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6D0" w:rsidRPr="00CE12E8" w:rsidRDefault="009D56D0" w:rsidP="00CE12E8">
      <w:pPr>
        <w:spacing w:after="0" w:line="360" w:lineRule="auto"/>
        <w:ind w:left="-567" w:firstLine="567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CE12E8">
        <w:rPr>
          <w:rFonts w:ascii="Arial" w:hAnsi="Arial" w:cs="Arial"/>
          <w:b/>
          <w:sz w:val="24"/>
          <w:szCs w:val="24"/>
        </w:rPr>
        <w:t>Сенсація</w:t>
      </w:r>
      <w:proofErr w:type="spellEnd"/>
      <w:r w:rsidRPr="00CE12E8">
        <w:rPr>
          <w:rFonts w:ascii="Arial" w:hAnsi="Arial" w:cs="Arial"/>
          <w:b/>
          <w:sz w:val="24"/>
          <w:szCs w:val="24"/>
        </w:rPr>
        <w:t xml:space="preserve"> у </w:t>
      </w:r>
      <w:proofErr w:type="spellStart"/>
      <w:r w:rsidRPr="00CE12E8">
        <w:rPr>
          <w:rFonts w:ascii="Arial" w:hAnsi="Arial" w:cs="Arial"/>
          <w:b/>
          <w:sz w:val="24"/>
          <w:szCs w:val="24"/>
        </w:rPr>
        <w:t>пресі</w:t>
      </w:r>
      <w:proofErr w:type="spellEnd"/>
      <w:r w:rsidRPr="00CE12E8">
        <w:rPr>
          <w:rFonts w:ascii="Arial" w:hAnsi="Arial" w:cs="Arial"/>
          <w:b/>
          <w:sz w:val="24"/>
          <w:szCs w:val="24"/>
        </w:rPr>
        <w:t xml:space="preserve"> та </w:t>
      </w:r>
      <w:proofErr w:type="spellStart"/>
      <w:r w:rsidRPr="00CE12E8">
        <w:rPr>
          <w:rFonts w:ascii="Arial" w:hAnsi="Arial" w:cs="Arial"/>
          <w:b/>
          <w:sz w:val="24"/>
          <w:szCs w:val="24"/>
        </w:rPr>
        <w:t>її</w:t>
      </w:r>
      <w:proofErr w:type="spellEnd"/>
      <w:r w:rsidRPr="00CE12E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b/>
          <w:sz w:val="24"/>
          <w:szCs w:val="24"/>
        </w:rPr>
        <w:t>р</w:t>
      </w:r>
      <w:proofErr w:type="gramEnd"/>
      <w:r w:rsidRPr="00CE12E8">
        <w:rPr>
          <w:rFonts w:ascii="Arial" w:hAnsi="Arial" w:cs="Arial"/>
          <w:b/>
          <w:sz w:val="24"/>
          <w:szCs w:val="24"/>
        </w:rPr>
        <w:t>ізновиди</w:t>
      </w:r>
      <w:proofErr w:type="spellEnd"/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12E8">
        <w:rPr>
          <w:rFonts w:ascii="Arial" w:hAnsi="Arial" w:cs="Arial"/>
          <w:sz w:val="24"/>
          <w:szCs w:val="24"/>
        </w:rPr>
        <w:t>Сенсація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E12E8">
        <w:rPr>
          <w:rFonts w:ascii="Arial" w:hAnsi="Arial" w:cs="Arial"/>
          <w:sz w:val="24"/>
          <w:szCs w:val="24"/>
        </w:rPr>
        <w:t>це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под</w:t>
      </w:r>
      <w:proofErr w:type="gramEnd"/>
      <w:r w:rsidRPr="00CE12E8">
        <w:rPr>
          <w:rFonts w:ascii="Arial" w:hAnsi="Arial" w:cs="Arial"/>
          <w:sz w:val="24"/>
          <w:szCs w:val="24"/>
        </w:rPr>
        <w:t>ія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що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викликає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загальне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зацікавлення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Особистість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журналіста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в таких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матеріалах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розчиняється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натомість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всю </w:t>
      </w:r>
      <w:proofErr w:type="spellStart"/>
      <w:r w:rsidRPr="00CE12E8">
        <w:rPr>
          <w:rFonts w:ascii="Arial" w:hAnsi="Arial" w:cs="Arial"/>
          <w:sz w:val="24"/>
          <w:szCs w:val="24"/>
        </w:rPr>
        <w:t>увагу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прикуто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саме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Pr="00CE12E8">
        <w:rPr>
          <w:rFonts w:ascii="Arial" w:hAnsi="Arial" w:cs="Arial"/>
          <w:sz w:val="24"/>
          <w:szCs w:val="24"/>
        </w:rPr>
        <w:t>змісту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>.</w:t>
      </w:r>
      <w:proofErr w:type="gramEnd"/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proofErr w:type="spellStart"/>
      <w:r w:rsidRPr="00CE12E8">
        <w:rPr>
          <w:rFonts w:ascii="Arial" w:hAnsi="Arial" w:cs="Arial"/>
          <w:sz w:val="24"/>
          <w:szCs w:val="24"/>
        </w:rPr>
        <w:t>Сенсаційні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матер</w:t>
      </w:r>
      <w:proofErr w:type="gramEnd"/>
      <w:r w:rsidRPr="00CE12E8">
        <w:rPr>
          <w:rFonts w:ascii="Arial" w:hAnsi="Arial" w:cs="Arial"/>
          <w:sz w:val="24"/>
          <w:szCs w:val="24"/>
        </w:rPr>
        <w:t>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можемо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розділити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на три </w:t>
      </w:r>
      <w:proofErr w:type="spellStart"/>
      <w:r w:rsidRPr="00CE12E8">
        <w:rPr>
          <w:rFonts w:ascii="Arial" w:hAnsi="Arial" w:cs="Arial"/>
          <w:sz w:val="24"/>
          <w:szCs w:val="24"/>
        </w:rPr>
        <w:t>групи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: </w:t>
      </w:r>
    </w:p>
    <w:p w:rsidR="009D56D0" w:rsidRPr="00CE12E8" w:rsidRDefault="009D56D0" w:rsidP="00CE12E8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CE12E8">
        <w:rPr>
          <w:rFonts w:ascii="Arial" w:hAnsi="Arial" w:cs="Arial"/>
          <w:sz w:val="24"/>
          <w:szCs w:val="24"/>
          <w:lang w:val="uk-UA"/>
        </w:rPr>
        <w:t>власне сенсаційні,</w:t>
      </w:r>
    </w:p>
    <w:p w:rsidR="009D56D0" w:rsidRPr="00CE12E8" w:rsidRDefault="009D56D0" w:rsidP="00CE12E8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CE12E8">
        <w:rPr>
          <w:rFonts w:ascii="Arial" w:hAnsi="Arial" w:cs="Arial"/>
          <w:sz w:val="24"/>
          <w:szCs w:val="24"/>
          <w:lang w:val="uk-UA"/>
        </w:rPr>
        <w:t>сенсації-прогнози,</w:t>
      </w:r>
    </w:p>
    <w:p w:rsidR="009D56D0" w:rsidRDefault="009D56D0" w:rsidP="00CE12E8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CE12E8">
        <w:rPr>
          <w:rFonts w:ascii="Arial" w:hAnsi="Arial" w:cs="Arial"/>
          <w:sz w:val="24"/>
          <w:szCs w:val="24"/>
          <w:lang w:val="uk-UA"/>
        </w:rPr>
        <w:t>псевдо сенсаційні матеріали.</w:t>
      </w:r>
    </w:p>
    <w:p w:rsidR="00CE12E8" w:rsidRPr="00CE12E8" w:rsidRDefault="00CE12E8" w:rsidP="00CE12E8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uk-UA"/>
        </w:rPr>
      </w:pPr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12E8">
        <w:rPr>
          <w:rFonts w:ascii="Arial" w:hAnsi="Arial" w:cs="Arial"/>
          <w:i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i/>
          <w:sz w:val="24"/>
          <w:szCs w:val="24"/>
        </w:rPr>
        <w:t>сенсаційні</w:t>
      </w:r>
      <w:proofErr w:type="spellEnd"/>
      <w:r w:rsidRPr="00CE12E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i/>
          <w:sz w:val="24"/>
          <w:szCs w:val="24"/>
        </w:rPr>
        <w:t>матеріали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E12E8">
        <w:rPr>
          <w:rFonts w:ascii="Arial" w:hAnsi="Arial" w:cs="Arial"/>
          <w:sz w:val="24"/>
          <w:szCs w:val="24"/>
        </w:rPr>
        <w:t>характеризуються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оперативністю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їхньої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подачі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Вони </w:t>
      </w:r>
      <w:proofErr w:type="spellStart"/>
      <w:r w:rsidRPr="00CE12E8">
        <w:rPr>
          <w:rFonts w:ascii="Arial" w:hAnsi="Arial" w:cs="Arial"/>
          <w:sz w:val="24"/>
          <w:szCs w:val="24"/>
        </w:rPr>
        <w:t>займають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пров</w:t>
      </w:r>
      <w:proofErr w:type="gramEnd"/>
      <w:r w:rsidRPr="00CE12E8">
        <w:rPr>
          <w:rFonts w:ascii="Arial" w:hAnsi="Arial" w:cs="Arial"/>
          <w:sz w:val="24"/>
          <w:szCs w:val="24"/>
        </w:rPr>
        <w:t>ідні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місця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CE12E8">
        <w:rPr>
          <w:rFonts w:ascii="Arial" w:hAnsi="Arial" w:cs="Arial"/>
          <w:sz w:val="24"/>
          <w:szCs w:val="24"/>
        </w:rPr>
        <w:t>випусках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новин </w:t>
      </w:r>
      <w:proofErr w:type="spellStart"/>
      <w:r w:rsidRPr="00CE12E8">
        <w:rPr>
          <w:rFonts w:ascii="Arial" w:hAnsi="Arial" w:cs="Arial"/>
          <w:sz w:val="24"/>
          <w:szCs w:val="24"/>
        </w:rPr>
        <w:t>телебачення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CE12E8">
        <w:rPr>
          <w:rFonts w:ascii="Arial" w:hAnsi="Arial" w:cs="Arial"/>
          <w:sz w:val="24"/>
          <w:szCs w:val="24"/>
        </w:rPr>
        <w:t>радіо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газети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виділяють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для них </w:t>
      </w:r>
      <w:proofErr w:type="spellStart"/>
      <w:r w:rsidRPr="00CE12E8">
        <w:rPr>
          <w:rFonts w:ascii="Arial" w:hAnsi="Arial" w:cs="Arial"/>
          <w:sz w:val="24"/>
          <w:szCs w:val="24"/>
        </w:rPr>
        <w:t>перші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полоси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Інколи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навіть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з’являються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екстрені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випуски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новин, </w:t>
      </w:r>
      <w:proofErr w:type="spellStart"/>
      <w:r w:rsidRPr="00CE12E8">
        <w:rPr>
          <w:rFonts w:ascii="Arial" w:hAnsi="Arial" w:cs="Arial"/>
          <w:sz w:val="24"/>
          <w:szCs w:val="24"/>
        </w:rPr>
        <w:t>щоб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детально </w:t>
      </w:r>
      <w:proofErr w:type="spellStart"/>
      <w:r w:rsidRPr="00CE12E8">
        <w:rPr>
          <w:rFonts w:ascii="Arial" w:hAnsi="Arial" w:cs="Arial"/>
          <w:sz w:val="24"/>
          <w:szCs w:val="24"/>
        </w:rPr>
        <w:t>ознайомити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CE12E8">
        <w:rPr>
          <w:rFonts w:ascii="Arial" w:hAnsi="Arial" w:cs="Arial"/>
          <w:sz w:val="24"/>
          <w:szCs w:val="24"/>
        </w:rPr>
        <w:t>подією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яка стала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CE12E8">
        <w:rPr>
          <w:rFonts w:ascii="Arial" w:hAnsi="Arial" w:cs="Arial"/>
          <w:sz w:val="24"/>
          <w:szCs w:val="24"/>
        </w:rPr>
        <w:t>може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вплинути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CE12E8">
        <w:rPr>
          <w:rFonts w:ascii="Arial" w:hAnsi="Arial" w:cs="Arial"/>
          <w:sz w:val="24"/>
          <w:szCs w:val="24"/>
        </w:rPr>
        <w:t>подальшу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долю </w:t>
      </w:r>
      <w:proofErr w:type="spellStart"/>
      <w:r w:rsidRPr="00CE12E8">
        <w:rPr>
          <w:rFonts w:ascii="Arial" w:hAnsi="Arial" w:cs="Arial"/>
          <w:sz w:val="24"/>
          <w:szCs w:val="24"/>
        </w:rPr>
        <w:t>країни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чи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регіону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спрямовані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на те, </w:t>
      </w:r>
      <w:proofErr w:type="spellStart"/>
      <w:r w:rsidRPr="00CE12E8">
        <w:rPr>
          <w:rFonts w:ascii="Arial" w:hAnsi="Arial" w:cs="Arial"/>
          <w:sz w:val="24"/>
          <w:szCs w:val="24"/>
        </w:rPr>
        <w:t>аби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вчасно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поінформувати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про </w:t>
      </w:r>
      <w:proofErr w:type="spellStart"/>
      <w:r w:rsidRPr="00CE12E8">
        <w:rPr>
          <w:rFonts w:ascii="Arial" w:hAnsi="Arial" w:cs="Arial"/>
          <w:sz w:val="24"/>
          <w:szCs w:val="24"/>
        </w:rPr>
        <w:t>безпрецедентний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випадок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який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може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вплинути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CE12E8">
        <w:rPr>
          <w:rFonts w:ascii="Arial" w:hAnsi="Arial" w:cs="Arial"/>
          <w:sz w:val="24"/>
          <w:szCs w:val="24"/>
        </w:rPr>
        <w:t>громадську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думку.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об’єктивно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формують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громадську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думку,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як правило, </w:t>
      </w:r>
      <w:proofErr w:type="spellStart"/>
      <w:r w:rsidRPr="00CE12E8">
        <w:rPr>
          <w:rFonts w:ascii="Arial" w:hAnsi="Arial" w:cs="Arial"/>
          <w:sz w:val="24"/>
          <w:szCs w:val="24"/>
        </w:rPr>
        <w:t>довіряє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більше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ніж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іншим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двом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групам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Це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як ми </w:t>
      </w:r>
      <w:proofErr w:type="spellStart"/>
      <w:r w:rsidRPr="00CE12E8">
        <w:rPr>
          <w:rFonts w:ascii="Arial" w:hAnsi="Arial" w:cs="Arial"/>
          <w:sz w:val="24"/>
          <w:szCs w:val="24"/>
        </w:rPr>
        <w:t>вже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говорили, </w:t>
      </w:r>
      <w:proofErr w:type="spellStart"/>
      <w:r w:rsidRPr="00CE12E8">
        <w:rPr>
          <w:rFonts w:ascii="Arial" w:hAnsi="Arial" w:cs="Arial"/>
          <w:sz w:val="24"/>
          <w:szCs w:val="24"/>
        </w:rPr>
        <w:t>зумовлено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насамперед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тим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що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</w:t>
      </w:r>
      <w:proofErr w:type="gramStart"/>
      <w:r w:rsidRPr="00CE12E8">
        <w:rPr>
          <w:rFonts w:ascii="Arial" w:hAnsi="Arial" w:cs="Arial"/>
          <w:sz w:val="24"/>
          <w:szCs w:val="24"/>
        </w:rPr>
        <w:t>ст</w:t>
      </w:r>
      <w:proofErr w:type="spellEnd"/>
      <w:proofErr w:type="gramEnd"/>
      <w:r w:rsidRPr="00CE12E8">
        <w:rPr>
          <w:rFonts w:ascii="Arial" w:hAnsi="Arial" w:cs="Arial"/>
          <w:sz w:val="24"/>
          <w:szCs w:val="24"/>
        </w:rPr>
        <w:t xml:space="preserve"> не є “</w:t>
      </w:r>
      <w:proofErr w:type="spellStart"/>
      <w:r w:rsidRPr="00CE12E8">
        <w:rPr>
          <w:rFonts w:ascii="Arial" w:hAnsi="Arial" w:cs="Arial"/>
          <w:sz w:val="24"/>
          <w:szCs w:val="24"/>
        </w:rPr>
        <w:t>творцем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а, </w:t>
      </w:r>
      <w:proofErr w:type="spellStart"/>
      <w:r w:rsidRPr="00CE12E8">
        <w:rPr>
          <w:rFonts w:ascii="Arial" w:hAnsi="Arial" w:cs="Arial"/>
          <w:sz w:val="24"/>
          <w:szCs w:val="24"/>
        </w:rPr>
        <w:t>навпаки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– “ретранслятором” </w:t>
      </w:r>
      <w:proofErr w:type="spellStart"/>
      <w:r w:rsidRPr="00CE12E8">
        <w:rPr>
          <w:rFonts w:ascii="Arial" w:hAnsi="Arial" w:cs="Arial"/>
          <w:sz w:val="24"/>
          <w:szCs w:val="24"/>
        </w:rPr>
        <w:t>події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намагається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максимально </w:t>
      </w:r>
      <w:proofErr w:type="spellStart"/>
      <w:r w:rsidRPr="00CE12E8">
        <w:rPr>
          <w:rFonts w:ascii="Arial" w:hAnsi="Arial" w:cs="Arial"/>
          <w:sz w:val="24"/>
          <w:szCs w:val="24"/>
        </w:rPr>
        <w:t>насичити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свій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подробицями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на </w:t>
      </w:r>
      <w:proofErr w:type="spellStart"/>
      <w:r w:rsidRPr="00CE12E8">
        <w:rPr>
          <w:rFonts w:ascii="Arial" w:hAnsi="Arial" w:cs="Arial"/>
          <w:sz w:val="24"/>
          <w:szCs w:val="24"/>
        </w:rPr>
        <w:t>які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очіку</w:t>
      </w:r>
      <w:proofErr w:type="gramEnd"/>
      <w:r w:rsidRPr="00CE12E8">
        <w:rPr>
          <w:rFonts w:ascii="Arial" w:hAnsi="Arial" w:cs="Arial"/>
          <w:sz w:val="24"/>
          <w:szCs w:val="24"/>
        </w:rPr>
        <w:t>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аудиторія</w:t>
      </w:r>
      <w:proofErr w:type="spellEnd"/>
      <w:r w:rsidRPr="00CE12E8">
        <w:rPr>
          <w:rFonts w:ascii="Arial" w:hAnsi="Arial" w:cs="Arial"/>
          <w:sz w:val="24"/>
          <w:szCs w:val="24"/>
        </w:rPr>
        <w:t>.</w:t>
      </w:r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CE12E8">
        <w:rPr>
          <w:rFonts w:ascii="Arial" w:hAnsi="Arial" w:cs="Arial"/>
          <w:sz w:val="24"/>
          <w:szCs w:val="24"/>
          <w:lang w:val="uk-UA"/>
        </w:rPr>
        <w:t>Отже,</w:t>
      </w:r>
      <w:r w:rsidRPr="00CE12E8">
        <w:rPr>
          <w:rFonts w:ascii="Arial" w:hAnsi="Arial" w:cs="Arial"/>
          <w:i/>
          <w:sz w:val="24"/>
          <w:szCs w:val="24"/>
          <w:lang w:val="uk-UA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відрізняються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решти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об’єктивністю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оперативністю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а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виступає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лише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посередником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між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аудиторією</w:t>
      </w:r>
      <w:proofErr w:type="spellEnd"/>
      <w:r w:rsidRPr="00CE12E8">
        <w:rPr>
          <w:rFonts w:ascii="Arial" w:hAnsi="Arial" w:cs="Arial"/>
          <w:sz w:val="24"/>
          <w:szCs w:val="24"/>
        </w:rPr>
        <w:t>.</w:t>
      </w:r>
    </w:p>
    <w:p w:rsidR="00CE12E8" w:rsidRDefault="00CE12E8" w:rsidP="00CE12E8">
      <w:pPr>
        <w:spacing w:after="0" w:line="360" w:lineRule="auto"/>
        <w:ind w:left="-567" w:firstLine="567"/>
        <w:jc w:val="both"/>
        <w:rPr>
          <w:rFonts w:ascii="Arial" w:hAnsi="Arial" w:cs="Arial"/>
          <w:i/>
          <w:sz w:val="24"/>
          <w:szCs w:val="24"/>
          <w:lang w:val="uk-UA"/>
        </w:rPr>
      </w:pPr>
    </w:p>
    <w:p w:rsid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CE12E8">
        <w:rPr>
          <w:rFonts w:ascii="Arial" w:hAnsi="Arial" w:cs="Arial"/>
          <w:i/>
          <w:sz w:val="24"/>
          <w:szCs w:val="24"/>
          <w:lang w:val="uk-UA"/>
        </w:rPr>
        <w:t>Сенсації-прогнози</w:t>
      </w:r>
      <w:r w:rsidRPr="00CE12E8">
        <w:rPr>
          <w:rFonts w:ascii="Arial" w:hAnsi="Arial" w:cs="Arial"/>
          <w:sz w:val="24"/>
          <w:szCs w:val="24"/>
          <w:lang w:val="uk-UA"/>
        </w:rPr>
        <w:t xml:space="preserve"> - ця група є похідною від першої. </w:t>
      </w:r>
      <w:proofErr w:type="spellStart"/>
      <w:r w:rsidRPr="00CE12E8">
        <w:rPr>
          <w:rFonts w:ascii="Arial" w:hAnsi="Arial" w:cs="Arial"/>
          <w:sz w:val="24"/>
          <w:szCs w:val="24"/>
        </w:rPr>
        <w:t>Це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так </w:t>
      </w:r>
      <w:proofErr w:type="spellStart"/>
      <w:r w:rsidRPr="00CE12E8">
        <w:rPr>
          <w:rFonts w:ascii="Arial" w:hAnsi="Arial" w:cs="Arial"/>
          <w:sz w:val="24"/>
          <w:szCs w:val="24"/>
        </w:rPr>
        <w:t>би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мовити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вже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пост-</w:t>
      </w:r>
      <w:proofErr w:type="spellStart"/>
      <w:r w:rsidRPr="00CE12E8">
        <w:rPr>
          <w:rFonts w:ascii="Arial" w:hAnsi="Arial" w:cs="Arial"/>
          <w:sz w:val="24"/>
          <w:szCs w:val="24"/>
        </w:rPr>
        <w:t>скриптум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другої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групи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з’являються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в основному, через </w:t>
      </w:r>
      <w:proofErr w:type="spellStart"/>
      <w:r w:rsidRPr="00CE12E8">
        <w:rPr>
          <w:rFonts w:ascii="Arial" w:hAnsi="Arial" w:cs="Arial"/>
          <w:sz w:val="24"/>
          <w:szCs w:val="24"/>
        </w:rPr>
        <w:t>декілька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днів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після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сенсаційної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почасти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CE12E8">
        <w:rPr>
          <w:rFonts w:ascii="Arial" w:hAnsi="Arial" w:cs="Arial"/>
          <w:sz w:val="24"/>
          <w:szCs w:val="24"/>
        </w:rPr>
        <w:t>формі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публічистичних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CE12E8">
        <w:rPr>
          <w:rFonts w:ascii="Arial" w:hAnsi="Arial" w:cs="Arial"/>
          <w:sz w:val="24"/>
          <w:szCs w:val="24"/>
        </w:rPr>
        <w:t>аналітичних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Але </w:t>
      </w:r>
      <w:proofErr w:type="spellStart"/>
      <w:r w:rsidRPr="00CE12E8">
        <w:rPr>
          <w:rFonts w:ascii="Arial" w:hAnsi="Arial" w:cs="Arial"/>
          <w:sz w:val="24"/>
          <w:szCs w:val="24"/>
        </w:rPr>
        <w:t>інколи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засоби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масової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інформації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використовують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сенсації-прогнози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як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Таким </w:t>
      </w:r>
      <w:proofErr w:type="spellStart"/>
      <w:r w:rsidRPr="00CE12E8">
        <w:rPr>
          <w:rFonts w:ascii="Arial" w:hAnsi="Arial" w:cs="Arial"/>
          <w:sz w:val="24"/>
          <w:szCs w:val="24"/>
        </w:rPr>
        <w:t>штучним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способом ЗМІ </w:t>
      </w:r>
      <w:proofErr w:type="spellStart"/>
      <w:r w:rsidRPr="00CE12E8">
        <w:rPr>
          <w:rFonts w:ascii="Arial" w:hAnsi="Arial" w:cs="Arial"/>
          <w:sz w:val="24"/>
          <w:szCs w:val="24"/>
        </w:rPr>
        <w:t>намагаються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привернути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увагу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читачів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Pr="00CE12E8">
        <w:rPr>
          <w:rFonts w:ascii="Arial" w:hAnsi="Arial" w:cs="Arial"/>
          <w:sz w:val="24"/>
          <w:szCs w:val="24"/>
        </w:rPr>
        <w:t>вже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відомої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інформації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додавши прогноз </w:t>
      </w:r>
      <w:proofErr w:type="spellStart"/>
      <w:r w:rsidRPr="00CE12E8">
        <w:rPr>
          <w:rFonts w:ascii="Arial" w:hAnsi="Arial" w:cs="Arial"/>
          <w:sz w:val="24"/>
          <w:szCs w:val="24"/>
        </w:rPr>
        <w:t>розвитку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яка є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Нерідко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таким </w:t>
      </w:r>
      <w:proofErr w:type="spellStart"/>
      <w:r w:rsidRPr="00CE12E8">
        <w:rPr>
          <w:rFonts w:ascii="Arial" w:hAnsi="Arial" w:cs="Arial"/>
          <w:sz w:val="24"/>
          <w:szCs w:val="24"/>
        </w:rPr>
        <w:t>прийомом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користуються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CE12E8">
        <w:rPr>
          <w:rFonts w:ascii="Arial" w:hAnsi="Arial" w:cs="Arial"/>
          <w:sz w:val="24"/>
          <w:szCs w:val="24"/>
        </w:rPr>
        <w:t>жовті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E12E8">
        <w:rPr>
          <w:rFonts w:ascii="Arial" w:hAnsi="Arial" w:cs="Arial"/>
          <w:sz w:val="24"/>
          <w:szCs w:val="24"/>
        </w:rPr>
        <w:t>засоби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масової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інформації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Вплив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на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п</w:t>
      </w:r>
      <w:proofErr w:type="gramEnd"/>
      <w:r w:rsidRPr="00CE12E8">
        <w:rPr>
          <w:rFonts w:ascii="Arial" w:hAnsi="Arial" w:cs="Arial"/>
          <w:sz w:val="24"/>
          <w:szCs w:val="24"/>
        </w:rPr>
        <w:t>ідсвідомість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характеризується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згадуванням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про </w:t>
      </w:r>
      <w:proofErr w:type="spellStart"/>
      <w:r w:rsidRPr="00CE12E8">
        <w:rPr>
          <w:rFonts w:ascii="Arial" w:hAnsi="Arial" w:cs="Arial"/>
          <w:sz w:val="24"/>
          <w:szCs w:val="24"/>
        </w:rPr>
        <w:t>власне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що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стала стереотипом, і </w:t>
      </w:r>
      <w:proofErr w:type="spellStart"/>
      <w:r w:rsidRPr="00CE12E8">
        <w:rPr>
          <w:rFonts w:ascii="Arial" w:hAnsi="Arial" w:cs="Arial"/>
          <w:sz w:val="24"/>
          <w:szCs w:val="24"/>
        </w:rPr>
        <w:t>це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згадування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про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автоматично </w:t>
      </w:r>
      <w:proofErr w:type="spellStart"/>
      <w:r w:rsidRPr="00CE12E8">
        <w:rPr>
          <w:rFonts w:ascii="Arial" w:hAnsi="Arial" w:cs="Arial"/>
          <w:sz w:val="24"/>
          <w:szCs w:val="24"/>
        </w:rPr>
        <w:t>змушує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цікавитися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матеріалами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пов’язаними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з нею. </w:t>
      </w:r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CE12E8">
        <w:rPr>
          <w:rFonts w:ascii="Arial" w:hAnsi="Arial" w:cs="Arial"/>
          <w:sz w:val="24"/>
          <w:szCs w:val="24"/>
        </w:rPr>
        <w:lastRenderedPageBreak/>
        <w:t>Отже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сенсації-прогнози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фактично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CE12E8">
        <w:rPr>
          <w:rFonts w:ascii="Arial" w:hAnsi="Arial" w:cs="Arial"/>
          <w:sz w:val="24"/>
          <w:szCs w:val="24"/>
        </w:rPr>
        <w:t>штучним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явищем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; мета </w:t>
      </w:r>
      <w:proofErr w:type="spellStart"/>
      <w:r w:rsidRPr="00CE12E8">
        <w:rPr>
          <w:rFonts w:ascii="Arial" w:hAnsi="Arial" w:cs="Arial"/>
          <w:sz w:val="24"/>
          <w:szCs w:val="24"/>
        </w:rPr>
        <w:t>її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E12E8">
        <w:rPr>
          <w:rFonts w:ascii="Arial" w:hAnsi="Arial" w:cs="Arial"/>
          <w:sz w:val="24"/>
          <w:szCs w:val="24"/>
        </w:rPr>
        <w:t>привернути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увагу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якомога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більшої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Сенсації-прогнози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CE12E8">
        <w:rPr>
          <w:rFonts w:ascii="Arial" w:hAnsi="Arial" w:cs="Arial"/>
          <w:sz w:val="24"/>
          <w:szCs w:val="24"/>
        </w:rPr>
        <w:t>авторськими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тобто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журналістськими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і вони не </w:t>
      </w:r>
      <w:proofErr w:type="spellStart"/>
      <w:r w:rsidRPr="00CE12E8">
        <w:rPr>
          <w:rFonts w:ascii="Arial" w:hAnsi="Arial" w:cs="Arial"/>
          <w:sz w:val="24"/>
          <w:szCs w:val="24"/>
        </w:rPr>
        <w:t>пов’язані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CE12E8">
        <w:rPr>
          <w:rFonts w:ascii="Arial" w:hAnsi="Arial" w:cs="Arial"/>
          <w:sz w:val="24"/>
          <w:szCs w:val="24"/>
        </w:rPr>
        <w:t>об’єктивною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дійсністю</w:t>
      </w:r>
      <w:proofErr w:type="spellEnd"/>
      <w:r w:rsidRPr="00CE12E8">
        <w:rPr>
          <w:rFonts w:ascii="Arial" w:hAnsi="Arial" w:cs="Arial"/>
          <w:sz w:val="24"/>
          <w:szCs w:val="24"/>
        </w:rPr>
        <w:t>.</w:t>
      </w:r>
    </w:p>
    <w:p w:rsidR="00CE12E8" w:rsidRDefault="00CE12E8" w:rsidP="00CE12E8">
      <w:pPr>
        <w:spacing w:after="0" w:line="360" w:lineRule="auto"/>
        <w:ind w:left="-567" w:firstLine="567"/>
        <w:jc w:val="both"/>
        <w:rPr>
          <w:rFonts w:ascii="Arial" w:hAnsi="Arial" w:cs="Arial"/>
          <w:i/>
          <w:sz w:val="24"/>
          <w:szCs w:val="24"/>
          <w:lang w:val="uk-UA"/>
        </w:rPr>
      </w:pPr>
    </w:p>
    <w:p w:rsidR="009D56D0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E12E8">
        <w:rPr>
          <w:rFonts w:ascii="Arial" w:hAnsi="Arial" w:cs="Arial"/>
          <w:i/>
          <w:sz w:val="24"/>
          <w:szCs w:val="24"/>
        </w:rPr>
        <w:t>Псевдосенсації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CE12E8">
        <w:rPr>
          <w:rFonts w:ascii="Arial" w:hAnsi="Arial" w:cs="Arial"/>
          <w:sz w:val="24"/>
          <w:szCs w:val="24"/>
        </w:rPr>
        <w:t>це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фактично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штучні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які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широко </w:t>
      </w:r>
      <w:proofErr w:type="spellStart"/>
      <w:r w:rsidRPr="00CE12E8">
        <w:rPr>
          <w:rFonts w:ascii="Arial" w:hAnsi="Arial" w:cs="Arial"/>
          <w:sz w:val="24"/>
          <w:szCs w:val="24"/>
        </w:rPr>
        <w:t>використовуються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в “</w:t>
      </w:r>
      <w:proofErr w:type="spellStart"/>
      <w:r w:rsidRPr="00CE12E8">
        <w:rPr>
          <w:rFonts w:ascii="Arial" w:hAnsi="Arial" w:cs="Arial"/>
          <w:sz w:val="24"/>
          <w:szCs w:val="24"/>
        </w:rPr>
        <w:t>жовтих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CE12E8">
        <w:rPr>
          <w:rFonts w:ascii="Arial" w:hAnsi="Arial" w:cs="Arial"/>
          <w:sz w:val="24"/>
          <w:szCs w:val="24"/>
        </w:rPr>
        <w:t>засобах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масової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інформації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Вони </w:t>
      </w:r>
      <w:proofErr w:type="spellStart"/>
      <w:r w:rsidRPr="00CE12E8">
        <w:rPr>
          <w:rFonts w:ascii="Arial" w:hAnsi="Arial" w:cs="Arial"/>
          <w:sz w:val="24"/>
          <w:szCs w:val="24"/>
        </w:rPr>
        <w:t>майже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завжди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невикликані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якоюсь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подією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або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ж </w:t>
      </w:r>
      <w:proofErr w:type="spellStart"/>
      <w:r w:rsidRPr="00CE12E8">
        <w:rPr>
          <w:rFonts w:ascii="Arial" w:hAnsi="Arial" w:cs="Arial"/>
          <w:sz w:val="24"/>
          <w:szCs w:val="24"/>
        </w:rPr>
        <w:t>подія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сама є </w:t>
      </w:r>
      <w:proofErr w:type="gramStart"/>
      <w:r w:rsidRPr="00CE12E8">
        <w:rPr>
          <w:rFonts w:ascii="Arial" w:hAnsi="Arial" w:cs="Arial"/>
          <w:sz w:val="24"/>
          <w:szCs w:val="24"/>
        </w:rPr>
        <w:t>штучною</w:t>
      </w:r>
      <w:proofErr w:type="gram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Такий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тип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використовується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для </w:t>
      </w:r>
      <w:proofErr w:type="spellStart"/>
      <w:r w:rsidRPr="00CE12E8">
        <w:rPr>
          <w:rFonts w:ascii="Arial" w:hAnsi="Arial" w:cs="Arial"/>
          <w:sz w:val="24"/>
          <w:szCs w:val="24"/>
        </w:rPr>
        <w:t>посилення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зацікавленості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окремими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особистостями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які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є </w:t>
      </w:r>
      <w:proofErr w:type="spellStart"/>
      <w:r w:rsidRPr="00CE12E8">
        <w:rPr>
          <w:rFonts w:ascii="Arial" w:hAnsi="Arial" w:cs="Arial"/>
          <w:sz w:val="24"/>
          <w:szCs w:val="24"/>
        </w:rPr>
        <w:t>відомими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або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ж </w:t>
      </w:r>
      <w:proofErr w:type="spellStart"/>
      <w:r w:rsidRPr="00CE12E8">
        <w:rPr>
          <w:rFonts w:ascii="Arial" w:hAnsi="Arial" w:cs="Arial"/>
          <w:sz w:val="24"/>
          <w:szCs w:val="24"/>
        </w:rPr>
        <w:t>відзначаються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загальною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популярністю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Такі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провокують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зацікавленість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E12E8">
        <w:rPr>
          <w:rFonts w:ascii="Arial" w:hAnsi="Arial" w:cs="Arial"/>
          <w:sz w:val="24"/>
          <w:szCs w:val="24"/>
        </w:rPr>
        <w:t>адже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використання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пр</w:t>
      </w:r>
      <w:proofErr w:type="gramEnd"/>
      <w:r w:rsidRPr="00CE12E8">
        <w:rPr>
          <w:rFonts w:ascii="Arial" w:hAnsi="Arial" w:cs="Arial"/>
          <w:sz w:val="24"/>
          <w:szCs w:val="24"/>
        </w:rPr>
        <w:t>ізвища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відомої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особи </w:t>
      </w:r>
      <w:proofErr w:type="spellStart"/>
      <w:r w:rsidRPr="00CE12E8">
        <w:rPr>
          <w:rFonts w:ascii="Arial" w:hAnsi="Arial" w:cs="Arial"/>
          <w:sz w:val="24"/>
          <w:szCs w:val="24"/>
        </w:rPr>
        <w:t>викликає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відповідні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асоціації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>.</w:t>
      </w:r>
    </w:p>
    <w:p w:rsidR="00FB0641" w:rsidRPr="00CE12E8" w:rsidRDefault="009D56D0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proofErr w:type="spellStart"/>
      <w:r w:rsidRPr="00CE12E8">
        <w:rPr>
          <w:rFonts w:ascii="Arial" w:hAnsi="Arial" w:cs="Arial"/>
          <w:sz w:val="24"/>
          <w:szCs w:val="24"/>
        </w:rPr>
        <w:t>Особистість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журналіста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CE12E8">
        <w:rPr>
          <w:rFonts w:ascii="Arial" w:hAnsi="Arial" w:cs="Arial"/>
          <w:sz w:val="24"/>
          <w:szCs w:val="24"/>
        </w:rPr>
        <w:t>псевдосенсаційних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матеріалах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віді</w:t>
      </w:r>
      <w:proofErr w:type="gramStart"/>
      <w:r w:rsidRPr="00CE12E8">
        <w:rPr>
          <w:rFonts w:ascii="Arial" w:hAnsi="Arial" w:cs="Arial"/>
          <w:sz w:val="24"/>
          <w:szCs w:val="24"/>
        </w:rPr>
        <w:t>грає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чи</w:t>
      </w:r>
      <w:proofErr w:type="spellEnd"/>
      <w:proofErr w:type="gramEnd"/>
      <w:r w:rsidRPr="00CE12E8">
        <w:rPr>
          <w:rFonts w:ascii="Arial" w:hAnsi="Arial" w:cs="Arial"/>
          <w:sz w:val="24"/>
          <w:szCs w:val="24"/>
        </w:rPr>
        <w:t xml:space="preserve"> не </w:t>
      </w:r>
      <w:proofErr w:type="spellStart"/>
      <w:r w:rsidRPr="00CE12E8">
        <w:rPr>
          <w:rFonts w:ascii="Arial" w:hAnsi="Arial" w:cs="Arial"/>
          <w:sz w:val="24"/>
          <w:szCs w:val="24"/>
        </w:rPr>
        <w:t>найголовнішу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роль. </w:t>
      </w:r>
      <w:proofErr w:type="spellStart"/>
      <w:r w:rsidRPr="00CE12E8">
        <w:rPr>
          <w:rFonts w:ascii="Arial" w:hAnsi="Arial" w:cs="Arial"/>
          <w:sz w:val="24"/>
          <w:szCs w:val="24"/>
        </w:rPr>
        <w:t>Журналістові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потрібно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обрати тему і </w:t>
      </w:r>
      <w:proofErr w:type="spellStart"/>
      <w:r w:rsidRPr="00CE12E8">
        <w:rPr>
          <w:rFonts w:ascii="Arial" w:hAnsi="Arial" w:cs="Arial"/>
          <w:sz w:val="24"/>
          <w:szCs w:val="24"/>
        </w:rPr>
        <w:t>побудувати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св</w:t>
      </w:r>
      <w:proofErr w:type="gramEnd"/>
      <w:r w:rsidRPr="00CE12E8">
        <w:rPr>
          <w:rFonts w:ascii="Arial" w:hAnsi="Arial" w:cs="Arial"/>
          <w:sz w:val="24"/>
          <w:szCs w:val="24"/>
        </w:rPr>
        <w:t>ій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так, </w:t>
      </w:r>
      <w:proofErr w:type="spellStart"/>
      <w:r w:rsidRPr="00CE12E8">
        <w:rPr>
          <w:rFonts w:ascii="Arial" w:hAnsi="Arial" w:cs="Arial"/>
          <w:sz w:val="24"/>
          <w:szCs w:val="24"/>
        </w:rPr>
        <w:t>щоб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заінтригувати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штучною </w:t>
      </w:r>
      <w:proofErr w:type="spellStart"/>
      <w:r w:rsidRPr="00CE12E8">
        <w:rPr>
          <w:rFonts w:ascii="Arial" w:hAnsi="Arial" w:cs="Arial"/>
          <w:sz w:val="24"/>
          <w:szCs w:val="24"/>
        </w:rPr>
        <w:t>сенсацією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E12E8">
        <w:rPr>
          <w:rFonts w:ascii="Arial" w:hAnsi="Arial" w:cs="Arial"/>
          <w:sz w:val="24"/>
          <w:szCs w:val="24"/>
        </w:rPr>
        <w:t>Час</w:t>
      </w:r>
      <w:r w:rsidR="00CE12E8" w:rsidRPr="00CE12E8">
        <w:rPr>
          <w:rFonts w:ascii="Arial" w:hAnsi="Arial" w:cs="Arial"/>
          <w:sz w:val="24"/>
          <w:szCs w:val="24"/>
        </w:rPr>
        <w:t>те</w:t>
      </w:r>
      <w:proofErr w:type="spellEnd"/>
      <w:r w:rsidR="00CE12E8"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2E8" w:rsidRPr="00CE12E8">
        <w:rPr>
          <w:rFonts w:ascii="Arial" w:hAnsi="Arial" w:cs="Arial"/>
          <w:sz w:val="24"/>
          <w:szCs w:val="24"/>
        </w:rPr>
        <w:t>використання</w:t>
      </w:r>
      <w:proofErr w:type="spellEnd"/>
      <w:r w:rsidR="00CE12E8"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2E8" w:rsidRPr="00CE12E8">
        <w:rPr>
          <w:rFonts w:ascii="Arial" w:hAnsi="Arial" w:cs="Arial"/>
          <w:sz w:val="24"/>
          <w:szCs w:val="24"/>
        </w:rPr>
        <w:t>псевдосенсацій</w:t>
      </w:r>
      <w:r w:rsidRPr="00CE12E8">
        <w:rPr>
          <w:rFonts w:ascii="Arial" w:hAnsi="Arial" w:cs="Arial"/>
          <w:sz w:val="24"/>
          <w:szCs w:val="24"/>
        </w:rPr>
        <w:t>них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E12E8">
        <w:rPr>
          <w:rFonts w:ascii="Arial" w:hAnsi="Arial" w:cs="Arial"/>
          <w:sz w:val="24"/>
          <w:szCs w:val="24"/>
        </w:rPr>
        <w:t>матер</w:t>
      </w:r>
      <w:proofErr w:type="gramEnd"/>
      <w:r w:rsidRPr="00CE12E8">
        <w:rPr>
          <w:rFonts w:ascii="Arial" w:hAnsi="Arial" w:cs="Arial"/>
          <w:sz w:val="24"/>
          <w:szCs w:val="24"/>
        </w:rPr>
        <w:t>іалів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CE12E8">
        <w:rPr>
          <w:rFonts w:ascii="Arial" w:hAnsi="Arial" w:cs="Arial"/>
          <w:sz w:val="24"/>
          <w:szCs w:val="24"/>
        </w:rPr>
        <w:t>окремому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засобі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масової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інформації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може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призвести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до </w:t>
      </w:r>
      <w:proofErr w:type="spellStart"/>
      <w:r w:rsidRPr="00CE12E8">
        <w:rPr>
          <w:rFonts w:ascii="Arial" w:hAnsi="Arial" w:cs="Arial"/>
          <w:sz w:val="24"/>
          <w:szCs w:val="24"/>
        </w:rPr>
        <w:t>втрати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аудиторії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CE12E8">
        <w:rPr>
          <w:rFonts w:ascii="Arial" w:hAnsi="Arial" w:cs="Arial"/>
          <w:sz w:val="24"/>
          <w:szCs w:val="24"/>
        </w:rPr>
        <w:t>нівелювати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дієвість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будь-</w:t>
      </w:r>
      <w:proofErr w:type="spellStart"/>
      <w:r w:rsidRPr="00CE12E8">
        <w:rPr>
          <w:rFonts w:ascii="Arial" w:hAnsi="Arial" w:cs="Arial"/>
          <w:sz w:val="24"/>
          <w:szCs w:val="24"/>
        </w:rPr>
        <w:t>яких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матеріалів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12E8">
        <w:rPr>
          <w:rFonts w:ascii="Arial" w:hAnsi="Arial" w:cs="Arial"/>
          <w:sz w:val="24"/>
          <w:szCs w:val="24"/>
        </w:rPr>
        <w:t>цього</w:t>
      </w:r>
      <w:proofErr w:type="spellEnd"/>
      <w:r w:rsidRPr="00CE12E8">
        <w:rPr>
          <w:rFonts w:ascii="Arial" w:hAnsi="Arial" w:cs="Arial"/>
          <w:sz w:val="24"/>
          <w:szCs w:val="24"/>
        </w:rPr>
        <w:t xml:space="preserve"> ЗМІ.</w:t>
      </w:r>
    </w:p>
    <w:p w:rsidR="00CE12E8" w:rsidRPr="00CE12E8" w:rsidRDefault="00CE12E8" w:rsidP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CE12E8" w:rsidRPr="00CE12E8" w:rsidRDefault="00CE12E8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sectPr w:rsidR="00CE12E8" w:rsidRPr="00CE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2BE9"/>
    <w:multiLevelType w:val="hybridMultilevel"/>
    <w:tmpl w:val="73121D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2C"/>
    <w:rsid w:val="0090182C"/>
    <w:rsid w:val="009D56D0"/>
    <w:rsid w:val="00CE12E8"/>
    <w:rsid w:val="00FB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2727</Characters>
  <Application>Microsoft Office Word</Application>
  <DocSecurity>0</DocSecurity>
  <Lines>22</Lines>
  <Paragraphs>6</Paragraphs>
  <ScaleCrop>false</ScaleCrop>
  <Company>*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2025-10-27T21:18:00Z</dcterms:created>
  <dcterms:modified xsi:type="dcterms:W3CDTF">2025-10-27T21:21:00Z</dcterms:modified>
</cp:coreProperties>
</file>