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7D335" w14:textId="77777777" w:rsidR="0012349B" w:rsidRDefault="0012349B" w:rsidP="0012349B">
      <w:pPr>
        <w:spacing w:before="65" w:line="322" w:lineRule="exact"/>
        <w:ind w:left="288"/>
        <w:jc w:val="center"/>
        <w:rPr>
          <w:b/>
          <w:sz w:val="28"/>
        </w:rPr>
      </w:pPr>
      <w:r>
        <w:rPr>
          <w:b/>
          <w:sz w:val="28"/>
        </w:rPr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1.</w:t>
      </w:r>
    </w:p>
    <w:p w14:paraId="026E5C4B" w14:textId="77777777" w:rsidR="0012349B" w:rsidRDefault="0012349B" w:rsidP="0012349B">
      <w:pPr>
        <w:pStyle w:val="1"/>
        <w:ind w:right="84"/>
      </w:pPr>
      <w:r>
        <w:t>ЗАГАЛЬНІ</w:t>
      </w:r>
      <w:r>
        <w:rPr>
          <w:spacing w:val="-12"/>
        </w:rPr>
        <w:t xml:space="preserve"> </w:t>
      </w:r>
      <w:r>
        <w:t>ПОНЯТТЯ</w:t>
      </w:r>
      <w:r>
        <w:rPr>
          <w:spacing w:val="-13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ТРАНСПОРТ</w:t>
      </w:r>
      <w:r>
        <w:rPr>
          <w:spacing w:val="-12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t>ТРАНСПОРТНИЙ</w:t>
      </w:r>
      <w:r>
        <w:rPr>
          <w:spacing w:val="-10"/>
        </w:rPr>
        <w:t xml:space="preserve"> </w:t>
      </w:r>
      <w:r>
        <w:rPr>
          <w:spacing w:val="-2"/>
        </w:rPr>
        <w:t>ПРОЦЕС.</w:t>
      </w:r>
    </w:p>
    <w:p w14:paraId="5ED75A06" w14:textId="77777777" w:rsidR="0012349B" w:rsidRDefault="0012349B" w:rsidP="0012349B">
      <w:pPr>
        <w:pStyle w:val="a3"/>
        <w:spacing w:before="2"/>
        <w:ind w:left="0" w:firstLine="0"/>
        <w:jc w:val="left"/>
        <w:rPr>
          <w:b/>
        </w:rPr>
      </w:pPr>
    </w:p>
    <w:p w14:paraId="06A57B8A" w14:textId="77777777" w:rsidR="0012349B" w:rsidRDefault="0012349B" w:rsidP="0012349B">
      <w:pPr>
        <w:pStyle w:val="2"/>
        <w:spacing w:before="0"/>
      </w:pPr>
      <w:r>
        <w:t>Залізничний</w:t>
      </w:r>
      <w:r>
        <w:rPr>
          <w:spacing w:val="-15"/>
        </w:rPr>
        <w:t xml:space="preserve"> </w:t>
      </w:r>
      <w:r>
        <w:rPr>
          <w:spacing w:val="-2"/>
        </w:rPr>
        <w:t>транспорт.</w:t>
      </w:r>
    </w:p>
    <w:p w14:paraId="15812212" w14:textId="77777777" w:rsidR="0012349B" w:rsidRDefault="0012349B" w:rsidP="0012349B">
      <w:pPr>
        <w:pStyle w:val="a3"/>
        <w:ind w:right="137"/>
      </w:pPr>
      <w:r>
        <w:t>Залізничний транспорт є найбільш розвиненим в Україні, по загальній довжині</w:t>
      </w:r>
      <w:r>
        <w:rPr>
          <w:spacing w:val="40"/>
        </w:rPr>
        <w:t xml:space="preserve"> </w:t>
      </w:r>
      <w:r>
        <w:t>шляхів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посідає</w:t>
      </w:r>
      <w:r>
        <w:rPr>
          <w:spacing w:val="40"/>
        </w:rPr>
        <w:t xml:space="preserve"> </w:t>
      </w:r>
      <w:r>
        <w:t>четверте</w:t>
      </w:r>
      <w:r>
        <w:rPr>
          <w:spacing w:val="40"/>
        </w:rPr>
        <w:t xml:space="preserve"> </w:t>
      </w:r>
      <w:r>
        <w:t>місце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світі</w:t>
      </w:r>
      <w:r>
        <w:rPr>
          <w:spacing w:val="40"/>
        </w:rPr>
        <w:t xml:space="preserve"> </w:t>
      </w:r>
      <w:r>
        <w:t>(після</w:t>
      </w:r>
      <w:r>
        <w:rPr>
          <w:spacing w:val="40"/>
        </w:rPr>
        <w:t xml:space="preserve"> </w:t>
      </w:r>
      <w:r>
        <w:t>США,</w:t>
      </w:r>
      <w:r>
        <w:rPr>
          <w:spacing w:val="40"/>
        </w:rPr>
        <w:t xml:space="preserve"> </w:t>
      </w:r>
      <w:r>
        <w:t>Росії</w:t>
      </w:r>
      <w:r>
        <w:rPr>
          <w:spacing w:val="40"/>
        </w:rPr>
        <w:t xml:space="preserve"> </w:t>
      </w:r>
      <w:r>
        <w:t>й Канади).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вантажообігу</w:t>
      </w:r>
      <w:r>
        <w:rPr>
          <w:spacing w:val="80"/>
        </w:rPr>
        <w:t xml:space="preserve"> </w:t>
      </w:r>
      <w:r>
        <w:t>він</w:t>
      </w:r>
      <w:r>
        <w:rPr>
          <w:spacing w:val="80"/>
        </w:rPr>
        <w:t xml:space="preserve"> </w:t>
      </w:r>
      <w:r>
        <w:t>виконує</w:t>
      </w:r>
      <w:r>
        <w:rPr>
          <w:spacing w:val="80"/>
        </w:rPr>
        <w:t xml:space="preserve"> </w:t>
      </w:r>
      <w:r>
        <w:t>основні</w:t>
      </w:r>
      <w:r>
        <w:rPr>
          <w:spacing w:val="80"/>
        </w:rPr>
        <w:t xml:space="preserve"> </w:t>
      </w:r>
      <w:r>
        <w:t>обсяги</w:t>
      </w:r>
      <w:r>
        <w:rPr>
          <w:spacing w:val="40"/>
        </w:rPr>
        <w:t xml:space="preserve"> </w:t>
      </w:r>
      <w:r>
        <w:t>перевезень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 xml:space="preserve">40% до 60 % (навіть у рік найбільшого спаду - у 1997 році - більш 40 % обсягів перевезень), а по пасажирообігу є незаперечним лідером - на нього доводиться порядку 50-70 % загального обсягу перевезень. При великій розгалуженості дорожньої мережі, більша половина якої - дорожня </w:t>
      </w:r>
      <w:bookmarkStart w:id="0" w:name="_GoBack"/>
      <w:bookmarkEnd w:id="0"/>
      <w:r>
        <w:t>мережа підприємств й організацій,</w:t>
      </w:r>
      <w:r>
        <w:rPr>
          <w:spacing w:val="40"/>
        </w:rPr>
        <w:t xml:space="preserve"> </w:t>
      </w:r>
      <w:r>
        <w:t>значний</w:t>
      </w:r>
      <w:r>
        <w:rPr>
          <w:spacing w:val="40"/>
        </w:rPr>
        <w:t xml:space="preserve"> </w:t>
      </w:r>
      <w:r>
        <w:t>відсоток становлять</w:t>
      </w:r>
      <w:r>
        <w:rPr>
          <w:spacing w:val="40"/>
        </w:rPr>
        <w:t xml:space="preserve"> </w:t>
      </w:r>
      <w:r>
        <w:t>електрифіковані</w:t>
      </w:r>
      <w:r>
        <w:rPr>
          <w:spacing w:val="80"/>
        </w:rPr>
        <w:t xml:space="preserve"> </w:t>
      </w:r>
      <w:r>
        <w:t>ділянки</w:t>
      </w:r>
      <w:r>
        <w:rPr>
          <w:spacing w:val="40"/>
        </w:rPr>
        <w:t xml:space="preserve"> </w:t>
      </w:r>
      <w:r>
        <w:t>(близько</w:t>
      </w:r>
      <w:r>
        <w:rPr>
          <w:spacing w:val="40"/>
        </w:rPr>
        <w:t xml:space="preserve"> </w:t>
      </w:r>
      <w:r>
        <w:t>40 %), двох - і багатоколійні ділянки (майже третина загальної</w:t>
      </w:r>
      <w:r>
        <w:rPr>
          <w:spacing w:val="40"/>
        </w:rPr>
        <w:t xml:space="preserve"> </w:t>
      </w:r>
      <w:r>
        <w:t>довжини).</w:t>
      </w:r>
    </w:p>
    <w:p w14:paraId="1604C437" w14:textId="77777777" w:rsidR="0012349B" w:rsidRDefault="0012349B" w:rsidP="0012349B">
      <w:pPr>
        <w:pStyle w:val="a3"/>
        <w:ind w:right="136"/>
      </w:pPr>
      <w:r>
        <w:t>Залізниця є найбільш рентабельним видом транспорту для перевезень вагонних партій вантажів навалом - кам'яного вугілля, руди, піску, сільськогосподарської й лісової продукції - на</w:t>
      </w:r>
      <w:r>
        <w:rPr>
          <w:spacing w:val="40"/>
        </w:rPr>
        <w:t xml:space="preserve"> </w:t>
      </w:r>
      <w:r>
        <w:t>далекі відстані.</w:t>
      </w:r>
    </w:p>
    <w:p w14:paraId="4FE823E2" w14:textId="77777777" w:rsidR="0012349B" w:rsidRDefault="0012349B" w:rsidP="0012349B">
      <w:pPr>
        <w:pStyle w:val="a3"/>
        <w:ind w:right="136"/>
      </w:pPr>
      <w:r>
        <w:t>Поряд із цим, залізничний транспорт має високу частку зношеності основних</w:t>
      </w:r>
      <w:r>
        <w:rPr>
          <w:spacing w:val="80"/>
        </w:rPr>
        <w:t xml:space="preserve"> </w:t>
      </w:r>
      <w:r>
        <w:t>фондів</w:t>
      </w:r>
      <w:r>
        <w:rPr>
          <w:spacing w:val="80"/>
        </w:rPr>
        <w:t xml:space="preserve"> </w:t>
      </w:r>
      <w:r>
        <w:t>(по</w:t>
      </w:r>
      <w:r>
        <w:rPr>
          <w:spacing w:val="80"/>
        </w:rPr>
        <w:t xml:space="preserve"> </w:t>
      </w:r>
      <w:r>
        <w:t>деяких</w:t>
      </w:r>
      <w:r>
        <w:rPr>
          <w:spacing w:val="80"/>
        </w:rPr>
        <w:t xml:space="preserve"> </w:t>
      </w:r>
      <w:r>
        <w:t>головних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від</w:t>
      </w:r>
      <w:r>
        <w:rPr>
          <w:spacing w:val="80"/>
        </w:rPr>
        <w:t xml:space="preserve"> </w:t>
      </w:r>
      <w:r>
        <w:t>80%</w:t>
      </w:r>
      <w:r>
        <w:rPr>
          <w:spacing w:val="80"/>
        </w:rPr>
        <w:t xml:space="preserve"> </w:t>
      </w:r>
      <w:r>
        <w:t>до</w:t>
      </w:r>
      <w:r>
        <w:rPr>
          <w:spacing w:val="40"/>
        </w:rPr>
        <w:t xml:space="preserve"> </w:t>
      </w:r>
      <w:r>
        <w:t>90%), переважаюча частина шляхів змонтована на дерев'яних шпалах, з яких 15-17% непридатні для подальшого використання. Значну частину інфраструктурних об'єктів</w:t>
      </w:r>
      <w:r>
        <w:rPr>
          <w:spacing w:val="40"/>
        </w:rPr>
        <w:t xml:space="preserve"> </w:t>
      </w:r>
      <w:r>
        <w:t>залізниці</w:t>
      </w:r>
      <w:r>
        <w:rPr>
          <w:spacing w:val="40"/>
        </w:rPr>
        <w:t xml:space="preserve"> </w:t>
      </w:r>
      <w:r>
        <w:t>необхідно</w:t>
      </w:r>
      <w:r>
        <w:rPr>
          <w:spacing w:val="40"/>
        </w:rPr>
        <w:t xml:space="preserve"> </w:t>
      </w:r>
      <w:r>
        <w:t>визнати</w:t>
      </w:r>
      <w:r>
        <w:rPr>
          <w:spacing w:val="40"/>
        </w:rPr>
        <w:t xml:space="preserve"> </w:t>
      </w:r>
      <w:r>
        <w:t>застарілими</w:t>
      </w:r>
      <w:r>
        <w:rPr>
          <w:spacing w:val="40"/>
        </w:rPr>
        <w:t xml:space="preserve"> </w:t>
      </w:r>
      <w:r>
        <w:t>які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відповідають сучасним</w:t>
      </w:r>
      <w:r>
        <w:rPr>
          <w:spacing w:val="40"/>
        </w:rPr>
        <w:t xml:space="preserve"> </w:t>
      </w:r>
      <w:r>
        <w:t>вимогам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виконанню</w:t>
      </w:r>
      <w:r>
        <w:rPr>
          <w:spacing w:val="40"/>
        </w:rPr>
        <w:t xml:space="preserve"> </w:t>
      </w:r>
      <w:r>
        <w:t>своїх</w:t>
      </w:r>
      <w:r>
        <w:rPr>
          <w:spacing w:val="40"/>
        </w:rPr>
        <w:t xml:space="preserve"> </w:t>
      </w:r>
      <w:r>
        <w:t>основних</w:t>
      </w:r>
      <w:r>
        <w:rPr>
          <w:spacing w:val="40"/>
        </w:rPr>
        <w:t xml:space="preserve"> </w:t>
      </w:r>
      <w:r>
        <w:t>функцій.</w:t>
      </w:r>
      <w:r>
        <w:rPr>
          <w:spacing w:val="40"/>
        </w:rPr>
        <w:t xml:space="preserve"> </w:t>
      </w:r>
      <w:r>
        <w:t>Техніко- економічні й експлуатаційні характеристики залізниці знижуються через те, що ширина колії відрізняється від західноєвропейської, що особливо негативно відбивається на закордонних і транзитних перевезеннях. Це вимагає використання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західних границях країни 14 спеціально обладнаних станцій, 11</w:t>
      </w:r>
      <w:r>
        <w:rPr>
          <w:spacing w:val="-5"/>
        </w:rPr>
        <w:t xml:space="preserve"> </w:t>
      </w:r>
      <w:r>
        <w:t>станцій,</w:t>
      </w:r>
      <w:r>
        <w:rPr>
          <w:spacing w:val="-7"/>
        </w:rPr>
        <w:t xml:space="preserve"> </w:t>
      </w:r>
      <w:r>
        <w:t>де</w:t>
      </w:r>
      <w:r>
        <w:rPr>
          <w:spacing w:val="-4"/>
        </w:rPr>
        <w:t xml:space="preserve"> </w:t>
      </w:r>
      <w:r>
        <w:t>здійснюється</w:t>
      </w:r>
      <w:r>
        <w:rPr>
          <w:spacing w:val="-2"/>
        </w:rPr>
        <w:t xml:space="preserve"> </w:t>
      </w:r>
      <w:r>
        <w:t>перевантаження</w:t>
      </w:r>
      <w:r>
        <w:rPr>
          <w:spacing w:val="-2"/>
        </w:rPr>
        <w:t xml:space="preserve"> </w:t>
      </w:r>
      <w:r>
        <w:t>імпортних вантажів,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пунктів перестановки вагонів на візки західноєвропейської колії.</w:t>
      </w:r>
    </w:p>
    <w:p w14:paraId="17B56DE5" w14:textId="77777777" w:rsidR="0012349B" w:rsidRDefault="0012349B" w:rsidP="0012349B">
      <w:pPr>
        <w:pStyle w:val="a3"/>
        <w:ind w:right="138"/>
      </w:pPr>
      <w:r>
        <w:t>Із входженням України в європейський економічний простір, зі збільшенням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зв'язку</w:t>
      </w:r>
      <w:r>
        <w:rPr>
          <w:spacing w:val="80"/>
        </w:rPr>
        <w:t xml:space="preserve"> </w:t>
      </w:r>
      <w:r>
        <w:t>із</w:t>
      </w:r>
      <w:r>
        <w:rPr>
          <w:spacing w:val="80"/>
        </w:rPr>
        <w:t xml:space="preserve"> </w:t>
      </w:r>
      <w:r>
        <w:t>цим</w:t>
      </w:r>
      <w:r>
        <w:rPr>
          <w:spacing w:val="80"/>
        </w:rPr>
        <w:t xml:space="preserve"> </w:t>
      </w:r>
      <w:r>
        <w:t>обсягів</w:t>
      </w:r>
      <w:r>
        <w:rPr>
          <w:spacing w:val="80"/>
        </w:rPr>
        <w:t xml:space="preserve"> </w:t>
      </w:r>
      <w:r>
        <w:t>вантажних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пасажирських перевезень, значення залізничного транспорту зростає. Роль залізничного транспорту в системі транспортних комунікацій України підсилюється й тим, що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територію</w:t>
      </w:r>
      <w:r>
        <w:rPr>
          <w:spacing w:val="40"/>
        </w:rPr>
        <w:t xml:space="preserve"> </w:t>
      </w:r>
      <w:r>
        <w:t>держави</w:t>
      </w:r>
      <w:r>
        <w:rPr>
          <w:spacing w:val="40"/>
        </w:rPr>
        <w:t xml:space="preserve"> </w:t>
      </w:r>
      <w:r>
        <w:t>пролягають</w:t>
      </w:r>
      <w:r>
        <w:rPr>
          <w:spacing w:val="40"/>
        </w:rPr>
        <w:t xml:space="preserve"> </w:t>
      </w:r>
      <w:r>
        <w:t>основні</w:t>
      </w:r>
      <w:r>
        <w:rPr>
          <w:spacing w:val="40"/>
        </w:rPr>
        <w:t xml:space="preserve"> </w:t>
      </w:r>
      <w:r>
        <w:t>транспортні</w:t>
      </w:r>
      <w:r>
        <w:rPr>
          <w:spacing w:val="40"/>
        </w:rPr>
        <w:t xml:space="preserve"> </w:t>
      </w:r>
      <w:r>
        <w:t>трансєвропейскі коридори: Схід-Захід, Балтика-Чорне море.</w:t>
      </w:r>
    </w:p>
    <w:p w14:paraId="2645A709" w14:textId="77777777" w:rsidR="0012349B" w:rsidRDefault="0012349B" w:rsidP="0012349B">
      <w:pPr>
        <w:pStyle w:val="2"/>
        <w:spacing w:before="5"/>
      </w:pPr>
      <w:r>
        <w:rPr>
          <w:spacing w:val="-2"/>
        </w:rPr>
        <w:t>Автомобільний</w:t>
      </w:r>
      <w:r>
        <w:t xml:space="preserve"> </w:t>
      </w:r>
      <w:r>
        <w:rPr>
          <w:spacing w:val="-2"/>
        </w:rPr>
        <w:t>транспорт.</w:t>
      </w:r>
    </w:p>
    <w:p w14:paraId="5925CAA0" w14:textId="77777777" w:rsidR="0012349B" w:rsidRDefault="0012349B" w:rsidP="0012349B">
      <w:pPr>
        <w:pStyle w:val="a3"/>
        <w:ind w:right="137"/>
      </w:pPr>
      <w:r>
        <w:t>Автомобільний транспорт займає значне місце в пасажирських і вантажних перевезеннях. Загальна довжина доріг і вулиць із твердим покриттям, включаючи довжину вулиць-набережних у містах і селищах міського типу, перевищує чверть мільйона кілометрів. Автомобільний транспорт</w:t>
      </w:r>
      <w:r>
        <w:rPr>
          <w:spacing w:val="32"/>
        </w:rPr>
        <w:t xml:space="preserve"> </w:t>
      </w:r>
      <w:r>
        <w:t>домінує</w:t>
      </w:r>
      <w:r>
        <w:rPr>
          <w:spacing w:val="36"/>
        </w:rPr>
        <w:t xml:space="preserve"> </w:t>
      </w:r>
      <w:r>
        <w:t>у</w:t>
      </w:r>
      <w:r>
        <w:rPr>
          <w:spacing w:val="31"/>
        </w:rPr>
        <w:t xml:space="preserve"> </w:t>
      </w:r>
      <w:r>
        <w:t>вантажних</w:t>
      </w:r>
      <w:r>
        <w:rPr>
          <w:spacing w:val="35"/>
        </w:rPr>
        <w:t xml:space="preserve"> </w:t>
      </w:r>
      <w:r>
        <w:t>перевезеннях</w:t>
      </w:r>
      <w:r>
        <w:rPr>
          <w:spacing w:val="35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t>короткі</w:t>
      </w:r>
      <w:r>
        <w:rPr>
          <w:spacing w:val="36"/>
        </w:rPr>
        <w:t xml:space="preserve"> </w:t>
      </w:r>
      <w:r>
        <w:t>відстані,</w:t>
      </w:r>
      <w:r>
        <w:rPr>
          <w:spacing w:val="34"/>
        </w:rPr>
        <w:t xml:space="preserve"> </w:t>
      </w:r>
      <w:r>
        <w:t>„від</w:t>
      </w:r>
      <w:r>
        <w:rPr>
          <w:spacing w:val="40"/>
        </w:rPr>
        <w:t xml:space="preserve"> </w:t>
      </w:r>
      <w:r>
        <w:t>дверей</w:t>
      </w:r>
    </w:p>
    <w:p w14:paraId="19DB4B79" w14:textId="77777777" w:rsidR="0012349B" w:rsidRDefault="0012349B" w:rsidP="0012349B">
      <w:pPr>
        <w:pStyle w:val="a3"/>
        <w:ind w:right="137" w:firstLine="0"/>
      </w:pPr>
      <w:r>
        <w:t>- до дверей”, та забезпечує при цьому практично повну гарантію збереження вантажу, терміновість і надійність перевезень. Численні автотранспортні підприємства мають досить повно укомплектовану виробничу базу й розгалужену мережу інфраструктурних об'єктів: автовокзалів, автостанцій, транспортно-експедиційних підприємств, терміналів.</w:t>
      </w:r>
    </w:p>
    <w:p w14:paraId="0CEB114A" w14:textId="77777777" w:rsidR="0012349B" w:rsidRDefault="0012349B" w:rsidP="0012349B">
      <w:pPr>
        <w:pStyle w:val="a3"/>
        <w:ind w:right="137"/>
      </w:pPr>
      <w:r>
        <w:lastRenderedPageBreak/>
        <w:t>Разом з тим, автомобільні дороги України не відповідають європейським стандартам</w:t>
      </w:r>
      <w:r>
        <w:rPr>
          <w:spacing w:val="46"/>
          <w:w w:val="150"/>
        </w:rPr>
        <w:t xml:space="preserve">  </w:t>
      </w:r>
      <w:r>
        <w:t>за</w:t>
      </w:r>
      <w:r>
        <w:rPr>
          <w:spacing w:val="46"/>
          <w:w w:val="150"/>
        </w:rPr>
        <w:t xml:space="preserve">  </w:t>
      </w:r>
      <w:r>
        <w:t>багатьма</w:t>
      </w:r>
      <w:r>
        <w:rPr>
          <w:spacing w:val="46"/>
          <w:w w:val="150"/>
        </w:rPr>
        <w:t xml:space="preserve">  </w:t>
      </w:r>
      <w:r>
        <w:t>показниками,</w:t>
      </w:r>
      <w:r>
        <w:rPr>
          <w:spacing w:val="47"/>
          <w:w w:val="150"/>
        </w:rPr>
        <w:t xml:space="preserve">  </w:t>
      </w:r>
      <w:r>
        <w:t>зокрема</w:t>
      </w:r>
      <w:r>
        <w:rPr>
          <w:spacing w:val="46"/>
          <w:w w:val="150"/>
        </w:rPr>
        <w:t xml:space="preserve">  </w:t>
      </w:r>
      <w:r>
        <w:t>таким</w:t>
      </w:r>
      <w:r>
        <w:rPr>
          <w:spacing w:val="47"/>
          <w:w w:val="150"/>
        </w:rPr>
        <w:t xml:space="preserve">  </w:t>
      </w:r>
      <w:r>
        <w:t>як:</w:t>
      </w:r>
      <w:r>
        <w:rPr>
          <w:spacing w:val="76"/>
        </w:rPr>
        <w:t xml:space="preserve">  </w:t>
      </w:r>
      <w:r>
        <w:rPr>
          <w:spacing w:val="-2"/>
        </w:rPr>
        <w:t>швидкість</w:t>
      </w:r>
    </w:p>
    <w:p w14:paraId="3102FD6E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5AC12B9E" w14:textId="77777777" w:rsidR="0012349B" w:rsidRDefault="0012349B" w:rsidP="0012349B">
      <w:pPr>
        <w:pStyle w:val="a3"/>
        <w:spacing w:before="61"/>
        <w:ind w:right="137" w:firstLine="0"/>
      </w:pPr>
      <w:r>
        <w:lastRenderedPageBreak/>
        <w:t>пересування, навантаження на вісь, забезпеченість сучасними дорожніми знаками й розміткою, необхідною кількістю пунктів технічної й медичної допомоги,</w:t>
      </w:r>
      <w:r>
        <w:rPr>
          <w:spacing w:val="40"/>
        </w:rPr>
        <w:t xml:space="preserve"> </w:t>
      </w:r>
      <w:r>
        <w:t>харчування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відпочинку, заправлення паливом і мастилом, телефонног зв'язку т іншим.</w:t>
      </w:r>
    </w:p>
    <w:p w14:paraId="3FB33141" w14:textId="77777777" w:rsidR="0012349B" w:rsidRDefault="0012349B" w:rsidP="0012349B">
      <w:pPr>
        <w:pStyle w:val="a3"/>
        <w:spacing w:before="1"/>
        <w:ind w:right="136"/>
      </w:pPr>
      <w:r>
        <w:t>Практично відсутні дороги 1 категорії з багаторядним рухом на високих швидкостях. Значного поліпшення вимагає матеріально-технічна база організацій, що здійснюють розвиток й обслуговування автомобільної транспортної мережі.</w:t>
      </w:r>
    </w:p>
    <w:p w14:paraId="587550D2" w14:textId="77777777" w:rsidR="0012349B" w:rsidRDefault="0012349B" w:rsidP="0012349B">
      <w:pPr>
        <w:pStyle w:val="a3"/>
        <w:ind w:right="135"/>
      </w:pPr>
      <w:r>
        <w:t>Територія України, особливо в її західній частині, перебуває на</w:t>
      </w:r>
      <w:r>
        <w:rPr>
          <w:spacing w:val="40"/>
        </w:rPr>
        <w:t xml:space="preserve"> </w:t>
      </w:r>
      <w:r>
        <w:t>перехресті транспортних коридорів, що з'єднують країни Південно- Східної й Північно-Західної</w:t>
      </w:r>
      <w:r>
        <w:rPr>
          <w:spacing w:val="40"/>
        </w:rPr>
        <w:t xml:space="preserve"> </w:t>
      </w:r>
      <w:r>
        <w:t>Європи,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подальшим</w:t>
      </w:r>
      <w:r>
        <w:rPr>
          <w:spacing w:val="40"/>
        </w:rPr>
        <w:t xml:space="preserve"> </w:t>
      </w:r>
      <w:r>
        <w:t>розвитком</w:t>
      </w:r>
      <w:r>
        <w:rPr>
          <w:spacing w:val="40"/>
        </w:rPr>
        <w:t xml:space="preserve"> </w:t>
      </w:r>
      <w:r>
        <w:t>ринкових</w:t>
      </w:r>
      <w:r>
        <w:rPr>
          <w:spacing w:val="40"/>
        </w:rPr>
        <w:t xml:space="preserve"> </w:t>
      </w:r>
      <w:r>
        <w:t>відносин, зі становленням численних підприємницьких структур варто очікувати</w:t>
      </w:r>
      <w:r>
        <w:rPr>
          <w:spacing w:val="40"/>
        </w:rPr>
        <w:t xml:space="preserve"> </w:t>
      </w:r>
      <w:r>
        <w:t>значного</w:t>
      </w:r>
      <w:r>
        <w:rPr>
          <w:spacing w:val="40"/>
        </w:rPr>
        <w:t xml:space="preserve"> </w:t>
      </w:r>
      <w:r>
        <w:t>підвищення</w:t>
      </w:r>
      <w:r>
        <w:rPr>
          <w:spacing w:val="40"/>
        </w:rPr>
        <w:t xml:space="preserve"> </w:t>
      </w:r>
      <w:r>
        <w:t>ролі</w:t>
      </w:r>
      <w:r>
        <w:rPr>
          <w:spacing w:val="40"/>
        </w:rPr>
        <w:t xml:space="preserve"> </w:t>
      </w:r>
      <w:r>
        <w:t>автотранспорту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оперативних й безпечних відносно збереження вантажів перевезеннях.</w:t>
      </w:r>
    </w:p>
    <w:p w14:paraId="27AA69B3" w14:textId="77777777" w:rsidR="0012349B" w:rsidRDefault="0012349B" w:rsidP="0012349B">
      <w:pPr>
        <w:pStyle w:val="2"/>
        <w:spacing w:before="4" w:line="321" w:lineRule="exact"/>
      </w:pPr>
      <w:r>
        <w:rPr>
          <w:spacing w:val="-2"/>
        </w:rPr>
        <w:t>Морський</w:t>
      </w:r>
      <w:r>
        <w:rPr>
          <w:spacing w:val="-3"/>
        </w:rPr>
        <w:t xml:space="preserve"> </w:t>
      </w:r>
      <w:r>
        <w:rPr>
          <w:spacing w:val="-2"/>
        </w:rPr>
        <w:t>транспорт.</w:t>
      </w:r>
    </w:p>
    <w:p w14:paraId="4FA5B099" w14:textId="77777777" w:rsidR="0012349B" w:rsidRDefault="0012349B" w:rsidP="0012349B">
      <w:pPr>
        <w:pStyle w:val="a3"/>
        <w:ind w:right="137"/>
      </w:pPr>
      <w:r>
        <w:t>Морському транспорту належить третє місце по вантажообігу після трубопровідного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залізничного</w:t>
      </w:r>
      <w:r>
        <w:rPr>
          <w:spacing w:val="40"/>
        </w:rPr>
        <w:t xml:space="preserve"> </w:t>
      </w:r>
      <w:r>
        <w:t>транспорту,</w:t>
      </w:r>
      <w:r>
        <w:rPr>
          <w:spacing w:val="40"/>
        </w:rPr>
        <w:t xml:space="preserve"> </w:t>
      </w:r>
      <w:r>
        <w:t>однак,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кількості</w:t>
      </w:r>
      <w:r>
        <w:rPr>
          <w:spacing w:val="80"/>
          <w:w w:val="150"/>
        </w:rPr>
        <w:t xml:space="preserve"> </w:t>
      </w:r>
      <w:r>
        <w:t>відправлених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займає</w:t>
      </w:r>
      <w:r>
        <w:rPr>
          <w:spacing w:val="40"/>
        </w:rPr>
        <w:t xml:space="preserve"> </w:t>
      </w:r>
      <w:r>
        <w:t>незначне</w:t>
      </w:r>
      <w:r>
        <w:rPr>
          <w:spacing w:val="40"/>
        </w:rPr>
        <w:t xml:space="preserve"> </w:t>
      </w:r>
      <w:r>
        <w:t>місце</w:t>
      </w:r>
      <w:r>
        <w:rPr>
          <w:spacing w:val="40"/>
        </w:rPr>
        <w:t xml:space="preserve"> </w:t>
      </w:r>
      <w:r>
        <w:t>(близько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%),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і річковий транспорт. Домінуючі обсяги перевезень здійснюються в закордонному плаванні, причому частка таких перевезень за останні 10 років стабільно зростає й тепер становить понад 95 %. Основні вантажі мінеральні будівельні матеріали.</w:t>
      </w:r>
    </w:p>
    <w:p w14:paraId="2274BCBE" w14:textId="77777777" w:rsidR="0012349B" w:rsidRDefault="0012349B" w:rsidP="0012349B">
      <w:pPr>
        <w:pStyle w:val="a3"/>
        <w:ind w:right="136"/>
      </w:pPr>
      <w:r>
        <w:t>Проблеми розвитку морського транспорту зв'язані, насамперед, зі</w:t>
      </w:r>
      <w:r>
        <w:rPr>
          <w:spacing w:val="40"/>
        </w:rPr>
        <w:t xml:space="preserve"> </w:t>
      </w:r>
      <w:r>
        <w:t>значним моральним і фізичним зношуванням судів і портового встаткування (особливо засобів обробки вантажів). Середній вік судів торговельного флоту більше 15 років, а деякі порти західних країн забороняють вхід судів з таким строком експлуатації. Портова інфраструктура не розрахована на нові технології</w:t>
      </w:r>
      <w:r>
        <w:rPr>
          <w:spacing w:val="40"/>
        </w:rPr>
        <w:t xml:space="preserve"> </w:t>
      </w:r>
      <w:r>
        <w:t>портових</w:t>
      </w:r>
      <w:r>
        <w:rPr>
          <w:spacing w:val="40"/>
        </w:rPr>
        <w:t xml:space="preserve"> </w:t>
      </w:r>
      <w:r>
        <w:t>робіт,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істотно</w:t>
      </w:r>
      <w:r>
        <w:rPr>
          <w:spacing w:val="40"/>
        </w:rPr>
        <w:t xml:space="preserve"> </w:t>
      </w:r>
      <w:r>
        <w:t>знижує</w:t>
      </w:r>
      <w:r>
        <w:rPr>
          <w:spacing w:val="40"/>
        </w:rPr>
        <w:t xml:space="preserve"> </w:t>
      </w:r>
      <w:r>
        <w:t>продуктивність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портів</w:t>
      </w:r>
      <w:r>
        <w:rPr>
          <w:spacing w:val="40"/>
        </w:rPr>
        <w:t xml:space="preserve"> </w:t>
      </w:r>
      <w:r>
        <w:t>(до 50 % від продуктивності портів</w:t>
      </w:r>
      <w:r>
        <w:rPr>
          <w:spacing w:val="80"/>
        </w:rPr>
        <w:t xml:space="preserve"> </w:t>
      </w:r>
      <w:r>
        <w:t>західних</w:t>
      </w:r>
      <w:r>
        <w:rPr>
          <w:spacing w:val="80"/>
        </w:rPr>
        <w:t xml:space="preserve"> </w:t>
      </w:r>
      <w:r>
        <w:t>країн),</w:t>
      </w:r>
      <w:r>
        <w:rPr>
          <w:spacing w:val="80"/>
        </w:rPr>
        <w:t xml:space="preserve"> </w:t>
      </w:r>
      <w:r>
        <w:t>так</w:t>
      </w:r>
      <w:r>
        <w:rPr>
          <w:spacing w:val="80"/>
        </w:rPr>
        <w:t xml:space="preserve"> </w:t>
      </w:r>
      <w:r>
        <w:t>й</w:t>
      </w:r>
      <w:r>
        <w:rPr>
          <w:spacing w:val="80"/>
        </w:rPr>
        <w:t xml:space="preserve"> </w:t>
      </w:r>
      <w:r>
        <w:t>інших</w:t>
      </w:r>
      <w:r>
        <w:rPr>
          <w:spacing w:val="80"/>
        </w:rPr>
        <w:t xml:space="preserve"> </w:t>
      </w:r>
      <w:r>
        <w:t>видів транспорту</w:t>
      </w:r>
      <w:r>
        <w:rPr>
          <w:spacing w:val="80"/>
          <w:w w:val="150"/>
        </w:rPr>
        <w:t xml:space="preserve"> </w:t>
      </w:r>
      <w:r>
        <w:t>(особливо залізничного), пов'язаних з обробкою вантажів.</w:t>
      </w:r>
    </w:p>
    <w:p w14:paraId="737992B9" w14:textId="77777777" w:rsidR="0012349B" w:rsidRDefault="0012349B" w:rsidP="0012349B">
      <w:pPr>
        <w:pStyle w:val="a3"/>
        <w:ind w:right="136"/>
      </w:pPr>
      <w:r>
        <w:t>Більша</w:t>
      </w:r>
      <w:r>
        <w:rPr>
          <w:spacing w:val="40"/>
        </w:rPr>
        <w:t xml:space="preserve"> </w:t>
      </w:r>
      <w:r>
        <w:t>частина</w:t>
      </w:r>
      <w:r>
        <w:rPr>
          <w:spacing w:val="40"/>
        </w:rPr>
        <w:t xml:space="preserve"> </w:t>
      </w:r>
      <w:r>
        <w:t>судів</w:t>
      </w:r>
      <w:r>
        <w:rPr>
          <w:spacing w:val="40"/>
        </w:rPr>
        <w:t xml:space="preserve"> </w:t>
      </w:r>
      <w:r>
        <w:t>торговельного</w:t>
      </w:r>
      <w:r>
        <w:rPr>
          <w:spacing w:val="40"/>
        </w:rPr>
        <w:t xml:space="preserve"> </w:t>
      </w:r>
      <w:r>
        <w:t>флоту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малотоннажні.</w:t>
      </w:r>
      <w:r>
        <w:rPr>
          <w:spacing w:val="40"/>
        </w:rPr>
        <w:t xml:space="preserve"> </w:t>
      </w:r>
      <w:r>
        <w:t>Так, середня водотоннажність українських судів в 3-5 разів менше аналогічного показника в таких країнах, як США, Японія, Греція. Структурні зміни флоту убік збільшення середньої водотоннажності в перспективі обумовлять необхідність рішення ряду проблем, що вимагають значних капіталовкладень.</w:t>
      </w:r>
    </w:p>
    <w:p w14:paraId="19FEAAE9" w14:textId="77777777" w:rsidR="0012349B" w:rsidRDefault="0012349B" w:rsidP="0012349B">
      <w:pPr>
        <w:pStyle w:val="2"/>
        <w:spacing w:before="4"/>
      </w:pPr>
      <w:r>
        <w:t>Річковий</w:t>
      </w:r>
      <w:r>
        <w:rPr>
          <w:spacing w:val="-15"/>
        </w:rPr>
        <w:t xml:space="preserve"> </w:t>
      </w:r>
      <w:r>
        <w:rPr>
          <w:spacing w:val="-2"/>
        </w:rPr>
        <w:t>транспорт.</w:t>
      </w:r>
    </w:p>
    <w:p w14:paraId="59EF6F1B" w14:textId="77777777" w:rsidR="0012349B" w:rsidRDefault="0012349B" w:rsidP="0012349B">
      <w:pPr>
        <w:pStyle w:val="a3"/>
        <w:ind w:right="137"/>
      </w:pPr>
      <w:r>
        <w:t>Річковий транспорт хоча не грає визначальної ролі в обсягах вантажних і пасажирських</w:t>
      </w:r>
      <w:r>
        <w:rPr>
          <w:spacing w:val="-7"/>
        </w:rPr>
        <w:t xml:space="preserve"> </w:t>
      </w:r>
      <w:r>
        <w:t>перевезень,</w:t>
      </w:r>
      <w:r>
        <w:rPr>
          <w:spacing w:val="-7"/>
        </w:rPr>
        <w:t xml:space="preserve"> </w:t>
      </w:r>
      <w:r>
        <w:t>однак</w:t>
      </w:r>
      <w:r>
        <w:rPr>
          <w:spacing w:val="-4"/>
        </w:rPr>
        <w:t xml:space="preserve"> </w:t>
      </w:r>
      <w:r>
        <w:t>перевершує</w:t>
      </w:r>
      <w:r>
        <w:rPr>
          <w:spacing w:val="-5"/>
        </w:rPr>
        <w:t xml:space="preserve"> </w:t>
      </w:r>
      <w:r>
        <w:t>всі</w:t>
      </w:r>
      <w:r>
        <w:rPr>
          <w:spacing w:val="-7"/>
        </w:rPr>
        <w:t xml:space="preserve"> </w:t>
      </w:r>
      <w:r>
        <w:t>інші</w:t>
      </w:r>
      <w:r>
        <w:rPr>
          <w:spacing w:val="-4"/>
        </w:rPr>
        <w:t xml:space="preserve"> </w:t>
      </w:r>
      <w:r>
        <w:t>види</w:t>
      </w:r>
      <w:r>
        <w:rPr>
          <w:spacing w:val="38"/>
        </w:rPr>
        <w:t xml:space="preserve"> </w:t>
      </w:r>
      <w:r>
        <w:t>транспорту</w:t>
      </w:r>
      <w:r>
        <w:rPr>
          <w:spacing w:val="-10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рівнем доходів від своєї діяльності, в основному - за рахунок закордонних перевезень вантажів. Географія функціонування річкового транспорту встановилася й в основному</w:t>
      </w:r>
      <w:r>
        <w:rPr>
          <w:spacing w:val="-3"/>
        </w:rPr>
        <w:t xml:space="preserve"> </w:t>
      </w:r>
      <w:r>
        <w:t>обмежується</w:t>
      </w:r>
      <w:r>
        <w:rPr>
          <w:spacing w:val="34"/>
        </w:rPr>
        <w:t xml:space="preserve"> </w:t>
      </w:r>
      <w:r>
        <w:t>басейнами</w:t>
      </w:r>
      <w:r>
        <w:rPr>
          <w:spacing w:val="-2"/>
        </w:rPr>
        <w:t xml:space="preserve"> </w:t>
      </w:r>
      <w:r>
        <w:t>рік</w:t>
      </w:r>
      <w:r>
        <w:rPr>
          <w:spacing w:val="-3"/>
        </w:rPr>
        <w:t xml:space="preserve"> </w:t>
      </w:r>
      <w:r>
        <w:t>Дніпра</w:t>
      </w:r>
      <w:r>
        <w:rPr>
          <w:spacing w:val="-1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Дунаю, а</w:t>
      </w:r>
      <w:r>
        <w:rPr>
          <w:spacing w:val="-1"/>
        </w:rPr>
        <w:t xml:space="preserve"> </w:t>
      </w:r>
      <w:r>
        <w:t>також прибережними водами Чорного моря, що дозволяє доставляти вантажі й пасажирів у річкові й морські порти ряду країн Центральної й Південно-Східної Європи. У системі транспортних комунікацій річковий транспорт більше інших видів піддається впливу</w:t>
      </w:r>
      <w:r>
        <w:rPr>
          <w:spacing w:val="-10"/>
        </w:rPr>
        <w:t xml:space="preserve"> </w:t>
      </w:r>
      <w:r>
        <w:t>природних</w:t>
      </w:r>
      <w:r>
        <w:rPr>
          <w:spacing w:val="-2"/>
        </w:rPr>
        <w:t xml:space="preserve"> </w:t>
      </w:r>
      <w:r>
        <w:t>сезонних</w:t>
      </w:r>
      <w:r>
        <w:rPr>
          <w:spacing w:val="-3"/>
        </w:rPr>
        <w:t xml:space="preserve"> </w:t>
      </w:r>
      <w:r>
        <w:t>змін,</w:t>
      </w:r>
      <w:r>
        <w:rPr>
          <w:spacing w:val="-7"/>
        </w:rPr>
        <w:t xml:space="preserve"> </w:t>
      </w:r>
      <w:r>
        <w:t>тому</w:t>
      </w:r>
      <w:r>
        <w:rPr>
          <w:spacing w:val="-8"/>
        </w:rPr>
        <w:t xml:space="preserve"> </w:t>
      </w:r>
      <w:r>
        <w:t>його</w:t>
      </w:r>
      <w:r>
        <w:rPr>
          <w:spacing w:val="-5"/>
        </w:rPr>
        <w:t xml:space="preserve"> </w:t>
      </w:r>
      <w:r>
        <w:t>діяльність</w:t>
      </w:r>
      <w:r>
        <w:rPr>
          <w:spacing w:val="-6"/>
        </w:rPr>
        <w:t xml:space="preserve"> </w:t>
      </w:r>
      <w:r>
        <w:t>варто</w:t>
      </w:r>
      <w:r>
        <w:rPr>
          <w:spacing w:val="34"/>
        </w:rPr>
        <w:t xml:space="preserve"> </w:t>
      </w:r>
      <w:r>
        <w:t>тісно</w:t>
      </w:r>
      <w:r>
        <w:rPr>
          <w:spacing w:val="-6"/>
        </w:rPr>
        <w:t xml:space="preserve"> </w:t>
      </w:r>
      <w:r>
        <w:t>погоджувати з роботою автомобільного й залізничного</w:t>
      </w:r>
      <w:r>
        <w:rPr>
          <w:spacing w:val="40"/>
        </w:rPr>
        <w:t xml:space="preserve"> </w:t>
      </w:r>
      <w:r>
        <w:t>транспорту.</w:t>
      </w:r>
    </w:p>
    <w:p w14:paraId="51863D11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25E1A259" w14:textId="77777777" w:rsidR="0012349B" w:rsidRDefault="0012349B" w:rsidP="0012349B">
      <w:pPr>
        <w:pStyle w:val="a3"/>
        <w:spacing w:before="61"/>
        <w:ind w:right="135"/>
      </w:pPr>
      <w:r>
        <w:lastRenderedPageBreak/>
        <w:t>У цей час основними стримуючими факторами інтенсивного використання</w:t>
      </w:r>
      <w:r>
        <w:rPr>
          <w:spacing w:val="40"/>
        </w:rPr>
        <w:t xml:space="preserve"> </w:t>
      </w:r>
      <w:r>
        <w:t>річкового</w:t>
      </w:r>
      <w:r>
        <w:rPr>
          <w:spacing w:val="40"/>
        </w:rPr>
        <w:t xml:space="preserve"> </w:t>
      </w:r>
      <w:r>
        <w:t>транспорту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плані</w:t>
      </w:r>
      <w:r>
        <w:rPr>
          <w:spacing w:val="40"/>
        </w:rPr>
        <w:t xml:space="preserve"> </w:t>
      </w:r>
      <w:r>
        <w:t>європейської</w:t>
      </w:r>
      <w:r>
        <w:rPr>
          <w:spacing w:val="40"/>
        </w:rPr>
        <w:t xml:space="preserve"> </w:t>
      </w:r>
      <w:r>
        <w:t>інтеграції</w:t>
      </w:r>
      <w:r>
        <w:rPr>
          <w:spacing w:val="40"/>
        </w:rPr>
        <w:t xml:space="preserve"> </w:t>
      </w:r>
      <w:r>
        <w:t>є застаріла матеріально-технічна база, невисокий рівень механізації перевантажувальних</w:t>
      </w:r>
      <w:r>
        <w:rPr>
          <w:spacing w:val="40"/>
        </w:rPr>
        <w:t xml:space="preserve"> </w:t>
      </w:r>
      <w:r>
        <w:t>робіт,</w:t>
      </w:r>
      <w:r>
        <w:rPr>
          <w:spacing w:val="40"/>
        </w:rPr>
        <w:t xml:space="preserve"> </w:t>
      </w:r>
      <w:r>
        <w:t>значне</w:t>
      </w:r>
      <w:r>
        <w:rPr>
          <w:spacing w:val="40"/>
        </w:rPr>
        <w:t xml:space="preserve"> </w:t>
      </w:r>
      <w:r>
        <w:t>фізичне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моральне</w:t>
      </w:r>
      <w:r>
        <w:rPr>
          <w:spacing w:val="40"/>
        </w:rPr>
        <w:t xml:space="preserve"> </w:t>
      </w:r>
      <w:r>
        <w:t>зношування</w:t>
      </w:r>
      <w:r>
        <w:rPr>
          <w:spacing w:val="40"/>
        </w:rPr>
        <w:t xml:space="preserve"> </w:t>
      </w:r>
      <w:r>
        <w:t>судів, мала частка з пакетованих вантажів у загальному їхньому обсязі, недостатні обсяги перевезень із використанням системи „буксир- баржа”.</w:t>
      </w:r>
      <w:r>
        <w:rPr>
          <w:spacing w:val="40"/>
        </w:rPr>
        <w:t xml:space="preserve"> </w:t>
      </w:r>
      <w:r>
        <w:t>Річковий транспорт</w:t>
      </w:r>
      <w:r>
        <w:rPr>
          <w:spacing w:val="80"/>
          <w:w w:val="150"/>
        </w:rPr>
        <w:t xml:space="preserve"> </w:t>
      </w:r>
      <w:r>
        <w:t>держави</w:t>
      </w:r>
      <w:r>
        <w:rPr>
          <w:spacing w:val="40"/>
        </w:rPr>
        <w:t xml:space="preserve">  </w:t>
      </w:r>
      <w:r>
        <w:t>має</w:t>
      </w:r>
      <w:r>
        <w:rPr>
          <w:spacing w:val="80"/>
          <w:w w:val="150"/>
        </w:rPr>
        <w:t xml:space="preserve"> </w:t>
      </w:r>
      <w:r>
        <w:t>допоміжний</w:t>
      </w:r>
      <w:r>
        <w:rPr>
          <w:spacing w:val="80"/>
          <w:w w:val="150"/>
        </w:rPr>
        <w:t xml:space="preserve"> </w:t>
      </w:r>
      <w:r>
        <w:t>характер, орієнтований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великі</w:t>
      </w:r>
      <w:r>
        <w:rPr>
          <w:spacing w:val="40"/>
        </w:rPr>
        <w:t xml:space="preserve"> </w:t>
      </w:r>
      <w:r>
        <w:t>партії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основному</w:t>
      </w:r>
      <w:r>
        <w:rPr>
          <w:spacing w:val="40"/>
        </w:rPr>
        <w:t xml:space="preserve"> </w:t>
      </w:r>
      <w:r>
        <w:t>будівельних</w:t>
      </w:r>
      <w:r>
        <w:rPr>
          <w:spacing w:val="40"/>
        </w:rPr>
        <w:t xml:space="preserve"> </w:t>
      </w:r>
      <w:r>
        <w:t xml:space="preserve">матеріалів) і не може конкурувати по тарифах і послугам із залізничним транспортом. Ефективність функціонування річкового транспорту України значно нижче (близько 20 %) у порівнянні з розвиненими країнами, що мають подібні ресурси цього виду </w:t>
      </w:r>
      <w:r>
        <w:rPr>
          <w:spacing w:val="-2"/>
        </w:rPr>
        <w:t>транспорту.</w:t>
      </w:r>
    </w:p>
    <w:p w14:paraId="5C1DFCC2" w14:textId="77777777" w:rsidR="0012349B" w:rsidRDefault="0012349B" w:rsidP="0012349B">
      <w:pPr>
        <w:pStyle w:val="2"/>
        <w:spacing w:before="5" w:line="320" w:lineRule="exact"/>
      </w:pPr>
      <w:r>
        <w:rPr>
          <w:spacing w:val="-2"/>
        </w:rPr>
        <w:t>Повітряний</w:t>
      </w:r>
      <w:r>
        <w:rPr>
          <w:spacing w:val="-7"/>
        </w:rPr>
        <w:t xml:space="preserve"> </w:t>
      </w:r>
      <w:r>
        <w:rPr>
          <w:spacing w:val="-2"/>
        </w:rPr>
        <w:t>транспорт.</w:t>
      </w:r>
    </w:p>
    <w:p w14:paraId="057682CF" w14:textId="77777777" w:rsidR="0012349B" w:rsidRDefault="0012349B" w:rsidP="0012349B">
      <w:pPr>
        <w:pStyle w:val="a3"/>
        <w:ind w:right="138"/>
      </w:pPr>
      <w:r>
        <w:t>Повітряний транспорт не грає істотної ролі в загальному обсязі</w:t>
      </w:r>
      <w:r>
        <w:rPr>
          <w:spacing w:val="40"/>
        </w:rPr>
        <w:t xml:space="preserve"> </w:t>
      </w:r>
      <w:r>
        <w:t>вантажних і пасажирських перевезень, хоча він поза конкуренцією серед інших видів</w:t>
      </w:r>
      <w:r>
        <w:rPr>
          <w:spacing w:val="-4"/>
        </w:rPr>
        <w:t xml:space="preserve"> </w:t>
      </w:r>
      <w:r>
        <w:t>транспорту</w:t>
      </w:r>
      <w:r>
        <w:rPr>
          <w:spacing w:val="-9"/>
        </w:rPr>
        <w:t xml:space="preserve"> </w:t>
      </w:r>
      <w:r>
        <w:t>відносно</w:t>
      </w:r>
      <w:r>
        <w:rPr>
          <w:spacing w:val="-5"/>
        </w:rPr>
        <w:t xml:space="preserve"> </w:t>
      </w:r>
      <w:r>
        <w:t>швидкості</w:t>
      </w:r>
      <w:r>
        <w:rPr>
          <w:spacing w:val="-2"/>
        </w:rPr>
        <w:t xml:space="preserve"> </w:t>
      </w:r>
      <w:r>
        <w:t>доставки</w:t>
      </w:r>
      <w:r>
        <w:rPr>
          <w:spacing w:val="-5"/>
        </w:rPr>
        <w:t xml:space="preserve"> </w:t>
      </w:r>
      <w:r>
        <w:t>пасажирів</w:t>
      </w:r>
      <w:r>
        <w:rPr>
          <w:spacing w:val="-6"/>
        </w:rPr>
        <w:t xml:space="preserve"> </w:t>
      </w:r>
      <w:r>
        <w:t>і термінових</w:t>
      </w:r>
      <w:r>
        <w:rPr>
          <w:spacing w:val="-2"/>
        </w:rPr>
        <w:t xml:space="preserve"> </w:t>
      </w:r>
      <w:r>
        <w:t xml:space="preserve">вантажів на значні відстані (середня відстань доставки 1 пасажира повітряним транспортом в 10-15 разів більше аналогічного показника в найближчого конкурента - залізничного транспорту - і має тенденцію до росту). Саме цей показник є домінантним у визначенні перспектив розвитку авіаційного </w:t>
      </w:r>
      <w:r>
        <w:rPr>
          <w:spacing w:val="-2"/>
        </w:rPr>
        <w:t>транспорту.</w:t>
      </w:r>
    </w:p>
    <w:p w14:paraId="2E84FAFE" w14:textId="77777777" w:rsidR="0012349B" w:rsidRDefault="0012349B" w:rsidP="0012349B">
      <w:pPr>
        <w:pStyle w:val="a3"/>
        <w:ind w:right="136"/>
      </w:pPr>
      <w:r>
        <w:t>Проблеми,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очікують</w:t>
      </w:r>
      <w:r>
        <w:rPr>
          <w:spacing w:val="40"/>
        </w:rPr>
        <w:t xml:space="preserve"> </w:t>
      </w:r>
      <w:r>
        <w:t>свого</w:t>
      </w:r>
      <w:r>
        <w:rPr>
          <w:spacing w:val="40"/>
        </w:rPr>
        <w:t xml:space="preserve"> </w:t>
      </w:r>
      <w:r>
        <w:t>рішення</w:t>
      </w:r>
      <w:r>
        <w:rPr>
          <w:spacing w:val="40"/>
        </w:rPr>
        <w:t xml:space="preserve"> </w:t>
      </w:r>
      <w:r>
        <w:t>відносно</w:t>
      </w:r>
      <w:r>
        <w:rPr>
          <w:spacing w:val="40"/>
        </w:rPr>
        <w:t xml:space="preserve"> </w:t>
      </w:r>
      <w:r>
        <w:t>цього</w:t>
      </w:r>
      <w:r>
        <w:rPr>
          <w:spacing w:val="40"/>
        </w:rPr>
        <w:t xml:space="preserve"> </w:t>
      </w:r>
      <w:r>
        <w:t>виду</w:t>
      </w:r>
      <w:r>
        <w:rPr>
          <w:spacing w:val="80"/>
        </w:rPr>
        <w:t xml:space="preserve"> </w:t>
      </w:r>
      <w:r>
        <w:t>транспорту, стосуються насамперед комплектації парку літаків їхніми конкурентоздатними типами, будівництва й реконструкції ряду об'єктів авіаційно-виробничої</w:t>
      </w:r>
      <w:r>
        <w:rPr>
          <w:spacing w:val="40"/>
        </w:rPr>
        <w:t xml:space="preserve"> </w:t>
      </w:r>
      <w:r>
        <w:t>інфраструктури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першу</w:t>
      </w:r>
      <w:r>
        <w:rPr>
          <w:spacing w:val="40"/>
        </w:rPr>
        <w:t xml:space="preserve"> </w:t>
      </w:r>
      <w:r>
        <w:t>чергу</w:t>
      </w:r>
      <w:r>
        <w:rPr>
          <w:spacing w:val="40"/>
        </w:rPr>
        <w:t xml:space="preserve"> </w:t>
      </w:r>
      <w:r>
        <w:t>злітно- посадочних смуг),</w:t>
      </w:r>
      <w:r>
        <w:rPr>
          <w:spacing w:val="40"/>
        </w:rPr>
        <w:t xml:space="preserve"> </w:t>
      </w:r>
      <w:r>
        <w:t>структурної</w:t>
      </w:r>
      <w:r>
        <w:rPr>
          <w:spacing w:val="40"/>
        </w:rPr>
        <w:t xml:space="preserve"> </w:t>
      </w:r>
      <w:r>
        <w:t>реорганізації</w:t>
      </w:r>
      <w:r>
        <w:rPr>
          <w:spacing w:val="40"/>
        </w:rPr>
        <w:t xml:space="preserve"> </w:t>
      </w:r>
      <w:r>
        <w:t>керування</w:t>
      </w:r>
      <w:r>
        <w:rPr>
          <w:spacing w:val="40"/>
        </w:rPr>
        <w:t xml:space="preserve"> </w:t>
      </w:r>
      <w:r>
        <w:t>авіаційним транспортом у напрямку створення конкурентного середовища усередині даної галузі, налагодження системи постачання, узгодження тарифів.</w:t>
      </w:r>
    </w:p>
    <w:p w14:paraId="3E9DBA2A" w14:textId="77777777" w:rsidR="0012349B" w:rsidRDefault="0012349B" w:rsidP="0012349B">
      <w:pPr>
        <w:pStyle w:val="a3"/>
        <w:ind w:right="137"/>
      </w:pPr>
      <w:r>
        <w:t>Як відомо, понад 70 % міжнародних перевезень Аерофлоту (єдиної авіакомпанії</w:t>
      </w:r>
      <w:r>
        <w:rPr>
          <w:spacing w:val="40"/>
        </w:rPr>
        <w:t xml:space="preserve"> </w:t>
      </w:r>
      <w:r>
        <w:t>СРСР)</w:t>
      </w:r>
      <w:r>
        <w:rPr>
          <w:spacing w:val="40"/>
        </w:rPr>
        <w:t xml:space="preserve"> </w:t>
      </w:r>
      <w:r>
        <w:t>було</w:t>
      </w:r>
      <w:r>
        <w:rPr>
          <w:spacing w:val="40"/>
        </w:rPr>
        <w:t xml:space="preserve"> </w:t>
      </w:r>
      <w:r>
        <w:t>зосереджено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Росії.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для України,</w:t>
      </w:r>
      <w:r>
        <w:rPr>
          <w:spacing w:val="40"/>
        </w:rPr>
        <w:t xml:space="preserve"> </w:t>
      </w:r>
      <w:r>
        <w:t>що об'єктивно усе більш цілеспрямовано інтегрується в європейську й світову економіку, базові</w:t>
      </w:r>
      <w:r>
        <w:rPr>
          <w:spacing w:val="40"/>
        </w:rPr>
        <w:t xml:space="preserve"> </w:t>
      </w:r>
      <w:r>
        <w:t>проблеми розвитку повітряного транспорту пов'язані з розширенням міжнародних авіаційних перевезень, де має місце тверда конкуренція потужних авіаліній миру. Таке конкурентне середовище ставить високі вимоги до технічних характеристик літаків, аеродромів, системи керування</w:t>
      </w:r>
      <w:r>
        <w:rPr>
          <w:spacing w:val="40"/>
        </w:rPr>
        <w:t xml:space="preserve"> </w:t>
      </w:r>
      <w:r>
        <w:t>повітряним рухом, сервісному обслуговуванню, до системи обробки вантажів, розвитку інфраструктурних об'єктів.</w:t>
      </w:r>
    </w:p>
    <w:p w14:paraId="43FBB992" w14:textId="77777777" w:rsidR="0012349B" w:rsidRDefault="0012349B" w:rsidP="0012349B">
      <w:pPr>
        <w:pStyle w:val="2"/>
        <w:spacing w:before="4"/>
      </w:pPr>
      <w:r>
        <w:rPr>
          <w:spacing w:val="-13"/>
        </w:rPr>
        <w:t>Трубопровідний</w:t>
      </w:r>
      <w:r>
        <w:rPr>
          <w:spacing w:val="-1"/>
        </w:rPr>
        <w:t xml:space="preserve"> </w:t>
      </w:r>
      <w:r>
        <w:rPr>
          <w:spacing w:val="-2"/>
        </w:rPr>
        <w:t>транспорт.</w:t>
      </w:r>
    </w:p>
    <w:p w14:paraId="2B0AE77D" w14:textId="77777777" w:rsidR="0012349B" w:rsidRDefault="0012349B" w:rsidP="0012349B">
      <w:pPr>
        <w:pStyle w:val="a3"/>
        <w:ind w:right="125"/>
      </w:pPr>
      <w:r>
        <w:t>Трубопровідний</w:t>
      </w:r>
      <w:r>
        <w:rPr>
          <w:spacing w:val="-2"/>
        </w:rPr>
        <w:t xml:space="preserve"> </w:t>
      </w:r>
      <w:r>
        <w:t>транспорт протягом останніх 10 років стабільно нарощує свою частку в загальному обсязі транспортних вантажів. Трубопровідний транспорт володіє достатніми виробничими потужностями для забезпечення України енергоносіями - нафтою й газом, а також для виконання функцій транзиту російської нафти й газу в країни Південно-</w:t>
      </w:r>
      <w:r>
        <w:rPr>
          <w:spacing w:val="-4"/>
        </w:rPr>
        <w:t xml:space="preserve"> </w:t>
      </w:r>
      <w:r>
        <w:t>Східної</w:t>
      </w:r>
      <w:r>
        <w:rPr>
          <w:spacing w:val="-4"/>
        </w:rPr>
        <w:t xml:space="preserve"> </w:t>
      </w:r>
      <w:r>
        <w:t>Європи.</w:t>
      </w:r>
      <w:r>
        <w:rPr>
          <w:spacing w:val="-4"/>
        </w:rPr>
        <w:t xml:space="preserve"> </w:t>
      </w:r>
      <w:r>
        <w:t>Однак</w:t>
      </w:r>
      <w:r>
        <w:rPr>
          <w:spacing w:val="-2"/>
        </w:rPr>
        <w:t xml:space="preserve"> </w:t>
      </w:r>
      <w:r>
        <w:t xml:space="preserve">вся </w:t>
      </w:r>
      <w:r>
        <w:rPr>
          <w:spacing w:val="-4"/>
        </w:rPr>
        <w:t>мережа</w:t>
      </w:r>
      <w:r>
        <w:rPr>
          <w:spacing w:val="-14"/>
        </w:rPr>
        <w:t xml:space="preserve"> </w:t>
      </w:r>
      <w:r>
        <w:rPr>
          <w:spacing w:val="-4"/>
        </w:rPr>
        <w:t>трубопровідного</w:t>
      </w:r>
      <w:r>
        <w:rPr>
          <w:spacing w:val="-13"/>
        </w:rPr>
        <w:t xml:space="preserve"> </w:t>
      </w:r>
      <w:r>
        <w:rPr>
          <w:spacing w:val="-4"/>
        </w:rPr>
        <w:t>транспорту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Україні</w:t>
      </w:r>
      <w:r>
        <w:rPr>
          <w:spacing w:val="-14"/>
        </w:rPr>
        <w:t xml:space="preserve"> </w:t>
      </w:r>
      <w:r>
        <w:rPr>
          <w:spacing w:val="-4"/>
        </w:rPr>
        <w:t>орієнтована</w:t>
      </w:r>
      <w:r>
        <w:rPr>
          <w:spacing w:val="-13"/>
        </w:rPr>
        <w:t xml:space="preserve"> </w:t>
      </w:r>
      <w:r>
        <w:rPr>
          <w:spacing w:val="-4"/>
        </w:rPr>
        <w:t>на</w:t>
      </w:r>
      <w:r>
        <w:rPr>
          <w:spacing w:val="-14"/>
        </w:rPr>
        <w:t xml:space="preserve"> </w:t>
      </w:r>
      <w:r>
        <w:rPr>
          <w:spacing w:val="-4"/>
        </w:rPr>
        <w:t>постачання</w:t>
      </w:r>
      <w:r>
        <w:rPr>
          <w:spacing w:val="-13"/>
        </w:rPr>
        <w:t xml:space="preserve"> </w:t>
      </w:r>
      <w:r>
        <w:rPr>
          <w:spacing w:val="-4"/>
        </w:rPr>
        <w:t>нафтою</w:t>
      </w:r>
      <w:r>
        <w:rPr>
          <w:spacing w:val="-14"/>
        </w:rPr>
        <w:t xml:space="preserve"> </w:t>
      </w:r>
      <w:r>
        <w:rPr>
          <w:spacing w:val="-4"/>
        </w:rPr>
        <w:t xml:space="preserve">й </w:t>
      </w:r>
      <w:r>
        <w:t>газом</w:t>
      </w:r>
      <w:r>
        <w:rPr>
          <w:spacing w:val="-14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однієї</w:t>
      </w:r>
      <w:r>
        <w:rPr>
          <w:spacing w:val="-13"/>
        </w:rPr>
        <w:t xml:space="preserve"> </w:t>
      </w:r>
      <w:r>
        <w:t>країни</w:t>
      </w:r>
      <w:r>
        <w:rPr>
          <w:spacing w:val="-15"/>
        </w:rPr>
        <w:t xml:space="preserve"> </w:t>
      </w:r>
      <w:r>
        <w:t>-</w:t>
      </w:r>
      <w:r>
        <w:rPr>
          <w:spacing w:val="-9"/>
        </w:rPr>
        <w:t xml:space="preserve"> </w:t>
      </w:r>
      <w:r>
        <w:t>Росії</w:t>
      </w:r>
      <w:r>
        <w:rPr>
          <w:spacing w:val="-14"/>
        </w:rPr>
        <w:t xml:space="preserve"> </w:t>
      </w:r>
      <w:r>
        <w:t>(лише</w:t>
      </w:r>
      <w:r>
        <w:rPr>
          <w:spacing w:val="-16"/>
        </w:rPr>
        <w:t xml:space="preserve"> </w:t>
      </w:r>
      <w:r>
        <w:t>5</w:t>
      </w:r>
      <w:r>
        <w:rPr>
          <w:spacing w:val="-8"/>
        </w:rPr>
        <w:t xml:space="preserve"> </w:t>
      </w:r>
      <w:r>
        <w:t>%</w:t>
      </w:r>
      <w:r>
        <w:rPr>
          <w:spacing w:val="14"/>
        </w:rPr>
        <w:t xml:space="preserve"> </w:t>
      </w:r>
      <w:r>
        <w:t>загальної</w:t>
      </w:r>
      <w:r>
        <w:rPr>
          <w:spacing w:val="-7"/>
        </w:rPr>
        <w:t xml:space="preserve"> </w:t>
      </w:r>
      <w:r>
        <w:t>потреби</w:t>
      </w:r>
      <w:r>
        <w:rPr>
          <w:spacing w:val="-6"/>
        </w:rPr>
        <w:t xml:space="preserve"> </w:t>
      </w:r>
      <w:r>
        <w:t>газу</w:t>
      </w:r>
      <w:r>
        <w:rPr>
          <w:spacing w:val="-6"/>
        </w:rPr>
        <w:t xml:space="preserve"> </w:t>
      </w:r>
      <w:r>
        <w:t>- з</w:t>
      </w:r>
      <w:r>
        <w:rPr>
          <w:spacing w:val="-1"/>
        </w:rPr>
        <w:t xml:space="preserve"> </w:t>
      </w:r>
      <w:r>
        <w:t xml:space="preserve">Туркменістану), що, відповідно до загальноприйнятих стратегічних підходів до цього питання, </w:t>
      </w:r>
      <w:r>
        <w:rPr>
          <w:spacing w:val="-2"/>
        </w:rPr>
        <w:t>недоцільно.</w:t>
      </w:r>
    </w:p>
    <w:p w14:paraId="5C5F6AE5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5394ADC7" w14:textId="77777777" w:rsidR="0012349B" w:rsidRDefault="0012349B" w:rsidP="0012349B">
      <w:pPr>
        <w:pStyle w:val="a3"/>
        <w:spacing w:before="61"/>
        <w:ind w:right="125"/>
      </w:pPr>
      <w:r>
        <w:lastRenderedPageBreak/>
        <w:t>Нові пріоритети щодо джерел постачання енергоносіями безпосередньо позначаються на функціонуванні й перспективах розвитку трубопровідного транспорту. Найбільш істотний вплив при цьому будуть мати наступні основні фактори: орієнтація на нафту із країн Середньої Азії, Закавказзя, Близького Сходу й Південного Середземномор'я; доставка нафти через балтійські порти Польщі й Латвії. Є необхідність здійснити на території України</w:t>
      </w:r>
      <w:r>
        <w:rPr>
          <w:spacing w:val="-4"/>
        </w:rPr>
        <w:t xml:space="preserve"> </w:t>
      </w:r>
      <w:r>
        <w:t xml:space="preserve">будівництво </w:t>
      </w:r>
      <w:r>
        <w:rPr>
          <w:spacing w:val="-2"/>
        </w:rPr>
        <w:t>окремих</w:t>
      </w:r>
      <w:r>
        <w:rPr>
          <w:spacing w:val="-35"/>
        </w:rPr>
        <w:t xml:space="preserve"> </w:t>
      </w:r>
      <w:r>
        <w:rPr>
          <w:spacing w:val="-2"/>
        </w:rPr>
        <w:t>ділянокнафтопроводів.</w:t>
      </w:r>
    </w:p>
    <w:p w14:paraId="09DB9C4A" w14:textId="77777777" w:rsidR="0012349B" w:rsidRDefault="0012349B" w:rsidP="0012349B">
      <w:pPr>
        <w:pStyle w:val="2"/>
        <w:spacing w:before="5" w:line="322" w:lineRule="exact"/>
      </w:pPr>
      <w:r>
        <w:t>Рухомий</w:t>
      </w:r>
      <w:r>
        <w:rPr>
          <w:spacing w:val="-17"/>
        </w:rPr>
        <w:t xml:space="preserve"> </w:t>
      </w:r>
      <w:r>
        <w:t>склад</w:t>
      </w:r>
      <w:r>
        <w:rPr>
          <w:spacing w:val="-18"/>
        </w:rPr>
        <w:t xml:space="preserve"> </w:t>
      </w:r>
      <w:r>
        <w:t>автомобільного</w:t>
      </w:r>
      <w:r>
        <w:rPr>
          <w:spacing w:val="-15"/>
        </w:rPr>
        <w:t xml:space="preserve"> </w:t>
      </w:r>
      <w:r>
        <w:rPr>
          <w:spacing w:val="-2"/>
        </w:rPr>
        <w:t>транспорту.</w:t>
      </w:r>
    </w:p>
    <w:p w14:paraId="49077310" w14:textId="77777777" w:rsidR="0012349B" w:rsidRDefault="0012349B" w:rsidP="0012349B">
      <w:pPr>
        <w:spacing w:line="320" w:lineRule="exact"/>
        <w:ind w:left="1145"/>
        <w:jc w:val="both"/>
        <w:rPr>
          <w:b/>
          <w:sz w:val="28"/>
        </w:rPr>
      </w:pPr>
      <w:r>
        <w:rPr>
          <w:b/>
          <w:sz w:val="28"/>
        </w:rPr>
        <w:t>Автомобільний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рухомий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склад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за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призначенням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поділяють</w:t>
      </w:r>
      <w:r>
        <w:rPr>
          <w:b/>
          <w:spacing w:val="-11"/>
          <w:sz w:val="28"/>
        </w:rPr>
        <w:t xml:space="preserve"> </w:t>
      </w:r>
      <w:r>
        <w:rPr>
          <w:b/>
          <w:spacing w:val="-5"/>
          <w:sz w:val="28"/>
        </w:rPr>
        <w:t>на:</w:t>
      </w:r>
    </w:p>
    <w:p w14:paraId="3DD5FEC9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Вантажний. Пасажирський. Спеціальний.</w:t>
      </w:r>
    </w:p>
    <w:p w14:paraId="559C33EB" w14:textId="77777777" w:rsidR="0012349B" w:rsidRDefault="0012349B" w:rsidP="0012349B">
      <w:pPr>
        <w:pStyle w:val="2"/>
        <w:spacing w:before="2" w:line="320" w:lineRule="exact"/>
        <w:jc w:val="left"/>
      </w:pPr>
      <w:r>
        <w:t>До</w:t>
      </w:r>
      <w:r>
        <w:rPr>
          <w:spacing w:val="-13"/>
        </w:rPr>
        <w:t xml:space="preserve"> </w:t>
      </w:r>
      <w:r>
        <w:t>вантажного</w:t>
      </w:r>
      <w:r>
        <w:rPr>
          <w:spacing w:val="-13"/>
        </w:rPr>
        <w:t xml:space="preserve"> </w:t>
      </w:r>
      <w:r>
        <w:t>автомобільного</w:t>
      </w:r>
      <w:r>
        <w:rPr>
          <w:spacing w:val="-14"/>
        </w:rPr>
        <w:t xml:space="preserve"> </w:t>
      </w:r>
      <w:r>
        <w:t>рухомого</w:t>
      </w:r>
      <w:r>
        <w:rPr>
          <w:spacing w:val="-14"/>
        </w:rPr>
        <w:t xml:space="preserve"> </w:t>
      </w:r>
      <w:r>
        <w:t>складу</w:t>
      </w:r>
      <w:r>
        <w:rPr>
          <w:spacing w:val="-16"/>
        </w:rPr>
        <w:t xml:space="preserve"> </w:t>
      </w:r>
      <w:r>
        <w:rPr>
          <w:spacing w:val="-2"/>
        </w:rPr>
        <w:t>належать:</w:t>
      </w:r>
    </w:p>
    <w:p w14:paraId="6480A279" w14:textId="77777777" w:rsidR="0012349B" w:rsidRDefault="0012349B" w:rsidP="0012349B">
      <w:pPr>
        <w:pStyle w:val="a3"/>
        <w:ind w:left="1145" w:right="6514" w:firstLine="0"/>
        <w:jc w:val="left"/>
      </w:pPr>
      <w:hyperlink r:id="rId5">
        <w:r>
          <w:t>Вантажні</w:t>
        </w:r>
        <w:r>
          <w:rPr>
            <w:spacing w:val="-18"/>
          </w:rPr>
          <w:t xml:space="preserve"> </w:t>
        </w:r>
        <w:r>
          <w:t>автомобілі</w:t>
        </w:r>
      </w:hyperlink>
      <w:r>
        <w:t xml:space="preserve">. </w:t>
      </w:r>
      <w:hyperlink r:id="rId6">
        <w:r>
          <w:rPr>
            <w:spacing w:val="-2"/>
          </w:rPr>
          <w:t>Автомобілі-тягачі</w:t>
        </w:r>
      </w:hyperlink>
      <w:r>
        <w:rPr>
          <w:spacing w:val="-2"/>
        </w:rPr>
        <w:t>.</w:t>
      </w:r>
    </w:p>
    <w:p w14:paraId="35E5EF93" w14:textId="77777777" w:rsidR="0012349B" w:rsidRDefault="0012349B" w:rsidP="0012349B">
      <w:pPr>
        <w:pStyle w:val="a3"/>
        <w:ind w:left="1145" w:right="6514" w:firstLine="0"/>
        <w:jc w:val="left"/>
      </w:pPr>
      <w:hyperlink r:id="rId7">
        <w:r>
          <w:rPr>
            <w:spacing w:val="-2"/>
          </w:rPr>
          <w:t>Причепи</w:t>
        </w:r>
      </w:hyperlink>
      <w:r>
        <w:rPr>
          <w:spacing w:val="-2"/>
        </w:rPr>
        <w:t xml:space="preserve">. </w:t>
      </w:r>
      <w:hyperlink r:id="rId8">
        <w:r>
          <w:rPr>
            <w:spacing w:val="-2"/>
          </w:rPr>
          <w:t>Напівпричепи</w:t>
        </w:r>
      </w:hyperlink>
      <w:r>
        <w:rPr>
          <w:spacing w:val="-2"/>
        </w:rPr>
        <w:t>.</w:t>
      </w:r>
    </w:p>
    <w:p w14:paraId="5124984B" w14:textId="77777777" w:rsidR="0012349B" w:rsidRDefault="0012349B" w:rsidP="0012349B">
      <w:pPr>
        <w:pStyle w:val="2"/>
        <w:spacing w:before="3"/>
        <w:jc w:val="left"/>
      </w:pPr>
      <w:r>
        <w:t>Класифікація</w:t>
      </w:r>
      <w:r>
        <w:rPr>
          <w:spacing w:val="-16"/>
        </w:rPr>
        <w:t xml:space="preserve"> </w:t>
      </w:r>
      <w:r>
        <w:t>вантажних</w:t>
      </w:r>
      <w:r>
        <w:rPr>
          <w:spacing w:val="-16"/>
        </w:rPr>
        <w:t xml:space="preserve"> </w:t>
      </w:r>
      <w:r>
        <w:rPr>
          <w:spacing w:val="-2"/>
        </w:rPr>
        <w:t>автомобілів:</w:t>
      </w:r>
    </w:p>
    <w:p w14:paraId="03F35070" w14:textId="77777777" w:rsidR="0012349B" w:rsidRDefault="0012349B" w:rsidP="0012349B">
      <w:pPr>
        <w:pStyle w:val="a3"/>
        <w:spacing w:line="319" w:lineRule="exact"/>
        <w:ind w:left="1145" w:firstLine="0"/>
        <w:jc w:val="left"/>
      </w:pPr>
      <w:r>
        <w:t>За</w:t>
      </w:r>
      <w:r>
        <w:rPr>
          <w:spacing w:val="-12"/>
        </w:rPr>
        <w:t xml:space="preserve"> </w:t>
      </w:r>
      <w:r>
        <w:t>характером</w:t>
      </w:r>
      <w:r>
        <w:rPr>
          <w:spacing w:val="-11"/>
        </w:rPr>
        <w:t xml:space="preserve"> </w:t>
      </w:r>
      <w:r>
        <w:rPr>
          <w:spacing w:val="-2"/>
        </w:rPr>
        <w:t>використання:</w:t>
      </w:r>
    </w:p>
    <w:p w14:paraId="28618E57" w14:textId="77777777" w:rsidR="0012349B" w:rsidRDefault="0012349B" w:rsidP="0012349B">
      <w:pPr>
        <w:pStyle w:val="a3"/>
        <w:spacing w:line="322" w:lineRule="exact"/>
        <w:ind w:left="1145" w:firstLine="0"/>
        <w:jc w:val="left"/>
      </w:pPr>
      <w:r>
        <w:t>Загального</w:t>
      </w:r>
      <w:r>
        <w:rPr>
          <w:spacing w:val="-10"/>
        </w:rPr>
        <w:t xml:space="preserve"> </w:t>
      </w:r>
      <w:r>
        <w:t>призначення,</w:t>
      </w:r>
      <w:r>
        <w:rPr>
          <w:spacing w:val="-10"/>
        </w:rPr>
        <w:t xml:space="preserve"> </w:t>
      </w:r>
      <w:r>
        <w:t>кузови</w:t>
      </w:r>
      <w:r>
        <w:rPr>
          <w:spacing w:val="-8"/>
        </w:rPr>
        <w:t xml:space="preserve"> </w:t>
      </w:r>
      <w:r>
        <w:t>яких</w:t>
      </w:r>
      <w:r>
        <w:rPr>
          <w:spacing w:val="-10"/>
        </w:rPr>
        <w:t xml:space="preserve"> </w:t>
      </w:r>
      <w:r>
        <w:t>мають</w:t>
      </w:r>
      <w:r>
        <w:rPr>
          <w:spacing w:val="-11"/>
        </w:rPr>
        <w:t xml:space="preserve"> </w:t>
      </w:r>
      <w:r>
        <w:t>форму</w:t>
      </w:r>
      <w:r>
        <w:rPr>
          <w:spacing w:val="9"/>
        </w:rPr>
        <w:t xml:space="preserve"> </w:t>
      </w:r>
      <w:r>
        <w:t>бортової</w:t>
      </w:r>
      <w:r>
        <w:rPr>
          <w:spacing w:val="-13"/>
        </w:rPr>
        <w:t xml:space="preserve"> </w:t>
      </w:r>
      <w:r>
        <w:rPr>
          <w:spacing w:val="-2"/>
        </w:rPr>
        <w:t>платформи.</w:t>
      </w:r>
    </w:p>
    <w:p w14:paraId="419E552E" w14:textId="77777777" w:rsidR="0012349B" w:rsidRDefault="0012349B" w:rsidP="0012349B">
      <w:pPr>
        <w:pStyle w:val="a3"/>
        <w:tabs>
          <w:tab w:val="left" w:pos="3214"/>
          <w:tab w:val="left" w:pos="4256"/>
          <w:tab w:val="left" w:pos="5040"/>
          <w:tab w:val="left" w:pos="6848"/>
          <w:tab w:val="left" w:pos="7494"/>
          <w:tab w:val="left" w:pos="9220"/>
        </w:tabs>
        <w:spacing w:line="242" w:lineRule="auto"/>
        <w:ind w:right="138"/>
        <w:jc w:val="left"/>
      </w:pPr>
      <w:r>
        <w:rPr>
          <w:spacing w:val="-2"/>
        </w:rPr>
        <w:t>Спеціалізовані,</w:t>
      </w:r>
      <w:r>
        <w:tab/>
      </w:r>
      <w:r>
        <w:rPr>
          <w:spacing w:val="-2"/>
        </w:rPr>
        <w:t>кузови</w:t>
      </w:r>
      <w:r>
        <w:tab/>
      </w:r>
      <w:r>
        <w:rPr>
          <w:spacing w:val="-4"/>
        </w:rPr>
        <w:t>яких</w:t>
      </w:r>
      <w:r>
        <w:tab/>
      </w:r>
      <w:r>
        <w:rPr>
          <w:spacing w:val="-2"/>
        </w:rPr>
        <w:t>пристосовані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перевезення</w:t>
      </w:r>
      <w:r>
        <w:tab/>
      </w:r>
      <w:r>
        <w:rPr>
          <w:spacing w:val="-2"/>
        </w:rPr>
        <w:t>певних вантажів</w:t>
      </w:r>
    </w:p>
    <w:p w14:paraId="72369AAD" w14:textId="77777777" w:rsidR="0012349B" w:rsidRDefault="0012349B" w:rsidP="0012349B">
      <w:pPr>
        <w:spacing w:before="3" w:line="237" w:lineRule="auto"/>
        <w:ind w:left="1145" w:right="4802"/>
        <w:rPr>
          <w:sz w:val="28"/>
        </w:rPr>
      </w:pPr>
      <w:r>
        <w:rPr>
          <w:b/>
          <w:sz w:val="28"/>
        </w:rPr>
        <w:t xml:space="preserve">За конструктивною схемою: </w:t>
      </w:r>
      <w:r>
        <w:rPr>
          <w:sz w:val="28"/>
        </w:rPr>
        <w:t>Одиночні</w:t>
      </w:r>
      <w:r>
        <w:rPr>
          <w:spacing w:val="-16"/>
          <w:sz w:val="28"/>
        </w:rPr>
        <w:t xml:space="preserve"> </w:t>
      </w:r>
      <w:r>
        <w:rPr>
          <w:sz w:val="28"/>
        </w:rPr>
        <w:t>вантажні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автомобілі. </w:t>
      </w:r>
      <w:r>
        <w:rPr>
          <w:spacing w:val="-2"/>
          <w:sz w:val="28"/>
        </w:rPr>
        <w:t>Автопоїзди.</w:t>
      </w:r>
    </w:p>
    <w:p w14:paraId="33D8DE4D" w14:textId="77777777" w:rsidR="0012349B" w:rsidRDefault="0012349B" w:rsidP="0012349B">
      <w:pPr>
        <w:pStyle w:val="2"/>
        <w:spacing w:before="6" w:line="240" w:lineRule="auto"/>
        <w:jc w:val="left"/>
      </w:pPr>
      <w:r>
        <w:t>За</w:t>
      </w:r>
      <w:r>
        <w:rPr>
          <w:spacing w:val="-7"/>
        </w:rPr>
        <w:t xml:space="preserve"> </w:t>
      </w:r>
      <w:r>
        <w:rPr>
          <w:spacing w:val="-2"/>
        </w:rPr>
        <w:t>вантажністю:</w:t>
      </w:r>
    </w:p>
    <w:p w14:paraId="21D508C4" w14:textId="77777777" w:rsidR="0012349B" w:rsidRDefault="0012349B" w:rsidP="0012349B">
      <w:pPr>
        <w:pStyle w:val="a3"/>
        <w:tabs>
          <w:tab w:val="left" w:pos="5353"/>
        </w:tabs>
        <w:spacing w:line="242" w:lineRule="auto"/>
        <w:ind w:left="2606" w:right="3345" w:firstLine="1025"/>
        <w:jc w:val="left"/>
        <w:rPr>
          <w:position w:val="4"/>
        </w:rPr>
      </w:pPr>
      <w:r>
        <w:rPr>
          <w:spacing w:val="-4"/>
          <w:position w:val="-4"/>
        </w:rPr>
        <w:t>Тип</w:t>
      </w:r>
      <w:r>
        <w:rPr>
          <w:position w:val="-4"/>
        </w:rPr>
        <w:tab/>
      </w:r>
      <w:r>
        <w:rPr>
          <w:spacing w:val="-2"/>
        </w:rPr>
        <w:t xml:space="preserve">Вантажність </w:t>
      </w:r>
      <w:r>
        <w:t>Особливо малої</w:t>
      </w:r>
      <w:r>
        <w:tab/>
      </w:r>
      <w:r>
        <w:rPr>
          <w:position w:val="4"/>
        </w:rPr>
        <w:t>до 0.5т.</w:t>
      </w:r>
    </w:p>
    <w:p w14:paraId="04BE040D" w14:textId="77777777" w:rsidR="0012349B" w:rsidRDefault="0012349B" w:rsidP="0012349B">
      <w:pPr>
        <w:pStyle w:val="a3"/>
        <w:tabs>
          <w:tab w:val="left" w:pos="5353"/>
        </w:tabs>
        <w:spacing w:line="347" w:lineRule="exact"/>
        <w:ind w:left="2606" w:firstLine="0"/>
        <w:jc w:val="left"/>
      </w:pPr>
      <w:r>
        <w:rPr>
          <w:spacing w:val="-2"/>
          <w:position w:val="-2"/>
        </w:rPr>
        <w:t>Малої</w:t>
      </w:r>
      <w:r>
        <w:rPr>
          <w:position w:val="-2"/>
        </w:rPr>
        <w:tab/>
      </w:r>
      <w:r>
        <w:rPr>
          <w:spacing w:val="-2"/>
        </w:rPr>
        <w:t>0.5…2т.</w:t>
      </w:r>
    </w:p>
    <w:p w14:paraId="08AE06B9" w14:textId="77777777" w:rsidR="0012349B" w:rsidRDefault="0012349B" w:rsidP="0012349B">
      <w:pPr>
        <w:pStyle w:val="a3"/>
        <w:tabs>
          <w:tab w:val="left" w:pos="5353"/>
        </w:tabs>
        <w:spacing w:line="349" w:lineRule="exact"/>
        <w:ind w:left="2606" w:firstLine="0"/>
        <w:jc w:val="left"/>
        <w:rPr>
          <w:position w:val="3"/>
        </w:rPr>
      </w:pPr>
      <w:r>
        <w:rPr>
          <w:spacing w:val="-2"/>
        </w:rPr>
        <w:t>Середньої</w:t>
      </w:r>
      <w:r>
        <w:tab/>
      </w:r>
      <w:r>
        <w:rPr>
          <w:position w:val="3"/>
        </w:rPr>
        <w:t>2…5</w:t>
      </w:r>
      <w:r>
        <w:rPr>
          <w:spacing w:val="-2"/>
          <w:position w:val="3"/>
        </w:rPr>
        <w:t xml:space="preserve"> </w:t>
      </w:r>
      <w:r>
        <w:rPr>
          <w:spacing w:val="-5"/>
          <w:position w:val="3"/>
        </w:rPr>
        <w:t>т.</w:t>
      </w:r>
    </w:p>
    <w:p w14:paraId="174489D4" w14:textId="77777777" w:rsidR="0012349B" w:rsidRDefault="0012349B" w:rsidP="0012349B">
      <w:pPr>
        <w:pStyle w:val="a3"/>
        <w:tabs>
          <w:tab w:val="left" w:pos="5353"/>
        </w:tabs>
        <w:spacing w:line="350" w:lineRule="exact"/>
        <w:ind w:left="2606" w:firstLine="0"/>
        <w:jc w:val="left"/>
        <w:rPr>
          <w:position w:val="3"/>
        </w:rPr>
      </w:pPr>
      <w:r>
        <w:rPr>
          <w:spacing w:val="-2"/>
        </w:rPr>
        <w:t>Великої</w:t>
      </w:r>
      <w:r>
        <w:tab/>
      </w:r>
      <w:r>
        <w:rPr>
          <w:position w:val="3"/>
        </w:rPr>
        <w:t>5…15</w:t>
      </w:r>
      <w:r>
        <w:rPr>
          <w:spacing w:val="-2"/>
          <w:position w:val="3"/>
        </w:rPr>
        <w:t xml:space="preserve"> </w:t>
      </w:r>
      <w:r>
        <w:rPr>
          <w:spacing w:val="-5"/>
          <w:position w:val="3"/>
        </w:rPr>
        <w:t>т.</w:t>
      </w:r>
    </w:p>
    <w:p w14:paraId="3B683A58" w14:textId="77777777" w:rsidR="0012349B" w:rsidRDefault="0012349B" w:rsidP="0012349B">
      <w:pPr>
        <w:pStyle w:val="a3"/>
        <w:tabs>
          <w:tab w:val="left" w:pos="5353"/>
          <w:tab w:val="left" w:pos="6348"/>
          <w:tab w:val="left" w:pos="6990"/>
          <w:tab w:val="left" w:pos="7366"/>
        </w:tabs>
        <w:spacing w:line="322" w:lineRule="exact"/>
        <w:ind w:left="2606" w:firstLine="0"/>
        <w:jc w:val="left"/>
      </w:pPr>
      <w:r>
        <w:rPr>
          <w:spacing w:val="-2"/>
        </w:rPr>
        <w:t>Особливо</w:t>
      </w:r>
      <w:r>
        <w:rPr>
          <w:spacing w:val="-4"/>
        </w:rPr>
        <w:t xml:space="preserve"> </w:t>
      </w:r>
      <w:r>
        <w:rPr>
          <w:spacing w:val="-2"/>
        </w:rPr>
        <w:t>великої</w:t>
      </w:r>
      <w:r>
        <w:tab/>
      </w:r>
      <w:r>
        <w:rPr>
          <w:spacing w:val="-4"/>
        </w:rPr>
        <w:t>Понад</w:t>
      </w:r>
      <w:r>
        <w:tab/>
      </w:r>
      <w:r>
        <w:rPr>
          <w:spacing w:val="-5"/>
        </w:rPr>
        <w:t>15т</w:t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поза</w:t>
      </w:r>
    </w:p>
    <w:p w14:paraId="289321E1" w14:textId="77777777" w:rsidR="0012349B" w:rsidRDefault="0012349B" w:rsidP="0012349B">
      <w:pPr>
        <w:pStyle w:val="a3"/>
        <w:ind w:left="5353" w:firstLine="0"/>
        <w:jc w:val="left"/>
      </w:pPr>
      <w:r>
        <w:t>дорожній</w:t>
      </w:r>
      <w:r>
        <w:rPr>
          <w:spacing w:val="-8"/>
        </w:rPr>
        <w:t xml:space="preserve"> </w:t>
      </w:r>
      <w:r>
        <w:rPr>
          <w:spacing w:val="-2"/>
        </w:rPr>
        <w:t>автомобіль</w:t>
      </w:r>
    </w:p>
    <w:p w14:paraId="2F877B66" w14:textId="77777777" w:rsidR="0012349B" w:rsidRDefault="0012349B" w:rsidP="0012349B">
      <w:pPr>
        <w:pStyle w:val="2"/>
        <w:spacing w:before="2" w:line="240" w:lineRule="auto"/>
        <w:jc w:val="left"/>
      </w:pPr>
      <w:r>
        <w:t>За</w:t>
      </w:r>
      <w:r>
        <w:rPr>
          <w:spacing w:val="-12"/>
        </w:rPr>
        <w:t xml:space="preserve"> </w:t>
      </w:r>
      <w:r>
        <w:t>повною</w:t>
      </w:r>
      <w:r>
        <w:rPr>
          <w:spacing w:val="-8"/>
        </w:rPr>
        <w:t xml:space="preserve"> </w:t>
      </w:r>
      <w:r>
        <w:t>масою</w:t>
      </w:r>
      <w:r>
        <w:rPr>
          <w:spacing w:val="-7"/>
        </w:rPr>
        <w:t xml:space="preserve"> </w:t>
      </w:r>
      <w:r>
        <w:t>вантажні</w:t>
      </w:r>
      <w:r>
        <w:rPr>
          <w:spacing w:val="-7"/>
        </w:rPr>
        <w:t xml:space="preserve"> </w:t>
      </w:r>
      <w:r>
        <w:t>автомобілі</w:t>
      </w:r>
      <w:r>
        <w:rPr>
          <w:spacing w:val="-9"/>
        </w:rPr>
        <w:t xml:space="preserve"> </w:t>
      </w:r>
      <w:r>
        <w:t>поділяють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7</w:t>
      </w:r>
      <w:r>
        <w:rPr>
          <w:spacing w:val="-8"/>
        </w:rPr>
        <w:t xml:space="preserve"> </w:t>
      </w:r>
      <w:r>
        <w:rPr>
          <w:spacing w:val="-2"/>
        </w:rPr>
        <w:t>класів:</w:t>
      </w:r>
    </w:p>
    <w:p w14:paraId="7B95B68B" w14:textId="77777777" w:rsidR="0012349B" w:rsidRDefault="0012349B" w:rsidP="0012349B">
      <w:pPr>
        <w:tabs>
          <w:tab w:val="left" w:pos="5953"/>
        </w:tabs>
        <w:spacing w:before="3"/>
        <w:ind w:left="3300"/>
        <w:rPr>
          <w:rFonts w:ascii="Calibri" w:hAnsi="Calibri"/>
          <w:sz w:val="28"/>
        </w:rPr>
      </w:pPr>
      <w:r>
        <w:rPr>
          <w:sz w:val="32"/>
        </w:rPr>
        <w:t>№</w:t>
      </w:r>
      <w:r>
        <w:rPr>
          <w:spacing w:val="-10"/>
          <w:sz w:val="32"/>
        </w:rPr>
        <w:t xml:space="preserve"> </w:t>
      </w:r>
      <w:r>
        <w:rPr>
          <w:spacing w:val="-2"/>
          <w:sz w:val="32"/>
        </w:rPr>
        <w:t>класу</w:t>
      </w:r>
      <w:r>
        <w:rPr>
          <w:sz w:val="32"/>
        </w:rPr>
        <w:tab/>
      </w:r>
      <w:r>
        <w:rPr>
          <w:rFonts w:ascii="Calibri" w:hAnsi="Calibri"/>
          <w:spacing w:val="-2"/>
          <w:sz w:val="28"/>
        </w:rPr>
        <w:t>Тонажність</w:t>
      </w:r>
    </w:p>
    <w:p w14:paraId="3988DF11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210"/>
        </w:tabs>
        <w:spacing w:before="30"/>
        <w:rPr>
          <w:position w:val="-1"/>
          <w:sz w:val="32"/>
        </w:rPr>
      </w:pPr>
      <w:r>
        <w:rPr>
          <w:rFonts w:ascii="Calibri" w:hAnsi="Calibri"/>
          <w:sz w:val="28"/>
        </w:rPr>
        <w:t>до</w:t>
      </w:r>
      <w:r>
        <w:rPr>
          <w:rFonts w:ascii="Calibri" w:hAnsi="Calibri"/>
          <w:spacing w:val="-2"/>
          <w:sz w:val="28"/>
        </w:rPr>
        <w:t xml:space="preserve"> </w:t>
      </w:r>
      <w:r>
        <w:rPr>
          <w:rFonts w:ascii="Calibri" w:hAnsi="Calibri"/>
          <w:spacing w:val="-4"/>
          <w:sz w:val="28"/>
        </w:rPr>
        <w:t>1.2т</w:t>
      </w:r>
    </w:p>
    <w:p w14:paraId="52E270A8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217"/>
        </w:tabs>
        <w:spacing w:before="36"/>
        <w:ind w:left="6217" w:hanging="2468"/>
        <w:rPr>
          <w:position w:val="-2"/>
          <w:sz w:val="32"/>
        </w:rPr>
      </w:pPr>
      <w:r>
        <w:rPr>
          <w:rFonts w:ascii="Calibri" w:hAnsi="Calibri"/>
          <w:spacing w:val="-2"/>
          <w:sz w:val="28"/>
        </w:rPr>
        <w:t>1.3...3т</w:t>
      </w:r>
    </w:p>
    <w:p w14:paraId="5408C2EF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322"/>
        </w:tabs>
        <w:spacing w:before="22"/>
        <w:ind w:left="6322" w:hanging="2573"/>
        <w:rPr>
          <w:position w:val="-1"/>
          <w:sz w:val="32"/>
        </w:rPr>
      </w:pPr>
      <w:r>
        <w:rPr>
          <w:rFonts w:ascii="Calibri" w:hAnsi="Calibri"/>
          <w:spacing w:val="-2"/>
          <w:sz w:val="28"/>
        </w:rPr>
        <w:t>3...5т</w:t>
      </w:r>
    </w:p>
    <w:p w14:paraId="6F2B25DC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322"/>
        </w:tabs>
        <w:spacing w:before="36"/>
        <w:ind w:left="6322" w:hanging="2573"/>
        <w:rPr>
          <w:position w:val="-2"/>
          <w:sz w:val="32"/>
        </w:rPr>
      </w:pPr>
      <w:r>
        <w:rPr>
          <w:rFonts w:ascii="Calibri" w:hAnsi="Calibri"/>
          <w:spacing w:val="-2"/>
          <w:sz w:val="28"/>
        </w:rPr>
        <w:t>5...8т</w:t>
      </w:r>
    </w:p>
    <w:p w14:paraId="65585D5C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250"/>
        </w:tabs>
        <w:spacing w:before="6"/>
        <w:ind w:left="6250" w:hanging="2501"/>
        <w:rPr>
          <w:position w:val="-4"/>
          <w:sz w:val="32"/>
        </w:rPr>
      </w:pPr>
      <w:r>
        <w:rPr>
          <w:rFonts w:ascii="Calibri" w:hAnsi="Calibri"/>
          <w:spacing w:val="-2"/>
          <w:sz w:val="28"/>
        </w:rPr>
        <w:t>8...16т</w:t>
      </w:r>
    </w:p>
    <w:p w14:paraId="0A0276C1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181"/>
        </w:tabs>
        <w:spacing w:before="11"/>
        <w:ind w:left="6181" w:hanging="2432"/>
        <w:rPr>
          <w:position w:val="-4"/>
          <w:sz w:val="32"/>
        </w:rPr>
      </w:pPr>
      <w:r>
        <w:rPr>
          <w:rFonts w:ascii="Calibri" w:hAnsi="Calibri"/>
          <w:spacing w:val="-2"/>
          <w:sz w:val="28"/>
        </w:rPr>
        <w:t>16...40т</w:t>
      </w:r>
    </w:p>
    <w:p w14:paraId="1B9285E9" w14:textId="77777777" w:rsidR="0012349B" w:rsidRDefault="0012349B" w:rsidP="0012349B">
      <w:pPr>
        <w:pStyle w:val="a7"/>
        <w:numPr>
          <w:ilvl w:val="0"/>
          <w:numId w:val="26"/>
        </w:numPr>
        <w:tabs>
          <w:tab w:val="left" w:pos="6030"/>
        </w:tabs>
        <w:spacing w:before="10"/>
        <w:ind w:left="6030" w:hanging="2281"/>
        <w:rPr>
          <w:position w:val="-4"/>
          <w:sz w:val="32"/>
        </w:rPr>
      </w:pPr>
      <w:r>
        <w:rPr>
          <w:rFonts w:ascii="Calibri" w:hAnsi="Calibri"/>
          <w:sz w:val="28"/>
        </w:rPr>
        <w:t>понад</w:t>
      </w:r>
      <w:r>
        <w:rPr>
          <w:rFonts w:ascii="Calibri" w:hAnsi="Calibri"/>
          <w:spacing w:val="-4"/>
          <w:sz w:val="28"/>
        </w:rPr>
        <w:t xml:space="preserve"> </w:t>
      </w:r>
      <w:r>
        <w:rPr>
          <w:rFonts w:ascii="Calibri" w:hAnsi="Calibri"/>
          <w:spacing w:val="-5"/>
          <w:sz w:val="28"/>
        </w:rPr>
        <w:t>40т</w:t>
      </w:r>
    </w:p>
    <w:p w14:paraId="5F27ED2C" w14:textId="77777777" w:rsidR="0012349B" w:rsidRDefault="0012349B" w:rsidP="0012349B">
      <w:pPr>
        <w:pStyle w:val="2"/>
        <w:spacing w:before="11"/>
        <w:jc w:val="left"/>
      </w:pPr>
      <w:r>
        <w:t>За</w:t>
      </w:r>
      <w:r>
        <w:rPr>
          <w:spacing w:val="-3"/>
        </w:rPr>
        <w:t xml:space="preserve"> </w:t>
      </w:r>
      <w:r>
        <w:t xml:space="preserve">типом </w:t>
      </w:r>
      <w:r>
        <w:rPr>
          <w:spacing w:val="-2"/>
        </w:rPr>
        <w:t>кузова:</w:t>
      </w:r>
    </w:p>
    <w:p w14:paraId="19C28D4C" w14:textId="77777777" w:rsidR="0012349B" w:rsidRDefault="0012349B" w:rsidP="0012349B">
      <w:pPr>
        <w:pStyle w:val="a3"/>
        <w:ind w:left="1145" w:right="6775" w:firstLine="0"/>
        <w:jc w:val="left"/>
      </w:pPr>
      <w:r>
        <w:rPr>
          <w:spacing w:val="-2"/>
        </w:rPr>
        <w:t>Самоскиди. Бортові.</w:t>
      </w:r>
    </w:p>
    <w:p w14:paraId="57B36E0E" w14:textId="77777777" w:rsidR="0012349B" w:rsidRDefault="0012349B" w:rsidP="0012349B">
      <w:pPr>
        <w:pStyle w:val="a3"/>
        <w:jc w:val="left"/>
        <w:sectPr w:rsidR="0012349B">
          <w:pgSz w:w="11910" w:h="16840"/>
          <w:pgMar w:top="480" w:right="992" w:bottom="920" w:left="708" w:header="0" w:footer="707" w:gutter="0"/>
          <w:cols w:space="720"/>
        </w:sectPr>
      </w:pPr>
    </w:p>
    <w:p w14:paraId="1991F9F0" w14:textId="77777777" w:rsidR="0012349B" w:rsidRDefault="0012349B" w:rsidP="0012349B">
      <w:pPr>
        <w:pStyle w:val="a3"/>
        <w:spacing w:before="61"/>
        <w:ind w:left="1145" w:right="6775" w:firstLine="0"/>
        <w:jc w:val="left"/>
      </w:pPr>
      <w:r>
        <w:lastRenderedPageBreak/>
        <w:t>Криті (Кунги). Криті</w:t>
      </w:r>
      <w:r>
        <w:rPr>
          <w:spacing w:val="-18"/>
        </w:rPr>
        <w:t xml:space="preserve"> </w:t>
      </w:r>
      <w:r>
        <w:t xml:space="preserve">(Тентові). </w:t>
      </w:r>
      <w:r>
        <w:rPr>
          <w:spacing w:val="-2"/>
        </w:rPr>
        <w:t>Автоцистерни. Автоміксери.</w:t>
      </w:r>
    </w:p>
    <w:p w14:paraId="102E206A" w14:textId="77777777" w:rsidR="0012349B" w:rsidRDefault="0012349B" w:rsidP="0012349B">
      <w:pPr>
        <w:pStyle w:val="a3"/>
        <w:spacing w:before="1"/>
        <w:ind w:left="1145" w:right="6514" w:firstLine="0"/>
        <w:jc w:val="left"/>
      </w:pPr>
      <w:r>
        <w:rPr>
          <w:spacing w:val="-2"/>
        </w:rPr>
        <w:t>Авторефрижератори. Автовози.</w:t>
      </w:r>
    </w:p>
    <w:p w14:paraId="549E4D23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Контейнеровози. Тягачі.</w:t>
      </w:r>
    </w:p>
    <w:p w14:paraId="58020E42" w14:textId="77777777" w:rsidR="0012349B" w:rsidRDefault="0012349B" w:rsidP="0012349B">
      <w:pPr>
        <w:pStyle w:val="a3"/>
        <w:spacing w:line="242" w:lineRule="auto"/>
        <w:ind w:left="1145" w:right="6514" w:firstLine="0"/>
        <w:jc w:val="left"/>
      </w:pPr>
      <w:r>
        <w:rPr>
          <w:spacing w:val="-2"/>
        </w:rPr>
        <w:t>Пасажирські. Автобуси.</w:t>
      </w:r>
    </w:p>
    <w:p w14:paraId="61E9CBF2" w14:textId="77777777" w:rsidR="0012349B" w:rsidRDefault="0012349B" w:rsidP="0012349B">
      <w:pPr>
        <w:pStyle w:val="a3"/>
        <w:jc w:val="left"/>
      </w:pPr>
      <w:r>
        <w:t>Транспорт,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призначається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9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більше</w:t>
      </w:r>
      <w:r>
        <w:rPr>
          <w:spacing w:val="40"/>
        </w:rPr>
        <w:t xml:space="preserve"> </w:t>
      </w:r>
      <w:r>
        <w:t>чоловік,</w:t>
      </w:r>
      <w:r>
        <w:rPr>
          <w:spacing w:val="40"/>
        </w:rPr>
        <w:t xml:space="preserve"> </w:t>
      </w:r>
      <w:r>
        <w:t>вра- ховуючи водія.</w:t>
      </w:r>
    </w:p>
    <w:p w14:paraId="6141F82D" w14:textId="77777777" w:rsidR="0012349B" w:rsidRDefault="0012349B" w:rsidP="0012349B">
      <w:pPr>
        <w:pStyle w:val="2"/>
        <w:spacing w:before="0" w:line="320" w:lineRule="exact"/>
        <w:jc w:val="left"/>
      </w:pPr>
      <w:r>
        <w:t>За</w:t>
      </w:r>
      <w:r>
        <w:rPr>
          <w:spacing w:val="-6"/>
        </w:rPr>
        <w:t xml:space="preserve"> </w:t>
      </w:r>
      <w:r>
        <w:t>габаритною</w:t>
      </w:r>
      <w:r>
        <w:rPr>
          <w:spacing w:val="-6"/>
        </w:rPr>
        <w:t xml:space="preserve"> </w:t>
      </w:r>
      <w:r>
        <w:rPr>
          <w:spacing w:val="-2"/>
        </w:rPr>
        <w:t>довжиною:</w:t>
      </w:r>
    </w:p>
    <w:p w14:paraId="3ADABA74" w14:textId="77777777" w:rsidR="0012349B" w:rsidRDefault="0012349B" w:rsidP="0012349B">
      <w:pPr>
        <w:pStyle w:val="a3"/>
        <w:ind w:left="1145" w:right="5502" w:firstLine="0"/>
        <w:jc w:val="left"/>
      </w:pPr>
      <w:r>
        <w:t>Особливо</w:t>
      </w:r>
      <w:r>
        <w:rPr>
          <w:spacing w:val="-11"/>
        </w:rPr>
        <w:t xml:space="preserve"> </w:t>
      </w:r>
      <w:r>
        <w:t>малий</w:t>
      </w:r>
      <w:r>
        <w:rPr>
          <w:spacing w:val="-11"/>
        </w:rPr>
        <w:t xml:space="preserve"> </w:t>
      </w:r>
      <w:r>
        <w:t>(до</w:t>
      </w:r>
      <w:r>
        <w:rPr>
          <w:spacing w:val="-12"/>
        </w:rPr>
        <w:t xml:space="preserve"> </w:t>
      </w:r>
      <w:r>
        <w:t>5м). Малий (6м – 7,5м).</w:t>
      </w:r>
    </w:p>
    <w:p w14:paraId="742FC164" w14:textId="77777777" w:rsidR="0012349B" w:rsidRDefault="0012349B" w:rsidP="0012349B">
      <w:pPr>
        <w:pStyle w:val="a3"/>
        <w:ind w:left="1145" w:right="5502" w:firstLine="0"/>
        <w:jc w:val="left"/>
      </w:pPr>
      <w:r>
        <w:t>Середній (8м – 9,5м). Великий</w:t>
      </w:r>
      <w:r>
        <w:rPr>
          <w:spacing w:val="-11"/>
        </w:rPr>
        <w:t xml:space="preserve"> </w:t>
      </w:r>
      <w:r>
        <w:t>(10,5м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12,0м).</w:t>
      </w:r>
    </w:p>
    <w:p w14:paraId="671AFD95" w14:textId="77777777" w:rsidR="0012349B" w:rsidRDefault="0012349B" w:rsidP="0012349B">
      <w:pPr>
        <w:pStyle w:val="a3"/>
        <w:spacing w:line="321" w:lineRule="exact"/>
        <w:ind w:left="1145" w:firstLine="0"/>
        <w:jc w:val="left"/>
      </w:pPr>
      <w:r>
        <w:t>Особливо</w:t>
      </w:r>
      <w:r>
        <w:rPr>
          <w:spacing w:val="-6"/>
        </w:rPr>
        <w:t xml:space="preserve"> </w:t>
      </w:r>
      <w:r>
        <w:t>великий</w:t>
      </w:r>
      <w:r>
        <w:rPr>
          <w:spacing w:val="-6"/>
        </w:rPr>
        <w:t xml:space="preserve"> </w:t>
      </w:r>
      <w:r>
        <w:t>(спарований)</w:t>
      </w:r>
      <w:r>
        <w:rPr>
          <w:spacing w:val="-6"/>
        </w:rPr>
        <w:t xml:space="preserve"> </w:t>
      </w:r>
      <w:r>
        <w:t>(16,5м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більше)</w:t>
      </w:r>
    </w:p>
    <w:p w14:paraId="117F1878" w14:textId="77777777" w:rsidR="0012349B" w:rsidRDefault="0012349B" w:rsidP="0012349B">
      <w:pPr>
        <w:pStyle w:val="2"/>
        <w:spacing w:before="2"/>
        <w:jc w:val="left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призначенням:</w:t>
      </w:r>
    </w:p>
    <w:p w14:paraId="53DA772E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Міські. Внутрішньоміські. Приміські.</w:t>
      </w:r>
    </w:p>
    <w:p w14:paraId="7F1AF367" w14:textId="77777777" w:rsidR="0012349B" w:rsidRDefault="0012349B" w:rsidP="0012349B">
      <w:pPr>
        <w:pStyle w:val="a3"/>
        <w:ind w:left="1145" w:right="2741" w:firstLine="0"/>
        <w:jc w:val="left"/>
      </w:pPr>
      <w:r>
        <w:t>Місцевого</w:t>
      </w:r>
      <w:r>
        <w:rPr>
          <w:spacing w:val="-8"/>
        </w:rPr>
        <w:t xml:space="preserve"> </w:t>
      </w:r>
      <w:r>
        <w:t>сполучення</w:t>
      </w:r>
      <w:r>
        <w:rPr>
          <w:spacing w:val="-8"/>
        </w:rPr>
        <w:t xml:space="preserve"> </w:t>
      </w:r>
      <w:r>
        <w:t>(для</w:t>
      </w:r>
      <w:r>
        <w:rPr>
          <w:spacing w:val="-8"/>
        </w:rPr>
        <w:t xml:space="preserve"> </w:t>
      </w:r>
      <w:r>
        <w:t>обласних</w:t>
      </w:r>
      <w:r>
        <w:rPr>
          <w:spacing w:val="-8"/>
        </w:rPr>
        <w:t xml:space="preserve"> </w:t>
      </w:r>
      <w:r>
        <w:t xml:space="preserve">перевезень). </w:t>
      </w:r>
      <w:r>
        <w:rPr>
          <w:spacing w:val="-2"/>
        </w:rPr>
        <w:t>Міжміські.</w:t>
      </w:r>
    </w:p>
    <w:p w14:paraId="47F8B280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Туристичні. Мікроавтобуси. Легкові.</w:t>
      </w:r>
    </w:p>
    <w:p w14:paraId="2AE4AA8C" w14:textId="77777777" w:rsidR="0012349B" w:rsidRDefault="0012349B" w:rsidP="0012349B">
      <w:pPr>
        <w:pStyle w:val="a3"/>
        <w:spacing w:line="321" w:lineRule="exact"/>
        <w:ind w:left="1145" w:firstLine="0"/>
        <w:jc w:val="left"/>
      </w:pPr>
      <w:r>
        <w:t>Тип</w:t>
      </w:r>
      <w:r>
        <w:rPr>
          <w:spacing w:val="-7"/>
        </w:rPr>
        <w:t xml:space="preserve"> </w:t>
      </w:r>
      <w:r>
        <w:t>транспорту</w:t>
      </w:r>
      <w:r>
        <w:rPr>
          <w:spacing w:val="-8"/>
        </w:rPr>
        <w:t xml:space="preserve"> </w:t>
      </w:r>
      <w:r>
        <w:t>призначений</w:t>
      </w:r>
      <w:r>
        <w:rPr>
          <w:spacing w:val="-4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більше</w:t>
      </w:r>
      <w:r>
        <w:rPr>
          <w:spacing w:val="-7"/>
        </w:rPr>
        <w:t xml:space="preserve"> </w:t>
      </w:r>
      <w:r>
        <w:t>8</w:t>
      </w:r>
      <w:r>
        <w:rPr>
          <w:spacing w:val="-3"/>
        </w:rPr>
        <w:t xml:space="preserve"> </w:t>
      </w:r>
      <w:r>
        <w:rPr>
          <w:spacing w:val="-2"/>
        </w:rPr>
        <w:t>чоловік.</w:t>
      </w:r>
    </w:p>
    <w:p w14:paraId="216F92BB" w14:textId="77777777" w:rsidR="0012349B" w:rsidRDefault="0012349B" w:rsidP="0012349B">
      <w:pPr>
        <w:pStyle w:val="2"/>
        <w:spacing w:before="5"/>
        <w:jc w:val="left"/>
      </w:pPr>
      <w:r>
        <w:t>За</w:t>
      </w:r>
      <w:r>
        <w:rPr>
          <w:spacing w:val="-4"/>
        </w:rPr>
        <w:t xml:space="preserve"> </w:t>
      </w:r>
      <w:r>
        <w:t>класом</w:t>
      </w:r>
      <w:r>
        <w:rPr>
          <w:spacing w:val="-8"/>
        </w:rPr>
        <w:t xml:space="preserve"> </w:t>
      </w:r>
      <w:r>
        <w:t>автомобіля</w:t>
      </w:r>
      <w:r>
        <w:rPr>
          <w:spacing w:val="-6"/>
        </w:rPr>
        <w:t xml:space="preserve"> </w:t>
      </w:r>
      <w:r>
        <w:rPr>
          <w:spacing w:val="-2"/>
        </w:rPr>
        <w:t>(розміром):</w:t>
      </w:r>
    </w:p>
    <w:p w14:paraId="505CC98E" w14:textId="77777777" w:rsidR="0012349B" w:rsidRDefault="0012349B" w:rsidP="0012349B">
      <w:pPr>
        <w:pStyle w:val="a3"/>
        <w:spacing w:line="319" w:lineRule="exact"/>
        <w:ind w:left="1145" w:firstLine="0"/>
        <w:jc w:val="left"/>
      </w:pPr>
      <w:r>
        <w:t>A-клас</w:t>
      </w:r>
      <w:r>
        <w:rPr>
          <w:spacing w:val="-5"/>
        </w:rPr>
        <w:t xml:space="preserve"> </w:t>
      </w:r>
      <w:r>
        <w:t>(особливо</w:t>
      </w:r>
      <w:r>
        <w:rPr>
          <w:spacing w:val="-3"/>
        </w:rPr>
        <w:t xml:space="preserve"> </w:t>
      </w:r>
      <w:r>
        <w:rPr>
          <w:spacing w:val="-2"/>
        </w:rPr>
        <w:t>малий).</w:t>
      </w:r>
    </w:p>
    <w:p w14:paraId="12AD1A37" w14:textId="77777777" w:rsidR="0012349B" w:rsidRDefault="0012349B" w:rsidP="0012349B">
      <w:pPr>
        <w:pStyle w:val="a3"/>
        <w:spacing w:line="322" w:lineRule="exact"/>
        <w:ind w:left="1145" w:firstLine="0"/>
        <w:jc w:val="left"/>
      </w:pPr>
      <w:r>
        <w:t>B-клас</w:t>
      </w:r>
      <w:r>
        <w:rPr>
          <w:spacing w:val="-2"/>
        </w:rPr>
        <w:t xml:space="preserve"> (малий).</w:t>
      </w:r>
    </w:p>
    <w:p w14:paraId="15D36A5A" w14:textId="77777777" w:rsidR="0012349B" w:rsidRDefault="0012349B" w:rsidP="0012349B">
      <w:pPr>
        <w:pStyle w:val="a3"/>
        <w:ind w:left="1145" w:firstLine="0"/>
        <w:jc w:val="left"/>
      </w:pPr>
      <w:r>
        <w:t>C-клас</w:t>
      </w:r>
      <w:r>
        <w:rPr>
          <w:spacing w:val="-8"/>
        </w:rPr>
        <w:t xml:space="preserve"> </w:t>
      </w:r>
      <w:r>
        <w:t>(малий</w:t>
      </w:r>
      <w:r>
        <w:rPr>
          <w:spacing w:val="-7"/>
        </w:rPr>
        <w:t xml:space="preserve"> </w:t>
      </w:r>
      <w:r>
        <w:t>середній,</w:t>
      </w:r>
      <w:r>
        <w:rPr>
          <w:spacing w:val="-7"/>
        </w:rPr>
        <w:t xml:space="preserve"> </w:t>
      </w:r>
      <w:r>
        <w:t>компактний,</w:t>
      </w:r>
      <w:r>
        <w:rPr>
          <w:spacing w:val="-7"/>
        </w:rPr>
        <w:t xml:space="preserve"> </w:t>
      </w:r>
      <w:r>
        <w:t>гольф-</w:t>
      </w:r>
      <w:r>
        <w:rPr>
          <w:spacing w:val="-2"/>
        </w:rPr>
        <w:t>клас).</w:t>
      </w:r>
    </w:p>
    <w:p w14:paraId="6AA3C547" w14:textId="77777777" w:rsidR="0012349B" w:rsidRDefault="0012349B" w:rsidP="0012349B">
      <w:pPr>
        <w:pStyle w:val="a3"/>
        <w:spacing w:line="322" w:lineRule="exact"/>
        <w:ind w:left="1145" w:firstLine="0"/>
        <w:jc w:val="left"/>
      </w:pPr>
      <w:r>
        <w:t>D-клас</w:t>
      </w:r>
      <w:r>
        <w:rPr>
          <w:spacing w:val="-3"/>
        </w:rPr>
        <w:t xml:space="preserve"> </w:t>
      </w:r>
      <w:r>
        <w:rPr>
          <w:spacing w:val="-2"/>
        </w:rPr>
        <w:t>(середній).</w:t>
      </w:r>
    </w:p>
    <w:p w14:paraId="27D412AE" w14:textId="77777777" w:rsidR="0012349B" w:rsidRDefault="0012349B" w:rsidP="0012349B">
      <w:pPr>
        <w:pStyle w:val="a3"/>
        <w:ind w:left="1145" w:firstLine="0"/>
        <w:jc w:val="left"/>
      </w:pPr>
      <w:r>
        <w:t>E-клас</w:t>
      </w:r>
      <w:r>
        <w:rPr>
          <w:spacing w:val="-8"/>
        </w:rPr>
        <w:t xml:space="preserve"> </w:t>
      </w:r>
      <w:r>
        <w:t>(верхній</w:t>
      </w:r>
      <w:r>
        <w:rPr>
          <w:spacing w:val="-6"/>
        </w:rPr>
        <w:t xml:space="preserve"> </w:t>
      </w:r>
      <w:r>
        <w:t>середній,</w:t>
      </w:r>
      <w:r>
        <w:rPr>
          <w:spacing w:val="-9"/>
        </w:rPr>
        <w:t xml:space="preserve"> </w:t>
      </w:r>
      <w:r>
        <w:t>бізнес-</w:t>
      </w:r>
      <w:r>
        <w:rPr>
          <w:spacing w:val="-2"/>
        </w:rPr>
        <w:t>клас).</w:t>
      </w:r>
    </w:p>
    <w:p w14:paraId="0DDD678B" w14:textId="77777777" w:rsidR="0012349B" w:rsidRDefault="0012349B" w:rsidP="0012349B">
      <w:pPr>
        <w:pStyle w:val="a3"/>
        <w:spacing w:before="2"/>
        <w:ind w:left="1145" w:firstLine="0"/>
        <w:jc w:val="left"/>
      </w:pPr>
      <w:r>
        <w:t>F-клас</w:t>
      </w:r>
      <w:r>
        <w:rPr>
          <w:spacing w:val="-10"/>
        </w:rPr>
        <w:t xml:space="preserve"> </w:t>
      </w:r>
      <w:r>
        <w:t>(верхній,</w:t>
      </w:r>
      <w:r>
        <w:rPr>
          <w:spacing w:val="-10"/>
        </w:rPr>
        <w:t xml:space="preserve"> </w:t>
      </w:r>
      <w:r>
        <w:t>представницький</w:t>
      </w:r>
      <w:r>
        <w:rPr>
          <w:spacing w:val="-8"/>
        </w:rPr>
        <w:t xml:space="preserve"> </w:t>
      </w:r>
      <w:r>
        <w:rPr>
          <w:spacing w:val="-2"/>
        </w:rPr>
        <w:t>клас).</w:t>
      </w:r>
    </w:p>
    <w:p w14:paraId="01D9FA2B" w14:textId="77777777" w:rsidR="0012349B" w:rsidRDefault="0012349B" w:rsidP="0012349B">
      <w:pPr>
        <w:pStyle w:val="2"/>
        <w:spacing w:before="4"/>
        <w:jc w:val="left"/>
      </w:pPr>
      <w:r>
        <w:t>За</w:t>
      </w:r>
      <w:r>
        <w:rPr>
          <w:spacing w:val="-3"/>
        </w:rPr>
        <w:t xml:space="preserve"> </w:t>
      </w:r>
      <w:r>
        <w:t xml:space="preserve">типом </w:t>
      </w:r>
      <w:r>
        <w:rPr>
          <w:spacing w:val="-2"/>
        </w:rPr>
        <w:t>кузова:</w:t>
      </w:r>
    </w:p>
    <w:p w14:paraId="225EFFB7" w14:textId="77777777" w:rsidR="0012349B" w:rsidRDefault="0012349B" w:rsidP="0012349B">
      <w:pPr>
        <w:pStyle w:val="a3"/>
        <w:tabs>
          <w:tab w:val="left" w:pos="3965"/>
        </w:tabs>
        <w:spacing w:line="319" w:lineRule="exact"/>
        <w:ind w:left="1145" w:firstLine="0"/>
        <w:jc w:val="left"/>
      </w:pPr>
      <w:r>
        <w:rPr>
          <w:spacing w:val="-2"/>
        </w:rPr>
        <w:t>Седани</w:t>
      </w:r>
      <w:r>
        <w:tab/>
        <w:t>●-</w:t>
      </w:r>
      <w:r>
        <w:rPr>
          <w:spacing w:val="69"/>
        </w:rPr>
        <w:t xml:space="preserve"> </w:t>
      </w:r>
      <w:r>
        <w:rPr>
          <w:spacing w:val="-2"/>
        </w:rPr>
        <w:t>Мікровени</w:t>
      </w:r>
    </w:p>
    <w:p w14:paraId="3184DCE3" w14:textId="77777777" w:rsidR="0012349B" w:rsidRDefault="0012349B" w:rsidP="0012349B">
      <w:pPr>
        <w:pStyle w:val="a3"/>
        <w:tabs>
          <w:tab w:val="left" w:pos="3965"/>
        </w:tabs>
        <w:spacing w:line="322" w:lineRule="exact"/>
        <w:ind w:left="1145" w:firstLine="0"/>
        <w:jc w:val="left"/>
      </w:pPr>
      <w:r>
        <w:rPr>
          <w:spacing w:val="-2"/>
        </w:rPr>
        <w:t>Мультивени</w:t>
      </w:r>
      <w:r>
        <w:tab/>
        <w:t>●-</w:t>
      </w:r>
      <w:r>
        <w:rPr>
          <w:spacing w:val="69"/>
        </w:rPr>
        <w:t xml:space="preserve"> </w:t>
      </w:r>
      <w:r>
        <w:rPr>
          <w:spacing w:val="-2"/>
        </w:rPr>
        <w:t>Універсали</w:t>
      </w:r>
    </w:p>
    <w:p w14:paraId="511AACEE" w14:textId="77777777" w:rsidR="0012349B" w:rsidRDefault="0012349B" w:rsidP="0012349B">
      <w:pPr>
        <w:pStyle w:val="a3"/>
        <w:tabs>
          <w:tab w:val="left" w:pos="3965"/>
        </w:tabs>
        <w:spacing w:line="322" w:lineRule="exact"/>
        <w:ind w:left="1145" w:firstLine="0"/>
        <w:jc w:val="left"/>
      </w:pPr>
      <w:r>
        <w:rPr>
          <w:spacing w:val="-4"/>
        </w:rPr>
        <w:t>Купе</w:t>
      </w:r>
      <w:r>
        <w:tab/>
        <w:t>●-</w:t>
      </w:r>
      <w:r>
        <w:rPr>
          <w:spacing w:val="69"/>
        </w:rPr>
        <w:t xml:space="preserve"> </w:t>
      </w:r>
      <w:r>
        <w:rPr>
          <w:spacing w:val="-2"/>
        </w:rPr>
        <w:t>Хетчбеки</w:t>
      </w:r>
    </w:p>
    <w:p w14:paraId="076916B5" w14:textId="77777777" w:rsidR="0012349B" w:rsidRDefault="0012349B" w:rsidP="0012349B">
      <w:pPr>
        <w:pStyle w:val="a3"/>
        <w:tabs>
          <w:tab w:val="left" w:pos="3965"/>
        </w:tabs>
        <w:spacing w:line="322" w:lineRule="exact"/>
        <w:ind w:left="1145" w:firstLine="0"/>
        <w:jc w:val="left"/>
      </w:pPr>
      <w:r>
        <w:rPr>
          <w:spacing w:val="-2"/>
        </w:rPr>
        <w:t>Лімузини</w:t>
      </w:r>
      <w:r>
        <w:tab/>
        <w:t>●</w:t>
      </w:r>
      <w:r>
        <w:rPr>
          <w:spacing w:val="72"/>
        </w:rPr>
        <w:t xml:space="preserve"> </w:t>
      </w:r>
      <w:r>
        <w:rPr>
          <w:spacing w:val="-2"/>
        </w:rPr>
        <w:t>Пікапи</w:t>
      </w:r>
    </w:p>
    <w:p w14:paraId="6598D4F9" w14:textId="77777777" w:rsidR="0012349B" w:rsidRDefault="0012349B" w:rsidP="0012349B">
      <w:pPr>
        <w:pStyle w:val="a3"/>
        <w:tabs>
          <w:tab w:val="left" w:pos="3965"/>
        </w:tabs>
        <w:spacing w:line="242" w:lineRule="auto"/>
        <w:ind w:left="1145" w:right="4802" w:firstLine="0"/>
        <w:jc w:val="left"/>
      </w:pPr>
      <w:r>
        <w:rPr>
          <w:spacing w:val="-2"/>
        </w:rPr>
        <w:t>Мінівени</w:t>
      </w:r>
      <w:r>
        <w:tab/>
        <w:t>●-</w:t>
      </w:r>
      <w:r>
        <w:rPr>
          <w:spacing w:val="38"/>
        </w:rPr>
        <w:t xml:space="preserve"> </w:t>
      </w:r>
      <w:r>
        <w:t xml:space="preserve">Фаетони </w:t>
      </w:r>
      <w:r>
        <w:rPr>
          <w:spacing w:val="-2"/>
        </w:rPr>
        <w:t>Ландо</w:t>
      </w:r>
    </w:p>
    <w:p w14:paraId="332F4FA4" w14:textId="77777777" w:rsidR="0012349B" w:rsidRDefault="0012349B" w:rsidP="0012349B">
      <w:pPr>
        <w:pStyle w:val="2"/>
        <w:spacing w:before="0"/>
        <w:jc w:val="left"/>
      </w:pPr>
      <w:r>
        <w:t>За</w:t>
      </w:r>
      <w:r>
        <w:rPr>
          <w:spacing w:val="-6"/>
        </w:rPr>
        <w:t xml:space="preserve"> </w:t>
      </w:r>
      <w:r>
        <w:t>робочим</w:t>
      </w:r>
      <w:r>
        <w:rPr>
          <w:spacing w:val="-6"/>
        </w:rPr>
        <w:t xml:space="preserve"> </w:t>
      </w:r>
      <w:r>
        <w:t>об'ємом</w:t>
      </w:r>
      <w:r>
        <w:rPr>
          <w:spacing w:val="-6"/>
        </w:rPr>
        <w:t xml:space="preserve"> </w:t>
      </w:r>
      <w:r>
        <w:rPr>
          <w:spacing w:val="-2"/>
        </w:rPr>
        <w:t>двигуна:</w:t>
      </w:r>
    </w:p>
    <w:p w14:paraId="390F11BB" w14:textId="77777777" w:rsidR="0012349B" w:rsidRDefault="0012349B" w:rsidP="0012349B">
      <w:pPr>
        <w:pStyle w:val="a3"/>
        <w:ind w:left="1145" w:right="5502" w:firstLine="0"/>
        <w:jc w:val="left"/>
      </w:pPr>
      <w:r>
        <w:t>Особливо малий - до 1,2 л. Малий - від 1,2 л до 1,8 л. Середній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від</w:t>
      </w:r>
      <w:r>
        <w:rPr>
          <w:spacing w:val="-4"/>
        </w:rPr>
        <w:t xml:space="preserve"> </w:t>
      </w:r>
      <w:r>
        <w:t>1,8</w:t>
      </w:r>
      <w:r>
        <w:rPr>
          <w:spacing w:val="-4"/>
        </w:rPr>
        <w:t xml:space="preserve"> </w:t>
      </w:r>
      <w:r>
        <w:t>л</w:t>
      </w:r>
      <w:r>
        <w:rPr>
          <w:spacing w:val="-6"/>
        </w:rPr>
        <w:t xml:space="preserve"> </w:t>
      </w:r>
      <w:r>
        <w:t>до</w:t>
      </w:r>
      <w:r>
        <w:rPr>
          <w:spacing w:val="-6"/>
        </w:rPr>
        <w:t xml:space="preserve"> </w:t>
      </w:r>
      <w:r>
        <w:t>3,5</w:t>
      </w:r>
      <w:r>
        <w:rPr>
          <w:spacing w:val="-5"/>
        </w:rPr>
        <w:t xml:space="preserve"> </w:t>
      </w:r>
      <w:r>
        <w:t>л. Великий - понад 3,5 л.</w:t>
      </w:r>
    </w:p>
    <w:p w14:paraId="122813E5" w14:textId="77777777" w:rsidR="0012349B" w:rsidRDefault="0012349B" w:rsidP="0012349B">
      <w:pPr>
        <w:pStyle w:val="a3"/>
        <w:jc w:val="left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268FED51" w14:textId="77777777" w:rsidR="0012349B" w:rsidRDefault="0012349B" w:rsidP="0012349B">
      <w:pPr>
        <w:pStyle w:val="a3"/>
        <w:spacing w:before="61"/>
        <w:ind w:left="1145" w:right="4802" w:firstLine="0"/>
        <w:jc w:val="left"/>
      </w:pPr>
      <w:r>
        <w:lastRenderedPageBreak/>
        <w:t>Верхній</w:t>
      </w:r>
      <w:r>
        <w:rPr>
          <w:spacing w:val="-8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регламентується</w:t>
      </w:r>
      <w:r>
        <w:rPr>
          <w:spacing w:val="-8"/>
        </w:rPr>
        <w:t xml:space="preserve"> </w:t>
      </w:r>
      <w:r>
        <w:t xml:space="preserve">. </w:t>
      </w:r>
      <w:r>
        <w:rPr>
          <w:spacing w:val="-2"/>
        </w:rPr>
        <w:t>Вантажопасажирські:</w:t>
      </w:r>
    </w:p>
    <w:p w14:paraId="7A900DF2" w14:textId="77777777" w:rsidR="0012349B" w:rsidRDefault="0012349B" w:rsidP="0012349B">
      <w:pPr>
        <w:pStyle w:val="a3"/>
        <w:spacing w:before="1"/>
        <w:ind w:left="1145" w:right="6775" w:firstLine="0"/>
        <w:jc w:val="left"/>
      </w:pPr>
      <w:r>
        <w:t>На базі легкових. На</w:t>
      </w:r>
      <w:r>
        <w:rPr>
          <w:spacing w:val="-16"/>
        </w:rPr>
        <w:t xml:space="preserve"> </w:t>
      </w:r>
      <w:r>
        <w:t>базі</w:t>
      </w:r>
      <w:r>
        <w:rPr>
          <w:spacing w:val="-16"/>
        </w:rPr>
        <w:t xml:space="preserve"> </w:t>
      </w:r>
      <w:r>
        <w:t xml:space="preserve">вантажних. </w:t>
      </w:r>
      <w:r>
        <w:rPr>
          <w:spacing w:val="-2"/>
        </w:rPr>
        <w:t>Спеціальні:</w:t>
      </w:r>
    </w:p>
    <w:p w14:paraId="0373EEBC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 xml:space="preserve">Автокрани. </w:t>
      </w:r>
      <w:r>
        <w:t>Спортивні авто. Гоночні</w:t>
      </w:r>
      <w:r>
        <w:rPr>
          <w:spacing w:val="-17"/>
        </w:rPr>
        <w:t xml:space="preserve"> </w:t>
      </w:r>
      <w:r>
        <w:t>авто</w:t>
      </w:r>
      <w:r>
        <w:rPr>
          <w:spacing w:val="-17"/>
        </w:rPr>
        <w:t xml:space="preserve"> </w:t>
      </w:r>
      <w:r>
        <w:t>Боліди.</w:t>
      </w:r>
    </w:p>
    <w:p w14:paraId="119A527B" w14:textId="77777777" w:rsidR="0012349B" w:rsidRDefault="0012349B" w:rsidP="0012349B">
      <w:pPr>
        <w:pStyle w:val="a3"/>
        <w:spacing w:line="242" w:lineRule="auto"/>
        <w:ind w:left="1145" w:right="5502" w:firstLine="0"/>
        <w:jc w:val="left"/>
      </w:pPr>
      <w:r>
        <w:t>Карети</w:t>
      </w:r>
      <w:r>
        <w:rPr>
          <w:spacing w:val="-15"/>
        </w:rPr>
        <w:t xml:space="preserve"> </w:t>
      </w:r>
      <w:r>
        <w:t>швидкої</w:t>
      </w:r>
      <w:r>
        <w:rPr>
          <w:spacing w:val="-16"/>
        </w:rPr>
        <w:t xml:space="preserve"> </w:t>
      </w:r>
      <w:r>
        <w:t>допомоги. Пожежні авто.</w:t>
      </w:r>
    </w:p>
    <w:p w14:paraId="685AE44A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 xml:space="preserve">Катафалки. Автолавки. </w:t>
      </w:r>
      <w:r>
        <w:t>Прибиральні</w:t>
      </w:r>
      <w:r>
        <w:rPr>
          <w:spacing w:val="-18"/>
        </w:rPr>
        <w:t xml:space="preserve"> </w:t>
      </w:r>
      <w:r>
        <w:t xml:space="preserve">авто. </w:t>
      </w:r>
      <w:r>
        <w:rPr>
          <w:spacing w:val="-2"/>
        </w:rPr>
        <w:t>Снігоочисники.</w:t>
      </w:r>
    </w:p>
    <w:p w14:paraId="01F4E026" w14:textId="77777777" w:rsidR="0012349B" w:rsidRDefault="0012349B" w:rsidP="0012349B">
      <w:pPr>
        <w:pStyle w:val="a3"/>
        <w:spacing w:line="242" w:lineRule="auto"/>
        <w:ind w:left="1145" w:right="7378" w:firstLine="0"/>
        <w:jc w:val="left"/>
      </w:pPr>
      <w:r>
        <w:rPr>
          <w:spacing w:val="-2"/>
        </w:rPr>
        <w:t>Трактори. Багі.</w:t>
      </w:r>
    </w:p>
    <w:p w14:paraId="2A47CF8C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Грейдери. Екскаватори. Бульдозери. Бронеавтомобілі. Амфібії.</w:t>
      </w:r>
    </w:p>
    <w:p w14:paraId="1FF1FB1D" w14:textId="77777777" w:rsidR="0012349B" w:rsidRDefault="0012349B" w:rsidP="0012349B">
      <w:pPr>
        <w:pStyle w:val="a3"/>
        <w:ind w:left="1145" w:firstLine="0"/>
        <w:jc w:val="left"/>
      </w:pPr>
      <w:r>
        <w:t>Тролейвози,</w:t>
      </w:r>
      <w:r>
        <w:rPr>
          <w:spacing w:val="-9"/>
        </w:rPr>
        <w:t xml:space="preserve"> </w:t>
      </w:r>
      <w:r>
        <w:t>Вантажні</w:t>
      </w:r>
      <w:r>
        <w:rPr>
          <w:spacing w:val="-6"/>
        </w:rPr>
        <w:t xml:space="preserve"> </w:t>
      </w:r>
      <w:r>
        <w:rPr>
          <w:spacing w:val="-2"/>
        </w:rPr>
        <w:t>тролейбуси.</w:t>
      </w:r>
    </w:p>
    <w:p w14:paraId="213B5C6E" w14:textId="77777777" w:rsidR="0012349B" w:rsidRDefault="0012349B" w:rsidP="0012349B">
      <w:pPr>
        <w:pStyle w:val="a3"/>
        <w:ind w:left="1145" w:firstLine="0"/>
        <w:jc w:val="left"/>
      </w:pPr>
      <w:r>
        <w:t>Авто,</w:t>
      </w:r>
      <w:r>
        <w:rPr>
          <w:spacing w:val="-5"/>
        </w:rPr>
        <w:t xml:space="preserve"> </w:t>
      </w:r>
      <w:r>
        <w:t>що</w:t>
      </w:r>
      <w:r>
        <w:rPr>
          <w:spacing w:val="-3"/>
        </w:rPr>
        <w:t xml:space="preserve"> </w:t>
      </w:r>
      <w:r>
        <w:t>мають</w:t>
      </w:r>
      <w:r>
        <w:rPr>
          <w:spacing w:val="-5"/>
        </w:rPr>
        <w:t xml:space="preserve"> </w:t>
      </w:r>
      <w:r>
        <w:t>ліцензію</w:t>
      </w:r>
      <w:r>
        <w:rPr>
          <w:spacing w:val="-5"/>
        </w:rPr>
        <w:t xml:space="preserve"> </w:t>
      </w:r>
      <w:r>
        <w:t>ADR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легкозаймистих</w:t>
      </w:r>
      <w:r>
        <w:rPr>
          <w:spacing w:val="-3"/>
        </w:rPr>
        <w:t xml:space="preserve"> </w:t>
      </w:r>
      <w:r>
        <w:t xml:space="preserve">вантажів. </w:t>
      </w:r>
      <w:r>
        <w:rPr>
          <w:spacing w:val="-2"/>
        </w:rPr>
        <w:t>Каток.</w:t>
      </w:r>
    </w:p>
    <w:p w14:paraId="7D55BA14" w14:textId="77777777" w:rsidR="0012349B" w:rsidRDefault="0012349B" w:rsidP="0012349B">
      <w:pPr>
        <w:spacing w:line="237" w:lineRule="auto"/>
        <w:ind w:left="1145" w:right="374"/>
        <w:rPr>
          <w:sz w:val="28"/>
        </w:rPr>
      </w:pPr>
      <w:r>
        <w:rPr>
          <w:b/>
          <w:sz w:val="28"/>
        </w:rPr>
        <w:t>За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ступенем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пристосованості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роботи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різних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дорожніх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 xml:space="preserve">умовах: </w:t>
      </w:r>
      <w:r>
        <w:rPr>
          <w:sz w:val="28"/>
        </w:rPr>
        <w:t>Дорожні (звичної прохідності) - призначені для їзди по шляхам загальної мережі автодоріг.</w:t>
      </w:r>
    </w:p>
    <w:p w14:paraId="5CD09477" w14:textId="77777777" w:rsidR="0012349B" w:rsidRDefault="0012349B" w:rsidP="0012349B">
      <w:pPr>
        <w:pStyle w:val="a3"/>
        <w:spacing w:line="242" w:lineRule="auto"/>
        <w:ind w:right="138"/>
        <w:jc w:val="left"/>
      </w:pPr>
      <w:r>
        <w:t>Підвищеної прохідності – для</w:t>
      </w:r>
      <w:r>
        <w:rPr>
          <w:spacing w:val="-1"/>
        </w:rPr>
        <w:t xml:space="preserve"> </w:t>
      </w:r>
      <w:r>
        <w:t>їзди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дорогам з</w:t>
      </w:r>
      <w:r>
        <w:rPr>
          <w:spacing w:val="-2"/>
        </w:rPr>
        <w:t xml:space="preserve"> </w:t>
      </w:r>
      <w:r>
        <w:t>невідповідними</w:t>
      </w:r>
      <w:r>
        <w:rPr>
          <w:spacing w:val="-1"/>
        </w:rPr>
        <w:t xml:space="preserve"> </w:t>
      </w:r>
      <w:r>
        <w:t>нормами, а також по бездоріжжю.</w:t>
      </w:r>
    </w:p>
    <w:p w14:paraId="48DC752B" w14:textId="77777777" w:rsidR="0012349B" w:rsidRDefault="0012349B" w:rsidP="0012349B">
      <w:pPr>
        <w:pStyle w:val="a3"/>
        <w:spacing w:line="317" w:lineRule="exact"/>
        <w:ind w:left="1145" w:firstLine="0"/>
        <w:jc w:val="left"/>
      </w:pPr>
      <w:r>
        <w:rPr>
          <w:spacing w:val="-2"/>
        </w:rPr>
        <w:t>Всюдиходи.</w:t>
      </w:r>
    </w:p>
    <w:p w14:paraId="4C87C797" w14:textId="77777777" w:rsidR="0012349B" w:rsidRDefault="0012349B" w:rsidP="0012349B">
      <w:pPr>
        <w:ind w:left="424" w:right="137" w:firstLine="720"/>
        <w:jc w:val="both"/>
        <w:rPr>
          <w:sz w:val="28"/>
        </w:rPr>
      </w:pPr>
      <w:r>
        <w:rPr>
          <w:b/>
          <w:sz w:val="28"/>
        </w:rPr>
        <w:t xml:space="preserve">За загальною кількістю коліс і тягових коліс </w:t>
      </w:r>
      <w:r>
        <w:rPr>
          <w:sz w:val="28"/>
        </w:rPr>
        <w:t>(умовно позначають формулою де перша цифра – число коліс авто, а друга – число тягових коліс (кожна пара здвоєних тягових коліс рахується за одне колесо):</w:t>
      </w:r>
    </w:p>
    <w:p w14:paraId="1000C4F3" w14:textId="77777777" w:rsidR="0012349B" w:rsidRDefault="0012349B" w:rsidP="0012349B">
      <w:pPr>
        <w:pStyle w:val="a3"/>
        <w:spacing w:line="321" w:lineRule="exact"/>
        <w:ind w:left="1145" w:firstLine="0"/>
      </w:pPr>
      <w:r>
        <w:t>4×2</w:t>
      </w:r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двохосний</w:t>
      </w:r>
      <w:r>
        <w:rPr>
          <w:spacing w:val="-9"/>
        </w:rPr>
        <w:t xml:space="preserve"> </w:t>
      </w:r>
      <w:r>
        <w:t>автомобільний</w:t>
      </w:r>
      <w:r>
        <w:rPr>
          <w:spacing w:val="-6"/>
        </w:rPr>
        <w:t xml:space="preserve"> </w:t>
      </w:r>
      <w:r>
        <w:t>транспорт</w:t>
      </w:r>
      <w:r>
        <w:rPr>
          <w:spacing w:val="-9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однією</w:t>
      </w:r>
      <w:r>
        <w:rPr>
          <w:spacing w:val="-9"/>
        </w:rPr>
        <w:t xml:space="preserve"> </w:t>
      </w:r>
      <w:r>
        <w:t>ведучою</w:t>
      </w:r>
      <w:r>
        <w:rPr>
          <w:spacing w:val="47"/>
          <w:w w:val="150"/>
        </w:rPr>
        <w:t xml:space="preserve"> </w:t>
      </w:r>
      <w:r>
        <w:rPr>
          <w:spacing w:val="-2"/>
        </w:rPr>
        <w:t>віссю.</w:t>
      </w:r>
    </w:p>
    <w:p w14:paraId="089050A2" w14:textId="77777777" w:rsidR="0012349B" w:rsidRDefault="0012349B" w:rsidP="0012349B">
      <w:pPr>
        <w:pStyle w:val="a3"/>
        <w:ind w:right="137"/>
      </w:pPr>
      <w:hyperlink r:id="rId9">
        <w:r>
          <w:t>4×4</w:t>
        </w:r>
      </w:hyperlink>
      <w:r>
        <w:t xml:space="preserve"> – двохосний автомобільний транспорт з обидвома тяговими осями </w:t>
      </w:r>
      <w:r>
        <w:rPr>
          <w:spacing w:val="-2"/>
        </w:rPr>
        <w:t>(повнопривідний).</w:t>
      </w:r>
    </w:p>
    <w:p w14:paraId="23720CBA" w14:textId="77777777" w:rsidR="0012349B" w:rsidRDefault="0012349B" w:rsidP="0012349B">
      <w:pPr>
        <w:pStyle w:val="a3"/>
        <w:ind w:right="138"/>
      </w:pPr>
      <w:r>
        <w:t xml:space="preserve">6×6 – трьохосний автомобільний транспорт з трьома тяговими осями </w:t>
      </w:r>
      <w:r>
        <w:rPr>
          <w:spacing w:val="-2"/>
        </w:rPr>
        <w:t>(повнопривідний).</w:t>
      </w:r>
    </w:p>
    <w:p w14:paraId="695F060C" w14:textId="77777777" w:rsidR="0012349B" w:rsidRDefault="0012349B" w:rsidP="0012349B">
      <w:pPr>
        <w:pStyle w:val="a3"/>
        <w:ind w:left="1145" w:right="825" w:firstLine="0"/>
      </w:pPr>
      <w:r>
        <w:t>6×4</w:t>
      </w:r>
      <w:r>
        <w:rPr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трьохосний</w:t>
      </w:r>
      <w:r>
        <w:rPr>
          <w:spacing w:val="-8"/>
        </w:rPr>
        <w:t xml:space="preserve"> </w:t>
      </w:r>
      <w:r>
        <w:t>автомобільний</w:t>
      </w:r>
      <w:r>
        <w:rPr>
          <w:spacing w:val="-8"/>
        </w:rPr>
        <w:t xml:space="preserve"> </w:t>
      </w:r>
      <w:r>
        <w:t>транспорт</w:t>
      </w:r>
      <w:r>
        <w:rPr>
          <w:spacing w:val="-7"/>
        </w:rPr>
        <w:t xml:space="preserve"> </w:t>
      </w:r>
      <w:r>
        <w:t>з</w:t>
      </w:r>
      <w:r>
        <w:rPr>
          <w:spacing w:val="-11"/>
        </w:rPr>
        <w:t xml:space="preserve"> </w:t>
      </w:r>
      <w:r>
        <w:t>двома</w:t>
      </w:r>
      <w:r>
        <w:rPr>
          <w:spacing w:val="17"/>
        </w:rPr>
        <w:t xml:space="preserve"> </w:t>
      </w:r>
      <w:r>
        <w:t>тяговими</w:t>
      </w:r>
      <w:r>
        <w:rPr>
          <w:spacing w:val="-11"/>
        </w:rPr>
        <w:t xml:space="preserve"> </w:t>
      </w:r>
      <w:r>
        <w:t xml:space="preserve">осями. За кількістю </w:t>
      </w:r>
      <w:hyperlink r:id="rId10">
        <w:r>
          <w:t>осей</w:t>
        </w:r>
      </w:hyperlink>
      <w:r>
        <w:t>:</w:t>
      </w:r>
    </w:p>
    <w:p w14:paraId="7D77E953" w14:textId="77777777" w:rsidR="0012349B" w:rsidRDefault="0012349B" w:rsidP="0012349B">
      <w:pPr>
        <w:pStyle w:val="a3"/>
        <w:ind w:left="1145" w:right="8050" w:firstLine="0"/>
      </w:pPr>
      <w:r>
        <w:t>2-x</w:t>
      </w:r>
      <w:r>
        <w:rPr>
          <w:spacing w:val="-18"/>
        </w:rPr>
        <w:t xml:space="preserve"> </w:t>
      </w:r>
      <w:r>
        <w:t>осні. 3-x</w:t>
      </w:r>
      <w:r>
        <w:rPr>
          <w:spacing w:val="-18"/>
        </w:rPr>
        <w:t xml:space="preserve"> </w:t>
      </w:r>
      <w:r>
        <w:t>осні. 4-x</w:t>
      </w:r>
      <w:r>
        <w:rPr>
          <w:spacing w:val="-4"/>
        </w:rPr>
        <w:t xml:space="preserve"> </w:t>
      </w:r>
      <w:r>
        <w:rPr>
          <w:spacing w:val="-2"/>
        </w:rPr>
        <w:t>осні.</w:t>
      </w:r>
    </w:p>
    <w:p w14:paraId="7C3F15BA" w14:textId="77777777" w:rsidR="0012349B" w:rsidRDefault="0012349B" w:rsidP="0012349B">
      <w:pPr>
        <w:pStyle w:val="2"/>
        <w:spacing w:before="2"/>
        <w:jc w:val="left"/>
      </w:pPr>
      <w:r>
        <w:t>За</w:t>
      </w:r>
      <w:r>
        <w:rPr>
          <w:spacing w:val="-3"/>
        </w:rPr>
        <w:t xml:space="preserve"> </w:t>
      </w:r>
      <w:r>
        <w:t xml:space="preserve">типом </w:t>
      </w:r>
      <w:r>
        <w:rPr>
          <w:spacing w:val="-2"/>
        </w:rPr>
        <w:t>двигуна:</w:t>
      </w:r>
    </w:p>
    <w:p w14:paraId="1B317516" w14:textId="77777777" w:rsidR="0012349B" w:rsidRDefault="0012349B" w:rsidP="0012349B">
      <w:pPr>
        <w:pStyle w:val="a3"/>
        <w:ind w:left="1145" w:right="7378" w:firstLine="0"/>
        <w:jc w:val="left"/>
      </w:pPr>
      <w:r>
        <w:t xml:space="preserve">з </w:t>
      </w:r>
      <w:hyperlink r:id="rId11">
        <w:r>
          <w:t>дизельним</w:t>
        </w:r>
      </w:hyperlink>
      <w:r>
        <w:t>.</w:t>
      </w:r>
      <w:r>
        <w:rPr>
          <w:spacing w:val="40"/>
        </w:rPr>
        <w:t xml:space="preserve"> </w:t>
      </w:r>
      <w:r>
        <w:t>з</w:t>
      </w:r>
      <w:r>
        <w:rPr>
          <w:spacing w:val="-18"/>
        </w:rPr>
        <w:t xml:space="preserve"> </w:t>
      </w:r>
      <w:hyperlink r:id="rId12">
        <w:r>
          <w:t>бензиновим</w:t>
        </w:r>
      </w:hyperlink>
      <w:r>
        <w:t>.</w:t>
      </w:r>
    </w:p>
    <w:p w14:paraId="536591DA" w14:textId="77777777" w:rsidR="0012349B" w:rsidRDefault="0012349B" w:rsidP="0012349B">
      <w:pPr>
        <w:pStyle w:val="a3"/>
        <w:spacing w:line="321" w:lineRule="exact"/>
        <w:ind w:left="1145" w:firstLine="0"/>
        <w:jc w:val="left"/>
      </w:pPr>
      <w:r>
        <w:t>з</w:t>
      </w:r>
      <w:r>
        <w:rPr>
          <w:spacing w:val="-5"/>
        </w:rPr>
        <w:t xml:space="preserve"> </w:t>
      </w:r>
      <w:hyperlink r:id="rId13">
        <w:r>
          <w:t>роторним</w:t>
        </w:r>
        <w:r>
          <w:rPr>
            <w:spacing w:val="-3"/>
          </w:rPr>
          <w:t xml:space="preserve"> </w:t>
        </w:r>
        <w:r>
          <w:rPr>
            <w:spacing w:val="-2"/>
          </w:rPr>
          <w:t>двигуном</w:t>
        </w:r>
      </w:hyperlink>
      <w:r>
        <w:rPr>
          <w:spacing w:val="-2"/>
        </w:rPr>
        <w:t>.</w:t>
      </w:r>
    </w:p>
    <w:p w14:paraId="7A992F42" w14:textId="77777777" w:rsidR="0012349B" w:rsidRDefault="0012349B" w:rsidP="0012349B">
      <w:pPr>
        <w:pStyle w:val="a3"/>
        <w:spacing w:line="321" w:lineRule="exact"/>
        <w:jc w:val="left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61B6F9BA" w14:textId="77777777" w:rsidR="0012349B" w:rsidRDefault="0012349B" w:rsidP="0012349B">
      <w:pPr>
        <w:pStyle w:val="a3"/>
        <w:tabs>
          <w:tab w:val="left" w:pos="3608"/>
        </w:tabs>
        <w:spacing w:before="61"/>
        <w:ind w:left="1145" w:right="4557" w:firstLine="0"/>
        <w:jc w:val="left"/>
      </w:pPr>
      <w:r>
        <w:lastRenderedPageBreak/>
        <w:t xml:space="preserve">з </w:t>
      </w:r>
      <w:hyperlink r:id="rId14">
        <w:r>
          <w:t>електродвигуном</w:t>
        </w:r>
      </w:hyperlink>
      <w:r>
        <w:tab/>
      </w:r>
      <w:r>
        <w:rPr>
          <w:spacing w:val="-2"/>
        </w:rPr>
        <w:t>(</w:t>
      </w:r>
      <w:hyperlink r:id="rId15">
        <w:r>
          <w:rPr>
            <w:spacing w:val="-2"/>
          </w:rPr>
          <w:t>Електромобіль</w:t>
        </w:r>
      </w:hyperlink>
      <w:r>
        <w:rPr>
          <w:spacing w:val="-2"/>
        </w:rPr>
        <w:t xml:space="preserve">). </w:t>
      </w:r>
      <w:r>
        <w:t xml:space="preserve">з </w:t>
      </w:r>
      <w:hyperlink r:id="rId16">
        <w:r>
          <w:t>газовим</w:t>
        </w:r>
      </w:hyperlink>
      <w:r>
        <w:t>.</w:t>
      </w:r>
    </w:p>
    <w:p w14:paraId="43972D10" w14:textId="77777777" w:rsidR="0012349B" w:rsidRDefault="0012349B" w:rsidP="0012349B">
      <w:pPr>
        <w:pStyle w:val="a3"/>
        <w:spacing w:before="1"/>
        <w:ind w:left="1145" w:right="6514" w:firstLine="0"/>
        <w:jc w:val="left"/>
      </w:pPr>
      <w:hyperlink r:id="rId17">
        <w:r>
          <w:t>Парові</w:t>
        </w:r>
        <w:r>
          <w:rPr>
            <w:spacing w:val="-18"/>
          </w:rPr>
          <w:t xml:space="preserve"> </w:t>
        </w:r>
        <w:r>
          <w:t>газотурбінні</w:t>
        </w:r>
      </w:hyperlink>
      <w:r>
        <w:t xml:space="preserve">. </w:t>
      </w:r>
      <w:hyperlink r:id="rId18">
        <w:r>
          <w:t>Гібридні авто</w:t>
        </w:r>
      </w:hyperlink>
      <w:r>
        <w:t>.</w:t>
      </w:r>
    </w:p>
    <w:p w14:paraId="19A88626" w14:textId="77777777" w:rsidR="0012349B" w:rsidRDefault="0012349B" w:rsidP="0012349B">
      <w:pPr>
        <w:pStyle w:val="a3"/>
        <w:spacing w:line="322" w:lineRule="exact"/>
        <w:ind w:left="1145" w:firstLine="0"/>
        <w:jc w:val="left"/>
      </w:pPr>
      <w:hyperlink r:id="rId19">
        <w:r>
          <w:t>Водневі</w:t>
        </w:r>
        <w:r>
          <w:rPr>
            <w:spacing w:val="-7"/>
          </w:rPr>
          <w:t xml:space="preserve"> </w:t>
        </w:r>
        <w:r>
          <w:rPr>
            <w:spacing w:val="-4"/>
          </w:rPr>
          <w:t>авто</w:t>
        </w:r>
      </w:hyperlink>
      <w:r>
        <w:rPr>
          <w:spacing w:val="-4"/>
        </w:rPr>
        <w:t>.</w:t>
      </w:r>
    </w:p>
    <w:p w14:paraId="712F1048" w14:textId="77777777" w:rsidR="0012349B" w:rsidRDefault="0012349B" w:rsidP="0012349B">
      <w:pPr>
        <w:pStyle w:val="2"/>
        <w:spacing w:before="5"/>
        <w:jc w:val="left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складом:</w:t>
      </w:r>
    </w:p>
    <w:p w14:paraId="35908801" w14:textId="77777777" w:rsidR="0012349B" w:rsidRDefault="0012349B" w:rsidP="0012349B">
      <w:pPr>
        <w:pStyle w:val="a3"/>
        <w:spacing w:line="319" w:lineRule="exact"/>
        <w:ind w:left="1145" w:firstLine="0"/>
        <w:jc w:val="left"/>
      </w:pPr>
      <w:r>
        <w:t>Одинарні</w:t>
      </w:r>
      <w:r>
        <w:rPr>
          <w:spacing w:val="-7"/>
        </w:rPr>
        <w:t xml:space="preserve"> </w:t>
      </w:r>
      <w:r>
        <w:rPr>
          <w:spacing w:val="-2"/>
        </w:rPr>
        <w:t>автомобілі.</w:t>
      </w:r>
    </w:p>
    <w:p w14:paraId="04BE4CEF" w14:textId="77777777" w:rsidR="0012349B" w:rsidRDefault="0012349B" w:rsidP="0012349B">
      <w:pPr>
        <w:pStyle w:val="a3"/>
        <w:ind w:left="1145" w:firstLine="0"/>
        <w:jc w:val="left"/>
      </w:pPr>
      <w:hyperlink r:id="rId20">
        <w:r>
          <w:t>Автопоїзди</w:t>
        </w:r>
      </w:hyperlink>
      <w:r>
        <w:rPr>
          <w:spacing w:val="-4"/>
        </w:rPr>
        <w:t xml:space="preserve"> </w:t>
      </w:r>
      <w:r>
        <w:t>з</w:t>
      </w:r>
      <w:r>
        <w:rPr>
          <w:spacing w:val="-6"/>
        </w:rPr>
        <w:t xml:space="preserve"> </w:t>
      </w:r>
      <w:hyperlink r:id="rId21">
        <w:r>
          <w:t>причепом</w:t>
        </w:r>
      </w:hyperlink>
      <w:r>
        <w:rPr>
          <w:spacing w:val="-4"/>
        </w:rPr>
        <w:t xml:space="preserve"> </w:t>
      </w:r>
      <w:r>
        <w:t>або</w:t>
      </w:r>
      <w:r>
        <w:rPr>
          <w:spacing w:val="-4"/>
        </w:rPr>
        <w:t xml:space="preserve"> </w:t>
      </w:r>
      <w:hyperlink r:id="rId22">
        <w:r>
          <w:rPr>
            <w:spacing w:val="-2"/>
          </w:rPr>
          <w:t>напівпричепом</w:t>
        </w:r>
      </w:hyperlink>
      <w:r>
        <w:rPr>
          <w:spacing w:val="-2"/>
        </w:rPr>
        <w:t>.</w:t>
      </w:r>
    </w:p>
    <w:p w14:paraId="139A13A4" w14:textId="77777777" w:rsidR="0012349B" w:rsidRDefault="0012349B" w:rsidP="0012349B">
      <w:pPr>
        <w:pStyle w:val="2"/>
        <w:spacing w:before="4" w:line="321" w:lineRule="exact"/>
        <w:jc w:val="left"/>
      </w:pPr>
      <w:r>
        <w:t>За</w:t>
      </w:r>
      <w:r>
        <w:rPr>
          <w:spacing w:val="1"/>
        </w:rPr>
        <w:t xml:space="preserve"> </w:t>
      </w:r>
      <w:r>
        <w:rPr>
          <w:spacing w:val="-2"/>
        </w:rPr>
        <w:t>приналежністю:</w:t>
      </w:r>
    </w:p>
    <w:p w14:paraId="18F03181" w14:textId="77777777" w:rsidR="0012349B" w:rsidRDefault="0012349B" w:rsidP="0012349B">
      <w:pPr>
        <w:pStyle w:val="a3"/>
        <w:ind w:left="1145" w:right="6904" w:firstLine="0"/>
        <w:jc w:val="left"/>
      </w:pPr>
      <w:r>
        <w:rPr>
          <w:spacing w:val="-2"/>
        </w:rPr>
        <w:t xml:space="preserve">Загальні. </w:t>
      </w:r>
      <w:hyperlink r:id="rId23">
        <w:r>
          <w:t>Особисте авто</w:t>
        </w:r>
      </w:hyperlink>
      <w:r>
        <w:t xml:space="preserve">. </w:t>
      </w:r>
      <w:hyperlink r:id="rId24">
        <w:r>
          <w:t>Державне авто</w:t>
        </w:r>
      </w:hyperlink>
      <w:r>
        <w:t xml:space="preserve">. </w:t>
      </w:r>
      <w:hyperlink r:id="rId25">
        <w:r>
          <w:t>Комерційне</w:t>
        </w:r>
        <w:r>
          <w:rPr>
            <w:spacing w:val="-18"/>
          </w:rPr>
          <w:t xml:space="preserve"> </w:t>
        </w:r>
        <w:r>
          <w:t>авто</w:t>
        </w:r>
      </w:hyperlink>
      <w:r>
        <w:t xml:space="preserve">. </w:t>
      </w:r>
      <w:r>
        <w:rPr>
          <w:spacing w:val="-2"/>
        </w:rPr>
        <w:t>Військові.</w:t>
      </w:r>
    </w:p>
    <w:p w14:paraId="51A7DACF" w14:textId="77777777" w:rsidR="0012349B" w:rsidRDefault="0012349B" w:rsidP="0012349B">
      <w:pPr>
        <w:pStyle w:val="a3"/>
        <w:spacing w:line="242" w:lineRule="auto"/>
        <w:ind w:left="1145" w:right="6514" w:firstLine="0"/>
        <w:jc w:val="left"/>
      </w:pPr>
      <w:hyperlink r:id="rId26">
        <w:r>
          <w:rPr>
            <w:spacing w:val="-2"/>
          </w:rPr>
          <w:t>Бронетранспортери</w:t>
        </w:r>
      </w:hyperlink>
      <w:r>
        <w:rPr>
          <w:spacing w:val="-2"/>
        </w:rPr>
        <w:t xml:space="preserve">. </w:t>
      </w:r>
      <w:hyperlink r:id="rId27">
        <w:r>
          <w:rPr>
            <w:spacing w:val="-2"/>
          </w:rPr>
          <w:t>Танки</w:t>
        </w:r>
      </w:hyperlink>
      <w:r>
        <w:rPr>
          <w:spacing w:val="-2"/>
        </w:rPr>
        <w:t>.</w:t>
      </w:r>
    </w:p>
    <w:p w14:paraId="2F8212D6" w14:textId="77777777" w:rsidR="0012349B" w:rsidRDefault="0012349B" w:rsidP="0012349B">
      <w:pPr>
        <w:pStyle w:val="a3"/>
        <w:spacing w:line="317" w:lineRule="exact"/>
        <w:ind w:left="1145" w:firstLine="0"/>
        <w:jc w:val="left"/>
      </w:pPr>
      <w:hyperlink r:id="rId28">
        <w:r>
          <w:rPr>
            <w:spacing w:val="-4"/>
          </w:rPr>
          <w:t>БМП</w:t>
        </w:r>
      </w:hyperlink>
      <w:r>
        <w:rPr>
          <w:spacing w:val="-4"/>
        </w:rPr>
        <w:t>.</w:t>
      </w:r>
    </w:p>
    <w:p w14:paraId="2C197B34" w14:textId="77777777" w:rsidR="0012349B" w:rsidRDefault="0012349B" w:rsidP="0012349B">
      <w:pPr>
        <w:pStyle w:val="2"/>
        <w:spacing w:before="2"/>
        <w:jc w:val="left"/>
      </w:pPr>
      <w:r>
        <w:t>За</w:t>
      </w:r>
      <w:r>
        <w:rPr>
          <w:spacing w:val="-5"/>
        </w:rPr>
        <w:t xml:space="preserve"> </w:t>
      </w:r>
      <w:r>
        <w:t xml:space="preserve">типом </w:t>
      </w:r>
      <w:r>
        <w:rPr>
          <w:spacing w:val="-4"/>
        </w:rPr>
        <w:t>шасі:</w:t>
      </w:r>
    </w:p>
    <w:p w14:paraId="68983D19" w14:textId="77777777" w:rsidR="0012349B" w:rsidRDefault="0012349B" w:rsidP="0012349B">
      <w:pPr>
        <w:pStyle w:val="a3"/>
        <w:ind w:left="1145" w:right="7378" w:firstLine="0"/>
        <w:jc w:val="left"/>
      </w:pPr>
      <w:hyperlink r:id="rId29">
        <w:r>
          <w:rPr>
            <w:spacing w:val="-2"/>
          </w:rPr>
          <w:t>Колісні</w:t>
        </w:r>
      </w:hyperlink>
      <w:r>
        <w:rPr>
          <w:spacing w:val="-2"/>
        </w:rPr>
        <w:t xml:space="preserve">. </w:t>
      </w:r>
      <w:hyperlink r:id="rId30">
        <w:r>
          <w:rPr>
            <w:spacing w:val="-2"/>
          </w:rPr>
          <w:t>Гусеничні</w:t>
        </w:r>
      </w:hyperlink>
      <w:r>
        <w:rPr>
          <w:spacing w:val="-2"/>
        </w:rPr>
        <w:t>.</w:t>
      </w:r>
    </w:p>
    <w:p w14:paraId="336CE5AA" w14:textId="77777777" w:rsidR="0012349B" w:rsidRDefault="0012349B" w:rsidP="0012349B">
      <w:pPr>
        <w:pStyle w:val="a3"/>
        <w:jc w:val="left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73B36EB7" w14:textId="77777777" w:rsidR="0012349B" w:rsidRDefault="0012349B" w:rsidP="0012349B">
      <w:pPr>
        <w:spacing w:before="65" w:line="322" w:lineRule="exact"/>
        <w:ind w:left="285"/>
        <w:jc w:val="center"/>
        <w:rPr>
          <w:b/>
          <w:sz w:val="28"/>
        </w:rPr>
      </w:pPr>
      <w:r>
        <w:rPr>
          <w:b/>
          <w:sz w:val="28"/>
        </w:rPr>
        <w:lastRenderedPageBreak/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2.</w:t>
      </w:r>
    </w:p>
    <w:p w14:paraId="45AB5904" w14:textId="77777777" w:rsidR="0012349B" w:rsidRDefault="0012349B" w:rsidP="0012349B">
      <w:pPr>
        <w:pStyle w:val="1"/>
        <w:ind w:left="283"/>
      </w:pPr>
      <w:r>
        <w:t>ВАНТАЖІ</w:t>
      </w:r>
      <w:r>
        <w:rPr>
          <w:spacing w:val="-11"/>
        </w:rPr>
        <w:t xml:space="preserve"> </w:t>
      </w:r>
      <w:r>
        <w:t>ТА</w:t>
      </w:r>
      <w:r>
        <w:rPr>
          <w:spacing w:val="-11"/>
        </w:rPr>
        <w:t xml:space="preserve"> </w:t>
      </w:r>
      <w:r>
        <w:rPr>
          <w:spacing w:val="-2"/>
        </w:rPr>
        <w:t>ВАНТАЖОПОТОКИ.</w:t>
      </w:r>
    </w:p>
    <w:p w14:paraId="5982D614" w14:textId="77777777" w:rsidR="0012349B" w:rsidRDefault="0012349B" w:rsidP="0012349B">
      <w:pPr>
        <w:pStyle w:val="a3"/>
        <w:spacing w:before="320"/>
        <w:ind w:right="50"/>
      </w:pPr>
      <w:r>
        <w:t>Найбільш ефективним способом збереження вантажів є використання надійних засобів пломбування та індикації, які обмежують</w:t>
      </w:r>
      <w:r>
        <w:rPr>
          <w:spacing w:val="40"/>
        </w:rPr>
        <w:t xml:space="preserve"> </w:t>
      </w:r>
      <w:r>
        <w:t>доступ</w:t>
      </w:r>
      <w:r>
        <w:rPr>
          <w:spacing w:val="40"/>
        </w:rPr>
        <w:t xml:space="preserve"> </w:t>
      </w:r>
      <w:r>
        <w:t>до товарів, дозволяють</w:t>
      </w:r>
      <w:r>
        <w:rPr>
          <w:spacing w:val="80"/>
        </w:rPr>
        <w:t xml:space="preserve"> </w:t>
      </w:r>
      <w:r>
        <w:t>своєчасно</w:t>
      </w:r>
      <w:r>
        <w:rPr>
          <w:spacing w:val="80"/>
        </w:rPr>
        <w:t xml:space="preserve"> </w:t>
      </w:r>
      <w:r>
        <w:t>виявити</w:t>
      </w:r>
      <w:r>
        <w:rPr>
          <w:spacing w:val="80"/>
        </w:rPr>
        <w:t xml:space="preserve"> </w:t>
      </w:r>
      <w:r>
        <w:t>факти</w:t>
      </w:r>
      <w:r>
        <w:rPr>
          <w:spacing w:val="66"/>
        </w:rPr>
        <w:t xml:space="preserve"> </w:t>
      </w:r>
      <w:r>
        <w:t>несанкціонованого</w:t>
      </w:r>
      <w:r>
        <w:rPr>
          <w:spacing w:val="38"/>
        </w:rPr>
        <w:t xml:space="preserve"> </w:t>
      </w:r>
      <w:r>
        <w:t>доступу</w:t>
      </w:r>
      <w:r>
        <w:rPr>
          <w:spacing w:val="32"/>
        </w:rPr>
        <w:t xml:space="preserve"> </w:t>
      </w:r>
      <w:r>
        <w:t>до</w:t>
      </w:r>
      <w:r>
        <w:rPr>
          <w:spacing w:val="38"/>
        </w:rPr>
        <w:t xml:space="preserve"> </w:t>
      </w:r>
      <w:r>
        <w:t>вантажу і</w:t>
      </w:r>
      <w:r>
        <w:rPr>
          <w:spacing w:val="40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такий</w:t>
      </w:r>
      <w:r>
        <w:rPr>
          <w:spacing w:val="39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регулювати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правовій</w:t>
      </w:r>
      <w:r>
        <w:rPr>
          <w:spacing w:val="40"/>
        </w:rPr>
        <w:t xml:space="preserve"> </w:t>
      </w:r>
      <w:r>
        <w:t>основі</w:t>
      </w:r>
      <w:r>
        <w:rPr>
          <w:spacing w:val="40"/>
        </w:rPr>
        <w:t xml:space="preserve"> </w:t>
      </w:r>
      <w:r>
        <w:t>відносини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постачальниками та клієнтами у разі виникнення конфліктних ситуацій. Використання засобів пломбування та індикації скорочує фінансові витрати, прискорює процес виконання операцій, дисциплінує обслуговуючий персонал, підвищує</w:t>
      </w:r>
      <w:r>
        <w:rPr>
          <w:spacing w:val="80"/>
          <w:w w:val="150"/>
        </w:rPr>
        <w:t xml:space="preserve"> </w:t>
      </w:r>
      <w:r>
        <w:t>швидкість транспортно-експедиційних операцій, дозволяє стежити за вантажем на всіх етапах його транспортування.</w:t>
      </w:r>
    </w:p>
    <w:p w14:paraId="0B5B9F20" w14:textId="77777777" w:rsidR="0012349B" w:rsidRDefault="0012349B" w:rsidP="0012349B">
      <w:pPr>
        <w:pStyle w:val="a3"/>
        <w:ind w:right="53"/>
      </w:pPr>
      <w:r>
        <w:t>Пломбування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проводиться</w:t>
      </w:r>
      <w:r>
        <w:rPr>
          <w:spacing w:val="40"/>
        </w:rPr>
        <w:t xml:space="preserve"> </w:t>
      </w:r>
      <w:r>
        <w:t>замовником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ініціативи</w:t>
      </w:r>
      <w:r>
        <w:rPr>
          <w:spacing w:val="4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на вимогу перевізника.</w:t>
      </w:r>
    </w:p>
    <w:p w14:paraId="54F44AA4" w14:textId="77777777" w:rsidR="0012349B" w:rsidRDefault="0012349B" w:rsidP="0012349B">
      <w:pPr>
        <w:pStyle w:val="a3"/>
        <w:ind w:right="51"/>
      </w:pPr>
      <w:r>
        <w:t>Пломбуватися</w:t>
      </w:r>
      <w:r>
        <w:rPr>
          <w:spacing w:val="80"/>
        </w:rPr>
        <w:t xml:space="preserve"> </w:t>
      </w:r>
      <w:r>
        <w:t>можуть</w:t>
      </w:r>
      <w:r>
        <w:rPr>
          <w:spacing w:val="80"/>
        </w:rPr>
        <w:t xml:space="preserve"> </w:t>
      </w:r>
      <w:r>
        <w:t>завантажені</w:t>
      </w:r>
      <w:r>
        <w:rPr>
          <w:spacing w:val="80"/>
        </w:rPr>
        <w:t xml:space="preserve"> </w:t>
      </w:r>
      <w:r>
        <w:t>спеціалізовані</w:t>
      </w:r>
      <w:r>
        <w:rPr>
          <w:spacing w:val="80"/>
        </w:rPr>
        <w:t xml:space="preserve"> </w:t>
      </w:r>
      <w:r>
        <w:t>автомобілі</w:t>
      </w:r>
      <w:r>
        <w:rPr>
          <w:spacing w:val="80"/>
        </w:rPr>
        <w:t xml:space="preserve"> </w:t>
      </w:r>
      <w:r>
        <w:t>та причіпи (фургони, цистерни, рефрижератори), а також контейнери та окремі вантажні місця.</w:t>
      </w:r>
    </w:p>
    <w:p w14:paraId="3AE06260" w14:textId="77777777" w:rsidR="0012349B" w:rsidRDefault="0012349B" w:rsidP="0012349B">
      <w:pPr>
        <w:pStyle w:val="a3"/>
        <w:ind w:right="51"/>
      </w:pPr>
      <w:r>
        <w:t>Під час опломбування вантажу в товарно-транспортній накладній</w:t>
      </w:r>
      <w:r>
        <w:rPr>
          <w:spacing w:val="40"/>
        </w:rPr>
        <w:t xml:space="preserve"> </w:t>
      </w:r>
      <w:r>
        <w:t>робиться відмітка із зазначенням змісту відтиску пломби.</w:t>
      </w:r>
    </w:p>
    <w:p w14:paraId="4D2ACCD3" w14:textId="77777777" w:rsidR="0012349B" w:rsidRDefault="0012349B" w:rsidP="0012349B">
      <w:pPr>
        <w:pStyle w:val="a3"/>
        <w:ind w:right="53"/>
      </w:pPr>
      <w:r>
        <w:t>Для забезпечення цілості вантажу, який доставляється за декількома адресами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кузові</w:t>
      </w:r>
      <w:r>
        <w:rPr>
          <w:spacing w:val="80"/>
        </w:rPr>
        <w:t xml:space="preserve"> </w:t>
      </w:r>
      <w:r>
        <w:t>типу</w:t>
      </w:r>
      <w:r>
        <w:rPr>
          <w:spacing w:val="80"/>
        </w:rPr>
        <w:t xml:space="preserve"> </w:t>
      </w:r>
      <w:r>
        <w:t>фургон,</w:t>
      </w:r>
      <w:r>
        <w:rPr>
          <w:spacing w:val="80"/>
        </w:rPr>
        <w:t xml:space="preserve"> </w:t>
      </w:r>
      <w:r>
        <w:t>перевізник</w:t>
      </w:r>
      <w:r>
        <w:rPr>
          <w:spacing w:val="80"/>
        </w:rPr>
        <w:t xml:space="preserve"> </w:t>
      </w:r>
      <w:r>
        <w:t>може</w:t>
      </w:r>
      <w:r>
        <w:rPr>
          <w:spacing w:val="80"/>
        </w:rPr>
        <w:t xml:space="preserve"> </w:t>
      </w:r>
      <w:r>
        <w:t>встановлювати перегородки, що розділяють кузов на секції, які пломбують окремо.</w:t>
      </w:r>
    </w:p>
    <w:p w14:paraId="7E008D38" w14:textId="77777777" w:rsidR="0012349B" w:rsidRDefault="0012349B" w:rsidP="0012349B">
      <w:pPr>
        <w:pStyle w:val="a3"/>
        <w:spacing w:before="1"/>
        <w:ind w:right="50"/>
      </w:pPr>
      <w:r>
        <w:t>Пломби слід навішувати так, щоб виключалася можливість доступу до вантажу без їх знімання або порушення цілості.</w:t>
      </w:r>
    </w:p>
    <w:p w14:paraId="7636A3FD" w14:textId="77777777" w:rsidR="0012349B" w:rsidRDefault="0012349B" w:rsidP="0012349B">
      <w:pPr>
        <w:pStyle w:val="a3"/>
        <w:ind w:right="158"/>
        <w:jc w:val="left"/>
      </w:pPr>
      <w:r>
        <w:t>Перед</w:t>
      </w:r>
      <w:r>
        <w:rPr>
          <w:spacing w:val="40"/>
        </w:rPr>
        <w:t xml:space="preserve"> </w:t>
      </w:r>
      <w:r>
        <w:t>пломбуванням</w:t>
      </w:r>
      <w:r>
        <w:rPr>
          <w:spacing w:val="40"/>
        </w:rPr>
        <w:t xml:space="preserve"> </w:t>
      </w:r>
      <w:r>
        <w:t>автофургонів</w:t>
      </w:r>
      <w:r>
        <w:rPr>
          <w:spacing w:val="40"/>
        </w:rPr>
        <w:t xml:space="preserve"> </w:t>
      </w:r>
      <w:r>
        <w:t>(контейнерів)</w:t>
      </w:r>
      <w:r>
        <w:rPr>
          <w:spacing w:val="40"/>
        </w:rPr>
        <w:t xml:space="preserve"> </w:t>
      </w:r>
      <w:r>
        <w:t>обидві</w:t>
      </w:r>
      <w:r>
        <w:rPr>
          <w:spacing w:val="40"/>
        </w:rPr>
        <w:t xml:space="preserve"> </w:t>
      </w:r>
      <w:r>
        <w:t>дверні накладки</w:t>
      </w:r>
      <w:r>
        <w:rPr>
          <w:spacing w:val="40"/>
        </w:rPr>
        <w:t xml:space="preserve"> </w:t>
      </w:r>
      <w:r>
        <w:t>потрібно</w:t>
      </w:r>
      <w:r>
        <w:rPr>
          <w:spacing w:val="40"/>
        </w:rPr>
        <w:t xml:space="preserve"> </w:t>
      </w:r>
      <w:r>
        <w:t>скріпити</w:t>
      </w:r>
      <w:r>
        <w:rPr>
          <w:spacing w:val="40"/>
        </w:rPr>
        <w:t xml:space="preserve"> </w:t>
      </w:r>
      <w:r>
        <w:t>закрутками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м'якого</w:t>
      </w:r>
      <w:r>
        <w:rPr>
          <w:spacing w:val="40"/>
        </w:rPr>
        <w:t xml:space="preserve"> </w:t>
      </w:r>
      <w:r>
        <w:t>дроту</w:t>
      </w:r>
      <w:r>
        <w:rPr>
          <w:spacing w:val="40"/>
        </w:rPr>
        <w:t xml:space="preserve"> </w:t>
      </w:r>
      <w:r>
        <w:t>діаметром</w:t>
      </w:r>
      <w:r>
        <w:rPr>
          <w:spacing w:val="40"/>
        </w:rPr>
        <w:t xml:space="preserve"> </w:t>
      </w:r>
      <w:r>
        <w:t>не</w:t>
      </w:r>
      <w:r>
        <w:rPr>
          <w:spacing w:val="23"/>
        </w:rPr>
        <w:t xml:space="preserve"> </w:t>
      </w:r>
      <w:r>
        <w:t>менше 2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та</w:t>
      </w:r>
      <w:r>
        <w:rPr>
          <w:spacing w:val="40"/>
        </w:rPr>
        <w:t xml:space="preserve"> </w:t>
      </w:r>
      <w:r>
        <w:t>довжиною</w:t>
      </w:r>
      <w:r>
        <w:rPr>
          <w:spacing w:val="40"/>
        </w:rPr>
        <w:t xml:space="preserve"> </w:t>
      </w:r>
      <w:r>
        <w:t>250...260</w:t>
      </w:r>
      <w:r>
        <w:rPr>
          <w:spacing w:val="40"/>
        </w:rPr>
        <w:t xml:space="preserve"> </w:t>
      </w:r>
      <w:r>
        <w:t>мм.</w:t>
      </w:r>
      <w:r>
        <w:rPr>
          <w:spacing w:val="40"/>
        </w:rPr>
        <w:t xml:space="preserve"> </w:t>
      </w:r>
      <w:r>
        <w:t>Дріт</w:t>
      </w:r>
      <w:r>
        <w:rPr>
          <w:spacing w:val="40"/>
        </w:rPr>
        <w:t xml:space="preserve"> </w:t>
      </w:r>
      <w:r>
        <w:t>закручують</w:t>
      </w:r>
      <w:r>
        <w:rPr>
          <w:spacing w:val="40"/>
        </w:rPr>
        <w:t xml:space="preserve"> </w:t>
      </w:r>
      <w:r>
        <w:t>спеціальною</w:t>
      </w:r>
      <w:r>
        <w:rPr>
          <w:spacing w:val="40"/>
        </w:rPr>
        <w:t xml:space="preserve"> </w:t>
      </w:r>
      <w:r>
        <w:t>металевою пластиною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двома</w:t>
      </w:r>
      <w:r>
        <w:rPr>
          <w:spacing w:val="40"/>
        </w:rPr>
        <w:t xml:space="preserve"> </w:t>
      </w:r>
      <w:r>
        <w:t>отворами</w:t>
      </w:r>
      <w:r>
        <w:rPr>
          <w:spacing w:val="40"/>
        </w:rPr>
        <w:t xml:space="preserve"> </w:t>
      </w:r>
      <w:r>
        <w:t>діаметром</w:t>
      </w:r>
      <w:r>
        <w:rPr>
          <w:spacing w:val="40"/>
        </w:rPr>
        <w:t xml:space="preserve"> </w:t>
      </w:r>
      <w:r>
        <w:t>6...</w:t>
      </w:r>
      <w:r>
        <w:rPr>
          <w:spacing w:val="40"/>
        </w:rPr>
        <w:t xml:space="preserve"> </w:t>
      </w:r>
      <w:r>
        <w:t>10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та відстанню між ними 35 мм. Вказана операція здійснюється вантажовідправником.</w:t>
      </w:r>
    </w:p>
    <w:p w14:paraId="293E0A7C" w14:textId="77777777" w:rsidR="0012349B" w:rsidRDefault="0012349B" w:rsidP="0012349B">
      <w:pPr>
        <w:pStyle w:val="a3"/>
        <w:ind w:right="51"/>
      </w:pPr>
      <w:r>
        <w:t>При пломбуванні можуть використовуватися як свинцеві так і поліетиленові пломби з камерами або двома паралельними отворами і м'який сталевий дріт діаметром 0,6 мм.</w:t>
      </w:r>
    </w:p>
    <w:p w14:paraId="4C250E57" w14:textId="77777777" w:rsidR="0012349B" w:rsidRDefault="0012349B" w:rsidP="0012349B">
      <w:pPr>
        <w:pStyle w:val="a3"/>
        <w:spacing w:line="321" w:lineRule="exact"/>
        <w:ind w:left="1145" w:firstLine="0"/>
      </w:pPr>
      <w:r>
        <w:t>Пломби</w:t>
      </w:r>
      <w:r>
        <w:rPr>
          <w:spacing w:val="77"/>
          <w:w w:val="150"/>
        </w:rPr>
        <w:t xml:space="preserve"> </w:t>
      </w:r>
      <w:r>
        <w:t>можуть</w:t>
      </w:r>
      <w:r>
        <w:rPr>
          <w:spacing w:val="79"/>
          <w:w w:val="150"/>
        </w:rPr>
        <w:t xml:space="preserve"> </w:t>
      </w:r>
      <w:r>
        <w:t>навішуватися</w:t>
      </w:r>
      <w:r>
        <w:rPr>
          <w:spacing w:val="78"/>
          <w:w w:val="150"/>
        </w:rPr>
        <w:t xml:space="preserve"> </w:t>
      </w:r>
      <w:r>
        <w:t>на</w:t>
      </w:r>
      <w:r>
        <w:rPr>
          <w:spacing w:val="79"/>
          <w:w w:val="150"/>
        </w:rPr>
        <w:t xml:space="preserve"> </w:t>
      </w:r>
      <w:r>
        <w:t>дріт,</w:t>
      </w:r>
      <w:r>
        <w:rPr>
          <w:spacing w:val="76"/>
          <w:w w:val="150"/>
        </w:rPr>
        <w:t xml:space="preserve"> </w:t>
      </w:r>
      <w:r>
        <w:t>попередньо</w:t>
      </w:r>
      <w:r>
        <w:rPr>
          <w:spacing w:val="23"/>
        </w:rPr>
        <w:t xml:space="preserve">  </w:t>
      </w:r>
      <w:r>
        <w:t>скручений</w:t>
      </w:r>
      <w:r>
        <w:rPr>
          <w:spacing w:val="80"/>
          <w:w w:val="150"/>
        </w:rPr>
        <w:t xml:space="preserve"> </w:t>
      </w:r>
      <w:r>
        <w:rPr>
          <w:spacing w:val="-2"/>
        </w:rPr>
        <w:t>вдвоє.</w:t>
      </w:r>
    </w:p>
    <w:p w14:paraId="44A3EA89" w14:textId="77777777" w:rsidR="0012349B" w:rsidRDefault="0012349B" w:rsidP="0012349B">
      <w:pPr>
        <w:pStyle w:val="a3"/>
        <w:ind w:firstLine="0"/>
      </w:pPr>
      <w:r>
        <w:t>Скручування</w:t>
      </w:r>
      <w:r>
        <w:rPr>
          <w:spacing w:val="55"/>
        </w:rPr>
        <w:t xml:space="preserve"> </w:t>
      </w:r>
      <w:r>
        <w:t>дроту</w:t>
      </w:r>
      <w:r>
        <w:rPr>
          <w:spacing w:val="55"/>
        </w:rPr>
        <w:t xml:space="preserve"> </w:t>
      </w:r>
      <w:r>
        <w:t>здійснюється</w:t>
      </w:r>
      <w:r>
        <w:rPr>
          <w:spacing w:val="57"/>
        </w:rPr>
        <w:t xml:space="preserve"> </w:t>
      </w:r>
      <w:r>
        <w:t>з</w:t>
      </w:r>
      <w:r>
        <w:rPr>
          <w:spacing w:val="55"/>
        </w:rPr>
        <w:t xml:space="preserve"> </w:t>
      </w:r>
      <w:r>
        <w:t>розрахунку</w:t>
      </w:r>
      <w:r>
        <w:rPr>
          <w:spacing w:val="60"/>
        </w:rPr>
        <w:t xml:space="preserve"> </w:t>
      </w:r>
      <w:r>
        <w:t>4</w:t>
      </w:r>
      <w:r>
        <w:rPr>
          <w:spacing w:val="59"/>
        </w:rPr>
        <w:t xml:space="preserve"> </w:t>
      </w:r>
      <w:r>
        <w:t>витків</w:t>
      </w:r>
      <w:r>
        <w:rPr>
          <w:spacing w:val="54"/>
        </w:rPr>
        <w:t xml:space="preserve"> </w:t>
      </w:r>
      <w:r>
        <w:t>на</w:t>
      </w:r>
      <w:r>
        <w:rPr>
          <w:spacing w:val="58"/>
        </w:rPr>
        <w:t xml:space="preserve"> </w:t>
      </w:r>
      <w:r>
        <w:t>1</w:t>
      </w:r>
      <w:r>
        <w:rPr>
          <w:spacing w:val="59"/>
        </w:rPr>
        <w:t xml:space="preserve"> </w:t>
      </w:r>
      <w:r>
        <w:t>см</w:t>
      </w:r>
      <w:r>
        <w:rPr>
          <w:spacing w:val="26"/>
        </w:rPr>
        <w:t xml:space="preserve"> </w:t>
      </w:r>
      <w:r>
        <w:rPr>
          <w:spacing w:val="-2"/>
        </w:rPr>
        <w:t>довжини.</w:t>
      </w:r>
    </w:p>
    <w:p w14:paraId="5F6955D2" w14:textId="77777777" w:rsidR="0012349B" w:rsidRDefault="0012349B" w:rsidP="0012349B">
      <w:pPr>
        <w:pStyle w:val="a3"/>
        <w:spacing w:before="1"/>
        <w:ind w:right="51"/>
      </w:pPr>
      <w:r>
        <w:t xml:space="preserve">Навішування пломб з двома паралельними отворами здійснюється в такій </w:t>
      </w:r>
      <w:r>
        <w:rPr>
          <w:spacing w:val="-2"/>
        </w:rPr>
        <w:t>послідовності:</w:t>
      </w:r>
    </w:p>
    <w:p w14:paraId="670E4123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62" w:lineRule="exact"/>
        <w:ind w:left="1324" w:hanging="179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кожну</w:t>
      </w:r>
      <w:r>
        <w:rPr>
          <w:spacing w:val="-13"/>
          <w:sz w:val="28"/>
        </w:rPr>
        <w:t xml:space="preserve"> </w:t>
      </w:r>
      <w:r>
        <w:rPr>
          <w:sz w:val="28"/>
        </w:rPr>
        <w:t>з</w:t>
      </w:r>
      <w:r>
        <w:rPr>
          <w:spacing w:val="-6"/>
          <w:sz w:val="28"/>
        </w:rPr>
        <w:t xml:space="preserve"> </w:t>
      </w:r>
      <w:r>
        <w:rPr>
          <w:sz w:val="28"/>
        </w:rPr>
        <w:t>пломб</w:t>
      </w:r>
      <w:r>
        <w:rPr>
          <w:spacing w:val="-6"/>
          <w:sz w:val="28"/>
        </w:rPr>
        <w:t xml:space="preserve"> </w:t>
      </w:r>
      <w:r>
        <w:rPr>
          <w:sz w:val="28"/>
        </w:rPr>
        <w:t>просувають</w:t>
      </w:r>
      <w:r>
        <w:rPr>
          <w:spacing w:val="-10"/>
          <w:sz w:val="28"/>
        </w:rPr>
        <w:t xml:space="preserve"> </w:t>
      </w:r>
      <w:r>
        <w:rPr>
          <w:sz w:val="28"/>
        </w:rPr>
        <w:t>один</w:t>
      </w:r>
      <w:r>
        <w:rPr>
          <w:spacing w:val="-6"/>
          <w:sz w:val="28"/>
        </w:rPr>
        <w:t xml:space="preserve"> </w:t>
      </w:r>
      <w:r>
        <w:rPr>
          <w:sz w:val="28"/>
        </w:rPr>
        <w:t>кінець</w:t>
      </w:r>
      <w:r>
        <w:rPr>
          <w:spacing w:val="-11"/>
          <w:sz w:val="28"/>
        </w:rPr>
        <w:t xml:space="preserve"> </w:t>
      </w:r>
      <w:r>
        <w:rPr>
          <w:sz w:val="28"/>
        </w:rPr>
        <w:t>пломбувального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дроту;</w:t>
      </w:r>
    </w:p>
    <w:p w14:paraId="28E5D27A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5" w:line="232" w:lineRule="auto"/>
        <w:ind w:right="52" w:firstLine="720"/>
        <w:rPr>
          <w:sz w:val="28"/>
        </w:rPr>
      </w:pPr>
      <w:r>
        <w:rPr>
          <w:sz w:val="28"/>
        </w:rPr>
        <w:t>вільний довгий кінець просувають в два оберти крізь вушко дверної накладки фургона (контейнера), а тоді через один та другий отвір пломби;</w:t>
      </w:r>
    </w:p>
    <w:p w14:paraId="13C86857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before="1" w:line="365" w:lineRule="exact"/>
        <w:ind w:left="1324" w:hanging="179"/>
        <w:rPr>
          <w:sz w:val="28"/>
        </w:rPr>
      </w:pPr>
      <w:r>
        <w:rPr>
          <w:sz w:val="28"/>
        </w:rPr>
        <w:t>пломбу</w:t>
      </w:r>
      <w:r>
        <w:rPr>
          <w:spacing w:val="-18"/>
          <w:sz w:val="28"/>
        </w:rPr>
        <w:t xml:space="preserve"> </w:t>
      </w:r>
      <w:r>
        <w:rPr>
          <w:sz w:val="28"/>
        </w:rPr>
        <w:t>затискують</w:t>
      </w:r>
      <w:r>
        <w:rPr>
          <w:spacing w:val="-13"/>
          <w:sz w:val="28"/>
        </w:rPr>
        <w:t xml:space="preserve"> </w:t>
      </w:r>
      <w:r>
        <w:rPr>
          <w:sz w:val="28"/>
        </w:rPr>
        <w:t>спеціальними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лещатами.</w:t>
      </w:r>
    </w:p>
    <w:p w14:paraId="0A57992A" w14:textId="77777777" w:rsidR="0012349B" w:rsidRDefault="0012349B" w:rsidP="0012349B">
      <w:pPr>
        <w:pStyle w:val="a3"/>
        <w:ind w:right="49"/>
      </w:pPr>
      <w:r>
        <w:t>При навішуванні свинцевих пломб з камерою кінці дроту пропускають через</w:t>
      </w:r>
      <w:r>
        <w:rPr>
          <w:spacing w:val="40"/>
        </w:rPr>
        <w:t xml:space="preserve"> </w:t>
      </w:r>
      <w:r>
        <w:t>вхідні</w:t>
      </w:r>
      <w:r>
        <w:rPr>
          <w:spacing w:val="40"/>
        </w:rPr>
        <w:t xml:space="preserve"> </w:t>
      </w:r>
      <w:r>
        <w:t>отвори</w:t>
      </w:r>
      <w:r>
        <w:rPr>
          <w:spacing w:val="40"/>
        </w:rPr>
        <w:t xml:space="preserve"> </w:t>
      </w:r>
      <w:r>
        <w:t>пломби,</w:t>
      </w:r>
      <w:r>
        <w:rPr>
          <w:spacing w:val="40"/>
        </w:rPr>
        <w:t xml:space="preserve"> </w:t>
      </w:r>
      <w:r>
        <w:t>скручують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2-3</w:t>
      </w:r>
      <w:r>
        <w:rPr>
          <w:spacing w:val="40"/>
        </w:rPr>
        <w:t xml:space="preserve"> </w:t>
      </w:r>
      <w:r>
        <w:t>витки,</w:t>
      </w:r>
      <w:r>
        <w:rPr>
          <w:spacing w:val="40"/>
        </w:rPr>
        <w:t xml:space="preserve"> </w:t>
      </w:r>
      <w:r>
        <w:t>затягують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камеру пломби з наступним затисканням їх лещатами. При використанні поліетиленових</w:t>
      </w:r>
      <w:r>
        <w:rPr>
          <w:spacing w:val="40"/>
        </w:rPr>
        <w:t xml:space="preserve"> </w:t>
      </w:r>
      <w:r>
        <w:t>пломб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камерами</w:t>
      </w:r>
      <w:r>
        <w:rPr>
          <w:spacing w:val="40"/>
        </w:rPr>
        <w:t xml:space="preserve"> </w:t>
      </w:r>
      <w:r>
        <w:t>кінці</w:t>
      </w:r>
      <w:r>
        <w:rPr>
          <w:spacing w:val="40"/>
        </w:rPr>
        <w:t xml:space="preserve"> </w:t>
      </w:r>
      <w:r>
        <w:t>дроту</w:t>
      </w:r>
      <w:r>
        <w:rPr>
          <w:spacing w:val="40"/>
        </w:rPr>
        <w:t xml:space="preserve"> </w:t>
      </w:r>
      <w:r>
        <w:t>пропускають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вхідні отвори пломби, потім їх скручують двома витками, перший кінець дроту закручують</w:t>
      </w:r>
      <w:r>
        <w:rPr>
          <w:spacing w:val="62"/>
          <w:w w:val="150"/>
        </w:rPr>
        <w:t xml:space="preserve"> </w:t>
      </w:r>
      <w:r>
        <w:t>навколо</w:t>
      </w:r>
      <w:r>
        <w:rPr>
          <w:spacing w:val="69"/>
          <w:w w:val="150"/>
        </w:rPr>
        <w:t xml:space="preserve"> </w:t>
      </w:r>
      <w:r>
        <w:t>другого,</w:t>
      </w:r>
      <w:r>
        <w:rPr>
          <w:spacing w:val="65"/>
          <w:w w:val="150"/>
        </w:rPr>
        <w:t xml:space="preserve"> </w:t>
      </w:r>
      <w:r>
        <w:t>а</w:t>
      </w:r>
      <w:r>
        <w:rPr>
          <w:spacing w:val="61"/>
          <w:w w:val="150"/>
        </w:rPr>
        <w:t xml:space="preserve"> </w:t>
      </w:r>
      <w:r>
        <w:t>потім</w:t>
      </w:r>
      <w:r>
        <w:rPr>
          <w:spacing w:val="58"/>
        </w:rPr>
        <w:t xml:space="preserve"> </w:t>
      </w:r>
      <w:r>
        <w:t>другий</w:t>
      </w:r>
      <w:r>
        <w:rPr>
          <w:spacing w:val="29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навколо</w:t>
      </w:r>
      <w:r>
        <w:rPr>
          <w:spacing w:val="31"/>
        </w:rPr>
        <w:t xml:space="preserve"> </w:t>
      </w:r>
      <w:r>
        <w:t>першого</w:t>
      </w:r>
      <w:r>
        <w:rPr>
          <w:spacing w:val="32"/>
        </w:rPr>
        <w:t xml:space="preserve"> </w:t>
      </w:r>
      <w:r>
        <w:t>і</w:t>
      </w:r>
      <w:r>
        <w:rPr>
          <w:spacing w:val="31"/>
        </w:rPr>
        <w:t xml:space="preserve"> </w:t>
      </w:r>
      <w:r>
        <w:t>т.д.</w:t>
      </w:r>
      <w:r>
        <w:rPr>
          <w:spacing w:val="32"/>
        </w:rPr>
        <w:t xml:space="preserve"> </w:t>
      </w:r>
      <w:r>
        <w:rPr>
          <w:spacing w:val="-2"/>
        </w:rPr>
        <w:t>Після</w:t>
      </w:r>
    </w:p>
    <w:p w14:paraId="5D9BA5A4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372E6610" w14:textId="77777777" w:rsidR="0012349B" w:rsidRDefault="0012349B" w:rsidP="0012349B">
      <w:pPr>
        <w:pStyle w:val="a3"/>
        <w:spacing w:before="61"/>
        <w:ind w:right="52" w:firstLine="0"/>
      </w:pPr>
      <w:r>
        <w:lastRenderedPageBreak/>
        <w:t xml:space="preserve">цього утворений вузол втягують до кінця в камеру і затискають пломбу </w:t>
      </w:r>
      <w:r>
        <w:rPr>
          <w:spacing w:val="-2"/>
        </w:rPr>
        <w:t>лещатами.</w:t>
      </w:r>
    </w:p>
    <w:p w14:paraId="0A0E335B" w14:textId="77777777" w:rsidR="0012349B" w:rsidRDefault="0012349B" w:rsidP="0012349B">
      <w:pPr>
        <w:pStyle w:val="a3"/>
        <w:spacing w:before="1"/>
        <w:ind w:right="49"/>
      </w:pPr>
      <w:r>
        <w:t>Петля, утворена при пломбуванні між вушками дверної накладки та пломбою, повинна бути не більша 25 мм. Пломби затискають лещатами з таким зусиллям, щоб відтиски з обох боків були чіткими та ясними, а дріт не можна було витягнути з пломби. Після стискування лещатами кожна пломба повинна бути старанно оглянута, а у випадку виявлення дефекту її замінюють. Контрольні знаки пломб мають літерні (словесні) та цифрові позначення з нумерацією</w:t>
      </w:r>
      <w:r>
        <w:rPr>
          <w:spacing w:val="40"/>
        </w:rPr>
        <w:t xml:space="preserve"> </w:t>
      </w:r>
      <w:r>
        <w:t>від 0001 до 9999.</w:t>
      </w:r>
    </w:p>
    <w:p w14:paraId="5DD4DEBB" w14:textId="77777777" w:rsidR="0012349B" w:rsidRDefault="0012349B" w:rsidP="0012349B">
      <w:pPr>
        <w:pStyle w:val="a3"/>
        <w:spacing w:before="1"/>
        <w:ind w:right="50"/>
      </w:pPr>
      <w:r>
        <w:t>Факт опломбування вантажу та контрольні знаки вказуються в товарно- транспортній накладній.</w:t>
      </w:r>
    </w:p>
    <w:p w14:paraId="4A71A05F" w14:textId="77777777" w:rsidR="0012349B" w:rsidRDefault="0012349B" w:rsidP="0012349B">
      <w:pPr>
        <w:pStyle w:val="a3"/>
        <w:ind w:right="50"/>
      </w:pPr>
      <w:r>
        <w:t>Матеріал, яким здійснено обандеролювання (паперова стрічка, тасьма тощо),</w:t>
      </w:r>
      <w:r>
        <w:rPr>
          <w:spacing w:val="80"/>
        </w:rPr>
        <w:t xml:space="preserve"> </w:t>
      </w:r>
      <w:r>
        <w:t>повинен</w:t>
      </w:r>
      <w:r>
        <w:rPr>
          <w:spacing w:val="80"/>
        </w:rPr>
        <w:t xml:space="preserve"> </w:t>
      </w:r>
      <w:r>
        <w:t>являти</w:t>
      </w:r>
      <w:r>
        <w:rPr>
          <w:spacing w:val="80"/>
        </w:rPr>
        <w:t xml:space="preserve"> </w:t>
      </w:r>
      <w:r>
        <w:t>собою</w:t>
      </w:r>
      <w:r>
        <w:rPr>
          <w:spacing w:val="80"/>
        </w:rPr>
        <w:t xml:space="preserve"> </w:t>
      </w:r>
      <w:r>
        <w:t>єдине</w:t>
      </w:r>
      <w:r>
        <w:rPr>
          <w:spacing w:val="80"/>
        </w:rPr>
        <w:t xml:space="preserve"> </w:t>
      </w:r>
      <w:r>
        <w:t>ціле</w:t>
      </w:r>
      <w:r>
        <w:rPr>
          <w:spacing w:val="80"/>
        </w:rPr>
        <w:t xml:space="preserve"> </w:t>
      </w:r>
      <w:r>
        <w:t>і</w:t>
      </w:r>
      <w:r>
        <w:rPr>
          <w:spacing w:val="80"/>
        </w:rPr>
        <w:t xml:space="preserve"> </w:t>
      </w:r>
      <w:r>
        <w:t>бути</w:t>
      </w:r>
      <w:r>
        <w:rPr>
          <w:spacing w:val="80"/>
        </w:rPr>
        <w:t xml:space="preserve"> </w:t>
      </w:r>
      <w:r>
        <w:t>скріпленим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місцях з'єднань відмітним знаком виготівника чи вантажовідправника (печаткою чи штампом). Обандеролювання здійснюється так, щоб без розриву матеріалу доступ до вантажу був неможливий.</w:t>
      </w:r>
    </w:p>
    <w:p w14:paraId="042240B2" w14:textId="77777777" w:rsidR="0012349B" w:rsidRDefault="0012349B" w:rsidP="0012349B">
      <w:pPr>
        <w:pStyle w:val="a3"/>
        <w:ind w:right="52"/>
      </w:pPr>
      <w:r>
        <w:t>Працівник митного органу відправлення після завершення операцій митного оформлення і митного контролю товарів та транспортних засобів накладає</w:t>
      </w:r>
      <w:r>
        <w:rPr>
          <w:spacing w:val="40"/>
        </w:rPr>
        <w:t xml:space="preserve"> </w:t>
      </w:r>
      <w:r>
        <w:t>пломбувальні</w:t>
      </w:r>
      <w:r>
        <w:rPr>
          <w:spacing w:val="40"/>
        </w:rPr>
        <w:t xml:space="preserve"> </w:t>
      </w:r>
      <w:r>
        <w:t>пристрої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запірні</w:t>
      </w:r>
      <w:r>
        <w:rPr>
          <w:spacing w:val="40"/>
        </w:rPr>
        <w:t xml:space="preserve"> </w:t>
      </w:r>
      <w:r>
        <w:t>вузли</w:t>
      </w:r>
      <w:r>
        <w:rPr>
          <w:spacing w:val="40"/>
        </w:rPr>
        <w:t xml:space="preserve"> </w:t>
      </w:r>
      <w:r>
        <w:t xml:space="preserve">вантажних відділень, вказавши у відповідних документах кількість та номери пломбувальних </w:t>
      </w:r>
      <w:r>
        <w:rPr>
          <w:spacing w:val="-2"/>
        </w:rPr>
        <w:t>пристроїв.</w:t>
      </w:r>
    </w:p>
    <w:p w14:paraId="31189A85" w14:textId="77777777" w:rsidR="0012349B" w:rsidRDefault="0012349B" w:rsidP="0012349B">
      <w:pPr>
        <w:pStyle w:val="a3"/>
        <w:ind w:right="51"/>
      </w:pPr>
      <w:r>
        <w:t>При розкритті вантажних відділень на стаціонарних пунктах митного контролю</w:t>
      </w:r>
      <w:r>
        <w:rPr>
          <w:spacing w:val="40"/>
        </w:rPr>
        <w:t xml:space="preserve"> </w:t>
      </w:r>
      <w:r>
        <w:t>оформляється</w:t>
      </w:r>
      <w:r>
        <w:rPr>
          <w:spacing w:val="40"/>
        </w:rPr>
        <w:t xml:space="preserve"> </w:t>
      </w:r>
      <w:r>
        <w:t>акт</w:t>
      </w:r>
      <w:r>
        <w:rPr>
          <w:spacing w:val="40"/>
        </w:rPr>
        <w:t xml:space="preserve"> </w:t>
      </w:r>
      <w:r>
        <w:t>огляду,</w:t>
      </w:r>
      <w:r>
        <w:rPr>
          <w:spacing w:val="40"/>
        </w:rPr>
        <w:t xml:space="preserve"> </w:t>
      </w:r>
      <w:r>
        <w:t>який</w:t>
      </w:r>
      <w:r>
        <w:rPr>
          <w:spacing w:val="40"/>
        </w:rPr>
        <w:t xml:space="preserve"> </w:t>
      </w:r>
      <w:r>
        <w:t>підписує</w:t>
      </w:r>
      <w:r>
        <w:rPr>
          <w:spacing w:val="40"/>
        </w:rPr>
        <w:t xml:space="preserve"> </w:t>
      </w:r>
      <w:r>
        <w:t>перевізник</w:t>
      </w:r>
      <w:r>
        <w:rPr>
          <w:spacing w:val="40"/>
        </w:rPr>
        <w:t xml:space="preserve"> </w:t>
      </w:r>
      <w:r>
        <w:t>та співробітники митного органу. Після закінчення операцій митного контролю працівник митного органу установлює нові пломбувальні пристрої в</w:t>
      </w:r>
      <w:r>
        <w:rPr>
          <w:spacing w:val="80"/>
        </w:rPr>
        <w:t xml:space="preserve"> </w:t>
      </w:r>
      <w:r>
        <w:t>присутності перевізника.</w:t>
      </w:r>
    </w:p>
    <w:p w14:paraId="17ECC074" w14:textId="77777777" w:rsidR="0012349B" w:rsidRDefault="0012349B" w:rsidP="0012349B">
      <w:pPr>
        <w:pStyle w:val="a3"/>
        <w:ind w:right="49"/>
      </w:pPr>
      <w:r>
        <w:t>Працівник</w:t>
      </w:r>
      <w:r>
        <w:rPr>
          <w:spacing w:val="40"/>
        </w:rPr>
        <w:t xml:space="preserve"> </w:t>
      </w:r>
      <w:r>
        <w:t>митного</w:t>
      </w:r>
      <w:r>
        <w:rPr>
          <w:spacing w:val="40"/>
        </w:rPr>
        <w:t xml:space="preserve"> </w:t>
      </w:r>
      <w:r>
        <w:t>органу</w:t>
      </w:r>
      <w:r>
        <w:rPr>
          <w:spacing w:val="40"/>
        </w:rPr>
        <w:t xml:space="preserve"> </w:t>
      </w:r>
      <w:r>
        <w:t>призначення</w:t>
      </w:r>
      <w:r>
        <w:rPr>
          <w:spacing w:val="40"/>
        </w:rPr>
        <w:t xml:space="preserve"> </w:t>
      </w:r>
      <w:r>
        <w:t>перевіряє</w:t>
      </w:r>
      <w:r>
        <w:rPr>
          <w:spacing w:val="40"/>
        </w:rPr>
        <w:t xml:space="preserve"> </w:t>
      </w:r>
      <w:r>
        <w:t>наявність, цілісність</w:t>
      </w:r>
      <w:r>
        <w:rPr>
          <w:spacing w:val="40"/>
        </w:rPr>
        <w:t xml:space="preserve"> </w:t>
      </w:r>
      <w:r>
        <w:t>та достовірність пломбувальних пристроїв. У випадку відсутності пломбувальних</w:t>
      </w:r>
      <w:r>
        <w:rPr>
          <w:spacing w:val="40"/>
        </w:rPr>
        <w:t xml:space="preserve"> </w:t>
      </w:r>
      <w:r>
        <w:t>пристроїв,</w:t>
      </w:r>
      <w:r>
        <w:rPr>
          <w:spacing w:val="40"/>
        </w:rPr>
        <w:t xml:space="preserve"> </w:t>
      </w:r>
      <w:r>
        <w:t>пошкодження,</w:t>
      </w:r>
      <w:r>
        <w:rPr>
          <w:spacing w:val="40"/>
        </w:rPr>
        <w:t xml:space="preserve"> </w:t>
      </w:r>
      <w:r>
        <w:t>підміни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сумніву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їх достовірності транспортні засоби з вантажем розміщують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складі</w:t>
      </w:r>
      <w:r>
        <w:rPr>
          <w:spacing w:val="40"/>
        </w:rPr>
        <w:t xml:space="preserve"> </w:t>
      </w:r>
      <w:r>
        <w:t>тимчасового</w:t>
      </w:r>
      <w:r>
        <w:rPr>
          <w:spacing w:val="80"/>
        </w:rPr>
        <w:t xml:space="preserve"> </w:t>
      </w:r>
      <w:r>
        <w:t>зберігання</w:t>
      </w:r>
      <w:r>
        <w:rPr>
          <w:spacing w:val="80"/>
        </w:rPr>
        <w:t xml:space="preserve"> </w:t>
      </w:r>
      <w:r>
        <w:t>або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зоні</w:t>
      </w:r>
      <w:r>
        <w:rPr>
          <w:spacing w:val="80"/>
        </w:rPr>
        <w:t xml:space="preserve"> </w:t>
      </w:r>
      <w:r>
        <w:t>митного</w:t>
      </w:r>
      <w:r>
        <w:rPr>
          <w:spacing w:val="80"/>
        </w:rPr>
        <w:t xml:space="preserve"> </w:t>
      </w:r>
      <w:r>
        <w:t>контролю,</w:t>
      </w:r>
      <w:r>
        <w:rPr>
          <w:spacing w:val="8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 проводиться повний митний огляд вантажу та транспортних засобів.</w:t>
      </w:r>
    </w:p>
    <w:p w14:paraId="709FD756" w14:textId="77777777" w:rsidR="0012349B" w:rsidRDefault="0012349B" w:rsidP="0012349B">
      <w:pPr>
        <w:pStyle w:val="a3"/>
        <w:ind w:right="51"/>
      </w:pPr>
      <w:r>
        <w:t>Сфера використання сучасних засобів пломбування – не тільки транспортні засоби, але також торговельні складські і побутові приміщення, транспортна тара та ін.</w:t>
      </w:r>
    </w:p>
    <w:p w14:paraId="3F14FD19" w14:textId="77777777" w:rsidR="0012349B" w:rsidRDefault="0012349B" w:rsidP="0012349B">
      <w:pPr>
        <w:pStyle w:val="a3"/>
        <w:spacing w:before="1"/>
        <w:ind w:right="51"/>
      </w:pPr>
      <w:r>
        <w:t>Сучасні пломбувальні засоби прийнято ділити на дві групи: індикаторні, які виконують функцію індикації доступу до опломбованого об'єкта, та силові, які крім вказаної функції слугують замком. Індикаторні пломби легко знімаються вручну або за допомогою ножиць, для зняття силових пломб необхідні</w:t>
      </w:r>
      <w:r>
        <w:rPr>
          <w:spacing w:val="40"/>
        </w:rPr>
        <w:t xml:space="preserve"> </w:t>
      </w:r>
      <w:r>
        <w:t>спеціальні</w:t>
      </w:r>
      <w:r>
        <w:rPr>
          <w:spacing w:val="40"/>
        </w:rPr>
        <w:t xml:space="preserve"> </w:t>
      </w:r>
      <w:r>
        <w:t>різальні пристрої.</w:t>
      </w:r>
    </w:p>
    <w:p w14:paraId="233E6F7E" w14:textId="77777777" w:rsidR="0012349B" w:rsidRDefault="0012349B" w:rsidP="0012349B">
      <w:pPr>
        <w:pStyle w:val="a3"/>
        <w:spacing w:line="320" w:lineRule="exact"/>
        <w:ind w:left="1145" w:firstLine="0"/>
      </w:pPr>
      <w:r>
        <w:t>Сучасні</w:t>
      </w:r>
      <w:r>
        <w:rPr>
          <w:spacing w:val="-8"/>
        </w:rPr>
        <w:t xml:space="preserve"> </w:t>
      </w:r>
      <w:r>
        <w:t>пристрої</w:t>
      </w:r>
      <w:r>
        <w:rPr>
          <w:spacing w:val="-8"/>
        </w:rPr>
        <w:t xml:space="preserve"> </w:t>
      </w:r>
      <w:r>
        <w:t>пломбування</w:t>
      </w:r>
      <w:r>
        <w:rPr>
          <w:spacing w:val="-9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індикації</w:t>
      </w:r>
      <w:r>
        <w:rPr>
          <w:spacing w:val="-6"/>
        </w:rPr>
        <w:t xml:space="preserve"> </w:t>
      </w:r>
      <w:r>
        <w:t>ділять</w:t>
      </w:r>
      <w:r>
        <w:rPr>
          <w:spacing w:val="-10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такі</w:t>
      </w:r>
      <w:r>
        <w:rPr>
          <w:spacing w:val="-10"/>
        </w:rPr>
        <w:t xml:space="preserve"> </w:t>
      </w:r>
      <w:r>
        <w:t>основні</w:t>
      </w:r>
      <w:r>
        <w:rPr>
          <w:spacing w:val="19"/>
        </w:rPr>
        <w:t xml:space="preserve"> </w:t>
      </w:r>
      <w:r>
        <w:rPr>
          <w:spacing w:val="-2"/>
        </w:rPr>
        <w:t>види:</w:t>
      </w:r>
    </w:p>
    <w:p w14:paraId="2D47EC39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10" w:line="232" w:lineRule="auto"/>
        <w:ind w:right="570" w:firstLine="720"/>
        <w:jc w:val="left"/>
        <w:rPr>
          <w:sz w:val="28"/>
        </w:rPr>
      </w:pPr>
      <w:r>
        <w:rPr>
          <w:sz w:val="28"/>
        </w:rPr>
        <w:t>силові</w:t>
      </w:r>
      <w:r>
        <w:rPr>
          <w:spacing w:val="-11"/>
          <w:sz w:val="28"/>
        </w:rPr>
        <w:t xml:space="preserve"> </w:t>
      </w:r>
      <w:r>
        <w:rPr>
          <w:sz w:val="28"/>
        </w:rPr>
        <w:t>номерні</w:t>
      </w:r>
      <w:r>
        <w:rPr>
          <w:spacing w:val="-10"/>
          <w:sz w:val="28"/>
        </w:rPr>
        <w:t xml:space="preserve"> </w:t>
      </w:r>
      <w:r>
        <w:rPr>
          <w:sz w:val="28"/>
        </w:rPr>
        <w:t>пломби</w:t>
      </w:r>
      <w:r>
        <w:rPr>
          <w:spacing w:val="-8"/>
          <w:sz w:val="28"/>
        </w:rPr>
        <w:t xml:space="preserve"> </w:t>
      </w:r>
      <w:r>
        <w:rPr>
          <w:sz w:val="28"/>
        </w:rPr>
        <w:t>(болтового</w:t>
      </w:r>
      <w:r>
        <w:rPr>
          <w:spacing w:val="-8"/>
          <w:sz w:val="28"/>
        </w:rPr>
        <w:t xml:space="preserve"> </w:t>
      </w:r>
      <w:r>
        <w:rPr>
          <w:sz w:val="28"/>
        </w:rPr>
        <w:t>та</w:t>
      </w:r>
      <w:r>
        <w:rPr>
          <w:spacing w:val="-13"/>
          <w:sz w:val="28"/>
        </w:rPr>
        <w:t xml:space="preserve"> </w:t>
      </w:r>
      <w:r>
        <w:rPr>
          <w:sz w:val="28"/>
        </w:rPr>
        <w:t>тросового</w:t>
      </w:r>
      <w:r>
        <w:rPr>
          <w:spacing w:val="-9"/>
          <w:sz w:val="28"/>
        </w:rPr>
        <w:t xml:space="preserve"> </w:t>
      </w:r>
      <w:r>
        <w:rPr>
          <w:sz w:val="28"/>
        </w:rPr>
        <w:t>типу),</w:t>
      </w:r>
      <w:r>
        <w:rPr>
          <w:spacing w:val="-12"/>
          <w:sz w:val="28"/>
        </w:rPr>
        <w:t xml:space="preserve"> </w:t>
      </w:r>
      <w:r>
        <w:rPr>
          <w:sz w:val="28"/>
        </w:rPr>
        <w:t>що</w:t>
      </w:r>
      <w:r>
        <w:rPr>
          <w:spacing w:val="30"/>
          <w:sz w:val="28"/>
        </w:rPr>
        <w:t xml:space="preserve"> </w:t>
      </w:r>
      <w:r>
        <w:rPr>
          <w:sz w:val="28"/>
        </w:rPr>
        <w:t>виконують функцію контрольної пломби та замка одночасно;</w:t>
      </w:r>
    </w:p>
    <w:p w14:paraId="3B3E0A11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7" w:line="235" w:lineRule="auto"/>
        <w:ind w:right="129" w:firstLine="720"/>
        <w:jc w:val="left"/>
        <w:rPr>
          <w:sz w:val="28"/>
        </w:rPr>
      </w:pPr>
      <w:r>
        <w:rPr>
          <w:sz w:val="28"/>
        </w:rPr>
        <w:t>пластикові</w:t>
      </w:r>
      <w:r>
        <w:rPr>
          <w:spacing w:val="-9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металеві</w:t>
      </w:r>
      <w:r>
        <w:rPr>
          <w:spacing w:val="-9"/>
          <w:sz w:val="28"/>
        </w:rPr>
        <w:t xml:space="preserve"> </w:t>
      </w:r>
      <w:r>
        <w:rPr>
          <w:sz w:val="28"/>
        </w:rPr>
        <w:t>номерні</w:t>
      </w:r>
      <w:r>
        <w:rPr>
          <w:spacing w:val="-9"/>
          <w:sz w:val="28"/>
        </w:rPr>
        <w:t xml:space="preserve"> </w:t>
      </w:r>
      <w:r>
        <w:rPr>
          <w:sz w:val="28"/>
        </w:rPr>
        <w:t>індикаторні</w:t>
      </w:r>
      <w:r>
        <w:rPr>
          <w:spacing w:val="-10"/>
          <w:sz w:val="28"/>
        </w:rPr>
        <w:t xml:space="preserve"> </w:t>
      </w:r>
      <w:r>
        <w:rPr>
          <w:sz w:val="28"/>
        </w:rPr>
        <w:t>пломби,</w:t>
      </w:r>
      <w:r>
        <w:rPr>
          <w:spacing w:val="-8"/>
          <w:sz w:val="28"/>
        </w:rPr>
        <w:t xml:space="preserve"> </w:t>
      </w:r>
      <w:r>
        <w:rPr>
          <w:sz w:val="28"/>
        </w:rPr>
        <w:t>що</w:t>
      </w:r>
      <w:r>
        <w:rPr>
          <w:spacing w:val="-9"/>
          <w:sz w:val="28"/>
        </w:rPr>
        <w:t xml:space="preserve"> </w:t>
      </w:r>
      <w:r>
        <w:rPr>
          <w:sz w:val="28"/>
        </w:rPr>
        <w:t>виконують</w:t>
      </w:r>
      <w:r>
        <w:rPr>
          <w:spacing w:val="22"/>
          <w:sz w:val="28"/>
        </w:rPr>
        <w:t xml:space="preserve"> </w:t>
      </w:r>
      <w:r>
        <w:rPr>
          <w:sz w:val="28"/>
        </w:rPr>
        <w:t>лише функцію контролю доступу;</w:t>
      </w:r>
    </w:p>
    <w:p w14:paraId="56151354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6" w:line="235" w:lineRule="auto"/>
        <w:ind w:right="535" w:firstLine="720"/>
        <w:jc w:val="left"/>
        <w:rPr>
          <w:sz w:val="28"/>
        </w:rPr>
      </w:pPr>
      <w:r>
        <w:rPr>
          <w:sz w:val="28"/>
        </w:rPr>
        <w:t>номерні</w:t>
      </w:r>
      <w:r>
        <w:rPr>
          <w:spacing w:val="-6"/>
          <w:sz w:val="28"/>
        </w:rPr>
        <w:t xml:space="preserve"> </w:t>
      </w:r>
      <w:r>
        <w:rPr>
          <w:sz w:val="28"/>
        </w:rPr>
        <w:t>пломби,</w:t>
      </w:r>
      <w:r>
        <w:rPr>
          <w:spacing w:val="-5"/>
          <w:sz w:val="28"/>
        </w:rPr>
        <w:t xml:space="preserve"> </w:t>
      </w:r>
      <w:r>
        <w:rPr>
          <w:sz w:val="28"/>
        </w:rPr>
        <w:t>що</w:t>
      </w:r>
      <w:r>
        <w:rPr>
          <w:spacing w:val="-7"/>
          <w:sz w:val="28"/>
        </w:rPr>
        <w:t xml:space="preserve"> </w:t>
      </w:r>
      <w:r>
        <w:rPr>
          <w:sz w:val="28"/>
        </w:rPr>
        <w:t>самі</w:t>
      </w:r>
      <w:r>
        <w:rPr>
          <w:spacing w:val="-3"/>
          <w:sz w:val="28"/>
        </w:rPr>
        <w:t xml:space="preserve"> </w:t>
      </w:r>
      <w:r>
        <w:rPr>
          <w:sz w:val="28"/>
        </w:rPr>
        <w:t>клеються,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захисний</w:t>
      </w:r>
      <w:r>
        <w:rPr>
          <w:spacing w:val="-4"/>
          <w:sz w:val="28"/>
        </w:rPr>
        <w:t xml:space="preserve"> </w:t>
      </w:r>
      <w:r>
        <w:rPr>
          <w:sz w:val="28"/>
        </w:rPr>
        <w:t>скотч</w:t>
      </w:r>
      <w:r>
        <w:rPr>
          <w:spacing w:val="-5"/>
          <w:sz w:val="28"/>
        </w:rPr>
        <w:t xml:space="preserve"> </w:t>
      </w:r>
      <w:r>
        <w:rPr>
          <w:sz w:val="28"/>
        </w:rPr>
        <w:t>та</w:t>
      </w:r>
      <w:r>
        <w:rPr>
          <w:spacing w:val="-9"/>
          <w:sz w:val="28"/>
        </w:rPr>
        <w:t xml:space="preserve"> </w:t>
      </w:r>
      <w:r>
        <w:rPr>
          <w:sz w:val="28"/>
        </w:rPr>
        <w:t>наклейки</w:t>
      </w:r>
      <w:r>
        <w:rPr>
          <w:spacing w:val="21"/>
          <w:sz w:val="28"/>
        </w:rPr>
        <w:t xml:space="preserve"> </w:t>
      </w:r>
      <w:r>
        <w:rPr>
          <w:sz w:val="28"/>
        </w:rPr>
        <w:t>для тари, пакет, вони виконують функцію контролю доступу;</w:t>
      </w:r>
    </w:p>
    <w:p w14:paraId="01935F9A" w14:textId="77777777" w:rsidR="0012349B" w:rsidRDefault="0012349B" w:rsidP="0012349B">
      <w:pPr>
        <w:pStyle w:val="a7"/>
        <w:spacing w:line="235" w:lineRule="auto"/>
        <w:jc w:val="left"/>
        <w:rPr>
          <w:sz w:val="28"/>
        </w:rPr>
        <w:sectPr w:rsidR="0012349B">
          <w:pgSz w:w="11910" w:h="16840"/>
          <w:pgMar w:top="480" w:right="992" w:bottom="940" w:left="708" w:header="0" w:footer="707" w:gutter="0"/>
          <w:cols w:space="720"/>
        </w:sectPr>
      </w:pPr>
    </w:p>
    <w:p w14:paraId="0DC74182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65" w:line="235" w:lineRule="auto"/>
        <w:ind w:right="50" w:firstLine="720"/>
        <w:jc w:val="left"/>
        <w:rPr>
          <w:sz w:val="28"/>
        </w:rPr>
      </w:pPr>
      <w:r>
        <w:rPr>
          <w:sz w:val="28"/>
        </w:rPr>
        <w:lastRenderedPageBreak/>
        <w:t>індикатори</w:t>
      </w:r>
      <w:r>
        <w:rPr>
          <w:spacing w:val="40"/>
          <w:sz w:val="28"/>
        </w:rPr>
        <w:t xml:space="preserve"> </w:t>
      </w:r>
      <w:r>
        <w:rPr>
          <w:sz w:val="28"/>
        </w:rPr>
        <w:t>обережного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поводження</w:t>
      </w:r>
      <w:r>
        <w:rPr>
          <w:spacing w:val="40"/>
          <w:sz w:val="28"/>
        </w:rPr>
        <w:t xml:space="preserve"> </w:t>
      </w:r>
      <w:r>
        <w:rPr>
          <w:sz w:val="28"/>
        </w:rPr>
        <w:t>з</w:t>
      </w:r>
      <w:r>
        <w:rPr>
          <w:spacing w:val="40"/>
          <w:sz w:val="28"/>
        </w:rPr>
        <w:t xml:space="preserve"> </w:t>
      </w:r>
      <w:r>
        <w:rPr>
          <w:sz w:val="28"/>
        </w:rPr>
        <w:t>продукцією,</w:t>
      </w:r>
      <w:r>
        <w:rPr>
          <w:spacing w:val="40"/>
          <w:sz w:val="28"/>
        </w:rPr>
        <w:t xml:space="preserve"> </w:t>
      </w:r>
      <w:r>
        <w:rPr>
          <w:sz w:val="28"/>
        </w:rPr>
        <w:t>що</w:t>
      </w:r>
      <w:r>
        <w:rPr>
          <w:spacing w:val="40"/>
          <w:sz w:val="28"/>
        </w:rPr>
        <w:t xml:space="preserve"> </w:t>
      </w:r>
      <w:r>
        <w:rPr>
          <w:sz w:val="28"/>
        </w:rPr>
        <w:t>фіксують</w:t>
      </w:r>
      <w:r>
        <w:rPr>
          <w:spacing w:val="40"/>
          <w:sz w:val="28"/>
        </w:rPr>
        <w:t xml:space="preserve"> </w:t>
      </w:r>
      <w:r>
        <w:rPr>
          <w:sz w:val="28"/>
        </w:rPr>
        <w:t>факт перевертання, удару чи падіння вантажу;</w:t>
      </w:r>
    </w:p>
    <w:p w14:paraId="3028D24C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6" w:line="235" w:lineRule="auto"/>
        <w:ind w:right="65" w:firstLine="720"/>
        <w:jc w:val="left"/>
        <w:rPr>
          <w:sz w:val="28"/>
        </w:rPr>
      </w:pPr>
      <w:r>
        <w:rPr>
          <w:sz w:val="28"/>
        </w:rPr>
        <w:t>індикатори</w:t>
      </w:r>
      <w:r>
        <w:rPr>
          <w:spacing w:val="-10"/>
          <w:sz w:val="28"/>
        </w:rPr>
        <w:t xml:space="preserve"> </w:t>
      </w:r>
      <w:r>
        <w:rPr>
          <w:sz w:val="28"/>
        </w:rPr>
        <w:t>дотримання</w:t>
      </w:r>
      <w:r>
        <w:rPr>
          <w:spacing w:val="-9"/>
          <w:sz w:val="28"/>
        </w:rPr>
        <w:t xml:space="preserve"> </w:t>
      </w:r>
      <w:r>
        <w:rPr>
          <w:sz w:val="28"/>
        </w:rPr>
        <w:t>температурного</w:t>
      </w:r>
      <w:r>
        <w:rPr>
          <w:spacing w:val="-7"/>
          <w:sz w:val="28"/>
        </w:rPr>
        <w:t xml:space="preserve"> </w:t>
      </w:r>
      <w:r>
        <w:rPr>
          <w:sz w:val="28"/>
        </w:rPr>
        <w:t>режиму</w:t>
      </w:r>
      <w:r>
        <w:rPr>
          <w:spacing w:val="-15"/>
          <w:sz w:val="28"/>
        </w:rPr>
        <w:t xml:space="preserve"> </w:t>
      </w:r>
      <w:r>
        <w:rPr>
          <w:sz w:val="28"/>
        </w:rPr>
        <w:t>під</w:t>
      </w:r>
      <w:r>
        <w:rPr>
          <w:spacing w:val="-8"/>
          <w:sz w:val="28"/>
        </w:rPr>
        <w:t xml:space="preserve"> </w:t>
      </w:r>
      <w:r>
        <w:rPr>
          <w:sz w:val="28"/>
        </w:rPr>
        <w:t>час</w:t>
      </w:r>
      <w:r>
        <w:rPr>
          <w:spacing w:val="20"/>
          <w:sz w:val="28"/>
        </w:rPr>
        <w:t xml:space="preserve"> </w:t>
      </w:r>
      <w:r>
        <w:rPr>
          <w:sz w:val="28"/>
        </w:rPr>
        <w:t>транспортування та зберігання.</w:t>
      </w:r>
    </w:p>
    <w:p w14:paraId="29188A2F" w14:textId="77777777" w:rsidR="0012349B" w:rsidRDefault="0012349B" w:rsidP="0012349B">
      <w:pPr>
        <w:pStyle w:val="a3"/>
        <w:spacing w:before="1"/>
        <w:ind w:right="374"/>
        <w:jc w:val="left"/>
      </w:pPr>
      <w:r>
        <w:t>Для пломбування різних видів вантажів найширше використовуються свинцеві</w:t>
      </w:r>
      <w:r>
        <w:rPr>
          <w:spacing w:val="40"/>
        </w:rPr>
        <w:t xml:space="preserve"> </w:t>
      </w:r>
      <w:r>
        <w:t>пломби.</w:t>
      </w:r>
      <w:r>
        <w:rPr>
          <w:spacing w:val="40"/>
        </w:rPr>
        <w:t xml:space="preserve"> </w:t>
      </w:r>
      <w:r>
        <w:t>Стандартом</w:t>
      </w:r>
      <w:r>
        <w:rPr>
          <w:spacing w:val="40"/>
        </w:rPr>
        <w:t xml:space="preserve"> </w:t>
      </w:r>
      <w:r>
        <w:t>ДСТУ</w:t>
      </w:r>
      <w:r>
        <w:rPr>
          <w:spacing w:val="40"/>
        </w:rPr>
        <w:t xml:space="preserve"> </w:t>
      </w:r>
      <w:r>
        <w:t>2803-94 визначені</w:t>
      </w:r>
      <w:r>
        <w:rPr>
          <w:spacing w:val="40"/>
        </w:rPr>
        <w:t xml:space="preserve"> </w:t>
      </w:r>
      <w:r>
        <w:t>розміри</w:t>
      </w:r>
      <w:r>
        <w:rPr>
          <w:spacing w:val="40"/>
        </w:rPr>
        <w:t xml:space="preserve"> </w:t>
      </w:r>
      <w:r>
        <w:t>та конструкція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пломб.</w:t>
      </w:r>
      <w:r>
        <w:rPr>
          <w:spacing w:val="40"/>
        </w:rPr>
        <w:t xml:space="preserve"> </w:t>
      </w:r>
      <w:r>
        <w:t>розміри свинцевих пломб наведені в табл. 2.1.</w:t>
      </w:r>
    </w:p>
    <w:p w14:paraId="2D7A03BB" w14:textId="77777777" w:rsidR="0012349B" w:rsidRDefault="0012349B" w:rsidP="0012349B">
      <w:pPr>
        <w:pStyle w:val="a3"/>
        <w:spacing w:before="1"/>
        <w:ind w:left="0" w:firstLine="0"/>
        <w:jc w:val="left"/>
      </w:pPr>
    </w:p>
    <w:p w14:paraId="3CEDE62D" w14:textId="77777777" w:rsidR="0012349B" w:rsidRDefault="0012349B" w:rsidP="0012349B">
      <w:pPr>
        <w:pStyle w:val="a3"/>
        <w:spacing w:after="7"/>
        <w:ind w:left="369" w:firstLine="0"/>
        <w:jc w:val="center"/>
      </w:pPr>
      <w:r>
        <w:t>Таблиця</w:t>
      </w:r>
      <w:r>
        <w:rPr>
          <w:spacing w:val="-11"/>
        </w:rPr>
        <w:t xml:space="preserve"> </w:t>
      </w:r>
      <w:r>
        <w:t>2.1.</w:t>
      </w:r>
      <w:r>
        <w:rPr>
          <w:spacing w:val="-8"/>
        </w:rPr>
        <w:t xml:space="preserve"> </w:t>
      </w:r>
      <w:r>
        <w:t>Розміри</w:t>
      </w:r>
      <w:r>
        <w:rPr>
          <w:spacing w:val="-12"/>
        </w:rPr>
        <w:t xml:space="preserve"> </w:t>
      </w:r>
      <w:r>
        <w:t>свинцевих</w:t>
      </w:r>
      <w:r>
        <w:rPr>
          <w:spacing w:val="-11"/>
        </w:rPr>
        <w:t xml:space="preserve"> </w:t>
      </w:r>
      <w:r>
        <w:rPr>
          <w:spacing w:val="-2"/>
        </w:rPr>
        <w:t>пломб.</w:t>
      </w:r>
    </w:p>
    <w:tbl>
      <w:tblPr>
        <w:tblStyle w:val="TableNormal"/>
        <w:tblW w:w="0" w:type="auto"/>
        <w:tblInd w:w="17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2"/>
        <w:gridCol w:w="866"/>
        <w:gridCol w:w="859"/>
        <w:gridCol w:w="850"/>
        <w:gridCol w:w="859"/>
        <w:gridCol w:w="869"/>
        <w:gridCol w:w="1267"/>
      </w:tblGrid>
      <w:tr w:rsidR="0012349B" w14:paraId="3AFB669C" w14:textId="77777777" w:rsidTr="00580A69">
        <w:trPr>
          <w:trHeight w:val="409"/>
        </w:trPr>
        <w:tc>
          <w:tcPr>
            <w:tcW w:w="1522" w:type="dxa"/>
          </w:tcPr>
          <w:p w14:paraId="0DA42840" w14:textId="77777777" w:rsidR="0012349B" w:rsidRDefault="0012349B" w:rsidP="00580A69">
            <w:pPr>
              <w:pStyle w:val="TableParagraph"/>
              <w:ind w:right="98"/>
              <w:rPr>
                <w:sz w:val="28"/>
              </w:rPr>
            </w:pPr>
            <w:r>
              <w:rPr>
                <w:spacing w:val="-2"/>
                <w:sz w:val="28"/>
              </w:rPr>
              <w:t>Виконання</w:t>
            </w:r>
          </w:p>
        </w:tc>
        <w:tc>
          <w:tcPr>
            <w:tcW w:w="866" w:type="dxa"/>
          </w:tcPr>
          <w:p w14:paraId="6DA8DD96" w14:textId="77777777" w:rsidR="0012349B" w:rsidRDefault="0012349B" w:rsidP="00580A69">
            <w:pPr>
              <w:pStyle w:val="TableParagraph"/>
              <w:ind w:left="1" w:right="28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И</w:t>
            </w:r>
          </w:p>
        </w:tc>
        <w:tc>
          <w:tcPr>
            <w:tcW w:w="859" w:type="dxa"/>
          </w:tcPr>
          <w:p w14:paraId="0249C87E" w14:textId="77777777" w:rsidR="0012349B" w:rsidRDefault="0012349B" w:rsidP="00580A69">
            <w:pPr>
              <w:pStyle w:val="TableParagraph"/>
              <w:ind w:right="120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а</w:t>
            </w:r>
          </w:p>
        </w:tc>
        <w:tc>
          <w:tcPr>
            <w:tcW w:w="850" w:type="dxa"/>
          </w:tcPr>
          <w:p w14:paraId="639D4D22" w14:textId="77777777" w:rsidR="0012349B" w:rsidRDefault="0012349B" w:rsidP="00580A69">
            <w:pPr>
              <w:pStyle w:val="TableParagraph"/>
              <w:ind w:right="79"/>
              <w:rPr>
                <w:i/>
                <w:sz w:val="28"/>
              </w:rPr>
            </w:pPr>
            <w:r>
              <w:rPr>
                <w:i/>
                <w:spacing w:val="-10"/>
                <w:sz w:val="28"/>
              </w:rPr>
              <w:t>Ь</w:t>
            </w:r>
          </w:p>
        </w:tc>
        <w:tc>
          <w:tcPr>
            <w:tcW w:w="859" w:type="dxa"/>
          </w:tcPr>
          <w:p w14:paraId="24A4F682" w14:textId="77777777" w:rsidR="0012349B" w:rsidRDefault="0012349B" w:rsidP="00580A69">
            <w:pPr>
              <w:pStyle w:val="TableParagraph"/>
              <w:ind w:left="88" w:right="120"/>
              <w:rPr>
                <w:i/>
                <w:sz w:val="28"/>
              </w:rPr>
            </w:pPr>
            <w:r>
              <w:rPr>
                <w:i/>
                <w:spacing w:val="-5"/>
                <w:sz w:val="28"/>
              </w:rPr>
              <w:t>Ві</w:t>
            </w:r>
          </w:p>
        </w:tc>
        <w:tc>
          <w:tcPr>
            <w:tcW w:w="869" w:type="dxa"/>
          </w:tcPr>
          <w:p w14:paraId="6791ABF2" w14:textId="77777777" w:rsidR="0012349B" w:rsidRDefault="0012349B" w:rsidP="00580A69">
            <w:pPr>
              <w:pStyle w:val="TableParagraph"/>
              <w:spacing w:line="351" w:lineRule="exact"/>
              <w:ind w:left="1" w:right="24"/>
              <w:rPr>
                <w:i/>
                <w:position w:val="-3"/>
                <w:sz w:val="28"/>
              </w:rPr>
            </w:pPr>
            <w:r>
              <w:rPr>
                <w:i/>
                <w:spacing w:val="-5"/>
                <w:sz w:val="28"/>
              </w:rPr>
              <w:t>В</w:t>
            </w:r>
            <w:r>
              <w:rPr>
                <w:i/>
                <w:spacing w:val="-5"/>
                <w:position w:val="-3"/>
                <w:sz w:val="28"/>
              </w:rPr>
              <w:t>г</w:t>
            </w:r>
          </w:p>
        </w:tc>
        <w:tc>
          <w:tcPr>
            <w:tcW w:w="1267" w:type="dxa"/>
          </w:tcPr>
          <w:p w14:paraId="5A7E5122" w14:textId="77777777" w:rsidR="0012349B" w:rsidRDefault="0012349B" w:rsidP="00580A69">
            <w:pPr>
              <w:pStyle w:val="TableParagraph"/>
              <w:ind w:left="2" w:right="23"/>
              <w:rPr>
                <w:sz w:val="28"/>
              </w:rPr>
            </w:pPr>
            <w:r>
              <w:rPr>
                <w:sz w:val="28"/>
              </w:rPr>
              <w:t>Маса,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г</w:t>
            </w:r>
          </w:p>
        </w:tc>
      </w:tr>
      <w:tr w:rsidR="0012349B" w14:paraId="1168D83B" w14:textId="77777777" w:rsidTr="00580A69">
        <w:trPr>
          <w:trHeight w:val="363"/>
        </w:trPr>
        <w:tc>
          <w:tcPr>
            <w:tcW w:w="1522" w:type="dxa"/>
          </w:tcPr>
          <w:p w14:paraId="599C3FAB" w14:textId="77777777" w:rsidR="0012349B" w:rsidRDefault="0012349B" w:rsidP="00580A69">
            <w:pPr>
              <w:pStyle w:val="TableParagraph"/>
              <w:ind w:right="27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66" w:type="dxa"/>
          </w:tcPr>
          <w:p w14:paraId="5A436A85" w14:textId="77777777" w:rsidR="0012349B" w:rsidRDefault="0012349B" w:rsidP="00580A69">
            <w:pPr>
              <w:pStyle w:val="TableParagraph"/>
              <w:ind w:right="2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859" w:type="dxa"/>
          </w:tcPr>
          <w:p w14:paraId="675A63A1" w14:textId="77777777" w:rsidR="0012349B" w:rsidRDefault="0012349B" w:rsidP="00580A69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850" w:type="dxa"/>
          </w:tcPr>
          <w:p w14:paraId="11AD063C" w14:textId="77777777" w:rsidR="0012349B" w:rsidRDefault="0012349B" w:rsidP="00580A69">
            <w:pPr>
              <w:pStyle w:val="TableParagraph"/>
              <w:ind w:left="51" w:right="79"/>
              <w:rPr>
                <w:sz w:val="28"/>
              </w:rPr>
            </w:pPr>
            <w:r>
              <w:rPr>
                <w:spacing w:val="-5"/>
                <w:sz w:val="28"/>
              </w:rPr>
              <w:t>7,0</w:t>
            </w:r>
          </w:p>
        </w:tc>
        <w:tc>
          <w:tcPr>
            <w:tcW w:w="859" w:type="dxa"/>
          </w:tcPr>
          <w:p w14:paraId="35D4F11B" w14:textId="77777777" w:rsidR="0012349B" w:rsidRDefault="0012349B" w:rsidP="00580A69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869" w:type="dxa"/>
          </w:tcPr>
          <w:p w14:paraId="45327352" w14:textId="77777777" w:rsidR="0012349B" w:rsidRDefault="0012349B" w:rsidP="00580A69">
            <w:pPr>
              <w:pStyle w:val="TableParagraph"/>
              <w:ind w:left="1" w:right="24"/>
              <w:rPr>
                <w:sz w:val="28"/>
              </w:rPr>
            </w:pPr>
            <w:r>
              <w:rPr>
                <w:spacing w:val="-5"/>
                <w:sz w:val="28"/>
              </w:rPr>
              <w:t>6,0</w:t>
            </w:r>
          </w:p>
        </w:tc>
        <w:tc>
          <w:tcPr>
            <w:tcW w:w="1267" w:type="dxa"/>
          </w:tcPr>
          <w:p w14:paraId="3B7EFAD0" w14:textId="77777777" w:rsidR="0012349B" w:rsidRDefault="0012349B" w:rsidP="00580A69">
            <w:pPr>
              <w:pStyle w:val="TableParagraph"/>
              <w:ind w:left="1" w:right="23"/>
              <w:rPr>
                <w:sz w:val="28"/>
              </w:rPr>
            </w:pPr>
            <w:r>
              <w:rPr>
                <w:spacing w:val="-5"/>
                <w:sz w:val="28"/>
              </w:rPr>
              <w:t>6,0</w:t>
            </w:r>
          </w:p>
        </w:tc>
      </w:tr>
      <w:tr w:rsidR="0012349B" w14:paraId="3E8603FA" w14:textId="77777777" w:rsidTr="00580A69">
        <w:trPr>
          <w:trHeight w:val="364"/>
        </w:trPr>
        <w:tc>
          <w:tcPr>
            <w:tcW w:w="1522" w:type="dxa"/>
          </w:tcPr>
          <w:p w14:paraId="7E3BFAAA" w14:textId="77777777" w:rsidR="0012349B" w:rsidRDefault="0012349B" w:rsidP="00580A69">
            <w:pPr>
              <w:pStyle w:val="TableParagraph"/>
              <w:ind w:right="27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66" w:type="dxa"/>
          </w:tcPr>
          <w:p w14:paraId="5E0C448A" w14:textId="77777777" w:rsidR="0012349B" w:rsidRDefault="0012349B" w:rsidP="00580A69">
            <w:pPr>
              <w:pStyle w:val="TableParagraph"/>
              <w:ind w:right="28"/>
              <w:rPr>
                <w:sz w:val="28"/>
              </w:rPr>
            </w:pPr>
            <w:r>
              <w:rPr>
                <w:spacing w:val="-4"/>
                <w:sz w:val="28"/>
              </w:rPr>
              <w:t>16,5</w:t>
            </w:r>
          </w:p>
        </w:tc>
        <w:tc>
          <w:tcPr>
            <w:tcW w:w="859" w:type="dxa"/>
          </w:tcPr>
          <w:p w14:paraId="17AE5AD8" w14:textId="77777777" w:rsidR="0012349B" w:rsidRDefault="0012349B" w:rsidP="00580A69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2,0</w:t>
            </w:r>
          </w:p>
        </w:tc>
        <w:tc>
          <w:tcPr>
            <w:tcW w:w="850" w:type="dxa"/>
          </w:tcPr>
          <w:p w14:paraId="16DFDBD9" w14:textId="77777777" w:rsidR="0012349B" w:rsidRDefault="0012349B" w:rsidP="00580A69">
            <w:pPr>
              <w:pStyle w:val="TableParagraph"/>
              <w:ind w:left="51" w:right="79"/>
              <w:rPr>
                <w:sz w:val="28"/>
              </w:rPr>
            </w:pPr>
            <w:r>
              <w:rPr>
                <w:spacing w:val="-5"/>
                <w:sz w:val="28"/>
              </w:rPr>
              <w:t>8,5</w:t>
            </w:r>
          </w:p>
        </w:tc>
        <w:tc>
          <w:tcPr>
            <w:tcW w:w="859" w:type="dxa"/>
          </w:tcPr>
          <w:p w14:paraId="2501E355" w14:textId="77777777" w:rsidR="0012349B" w:rsidRDefault="0012349B" w:rsidP="00580A69">
            <w:pPr>
              <w:pStyle w:val="TableParagraph"/>
              <w:ind w:left="92" w:right="120"/>
              <w:rPr>
                <w:sz w:val="28"/>
              </w:rPr>
            </w:pPr>
            <w:r>
              <w:rPr>
                <w:spacing w:val="-5"/>
                <w:sz w:val="28"/>
              </w:rPr>
              <w:t>1,9</w:t>
            </w:r>
          </w:p>
        </w:tc>
        <w:tc>
          <w:tcPr>
            <w:tcW w:w="869" w:type="dxa"/>
          </w:tcPr>
          <w:p w14:paraId="547B0301" w14:textId="77777777" w:rsidR="0012349B" w:rsidRDefault="0012349B" w:rsidP="00580A69">
            <w:pPr>
              <w:pStyle w:val="TableParagraph"/>
              <w:ind w:right="24"/>
              <w:rPr>
                <w:sz w:val="28"/>
              </w:rPr>
            </w:pPr>
            <w:r>
              <w:rPr>
                <w:spacing w:val="-4"/>
                <w:sz w:val="28"/>
              </w:rPr>
              <w:t>10,0</w:t>
            </w:r>
          </w:p>
        </w:tc>
        <w:tc>
          <w:tcPr>
            <w:tcW w:w="1267" w:type="dxa"/>
          </w:tcPr>
          <w:p w14:paraId="0E2F1003" w14:textId="77777777" w:rsidR="0012349B" w:rsidRDefault="0012349B" w:rsidP="00580A69">
            <w:pPr>
              <w:pStyle w:val="TableParagraph"/>
              <w:ind w:right="23"/>
              <w:rPr>
                <w:sz w:val="28"/>
              </w:rPr>
            </w:pPr>
            <w:r>
              <w:rPr>
                <w:spacing w:val="-4"/>
                <w:sz w:val="28"/>
              </w:rPr>
              <w:t>14,7</w:t>
            </w:r>
          </w:p>
        </w:tc>
      </w:tr>
    </w:tbl>
    <w:p w14:paraId="36537333" w14:textId="77777777" w:rsidR="0012349B" w:rsidRDefault="0012349B" w:rsidP="0012349B">
      <w:pPr>
        <w:pStyle w:val="a3"/>
        <w:spacing w:before="313"/>
        <w:jc w:val="left"/>
      </w:pPr>
      <w:r>
        <w:t>Приклад</w:t>
      </w:r>
      <w:r>
        <w:rPr>
          <w:spacing w:val="40"/>
        </w:rPr>
        <w:t xml:space="preserve"> </w:t>
      </w:r>
      <w:r>
        <w:t>умовного</w:t>
      </w:r>
      <w:r>
        <w:rPr>
          <w:spacing w:val="40"/>
        </w:rPr>
        <w:t xml:space="preserve"> </w:t>
      </w:r>
      <w:r>
        <w:t>позначення</w:t>
      </w:r>
      <w:r>
        <w:rPr>
          <w:spacing w:val="40"/>
        </w:rPr>
        <w:t xml:space="preserve"> </w:t>
      </w:r>
      <w:r>
        <w:t>пломби</w:t>
      </w:r>
      <w:r>
        <w:rPr>
          <w:spacing w:val="27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висотою</w:t>
      </w:r>
      <w:r>
        <w:rPr>
          <w:spacing w:val="40"/>
        </w:rPr>
        <w:t xml:space="preserve"> </w:t>
      </w:r>
      <w:r>
        <w:t>7,0</w:t>
      </w:r>
      <w:r>
        <w:rPr>
          <w:spacing w:val="40"/>
        </w:rPr>
        <w:t xml:space="preserve"> </w:t>
      </w:r>
      <w:r>
        <w:t>мм</w:t>
      </w:r>
      <w:r>
        <w:rPr>
          <w:spacing w:val="40"/>
        </w:rPr>
        <w:t xml:space="preserve"> </w:t>
      </w:r>
      <w:r>
        <w:t>і діаметром</w:t>
      </w:r>
      <w:r>
        <w:rPr>
          <w:spacing w:val="40"/>
        </w:rPr>
        <w:t xml:space="preserve"> </w:t>
      </w:r>
      <w:r>
        <w:t>16,5 мм:</w:t>
      </w:r>
    </w:p>
    <w:p w14:paraId="3A773C27" w14:textId="77777777" w:rsidR="0012349B" w:rsidRDefault="0012349B" w:rsidP="0012349B">
      <w:pPr>
        <w:pStyle w:val="a3"/>
        <w:spacing w:line="321" w:lineRule="exact"/>
        <w:ind w:left="1145" w:firstLine="0"/>
        <w:jc w:val="left"/>
      </w:pPr>
      <w:r>
        <w:t>Пломба</w:t>
      </w:r>
      <w:r>
        <w:rPr>
          <w:spacing w:val="-9"/>
        </w:rPr>
        <w:t xml:space="preserve"> </w:t>
      </w:r>
      <w:r>
        <w:t>свинцева</w:t>
      </w:r>
      <w:r>
        <w:rPr>
          <w:spacing w:val="-4"/>
        </w:rPr>
        <w:t xml:space="preserve"> </w:t>
      </w:r>
      <w:r>
        <w:t>7</w:t>
      </w:r>
      <w:r>
        <w:rPr>
          <w:spacing w:val="-7"/>
        </w:rPr>
        <w:t xml:space="preserve"> </w:t>
      </w:r>
      <w:r>
        <w:t>х</w:t>
      </w:r>
      <w:r>
        <w:rPr>
          <w:spacing w:val="-5"/>
        </w:rPr>
        <w:t xml:space="preserve"> </w:t>
      </w:r>
      <w:r>
        <w:t>16,5</w:t>
      </w:r>
      <w:r>
        <w:rPr>
          <w:spacing w:val="-6"/>
        </w:rPr>
        <w:t xml:space="preserve"> </w:t>
      </w:r>
      <w:r>
        <w:t>ДСТУ</w:t>
      </w:r>
      <w:r>
        <w:rPr>
          <w:spacing w:val="-6"/>
        </w:rPr>
        <w:t xml:space="preserve"> </w:t>
      </w:r>
      <w:r>
        <w:t>2803-</w:t>
      </w:r>
      <w:r>
        <w:rPr>
          <w:spacing w:val="-5"/>
        </w:rPr>
        <w:t>94.</w:t>
      </w:r>
    </w:p>
    <w:p w14:paraId="0B4B68BB" w14:textId="77777777" w:rsidR="0012349B" w:rsidRDefault="0012349B" w:rsidP="0012349B">
      <w:pPr>
        <w:pStyle w:val="a3"/>
        <w:spacing w:line="321" w:lineRule="exact"/>
        <w:ind w:left="1145" w:firstLine="0"/>
        <w:jc w:val="left"/>
      </w:pPr>
      <w:r>
        <w:t>В</w:t>
      </w:r>
      <w:r>
        <w:rPr>
          <w:spacing w:val="-15"/>
        </w:rPr>
        <w:t xml:space="preserve"> </w:t>
      </w:r>
      <w:r>
        <w:t>документах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оформлення</w:t>
      </w:r>
      <w:r>
        <w:rPr>
          <w:spacing w:val="-10"/>
        </w:rPr>
        <w:t xml:space="preserve"> </w:t>
      </w:r>
      <w:r>
        <w:t>кожної</w:t>
      </w:r>
      <w:r>
        <w:rPr>
          <w:spacing w:val="-11"/>
        </w:rPr>
        <w:t xml:space="preserve"> </w:t>
      </w:r>
      <w:r>
        <w:t>партії</w:t>
      </w:r>
      <w:r>
        <w:rPr>
          <w:spacing w:val="-8"/>
        </w:rPr>
        <w:t xml:space="preserve"> </w:t>
      </w:r>
      <w:r>
        <w:t>пломб</w:t>
      </w:r>
      <w:r>
        <w:rPr>
          <w:spacing w:val="-8"/>
        </w:rPr>
        <w:t xml:space="preserve"> </w:t>
      </w:r>
      <w:r>
        <w:rPr>
          <w:spacing w:val="-2"/>
        </w:rPr>
        <w:t>вказують:</w:t>
      </w:r>
    </w:p>
    <w:p w14:paraId="66FD8920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63" w:lineRule="exact"/>
        <w:ind w:left="1324" w:hanging="179"/>
        <w:jc w:val="left"/>
        <w:rPr>
          <w:sz w:val="28"/>
        </w:rPr>
      </w:pPr>
      <w:r>
        <w:rPr>
          <w:sz w:val="28"/>
        </w:rPr>
        <w:t>назву</w:t>
      </w:r>
      <w:r>
        <w:rPr>
          <w:spacing w:val="-13"/>
          <w:sz w:val="28"/>
        </w:rPr>
        <w:t xml:space="preserve"> </w:t>
      </w:r>
      <w:r>
        <w:rPr>
          <w:sz w:val="28"/>
        </w:rPr>
        <w:t>виробника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6"/>
          <w:sz w:val="28"/>
        </w:rPr>
        <w:t xml:space="preserve"> </w:t>
      </w:r>
      <w:r>
        <w:rPr>
          <w:sz w:val="28"/>
        </w:rPr>
        <w:t>його</w:t>
      </w:r>
      <w:r>
        <w:rPr>
          <w:spacing w:val="-6"/>
          <w:sz w:val="28"/>
        </w:rPr>
        <w:t xml:space="preserve"> </w:t>
      </w:r>
      <w:r>
        <w:rPr>
          <w:sz w:val="28"/>
        </w:rPr>
        <w:t>товарний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знак;</w:t>
      </w:r>
    </w:p>
    <w:p w14:paraId="27827D7F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60" w:lineRule="exact"/>
        <w:ind w:left="1324" w:hanging="179"/>
        <w:jc w:val="left"/>
        <w:rPr>
          <w:sz w:val="28"/>
        </w:rPr>
      </w:pPr>
      <w:r>
        <w:rPr>
          <w:sz w:val="28"/>
        </w:rPr>
        <w:t>умовне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позначення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пломб;</w:t>
      </w:r>
    </w:p>
    <w:p w14:paraId="5415480D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60" w:lineRule="exact"/>
        <w:ind w:left="1324" w:hanging="179"/>
        <w:jc w:val="left"/>
        <w:rPr>
          <w:sz w:val="28"/>
        </w:rPr>
      </w:pPr>
      <w:r>
        <w:rPr>
          <w:sz w:val="28"/>
        </w:rPr>
        <w:t>номер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партії;</w:t>
      </w:r>
    </w:p>
    <w:p w14:paraId="4F7A0F89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59" w:lineRule="exact"/>
        <w:ind w:left="1324" w:hanging="179"/>
        <w:jc w:val="left"/>
        <w:rPr>
          <w:sz w:val="28"/>
        </w:rPr>
      </w:pPr>
      <w:r>
        <w:rPr>
          <w:sz w:val="28"/>
        </w:rPr>
        <w:t>масу</w:t>
      </w:r>
      <w:r>
        <w:rPr>
          <w:spacing w:val="-9"/>
          <w:sz w:val="28"/>
        </w:rPr>
        <w:t xml:space="preserve"> </w:t>
      </w:r>
      <w:r>
        <w:rPr>
          <w:sz w:val="28"/>
        </w:rPr>
        <w:t>нетто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партії;</w:t>
      </w:r>
    </w:p>
    <w:p w14:paraId="18B2DB6E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59" w:lineRule="exact"/>
        <w:ind w:left="1324" w:hanging="179"/>
        <w:jc w:val="left"/>
        <w:rPr>
          <w:sz w:val="28"/>
        </w:rPr>
      </w:pPr>
      <w:r>
        <w:rPr>
          <w:sz w:val="28"/>
        </w:rPr>
        <w:t>дату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виготовлення;</w:t>
      </w:r>
    </w:p>
    <w:p w14:paraId="2098CA94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4"/>
        </w:tabs>
        <w:spacing w:line="361" w:lineRule="exact"/>
        <w:ind w:left="1324" w:hanging="179"/>
        <w:jc w:val="left"/>
        <w:rPr>
          <w:sz w:val="28"/>
        </w:rPr>
      </w:pPr>
      <w:r>
        <w:rPr>
          <w:sz w:val="28"/>
        </w:rPr>
        <w:t>клеймо</w:t>
      </w:r>
      <w:r>
        <w:rPr>
          <w:spacing w:val="-9"/>
          <w:sz w:val="28"/>
        </w:rPr>
        <w:t xml:space="preserve"> </w:t>
      </w:r>
      <w:r>
        <w:rPr>
          <w:sz w:val="28"/>
        </w:rPr>
        <w:t>ВТК</w:t>
      </w:r>
      <w:r>
        <w:rPr>
          <w:spacing w:val="-8"/>
          <w:sz w:val="28"/>
        </w:rPr>
        <w:t xml:space="preserve"> </w:t>
      </w:r>
      <w:r>
        <w:rPr>
          <w:sz w:val="28"/>
        </w:rPr>
        <w:t>і</w:t>
      </w:r>
      <w:r>
        <w:rPr>
          <w:spacing w:val="-10"/>
          <w:sz w:val="28"/>
        </w:rPr>
        <w:t xml:space="preserve"> </w:t>
      </w:r>
      <w:r>
        <w:rPr>
          <w:sz w:val="28"/>
        </w:rPr>
        <w:t>прізвище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пакувальника.</w:t>
      </w:r>
    </w:p>
    <w:p w14:paraId="20A04B69" w14:textId="77777777" w:rsidR="0012349B" w:rsidRDefault="0012349B" w:rsidP="0012349B">
      <w:pPr>
        <w:pStyle w:val="a3"/>
        <w:ind w:right="55"/>
      </w:pPr>
      <w:r>
        <w:t>Пломби одного виконання, типорозміру, із матеріалу однієї марки</w:t>
      </w:r>
      <w:r>
        <w:rPr>
          <w:spacing w:val="40"/>
        </w:rPr>
        <w:t xml:space="preserve"> </w:t>
      </w:r>
      <w:r>
        <w:t>пакують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тару,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виключає</w:t>
      </w:r>
      <w:r>
        <w:rPr>
          <w:spacing w:val="40"/>
        </w:rPr>
        <w:t xml:space="preserve"> </w:t>
      </w:r>
      <w:r>
        <w:t>можливість</w:t>
      </w:r>
      <w:r>
        <w:rPr>
          <w:spacing w:val="40"/>
        </w:rPr>
        <w:t xml:space="preserve"> </w:t>
      </w:r>
      <w:r>
        <w:t>розсипання</w:t>
      </w:r>
      <w:r>
        <w:rPr>
          <w:spacing w:val="40"/>
        </w:rPr>
        <w:t xml:space="preserve"> </w:t>
      </w:r>
      <w:r>
        <w:t>пломб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 зберігання та транспортування. Маса брутто не повинна перевищувати</w:t>
      </w:r>
      <w:r>
        <w:rPr>
          <w:spacing w:val="40"/>
        </w:rPr>
        <w:t xml:space="preserve"> </w:t>
      </w:r>
      <w:r>
        <w:t>30 кг.</w:t>
      </w:r>
    </w:p>
    <w:p w14:paraId="4079C519" w14:textId="77777777" w:rsidR="0012349B" w:rsidRDefault="0012349B" w:rsidP="0012349B">
      <w:pPr>
        <w:pStyle w:val="a3"/>
        <w:spacing w:line="320" w:lineRule="exact"/>
        <w:ind w:left="1145" w:firstLine="0"/>
      </w:pPr>
      <w:r>
        <w:t>Пломби</w:t>
      </w:r>
      <w:r>
        <w:rPr>
          <w:spacing w:val="-17"/>
        </w:rPr>
        <w:t xml:space="preserve"> </w:t>
      </w:r>
      <w:r>
        <w:rPr>
          <w:spacing w:val="-2"/>
        </w:rPr>
        <w:t>навішуються:</w:t>
      </w:r>
    </w:p>
    <w:p w14:paraId="1A8B34A3" w14:textId="77777777" w:rsidR="0012349B" w:rsidRDefault="0012349B" w:rsidP="0012349B">
      <w:pPr>
        <w:pStyle w:val="a7"/>
        <w:numPr>
          <w:ilvl w:val="0"/>
          <w:numId w:val="24"/>
        </w:numPr>
        <w:tabs>
          <w:tab w:val="left" w:pos="1324"/>
        </w:tabs>
        <w:spacing w:line="363" w:lineRule="exact"/>
        <w:ind w:left="1324" w:hanging="179"/>
        <w:jc w:val="left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фургонів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всіх</w:t>
      </w:r>
      <w:r>
        <w:rPr>
          <w:spacing w:val="-6"/>
          <w:sz w:val="28"/>
        </w:rPr>
        <w:t xml:space="preserve"> </w:t>
      </w:r>
      <w:r>
        <w:rPr>
          <w:sz w:val="28"/>
        </w:rPr>
        <w:t>дверях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одній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пломбі;</w:t>
      </w:r>
    </w:p>
    <w:p w14:paraId="696F21E9" w14:textId="77777777" w:rsidR="0012349B" w:rsidRDefault="0012349B" w:rsidP="0012349B">
      <w:pPr>
        <w:pStyle w:val="a7"/>
        <w:numPr>
          <w:ilvl w:val="0"/>
          <w:numId w:val="24"/>
        </w:numPr>
        <w:tabs>
          <w:tab w:val="left" w:pos="1324"/>
        </w:tabs>
        <w:spacing w:line="360" w:lineRule="exact"/>
        <w:ind w:left="1324" w:hanging="179"/>
        <w:jc w:val="left"/>
        <w:rPr>
          <w:sz w:val="28"/>
        </w:rPr>
      </w:pP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контейнерів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дверях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одній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пломбі;</w:t>
      </w:r>
    </w:p>
    <w:p w14:paraId="6774D989" w14:textId="77777777" w:rsidR="0012349B" w:rsidRDefault="0012349B" w:rsidP="0012349B">
      <w:pPr>
        <w:pStyle w:val="a7"/>
        <w:numPr>
          <w:ilvl w:val="0"/>
          <w:numId w:val="24"/>
        </w:numPr>
        <w:tabs>
          <w:tab w:val="left" w:pos="1324"/>
        </w:tabs>
        <w:spacing w:line="359" w:lineRule="exact"/>
        <w:ind w:left="1324" w:hanging="179"/>
        <w:jc w:val="left"/>
        <w:rPr>
          <w:sz w:val="28"/>
        </w:rPr>
      </w:pPr>
      <w:r>
        <w:rPr>
          <w:sz w:val="28"/>
        </w:rPr>
        <w:t>у</w:t>
      </w:r>
      <w:r>
        <w:rPr>
          <w:spacing w:val="-12"/>
          <w:sz w:val="28"/>
        </w:rPr>
        <w:t xml:space="preserve"> </w:t>
      </w:r>
      <w:r>
        <w:rPr>
          <w:sz w:val="28"/>
        </w:rPr>
        <w:t>цистерн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кришці</w:t>
      </w:r>
      <w:r>
        <w:rPr>
          <w:spacing w:val="-1"/>
          <w:sz w:val="28"/>
        </w:rPr>
        <w:t xml:space="preserve"> </w:t>
      </w:r>
      <w:r>
        <w:rPr>
          <w:sz w:val="28"/>
        </w:rPr>
        <w:t>люка</w:t>
      </w:r>
      <w:r>
        <w:rPr>
          <w:spacing w:val="-6"/>
          <w:sz w:val="28"/>
        </w:rPr>
        <w:t xml:space="preserve"> </w:t>
      </w:r>
      <w:r>
        <w:rPr>
          <w:sz w:val="28"/>
        </w:rPr>
        <w:t>та</w:t>
      </w:r>
      <w:r>
        <w:rPr>
          <w:spacing w:val="-3"/>
          <w:sz w:val="28"/>
        </w:rPr>
        <w:t xml:space="preserve"> </w:t>
      </w:r>
      <w:r>
        <w:rPr>
          <w:sz w:val="28"/>
        </w:rPr>
        <w:t>зливного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отвору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одній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пломбі;</w:t>
      </w:r>
    </w:p>
    <w:p w14:paraId="08CA3A35" w14:textId="77777777" w:rsidR="0012349B" w:rsidRDefault="0012349B" w:rsidP="0012349B">
      <w:pPr>
        <w:pStyle w:val="a7"/>
        <w:numPr>
          <w:ilvl w:val="0"/>
          <w:numId w:val="24"/>
        </w:numPr>
        <w:tabs>
          <w:tab w:val="left" w:pos="1323"/>
        </w:tabs>
        <w:spacing w:line="235" w:lineRule="auto"/>
        <w:ind w:right="53" w:firstLine="720"/>
        <w:rPr>
          <w:sz w:val="28"/>
        </w:rPr>
      </w:pPr>
      <w:r>
        <w:rPr>
          <w:sz w:val="28"/>
        </w:rPr>
        <w:t>у вантажного місця – від однієї до чотирьох пломб в місцях, де стикуються обкантовувальні смуги або інші пакувальні матеріали.</w:t>
      </w:r>
    </w:p>
    <w:p w14:paraId="5127CA23" w14:textId="77777777" w:rsidR="0012349B" w:rsidRDefault="0012349B" w:rsidP="0012349B">
      <w:pPr>
        <w:pStyle w:val="a3"/>
        <w:spacing w:after="4"/>
        <w:ind w:right="51"/>
      </w:pPr>
      <w:r>
        <w:t>Пломбування вантажу, вкритого</w:t>
      </w:r>
      <w:r>
        <w:rPr>
          <w:spacing w:val="-1"/>
        </w:rPr>
        <w:t xml:space="preserve"> </w:t>
      </w:r>
      <w:r>
        <w:t>брезентом, можна виконувати тільки у випадках, коли з'єднання його з кузовом забезпечує неможливість доступу до вантажу без пошкодження брезенту. Пломби навішуються на кінцях з'єднувального матеріалу в місцях його стикування з кузовом автомобіля. Способи</w:t>
      </w:r>
      <w:r>
        <w:rPr>
          <w:spacing w:val="40"/>
        </w:rPr>
        <w:t xml:space="preserve"> </w:t>
      </w:r>
      <w:r>
        <w:t>навішування</w:t>
      </w:r>
      <w:r>
        <w:rPr>
          <w:spacing w:val="40"/>
        </w:rPr>
        <w:t xml:space="preserve"> </w:t>
      </w:r>
      <w:r>
        <w:t>різних</w:t>
      </w:r>
      <w:r>
        <w:rPr>
          <w:spacing w:val="40"/>
        </w:rPr>
        <w:t xml:space="preserve"> </w:t>
      </w:r>
      <w:r>
        <w:t>типів</w:t>
      </w:r>
      <w:r>
        <w:rPr>
          <w:spacing w:val="40"/>
        </w:rPr>
        <w:t xml:space="preserve"> </w:t>
      </w:r>
      <w:r>
        <w:t>пломб показані на рис. 2,1 та 2,2.</w:t>
      </w:r>
    </w:p>
    <w:p w14:paraId="7E82741B" w14:textId="77777777" w:rsidR="0012349B" w:rsidRDefault="0012349B" w:rsidP="0012349B">
      <w:pPr>
        <w:pStyle w:val="a3"/>
        <w:ind w:left="4483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5EAF6AF3" wp14:editId="0AA6C213">
            <wp:extent cx="1421910" cy="1239012"/>
            <wp:effectExtent l="0" t="0" r="0" b="0"/>
            <wp:docPr id="77" name="Image 77" descr="Изображение выглядит как зарисовка, рисунок, диаграмма, Штриховая графи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 77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910" cy="123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AD3661" w14:textId="77777777" w:rsidR="0012349B" w:rsidRDefault="0012349B" w:rsidP="0012349B">
      <w:pPr>
        <w:pStyle w:val="a3"/>
        <w:ind w:left="845" w:right="562" w:firstLine="0"/>
        <w:jc w:val="center"/>
      </w:pPr>
      <w:r>
        <w:t>Рис.</w:t>
      </w:r>
      <w:r>
        <w:rPr>
          <w:spacing w:val="-10"/>
        </w:rPr>
        <w:t xml:space="preserve"> </w:t>
      </w:r>
      <w:r>
        <w:t>2.1.</w:t>
      </w:r>
      <w:r>
        <w:rPr>
          <w:spacing w:val="-5"/>
        </w:rPr>
        <w:t xml:space="preserve"> </w:t>
      </w:r>
      <w:r>
        <w:t>Способи</w:t>
      </w:r>
      <w:r>
        <w:rPr>
          <w:spacing w:val="-7"/>
        </w:rPr>
        <w:t xml:space="preserve"> </w:t>
      </w:r>
      <w:r>
        <w:t>навішування</w:t>
      </w:r>
      <w:r>
        <w:rPr>
          <w:spacing w:val="-9"/>
        </w:rPr>
        <w:t xml:space="preserve"> </w:t>
      </w:r>
      <w:r>
        <w:t>свинцевих</w:t>
      </w:r>
      <w:r>
        <w:rPr>
          <w:spacing w:val="-5"/>
        </w:rPr>
        <w:t xml:space="preserve"> </w:t>
      </w:r>
      <w:r>
        <w:t>пломб</w:t>
      </w:r>
      <w:r>
        <w:rPr>
          <w:spacing w:val="40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двома</w:t>
      </w:r>
      <w:r>
        <w:rPr>
          <w:spacing w:val="-9"/>
        </w:rPr>
        <w:t xml:space="preserve"> </w:t>
      </w:r>
      <w:r>
        <w:t>паралель-</w:t>
      </w:r>
      <w:r>
        <w:rPr>
          <w:spacing w:val="21"/>
        </w:rPr>
        <w:t xml:space="preserve"> </w:t>
      </w:r>
      <w:r>
        <w:t xml:space="preserve">ними </w:t>
      </w:r>
      <w:r>
        <w:rPr>
          <w:spacing w:val="-2"/>
        </w:rPr>
        <w:t>отворами.</w:t>
      </w:r>
    </w:p>
    <w:p w14:paraId="290C09C5" w14:textId="77777777" w:rsidR="0012349B" w:rsidRDefault="0012349B" w:rsidP="0012349B">
      <w:pPr>
        <w:pStyle w:val="a3"/>
        <w:jc w:val="center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4DDF9F03" w14:textId="77777777" w:rsidR="0012349B" w:rsidRDefault="0012349B" w:rsidP="0012349B">
      <w:pPr>
        <w:pStyle w:val="a3"/>
        <w:ind w:left="2074" w:firstLine="0"/>
        <w:jc w:val="left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A70058E" wp14:editId="7691EA54">
                <wp:extent cx="4024629" cy="3586479"/>
                <wp:effectExtent l="0" t="0" r="0" b="4445"/>
                <wp:docPr id="78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24629" cy="3586479"/>
                          <a:chOff x="0" y="0"/>
                          <a:chExt cx="4024629" cy="3586479"/>
                        </a:xfrm>
                      </wpg:grpSpPr>
                      <pic:pic xmlns:pic="http://schemas.openxmlformats.org/drawingml/2006/picture">
                        <pic:nvPicPr>
                          <pic:cNvPr id="79" name="Image 79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88389"/>
                            <a:ext cx="995044" cy="2484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95044" y="2472054"/>
                            <a:ext cx="1133475" cy="1108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28520" y="0"/>
                            <a:ext cx="1896110" cy="35864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0E79ED2" id="Group 78" o:spid="_x0000_s1026" style="width:316.9pt;height:282.4pt;mso-position-horizontal-relative:char;mso-position-vertical-relative:line" coordsize="40246,358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9" o:spid="_x0000_s1027" type="#_x0000_t75" style="position:absolute;top:10883;width:9950;height:24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">
                  <v:imagedata r:id="rId35" o:title=""/>
                </v:shape>
                <v:shape id="Image 80" o:spid="_x0000_s1028" type="#_x0000_t75" style="position:absolute;left:9950;top:24720;width:11335;height:11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">
                  <v:imagedata r:id="rId36" o:title=""/>
                </v:shape>
                <v:shape id="Image 81" o:spid="_x0000_s1029" type="#_x0000_t75" style="position:absolute;left:21285;width:18961;height:358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">
                  <v:imagedata r:id="rId37" o:title=""/>
                </v:shape>
                <w10:anchorlock/>
              </v:group>
            </w:pict>
          </mc:Fallback>
        </mc:AlternateContent>
      </w:r>
    </w:p>
    <w:p w14:paraId="16E404C4" w14:textId="77777777" w:rsidR="0012349B" w:rsidRDefault="0012349B" w:rsidP="0012349B">
      <w:pPr>
        <w:pStyle w:val="a3"/>
        <w:ind w:left="4553" w:right="138" w:hanging="4125"/>
        <w:jc w:val="left"/>
      </w:pPr>
      <w:r>
        <w:t>Рис.</w:t>
      </w:r>
      <w:r>
        <w:rPr>
          <w:spacing w:val="-8"/>
        </w:rPr>
        <w:t xml:space="preserve"> </w:t>
      </w:r>
      <w:r>
        <w:t>2.2.</w:t>
      </w:r>
      <w:r>
        <w:rPr>
          <w:spacing w:val="-4"/>
        </w:rPr>
        <w:t xml:space="preserve"> </w:t>
      </w:r>
      <w:r>
        <w:t>Способи</w:t>
      </w:r>
      <w:r>
        <w:rPr>
          <w:spacing w:val="-4"/>
        </w:rPr>
        <w:t xml:space="preserve"> </w:t>
      </w:r>
      <w:r>
        <w:t>навішування</w:t>
      </w:r>
      <w:r>
        <w:rPr>
          <w:spacing w:val="-5"/>
        </w:rPr>
        <w:t xml:space="preserve"> </w:t>
      </w:r>
      <w:r>
        <w:t xml:space="preserve">свинцевих </w:t>
      </w:r>
      <w:r>
        <w:rPr>
          <w:i/>
        </w:rPr>
        <w:t>(а,</w:t>
      </w:r>
      <w:r>
        <w:rPr>
          <w:i/>
          <w:spacing w:val="-9"/>
        </w:rPr>
        <w:t xml:space="preserve"> </w:t>
      </w:r>
      <w:r>
        <w:rPr>
          <w:i/>
        </w:rPr>
        <w:t>б)</w:t>
      </w:r>
      <w:r>
        <w:rPr>
          <w:i/>
          <w:spacing w:val="-4"/>
        </w:rPr>
        <w:t xml:space="preserve"> </w:t>
      </w:r>
      <w:r>
        <w:t>та</w:t>
      </w:r>
      <w:r>
        <w:rPr>
          <w:spacing w:val="-9"/>
        </w:rPr>
        <w:t xml:space="preserve"> </w:t>
      </w:r>
      <w:r>
        <w:t>поліетиленових</w:t>
      </w:r>
      <w:r>
        <w:rPr>
          <w:spacing w:val="-5"/>
        </w:rPr>
        <w:t xml:space="preserve"> </w:t>
      </w:r>
      <w:r>
        <w:t>(в</w:t>
      </w:r>
      <w:r>
        <w:rPr>
          <w:spacing w:val="-4"/>
        </w:rPr>
        <w:t xml:space="preserve"> </w:t>
      </w:r>
      <w:r>
        <w:t>-</w:t>
      </w:r>
      <w:r>
        <w:rPr>
          <w:spacing w:val="-9"/>
        </w:rPr>
        <w:t xml:space="preserve"> </w:t>
      </w:r>
      <w:r>
        <w:rPr>
          <w:i/>
        </w:rPr>
        <w:t>ж)</w:t>
      </w:r>
      <w:r>
        <w:rPr>
          <w:i/>
          <w:spacing w:val="-4"/>
        </w:rPr>
        <w:t xml:space="preserve"> </w:t>
      </w:r>
      <w:r>
        <w:t>пломб із камерою.</w:t>
      </w:r>
    </w:p>
    <w:p w14:paraId="4497A267" w14:textId="77777777" w:rsidR="0012349B" w:rsidRDefault="0012349B" w:rsidP="0012349B">
      <w:pPr>
        <w:pStyle w:val="a3"/>
        <w:spacing w:before="314"/>
        <w:ind w:right="138"/>
      </w:pPr>
      <w:r>
        <w:t>Основні види пломб, рекомендовані до використання під час</w:t>
      </w:r>
      <w:r>
        <w:rPr>
          <w:spacing w:val="40"/>
        </w:rPr>
        <w:t xml:space="preserve"> </w:t>
      </w:r>
      <w:r>
        <w:t>міжнародних перевезень вантажів, мають такі назви:</w:t>
      </w:r>
    </w:p>
    <w:p w14:paraId="083E2309" w14:textId="77777777" w:rsidR="0012349B" w:rsidRDefault="0012349B" w:rsidP="0012349B">
      <w:pPr>
        <w:pStyle w:val="a3"/>
        <w:ind w:right="246"/>
      </w:pPr>
      <w:r>
        <w:t>ІНТЕРМОДАЛ – силова пломба болтового типу, використовується для пломбування контейнерів зі суміщеними проушинами, номер пломби дублюється на стрижні та на корпусі.</w:t>
      </w:r>
    </w:p>
    <w:p w14:paraId="52D2CD09" w14:textId="77777777" w:rsidR="0012349B" w:rsidRDefault="0012349B" w:rsidP="0012349B">
      <w:pPr>
        <w:pStyle w:val="a3"/>
        <w:spacing w:before="1"/>
        <w:ind w:right="256"/>
      </w:pPr>
      <w:r>
        <w:t>КЕЙБЛ ЛОК – силова пломба з линви, використовується для пломбування несуміщених або здеформованих проушин.</w:t>
      </w:r>
    </w:p>
    <w:p w14:paraId="7C10B805" w14:textId="77777777" w:rsidR="0012349B" w:rsidRDefault="0012349B" w:rsidP="0012349B">
      <w:pPr>
        <w:pStyle w:val="a3"/>
        <w:ind w:right="247"/>
      </w:pPr>
      <w:r>
        <w:t>МЕТЕР ВЕЛБ – пломба-закрутка зі спеціальним гвинтовим стопором з рукояткою,</w:t>
      </w:r>
      <w:r>
        <w:rPr>
          <w:spacing w:val="40"/>
        </w:rPr>
        <w:t xml:space="preserve"> </w:t>
      </w:r>
      <w:r>
        <w:t>закручування якого приводить до замикання пломби, після чого рукоятка відламується.</w:t>
      </w:r>
    </w:p>
    <w:p w14:paraId="28708B48" w14:textId="77777777" w:rsidR="0012349B" w:rsidRDefault="0012349B" w:rsidP="0012349B">
      <w:pPr>
        <w:pStyle w:val="a3"/>
        <w:spacing w:before="1"/>
        <w:ind w:right="246"/>
      </w:pPr>
      <w:r>
        <w:t>СЕК'ЮРІТІ ТЕЙП – номерний пломбувальний скотч, у разі спроби вскриття на ньому з'являється напис "вскрито" (Void, opened), використовується для опломбування різних видів плоских поверхонь.</w:t>
      </w:r>
    </w:p>
    <w:p w14:paraId="009C1F8E" w14:textId="77777777" w:rsidR="0012349B" w:rsidRDefault="0012349B" w:rsidP="0012349B">
      <w:pPr>
        <w:pStyle w:val="a3"/>
        <w:tabs>
          <w:tab w:val="left" w:pos="3003"/>
          <w:tab w:val="left" w:pos="3375"/>
          <w:tab w:val="left" w:pos="4563"/>
          <w:tab w:val="left" w:pos="6042"/>
          <w:tab w:val="left" w:pos="7177"/>
          <w:tab w:val="left" w:pos="8303"/>
          <w:tab w:val="left" w:pos="8778"/>
        </w:tabs>
        <w:ind w:right="247"/>
        <w:jc w:val="right"/>
      </w:pPr>
      <w:r>
        <w:rPr>
          <w:spacing w:val="-2"/>
        </w:rPr>
        <w:t>СЕК'ЮРПАК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виконує</w:t>
      </w:r>
      <w:r>
        <w:tab/>
      </w:r>
      <w:r>
        <w:rPr>
          <w:spacing w:val="-2"/>
        </w:rPr>
        <w:t>одночасно</w:t>
      </w:r>
      <w:r>
        <w:tab/>
      </w:r>
      <w:r>
        <w:rPr>
          <w:spacing w:val="-2"/>
        </w:rPr>
        <w:t>функції</w:t>
      </w:r>
      <w:r>
        <w:tab/>
      </w:r>
      <w:r>
        <w:rPr>
          <w:spacing w:val="-2"/>
        </w:rPr>
        <w:t>пломби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 xml:space="preserve">упаковки, </w:t>
      </w:r>
      <w:r>
        <w:t>індивідуальний</w:t>
      </w:r>
      <w:r>
        <w:rPr>
          <w:spacing w:val="40"/>
        </w:rPr>
        <w:t xml:space="preserve"> </w:t>
      </w:r>
      <w:r>
        <w:t>номер</w:t>
      </w:r>
      <w:r>
        <w:rPr>
          <w:spacing w:val="40"/>
        </w:rPr>
        <w:t xml:space="preserve"> </w:t>
      </w:r>
      <w:r>
        <w:t>дублюється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t>пакеті,</w:t>
      </w:r>
      <w:r>
        <w:rPr>
          <w:spacing w:val="39"/>
        </w:rPr>
        <w:t xml:space="preserve"> </w:t>
      </w:r>
      <w:r>
        <w:t>захисному</w:t>
      </w:r>
      <w:r>
        <w:rPr>
          <w:spacing w:val="39"/>
        </w:rPr>
        <w:t xml:space="preserve"> </w:t>
      </w:r>
      <w:r>
        <w:t>клапані</w:t>
      </w:r>
      <w:r>
        <w:rPr>
          <w:spacing w:val="40"/>
        </w:rPr>
        <w:t xml:space="preserve"> </w:t>
      </w:r>
      <w:r>
        <w:t>та відривній квитанції, при спробі вскриття на захисному клапані з'являється</w:t>
      </w:r>
      <w:r>
        <w:rPr>
          <w:spacing w:val="-7"/>
        </w:rPr>
        <w:t xml:space="preserve"> </w:t>
      </w:r>
      <w:r>
        <w:t>напис</w:t>
      </w:r>
      <w:r>
        <w:rPr>
          <w:spacing w:val="-7"/>
        </w:rPr>
        <w:t xml:space="preserve"> </w:t>
      </w:r>
      <w:r>
        <w:t>"Stop".</w:t>
      </w:r>
    </w:p>
    <w:p w14:paraId="00732843" w14:textId="77777777" w:rsidR="0012349B" w:rsidRDefault="0012349B" w:rsidP="0012349B">
      <w:pPr>
        <w:pStyle w:val="a3"/>
        <w:tabs>
          <w:tab w:val="left" w:pos="2681"/>
          <w:tab w:val="left" w:pos="3188"/>
          <w:tab w:val="left" w:pos="4205"/>
          <w:tab w:val="left" w:pos="4978"/>
          <w:tab w:val="left" w:pos="6826"/>
          <w:tab w:val="left" w:pos="8601"/>
          <w:tab w:val="left" w:pos="9527"/>
        </w:tabs>
        <w:ind w:right="249"/>
        <w:jc w:val="left"/>
      </w:pPr>
      <w:r>
        <w:rPr>
          <w:spacing w:val="-2"/>
        </w:rPr>
        <w:t>ЮНІПАК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пакет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супровідних</w:t>
      </w:r>
      <w:r>
        <w:tab/>
      </w:r>
      <w:r>
        <w:rPr>
          <w:spacing w:val="-2"/>
        </w:rPr>
        <w:t>документів,</w:t>
      </w:r>
      <w:r>
        <w:tab/>
      </w:r>
      <w:r>
        <w:rPr>
          <w:spacing w:val="-4"/>
        </w:rPr>
        <w:t>який</w:t>
      </w:r>
      <w:r>
        <w:tab/>
      </w:r>
      <w:r>
        <w:rPr>
          <w:spacing w:val="-4"/>
        </w:rPr>
        <w:t xml:space="preserve">сам </w:t>
      </w:r>
      <w:r>
        <w:t>закріплюється і дозволяє через прозору плівку бачити вміст пакета.</w:t>
      </w:r>
    </w:p>
    <w:p w14:paraId="5CDC431E" w14:textId="77777777" w:rsidR="0012349B" w:rsidRDefault="0012349B" w:rsidP="0012349B">
      <w:pPr>
        <w:pStyle w:val="a3"/>
        <w:tabs>
          <w:tab w:val="left" w:pos="2738"/>
          <w:tab w:val="left" w:pos="3161"/>
          <w:tab w:val="left" w:pos="4316"/>
          <w:tab w:val="left" w:pos="5770"/>
          <w:tab w:val="left" w:pos="7684"/>
          <w:tab w:val="left" w:pos="8073"/>
        </w:tabs>
        <w:ind w:right="251"/>
        <w:jc w:val="left"/>
      </w:pPr>
      <w:r>
        <w:rPr>
          <w:spacing w:val="-2"/>
        </w:rPr>
        <w:t>АЛЬФА-М</w:t>
      </w:r>
      <w:r>
        <w:tab/>
      </w:r>
      <w:r>
        <w:rPr>
          <w:spacing w:val="-10"/>
        </w:rPr>
        <w:t>–</w:t>
      </w:r>
      <w:r>
        <w:tab/>
      </w:r>
      <w:r>
        <w:rPr>
          <w:spacing w:val="-2"/>
        </w:rPr>
        <w:t>пломба</w:t>
      </w:r>
      <w:r>
        <w:tab/>
      </w:r>
      <w:r>
        <w:rPr>
          <w:spacing w:val="-2"/>
        </w:rPr>
        <w:t>широкого</w:t>
      </w:r>
      <w:r>
        <w:tab/>
      </w:r>
      <w:r>
        <w:rPr>
          <w:spacing w:val="-2"/>
        </w:rPr>
        <w:t>використання</w:t>
      </w:r>
      <w:r>
        <w:tab/>
      </w:r>
      <w:r>
        <w:rPr>
          <w:spacing w:val="-10"/>
        </w:rPr>
        <w:t>з</w:t>
      </w:r>
      <w:r>
        <w:tab/>
      </w:r>
      <w:r>
        <w:rPr>
          <w:spacing w:val="-2"/>
        </w:rPr>
        <w:t xml:space="preserve">індивідуальним </w:t>
      </w:r>
      <w:r>
        <w:t>номером та можливістю нанесення різних логотипів.</w:t>
      </w:r>
    </w:p>
    <w:p w14:paraId="0907C4C2" w14:textId="77777777" w:rsidR="0012349B" w:rsidRDefault="0012349B" w:rsidP="0012349B">
      <w:pPr>
        <w:pStyle w:val="a3"/>
        <w:ind w:right="138"/>
        <w:jc w:val="left"/>
      </w:pPr>
      <w:r>
        <w:t>СЕК'ЮРПУЛ – пластикова пломба з гнучким</w:t>
      </w:r>
      <w:r>
        <w:rPr>
          <w:spacing w:val="40"/>
        </w:rPr>
        <w:t xml:space="preserve"> </w:t>
      </w:r>
      <w:r>
        <w:t>елементом, використовується для</w:t>
      </w:r>
      <w:r>
        <w:rPr>
          <w:spacing w:val="-3"/>
        </w:rPr>
        <w:t xml:space="preserve"> </w:t>
      </w:r>
      <w:r>
        <w:t>пломбування завантажувальних люків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зливних кранів цистерн, вантажних автомобілів</w:t>
      </w:r>
    </w:p>
    <w:p w14:paraId="0A13EC18" w14:textId="77777777" w:rsidR="0012349B" w:rsidRDefault="0012349B" w:rsidP="0012349B">
      <w:pPr>
        <w:pStyle w:val="a3"/>
        <w:tabs>
          <w:tab w:val="left" w:pos="2133"/>
          <w:tab w:val="left" w:pos="3711"/>
          <w:tab w:val="left" w:pos="4066"/>
          <w:tab w:val="left" w:pos="5874"/>
          <w:tab w:val="left" w:pos="7631"/>
          <w:tab w:val="left" w:pos="8152"/>
        </w:tabs>
        <w:spacing w:before="1"/>
        <w:ind w:right="142"/>
        <w:jc w:val="left"/>
      </w:pPr>
      <w:r>
        <w:rPr>
          <w:spacing w:val="-2"/>
        </w:rPr>
        <w:t>Обсяг</w:t>
      </w:r>
      <w:r>
        <w:tab/>
      </w:r>
      <w:r>
        <w:rPr>
          <w:spacing w:val="-2"/>
        </w:rPr>
        <w:t>перевезень</w:t>
      </w:r>
      <w:r>
        <w:tab/>
      </w:r>
      <w:r>
        <w:rPr>
          <w:spacing w:val="-10"/>
        </w:rPr>
        <w:t>і</w:t>
      </w:r>
      <w:r>
        <w:tab/>
      </w:r>
      <w:r>
        <w:rPr>
          <w:spacing w:val="-2"/>
        </w:rPr>
        <w:t>вантажообіг.</w:t>
      </w:r>
      <w:r>
        <w:tab/>
      </w:r>
      <w:r>
        <w:rPr>
          <w:spacing w:val="-2"/>
        </w:rPr>
        <w:t>Повторність</w:t>
      </w:r>
      <w:r>
        <w:tab/>
      </w:r>
      <w:r>
        <w:rPr>
          <w:spacing w:val="-6"/>
        </w:rPr>
        <w:t>та</w:t>
      </w:r>
      <w:r>
        <w:tab/>
      </w:r>
      <w:r>
        <w:rPr>
          <w:spacing w:val="-2"/>
        </w:rPr>
        <w:t>нерівномірність перевезень.</w:t>
      </w:r>
    </w:p>
    <w:p w14:paraId="39550F3D" w14:textId="77777777" w:rsidR="0012349B" w:rsidRDefault="0012349B" w:rsidP="0012349B">
      <w:pPr>
        <w:pStyle w:val="a3"/>
        <w:jc w:val="left"/>
        <w:sectPr w:rsidR="0012349B">
          <w:pgSz w:w="11910" w:h="16840"/>
          <w:pgMar w:top="540" w:right="992" w:bottom="960" w:left="708" w:header="0" w:footer="707" w:gutter="0"/>
          <w:cols w:space="720"/>
        </w:sectPr>
      </w:pPr>
    </w:p>
    <w:p w14:paraId="0F366BAF" w14:textId="77777777" w:rsidR="0012349B" w:rsidRDefault="0012349B" w:rsidP="0012349B">
      <w:pPr>
        <w:pStyle w:val="a3"/>
        <w:spacing w:before="61"/>
        <w:jc w:val="left"/>
      </w:pPr>
      <w:r>
        <w:t>Робота</w:t>
      </w:r>
      <w:r>
        <w:rPr>
          <w:spacing w:val="40"/>
        </w:rPr>
        <w:t xml:space="preserve"> </w:t>
      </w:r>
      <w:r>
        <w:t>вантажного</w:t>
      </w:r>
      <w:r>
        <w:rPr>
          <w:spacing w:val="40"/>
        </w:rPr>
        <w:t xml:space="preserve"> </w:t>
      </w:r>
      <w:r>
        <w:t>автомобільного</w:t>
      </w:r>
      <w:r>
        <w:rPr>
          <w:spacing w:val="40"/>
        </w:rPr>
        <w:t xml:space="preserve"> </w:t>
      </w:r>
      <w:r>
        <w:t>транспорту</w:t>
      </w:r>
      <w:r>
        <w:rPr>
          <w:spacing w:val="40"/>
        </w:rPr>
        <w:t xml:space="preserve"> </w:t>
      </w:r>
      <w:r>
        <w:t>характеризується</w:t>
      </w:r>
      <w:r>
        <w:rPr>
          <w:spacing w:val="40"/>
        </w:rPr>
        <w:t xml:space="preserve"> </w:t>
      </w:r>
      <w:r>
        <w:t xml:space="preserve">двома </w:t>
      </w:r>
      <w:r>
        <w:rPr>
          <w:spacing w:val="-2"/>
        </w:rPr>
        <w:t>показниками:</w:t>
      </w:r>
    </w:p>
    <w:p w14:paraId="35CDC7DB" w14:textId="77777777" w:rsidR="0012349B" w:rsidRDefault="0012349B" w:rsidP="0012349B">
      <w:pPr>
        <w:pStyle w:val="a3"/>
        <w:spacing w:before="1"/>
        <w:ind w:left="1145" w:firstLine="0"/>
        <w:jc w:val="left"/>
      </w:pPr>
      <w:r>
        <w:t>обсягом</w:t>
      </w:r>
      <w:r>
        <w:rPr>
          <w:spacing w:val="-12"/>
        </w:rPr>
        <w:t xml:space="preserve"> </w:t>
      </w:r>
      <w:r>
        <w:t>перевезень</w:t>
      </w:r>
      <w:r>
        <w:rPr>
          <w:spacing w:val="-12"/>
        </w:rPr>
        <w:t xml:space="preserve"> </w:t>
      </w:r>
      <w:r>
        <w:t>та</w:t>
      </w:r>
      <w:r>
        <w:rPr>
          <w:spacing w:val="-12"/>
        </w:rPr>
        <w:t xml:space="preserve"> </w:t>
      </w:r>
      <w:r>
        <w:rPr>
          <w:spacing w:val="-2"/>
        </w:rPr>
        <w:t>вантажообігом.</w:t>
      </w:r>
    </w:p>
    <w:p w14:paraId="3278E7A3" w14:textId="77777777" w:rsidR="0012349B" w:rsidRDefault="0012349B" w:rsidP="0012349B">
      <w:pPr>
        <w:pStyle w:val="a3"/>
        <w:jc w:val="left"/>
      </w:pPr>
      <w:r>
        <w:rPr>
          <w:b/>
        </w:rPr>
        <w:t xml:space="preserve">Обсяг перевезень </w:t>
      </w:r>
      <w:r>
        <w:t>– це кількість тонн вантажу, яке належить</w:t>
      </w:r>
      <w:r>
        <w:rPr>
          <w:spacing w:val="40"/>
        </w:rPr>
        <w:t xml:space="preserve"> </w:t>
      </w:r>
      <w:r>
        <w:t>перевести, або перевезених за певний період часу.</w:t>
      </w:r>
    </w:p>
    <w:p w14:paraId="635B3234" w14:textId="77777777" w:rsidR="0012349B" w:rsidRDefault="0012349B" w:rsidP="0012349B">
      <w:pPr>
        <w:pStyle w:val="a3"/>
        <w:ind w:right="138"/>
        <w:jc w:val="left"/>
      </w:pPr>
      <w:r>
        <w:rPr>
          <w:b/>
        </w:rPr>
        <w:t xml:space="preserve">Вантажообігом – </w:t>
      </w:r>
      <w:r>
        <w:t>називається транспортна робота в тонно –</w:t>
      </w:r>
      <w:r>
        <w:rPr>
          <w:spacing w:val="40"/>
        </w:rPr>
        <w:t xml:space="preserve"> </w:t>
      </w:r>
      <w:r>
        <w:t>кілометрах, які належить виконати, або виконало авто підприємство за</w:t>
      </w:r>
      <w:r>
        <w:rPr>
          <w:spacing w:val="40"/>
        </w:rPr>
        <w:t xml:space="preserve"> </w:t>
      </w:r>
      <w:r>
        <w:t>певний період часу.</w:t>
      </w:r>
    </w:p>
    <w:p w14:paraId="3CA1D480" w14:textId="77777777" w:rsidR="0012349B" w:rsidRDefault="0012349B" w:rsidP="0012349B">
      <w:pPr>
        <w:pStyle w:val="a3"/>
        <w:spacing w:line="320" w:lineRule="exact"/>
        <w:ind w:left="1145" w:firstLine="0"/>
        <w:jc w:val="left"/>
      </w:pPr>
      <w:r>
        <w:t>Обсяг</w:t>
      </w:r>
      <w:r>
        <w:rPr>
          <w:spacing w:val="-16"/>
        </w:rPr>
        <w:t xml:space="preserve"> </w:t>
      </w:r>
      <w:r>
        <w:t>перевезень</w:t>
      </w:r>
      <w:r>
        <w:rPr>
          <w:spacing w:val="-9"/>
        </w:rPr>
        <w:t xml:space="preserve"> </w:t>
      </w:r>
      <w:r>
        <w:t>та</w:t>
      </w:r>
      <w:r>
        <w:rPr>
          <w:spacing w:val="-16"/>
        </w:rPr>
        <w:t xml:space="preserve"> </w:t>
      </w:r>
      <w:r>
        <w:t>вантажообіг</w:t>
      </w:r>
      <w:r>
        <w:rPr>
          <w:spacing w:val="-9"/>
        </w:rPr>
        <w:t xml:space="preserve"> </w:t>
      </w:r>
      <w:r>
        <w:rPr>
          <w:spacing w:val="-2"/>
        </w:rPr>
        <w:t>характеризуються:</w:t>
      </w:r>
    </w:p>
    <w:p w14:paraId="276203A6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  <w:tab w:val="left" w:pos="2582"/>
          <w:tab w:val="left" w:pos="3264"/>
          <w:tab w:val="left" w:pos="5430"/>
          <w:tab w:val="left" w:pos="6764"/>
          <w:tab w:val="left" w:pos="7775"/>
          <w:tab w:val="left" w:pos="8805"/>
        </w:tabs>
        <w:spacing w:before="5" w:line="235" w:lineRule="auto"/>
        <w:ind w:right="144" w:firstLine="720"/>
        <w:jc w:val="left"/>
        <w:rPr>
          <w:sz w:val="28"/>
        </w:rPr>
      </w:pPr>
      <w:r>
        <w:rPr>
          <w:spacing w:val="-2"/>
          <w:sz w:val="28"/>
        </w:rPr>
        <w:t>складом</w:t>
      </w:r>
      <w:r>
        <w:rPr>
          <w:sz w:val="28"/>
        </w:rPr>
        <w:tab/>
      </w:r>
      <w:r>
        <w:rPr>
          <w:spacing w:val="-4"/>
          <w:sz w:val="28"/>
        </w:rPr>
        <w:t>або</w:t>
      </w:r>
      <w:r>
        <w:rPr>
          <w:sz w:val="28"/>
        </w:rPr>
        <w:tab/>
      </w:r>
      <w:r>
        <w:rPr>
          <w:spacing w:val="-2"/>
          <w:sz w:val="28"/>
        </w:rPr>
        <w:t>номенклатурою</w:t>
      </w:r>
      <w:r>
        <w:rPr>
          <w:sz w:val="28"/>
        </w:rPr>
        <w:tab/>
      </w:r>
      <w:r>
        <w:rPr>
          <w:spacing w:val="-2"/>
          <w:sz w:val="28"/>
        </w:rPr>
        <w:t>вантажу:</w:t>
      </w:r>
      <w:r>
        <w:rPr>
          <w:sz w:val="28"/>
        </w:rPr>
        <w:tab/>
      </w:r>
      <w:r>
        <w:rPr>
          <w:spacing w:val="-2"/>
          <w:sz w:val="28"/>
        </w:rPr>
        <w:t>зерно,</w:t>
      </w:r>
      <w:r>
        <w:rPr>
          <w:sz w:val="28"/>
        </w:rPr>
        <w:tab/>
      </w:r>
      <w:r>
        <w:rPr>
          <w:spacing w:val="-2"/>
          <w:sz w:val="28"/>
        </w:rPr>
        <w:t>буряк,</w:t>
      </w:r>
      <w:r>
        <w:rPr>
          <w:sz w:val="28"/>
        </w:rPr>
        <w:tab/>
      </w:r>
      <w:r>
        <w:rPr>
          <w:spacing w:val="-2"/>
          <w:sz w:val="28"/>
        </w:rPr>
        <w:t xml:space="preserve">будівельні </w:t>
      </w:r>
      <w:r>
        <w:rPr>
          <w:sz w:val="28"/>
        </w:rPr>
        <w:t>матеріали, машини, нафтопродукти, продукти харчування;</w:t>
      </w:r>
    </w:p>
    <w:p w14:paraId="7632C647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  <w:tab w:val="left" w:pos="2760"/>
          <w:tab w:val="left" w:pos="3742"/>
          <w:tab w:val="left" w:pos="4090"/>
          <w:tab w:val="left" w:pos="5098"/>
          <w:tab w:val="left" w:pos="6370"/>
          <w:tab w:val="left" w:pos="8027"/>
          <w:tab w:val="left" w:pos="9287"/>
        </w:tabs>
        <w:spacing w:before="5" w:line="235" w:lineRule="auto"/>
        <w:ind w:right="143" w:firstLine="720"/>
        <w:jc w:val="left"/>
        <w:rPr>
          <w:sz w:val="28"/>
        </w:rPr>
      </w:pPr>
      <w:r>
        <w:rPr>
          <w:spacing w:val="-2"/>
          <w:sz w:val="28"/>
        </w:rPr>
        <w:t>кількістю:</w:t>
      </w:r>
      <w:r>
        <w:rPr>
          <w:sz w:val="28"/>
        </w:rPr>
        <w:tab/>
      </w:r>
      <w:r>
        <w:rPr>
          <w:spacing w:val="-2"/>
          <w:sz w:val="28"/>
        </w:rPr>
        <w:t>масові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велика</w:t>
      </w:r>
      <w:r>
        <w:rPr>
          <w:sz w:val="28"/>
        </w:rPr>
        <w:tab/>
      </w:r>
      <w:r>
        <w:rPr>
          <w:spacing w:val="-2"/>
          <w:sz w:val="28"/>
        </w:rPr>
        <w:t>кількість</w:t>
      </w:r>
      <w:r>
        <w:rPr>
          <w:sz w:val="28"/>
        </w:rPr>
        <w:tab/>
      </w:r>
      <w:r>
        <w:rPr>
          <w:spacing w:val="-2"/>
          <w:sz w:val="28"/>
        </w:rPr>
        <w:t>однорідних</w:t>
      </w:r>
      <w:r>
        <w:rPr>
          <w:sz w:val="28"/>
        </w:rPr>
        <w:tab/>
      </w:r>
      <w:r>
        <w:rPr>
          <w:spacing w:val="-2"/>
          <w:sz w:val="28"/>
        </w:rPr>
        <w:t>вантажів</w:t>
      </w:r>
      <w:r>
        <w:rPr>
          <w:sz w:val="28"/>
        </w:rPr>
        <w:tab/>
      </w:r>
      <w:r>
        <w:rPr>
          <w:spacing w:val="-2"/>
          <w:sz w:val="28"/>
        </w:rPr>
        <w:t xml:space="preserve">певної </w:t>
      </w:r>
      <w:r>
        <w:rPr>
          <w:sz w:val="28"/>
        </w:rPr>
        <w:t>структури, розмірів та направлень;</w:t>
      </w:r>
    </w:p>
    <w:p w14:paraId="14ED7CDE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  <w:tab w:val="left" w:pos="2762"/>
          <w:tab w:val="left" w:pos="3166"/>
          <w:tab w:val="left" w:pos="4637"/>
          <w:tab w:val="left" w:pos="5979"/>
          <w:tab w:val="left" w:pos="7309"/>
          <w:tab w:val="left" w:pos="8946"/>
        </w:tabs>
        <w:spacing w:before="6" w:line="235" w:lineRule="auto"/>
        <w:ind w:right="141" w:firstLine="720"/>
        <w:jc w:val="left"/>
        <w:rPr>
          <w:sz w:val="28"/>
        </w:rPr>
      </w:pPr>
      <w:r>
        <w:rPr>
          <w:spacing w:val="-2"/>
          <w:sz w:val="28"/>
        </w:rPr>
        <w:t>порціонні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порівняно</w:t>
      </w:r>
      <w:r>
        <w:rPr>
          <w:sz w:val="28"/>
        </w:rPr>
        <w:tab/>
      </w:r>
      <w:r>
        <w:rPr>
          <w:spacing w:val="-2"/>
          <w:sz w:val="28"/>
        </w:rPr>
        <w:t>невелика</w:t>
      </w:r>
      <w:r>
        <w:rPr>
          <w:sz w:val="28"/>
        </w:rPr>
        <w:tab/>
      </w:r>
      <w:r>
        <w:rPr>
          <w:spacing w:val="-2"/>
          <w:sz w:val="28"/>
        </w:rPr>
        <w:t>кількість</w:t>
      </w:r>
      <w:r>
        <w:rPr>
          <w:sz w:val="28"/>
        </w:rPr>
        <w:tab/>
      </w:r>
      <w:r>
        <w:rPr>
          <w:spacing w:val="-2"/>
          <w:sz w:val="28"/>
        </w:rPr>
        <w:t>однорідних</w:t>
      </w:r>
      <w:r>
        <w:rPr>
          <w:sz w:val="28"/>
        </w:rPr>
        <w:tab/>
      </w:r>
      <w:r>
        <w:rPr>
          <w:spacing w:val="-2"/>
          <w:sz w:val="28"/>
        </w:rPr>
        <w:t>вантажів, непостійність</w:t>
      </w:r>
    </w:p>
    <w:p w14:paraId="75DC19DA" w14:textId="77777777" w:rsidR="0012349B" w:rsidRDefault="0012349B" w:rsidP="0012349B">
      <w:pPr>
        <w:pStyle w:val="a3"/>
        <w:spacing w:before="1" w:line="321" w:lineRule="exact"/>
        <w:ind w:left="1145" w:firstLine="0"/>
        <w:jc w:val="left"/>
      </w:pPr>
      <w:r>
        <w:t>вантажообігу,</w:t>
      </w:r>
      <w:r>
        <w:rPr>
          <w:spacing w:val="-17"/>
        </w:rPr>
        <w:t xml:space="preserve"> </w:t>
      </w:r>
      <w:r>
        <w:t>зміна</w:t>
      </w:r>
      <w:r>
        <w:rPr>
          <w:spacing w:val="-15"/>
        </w:rPr>
        <w:t xml:space="preserve"> </w:t>
      </w:r>
      <w:r>
        <w:t>пунктів</w:t>
      </w:r>
      <w:r>
        <w:rPr>
          <w:spacing w:val="-8"/>
        </w:rPr>
        <w:t xml:space="preserve"> </w:t>
      </w:r>
      <w:r>
        <w:t>відправлення</w:t>
      </w:r>
      <w:r>
        <w:rPr>
          <w:spacing w:val="-14"/>
        </w:rPr>
        <w:t xml:space="preserve"> </w:t>
      </w:r>
      <w:r>
        <w:t>та</w:t>
      </w:r>
      <w:r>
        <w:rPr>
          <w:spacing w:val="-13"/>
        </w:rPr>
        <w:t xml:space="preserve"> </w:t>
      </w:r>
      <w:r>
        <w:t>отримування</w:t>
      </w:r>
      <w:r>
        <w:rPr>
          <w:spacing w:val="-8"/>
        </w:rPr>
        <w:t xml:space="preserve"> </w:t>
      </w:r>
      <w:r>
        <w:rPr>
          <w:spacing w:val="-2"/>
        </w:rPr>
        <w:t>вантажу;</w:t>
      </w:r>
    </w:p>
    <w:p w14:paraId="17D8ABCC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2" w:line="237" w:lineRule="auto"/>
        <w:ind w:right="143" w:firstLine="720"/>
        <w:rPr>
          <w:sz w:val="28"/>
        </w:rPr>
      </w:pPr>
      <w:r>
        <w:rPr>
          <w:sz w:val="28"/>
        </w:rPr>
        <w:t>дріб’язкові або збірні – невелика кількість вантажу у відправці різної номенклатури різних відправників або отримувачів. Прикладом дріб’язкових або збірних вантажів є товари торговельної мережі та підприємств загального харчування, які доставляють вантажі по розвіз-ним</w:t>
      </w:r>
      <w:r>
        <w:rPr>
          <w:spacing w:val="40"/>
          <w:sz w:val="28"/>
        </w:rPr>
        <w:t xml:space="preserve"> </w:t>
      </w:r>
      <w:r>
        <w:rPr>
          <w:sz w:val="28"/>
        </w:rPr>
        <w:t>або кільцевим маршрутам;</w:t>
      </w:r>
    </w:p>
    <w:p w14:paraId="6E435E4A" w14:textId="77777777" w:rsidR="0012349B" w:rsidRDefault="0012349B" w:rsidP="0012349B">
      <w:pPr>
        <w:pStyle w:val="a7"/>
        <w:numPr>
          <w:ilvl w:val="0"/>
          <w:numId w:val="25"/>
        </w:numPr>
        <w:tabs>
          <w:tab w:val="left" w:pos="1323"/>
        </w:tabs>
        <w:spacing w:before="4" w:line="237" w:lineRule="auto"/>
        <w:ind w:right="142" w:firstLine="720"/>
        <w:rPr>
          <w:sz w:val="28"/>
        </w:rPr>
      </w:pPr>
      <w:r>
        <w:rPr>
          <w:sz w:val="28"/>
        </w:rPr>
        <w:t>часом освоєння: постійні – які опановуються на протязі року, тимчасові – які опановуються на протязі певного періоду часу і після цього не поновлюються, сезоні – виникають завжди у певний</w:t>
      </w:r>
      <w:r>
        <w:rPr>
          <w:spacing w:val="40"/>
          <w:sz w:val="28"/>
        </w:rPr>
        <w:t xml:space="preserve"> </w:t>
      </w:r>
      <w:r>
        <w:rPr>
          <w:sz w:val="28"/>
        </w:rPr>
        <w:t>період часу у великих кількостях та</w:t>
      </w:r>
      <w:r>
        <w:rPr>
          <w:spacing w:val="40"/>
          <w:sz w:val="28"/>
        </w:rPr>
        <w:t xml:space="preserve"> </w:t>
      </w:r>
      <w:r>
        <w:rPr>
          <w:sz w:val="28"/>
        </w:rPr>
        <w:t>в стислий період часу.</w:t>
      </w:r>
    </w:p>
    <w:p w14:paraId="29852B07" w14:textId="77777777" w:rsidR="0012349B" w:rsidRDefault="0012349B" w:rsidP="0012349B">
      <w:pPr>
        <w:pStyle w:val="a3"/>
        <w:spacing w:before="6"/>
        <w:ind w:right="142"/>
      </w:pPr>
      <w:r>
        <w:t>При визначені обсягу перевезень необхідно враховувати, що один і той</w:t>
      </w:r>
      <w:r>
        <w:rPr>
          <w:spacing w:val="40"/>
        </w:rPr>
        <w:t xml:space="preserve"> </w:t>
      </w:r>
      <w:r>
        <w:t>же вантаж (особливо у</w:t>
      </w:r>
      <w:r>
        <w:rPr>
          <w:spacing w:val="-1"/>
        </w:rPr>
        <w:t xml:space="preserve"> </w:t>
      </w:r>
      <w:r>
        <w:t>містах) може перевозитись декілька разів. Це</w:t>
      </w:r>
      <w:r>
        <w:rPr>
          <w:spacing w:val="40"/>
        </w:rPr>
        <w:t xml:space="preserve"> </w:t>
      </w:r>
      <w:r>
        <w:t xml:space="preserve">викликано тим, що багато вантажів не завжди пря-мують від місця виробництва до місця </w:t>
      </w:r>
      <w:r>
        <w:rPr>
          <w:spacing w:val="-2"/>
        </w:rPr>
        <w:t>споживання.</w:t>
      </w:r>
    </w:p>
    <w:p w14:paraId="74D085FB" w14:textId="77777777" w:rsidR="0012349B" w:rsidRDefault="0012349B" w:rsidP="0012349B">
      <w:pPr>
        <w:pStyle w:val="a3"/>
        <w:ind w:right="140"/>
      </w:pPr>
      <w:r>
        <w:t>Наприклад, деякі будівельні матеріали, для санітарно технічних та електромонтажних робіт спочатку завозять на відповідні склади, а потім з складу їх розвозять по будівельним майданчи-кам.</w:t>
      </w:r>
    </w:p>
    <w:p w14:paraId="7EB0D13C" w14:textId="77777777" w:rsidR="0012349B" w:rsidRDefault="0012349B" w:rsidP="0012349B">
      <w:pPr>
        <w:pStyle w:val="a3"/>
        <w:ind w:right="142"/>
      </w:pPr>
      <w:r>
        <w:t>Найбільш</w:t>
      </w:r>
      <w:r>
        <w:rPr>
          <w:spacing w:val="-4"/>
        </w:rPr>
        <w:t xml:space="preserve"> </w:t>
      </w:r>
      <w:r>
        <w:t>часто</w:t>
      </w:r>
      <w:r>
        <w:rPr>
          <w:spacing w:val="-3"/>
        </w:rPr>
        <w:t xml:space="preserve"> </w:t>
      </w:r>
      <w:r>
        <w:t>бувають</w:t>
      </w:r>
      <w:r>
        <w:rPr>
          <w:spacing w:val="-5"/>
        </w:rPr>
        <w:t xml:space="preserve"> </w:t>
      </w:r>
      <w:r>
        <w:t>повторні перевезення</w:t>
      </w:r>
      <w:r>
        <w:rPr>
          <w:spacing w:val="-5"/>
        </w:rPr>
        <w:t xml:space="preserve"> </w:t>
      </w:r>
      <w:r>
        <w:t>при доставці промислових та харчових товарів у торговельну мережу. Ці товари,</w:t>
      </w:r>
      <w:r>
        <w:rPr>
          <w:spacing w:val="39"/>
        </w:rPr>
        <w:t xml:space="preserve"> </w:t>
      </w:r>
      <w:r>
        <w:t>особливо при доставці їх залізничним транспортом, водним, повітряним транспортом, з початку від станції, причалів, аеропортів доставляють на торговельні склади де їх сортирують та фасують, а потім завозять у торговельну мережу.</w:t>
      </w:r>
    </w:p>
    <w:p w14:paraId="6057F018" w14:textId="77777777" w:rsidR="0012349B" w:rsidRDefault="0012349B" w:rsidP="0012349B">
      <w:pPr>
        <w:pStyle w:val="a3"/>
        <w:spacing w:line="242" w:lineRule="auto"/>
        <w:ind w:right="142"/>
      </w:pPr>
      <w:r>
        <w:t>Повторність приводить</w:t>
      </w:r>
      <w:r>
        <w:rPr>
          <w:spacing w:val="40"/>
        </w:rPr>
        <w:t xml:space="preserve"> </w:t>
      </w:r>
      <w:r>
        <w:t>до того, що обсяг перевезень може бути більший фактичної кількості вантажу.</w:t>
      </w:r>
    </w:p>
    <w:p w14:paraId="28A2A7F4" w14:textId="77777777" w:rsidR="0012349B" w:rsidRDefault="0012349B" w:rsidP="0012349B">
      <w:pPr>
        <w:pStyle w:val="a3"/>
        <w:ind w:right="141"/>
      </w:pPr>
      <w:r>
        <w:t>Повторність визначається коефіцієнтом повторності К пов., який уявляє собою відношення обсягу перевезень до фактичного виробленого або</w:t>
      </w:r>
      <w:r>
        <w:rPr>
          <w:spacing w:val="40"/>
        </w:rPr>
        <w:t xml:space="preserve"> </w:t>
      </w:r>
      <w:r>
        <w:t>споживчої кількості вантажу.</w:t>
      </w:r>
    </w:p>
    <w:p w14:paraId="03121050" w14:textId="77777777" w:rsidR="0012349B" w:rsidRDefault="0012349B" w:rsidP="0012349B">
      <w:pPr>
        <w:pStyle w:val="a3"/>
        <w:spacing w:before="6"/>
        <w:ind w:left="0" w:firstLine="0"/>
        <w:jc w:val="left"/>
        <w:rPr>
          <w:sz w:val="5"/>
        </w:rPr>
      </w:pPr>
      <w:r>
        <w:rPr>
          <w:noProof/>
          <w:sz w:val="5"/>
        </w:rPr>
        <w:drawing>
          <wp:anchor distT="0" distB="0" distL="0" distR="0" simplePos="0" relativeHeight="251659264" behindDoc="1" locked="0" layoutInCell="1" allowOverlap="1" wp14:anchorId="56D79F3C" wp14:editId="2904B16A">
            <wp:simplePos x="0" y="0"/>
            <wp:positionH relativeFrom="page">
              <wp:posOffset>3435391</wp:posOffset>
            </wp:positionH>
            <wp:positionV relativeFrom="paragraph">
              <wp:posOffset>55758</wp:posOffset>
            </wp:positionV>
            <wp:extent cx="1124492" cy="685800"/>
            <wp:effectExtent l="0" t="0" r="0" b="0"/>
            <wp:wrapTopAndBottom/>
            <wp:docPr id="82" name="Image 82" descr="Изображение выглядит как текст, Шрифт, белый, дизайн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 82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492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88A47" w14:textId="77777777" w:rsidR="0012349B" w:rsidRDefault="0012349B" w:rsidP="0012349B">
      <w:pPr>
        <w:pStyle w:val="a3"/>
        <w:spacing w:before="85"/>
        <w:ind w:right="137"/>
      </w:pPr>
      <w:r>
        <w:t>Коефіцієнт повторності</w:t>
      </w:r>
      <w:r>
        <w:rPr>
          <w:spacing w:val="40"/>
        </w:rPr>
        <w:t xml:space="preserve"> </w:t>
      </w:r>
      <w:r>
        <w:t>залежить від правильної організації доставки вантажу</w:t>
      </w:r>
      <w:r>
        <w:rPr>
          <w:spacing w:val="53"/>
        </w:rPr>
        <w:t xml:space="preserve"> </w:t>
      </w:r>
      <w:r>
        <w:t>від</w:t>
      </w:r>
      <w:r>
        <w:rPr>
          <w:spacing w:val="59"/>
        </w:rPr>
        <w:t xml:space="preserve"> </w:t>
      </w:r>
      <w:r>
        <w:t>місця</w:t>
      </w:r>
      <w:r>
        <w:rPr>
          <w:spacing w:val="55"/>
        </w:rPr>
        <w:t xml:space="preserve"> </w:t>
      </w:r>
      <w:r>
        <w:t>виробництва</w:t>
      </w:r>
      <w:r>
        <w:rPr>
          <w:spacing w:val="53"/>
        </w:rPr>
        <w:t xml:space="preserve"> </w:t>
      </w:r>
      <w:r>
        <w:t>до</w:t>
      </w:r>
      <w:r>
        <w:rPr>
          <w:spacing w:val="62"/>
        </w:rPr>
        <w:t xml:space="preserve"> </w:t>
      </w:r>
      <w:r>
        <w:t>місця</w:t>
      </w:r>
      <w:r>
        <w:rPr>
          <w:spacing w:val="57"/>
        </w:rPr>
        <w:t xml:space="preserve"> </w:t>
      </w:r>
      <w:r>
        <w:t>споживання</w:t>
      </w:r>
      <w:r>
        <w:rPr>
          <w:spacing w:val="61"/>
        </w:rPr>
        <w:t xml:space="preserve"> </w:t>
      </w:r>
      <w:r>
        <w:t>та</w:t>
      </w:r>
      <w:r>
        <w:rPr>
          <w:spacing w:val="57"/>
        </w:rPr>
        <w:t xml:space="preserve"> </w:t>
      </w:r>
      <w:r>
        <w:t>має</w:t>
      </w:r>
      <w:r>
        <w:rPr>
          <w:spacing w:val="59"/>
        </w:rPr>
        <w:t xml:space="preserve"> </w:t>
      </w:r>
      <w:r>
        <w:t>в</w:t>
      </w:r>
      <w:r>
        <w:rPr>
          <w:spacing w:val="49"/>
          <w:w w:val="150"/>
        </w:rPr>
        <w:t xml:space="preserve"> </w:t>
      </w:r>
      <w:r>
        <w:t>останні</w:t>
      </w:r>
      <w:r>
        <w:rPr>
          <w:spacing w:val="55"/>
        </w:rPr>
        <w:t xml:space="preserve"> </w:t>
      </w:r>
      <w:r>
        <w:rPr>
          <w:spacing w:val="-4"/>
        </w:rPr>
        <w:t>роки</w:t>
      </w:r>
    </w:p>
    <w:p w14:paraId="4DADAEFE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1B1F3804" w14:textId="77777777" w:rsidR="0012349B" w:rsidRDefault="0012349B" w:rsidP="0012349B">
      <w:pPr>
        <w:pStyle w:val="a3"/>
        <w:spacing w:before="61" w:line="322" w:lineRule="exact"/>
        <w:ind w:firstLine="0"/>
        <w:jc w:val="left"/>
      </w:pPr>
      <w:r>
        <w:t>тенденцію</w:t>
      </w:r>
      <w:r>
        <w:rPr>
          <w:spacing w:val="-12"/>
        </w:rPr>
        <w:t xml:space="preserve"> </w:t>
      </w:r>
      <w:r>
        <w:rPr>
          <w:spacing w:val="-2"/>
        </w:rPr>
        <w:t>зменшення.</w:t>
      </w:r>
    </w:p>
    <w:p w14:paraId="17B4C0F4" w14:textId="77777777" w:rsidR="0012349B" w:rsidRDefault="0012349B" w:rsidP="0012349B">
      <w:pPr>
        <w:pStyle w:val="a3"/>
        <w:tabs>
          <w:tab w:val="left" w:pos="2709"/>
          <w:tab w:val="left" w:pos="4630"/>
          <w:tab w:val="left" w:pos="6519"/>
          <w:tab w:val="left" w:pos="8699"/>
        </w:tabs>
        <w:spacing w:line="242" w:lineRule="auto"/>
        <w:ind w:right="137"/>
        <w:jc w:val="left"/>
      </w:pPr>
      <w:r>
        <w:rPr>
          <w:spacing w:val="-2"/>
        </w:rPr>
        <w:t>Повторні</w:t>
      </w:r>
      <w:r>
        <w:tab/>
      </w:r>
      <w:r>
        <w:rPr>
          <w:spacing w:val="-2"/>
        </w:rPr>
        <w:t>перевезення</w:t>
      </w:r>
      <w:r>
        <w:tab/>
      </w:r>
      <w:r>
        <w:rPr>
          <w:spacing w:val="-2"/>
        </w:rPr>
        <w:t>викликають</w:t>
      </w:r>
      <w:r>
        <w:tab/>
      </w:r>
      <w:r>
        <w:rPr>
          <w:spacing w:val="-2"/>
        </w:rPr>
        <w:t>невиправдане</w:t>
      </w:r>
      <w:r>
        <w:tab/>
      </w:r>
      <w:r>
        <w:rPr>
          <w:spacing w:val="-2"/>
        </w:rPr>
        <w:t xml:space="preserve">збільшення </w:t>
      </w:r>
      <w:r>
        <w:t>транспортних витрат.</w:t>
      </w:r>
    </w:p>
    <w:p w14:paraId="0C5B1FC5" w14:textId="77777777" w:rsidR="0012349B" w:rsidRDefault="0012349B" w:rsidP="0012349B">
      <w:pPr>
        <w:pStyle w:val="a3"/>
        <w:tabs>
          <w:tab w:val="left" w:pos="8281"/>
        </w:tabs>
        <w:ind w:right="348"/>
        <w:jc w:val="left"/>
      </w:pPr>
      <w:r>
        <w:t>Скорочення</w:t>
      </w:r>
      <w:r>
        <w:rPr>
          <w:spacing w:val="40"/>
        </w:rPr>
        <w:t xml:space="preserve"> </w:t>
      </w:r>
      <w:r>
        <w:t>повторності</w:t>
      </w:r>
      <w:r>
        <w:rPr>
          <w:spacing w:val="80"/>
        </w:rPr>
        <w:t xml:space="preserve"> </w:t>
      </w:r>
      <w:r>
        <w:t>перевезень</w:t>
      </w:r>
      <w:r>
        <w:rPr>
          <w:spacing w:val="8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важлива</w:t>
      </w:r>
      <w:r>
        <w:rPr>
          <w:spacing w:val="80"/>
        </w:rPr>
        <w:t xml:space="preserve"> </w:t>
      </w:r>
      <w:r>
        <w:t>задача</w:t>
      </w:r>
      <w:r>
        <w:tab/>
      </w:r>
      <w:r>
        <w:rPr>
          <w:spacing w:val="-2"/>
        </w:rPr>
        <w:t xml:space="preserve">перевізників. </w:t>
      </w:r>
      <w:r>
        <w:t>Вона</w:t>
      </w:r>
      <w:r>
        <w:rPr>
          <w:spacing w:val="21"/>
        </w:rPr>
        <w:t xml:space="preserve"> </w:t>
      </w:r>
      <w:r>
        <w:t>може</w:t>
      </w:r>
      <w:r>
        <w:rPr>
          <w:spacing w:val="20"/>
        </w:rPr>
        <w:t xml:space="preserve"> </w:t>
      </w:r>
      <w:r>
        <w:t>бути</w:t>
      </w:r>
      <w:r>
        <w:rPr>
          <w:spacing w:val="21"/>
        </w:rPr>
        <w:t xml:space="preserve"> </w:t>
      </w:r>
      <w:r>
        <w:t>досягнена</w:t>
      </w:r>
      <w:r>
        <w:rPr>
          <w:spacing w:val="21"/>
        </w:rPr>
        <w:t xml:space="preserve"> </w:t>
      </w:r>
      <w:r>
        <w:t>за</w:t>
      </w:r>
      <w:r>
        <w:rPr>
          <w:spacing w:val="16"/>
        </w:rPr>
        <w:t xml:space="preserve"> </w:t>
      </w:r>
      <w:r>
        <w:t>рахунок</w:t>
      </w:r>
      <w:r>
        <w:rPr>
          <w:spacing w:val="22"/>
        </w:rPr>
        <w:t xml:space="preserve"> </w:t>
      </w:r>
      <w:r>
        <w:t>раціональних</w:t>
      </w:r>
      <w:r>
        <w:rPr>
          <w:spacing w:val="68"/>
          <w:w w:val="150"/>
        </w:rPr>
        <w:t xml:space="preserve"> </w:t>
      </w:r>
      <w:r>
        <w:t>схем</w:t>
      </w:r>
      <w:r>
        <w:rPr>
          <w:spacing w:val="44"/>
        </w:rPr>
        <w:t xml:space="preserve"> </w:t>
      </w:r>
      <w:r>
        <w:t>перевезень</w:t>
      </w:r>
      <w:r>
        <w:rPr>
          <w:spacing w:val="19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rPr>
          <w:spacing w:val="-4"/>
        </w:rPr>
        <w:t>яких</w:t>
      </w:r>
    </w:p>
    <w:p w14:paraId="1EDE74DA" w14:textId="77777777" w:rsidR="0012349B" w:rsidRDefault="0012349B" w:rsidP="0012349B">
      <w:pPr>
        <w:pStyle w:val="a3"/>
        <w:ind w:firstLine="0"/>
        <w:jc w:val="left"/>
      </w:pPr>
      <w:r>
        <w:t>„перевалка</w:t>
      </w:r>
      <w:r>
        <w:rPr>
          <w:spacing w:val="36"/>
        </w:rPr>
        <w:t xml:space="preserve"> </w:t>
      </w:r>
      <w:r>
        <w:t>”</w:t>
      </w:r>
      <w:r>
        <w:rPr>
          <w:spacing w:val="37"/>
        </w:rPr>
        <w:t xml:space="preserve"> </w:t>
      </w:r>
      <w:r>
        <w:t>вантажів</w:t>
      </w:r>
      <w:r>
        <w:rPr>
          <w:spacing w:val="32"/>
        </w:rPr>
        <w:t xml:space="preserve"> </w:t>
      </w:r>
      <w:r>
        <w:t>через</w:t>
      </w:r>
      <w:r>
        <w:rPr>
          <w:spacing w:val="35"/>
        </w:rPr>
        <w:t xml:space="preserve"> </w:t>
      </w:r>
      <w:r>
        <w:t>склади</w:t>
      </w:r>
      <w:r>
        <w:rPr>
          <w:spacing w:val="33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>повністю</w:t>
      </w:r>
      <w:r>
        <w:rPr>
          <w:spacing w:val="40"/>
        </w:rPr>
        <w:t xml:space="preserve"> </w:t>
      </w:r>
      <w:r>
        <w:t>виключити,</w:t>
      </w:r>
      <w:r>
        <w:rPr>
          <w:spacing w:val="33"/>
        </w:rPr>
        <w:t xml:space="preserve"> </w:t>
      </w:r>
      <w:r>
        <w:t>або</w:t>
      </w:r>
      <w:r>
        <w:rPr>
          <w:spacing w:val="36"/>
        </w:rPr>
        <w:t xml:space="preserve"> </w:t>
      </w:r>
      <w:r>
        <w:t xml:space="preserve">звести до </w:t>
      </w:r>
      <w:r>
        <w:rPr>
          <w:spacing w:val="-2"/>
        </w:rPr>
        <w:t>мінімуму.</w:t>
      </w:r>
    </w:p>
    <w:p w14:paraId="57359015" w14:textId="77777777" w:rsidR="0012349B" w:rsidRDefault="0012349B" w:rsidP="0012349B">
      <w:pPr>
        <w:pStyle w:val="a3"/>
        <w:ind w:right="137"/>
      </w:pPr>
      <w:r>
        <w:t>Такими схемами є доставка будівельних деталей та конструкцій при монтажі зданій</w:t>
      </w:r>
      <w:r>
        <w:rPr>
          <w:spacing w:val="40"/>
        </w:rPr>
        <w:t xml:space="preserve"> </w:t>
      </w:r>
      <w:r>
        <w:t>„з колес”</w:t>
      </w:r>
    </w:p>
    <w:p w14:paraId="3CE55B02" w14:textId="77777777" w:rsidR="0012349B" w:rsidRDefault="0012349B" w:rsidP="0012349B">
      <w:pPr>
        <w:pStyle w:val="a3"/>
        <w:ind w:right="137"/>
      </w:pPr>
      <w:r>
        <w:t>Поставка добрив по схемі вагон – автомобіль – поле, доставка промислових та харчових товарів від виготовича безпосередньо в</w:t>
      </w:r>
      <w:r>
        <w:rPr>
          <w:spacing w:val="40"/>
        </w:rPr>
        <w:t xml:space="preserve"> </w:t>
      </w:r>
      <w:r>
        <w:t xml:space="preserve">торговельну </w:t>
      </w:r>
      <w:r>
        <w:rPr>
          <w:spacing w:val="-2"/>
        </w:rPr>
        <w:t>мережу.</w:t>
      </w:r>
    </w:p>
    <w:p w14:paraId="45E12C59" w14:textId="77777777" w:rsidR="0012349B" w:rsidRDefault="0012349B" w:rsidP="0012349B">
      <w:pPr>
        <w:pStyle w:val="a3"/>
        <w:ind w:right="136"/>
      </w:pPr>
      <w:r>
        <w:t>В залежності від тривалості освоєння вантажообіг та обсяг перевезень бувають годинними, добовими, місячними, квартальними,</w:t>
      </w:r>
      <w:r>
        <w:rPr>
          <w:spacing w:val="40"/>
        </w:rPr>
        <w:t xml:space="preserve"> </w:t>
      </w:r>
      <w:r>
        <w:t>річними.</w:t>
      </w:r>
    </w:p>
    <w:p w14:paraId="6A6F3D41" w14:textId="77777777" w:rsidR="0012349B" w:rsidRDefault="0012349B" w:rsidP="0012349B">
      <w:pPr>
        <w:pStyle w:val="a3"/>
        <w:ind w:right="138"/>
      </w:pPr>
      <w:r>
        <w:t xml:space="preserve">Річний вантажообіг та обсяг перевезень, як правило, нерівномірно розпреділяються по місяцях і кварталах року по днях тижня. Ці коливання обумовлені специфікою виробництва, яке обслуго-вується автомобільним </w:t>
      </w:r>
      <w:r>
        <w:rPr>
          <w:spacing w:val="-2"/>
        </w:rPr>
        <w:t>транспортом.</w:t>
      </w:r>
    </w:p>
    <w:p w14:paraId="488DC82B" w14:textId="77777777" w:rsidR="0012349B" w:rsidRDefault="0012349B" w:rsidP="0012349B">
      <w:pPr>
        <w:pStyle w:val="a3"/>
        <w:ind w:right="137"/>
      </w:pPr>
      <w:r>
        <w:t>Найбільш ярко видно сезонність перевезень на прикладі сільськогосподарських вантажів, де різниця між літньо – осіннім і зимовим періодами досягає великих розмірів.</w:t>
      </w:r>
    </w:p>
    <w:p w14:paraId="0245067F" w14:textId="77777777" w:rsidR="0012349B" w:rsidRDefault="0012349B" w:rsidP="0012349B">
      <w:pPr>
        <w:pStyle w:val="a3"/>
        <w:ind w:right="137"/>
      </w:pPr>
      <w:r>
        <w:t>Сезонність може бути визвана також кліматичними дорожніми умовами даної місцевості ( снігові замети, часткове або повне</w:t>
      </w:r>
      <w:r>
        <w:rPr>
          <w:spacing w:val="40"/>
        </w:rPr>
        <w:t xml:space="preserve"> </w:t>
      </w:r>
      <w:r>
        <w:t>бездоріжжя в весняний та осінній періоди).</w:t>
      </w:r>
    </w:p>
    <w:p w14:paraId="2D16E6B1" w14:textId="77777777" w:rsidR="0012349B" w:rsidRDefault="0012349B" w:rsidP="0012349B">
      <w:pPr>
        <w:pStyle w:val="a3"/>
        <w:ind w:right="138"/>
        <w:rPr>
          <w:position w:val="-7"/>
          <w:sz w:val="18"/>
        </w:rPr>
      </w:pPr>
      <w:r>
        <w:t>Ступінь нерівномірності перевезень визначається коефіцієнтом нерівномірності ή</w:t>
      </w:r>
      <w:r>
        <w:rPr>
          <w:spacing w:val="-9"/>
        </w:rPr>
        <w:t xml:space="preserve"> </w:t>
      </w:r>
      <w:r>
        <w:rPr>
          <w:position w:val="-3"/>
        </w:rPr>
        <w:t xml:space="preserve">н </w:t>
      </w:r>
      <w:r>
        <w:t>, який дорівнює відношенню найбільшого значення обсягу перевезень Q</w:t>
      </w:r>
      <w:r>
        <w:rPr>
          <w:spacing w:val="-23"/>
        </w:rPr>
        <w:t xml:space="preserve"> </w:t>
      </w:r>
      <w:r>
        <w:rPr>
          <w:position w:val="-7"/>
          <w:sz w:val="18"/>
        </w:rPr>
        <w:t>max</w:t>
      </w:r>
      <w:r>
        <w:rPr>
          <w:spacing w:val="40"/>
          <w:position w:val="-7"/>
          <w:sz w:val="18"/>
        </w:rPr>
        <w:t xml:space="preserve">  </w:t>
      </w:r>
      <w:r>
        <w:t>до його середнього значення Q</w:t>
      </w:r>
      <w:r>
        <w:rPr>
          <w:position w:val="-7"/>
          <w:sz w:val="18"/>
        </w:rPr>
        <w:t>сер</w:t>
      </w:r>
    </w:p>
    <w:p w14:paraId="629CE2C0" w14:textId="77777777" w:rsidR="0012349B" w:rsidRDefault="0012349B" w:rsidP="0012349B">
      <w:pPr>
        <w:pStyle w:val="a3"/>
        <w:ind w:left="2597" w:firstLine="0"/>
        <w:jc w:val="left"/>
        <w:rPr>
          <w:sz w:val="20"/>
        </w:rPr>
      </w:pPr>
      <w:r>
        <w:rPr>
          <w:noProof/>
          <w:sz w:val="20"/>
        </w:rPr>
        <w:drawing>
          <wp:inline distT="0" distB="0" distL="0" distR="0" wp14:anchorId="34170993" wp14:editId="72D70C9D">
            <wp:extent cx="3804342" cy="700087"/>
            <wp:effectExtent l="0" t="0" r="0" b="0"/>
            <wp:docPr id="83" name="Image 83" descr="Изображение выглядит как текст, Шрифт, снимок экрана, диаграмм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4342" cy="700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3D769" w14:textId="77777777" w:rsidR="0012349B" w:rsidRDefault="0012349B" w:rsidP="0012349B">
      <w:pPr>
        <w:pStyle w:val="a3"/>
        <w:spacing w:before="48"/>
        <w:ind w:right="135"/>
      </w:pPr>
      <w:r>
        <w:t>Нерівномірність вантажообігу і обсягу перевезень приводить до нерівномірності використання рухомого складу, що затрудняє роботу перевізників і може привести до невідповідності між потребами народного господарства в перевезеннях</w:t>
      </w:r>
      <w:r>
        <w:rPr>
          <w:spacing w:val="40"/>
        </w:rPr>
        <w:t xml:space="preserve"> </w:t>
      </w:r>
      <w:r>
        <w:t>і можливостями перевізників в</w:t>
      </w:r>
      <w:r>
        <w:rPr>
          <w:spacing w:val="40"/>
        </w:rPr>
        <w:t xml:space="preserve"> </w:t>
      </w:r>
      <w:r>
        <w:t>цій місцевості.</w:t>
      </w:r>
      <w:r>
        <w:rPr>
          <w:spacing w:val="40"/>
        </w:rPr>
        <w:t xml:space="preserve"> </w:t>
      </w:r>
      <w:r>
        <w:t>Для усунення такої невідповідності приходиться залучати рухомий склад з інших районів на збирання вражаю,</w:t>
      </w:r>
      <w:r>
        <w:rPr>
          <w:spacing w:val="40"/>
        </w:rPr>
        <w:t xml:space="preserve"> </w:t>
      </w:r>
      <w:r>
        <w:t xml:space="preserve">збільшувати час роботи автомобілів на </w:t>
      </w:r>
      <w:r>
        <w:rPr>
          <w:spacing w:val="-2"/>
        </w:rPr>
        <w:t>лінії.</w:t>
      </w:r>
    </w:p>
    <w:p w14:paraId="095BB40F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1E175FEB" w14:textId="77777777" w:rsidR="0012349B" w:rsidRDefault="0012349B" w:rsidP="0012349B">
      <w:pPr>
        <w:spacing w:before="65" w:line="322" w:lineRule="exact"/>
        <w:ind w:left="285"/>
        <w:jc w:val="center"/>
        <w:rPr>
          <w:b/>
          <w:sz w:val="28"/>
        </w:rPr>
      </w:pPr>
      <w:r>
        <w:rPr>
          <w:b/>
          <w:sz w:val="28"/>
        </w:rPr>
        <w:t>Лекція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</w:t>
      </w:r>
      <w:r>
        <w:rPr>
          <w:b/>
          <w:spacing w:val="-1"/>
          <w:sz w:val="28"/>
        </w:rPr>
        <w:t xml:space="preserve"> </w:t>
      </w:r>
      <w:r>
        <w:rPr>
          <w:b/>
          <w:spacing w:val="-5"/>
          <w:sz w:val="28"/>
        </w:rPr>
        <w:t>3.</w:t>
      </w:r>
    </w:p>
    <w:p w14:paraId="01C78441" w14:textId="77777777" w:rsidR="0012349B" w:rsidRDefault="0012349B" w:rsidP="0012349B">
      <w:pPr>
        <w:pStyle w:val="1"/>
        <w:ind w:left="284"/>
      </w:pPr>
      <w:r>
        <w:t>КОНТЕЙНЕРНІ</w:t>
      </w:r>
      <w:r>
        <w:rPr>
          <w:spacing w:val="-12"/>
        </w:rPr>
        <w:t xml:space="preserve"> </w:t>
      </w:r>
      <w:r>
        <w:t>Й</w:t>
      </w:r>
      <w:r>
        <w:rPr>
          <w:spacing w:val="-14"/>
        </w:rPr>
        <w:t xml:space="preserve"> </w:t>
      </w:r>
      <w:r>
        <w:t>ПАКЕТНІ</w:t>
      </w:r>
      <w:r>
        <w:rPr>
          <w:spacing w:val="-9"/>
        </w:rPr>
        <w:t xml:space="preserve"> </w:t>
      </w:r>
      <w:r>
        <w:rPr>
          <w:spacing w:val="-2"/>
        </w:rPr>
        <w:t>ПЕРЕВЕЗЕННЯ.</w:t>
      </w:r>
    </w:p>
    <w:p w14:paraId="5E2968D5" w14:textId="77777777" w:rsidR="0012349B" w:rsidRDefault="0012349B" w:rsidP="0012349B">
      <w:pPr>
        <w:pStyle w:val="a3"/>
        <w:spacing w:before="2"/>
        <w:ind w:left="0" w:firstLine="0"/>
        <w:jc w:val="left"/>
        <w:rPr>
          <w:b/>
        </w:rPr>
      </w:pPr>
    </w:p>
    <w:p w14:paraId="75A7AE8F" w14:textId="77777777" w:rsidR="0012349B" w:rsidRDefault="0012349B" w:rsidP="0012349B">
      <w:pPr>
        <w:pStyle w:val="2"/>
        <w:spacing w:before="0" w:line="240" w:lineRule="auto"/>
        <w:ind w:left="424" w:right="55" w:firstLine="720"/>
      </w:pPr>
      <w:r>
        <w:t>Контейнерні й пакетні перевезення як найбільш ефективний метод перевезення вантажів.</w:t>
      </w:r>
    </w:p>
    <w:p w14:paraId="3CE0AC78" w14:textId="77777777" w:rsidR="0012349B" w:rsidRDefault="0012349B" w:rsidP="0012349B">
      <w:pPr>
        <w:pStyle w:val="a3"/>
        <w:ind w:right="54" w:firstLine="708"/>
      </w:pPr>
      <w:r>
        <w:t>Найпоширеніший спосіб укрупнення вантажних в теперішньому часі – контейнеризація. Контейнеризація з'явилася в результаті пошуку ефективних способів здійснення вантажних робіт, коли значна кількість дрібних одиниць вантажу</w:t>
      </w:r>
      <w:r>
        <w:rPr>
          <w:spacing w:val="40"/>
        </w:rPr>
        <w:t xml:space="preserve"> </w:t>
      </w:r>
      <w:r>
        <w:t>поєднується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завантажується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єдине</w:t>
      </w:r>
      <w:r>
        <w:rPr>
          <w:spacing w:val="40"/>
        </w:rPr>
        <w:t xml:space="preserve"> </w:t>
      </w:r>
      <w:r>
        <w:t>вантажне</w:t>
      </w:r>
      <w:r>
        <w:rPr>
          <w:spacing w:val="40"/>
        </w:rPr>
        <w:t xml:space="preserve"> </w:t>
      </w:r>
      <w:r>
        <w:t>місце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контейнер.</w:t>
      </w:r>
    </w:p>
    <w:p w14:paraId="12454FA3" w14:textId="77777777" w:rsidR="0012349B" w:rsidRDefault="0012349B" w:rsidP="0012349B">
      <w:pPr>
        <w:pStyle w:val="a3"/>
        <w:ind w:right="54" w:firstLine="708"/>
      </w:pPr>
      <w:r>
        <w:rPr>
          <w:i/>
        </w:rPr>
        <w:t xml:space="preserve">Мета контейнеризації </w:t>
      </w:r>
      <w:r>
        <w:t>– підвищення ефективності вантажних робіт за рахунок їхнього прискорення й спрощення, скороченні простою транспортних засобів, здешевлення загальних витрат доставку товарів. Найпоширенішої у</w:t>
      </w:r>
      <w:r>
        <w:rPr>
          <w:spacing w:val="80"/>
        </w:rPr>
        <w:t xml:space="preserve"> </w:t>
      </w:r>
      <w:r>
        <w:t>світі системою перевезень укрупненими вантажними місцями є контейнерна транспортна система (КТС). Головне в КТС - сам контейнер як стандартна вантажна одиниця. Транспортні засоби перевантажувальне встаткування створювалися виходячи зі стандарту</w:t>
      </w:r>
      <w:r>
        <w:rPr>
          <w:spacing w:val="40"/>
        </w:rPr>
        <w:t xml:space="preserve"> </w:t>
      </w:r>
      <w:r>
        <w:t>габаритів і умов перевезення контейнерів.</w:t>
      </w:r>
    </w:p>
    <w:p w14:paraId="080CE41B" w14:textId="77777777" w:rsidR="0012349B" w:rsidRDefault="0012349B" w:rsidP="0012349B">
      <w:pPr>
        <w:pStyle w:val="a3"/>
        <w:ind w:right="54" w:firstLine="708"/>
      </w:pPr>
      <w:r>
        <w:rPr>
          <w:i/>
        </w:rPr>
        <w:t xml:space="preserve">Контейнер </w:t>
      </w:r>
      <w:r>
        <w:t>– зйомне обладнання у вигляді стандартної ємності, що служить для перевезення вантажів різними видами транспорту без перевантаження вантажів, що перебувають у ньому, до складу одержувача. Контейнер пристосований для механізованої завантаження-вивантаження й перевантаження з одного виду транспорту в іншій. Він призначений також для короткочасного</w:t>
      </w:r>
      <w:r>
        <w:rPr>
          <w:spacing w:val="40"/>
        </w:rPr>
        <w:t xml:space="preserve"> </w:t>
      </w:r>
      <w:r>
        <w:t>зберігання</w:t>
      </w:r>
      <w:r>
        <w:rPr>
          <w:spacing w:val="40"/>
        </w:rPr>
        <w:t xml:space="preserve"> </w:t>
      </w:r>
      <w:r>
        <w:t>вантажів.</w:t>
      </w:r>
    </w:p>
    <w:p w14:paraId="719782A6" w14:textId="77777777" w:rsidR="0012349B" w:rsidRDefault="0012349B" w:rsidP="0012349B">
      <w:pPr>
        <w:pStyle w:val="a3"/>
        <w:ind w:right="57" w:firstLine="708"/>
      </w:pPr>
      <w:r>
        <w:t>Стандарти на контейнери були розроблені Міжнародною організацією по стандартизації (ИСО) в 1961 р. (Міжнародний стандарт 830 «Контейнери вантажні»). В основу були покладені стандарти на контейнери, що використовуються в США.</w:t>
      </w:r>
    </w:p>
    <w:p w14:paraId="5C7C05E6" w14:textId="77777777" w:rsidR="0012349B" w:rsidRDefault="0012349B" w:rsidP="0012349B">
      <w:pPr>
        <w:pStyle w:val="a3"/>
        <w:ind w:right="55" w:firstLine="708"/>
      </w:pPr>
      <w:r>
        <w:t>Перевезення тарно-штучних вантажів</w:t>
      </w:r>
      <w:r>
        <w:rPr>
          <w:spacing w:val="40"/>
        </w:rPr>
        <w:t xml:space="preserve"> </w:t>
      </w:r>
      <w:r>
        <w:t>укрупненими місцями – пакетами почали розвиватися наприкінці 50-х років і в цей час одержали широкий розвиток. Під</w:t>
      </w:r>
      <w:r>
        <w:rPr>
          <w:spacing w:val="40"/>
        </w:rPr>
        <w:t xml:space="preserve"> </w:t>
      </w:r>
      <w:r>
        <w:rPr>
          <w:i/>
        </w:rPr>
        <w:t>транспортним пакетом</w:t>
      </w:r>
      <w:r>
        <w:rPr>
          <w:i/>
          <w:spacing w:val="40"/>
        </w:rPr>
        <w:t xml:space="preserve"> </w:t>
      </w:r>
      <w:r>
        <w:t>розуміється</w:t>
      </w:r>
      <w:r>
        <w:rPr>
          <w:spacing w:val="40"/>
        </w:rPr>
        <w:t xml:space="preserve"> </w:t>
      </w:r>
      <w:r>
        <w:t>вантажне місце,</w:t>
      </w:r>
      <w:r>
        <w:rPr>
          <w:spacing w:val="40"/>
        </w:rPr>
        <w:t xml:space="preserve"> </w:t>
      </w:r>
      <w:r>
        <w:t>сформоване з окремих місць, скріплених</w:t>
      </w:r>
      <w:r>
        <w:rPr>
          <w:spacing w:val="40"/>
        </w:rPr>
        <w:t xml:space="preserve"> </w:t>
      </w:r>
      <w:r>
        <w:t>між собою</w:t>
      </w:r>
      <w:r>
        <w:rPr>
          <w:spacing w:val="40"/>
        </w:rPr>
        <w:t xml:space="preserve"> </w:t>
      </w:r>
      <w:r>
        <w:t>за допомогою універсального або</w:t>
      </w:r>
      <w:r>
        <w:rPr>
          <w:spacing w:val="40"/>
        </w:rPr>
        <w:t xml:space="preserve"> </w:t>
      </w:r>
      <w:r>
        <w:t>спеціальних пакетизуючих засобів одноразового або багаторазового</w:t>
      </w:r>
      <w:r>
        <w:rPr>
          <w:spacing w:val="40"/>
        </w:rPr>
        <w:t xml:space="preserve"> </w:t>
      </w:r>
      <w:r>
        <w:t>використання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піддонах</w:t>
      </w:r>
      <w:r>
        <w:rPr>
          <w:spacing w:val="40"/>
        </w:rPr>
        <w:t xml:space="preserve"> </w:t>
      </w:r>
      <w:r>
        <w:t>або без них.</w:t>
      </w:r>
    </w:p>
    <w:p w14:paraId="1CFB4277" w14:textId="77777777" w:rsidR="0012349B" w:rsidRDefault="0012349B" w:rsidP="0012349B">
      <w:pPr>
        <w:pStyle w:val="a3"/>
        <w:ind w:right="55" w:firstLine="708"/>
      </w:pPr>
      <w:r>
        <w:t>Контейнерний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пакетний</w:t>
      </w:r>
      <w:r>
        <w:rPr>
          <w:spacing w:val="40"/>
        </w:rPr>
        <w:t xml:space="preserve"> </w:t>
      </w:r>
      <w:r>
        <w:t>спосіб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штучних</w:t>
      </w:r>
      <w:r>
        <w:rPr>
          <w:spacing w:val="40"/>
        </w:rPr>
        <w:t xml:space="preserve"> </w:t>
      </w:r>
      <w:r>
        <w:t>вантажів</w:t>
      </w:r>
      <w:r>
        <w:rPr>
          <w:spacing w:val="40"/>
        </w:rPr>
        <w:t xml:space="preserve"> </w:t>
      </w:r>
      <w:r>
        <w:t>дозволяє</w:t>
      </w:r>
      <w:r>
        <w:rPr>
          <w:spacing w:val="40"/>
        </w:rPr>
        <w:t xml:space="preserve"> </w:t>
      </w:r>
      <w:r>
        <w:t>знизити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виконання</w:t>
      </w:r>
      <w:r>
        <w:rPr>
          <w:spacing w:val="40"/>
        </w:rPr>
        <w:t xml:space="preserve"> </w:t>
      </w:r>
      <w:r>
        <w:t>навантажувально-розвантажувальних</w:t>
      </w:r>
      <w:r>
        <w:rPr>
          <w:spacing w:val="80"/>
        </w:rPr>
        <w:t xml:space="preserve"> </w:t>
      </w:r>
      <w:r>
        <w:t>операцій і за рахунок цього підвищити продуктивність і знизити собівартість вантажних</w:t>
      </w:r>
      <w:r>
        <w:rPr>
          <w:spacing w:val="40"/>
        </w:rPr>
        <w:t xml:space="preserve"> </w:t>
      </w:r>
      <w:r>
        <w:t>автомобільних перевезень.</w:t>
      </w:r>
    </w:p>
    <w:p w14:paraId="6E319702" w14:textId="77777777" w:rsidR="0012349B" w:rsidRDefault="0012349B" w:rsidP="0012349B">
      <w:pPr>
        <w:pStyle w:val="2"/>
        <w:spacing w:before="2"/>
        <w:ind w:left="1133"/>
      </w:pPr>
      <w:r>
        <w:t>Класифікація</w:t>
      </w:r>
      <w:r>
        <w:rPr>
          <w:spacing w:val="-8"/>
        </w:rPr>
        <w:t xml:space="preserve"> </w:t>
      </w:r>
      <w:r>
        <w:t>контейнерів</w:t>
      </w:r>
      <w:r>
        <w:rPr>
          <w:spacing w:val="-5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t>основні</w:t>
      </w:r>
      <w:r>
        <w:rPr>
          <w:spacing w:val="-3"/>
        </w:rPr>
        <w:t xml:space="preserve"> </w:t>
      </w:r>
      <w:r>
        <w:t>типи</w:t>
      </w:r>
      <w:r>
        <w:rPr>
          <w:spacing w:val="-5"/>
        </w:rPr>
        <w:t xml:space="preserve"> </w:t>
      </w:r>
      <w:r>
        <w:rPr>
          <w:spacing w:val="-2"/>
        </w:rPr>
        <w:t>піддонів.</w:t>
      </w:r>
    </w:p>
    <w:p w14:paraId="7F7B2860" w14:textId="77777777" w:rsidR="0012349B" w:rsidRDefault="0012349B" w:rsidP="0012349B">
      <w:pPr>
        <w:pStyle w:val="a3"/>
        <w:ind w:right="53" w:firstLine="708"/>
      </w:pPr>
      <w:r>
        <w:rPr>
          <w:i/>
        </w:rPr>
        <w:t xml:space="preserve">Вантажний контейнер </w:t>
      </w:r>
      <w:r>
        <w:t>– це елемент транспортного устаткування, що володіє постійною технічною характеристикою й достатньою міцністю для багаторазового використання, спеціальною конструкцією, що забезпечує перевезення вантажів одним або декількома видами транспорту, і внутрішній обсяг,</w:t>
      </w:r>
      <w:r>
        <w:rPr>
          <w:spacing w:val="40"/>
        </w:rPr>
        <w:t xml:space="preserve"> </w:t>
      </w:r>
      <w:r>
        <w:t>що має, 1 м</w:t>
      </w:r>
      <w:r>
        <w:rPr>
          <w:vertAlign w:val="superscript"/>
        </w:rPr>
        <w:t>3</w:t>
      </w:r>
      <w:r>
        <w:t xml:space="preserve"> і більше. Незалежно від призначення всі контейнери стандартизовані по масі брутто, габаритам, розмірам, а також по конструкції приєднувальних пристроїв до рухомого складу залізничного й автомобільного транспорту й до захватних органів вантажно-розвантажувальних машин. Це дозволяє здійснювати з мінімальними витратами часу й праці змішані перевезення</w:t>
      </w:r>
      <w:r>
        <w:rPr>
          <w:spacing w:val="38"/>
        </w:rPr>
        <w:t xml:space="preserve"> </w:t>
      </w:r>
      <w:r>
        <w:t>різними</w:t>
      </w:r>
      <w:r>
        <w:rPr>
          <w:spacing w:val="40"/>
        </w:rPr>
        <w:t xml:space="preserve"> </w:t>
      </w:r>
      <w:r>
        <w:t>видами</w:t>
      </w:r>
      <w:r>
        <w:rPr>
          <w:spacing w:val="40"/>
        </w:rPr>
        <w:t xml:space="preserve"> </w:t>
      </w:r>
      <w:r>
        <w:t>транспорту.</w:t>
      </w:r>
      <w:r>
        <w:rPr>
          <w:spacing w:val="40"/>
        </w:rPr>
        <w:t xml:space="preserve"> </w:t>
      </w:r>
      <w:r>
        <w:t>Основними</w:t>
      </w:r>
      <w:r>
        <w:rPr>
          <w:spacing w:val="40"/>
        </w:rPr>
        <w:t xml:space="preserve"> </w:t>
      </w:r>
      <w:r>
        <w:t>типами</w:t>
      </w:r>
      <w:r>
        <w:rPr>
          <w:spacing w:val="40"/>
        </w:rPr>
        <w:t xml:space="preserve"> </w:t>
      </w:r>
      <w:r>
        <w:t>контейнерів,</w:t>
      </w:r>
      <w:r>
        <w:rPr>
          <w:spacing w:val="40"/>
        </w:rPr>
        <w:t xml:space="preserve"> </w:t>
      </w:r>
      <w:r>
        <w:t>що</w:t>
      </w:r>
    </w:p>
    <w:p w14:paraId="32C8E66F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603CF807" w14:textId="77777777" w:rsidR="0012349B" w:rsidRDefault="0012349B" w:rsidP="0012349B">
      <w:pPr>
        <w:pStyle w:val="a3"/>
        <w:spacing w:before="61"/>
        <w:ind w:firstLine="0"/>
        <w:jc w:val="left"/>
      </w:pPr>
      <w:r>
        <w:rPr>
          <w:noProof/>
        </w:rPr>
        <w:drawing>
          <wp:anchor distT="0" distB="0" distL="0" distR="0" simplePos="0" relativeHeight="251660288" behindDoc="1" locked="0" layoutInCell="1" allowOverlap="1" wp14:anchorId="3F0BD66D" wp14:editId="442DE2F2">
            <wp:simplePos x="0" y="0"/>
            <wp:positionH relativeFrom="page">
              <wp:posOffset>3015996</wp:posOffset>
            </wp:positionH>
            <wp:positionV relativeFrom="paragraph">
              <wp:posOffset>457961</wp:posOffset>
            </wp:positionV>
            <wp:extent cx="1585311" cy="2048255"/>
            <wp:effectExtent l="0" t="0" r="0" b="0"/>
            <wp:wrapTopAndBottom/>
            <wp:docPr id="84" name="Image 84" descr="Изображение выглядит как зарисовка&#10;&#10;Автоматически созданное описание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84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311" cy="2048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використовуються</w:t>
      </w:r>
      <w:r>
        <w:rPr>
          <w:spacing w:val="29"/>
        </w:rPr>
        <w:t xml:space="preserve"> </w:t>
      </w:r>
      <w:r>
        <w:t>у перевезеннях,</w:t>
      </w:r>
      <w:r>
        <w:rPr>
          <w:spacing w:val="40"/>
        </w:rPr>
        <w:t xml:space="preserve"> </w:t>
      </w:r>
      <w:r>
        <w:t>є контейнери типорозмірів IС і ICС, а також IA і IAA.</w:t>
      </w:r>
    </w:p>
    <w:p w14:paraId="1E041E3B" w14:textId="77777777" w:rsidR="0012349B" w:rsidRDefault="0012349B" w:rsidP="0012349B">
      <w:pPr>
        <w:pStyle w:val="a3"/>
        <w:ind w:left="368" w:firstLine="0"/>
        <w:jc w:val="center"/>
      </w:pPr>
      <w:r>
        <w:rPr>
          <w:spacing w:val="-8"/>
        </w:rPr>
        <w:t>Рис.</w:t>
      </w:r>
      <w:r>
        <w:rPr>
          <w:spacing w:val="-2"/>
        </w:rPr>
        <w:t xml:space="preserve"> </w:t>
      </w:r>
      <w:r>
        <w:rPr>
          <w:spacing w:val="-8"/>
        </w:rPr>
        <w:t>3.1.</w:t>
      </w:r>
      <w:r>
        <w:rPr>
          <w:spacing w:val="-7"/>
        </w:rPr>
        <w:t xml:space="preserve"> </w:t>
      </w:r>
      <w:r>
        <w:rPr>
          <w:spacing w:val="-8"/>
        </w:rPr>
        <w:t>Система</w:t>
      </w:r>
      <w:r>
        <w:rPr>
          <w:spacing w:val="-4"/>
        </w:rPr>
        <w:t xml:space="preserve"> </w:t>
      </w:r>
      <w:r>
        <w:rPr>
          <w:spacing w:val="-8"/>
        </w:rPr>
        <w:t>контейнерів</w:t>
      </w:r>
      <w:r>
        <w:rPr>
          <w:spacing w:val="-4"/>
        </w:rPr>
        <w:t xml:space="preserve"> </w:t>
      </w:r>
      <w:r>
        <w:rPr>
          <w:spacing w:val="-8"/>
        </w:rPr>
        <w:t>міжнародного</w:t>
      </w:r>
      <w:r>
        <w:rPr>
          <w:spacing w:val="-4"/>
        </w:rPr>
        <w:t xml:space="preserve"> </w:t>
      </w:r>
      <w:r>
        <w:rPr>
          <w:spacing w:val="-8"/>
        </w:rPr>
        <w:t>стандарту.</w:t>
      </w:r>
    </w:p>
    <w:p w14:paraId="1F087050" w14:textId="77777777" w:rsidR="0012349B" w:rsidRDefault="0012349B" w:rsidP="0012349B">
      <w:pPr>
        <w:pStyle w:val="a3"/>
        <w:spacing w:before="317" w:after="7"/>
        <w:ind w:left="368" w:firstLine="0"/>
        <w:jc w:val="center"/>
      </w:pPr>
      <w:r>
        <w:t>Таблиця</w:t>
      </w:r>
      <w:r>
        <w:rPr>
          <w:spacing w:val="-15"/>
        </w:rPr>
        <w:t xml:space="preserve"> </w:t>
      </w:r>
      <w:r>
        <w:t>3.1</w:t>
      </w:r>
      <w:r>
        <w:rPr>
          <w:spacing w:val="-13"/>
        </w:rPr>
        <w:t xml:space="preserve"> </w:t>
      </w:r>
      <w:r>
        <w:t>-</w:t>
      </w:r>
      <w:r>
        <w:rPr>
          <w:spacing w:val="-14"/>
        </w:rPr>
        <w:t xml:space="preserve"> </w:t>
      </w:r>
      <w:r>
        <w:t>Характеристики</w:t>
      </w:r>
      <w:r>
        <w:rPr>
          <w:spacing w:val="-12"/>
        </w:rPr>
        <w:t xml:space="preserve"> </w:t>
      </w:r>
      <w:r>
        <w:t>універсальних</w:t>
      </w:r>
      <w:r>
        <w:rPr>
          <w:spacing w:val="-13"/>
        </w:rPr>
        <w:t xml:space="preserve"> </w:t>
      </w:r>
      <w:r>
        <w:rPr>
          <w:spacing w:val="-2"/>
        </w:rPr>
        <w:t>контейнерів.</w:t>
      </w:r>
    </w:p>
    <w:tbl>
      <w:tblPr>
        <w:tblStyle w:val="TableNormal"/>
        <w:tblW w:w="0" w:type="auto"/>
        <w:tblInd w:w="53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081"/>
        <w:gridCol w:w="1114"/>
        <w:gridCol w:w="1590"/>
        <w:gridCol w:w="1261"/>
        <w:gridCol w:w="1080"/>
        <w:gridCol w:w="1275"/>
      </w:tblGrid>
      <w:tr w:rsidR="0012349B" w14:paraId="6F438188" w14:textId="77777777" w:rsidTr="00580A69">
        <w:trPr>
          <w:trHeight w:val="388"/>
        </w:trPr>
        <w:tc>
          <w:tcPr>
            <w:tcW w:w="1980" w:type="dxa"/>
            <w:vMerge w:val="restart"/>
          </w:tcPr>
          <w:p w14:paraId="21C96D5A" w14:textId="77777777" w:rsidR="0012349B" w:rsidRDefault="0012349B" w:rsidP="00580A69">
            <w:pPr>
              <w:pStyle w:val="TableParagraph"/>
              <w:ind w:left="335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Позначення</w:t>
            </w:r>
          </w:p>
        </w:tc>
        <w:tc>
          <w:tcPr>
            <w:tcW w:w="2195" w:type="dxa"/>
            <w:gridSpan w:val="2"/>
          </w:tcPr>
          <w:p w14:paraId="4774E9B1" w14:textId="77777777" w:rsidR="0012349B" w:rsidRDefault="0012349B" w:rsidP="00580A69">
            <w:pPr>
              <w:pStyle w:val="TableParagraph"/>
              <w:ind w:left="696"/>
              <w:jc w:val="left"/>
              <w:rPr>
                <w:sz w:val="28"/>
              </w:rPr>
            </w:pPr>
            <w:r>
              <w:rPr>
                <w:sz w:val="28"/>
              </w:rPr>
              <w:t>Маса,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т</w:t>
            </w:r>
          </w:p>
        </w:tc>
        <w:tc>
          <w:tcPr>
            <w:tcW w:w="1590" w:type="dxa"/>
            <w:vMerge w:val="restart"/>
          </w:tcPr>
          <w:p w14:paraId="6B35F687" w14:textId="77777777" w:rsidR="0012349B" w:rsidRDefault="0012349B" w:rsidP="00580A69">
            <w:pPr>
              <w:pStyle w:val="TableParagraph"/>
              <w:spacing w:line="240" w:lineRule="auto"/>
              <w:ind w:left="294" w:hanging="135"/>
              <w:jc w:val="left"/>
              <w:rPr>
                <w:position w:val="10"/>
                <w:sz w:val="28"/>
              </w:rPr>
            </w:pPr>
            <w:r>
              <w:rPr>
                <w:spacing w:val="-8"/>
                <w:sz w:val="28"/>
              </w:rPr>
              <w:t xml:space="preserve">Внутрішній </w:t>
            </w:r>
            <w:r>
              <w:rPr>
                <w:sz w:val="28"/>
              </w:rPr>
              <w:t>обсяг, м</w:t>
            </w:r>
            <w:r>
              <w:rPr>
                <w:position w:val="10"/>
                <w:sz w:val="28"/>
              </w:rPr>
              <w:t>3</w:t>
            </w:r>
          </w:p>
        </w:tc>
        <w:tc>
          <w:tcPr>
            <w:tcW w:w="3616" w:type="dxa"/>
            <w:gridSpan w:val="3"/>
          </w:tcPr>
          <w:p w14:paraId="103F80F9" w14:textId="77777777" w:rsidR="0012349B" w:rsidRDefault="0012349B" w:rsidP="00580A69">
            <w:pPr>
              <w:pStyle w:val="TableParagraph"/>
              <w:ind w:left="533"/>
              <w:jc w:val="left"/>
              <w:rPr>
                <w:sz w:val="28"/>
              </w:rPr>
            </w:pPr>
            <w:r>
              <w:rPr>
                <w:spacing w:val="-4"/>
                <w:sz w:val="28"/>
              </w:rPr>
              <w:t>Габаритні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розміри,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мм</w:t>
            </w:r>
          </w:p>
        </w:tc>
      </w:tr>
      <w:tr w:rsidR="0012349B" w14:paraId="18762C84" w14:textId="77777777" w:rsidTr="00580A69">
        <w:trPr>
          <w:trHeight w:val="378"/>
        </w:trPr>
        <w:tc>
          <w:tcPr>
            <w:tcW w:w="1980" w:type="dxa"/>
            <w:vMerge/>
            <w:tcBorders>
              <w:top w:val="nil"/>
            </w:tcBorders>
          </w:tcPr>
          <w:p w14:paraId="0BCD3DA3" w14:textId="77777777" w:rsidR="0012349B" w:rsidRDefault="0012349B" w:rsidP="00580A69">
            <w:pPr>
              <w:rPr>
                <w:sz w:val="2"/>
                <w:szCs w:val="2"/>
              </w:rPr>
            </w:pPr>
          </w:p>
        </w:tc>
        <w:tc>
          <w:tcPr>
            <w:tcW w:w="1081" w:type="dxa"/>
          </w:tcPr>
          <w:p w14:paraId="5BC25A2C" w14:textId="77777777" w:rsidR="0012349B" w:rsidRDefault="0012349B" w:rsidP="00580A69">
            <w:pPr>
              <w:pStyle w:val="TableParagraph"/>
              <w:ind w:left="104" w:right="1"/>
              <w:rPr>
                <w:sz w:val="28"/>
              </w:rPr>
            </w:pPr>
            <w:r>
              <w:rPr>
                <w:spacing w:val="-2"/>
                <w:sz w:val="28"/>
              </w:rPr>
              <w:t>брутто</w:t>
            </w:r>
          </w:p>
        </w:tc>
        <w:tc>
          <w:tcPr>
            <w:tcW w:w="1114" w:type="dxa"/>
          </w:tcPr>
          <w:p w14:paraId="4A0A4085" w14:textId="77777777" w:rsidR="0012349B" w:rsidRDefault="0012349B" w:rsidP="00580A69">
            <w:pPr>
              <w:pStyle w:val="TableParagraph"/>
              <w:ind w:left="97" w:right="2"/>
              <w:rPr>
                <w:sz w:val="28"/>
              </w:rPr>
            </w:pPr>
            <w:r>
              <w:rPr>
                <w:spacing w:val="-4"/>
                <w:sz w:val="28"/>
              </w:rPr>
              <w:t>тари</w:t>
            </w:r>
          </w:p>
        </w:tc>
        <w:tc>
          <w:tcPr>
            <w:tcW w:w="1590" w:type="dxa"/>
            <w:vMerge/>
            <w:tcBorders>
              <w:top w:val="nil"/>
            </w:tcBorders>
          </w:tcPr>
          <w:p w14:paraId="065A15CC" w14:textId="77777777" w:rsidR="0012349B" w:rsidRDefault="0012349B" w:rsidP="00580A69"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</w:tcPr>
          <w:p w14:paraId="4902E0AA" w14:textId="77777777" w:rsidR="0012349B" w:rsidRDefault="0012349B" w:rsidP="00580A69">
            <w:pPr>
              <w:pStyle w:val="TableParagraph"/>
              <w:ind w:left="97" w:right="4"/>
              <w:rPr>
                <w:sz w:val="28"/>
              </w:rPr>
            </w:pPr>
            <w:r>
              <w:rPr>
                <w:spacing w:val="-2"/>
                <w:sz w:val="28"/>
              </w:rPr>
              <w:t>довжина</w:t>
            </w:r>
          </w:p>
        </w:tc>
        <w:tc>
          <w:tcPr>
            <w:tcW w:w="1080" w:type="dxa"/>
          </w:tcPr>
          <w:p w14:paraId="0E71C462" w14:textId="77777777" w:rsidR="0012349B" w:rsidRDefault="0012349B" w:rsidP="00580A69">
            <w:pPr>
              <w:pStyle w:val="TableParagraph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ширина</w:t>
            </w:r>
          </w:p>
        </w:tc>
        <w:tc>
          <w:tcPr>
            <w:tcW w:w="1275" w:type="dxa"/>
          </w:tcPr>
          <w:p w14:paraId="3D87A949" w14:textId="77777777" w:rsidR="0012349B" w:rsidRDefault="0012349B" w:rsidP="00580A69">
            <w:pPr>
              <w:pStyle w:val="TableParagraph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висота</w:t>
            </w:r>
          </w:p>
        </w:tc>
      </w:tr>
      <w:tr w:rsidR="0012349B" w14:paraId="6D9B5A3C" w14:textId="77777777" w:rsidTr="00580A69">
        <w:trPr>
          <w:trHeight w:val="311"/>
        </w:trPr>
        <w:tc>
          <w:tcPr>
            <w:tcW w:w="1980" w:type="dxa"/>
          </w:tcPr>
          <w:p w14:paraId="08967303" w14:textId="77777777" w:rsidR="0012349B" w:rsidRDefault="0012349B" w:rsidP="00580A69">
            <w:pPr>
              <w:pStyle w:val="TableParagraph"/>
              <w:spacing w:line="291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АУК-</w:t>
            </w:r>
            <w:r>
              <w:rPr>
                <w:spacing w:val="-4"/>
                <w:sz w:val="28"/>
              </w:rPr>
              <w:t>0,625</w:t>
            </w:r>
          </w:p>
        </w:tc>
        <w:tc>
          <w:tcPr>
            <w:tcW w:w="1081" w:type="dxa"/>
          </w:tcPr>
          <w:p w14:paraId="0EC6F044" w14:textId="77777777" w:rsidR="0012349B" w:rsidRDefault="0012349B" w:rsidP="00580A69">
            <w:pPr>
              <w:pStyle w:val="TableParagraph"/>
              <w:spacing w:line="291" w:lineRule="exact"/>
              <w:ind w:left="104" w:right="2"/>
              <w:rPr>
                <w:sz w:val="28"/>
              </w:rPr>
            </w:pPr>
            <w:r>
              <w:rPr>
                <w:spacing w:val="-2"/>
                <w:sz w:val="28"/>
              </w:rPr>
              <w:t>0,625</w:t>
            </w:r>
          </w:p>
        </w:tc>
        <w:tc>
          <w:tcPr>
            <w:tcW w:w="1114" w:type="dxa"/>
          </w:tcPr>
          <w:p w14:paraId="00FC20B2" w14:textId="77777777" w:rsidR="0012349B" w:rsidRDefault="0012349B" w:rsidP="00580A69">
            <w:pPr>
              <w:pStyle w:val="TableParagraph"/>
              <w:spacing w:line="291" w:lineRule="exact"/>
              <w:ind w:left="97"/>
              <w:rPr>
                <w:sz w:val="28"/>
              </w:rPr>
            </w:pPr>
            <w:r>
              <w:rPr>
                <w:spacing w:val="-4"/>
                <w:sz w:val="28"/>
              </w:rPr>
              <w:t>0,26</w:t>
            </w:r>
          </w:p>
        </w:tc>
        <w:tc>
          <w:tcPr>
            <w:tcW w:w="1590" w:type="dxa"/>
          </w:tcPr>
          <w:p w14:paraId="637F04C9" w14:textId="77777777" w:rsidR="0012349B" w:rsidRDefault="0012349B" w:rsidP="00580A69">
            <w:pPr>
              <w:pStyle w:val="TableParagraph"/>
              <w:spacing w:line="291" w:lineRule="exact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1,5</w:t>
            </w:r>
          </w:p>
        </w:tc>
        <w:tc>
          <w:tcPr>
            <w:tcW w:w="1261" w:type="dxa"/>
          </w:tcPr>
          <w:p w14:paraId="1AE76EBC" w14:textId="77777777" w:rsidR="0012349B" w:rsidRDefault="0012349B" w:rsidP="00580A69">
            <w:pPr>
              <w:pStyle w:val="TableParagraph"/>
              <w:spacing w:line="291" w:lineRule="exact"/>
              <w:ind w:left="97" w:right="3"/>
              <w:rPr>
                <w:sz w:val="28"/>
              </w:rPr>
            </w:pPr>
            <w:r>
              <w:rPr>
                <w:spacing w:val="-4"/>
                <w:sz w:val="28"/>
              </w:rPr>
              <w:t>1150</w:t>
            </w:r>
          </w:p>
        </w:tc>
        <w:tc>
          <w:tcPr>
            <w:tcW w:w="1080" w:type="dxa"/>
          </w:tcPr>
          <w:p w14:paraId="3B8FEDD3" w14:textId="77777777" w:rsidR="0012349B" w:rsidRDefault="0012349B" w:rsidP="00580A69">
            <w:pPr>
              <w:pStyle w:val="TableParagraph"/>
              <w:spacing w:line="291" w:lineRule="exact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1000</w:t>
            </w:r>
          </w:p>
        </w:tc>
        <w:tc>
          <w:tcPr>
            <w:tcW w:w="1275" w:type="dxa"/>
          </w:tcPr>
          <w:p w14:paraId="1BA39517" w14:textId="77777777" w:rsidR="0012349B" w:rsidRDefault="0012349B" w:rsidP="00580A69">
            <w:pPr>
              <w:pStyle w:val="TableParagraph"/>
              <w:spacing w:line="291" w:lineRule="exact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2000</w:t>
            </w:r>
          </w:p>
        </w:tc>
      </w:tr>
      <w:tr w:rsidR="0012349B" w14:paraId="2340F2F9" w14:textId="77777777" w:rsidTr="00580A69">
        <w:trPr>
          <w:trHeight w:val="308"/>
        </w:trPr>
        <w:tc>
          <w:tcPr>
            <w:tcW w:w="1980" w:type="dxa"/>
          </w:tcPr>
          <w:p w14:paraId="7BE1A98D" w14:textId="77777777" w:rsidR="0012349B" w:rsidRDefault="0012349B" w:rsidP="00580A69">
            <w:pPr>
              <w:pStyle w:val="TableParagraph"/>
              <w:spacing w:line="289" w:lineRule="exact"/>
              <w:ind w:left="101"/>
              <w:rPr>
                <w:sz w:val="28"/>
              </w:rPr>
            </w:pPr>
            <w:r>
              <w:rPr>
                <w:spacing w:val="-2"/>
                <w:sz w:val="28"/>
              </w:rPr>
              <w:t>АУК-</w:t>
            </w:r>
            <w:r>
              <w:rPr>
                <w:spacing w:val="-4"/>
                <w:sz w:val="28"/>
              </w:rPr>
              <w:t>1,25</w:t>
            </w:r>
          </w:p>
        </w:tc>
        <w:tc>
          <w:tcPr>
            <w:tcW w:w="1081" w:type="dxa"/>
          </w:tcPr>
          <w:p w14:paraId="1B328CDF" w14:textId="77777777" w:rsidR="0012349B" w:rsidRDefault="0012349B" w:rsidP="00580A69">
            <w:pPr>
              <w:pStyle w:val="TableParagraph"/>
              <w:spacing w:line="289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1,25</w:t>
            </w:r>
          </w:p>
        </w:tc>
        <w:tc>
          <w:tcPr>
            <w:tcW w:w="1114" w:type="dxa"/>
          </w:tcPr>
          <w:p w14:paraId="7D530A38" w14:textId="77777777" w:rsidR="0012349B" w:rsidRDefault="0012349B" w:rsidP="00580A69">
            <w:pPr>
              <w:pStyle w:val="TableParagraph"/>
              <w:spacing w:line="289" w:lineRule="exact"/>
              <w:ind w:left="97"/>
              <w:rPr>
                <w:sz w:val="28"/>
              </w:rPr>
            </w:pPr>
            <w:r>
              <w:rPr>
                <w:spacing w:val="-4"/>
                <w:sz w:val="28"/>
              </w:rPr>
              <w:t>0,36</w:t>
            </w:r>
          </w:p>
        </w:tc>
        <w:tc>
          <w:tcPr>
            <w:tcW w:w="1590" w:type="dxa"/>
          </w:tcPr>
          <w:p w14:paraId="75BC03EC" w14:textId="77777777" w:rsidR="0012349B" w:rsidRDefault="0012349B" w:rsidP="00580A69">
            <w:pPr>
              <w:pStyle w:val="TableParagraph"/>
              <w:spacing w:line="289" w:lineRule="exact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  <w:tc>
          <w:tcPr>
            <w:tcW w:w="1261" w:type="dxa"/>
          </w:tcPr>
          <w:p w14:paraId="48EF5F0F" w14:textId="77777777" w:rsidR="0012349B" w:rsidRDefault="0012349B" w:rsidP="00580A69">
            <w:pPr>
              <w:pStyle w:val="TableParagraph"/>
              <w:spacing w:line="289" w:lineRule="exact"/>
              <w:ind w:left="97" w:right="3"/>
              <w:rPr>
                <w:sz w:val="28"/>
              </w:rPr>
            </w:pPr>
            <w:r>
              <w:rPr>
                <w:spacing w:val="-4"/>
                <w:sz w:val="28"/>
              </w:rPr>
              <w:t>1800</w:t>
            </w:r>
          </w:p>
        </w:tc>
        <w:tc>
          <w:tcPr>
            <w:tcW w:w="1080" w:type="dxa"/>
          </w:tcPr>
          <w:p w14:paraId="221E92B3" w14:textId="77777777" w:rsidR="0012349B" w:rsidRDefault="0012349B" w:rsidP="00580A69">
            <w:pPr>
              <w:pStyle w:val="TableParagraph"/>
              <w:spacing w:line="289" w:lineRule="exact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1050</w:t>
            </w:r>
          </w:p>
        </w:tc>
        <w:tc>
          <w:tcPr>
            <w:tcW w:w="1275" w:type="dxa"/>
          </w:tcPr>
          <w:p w14:paraId="09EEA51D" w14:textId="77777777" w:rsidR="0012349B" w:rsidRDefault="0012349B" w:rsidP="00580A69">
            <w:pPr>
              <w:pStyle w:val="TableParagraph"/>
              <w:spacing w:line="289" w:lineRule="exact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2000</w:t>
            </w:r>
          </w:p>
        </w:tc>
      </w:tr>
      <w:tr w:rsidR="0012349B" w14:paraId="01CF2268" w14:textId="77777777" w:rsidTr="00580A69">
        <w:trPr>
          <w:trHeight w:val="316"/>
        </w:trPr>
        <w:tc>
          <w:tcPr>
            <w:tcW w:w="1980" w:type="dxa"/>
          </w:tcPr>
          <w:p w14:paraId="0DB5FF18" w14:textId="77777777" w:rsidR="0012349B" w:rsidRDefault="0012349B" w:rsidP="00580A69">
            <w:pPr>
              <w:pStyle w:val="TableParagraph"/>
              <w:spacing w:line="296" w:lineRule="exact"/>
              <w:ind w:left="101" w:right="2"/>
              <w:rPr>
                <w:sz w:val="28"/>
              </w:rPr>
            </w:pPr>
            <w:r>
              <w:rPr>
                <w:spacing w:val="-2"/>
                <w:sz w:val="28"/>
              </w:rPr>
              <w:t>УУК-</w:t>
            </w: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081" w:type="dxa"/>
          </w:tcPr>
          <w:p w14:paraId="1A07FDE2" w14:textId="77777777" w:rsidR="0012349B" w:rsidRDefault="0012349B" w:rsidP="00580A69">
            <w:pPr>
              <w:pStyle w:val="TableParagraph"/>
              <w:spacing w:line="296" w:lineRule="exact"/>
              <w:ind w:left="104" w:right="2"/>
              <w:rPr>
                <w:sz w:val="28"/>
              </w:rPr>
            </w:pPr>
            <w:r>
              <w:rPr>
                <w:spacing w:val="-5"/>
                <w:sz w:val="28"/>
              </w:rPr>
              <w:t>2,5</w:t>
            </w:r>
          </w:p>
        </w:tc>
        <w:tc>
          <w:tcPr>
            <w:tcW w:w="1114" w:type="dxa"/>
          </w:tcPr>
          <w:p w14:paraId="3FA3897D" w14:textId="77777777" w:rsidR="0012349B" w:rsidRDefault="0012349B" w:rsidP="00580A69">
            <w:pPr>
              <w:pStyle w:val="TableParagraph"/>
              <w:spacing w:line="296" w:lineRule="exact"/>
              <w:ind w:left="97"/>
              <w:rPr>
                <w:sz w:val="28"/>
              </w:rPr>
            </w:pPr>
            <w:r>
              <w:rPr>
                <w:spacing w:val="-4"/>
                <w:sz w:val="28"/>
              </w:rPr>
              <w:t>0,58</w:t>
            </w:r>
          </w:p>
        </w:tc>
        <w:tc>
          <w:tcPr>
            <w:tcW w:w="1590" w:type="dxa"/>
          </w:tcPr>
          <w:p w14:paraId="7FDE57B3" w14:textId="77777777" w:rsidR="0012349B" w:rsidRDefault="0012349B" w:rsidP="00580A69">
            <w:pPr>
              <w:pStyle w:val="TableParagraph"/>
              <w:spacing w:line="296" w:lineRule="exact"/>
              <w:ind w:left="95"/>
              <w:rPr>
                <w:sz w:val="28"/>
              </w:rPr>
            </w:pPr>
            <w:r>
              <w:rPr>
                <w:spacing w:val="-5"/>
                <w:sz w:val="28"/>
              </w:rPr>
              <w:t>5,2</w:t>
            </w:r>
          </w:p>
        </w:tc>
        <w:tc>
          <w:tcPr>
            <w:tcW w:w="1261" w:type="dxa"/>
          </w:tcPr>
          <w:p w14:paraId="0FD75F52" w14:textId="77777777" w:rsidR="0012349B" w:rsidRDefault="0012349B" w:rsidP="00580A69">
            <w:pPr>
              <w:pStyle w:val="TableParagraph"/>
              <w:spacing w:line="296" w:lineRule="exact"/>
              <w:ind w:left="97" w:right="3"/>
              <w:rPr>
                <w:sz w:val="28"/>
              </w:rPr>
            </w:pPr>
            <w:r>
              <w:rPr>
                <w:spacing w:val="-4"/>
                <w:sz w:val="28"/>
              </w:rPr>
              <w:t>2100</w:t>
            </w:r>
          </w:p>
        </w:tc>
        <w:tc>
          <w:tcPr>
            <w:tcW w:w="1080" w:type="dxa"/>
          </w:tcPr>
          <w:p w14:paraId="547098D7" w14:textId="77777777" w:rsidR="0012349B" w:rsidRDefault="0012349B" w:rsidP="00580A69">
            <w:pPr>
              <w:pStyle w:val="TableParagraph"/>
              <w:spacing w:line="296" w:lineRule="exact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1325</w:t>
            </w:r>
          </w:p>
        </w:tc>
        <w:tc>
          <w:tcPr>
            <w:tcW w:w="1275" w:type="dxa"/>
          </w:tcPr>
          <w:p w14:paraId="7EA457F4" w14:textId="77777777" w:rsidR="0012349B" w:rsidRDefault="0012349B" w:rsidP="00580A69">
            <w:pPr>
              <w:pStyle w:val="TableParagraph"/>
              <w:spacing w:line="296" w:lineRule="exact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2400</w:t>
            </w:r>
          </w:p>
        </w:tc>
      </w:tr>
      <w:tr w:rsidR="0012349B" w14:paraId="7EA2B93F" w14:textId="77777777" w:rsidTr="00580A69">
        <w:trPr>
          <w:trHeight w:val="333"/>
        </w:trPr>
        <w:tc>
          <w:tcPr>
            <w:tcW w:w="1980" w:type="dxa"/>
          </w:tcPr>
          <w:p w14:paraId="02679F84" w14:textId="77777777" w:rsidR="0012349B" w:rsidRDefault="0012349B" w:rsidP="00580A69">
            <w:pPr>
              <w:pStyle w:val="TableParagraph"/>
              <w:ind w:left="101" w:right="2"/>
              <w:rPr>
                <w:sz w:val="28"/>
              </w:rPr>
            </w:pPr>
            <w:r>
              <w:rPr>
                <w:spacing w:val="-2"/>
                <w:sz w:val="28"/>
              </w:rPr>
              <w:t>УУК-</w:t>
            </w: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081" w:type="dxa"/>
          </w:tcPr>
          <w:p w14:paraId="5C5F331E" w14:textId="77777777" w:rsidR="0012349B" w:rsidRDefault="0012349B" w:rsidP="00580A69">
            <w:pPr>
              <w:pStyle w:val="TableParagraph"/>
              <w:ind w:left="104" w:right="2"/>
              <w:rPr>
                <w:sz w:val="28"/>
              </w:rPr>
            </w:pPr>
            <w:r>
              <w:rPr>
                <w:spacing w:val="-5"/>
                <w:sz w:val="28"/>
              </w:rPr>
              <w:t>5,0</w:t>
            </w:r>
          </w:p>
        </w:tc>
        <w:tc>
          <w:tcPr>
            <w:tcW w:w="1114" w:type="dxa"/>
          </w:tcPr>
          <w:p w14:paraId="4B38DE29" w14:textId="77777777" w:rsidR="0012349B" w:rsidRDefault="0012349B" w:rsidP="00580A69">
            <w:pPr>
              <w:pStyle w:val="TableParagraph"/>
              <w:ind w:left="97"/>
              <w:rPr>
                <w:sz w:val="28"/>
              </w:rPr>
            </w:pPr>
            <w:r>
              <w:rPr>
                <w:spacing w:val="-4"/>
                <w:sz w:val="28"/>
              </w:rPr>
              <w:t>0,95</w:t>
            </w:r>
          </w:p>
        </w:tc>
        <w:tc>
          <w:tcPr>
            <w:tcW w:w="1590" w:type="dxa"/>
          </w:tcPr>
          <w:p w14:paraId="5FAF9C0A" w14:textId="77777777" w:rsidR="0012349B" w:rsidRDefault="0012349B" w:rsidP="00580A69">
            <w:pPr>
              <w:pStyle w:val="TableParagraph"/>
              <w:ind w:left="95" w:right="3"/>
              <w:rPr>
                <w:sz w:val="28"/>
              </w:rPr>
            </w:pPr>
            <w:r>
              <w:rPr>
                <w:spacing w:val="-4"/>
                <w:sz w:val="28"/>
              </w:rPr>
              <w:t>10,4</w:t>
            </w:r>
          </w:p>
        </w:tc>
        <w:tc>
          <w:tcPr>
            <w:tcW w:w="1261" w:type="dxa"/>
          </w:tcPr>
          <w:p w14:paraId="6F0220F8" w14:textId="77777777" w:rsidR="0012349B" w:rsidRDefault="0012349B" w:rsidP="00580A69">
            <w:pPr>
              <w:pStyle w:val="TableParagraph"/>
              <w:ind w:left="97" w:right="3"/>
              <w:rPr>
                <w:sz w:val="28"/>
              </w:rPr>
            </w:pPr>
            <w:r>
              <w:rPr>
                <w:spacing w:val="-4"/>
                <w:sz w:val="28"/>
              </w:rPr>
              <w:t>2100</w:t>
            </w:r>
          </w:p>
        </w:tc>
        <w:tc>
          <w:tcPr>
            <w:tcW w:w="1080" w:type="dxa"/>
          </w:tcPr>
          <w:p w14:paraId="3FB7B52B" w14:textId="77777777" w:rsidR="0012349B" w:rsidRDefault="0012349B" w:rsidP="00580A69">
            <w:pPr>
              <w:pStyle w:val="TableParagraph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2650</w:t>
            </w:r>
          </w:p>
        </w:tc>
        <w:tc>
          <w:tcPr>
            <w:tcW w:w="1275" w:type="dxa"/>
          </w:tcPr>
          <w:p w14:paraId="05ADFBD4" w14:textId="77777777" w:rsidR="0012349B" w:rsidRDefault="0012349B" w:rsidP="00580A69">
            <w:pPr>
              <w:pStyle w:val="TableParagraph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2400</w:t>
            </w:r>
          </w:p>
        </w:tc>
      </w:tr>
      <w:tr w:rsidR="0012349B" w14:paraId="558EC8C7" w14:textId="77777777" w:rsidTr="00580A69">
        <w:trPr>
          <w:trHeight w:val="321"/>
        </w:trPr>
        <w:tc>
          <w:tcPr>
            <w:tcW w:w="1980" w:type="dxa"/>
          </w:tcPr>
          <w:p w14:paraId="43A99FCC" w14:textId="77777777" w:rsidR="0012349B" w:rsidRDefault="0012349B" w:rsidP="00580A69">
            <w:pPr>
              <w:pStyle w:val="TableParagraph"/>
              <w:spacing w:line="301" w:lineRule="exact"/>
              <w:ind w:left="101" w:right="4"/>
              <w:rPr>
                <w:sz w:val="28"/>
              </w:rPr>
            </w:pPr>
            <w:r>
              <w:rPr>
                <w:spacing w:val="-5"/>
                <w:sz w:val="28"/>
              </w:rPr>
              <w:t>ID</w:t>
            </w:r>
          </w:p>
        </w:tc>
        <w:tc>
          <w:tcPr>
            <w:tcW w:w="1081" w:type="dxa"/>
          </w:tcPr>
          <w:p w14:paraId="5D641CF7" w14:textId="77777777" w:rsidR="0012349B" w:rsidRDefault="0012349B" w:rsidP="00580A69">
            <w:pPr>
              <w:pStyle w:val="TableParagraph"/>
              <w:spacing w:line="301" w:lineRule="exact"/>
              <w:ind w:left="104"/>
              <w:rPr>
                <w:sz w:val="28"/>
              </w:rPr>
            </w:pPr>
            <w:r>
              <w:rPr>
                <w:spacing w:val="-4"/>
                <w:sz w:val="28"/>
              </w:rPr>
              <w:t>10,2</w:t>
            </w:r>
          </w:p>
        </w:tc>
        <w:tc>
          <w:tcPr>
            <w:tcW w:w="1114" w:type="dxa"/>
          </w:tcPr>
          <w:p w14:paraId="64B810FC" w14:textId="77777777" w:rsidR="0012349B" w:rsidRDefault="0012349B" w:rsidP="00580A6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4"/>
                <w:sz w:val="28"/>
              </w:rPr>
              <w:t>0,85</w:t>
            </w:r>
          </w:p>
        </w:tc>
        <w:tc>
          <w:tcPr>
            <w:tcW w:w="1590" w:type="dxa"/>
          </w:tcPr>
          <w:p w14:paraId="04708AE9" w14:textId="77777777" w:rsidR="0012349B" w:rsidRDefault="0012349B" w:rsidP="00580A69">
            <w:pPr>
              <w:pStyle w:val="TableParagraph"/>
              <w:spacing w:line="301" w:lineRule="exact"/>
              <w:ind w:left="95" w:right="3"/>
              <w:rPr>
                <w:sz w:val="28"/>
              </w:rPr>
            </w:pPr>
            <w:r>
              <w:rPr>
                <w:spacing w:val="-4"/>
                <w:sz w:val="28"/>
              </w:rPr>
              <w:t>14,3</w:t>
            </w:r>
          </w:p>
        </w:tc>
        <w:tc>
          <w:tcPr>
            <w:tcW w:w="1261" w:type="dxa"/>
          </w:tcPr>
          <w:p w14:paraId="6C8DCDAE" w14:textId="77777777" w:rsidR="0012349B" w:rsidRDefault="0012349B" w:rsidP="00580A69">
            <w:pPr>
              <w:pStyle w:val="TableParagraph"/>
              <w:spacing w:line="301" w:lineRule="exact"/>
              <w:ind w:left="97" w:right="3"/>
              <w:rPr>
                <w:sz w:val="28"/>
              </w:rPr>
            </w:pPr>
            <w:r>
              <w:rPr>
                <w:spacing w:val="-4"/>
                <w:sz w:val="28"/>
              </w:rPr>
              <w:t>2991</w:t>
            </w:r>
          </w:p>
        </w:tc>
        <w:tc>
          <w:tcPr>
            <w:tcW w:w="1080" w:type="dxa"/>
          </w:tcPr>
          <w:p w14:paraId="17187F87" w14:textId="77777777" w:rsidR="0012349B" w:rsidRDefault="0012349B" w:rsidP="00580A69">
            <w:pPr>
              <w:pStyle w:val="TableParagraph"/>
              <w:spacing w:line="301" w:lineRule="exact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  <w:tc>
          <w:tcPr>
            <w:tcW w:w="1275" w:type="dxa"/>
          </w:tcPr>
          <w:p w14:paraId="21E12680" w14:textId="77777777" w:rsidR="0012349B" w:rsidRDefault="0012349B" w:rsidP="00580A69">
            <w:pPr>
              <w:pStyle w:val="TableParagraph"/>
              <w:spacing w:line="301" w:lineRule="exact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</w:tr>
      <w:tr w:rsidR="0012349B" w14:paraId="53BA7C2A" w14:textId="77777777" w:rsidTr="00580A69">
        <w:trPr>
          <w:trHeight w:val="325"/>
        </w:trPr>
        <w:tc>
          <w:tcPr>
            <w:tcW w:w="1980" w:type="dxa"/>
          </w:tcPr>
          <w:p w14:paraId="61B950AF" w14:textId="77777777" w:rsidR="0012349B" w:rsidRDefault="0012349B" w:rsidP="00580A69">
            <w:pPr>
              <w:pStyle w:val="TableParagraph"/>
              <w:spacing w:line="306" w:lineRule="exact"/>
              <w:ind w:left="101" w:right="4"/>
              <w:rPr>
                <w:sz w:val="28"/>
              </w:rPr>
            </w:pPr>
            <w:r>
              <w:rPr>
                <w:spacing w:val="-5"/>
                <w:sz w:val="28"/>
              </w:rPr>
              <w:t>1С</w:t>
            </w:r>
          </w:p>
        </w:tc>
        <w:tc>
          <w:tcPr>
            <w:tcW w:w="1081" w:type="dxa"/>
          </w:tcPr>
          <w:p w14:paraId="1D5933FA" w14:textId="77777777" w:rsidR="0012349B" w:rsidRDefault="0012349B" w:rsidP="00580A69">
            <w:pPr>
              <w:pStyle w:val="TableParagraph"/>
              <w:spacing w:line="306" w:lineRule="exact"/>
              <w:ind w:left="104" w:right="5"/>
              <w:rPr>
                <w:sz w:val="28"/>
              </w:rPr>
            </w:pPr>
            <w:r>
              <w:rPr>
                <w:spacing w:val="-4"/>
                <w:sz w:val="28"/>
              </w:rPr>
              <w:t>24,0</w:t>
            </w:r>
          </w:p>
        </w:tc>
        <w:tc>
          <w:tcPr>
            <w:tcW w:w="1114" w:type="dxa"/>
          </w:tcPr>
          <w:p w14:paraId="022BAE9A" w14:textId="77777777" w:rsidR="0012349B" w:rsidRDefault="0012349B" w:rsidP="00580A69">
            <w:pPr>
              <w:pStyle w:val="TableParagraph"/>
              <w:spacing w:line="306" w:lineRule="exact"/>
              <w:ind w:left="97" w:right="1"/>
              <w:rPr>
                <w:sz w:val="28"/>
              </w:rPr>
            </w:pPr>
            <w:r>
              <w:rPr>
                <w:spacing w:val="-5"/>
                <w:sz w:val="28"/>
              </w:rPr>
              <w:t>2,1</w:t>
            </w:r>
          </w:p>
        </w:tc>
        <w:tc>
          <w:tcPr>
            <w:tcW w:w="1590" w:type="dxa"/>
          </w:tcPr>
          <w:p w14:paraId="60D606EF" w14:textId="77777777" w:rsidR="0012349B" w:rsidRDefault="0012349B" w:rsidP="00580A69">
            <w:pPr>
              <w:pStyle w:val="TableParagraph"/>
              <w:spacing w:line="306" w:lineRule="exact"/>
              <w:ind w:left="95" w:right="3"/>
              <w:rPr>
                <w:sz w:val="28"/>
              </w:rPr>
            </w:pPr>
            <w:r>
              <w:rPr>
                <w:spacing w:val="-4"/>
                <w:sz w:val="28"/>
              </w:rPr>
              <w:t>30,0</w:t>
            </w:r>
          </w:p>
        </w:tc>
        <w:tc>
          <w:tcPr>
            <w:tcW w:w="1261" w:type="dxa"/>
          </w:tcPr>
          <w:p w14:paraId="0DD4F97D" w14:textId="77777777" w:rsidR="0012349B" w:rsidRDefault="0012349B" w:rsidP="00580A69">
            <w:pPr>
              <w:pStyle w:val="TableParagraph"/>
              <w:spacing w:line="306" w:lineRule="exact"/>
              <w:ind w:left="97" w:right="3"/>
              <w:rPr>
                <w:sz w:val="28"/>
              </w:rPr>
            </w:pPr>
            <w:r>
              <w:rPr>
                <w:spacing w:val="-4"/>
                <w:sz w:val="28"/>
              </w:rPr>
              <w:t>6058</w:t>
            </w:r>
          </w:p>
        </w:tc>
        <w:tc>
          <w:tcPr>
            <w:tcW w:w="1080" w:type="dxa"/>
          </w:tcPr>
          <w:p w14:paraId="3E73E1CA" w14:textId="77777777" w:rsidR="0012349B" w:rsidRDefault="0012349B" w:rsidP="00580A69">
            <w:pPr>
              <w:pStyle w:val="TableParagraph"/>
              <w:spacing w:line="306" w:lineRule="exact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  <w:tc>
          <w:tcPr>
            <w:tcW w:w="1275" w:type="dxa"/>
          </w:tcPr>
          <w:p w14:paraId="7EA9D0C1" w14:textId="77777777" w:rsidR="0012349B" w:rsidRDefault="0012349B" w:rsidP="00580A69">
            <w:pPr>
              <w:pStyle w:val="TableParagraph"/>
              <w:spacing w:line="306" w:lineRule="exact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</w:tr>
      <w:tr w:rsidR="0012349B" w14:paraId="10B62CB2" w14:textId="77777777" w:rsidTr="00580A69">
        <w:trPr>
          <w:trHeight w:val="321"/>
        </w:trPr>
        <w:tc>
          <w:tcPr>
            <w:tcW w:w="1980" w:type="dxa"/>
          </w:tcPr>
          <w:p w14:paraId="343A416F" w14:textId="77777777" w:rsidR="0012349B" w:rsidRDefault="0012349B" w:rsidP="00580A69">
            <w:pPr>
              <w:pStyle w:val="TableParagraph"/>
              <w:spacing w:line="301" w:lineRule="exact"/>
              <w:ind w:left="101" w:right="5"/>
              <w:rPr>
                <w:sz w:val="28"/>
              </w:rPr>
            </w:pPr>
            <w:r>
              <w:rPr>
                <w:spacing w:val="-5"/>
                <w:sz w:val="28"/>
              </w:rPr>
              <w:t>IB</w:t>
            </w:r>
          </w:p>
        </w:tc>
        <w:tc>
          <w:tcPr>
            <w:tcW w:w="1081" w:type="dxa"/>
          </w:tcPr>
          <w:p w14:paraId="39ED0190" w14:textId="77777777" w:rsidR="0012349B" w:rsidRDefault="0012349B" w:rsidP="00580A69">
            <w:pPr>
              <w:pStyle w:val="TableParagraph"/>
              <w:spacing w:line="301" w:lineRule="exact"/>
              <w:ind w:left="104" w:right="5"/>
              <w:rPr>
                <w:sz w:val="28"/>
              </w:rPr>
            </w:pPr>
            <w:r>
              <w:rPr>
                <w:spacing w:val="-4"/>
                <w:sz w:val="28"/>
              </w:rPr>
              <w:t>25,4</w:t>
            </w:r>
          </w:p>
        </w:tc>
        <w:tc>
          <w:tcPr>
            <w:tcW w:w="1114" w:type="dxa"/>
          </w:tcPr>
          <w:p w14:paraId="5461BAAB" w14:textId="77777777" w:rsidR="0012349B" w:rsidRDefault="0012349B" w:rsidP="00580A69">
            <w:pPr>
              <w:pStyle w:val="TableParagraph"/>
              <w:spacing w:line="301" w:lineRule="exact"/>
              <w:ind w:left="97" w:right="1"/>
              <w:rPr>
                <w:sz w:val="28"/>
              </w:rPr>
            </w:pPr>
            <w:r>
              <w:rPr>
                <w:spacing w:val="-5"/>
                <w:sz w:val="28"/>
              </w:rPr>
              <w:t>3,0</w:t>
            </w:r>
          </w:p>
        </w:tc>
        <w:tc>
          <w:tcPr>
            <w:tcW w:w="1590" w:type="dxa"/>
          </w:tcPr>
          <w:p w14:paraId="4443054B" w14:textId="77777777" w:rsidR="0012349B" w:rsidRDefault="0012349B" w:rsidP="00580A69">
            <w:pPr>
              <w:pStyle w:val="TableParagraph"/>
              <w:spacing w:line="301" w:lineRule="exact"/>
              <w:ind w:left="95" w:right="3"/>
              <w:rPr>
                <w:sz w:val="28"/>
              </w:rPr>
            </w:pPr>
            <w:r>
              <w:rPr>
                <w:spacing w:val="-4"/>
                <w:sz w:val="28"/>
              </w:rPr>
              <w:t>45,7</w:t>
            </w:r>
          </w:p>
        </w:tc>
        <w:tc>
          <w:tcPr>
            <w:tcW w:w="1261" w:type="dxa"/>
          </w:tcPr>
          <w:p w14:paraId="5A2ED98C" w14:textId="77777777" w:rsidR="0012349B" w:rsidRDefault="0012349B" w:rsidP="00580A69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4"/>
                <w:sz w:val="28"/>
              </w:rPr>
              <w:t>9125</w:t>
            </w:r>
          </w:p>
        </w:tc>
        <w:tc>
          <w:tcPr>
            <w:tcW w:w="1080" w:type="dxa"/>
          </w:tcPr>
          <w:p w14:paraId="525CBEC1" w14:textId="77777777" w:rsidR="0012349B" w:rsidRDefault="0012349B" w:rsidP="00580A69">
            <w:pPr>
              <w:pStyle w:val="TableParagraph"/>
              <w:spacing w:line="301" w:lineRule="exact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  <w:tc>
          <w:tcPr>
            <w:tcW w:w="1275" w:type="dxa"/>
          </w:tcPr>
          <w:p w14:paraId="4B0EC55C" w14:textId="77777777" w:rsidR="0012349B" w:rsidRDefault="0012349B" w:rsidP="00580A69">
            <w:pPr>
              <w:pStyle w:val="TableParagraph"/>
              <w:spacing w:line="301" w:lineRule="exact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</w:tr>
      <w:tr w:rsidR="0012349B" w14:paraId="5EF72162" w14:textId="77777777" w:rsidTr="00580A69">
        <w:trPr>
          <w:trHeight w:val="335"/>
        </w:trPr>
        <w:tc>
          <w:tcPr>
            <w:tcW w:w="1980" w:type="dxa"/>
          </w:tcPr>
          <w:p w14:paraId="37DD6D13" w14:textId="77777777" w:rsidR="0012349B" w:rsidRDefault="0012349B" w:rsidP="00580A69">
            <w:pPr>
              <w:pStyle w:val="TableParagraph"/>
              <w:ind w:left="101" w:right="3"/>
              <w:rPr>
                <w:sz w:val="28"/>
              </w:rPr>
            </w:pPr>
            <w:r>
              <w:rPr>
                <w:spacing w:val="-5"/>
                <w:sz w:val="28"/>
              </w:rPr>
              <w:t>1А</w:t>
            </w:r>
          </w:p>
        </w:tc>
        <w:tc>
          <w:tcPr>
            <w:tcW w:w="1081" w:type="dxa"/>
          </w:tcPr>
          <w:p w14:paraId="44AE4586" w14:textId="77777777" w:rsidR="0012349B" w:rsidRDefault="0012349B" w:rsidP="00580A69">
            <w:pPr>
              <w:pStyle w:val="TableParagraph"/>
              <w:ind w:left="104" w:right="2"/>
              <w:rPr>
                <w:sz w:val="28"/>
              </w:rPr>
            </w:pPr>
            <w:r>
              <w:rPr>
                <w:spacing w:val="-2"/>
                <w:sz w:val="28"/>
              </w:rPr>
              <w:t>30,48</w:t>
            </w:r>
          </w:p>
        </w:tc>
        <w:tc>
          <w:tcPr>
            <w:tcW w:w="1114" w:type="dxa"/>
          </w:tcPr>
          <w:p w14:paraId="6CADF46D" w14:textId="77777777" w:rsidR="0012349B" w:rsidRDefault="0012349B" w:rsidP="00580A69">
            <w:pPr>
              <w:pStyle w:val="TableParagraph"/>
              <w:ind w:left="97" w:right="1"/>
              <w:rPr>
                <w:sz w:val="28"/>
              </w:rPr>
            </w:pPr>
            <w:r>
              <w:rPr>
                <w:spacing w:val="-5"/>
                <w:sz w:val="28"/>
              </w:rPr>
              <w:t>3,4</w:t>
            </w:r>
          </w:p>
        </w:tc>
        <w:tc>
          <w:tcPr>
            <w:tcW w:w="1590" w:type="dxa"/>
          </w:tcPr>
          <w:p w14:paraId="6886F620" w14:textId="77777777" w:rsidR="0012349B" w:rsidRDefault="0012349B" w:rsidP="00580A69">
            <w:pPr>
              <w:pStyle w:val="TableParagraph"/>
              <w:ind w:left="95" w:right="3"/>
              <w:rPr>
                <w:sz w:val="28"/>
              </w:rPr>
            </w:pPr>
            <w:r>
              <w:rPr>
                <w:spacing w:val="-4"/>
                <w:sz w:val="28"/>
              </w:rPr>
              <w:t>61,3</w:t>
            </w:r>
          </w:p>
        </w:tc>
        <w:tc>
          <w:tcPr>
            <w:tcW w:w="1261" w:type="dxa"/>
          </w:tcPr>
          <w:p w14:paraId="1C9D25A2" w14:textId="77777777" w:rsidR="0012349B" w:rsidRDefault="0012349B" w:rsidP="00580A69">
            <w:pPr>
              <w:pStyle w:val="TableParagraph"/>
              <w:ind w:left="97" w:right="3"/>
              <w:rPr>
                <w:sz w:val="28"/>
              </w:rPr>
            </w:pPr>
            <w:r>
              <w:rPr>
                <w:spacing w:val="-2"/>
                <w:sz w:val="28"/>
              </w:rPr>
              <w:t>12192</w:t>
            </w:r>
          </w:p>
        </w:tc>
        <w:tc>
          <w:tcPr>
            <w:tcW w:w="1080" w:type="dxa"/>
          </w:tcPr>
          <w:p w14:paraId="53B982EE" w14:textId="77777777" w:rsidR="0012349B" w:rsidRDefault="0012349B" w:rsidP="00580A69">
            <w:pPr>
              <w:pStyle w:val="TableParagraph"/>
              <w:ind w:left="96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  <w:tc>
          <w:tcPr>
            <w:tcW w:w="1275" w:type="dxa"/>
          </w:tcPr>
          <w:p w14:paraId="0EE0BE74" w14:textId="77777777" w:rsidR="0012349B" w:rsidRDefault="0012349B" w:rsidP="00580A69">
            <w:pPr>
              <w:pStyle w:val="TableParagraph"/>
              <w:ind w:left="95" w:right="2"/>
              <w:rPr>
                <w:sz w:val="28"/>
              </w:rPr>
            </w:pPr>
            <w:r>
              <w:rPr>
                <w:spacing w:val="-4"/>
                <w:sz w:val="28"/>
              </w:rPr>
              <w:t>2438</w:t>
            </w:r>
          </w:p>
        </w:tc>
      </w:tr>
    </w:tbl>
    <w:p w14:paraId="49C8A41D" w14:textId="77777777" w:rsidR="0012349B" w:rsidRDefault="0012349B" w:rsidP="0012349B">
      <w:pPr>
        <w:pStyle w:val="a3"/>
        <w:spacing w:before="318"/>
        <w:ind w:right="56" w:firstLine="708"/>
      </w:pPr>
      <w:r>
        <w:t>Для</w:t>
      </w:r>
      <w:r>
        <w:rPr>
          <w:spacing w:val="40"/>
        </w:rPr>
        <w:t xml:space="preserve"> </w:t>
      </w:r>
      <w:r>
        <w:t>внутрішніх</w:t>
      </w:r>
      <w:r>
        <w:rPr>
          <w:spacing w:val="40"/>
        </w:rPr>
        <w:t xml:space="preserve"> </w:t>
      </w:r>
      <w:r>
        <w:t>перевезень</w:t>
      </w:r>
      <w:r>
        <w:rPr>
          <w:spacing w:val="40"/>
        </w:rPr>
        <w:t xml:space="preserve"> </w:t>
      </w:r>
      <w:r>
        <w:t>широко</w:t>
      </w:r>
      <w:r>
        <w:rPr>
          <w:spacing w:val="40"/>
        </w:rPr>
        <w:t xml:space="preserve"> </w:t>
      </w:r>
      <w:r>
        <w:t>використовуються</w:t>
      </w:r>
      <w:r>
        <w:rPr>
          <w:spacing w:val="40"/>
        </w:rPr>
        <w:t xml:space="preserve"> </w:t>
      </w:r>
      <w:r>
        <w:t>контейнери</w:t>
      </w:r>
      <w:r>
        <w:rPr>
          <w:spacing w:val="40"/>
        </w:rPr>
        <w:t xml:space="preserve"> </w:t>
      </w:r>
      <w:r>
        <w:t>масою</w:t>
      </w:r>
      <w:r>
        <w:rPr>
          <w:spacing w:val="40"/>
        </w:rPr>
        <w:t xml:space="preserve"> </w:t>
      </w:r>
      <w:r>
        <w:t>брутто 1,25; 2,5 і 5 т, стандарт на які розроблений ще в 1935 р.</w:t>
      </w:r>
    </w:p>
    <w:p w14:paraId="314CBB83" w14:textId="77777777" w:rsidR="0012349B" w:rsidRDefault="0012349B" w:rsidP="0012349B">
      <w:pPr>
        <w:pStyle w:val="a3"/>
        <w:ind w:right="52" w:firstLine="708"/>
      </w:pPr>
      <w:r>
        <w:t>У таблиці 3.1 наведені технічні характеристики для найпоширеніших</w:t>
      </w:r>
      <w:r>
        <w:rPr>
          <w:spacing w:val="80"/>
        </w:rPr>
        <w:t xml:space="preserve"> </w:t>
      </w:r>
      <w:r>
        <w:t>типів</w:t>
      </w:r>
      <w:r>
        <w:rPr>
          <w:spacing w:val="40"/>
        </w:rPr>
        <w:t xml:space="preserve"> </w:t>
      </w:r>
      <w:r>
        <w:t>контейнерів, використовуваних на AT. Для збільшення обсягу</w:t>
      </w:r>
      <w:r>
        <w:rPr>
          <w:spacing w:val="80"/>
        </w:rPr>
        <w:t xml:space="preserve"> </w:t>
      </w:r>
      <w:r>
        <w:t>контейнерів допускається збільшувати їхню висоту до 2591 мм (у позначенні таких контейнерів додається ще одна буква: 1АА, 1СС) і до 2896 мм (1ААА, 1ССС). Міцність контейнерів забезпечує можливість їхнього штабелювання в шість ярусів.</w:t>
      </w:r>
    </w:p>
    <w:p w14:paraId="67C2554C" w14:textId="77777777" w:rsidR="0012349B" w:rsidRDefault="0012349B" w:rsidP="0012349B">
      <w:pPr>
        <w:pStyle w:val="a3"/>
        <w:ind w:right="57" w:firstLine="708"/>
      </w:pPr>
      <w:r>
        <w:t>Типи контейнерів об'єднані в групи, які підрозділяються відповідно до наступних принципів:</w:t>
      </w:r>
    </w:p>
    <w:p w14:paraId="254F341B" w14:textId="77777777" w:rsidR="0012349B" w:rsidRDefault="0012349B" w:rsidP="0012349B">
      <w:pPr>
        <w:pStyle w:val="a3"/>
        <w:ind w:left="1133" w:right="6904" w:firstLine="0"/>
        <w:jc w:val="left"/>
      </w:pPr>
      <w:r>
        <w:rPr>
          <w:spacing w:val="-2"/>
        </w:rPr>
        <w:t>вид</w:t>
      </w:r>
      <w:r>
        <w:rPr>
          <w:spacing w:val="-16"/>
        </w:rPr>
        <w:t xml:space="preserve"> </w:t>
      </w:r>
      <w:r>
        <w:rPr>
          <w:spacing w:val="-2"/>
        </w:rPr>
        <w:t xml:space="preserve">транспорту; </w:t>
      </w:r>
      <w:r>
        <w:t xml:space="preserve">вид вантажу; </w:t>
      </w:r>
      <w:r>
        <w:rPr>
          <w:spacing w:val="-2"/>
        </w:rPr>
        <w:t>фізичні;</w:t>
      </w:r>
    </w:p>
    <w:p w14:paraId="6A8EAE12" w14:textId="77777777" w:rsidR="0012349B" w:rsidRDefault="0012349B" w:rsidP="0012349B">
      <w:pPr>
        <w:pStyle w:val="a3"/>
        <w:spacing w:line="322" w:lineRule="exact"/>
        <w:ind w:left="1133" w:firstLine="0"/>
      </w:pPr>
      <w:r>
        <w:t>характеристики</w:t>
      </w:r>
      <w:r>
        <w:rPr>
          <w:spacing w:val="-14"/>
        </w:rPr>
        <w:t xml:space="preserve"> </w:t>
      </w:r>
      <w:r>
        <w:rPr>
          <w:spacing w:val="-2"/>
        </w:rPr>
        <w:t>контейнера.</w:t>
      </w:r>
    </w:p>
    <w:p w14:paraId="7EB8E691" w14:textId="77777777" w:rsidR="0012349B" w:rsidRDefault="0012349B" w:rsidP="0012349B">
      <w:pPr>
        <w:pStyle w:val="a3"/>
        <w:ind w:right="54" w:firstLine="708"/>
      </w:pPr>
      <w:r>
        <w:t>У зв'язку із цим передбачається, що контейнери призначені для використання на всіх видах наземного транспорту - автомобільному, залізничному й морському, якщо не мають інших технічних вимог. Тільки для авіаційних контейнерів зроблені особливі посилання на вид транспорту при класифікації типів контейнерів ИСО. У відповідності зі стандартом ИСО</w:t>
      </w:r>
      <w:r>
        <w:rPr>
          <w:spacing w:val="40"/>
        </w:rPr>
        <w:t xml:space="preserve"> </w:t>
      </w:r>
      <w:r>
        <w:t>кожний</w:t>
      </w:r>
      <w:r>
        <w:rPr>
          <w:spacing w:val="42"/>
        </w:rPr>
        <w:t xml:space="preserve"> </w:t>
      </w:r>
      <w:r>
        <w:t>контейнер</w:t>
      </w:r>
      <w:r>
        <w:rPr>
          <w:spacing w:val="41"/>
        </w:rPr>
        <w:t xml:space="preserve"> </w:t>
      </w:r>
      <w:r>
        <w:t>має</w:t>
      </w:r>
      <w:r>
        <w:rPr>
          <w:spacing w:val="41"/>
        </w:rPr>
        <w:t xml:space="preserve"> </w:t>
      </w:r>
      <w:r>
        <w:t>чотирибуквений</w:t>
      </w:r>
      <w:r>
        <w:rPr>
          <w:spacing w:val="44"/>
        </w:rPr>
        <w:t xml:space="preserve"> </w:t>
      </w:r>
      <w:r>
        <w:t>код</w:t>
      </w:r>
      <w:r>
        <w:rPr>
          <w:spacing w:val="42"/>
        </w:rPr>
        <w:t xml:space="preserve"> </w:t>
      </w:r>
      <w:r>
        <w:t>і</w:t>
      </w:r>
      <w:r>
        <w:rPr>
          <w:spacing w:val="76"/>
        </w:rPr>
        <w:t xml:space="preserve"> </w:t>
      </w:r>
      <w:r>
        <w:t>семизначний</w:t>
      </w:r>
      <w:r>
        <w:rPr>
          <w:spacing w:val="50"/>
        </w:rPr>
        <w:t xml:space="preserve"> </w:t>
      </w:r>
      <w:r>
        <w:t>номер</w:t>
      </w:r>
      <w:r>
        <w:rPr>
          <w:spacing w:val="49"/>
        </w:rPr>
        <w:t xml:space="preserve"> </w:t>
      </w:r>
      <w:r>
        <w:rPr>
          <w:spacing w:val="-2"/>
        </w:rPr>
        <w:t>(наприклад,</w:t>
      </w:r>
    </w:p>
    <w:p w14:paraId="16723673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369F914D" w14:textId="77777777" w:rsidR="0012349B" w:rsidRDefault="0012349B" w:rsidP="0012349B">
      <w:pPr>
        <w:pStyle w:val="a3"/>
        <w:spacing w:before="61"/>
        <w:ind w:right="53" w:firstLine="0"/>
      </w:pPr>
      <w:r>
        <w:t>ABCU-1234567). При цьому букви АВС (або будь-які інші букви латинського алфавіту) означають код власника контейнера, буква U - позначає, що у відповідності зі стандартом ИСО це транспортне встаткування - «контейнер вантажний». Сім цифр - серійний номер контейнера. Контейнер може мати другий рядок маркувального коду, що складається із двох частин - буквеної й цифрової. Буквена частина складається із двох букв латинського алфавіту, складаючи кодове позначення країни власника контейнера. Дві наступні цифри означають</w:t>
      </w:r>
      <w:r>
        <w:rPr>
          <w:spacing w:val="40"/>
        </w:rPr>
        <w:t xml:space="preserve"> </w:t>
      </w:r>
      <w:r>
        <w:t>код</w:t>
      </w:r>
      <w:r>
        <w:rPr>
          <w:spacing w:val="40"/>
        </w:rPr>
        <w:t xml:space="preserve"> </w:t>
      </w:r>
      <w:r>
        <w:t>розміру</w:t>
      </w:r>
      <w:r>
        <w:rPr>
          <w:spacing w:val="40"/>
        </w:rPr>
        <w:t xml:space="preserve"> </w:t>
      </w:r>
      <w:r>
        <w:t>контейнера,</w:t>
      </w:r>
      <w:r>
        <w:rPr>
          <w:spacing w:val="40"/>
        </w:rPr>
        <w:t xml:space="preserve"> </w:t>
      </w:r>
      <w:r>
        <w:t>дві</w:t>
      </w:r>
      <w:r>
        <w:rPr>
          <w:spacing w:val="40"/>
        </w:rPr>
        <w:t xml:space="preserve"> </w:t>
      </w:r>
      <w:r>
        <w:t>останні</w:t>
      </w:r>
      <w:r>
        <w:rPr>
          <w:spacing w:val="40"/>
        </w:rPr>
        <w:t xml:space="preserve"> </w:t>
      </w:r>
      <w:r>
        <w:t>цифри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код</w:t>
      </w:r>
      <w:r>
        <w:rPr>
          <w:spacing w:val="40"/>
        </w:rPr>
        <w:t xml:space="preserve"> </w:t>
      </w:r>
      <w:r>
        <w:t>типу</w:t>
      </w:r>
      <w:r>
        <w:rPr>
          <w:spacing w:val="40"/>
        </w:rPr>
        <w:t xml:space="preserve"> </w:t>
      </w:r>
      <w:r>
        <w:t>контейнера. На контейнер також наносяться дані про максимально припустиму вагу контейнера - брутто й власну масу. На контейнері можуть бути також яскраві написи рекламного характеру, що позначають власника контейнера або його орендаря. По своєму</w:t>
      </w:r>
      <w:r>
        <w:rPr>
          <w:spacing w:val="40"/>
        </w:rPr>
        <w:t xml:space="preserve"> </w:t>
      </w:r>
      <w:r>
        <w:t>призначенню контейнери діляться на:</w:t>
      </w:r>
    </w:p>
    <w:p w14:paraId="2296014E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універсальні. спеціалізовані.</w:t>
      </w:r>
    </w:p>
    <w:p w14:paraId="6FBCC801" w14:textId="77777777" w:rsidR="0012349B" w:rsidRDefault="0012349B" w:rsidP="0012349B">
      <w:pPr>
        <w:pStyle w:val="a3"/>
        <w:ind w:right="53" w:firstLine="708"/>
      </w:pPr>
      <w:r>
        <w:rPr>
          <w:i/>
        </w:rPr>
        <w:t xml:space="preserve">Універсальні </w:t>
      </w:r>
      <w:r>
        <w:t>контейнери призначені для перевезення вантажів широкої номенклатури</w:t>
      </w:r>
      <w:r>
        <w:rPr>
          <w:spacing w:val="40"/>
        </w:rPr>
        <w:t xml:space="preserve"> </w:t>
      </w:r>
      <w:r>
        <w:t>й звичайно</w:t>
      </w:r>
      <w:r>
        <w:rPr>
          <w:spacing w:val="40"/>
        </w:rPr>
        <w:t xml:space="preserve"> </w:t>
      </w:r>
      <w:r>
        <w:t>перебувають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 xml:space="preserve">власності транспортних або лізингових компаній. </w:t>
      </w:r>
      <w:r>
        <w:rPr>
          <w:i/>
        </w:rPr>
        <w:t xml:space="preserve">Спеціалізовані </w:t>
      </w:r>
      <w:r>
        <w:t xml:space="preserve">контейнери призначені для транспортування одного виду або групи однорідних вантажів. Ці контейнери найчастіше належать вантажовласникам. Недолік експлуатації спеціалізованих контейнерів у тому, що у зворотному напрямку вони найчастіше перевозяться </w:t>
      </w:r>
      <w:r>
        <w:rPr>
          <w:spacing w:val="-2"/>
        </w:rPr>
        <w:t>порожняком.</w:t>
      </w:r>
    </w:p>
    <w:p w14:paraId="3851B0D2" w14:textId="77777777" w:rsidR="0012349B" w:rsidRDefault="0012349B" w:rsidP="0012349B">
      <w:pPr>
        <w:pStyle w:val="a3"/>
        <w:spacing w:before="2"/>
        <w:ind w:right="55" w:firstLine="708"/>
      </w:pPr>
      <w:r>
        <w:t>Універсальні контейнери, залежно від номінальної маси брутто, підрозділяються на:</w:t>
      </w:r>
    </w:p>
    <w:p w14:paraId="30F935D7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малотоннажні, середньотоннажні, великотоннажні.</w:t>
      </w:r>
    </w:p>
    <w:p w14:paraId="639352DE" w14:textId="77777777" w:rsidR="0012349B" w:rsidRDefault="0012349B" w:rsidP="0012349B">
      <w:pPr>
        <w:pStyle w:val="a3"/>
        <w:ind w:right="52" w:firstLine="708"/>
      </w:pPr>
      <w:r>
        <w:rPr>
          <w:i/>
        </w:rPr>
        <w:t xml:space="preserve">Малотоннажні </w:t>
      </w:r>
      <w:r>
        <w:t xml:space="preserve">універсальні контейнери (маса брутто 0,625 і 1,25 т) призначені для прямих і змішаних автомобільних перевезень. </w:t>
      </w:r>
      <w:r>
        <w:rPr>
          <w:i/>
        </w:rPr>
        <w:t xml:space="preserve">Середньотоннажні </w:t>
      </w:r>
      <w:r>
        <w:t xml:space="preserve">універсальні контейнери (маса брутто 2,5 (3,0) і 5,0 т) застосовуються для перевезення вантажів у змішаному автомобільно- залізничному й автомобільно- водному сполученнях. </w:t>
      </w:r>
      <w:r>
        <w:rPr>
          <w:i/>
        </w:rPr>
        <w:t xml:space="preserve">Великотоннажні </w:t>
      </w:r>
      <w:r>
        <w:t>універсальні</w:t>
      </w:r>
      <w:r>
        <w:rPr>
          <w:spacing w:val="40"/>
        </w:rPr>
        <w:t xml:space="preserve"> </w:t>
      </w:r>
      <w:r>
        <w:t>контейнери</w:t>
      </w:r>
      <w:r>
        <w:rPr>
          <w:spacing w:val="40"/>
        </w:rPr>
        <w:t xml:space="preserve"> </w:t>
      </w:r>
      <w:r>
        <w:t>(маса</w:t>
      </w:r>
      <w:r>
        <w:rPr>
          <w:spacing w:val="40"/>
        </w:rPr>
        <w:t xml:space="preserve"> </w:t>
      </w:r>
      <w:r>
        <w:t>брутто</w:t>
      </w:r>
      <w:r>
        <w:rPr>
          <w:spacing w:val="40"/>
        </w:rPr>
        <w:t xml:space="preserve"> </w:t>
      </w:r>
      <w:r>
        <w:t>10,0,</w:t>
      </w:r>
      <w:r>
        <w:rPr>
          <w:spacing w:val="80"/>
        </w:rPr>
        <w:t xml:space="preserve"> </w:t>
      </w:r>
      <w:r>
        <w:t>20,0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30,0</w:t>
      </w:r>
      <w:r>
        <w:rPr>
          <w:spacing w:val="40"/>
        </w:rPr>
        <w:t xml:space="preserve"> </w:t>
      </w:r>
      <w:r>
        <w:t>т)</w:t>
      </w:r>
      <w:r>
        <w:rPr>
          <w:spacing w:val="40"/>
        </w:rPr>
        <w:t xml:space="preserve"> </w:t>
      </w:r>
      <w:r>
        <w:t>застосовуються</w:t>
      </w:r>
      <w:r>
        <w:rPr>
          <w:spacing w:val="40"/>
        </w:rPr>
        <w:t xml:space="preserve"> </w:t>
      </w:r>
      <w:r>
        <w:t>як для внутрішніх, так і для міжнародних перевезень вантажів всіма видами транспорту в прямому й змішаному сполученнях. Типи, основні параметри й розміри універсальних контейнерів визначені ДЕРЖСТАНДАРТ 18477-79.</w:t>
      </w:r>
    </w:p>
    <w:p w14:paraId="25DEFFB8" w14:textId="77777777" w:rsidR="0012349B" w:rsidRDefault="0012349B" w:rsidP="0012349B">
      <w:pPr>
        <w:pStyle w:val="a3"/>
        <w:spacing w:before="1" w:line="322" w:lineRule="exact"/>
        <w:ind w:left="1133" w:firstLine="0"/>
      </w:pPr>
      <w:r>
        <w:rPr>
          <w:spacing w:val="-2"/>
        </w:rPr>
        <w:t>Спеціалізовані</w:t>
      </w:r>
      <w:r>
        <w:rPr>
          <w:spacing w:val="7"/>
        </w:rPr>
        <w:t xml:space="preserve"> </w:t>
      </w:r>
      <w:r>
        <w:rPr>
          <w:spacing w:val="-2"/>
        </w:rPr>
        <w:t>контейнери</w:t>
      </w:r>
      <w:r>
        <w:rPr>
          <w:spacing w:val="5"/>
        </w:rPr>
        <w:t xml:space="preserve"> </w:t>
      </w:r>
      <w:r>
        <w:rPr>
          <w:spacing w:val="-2"/>
        </w:rPr>
        <w:t>підрозділяються</w:t>
      </w:r>
      <w:r>
        <w:rPr>
          <w:spacing w:val="4"/>
        </w:rPr>
        <w:t xml:space="preserve"> </w:t>
      </w:r>
      <w:r>
        <w:rPr>
          <w:spacing w:val="-5"/>
        </w:rPr>
        <w:t>на:</w:t>
      </w:r>
    </w:p>
    <w:p w14:paraId="7704ECFD" w14:textId="77777777" w:rsidR="0012349B" w:rsidRDefault="0012349B" w:rsidP="0012349B">
      <w:pPr>
        <w:pStyle w:val="a3"/>
        <w:ind w:left="1145" w:right="6514" w:firstLine="0"/>
        <w:jc w:val="left"/>
      </w:pPr>
      <w:r>
        <w:rPr>
          <w:spacing w:val="-2"/>
        </w:rPr>
        <w:t>групові, індивідуальні.</w:t>
      </w:r>
    </w:p>
    <w:p w14:paraId="13049A21" w14:textId="77777777" w:rsidR="0012349B" w:rsidRDefault="0012349B" w:rsidP="0012349B">
      <w:pPr>
        <w:pStyle w:val="a3"/>
        <w:ind w:right="54" w:firstLine="708"/>
      </w:pPr>
      <w:r>
        <w:rPr>
          <w:i/>
        </w:rPr>
        <w:t xml:space="preserve">Групові </w:t>
      </w:r>
      <w:r>
        <w:t>контейнери застосовуються для перевезення групи вантажів з однорідними властивостями. Типорозмірний ряд передбачає п'ять типів спеціалізованих групових контейнерів:</w:t>
      </w:r>
    </w:p>
    <w:p w14:paraId="32998CFA" w14:textId="77777777" w:rsidR="0012349B" w:rsidRDefault="0012349B" w:rsidP="0012349B">
      <w:pPr>
        <w:pStyle w:val="a7"/>
        <w:numPr>
          <w:ilvl w:val="0"/>
          <w:numId w:val="23"/>
        </w:numPr>
        <w:tabs>
          <w:tab w:val="left" w:pos="1807"/>
        </w:tabs>
        <w:ind w:right="55" w:firstLine="708"/>
        <w:jc w:val="both"/>
        <w:rPr>
          <w:sz w:val="28"/>
        </w:rPr>
      </w:pPr>
      <w:r>
        <w:rPr>
          <w:sz w:val="28"/>
        </w:rPr>
        <w:t>СК-1 відносяться контейнери, призначені для транспортування кальцинованої соди, геологічних сипучих і інших сипучих вантажів у вигляді порошків, гранул або зерен, що вимагають захисту від атмосферних опадів. Це непакетовані контейнери форми паралелепіпеда, водонепроникні з люками в даху й</w:t>
      </w:r>
      <w:r>
        <w:rPr>
          <w:spacing w:val="40"/>
          <w:sz w:val="28"/>
        </w:rPr>
        <w:t xml:space="preserve"> </w:t>
      </w:r>
      <w:r>
        <w:rPr>
          <w:sz w:val="28"/>
        </w:rPr>
        <w:t>днищі.</w:t>
      </w:r>
      <w:r>
        <w:rPr>
          <w:spacing w:val="77"/>
          <w:sz w:val="28"/>
        </w:rPr>
        <w:t xml:space="preserve"> </w:t>
      </w:r>
      <w:r>
        <w:rPr>
          <w:sz w:val="28"/>
        </w:rPr>
        <w:t>Маса брутто 1,25;</w:t>
      </w:r>
      <w:r>
        <w:rPr>
          <w:spacing w:val="76"/>
          <w:sz w:val="28"/>
        </w:rPr>
        <w:t xml:space="preserve"> </w:t>
      </w:r>
      <w:r>
        <w:rPr>
          <w:sz w:val="28"/>
        </w:rPr>
        <w:t>2,5;</w:t>
      </w:r>
      <w:r>
        <w:rPr>
          <w:spacing w:val="80"/>
          <w:sz w:val="28"/>
        </w:rPr>
        <w:t xml:space="preserve"> </w:t>
      </w:r>
      <w:r>
        <w:rPr>
          <w:sz w:val="28"/>
        </w:rPr>
        <w:t>3,4;</w:t>
      </w:r>
      <w:r>
        <w:rPr>
          <w:spacing w:val="80"/>
          <w:sz w:val="28"/>
        </w:rPr>
        <w:t xml:space="preserve"> </w:t>
      </w:r>
      <w:r>
        <w:rPr>
          <w:sz w:val="28"/>
        </w:rPr>
        <w:t>5,0;</w:t>
      </w:r>
      <w:r>
        <w:rPr>
          <w:spacing w:val="79"/>
          <w:sz w:val="28"/>
        </w:rPr>
        <w:t xml:space="preserve"> </w:t>
      </w:r>
      <w:r>
        <w:rPr>
          <w:sz w:val="28"/>
        </w:rPr>
        <w:t>10,0;</w:t>
      </w:r>
      <w:r>
        <w:rPr>
          <w:spacing w:val="75"/>
          <w:sz w:val="28"/>
        </w:rPr>
        <w:t xml:space="preserve"> </w:t>
      </w:r>
      <w:r>
        <w:rPr>
          <w:sz w:val="28"/>
        </w:rPr>
        <w:t>15,5; 5 20,0 т.</w:t>
      </w:r>
    </w:p>
    <w:p w14:paraId="47C21402" w14:textId="77777777" w:rsidR="0012349B" w:rsidRDefault="0012349B" w:rsidP="0012349B">
      <w:pPr>
        <w:pStyle w:val="a7"/>
        <w:numPr>
          <w:ilvl w:val="0"/>
          <w:numId w:val="23"/>
        </w:numPr>
        <w:tabs>
          <w:tab w:val="left" w:pos="1955"/>
        </w:tabs>
        <w:spacing w:line="321" w:lineRule="exact"/>
        <w:ind w:left="1955" w:hanging="822"/>
        <w:jc w:val="both"/>
        <w:rPr>
          <w:sz w:val="28"/>
        </w:rPr>
      </w:pPr>
      <w:r>
        <w:rPr>
          <w:sz w:val="28"/>
        </w:rPr>
        <w:t>СК-2</w:t>
      </w:r>
      <w:r>
        <w:rPr>
          <w:spacing w:val="44"/>
          <w:sz w:val="28"/>
        </w:rPr>
        <w:t xml:space="preserve">  </w:t>
      </w:r>
      <w:r>
        <w:rPr>
          <w:sz w:val="28"/>
        </w:rPr>
        <w:t>–</w:t>
      </w:r>
      <w:r>
        <w:rPr>
          <w:spacing w:val="47"/>
          <w:sz w:val="28"/>
        </w:rPr>
        <w:t xml:space="preserve">  </w:t>
      </w:r>
      <w:r>
        <w:rPr>
          <w:sz w:val="28"/>
        </w:rPr>
        <w:t>відносяться</w:t>
      </w:r>
      <w:r>
        <w:rPr>
          <w:spacing w:val="43"/>
          <w:sz w:val="28"/>
        </w:rPr>
        <w:t xml:space="preserve">  </w:t>
      </w:r>
      <w:r>
        <w:rPr>
          <w:sz w:val="28"/>
        </w:rPr>
        <w:t>контейнери</w:t>
      </w:r>
      <w:r>
        <w:rPr>
          <w:spacing w:val="44"/>
          <w:sz w:val="28"/>
        </w:rPr>
        <w:t xml:space="preserve">  </w:t>
      </w:r>
      <w:r>
        <w:rPr>
          <w:sz w:val="28"/>
        </w:rPr>
        <w:t>для</w:t>
      </w:r>
      <w:r>
        <w:rPr>
          <w:spacing w:val="43"/>
          <w:sz w:val="28"/>
        </w:rPr>
        <w:t xml:space="preserve">  </w:t>
      </w:r>
      <w:r>
        <w:rPr>
          <w:sz w:val="28"/>
        </w:rPr>
        <w:t>перевезення</w:t>
      </w:r>
      <w:r>
        <w:rPr>
          <w:spacing w:val="45"/>
          <w:sz w:val="28"/>
        </w:rPr>
        <w:t xml:space="preserve">  </w:t>
      </w:r>
      <w:r>
        <w:rPr>
          <w:spacing w:val="-2"/>
          <w:sz w:val="28"/>
        </w:rPr>
        <w:t>навалочних</w:t>
      </w:r>
    </w:p>
    <w:p w14:paraId="7B866B9C" w14:textId="77777777" w:rsidR="0012349B" w:rsidRDefault="0012349B" w:rsidP="0012349B">
      <w:pPr>
        <w:pStyle w:val="a7"/>
        <w:spacing w:line="321" w:lineRule="exact"/>
        <w:rPr>
          <w:sz w:val="28"/>
        </w:rPr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6EDB4C89" w14:textId="77777777" w:rsidR="0012349B" w:rsidRDefault="0012349B" w:rsidP="0012349B">
      <w:pPr>
        <w:pStyle w:val="a3"/>
        <w:spacing w:before="61"/>
        <w:ind w:right="54" w:firstLine="0"/>
      </w:pPr>
      <w:r>
        <w:t>вантажів, що злежуються й змерзаються (цемент, гіпс, суха штукатурка, концентрати руд</w:t>
      </w:r>
      <w:r>
        <w:rPr>
          <w:spacing w:val="40"/>
        </w:rPr>
        <w:t xml:space="preserve"> </w:t>
      </w:r>
      <w:r>
        <w:t>кольорових</w:t>
      </w:r>
      <w:r>
        <w:rPr>
          <w:spacing w:val="40"/>
        </w:rPr>
        <w:t xml:space="preserve"> </w:t>
      </w:r>
      <w:r>
        <w:t>металів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ін.).</w:t>
      </w:r>
      <w:r>
        <w:rPr>
          <w:spacing w:val="40"/>
        </w:rPr>
        <w:t xml:space="preserve"> </w:t>
      </w:r>
      <w:r>
        <w:t>Це</w:t>
      </w:r>
      <w:r>
        <w:rPr>
          <w:spacing w:val="40"/>
        </w:rPr>
        <w:t xml:space="preserve"> </w:t>
      </w:r>
      <w:r>
        <w:t>пакетовані</w:t>
      </w:r>
      <w:r>
        <w:rPr>
          <w:spacing w:val="40"/>
        </w:rPr>
        <w:t xml:space="preserve"> </w:t>
      </w:r>
      <w:r>
        <w:t>контейнери,</w:t>
      </w:r>
      <w:r>
        <w:rPr>
          <w:spacing w:val="40"/>
        </w:rPr>
        <w:t xml:space="preserve"> </w:t>
      </w:r>
      <w:r>
        <w:t>що мають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усіченого</w:t>
      </w:r>
      <w:r>
        <w:rPr>
          <w:spacing w:val="40"/>
        </w:rPr>
        <w:t xml:space="preserve"> </w:t>
      </w:r>
      <w:r>
        <w:t>конуса, однолюкові, відкриті й закриті. Маса брутто 3,2; 5,0; 10,0 т. У</w:t>
      </w:r>
      <w:r>
        <w:rPr>
          <w:spacing w:val="40"/>
        </w:rPr>
        <w:t xml:space="preserve"> </w:t>
      </w:r>
      <w:r>
        <w:t>верхній частині конуса є зйомна кришка й цапфи для підйому контейнера. Для забезпечення вологонепроникності кришка люка обладнана гумовим ущільнювачем. Розвантаження контейнерів відбувається шляхом їхнього перекидання. У порожньому стані контейнери вкладаються один в</w:t>
      </w:r>
      <w:r>
        <w:rPr>
          <w:spacing w:val="40"/>
        </w:rPr>
        <w:t xml:space="preserve"> </w:t>
      </w:r>
      <w:r>
        <w:t>інший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транспортуються</w:t>
      </w:r>
      <w:r>
        <w:rPr>
          <w:spacing w:val="40"/>
        </w:rPr>
        <w:t xml:space="preserve"> </w:t>
      </w:r>
      <w:r>
        <w:t>стопками по 5 штук.</w:t>
      </w:r>
    </w:p>
    <w:p w14:paraId="6E141030" w14:textId="77777777" w:rsidR="0012349B" w:rsidRDefault="0012349B" w:rsidP="0012349B">
      <w:pPr>
        <w:pStyle w:val="a7"/>
        <w:numPr>
          <w:ilvl w:val="0"/>
          <w:numId w:val="23"/>
        </w:numPr>
        <w:tabs>
          <w:tab w:val="left" w:pos="1954"/>
        </w:tabs>
        <w:ind w:right="53" w:firstLine="708"/>
        <w:jc w:val="both"/>
        <w:rPr>
          <w:sz w:val="28"/>
        </w:rPr>
      </w:pPr>
      <w:r>
        <w:rPr>
          <w:sz w:val="28"/>
        </w:rPr>
        <w:t>СК-3 – відносяться контейнери, призначені для транспортування великої номенклатури індустріальних штучних і сипучих вантажів у тарі, що вимагає захисту від механічних ушкоджень і атмосферних опадів. Це непакетовані контейнери, що мають форму паралелепіпеда, закриті, відкриті, зі знімним</w:t>
      </w:r>
      <w:r>
        <w:rPr>
          <w:spacing w:val="40"/>
          <w:sz w:val="28"/>
        </w:rPr>
        <w:t xml:space="preserve"> </w:t>
      </w:r>
      <w:r>
        <w:rPr>
          <w:sz w:val="28"/>
        </w:rPr>
        <w:t>дахом,</w:t>
      </w:r>
      <w:r>
        <w:rPr>
          <w:spacing w:val="40"/>
          <w:sz w:val="28"/>
        </w:rPr>
        <w:t xml:space="preserve"> </w:t>
      </w:r>
      <w:r>
        <w:rPr>
          <w:sz w:val="28"/>
        </w:rPr>
        <w:t>із</w:t>
      </w:r>
      <w:r>
        <w:rPr>
          <w:spacing w:val="40"/>
          <w:sz w:val="28"/>
        </w:rPr>
        <w:t xml:space="preserve"> </w:t>
      </w:r>
      <w:r>
        <w:rPr>
          <w:sz w:val="28"/>
        </w:rPr>
        <w:t>дверима.</w:t>
      </w:r>
      <w:r>
        <w:rPr>
          <w:spacing w:val="40"/>
          <w:sz w:val="28"/>
        </w:rPr>
        <w:t xml:space="preserve"> </w:t>
      </w:r>
      <w:r>
        <w:rPr>
          <w:sz w:val="28"/>
        </w:rPr>
        <w:t>Маса</w:t>
      </w:r>
      <w:r>
        <w:rPr>
          <w:spacing w:val="40"/>
          <w:sz w:val="28"/>
        </w:rPr>
        <w:t xml:space="preserve"> </w:t>
      </w:r>
      <w:r>
        <w:rPr>
          <w:sz w:val="28"/>
        </w:rPr>
        <w:t>брутто</w:t>
      </w:r>
      <w:r>
        <w:rPr>
          <w:spacing w:val="40"/>
          <w:sz w:val="28"/>
        </w:rPr>
        <w:t xml:space="preserve"> </w:t>
      </w:r>
      <w:r>
        <w:rPr>
          <w:sz w:val="28"/>
        </w:rPr>
        <w:t>5,0;</w:t>
      </w:r>
      <w:r>
        <w:rPr>
          <w:spacing w:val="40"/>
          <w:sz w:val="28"/>
        </w:rPr>
        <w:t xml:space="preserve"> </w:t>
      </w:r>
      <w:r>
        <w:rPr>
          <w:sz w:val="28"/>
        </w:rPr>
        <w:t>15,5;</w:t>
      </w:r>
      <w:r>
        <w:rPr>
          <w:spacing w:val="40"/>
          <w:sz w:val="28"/>
        </w:rPr>
        <w:t xml:space="preserve"> </w:t>
      </w:r>
      <w:r>
        <w:rPr>
          <w:sz w:val="28"/>
        </w:rPr>
        <w:t>20,0;</w:t>
      </w:r>
      <w:r>
        <w:rPr>
          <w:spacing w:val="40"/>
          <w:sz w:val="28"/>
        </w:rPr>
        <w:t xml:space="preserve"> </w:t>
      </w:r>
      <w:r>
        <w:rPr>
          <w:sz w:val="28"/>
        </w:rPr>
        <w:t>10,0</w:t>
      </w:r>
      <w:r>
        <w:rPr>
          <w:spacing w:val="40"/>
          <w:sz w:val="28"/>
        </w:rPr>
        <w:t xml:space="preserve"> </w:t>
      </w:r>
      <w:r>
        <w:rPr>
          <w:sz w:val="28"/>
        </w:rPr>
        <w:t>т.</w:t>
      </w:r>
      <w:r>
        <w:rPr>
          <w:spacing w:val="40"/>
          <w:sz w:val="28"/>
        </w:rPr>
        <w:t xml:space="preserve"> </w:t>
      </w:r>
      <w:r>
        <w:rPr>
          <w:sz w:val="28"/>
        </w:rPr>
        <w:t>Для перевезення листового скла усередині контейнера вставляється спеціальна піраміда,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якої</w:t>
      </w:r>
      <w:r>
        <w:rPr>
          <w:spacing w:val="40"/>
          <w:sz w:val="28"/>
        </w:rPr>
        <w:t xml:space="preserve"> </w:t>
      </w:r>
      <w:r>
        <w:rPr>
          <w:sz w:val="28"/>
        </w:rPr>
        <w:t>із двох</w:t>
      </w:r>
      <w:r>
        <w:rPr>
          <w:spacing w:val="40"/>
          <w:sz w:val="28"/>
        </w:rPr>
        <w:t xml:space="preserve"> </w:t>
      </w:r>
      <w:r>
        <w:rPr>
          <w:sz w:val="28"/>
        </w:rPr>
        <w:t>сторін</w:t>
      </w:r>
      <w:r>
        <w:rPr>
          <w:spacing w:val="40"/>
          <w:sz w:val="28"/>
        </w:rPr>
        <w:t xml:space="preserve"> </w:t>
      </w:r>
      <w:r>
        <w:rPr>
          <w:sz w:val="28"/>
        </w:rPr>
        <w:t>похило встановлюється листове скло.</w:t>
      </w:r>
    </w:p>
    <w:p w14:paraId="12BDFB59" w14:textId="77777777" w:rsidR="0012349B" w:rsidRDefault="0012349B" w:rsidP="0012349B">
      <w:pPr>
        <w:pStyle w:val="a7"/>
        <w:numPr>
          <w:ilvl w:val="0"/>
          <w:numId w:val="23"/>
        </w:numPr>
        <w:tabs>
          <w:tab w:val="left" w:pos="1954"/>
        </w:tabs>
        <w:spacing w:before="2"/>
        <w:ind w:right="54" w:firstLine="708"/>
        <w:jc w:val="both"/>
        <w:rPr>
          <w:sz w:val="28"/>
        </w:rPr>
      </w:pPr>
      <w:r>
        <w:rPr>
          <w:sz w:val="28"/>
        </w:rPr>
        <w:t>СК-4</w:t>
      </w:r>
      <w:r>
        <w:rPr>
          <w:spacing w:val="80"/>
          <w:sz w:val="28"/>
        </w:rPr>
        <w:t xml:space="preserve"> </w:t>
      </w:r>
      <w:r>
        <w:rPr>
          <w:sz w:val="28"/>
        </w:rPr>
        <w:t>–</w:t>
      </w:r>
      <w:r>
        <w:rPr>
          <w:spacing w:val="80"/>
          <w:sz w:val="28"/>
        </w:rPr>
        <w:t xml:space="preserve"> </w:t>
      </w:r>
      <w:r>
        <w:rPr>
          <w:sz w:val="28"/>
        </w:rPr>
        <w:t>відносяться</w:t>
      </w:r>
      <w:r>
        <w:rPr>
          <w:spacing w:val="80"/>
          <w:sz w:val="28"/>
        </w:rPr>
        <w:t xml:space="preserve"> </w:t>
      </w:r>
      <w:r>
        <w:rPr>
          <w:sz w:val="28"/>
        </w:rPr>
        <w:t>контейнери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перевезення</w:t>
      </w:r>
      <w:r>
        <w:rPr>
          <w:spacing w:val="80"/>
          <w:sz w:val="28"/>
        </w:rPr>
        <w:t xml:space="preserve"> </w:t>
      </w:r>
      <w:r>
        <w:rPr>
          <w:sz w:val="28"/>
        </w:rPr>
        <w:t>рідких</w:t>
      </w:r>
      <w:r>
        <w:rPr>
          <w:spacing w:val="80"/>
          <w:sz w:val="28"/>
        </w:rPr>
        <w:t xml:space="preserve"> </w:t>
      </w:r>
      <w:r>
        <w:rPr>
          <w:sz w:val="28"/>
        </w:rPr>
        <w:t>і низьких хімічних продуктів. Це непакетовані контейнери циліндричної форми, закриті, з</w:t>
      </w:r>
      <w:r>
        <w:rPr>
          <w:spacing w:val="40"/>
          <w:sz w:val="28"/>
        </w:rPr>
        <w:t xml:space="preserve"> </w:t>
      </w:r>
      <w:r>
        <w:rPr>
          <w:sz w:val="28"/>
        </w:rPr>
        <w:t>люками в даху, днищі або бічних стінках. Маса брутто 1,25;.5,0; 10,0; 20,0; 30,0 т. У</w:t>
      </w:r>
      <w:r>
        <w:rPr>
          <w:spacing w:val="37"/>
          <w:sz w:val="28"/>
        </w:rPr>
        <w:t xml:space="preserve"> </w:t>
      </w:r>
      <w:r>
        <w:rPr>
          <w:sz w:val="28"/>
        </w:rPr>
        <w:t>них перевозять рідкий аміак,</w:t>
      </w:r>
      <w:r>
        <w:rPr>
          <w:spacing w:val="-2"/>
          <w:sz w:val="28"/>
        </w:rPr>
        <w:t xml:space="preserve"> </w:t>
      </w:r>
      <w:r>
        <w:rPr>
          <w:sz w:val="28"/>
        </w:rPr>
        <w:t>перекис водню,</w:t>
      </w:r>
      <w:r>
        <w:rPr>
          <w:spacing w:val="-2"/>
          <w:sz w:val="28"/>
        </w:rPr>
        <w:t xml:space="preserve"> </w:t>
      </w:r>
      <w:r>
        <w:rPr>
          <w:sz w:val="28"/>
        </w:rPr>
        <w:t>фенол,</w:t>
      </w:r>
      <w:r>
        <w:rPr>
          <w:spacing w:val="-1"/>
          <w:sz w:val="28"/>
        </w:rPr>
        <w:t xml:space="preserve"> </w:t>
      </w:r>
      <w:r>
        <w:rPr>
          <w:sz w:val="28"/>
        </w:rPr>
        <w:t>рідкий</w:t>
      </w:r>
      <w:r>
        <w:rPr>
          <w:spacing w:val="-5"/>
          <w:sz w:val="28"/>
        </w:rPr>
        <w:t xml:space="preserve"> </w:t>
      </w:r>
      <w:r>
        <w:rPr>
          <w:sz w:val="28"/>
        </w:rPr>
        <w:t>хлор і інші вантажі.</w:t>
      </w:r>
    </w:p>
    <w:p w14:paraId="1D604D31" w14:textId="77777777" w:rsidR="0012349B" w:rsidRDefault="0012349B" w:rsidP="0012349B">
      <w:pPr>
        <w:pStyle w:val="a7"/>
        <w:numPr>
          <w:ilvl w:val="0"/>
          <w:numId w:val="23"/>
        </w:numPr>
        <w:tabs>
          <w:tab w:val="left" w:pos="1954"/>
        </w:tabs>
        <w:ind w:right="53" w:firstLine="708"/>
        <w:jc w:val="both"/>
        <w:rPr>
          <w:sz w:val="28"/>
        </w:rPr>
      </w:pPr>
      <w:r>
        <w:rPr>
          <w:sz w:val="28"/>
        </w:rPr>
        <w:t>СК-5 – відносяться контейнери для перевезення харчових швидкопсувних продуктів. Це непакетовані контейнери, що мають форму паралелепіпеда, закриті, із дверима на торцевій стінці, рефрижераторні, з холодильною установкою. Маса брутто 10,0; 20,0;</w:t>
      </w:r>
      <w:r>
        <w:rPr>
          <w:spacing w:val="40"/>
          <w:sz w:val="28"/>
        </w:rPr>
        <w:t xml:space="preserve"> </w:t>
      </w:r>
      <w:r>
        <w:rPr>
          <w:sz w:val="28"/>
        </w:rPr>
        <w:t>30,0 т.</w:t>
      </w:r>
    </w:p>
    <w:p w14:paraId="127E0BB3" w14:textId="77777777" w:rsidR="0012349B" w:rsidRDefault="0012349B" w:rsidP="0012349B">
      <w:pPr>
        <w:pStyle w:val="a3"/>
        <w:ind w:right="55" w:firstLine="708"/>
      </w:pPr>
      <w:r>
        <w:t xml:space="preserve">Самостійну групу спеціалізованих контейнерів становлять контейнери </w:t>
      </w:r>
      <w:r>
        <w:rPr>
          <w:i/>
        </w:rPr>
        <w:t xml:space="preserve">еластичного типу. </w:t>
      </w:r>
      <w:r>
        <w:t>Вони виготовляються з багатошарової прогумованої</w:t>
      </w:r>
      <w:r>
        <w:rPr>
          <w:spacing w:val="80"/>
          <w:w w:val="150"/>
        </w:rPr>
        <w:t xml:space="preserve"> </w:t>
      </w:r>
      <w:r>
        <w:t>тканини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мають</w:t>
      </w:r>
      <w:r>
        <w:rPr>
          <w:spacing w:val="40"/>
        </w:rPr>
        <w:t xml:space="preserve"> </w:t>
      </w:r>
      <w:r>
        <w:t>циліндричну</w:t>
      </w:r>
      <w:r>
        <w:rPr>
          <w:spacing w:val="40"/>
        </w:rPr>
        <w:t xml:space="preserve"> </w:t>
      </w:r>
      <w:r>
        <w:t>форму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двома</w:t>
      </w:r>
      <w:r>
        <w:rPr>
          <w:spacing w:val="40"/>
        </w:rPr>
        <w:t xml:space="preserve"> </w:t>
      </w:r>
      <w:r>
        <w:t>люками</w:t>
      </w:r>
      <w:r>
        <w:rPr>
          <w:spacing w:val="40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завантажувальними</w:t>
      </w:r>
      <w:r>
        <w:rPr>
          <w:spacing w:val="80"/>
        </w:rPr>
        <w:t xml:space="preserve"> </w:t>
      </w:r>
      <w:r>
        <w:t>й розвантажувальним, і обладнані пристосуваннями для підйому. Порожні контейнери</w:t>
      </w:r>
      <w:r>
        <w:rPr>
          <w:spacing w:val="40"/>
        </w:rPr>
        <w:t xml:space="preserve"> </w:t>
      </w:r>
      <w:r>
        <w:t>складаються.</w:t>
      </w:r>
    </w:p>
    <w:p w14:paraId="08937CAA" w14:textId="77777777" w:rsidR="0012349B" w:rsidRDefault="0012349B" w:rsidP="0012349B">
      <w:pPr>
        <w:pStyle w:val="a3"/>
        <w:ind w:right="54" w:firstLine="708"/>
      </w:pPr>
      <w:r>
        <w:t>Крім групових спеціалізованих контейнерів, починають знаходити</w:t>
      </w:r>
      <w:r>
        <w:rPr>
          <w:spacing w:val="80"/>
        </w:rPr>
        <w:t xml:space="preserve"> </w:t>
      </w:r>
      <w:r>
        <w:t>широке застосування індивідуальні спеціалізовані контейнери для перевезення картоплі, капусти, томатів, зерна й інших сільськогосподарських вантажів, а також для перевезення пошти, галантерей і парфумерних виробів, пральних порошків і т.д.</w:t>
      </w:r>
    </w:p>
    <w:p w14:paraId="1D2246CC" w14:textId="77777777" w:rsidR="0012349B" w:rsidRDefault="0012349B" w:rsidP="0012349B">
      <w:pPr>
        <w:spacing w:before="1" w:line="322" w:lineRule="exact"/>
        <w:ind w:left="1133"/>
        <w:jc w:val="both"/>
        <w:rPr>
          <w:i/>
          <w:sz w:val="28"/>
        </w:rPr>
      </w:pPr>
      <w:r>
        <w:rPr>
          <w:sz w:val="28"/>
        </w:rPr>
        <w:t>Місцем</w:t>
      </w:r>
      <w:r>
        <w:rPr>
          <w:spacing w:val="-16"/>
          <w:sz w:val="28"/>
        </w:rPr>
        <w:t xml:space="preserve"> </w:t>
      </w:r>
      <w:r>
        <w:rPr>
          <w:sz w:val="28"/>
        </w:rPr>
        <w:t>подачі</w:t>
      </w:r>
      <w:r>
        <w:rPr>
          <w:spacing w:val="-8"/>
          <w:sz w:val="28"/>
        </w:rPr>
        <w:t xml:space="preserve"> </w:t>
      </w:r>
      <w:r>
        <w:rPr>
          <w:i/>
          <w:sz w:val="28"/>
        </w:rPr>
        <w:t>контейнерів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під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завантаження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вважається:</w:t>
      </w:r>
    </w:p>
    <w:p w14:paraId="4702CD10" w14:textId="77777777" w:rsidR="0012349B" w:rsidRDefault="0012349B" w:rsidP="0012349B">
      <w:pPr>
        <w:pStyle w:val="a7"/>
        <w:numPr>
          <w:ilvl w:val="0"/>
          <w:numId w:val="22"/>
        </w:numPr>
        <w:tabs>
          <w:tab w:val="left" w:pos="1954"/>
        </w:tabs>
        <w:ind w:right="52" w:firstLine="708"/>
        <w:rPr>
          <w:sz w:val="28"/>
        </w:rPr>
      </w:pPr>
      <w:r>
        <w:rPr>
          <w:i/>
          <w:sz w:val="28"/>
        </w:rPr>
        <w:t xml:space="preserve">контейнерний </w:t>
      </w:r>
      <w:r>
        <w:rPr>
          <w:sz w:val="28"/>
        </w:rPr>
        <w:t>майданчик – при доставці контейнерів на склад відправника вантажу автотранспортом або при централізованій доставці автотранспортом загального користування, що здійснює транспортно- експедиційне</w:t>
      </w:r>
      <w:r>
        <w:rPr>
          <w:spacing w:val="40"/>
          <w:sz w:val="28"/>
        </w:rPr>
        <w:t xml:space="preserve"> </w:t>
      </w:r>
      <w:r>
        <w:rPr>
          <w:sz w:val="28"/>
        </w:rPr>
        <w:t>обслуговування;</w:t>
      </w:r>
    </w:p>
    <w:p w14:paraId="5181A731" w14:textId="77777777" w:rsidR="0012349B" w:rsidRDefault="0012349B" w:rsidP="0012349B">
      <w:pPr>
        <w:pStyle w:val="a7"/>
        <w:numPr>
          <w:ilvl w:val="0"/>
          <w:numId w:val="22"/>
        </w:numPr>
        <w:tabs>
          <w:tab w:val="left" w:pos="1954"/>
        </w:tabs>
        <w:ind w:right="52" w:firstLine="708"/>
        <w:rPr>
          <w:sz w:val="28"/>
        </w:rPr>
      </w:pPr>
      <w:r>
        <w:rPr>
          <w:i/>
          <w:sz w:val="28"/>
        </w:rPr>
        <w:t xml:space="preserve">склад відправника вантажу </w:t>
      </w:r>
      <w:r>
        <w:rPr>
          <w:sz w:val="28"/>
        </w:rPr>
        <w:t>– коли при централізованому перевезенні транспортно-експедиційне обслуговування здійснюється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залізницею.</w:t>
      </w:r>
    </w:p>
    <w:p w14:paraId="75F7EE78" w14:textId="77777777" w:rsidR="0012349B" w:rsidRDefault="0012349B" w:rsidP="0012349B">
      <w:pPr>
        <w:pStyle w:val="a3"/>
        <w:ind w:right="55" w:firstLine="708"/>
      </w:pPr>
      <w:r>
        <w:t>Крім універсальних велике поширення одержали спеціалізовані контейнери, які дозволяють із високою якістю організувати масове перевезення великих обсягів окремих видів вантажів. Види спеціалізованих контейнерів приблизно відповідають</w:t>
      </w:r>
      <w:r>
        <w:rPr>
          <w:spacing w:val="40"/>
        </w:rPr>
        <w:t xml:space="preserve"> </w:t>
      </w:r>
      <w:r>
        <w:t>типам кузовів АТС.</w:t>
      </w:r>
    </w:p>
    <w:p w14:paraId="43847278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4B284F9E" w14:textId="77777777" w:rsidR="0012349B" w:rsidRDefault="0012349B" w:rsidP="0012349B">
      <w:pPr>
        <w:pStyle w:val="a3"/>
        <w:spacing w:before="61"/>
        <w:ind w:right="54" w:firstLine="708"/>
      </w:pPr>
      <w:r>
        <w:rPr>
          <w:i/>
        </w:rPr>
        <w:t xml:space="preserve">Піддоном </w:t>
      </w:r>
      <w:r>
        <w:t>називається вантажна площадка із двома настилами, розділеними лежнями або шашками, або з одним настилом на ніжках, призначена для укладання на неї штучних вантажів. Піддони являють собою допоміжне транспортне-</w:t>
      </w:r>
      <w:r>
        <w:rPr>
          <w:spacing w:val="40"/>
        </w:rPr>
        <w:t xml:space="preserve"> </w:t>
      </w:r>
      <w:r>
        <w:t>підйомно-транспортне устаткування й розділяються на плоскі, стоєчні і ящикові.</w:t>
      </w:r>
    </w:p>
    <w:p w14:paraId="64833B0F" w14:textId="77777777" w:rsidR="0012349B" w:rsidRDefault="0012349B" w:rsidP="0012349B">
      <w:pPr>
        <w:pStyle w:val="a3"/>
        <w:spacing w:before="1"/>
        <w:ind w:right="55" w:firstLine="708"/>
      </w:pPr>
      <w:r>
        <w:t>Однонастильні й двонастильні піддони можуть бути двох (П2) - і чотирьохзаходними (П4). Якщо плоскі піддони допускають уведення вил навантажувача із двох протилежних сторін піддонів, то вони називаються двозаходними, а якщо уведення вило навантажувача можливий з будь-якої сторони,</w:t>
      </w:r>
      <w:r>
        <w:rPr>
          <w:spacing w:val="40"/>
        </w:rPr>
        <w:t xml:space="preserve"> </w:t>
      </w:r>
      <w:r>
        <w:t>те - чотирьохзаходними.</w:t>
      </w:r>
    </w:p>
    <w:p w14:paraId="197DA669" w14:textId="77777777" w:rsidR="0012349B" w:rsidRDefault="0012349B" w:rsidP="0012349B">
      <w:pPr>
        <w:pStyle w:val="a3"/>
        <w:ind w:right="55" w:firstLine="708"/>
      </w:pPr>
      <w:r>
        <w:t>Стоїчні піддони на відміну від плоских піддонів мають невелику надбудову у вигляді чотирьох вертикальних стійок, розташованих по кутах піддонів і з'єднаних твердими зв'язками. Стійки можуть бути постійними або знімними. Стоїчні піддони використовуються для вантажів неправильної</w:t>
      </w:r>
      <w:r>
        <w:rPr>
          <w:spacing w:val="80"/>
        </w:rPr>
        <w:t xml:space="preserve"> </w:t>
      </w:r>
      <w:r>
        <w:t>форми, складної конфігурації й підданих деформації у полегшеній тарі або первинному упакуванні.</w:t>
      </w:r>
    </w:p>
    <w:p w14:paraId="0465DC92" w14:textId="77777777" w:rsidR="0012349B" w:rsidRDefault="0012349B" w:rsidP="0012349B">
      <w:pPr>
        <w:pStyle w:val="a3"/>
        <w:spacing w:before="1"/>
        <w:ind w:right="53" w:firstLine="708"/>
      </w:pPr>
      <w:r>
        <w:t>Ящикові піддони на відміну від стоїчних піддонів мають зйомні або незйомні</w:t>
      </w:r>
      <w:r>
        <w:rPr>
          <w:spacing w:val="40"/>
        </w:rPr>
        <w:t xml:space="preserve"> </w:t>
      </w:r>
      <w:r>
        <w:t>ґратчасті або дощаті стінки, що установлюються між вертикальними стійками. Вони використовуються для тарно-пакувальних і штучних вантажів без упакування або в первинному впакуванні, що вимагає захисту від впливу зовнішнього середовища. Вантажі в маслі й змащенні, а також перевезені на особливих умовах транспортують у спеціалізованих ящиках й стоїчних</w:t>
      </w:r>
      <w:r>
        <w:rPr>
          <w:spacing w:val="40"/>
        </w:rPr>
        <w:t xml:space="preserve"> </w:t>
      </w:r>
      <w:r>
        <w:rPr>
          <w:spacing w:val="-2"/>
        </w:rPr>
        <w:t>піддонах.</w:t>
      </w:r>
    </w:p>
    <w:p w14:paraId="52CB7905" w14:textId="77777777" w:rsidR="0012349B" w:rsidRDefault="0012349B" w:rsidP="0012349B">
      <w:pPr>
        <w:pStyle w:val="a3"/>
        <w:ind w:right="55" w:firstLine="708"/>
      </w:pPr>
      <w:r>
        <w:t>Транспортні пакети, як правило, формуються на складах відправників вантажів спеціальними пакетоформуючими машинами й установками.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кожний</w:t>
      </w:r>
      <w:r>
        <w:rPr>
          <w:spacing w:val="40"/>
        </w:rPr>
        <w:t xml:space="preserve"> </w:t>
      </w:r>
      <w:r>
        <w:t>пакет</w:t>
      </w:r>
      <w:r>
        <w:rPr>
          <w:spacing w:val="31"/>
        </w:rPr>
        <w:t xml:space="preserve"> </w:t>
      </w:r>
      <w:r>
        <w:t>укладається</w:t>
      </w:r>
      <w:r>
        <w:rPr>
          <w:spacing w:val="31"/>
        </w:rPr>
        <w:t xml:space="preserve"> </w:t>
      </w:r>
      <w:r>
        <w:t>тільки</w:t>
      </w:r>
      <w:r>
        <w:rPr>
          <w:spacing w:val="32"/>
        </w:rPr>
        <w:t xml:space="preserve"> </w:t>
      </w:r>
      <w:r>
        <w:t>однорідний вантаж</w:t>
      </w:r>
      <w:r>
        <w:rPr>
          <w:spacing w:val="33"/>
        </w:rPr>
        <w:t xml:space="preserve"> </w:t>
      </w:r>
      <w:r>
        <w:t>в однаковому упакуванні й на адресу одного одержувача. Укладання вантажу в піддоні повинно забезпечувати: рівномірний розподіл навантаження на основу піддона при раціональному використанні</w:t>
      </w:r>
      <w:r>
        <w:rPr>
          <w:spacing w:val="40"/>
        </w:rPr>
        <w:t xml:space="preserve"> </w:t>
      </w:r>
      <w:r>
        <w:t>його</w:t>
      </w:r>
      <w:r>
        <w:rPr>
          <w:spacing w:val="40"/>
        </w:rPr>
        <w:t xml:space="preserve"> </w:t>
      </w:r>
      <w:r>
        <w:t>корисного</w:t>
      </w:r>
      <w:r>
        <w:rPr>
          <w:spacing w:val="40"/>
        </w:rPr>
        <w:t xml:space="preserve"> </w:t>
      </w:r>
      <w:r>
        <w:t>обсягу;</w:t>
      </w:r>
      <w:r>
        <w:rPr>
          <w:spacing w:val="40"/>
        </w:rPr>
        <w:t xml:space="preserve"> </w:t>
      </w:r>
      <w:r>
        <w:t>максимальне використання вантажопідйомності; стійкість вантажу під час перевезення й навантажувально- розвантажувальних робіт; можливість об'єднання пакетів у блок-пакети;</w:t>
      </w:r>
      <w:r>
        <w:rPr>
          <w:spacing w:val="40"/>
        </w:rPr>
        <w:t xml:space="preserve"> </w:t>
      </w:r>
      <w:r>
        <w:t>збереження</w:t>
      </w:r>
      <w:r>
        <w:rPr>
          <w:spacing w:val="40"/>
        </w:rPr>
        <w:t xml:space="preserve"> </w:t>
      </w:r>
      <w:r>
        <w:t>вантажу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піддона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складуванні</w:t>
      </w:r>
      <w:r>
        <w:rPr>
          <w:spacing w:val="40"/>
        </w:rPr>
        <w:t xml:space="preserve"> </w:t>
      </w:r>
      <w:r>
        <w:t>й транспортуванні; стійкість штабеля. При пакетуванні вантажів широко використовується поліетиленова усадочна плівка, що служить для формування вантажів у пакети і їхні захисти від атмосферних опадів під час</w:t>
      </w:r>
      <w:r>
        <w:rPr>
          <w:spacing w:val="80"/>
        </w:rPr>
        <w:t xml:space="preserve"> </w:t>
      </w:r>
      <w:r>
        <w:t>транспортування й зберігання. З метою забезпечення міцності й стійкості</w:t>
      </w:r>
      <w:r>
        <w:rPr>
          <w:spacing w:val="40"/>
        </w:rPr>
        <w:t xml:space="preserve"> </w:t>
      </w:r>
      <w:r>
        <w:t>пакетів і збереження перевезених вантажів у цей час знаходить застосування полімерна плівка, що розтягує, ведуться роботи з використання клейових розплавів,</w:t>
      </w:r>
      <w:r>
        <w:rPr>
          <w:spacing w:val="40"/>
        </w:rPr>
        <w:t xml:space="preserve"> </w:t>
      </w:r>
      <w:r>
        <w:t>що наносяться на поверхню картонної тари, і ін.</w:t>
      </w:r>
    </w:p>
    <w:p w14:paraId="62EEA68E" w14:textId="77777777" w:rsidR="0012349B" w:rsidRDefault="0012349B" w:rsidP="0012349B">
      <w:pPr>
        <w:pStyle w:val="2"/>
        <w:spacing w:before="4"/>
        <w:ind w:left="1133"/>
      </w:pPr>
      <w:r>
        <w:t>Переваги</w:t>
      </w:r>
      <w:r>
        <w:rPr>
          <w:spacing w:val="-7"/>
        </w:rPr>
        <w:t xml:space="preserve"> </w:t>
      </w:r>
      <w:r>
        <w:t>й</w:t>
      </w:r>
      <w:r>
        <w:rPr>
          <w:spacing w:val="-7"/>
        </w:rPr>
        <w:t xml:space="preserve"> </w:t>
      </w:r>
      <w:r>
        <w:t>недоліки</w:t>
      </w:r>
      <w:r>
        <w:rPr>
          <w:spacing w:val="-6"/>
        </w:rPr>
        <w:t xml:space="preserve"> </w:t>
      </w:r>
      <w:r>
        <w:rPr>
          <w:spacing w:val="-2"/>
        </w:rPr>
        <w:t>контейнерів.</w:t>
      </w:r>
    </w:p>
    <w:p w14:paraId="78788B72" w14:textId="77777777" w:rsidR="0012349B" w:rsidRDefault="0012349B" w:rsidP="0012349B">
      <w:pPr>
        <w:pStyle w:val="a3"/>
        <w:spacing w:line="242" w:lineRule="auto"/>
        <w:ind w:left="1133" w:right="198" w:firstLine="0"/>
      </w:pPr>
      <w:r>
        <w:t>Економічна</w:t>
      </w:r>
      <w:r>
        <w:rPr>
          <w:spacing w:val="-15"/>
        </w:rPr>
        <w:t xml:space="preserve"> </w:t>
      </w:r>
      <w:r>
        <w:t>ефективність</w:t>
      </w:r>
      <w:r>
        <w:rPr>
          <w:spacing w:val="-14"/>
        </w:rPr>
        <w:t xml:space="preserve"> </w:t>
      </w:r>
      <w:r>
        <w:t>контейнерних</w:t>
      </w:r>
      <w:r>
        <w:rPr>
          <w:spacing w:val="-14"/>
        </w:rPr>
        <w:t xml:space="preserve"> </w:t>
      </w:r>
      <w:r>
        <w:t>перевезень</w:t>
      </w:r>
      <w:r>
        <w:rPr>
          <w:spacing w:val="-18"/>
        </w:rPr>
        <w:t xml:space="preserve"> </w:t>
      </w:r>
      <w:r>
        <w:t>полягає</w:t>
      </w:r>
      <w:r>
        <w:rPr>
          <w:spacing w:val="-16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наступному: скорочення втрат на перевезення вантажів;</w:t>
      </w:r>
    </w:p>
    <w:p w14:paraId="438A89E7" w14:textId="77777777" w:rsidR="0012349B" w:rsidRDefault="0012349B" w:rsidP="0012349B">
      <w:pPr>
        <w:pStyle w:val="a3"/>
        <w:ind w:right="54" w:firstLine="708"/>
      </w:pPr>
      <w:r>
        <w:t>скорочення простою рухомого складу під навантажувально- розвантажувальними операціями;</w:t>
      </w:r>
    </w:p>
    <w:p w14:paraId="34D93591" w14:textId="77777777" w:rsidR="0012349B" w:rsidRDefault="0012349B" w:rsidP="0012349B">
      <w:pPr>
        <w:pStyle w:val="a3"/>
        <w:ind w:left="1133" w:right="57" w:firstLine="0"/>
      </w:pPr>
      <w:r>
        <w:t>зниження трудомісткості виконання вантажно-розвантажувальних робіт; скорочення</w:t>
      </w:r>
      <w:r>
        <w:rPr>
          <w:spacing w:val="39"/>
        </w:rPr>
        <w:t xml:space="preserve"> </w:t>
      </w:r>
      <w:r>
        <w:t>строків</w:t>
      </w:r>
      <w:r>
        <w:rPr>
          <w:spacing w:val="39"/>
        </w:rPr>
        <w:t xml:space="preserve"> </w:t>
      </w:r>
      <w:r>
        <w:t>перевезення</w:t>
      </w:r>
      <w:r>
        <w:rPr>
          <w:spacing w:val="43"/>
        </w:rPr>
        <w:t xml:space="preserve"> </w:t>
      </w:r>
      <w:r>
        <w:t>вантажів</w:t>
      </w:r>
      <w:r>
        <w:rPr>
          <w:spacing w:val="41"/>
        </w:rPr>
        <w:t xml:space="preserve"> </w:t>
      </w:r>
      <w:r>
        <w:t>від</w:t>
      </w:r>
      <w:r>
        <w:rPr>
          <w:spacing w:val="42"/>
        </w:rPr>
        <w:t xml:space="preserve"> </w:t>
      </w:r>
      <w:r>
        <w:t>місця</w:t>
      </w:r>
      <w:r>
        <w:rPr>
          <w:spacing w:val="43"/>
        </w:rPr>
        <w:t xml:space="preserve"> </w:t>
      </w:r>
      <w:r>
        <w:t>їхнього</w:t>
      </w:r>
      <w:r>
        <w:rPr>
          <w:spacing w:val="41"/>
        </w:rPr>
        <w:t xml:space="preserve"> </w:t>
      </w:r>
      <w:r>
        <w:rPr>
          <w:spacing w:val="-2"/>
        </w:rPr>
        <w:t>виробництва</w:t>
      </w:r>
    </w:p>
    <w:p w14:paraId="0BE8BC91" w14:textId="77777777" w:rsidR="0012349B" w:rsidRDefault="0012349B" w:rsidP="0012349B">
      <w:pPr>
        <w:pStyle w:val="a3"/>
        <w:spacing w:line="321" w:lineRule="exact"/>
        <w:ind w:firstLine="0"/>
      </w:pPr>
      <w:r>
        <w:t>до місця</w:t>
      </w:r>
      <w:r>
        <w:rPr>
          <w:spacing w:val="-6"/>
        </w:rPr>
        <w:t xml:space="preserve"> </w:t>
      </w:r>
      <w:r>
        <w:rPr>
          <w:spacing w:val="-2"/>
        </w:rPr>
        <w:t>споживання;</w:t>
      </w:r>
    </w:p>
    <w:p w14:paraId="7A96C5B0" w14:textId="77777777" w:rsidR="0012349B" w:rsidRDefault="0012349B" w:rsidP="0012349B">
      <w:pPr>
        <w:pStyle w:val="a3"/>
        <w:spacing w:line="321" w:lineRule="exact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052AE7ED" w14:textId="77777777" w:rsidR="0012349B" w:rsidRDefault="0012349B" w:rsidP="0012349B">
      <w:pPr>
        <w:pStyle w:val="a3"/>
        <w:spacing w:before="61" w:line="322" w:lineRule="exact"/>
        <w:ind w:left="1133" w:firstLine="0"/>
        <w:jc w:val="left"/>
      </w:pPr>
      <w:r>
        <w:t>зниження</w:t>
      </w:r>
      <w:r>
        <w:rPr>
          <w:spacing w:val="-9"/>
        </w:rPr>
        <w:t xml:space="preserve"> </w:t>
      </w:r>
      <w:r>
        <w:t>витрат</w:t>
      </w:r>
      <w:r>
        <w:rPr>
          <w:spacing w:val="-11"/>
        </w:rPr>
        <w:t xml:space="preserve"> </w:t>
      </w:r>
      <w:r>
        <w:t>на</w:t>
      </w:r>
      <w:r>
        <w:rPr>
          <w:spacing w:val="-13"/>
        </w:rPr>
        <w:t xml:space="preserve"> </w:t>
      </w:r>
      <w:r>
        <w:t>виробництво</w:t>
      </w:r>
      <w:r>
        <w:rPr>
          <w:spacing w:val="-8"/>
        </w:rPr>
        <w:t xml:space="preserve"> </w:t>
      </w:r>
      <w:r>
        <w:rPr>
          <w:spacing w:val="-4"/>
        </w:rPr>
        <w:t>тари;</w:t>
      </w:r>
    </w:p>
    <w:p w14:paraId="5A1033A8" w14:textId="77777777" w:rsidR="0012349B" w:rsidRDefault="0012349B" w:rsidP="0012349B">
      <w:pPr>
        <w:pStyle w:val="a3"/>
        <w:tabs>
          <w:tab w:val="left" w:pos="2690"/>
          <w:tab w:val="left" w:pos="3084"/>
          <w:tab w:val="left" w:pos="4858"/>
          <w:tab w:val="left" w:pos="8437"/>
          <w:tab w:val="left" w:pos="9817"/>
        </w:tabs>
        <w:spacing w:line="242" w:lineRule="auto"/>
        <w:ind w:right="58" w:firstLine="708"/>
        <w:jc w:val="left"/>
      </w:pPr>
      <w:r>
        <w:rPr>
          <w:spacing w:val="-2"/>
        </w:rPr>
        <w:t>спрощення</w:t>
      </w:r>
      <w:r>
        <w:tab/>
      </w:r>
      <w:r>
        <w:rPr>
          <w:spacing w:val="-10"/>
        </w:rPr>
        <w:t>й</w:t>
      </w:r>
      <w:r>
        <w:tab/>
      </w:r>
      <w:r>
        <w:rPr>
          <w:spacing w:val="-2"/>
        </w:rPr>
        <w:t>здешевлення</w:t>
      </w:r>
      <w:r>
        <w:tab/>
      </w:r>
      <w:r>
        <w:rPr>
          <w:spacing w:val="-2"/>
        </w:rPr>
        <w:t>транспортно-експедиційних</w:t>
      </w:r>
      <w:r>
        <w:tab/>
      </w:r>
      <w:r>
        <w:rPr>
          <w:spacing w:val="-2"/>
        </w:rPr>
        <w:t>oпeрацій.</w:t>
      </w:r>
      <w:r>
        <w:tab/>
      </w:r>
      <w:r>
        <w:rPr>
          <w:spacing w:val="-6"/>
        </w:rPr>
        <w:t xml:space="preserve">До </w:t>
      </w:r>
      <w:r>
        <w:t>недоліків перевезення вантажів у контейнерах варто віднести:</w:t>
      </w:r>
    </w:p>
    <w:p w14:paraId="3A9A9597" w14:textId="77777777" w:rsidR="0012349B" w:rsidRDefault="0012349B" w:rsidP="0012349B">
      <w:pPr>
        <w:pStyle w:val="a3"/>
        <w:tabs>
          <w:tab w:val="left" w:pos="2938"/>
          <w:tab w:val="left" w:pos="4683"/>
          <w:tab w:val="left" w:pos="6106"/>
          <w:tab w:val="left" w:pos="7842"/>
          <w:tab w:val="left" w:pos="8277"/>
          <w:tab w:val="left" w:pos="9270"/>
        </w:tabs>
        <w:ind w:left="1133" w:right="53" w:firstLine="0"/>
        <w:jc w:val="left"/>
      </w:pPr>
      <w:r>
        <w:t xml:space="preserve">необхідність капітальних вкладень у виготовлення контейнерів; </w:t>
      </w:r>
      <w:r>
        <w:rPr>
          <w:spacing w:val="-2"/>
        </w:rPr>
        <w:t>необхідність</w:t>
      </w:r>
      <w:r>
        <w:tab/>
      </w:r>
      <w:r>
        <w:rPr>
          <w:spacing w:val="-2"/>
        </w:rPr>
        <w:t>перевезення</w:t>
      </w:r>
      <w:r>
        <w:tab/>
      </w:r>
      <w:r>
        <w:rPr>
          <w:spacing w:val="-2"/>
        </w:rPr>
        <w:t>порожніх</w:t>
      </w:r>
      <w:r>
        <w:tab/>
      </w:r>
      <w:r>
        <w:rPr>
          <w:spacing w:val="-2"/>
        </w:rPr>
        <w:t>контейнерів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пункт</w:t>
      </w:r>
      <w:r>
        <w:tab/>
      </w:r>
      <w:r>
        <w:rPr>
          <w:spacing w:val="-2"/>
        </w:rPr>
        <w:t>їхнього</w:t>
      </w:r>
    </w:p>
    <w:p w14:paraId="5769885D" w14:textId="77777777" w:rsidR="0012349B" w:rsidRDefault="0012349B" w:rsidP="0012349B">
      <w:pPr>
        <w:pStyle w:val="a3"/>
        <w:spacing w:line="321" w:lineRule="exact"/>
        <w:ind w:firstLine="0"/>
        <w:jc w:val="left"/>
      </w:pPr>
      <w:r>
        <w:rPr>
          <w:spacing w:val="-2"/>
        </w:rPr>
        <w:t>завантаження;</w:t>
      </w:r>
    </w:p>
    <w:p w14:paraId="06A12EB5" w14:textId="77777777" w:rsidR="0012349B" w:rsidRDefault="0012349B" w:rsidP="0012349B">
      <w:pPr>
        <w:pStyle w:val="a3"/>
        <w:ind w:right="56" w:firstLine="708"/>
      </w:pPr>
      <w:r>
        <w:t>недовикористання</w:t>
      </w:r>
      <w:r>
        <w:rPr>
          <w:spacing w:val="-13"/>
        </w:rPr>
        <w:t xml:space="preserve"> </w:t>
      </w:r>
      <w:r>
        <w:t>вантажопідйомності</w:t>
      </w:r>
      <w:r>
        <w:rPr>
          <w:spacing w:val="-12"/>
        </w:rPr>
        <w:t xml:space="preserve"> </w:t>
      </w:r>
      <w:r>
        <w:t>рухомого</w:t>
      </w:r>
      <w:r>
        <w:rPr>
          <w:spacing w:val="-9"/>
        </w:rPr>
        <w:t xml:space="preserve"> </w:t>
      </w:r>
      <w:r>
        <w:t>складу</w:t>
      </w:r>
      <w:r>
        <w:rPr>
          <w:spacing w:val="-18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рахунок</w:t>
      </w:r>
      <w:r>
        <w:rPr>
          <w:spacing w:val="40"/>
        </w:rPr>
        <w:t xml:space="preserve"> </w:t>
      </w:r>
      <w:r>
        <w:t xml:space="preserve">маси </w:t>
      </w:r>
      <w:r>
        <w:rPr>
          <w:spacing w:val="-2"/>
        </w:rPr>
        <w:t>контейнера.</w:t>
      </w:r>
    </w:p>
    <w:p w14:paraId="70897DD7" w14:textId="77777777" w:rsidR="0012349B" w:rsidRDefault="0012349B" w:rsidP="0012349B">
      <w:pPr>
        <w:pStyle w:val="2"/>
        <w:spacing w:before="0" w:line="321" w:lineRule="exact"/>
      </w:pPr>
      <w:r>
        <w:t>Організація</w:t>
      </w:r>
      <w:r>
        <w:rPr>
          <w:spacing w:val="-18"/>
        </w:rPr>
        <w:t xml:space="preserve"> </w:t>
      </w:r>
      <w:r>
        <w:t>контейнерних</w:t>
      </w:r>
      <w:r>
        <w:rPr>
          <w:spacing w:val="-14"/>
        </w:rPr>
        <w:t xml:space="preserve"> </w:t>
      </w:r>
      <w:r>
        <w:rPr>
          <w:spacing w:val="-2"/>
        </w:rPr>
        <w:t>перевезень.</w:t>
      </w:r>
    </w:p>
    <w:p w14:paraId="65AD81C3" w14:textId="77777777" w:rsidR="0012349B" w:rsidRDefault="0012349B" w:rsidP="0012349B">
      <w:pPr>
        <w:pStyle w:val="a3"/>
        <w:ind w:right="56" w:firstLine="708"/>
      </w:pPr>
      <w:r>
        <w:t>Рух рухомого складу автомобільного транспорту при доставці універсальних</w:t>
      </w:r>
      <w:r>
        <w:rPr>
          <w:spacing w:val="40"/>
        </w:rPr>
        <w:t xml:space="preserve"> </w:t>
      </w:r>
      <w:r>
        <w:t>контейнерів у змішаному сполученні може бути організоване по наступних схемах:</w:t>
      </w:r>
    </w:p>
    <w:p w14:paraId="4C57FBF7" w14:textId="77777777" w:rsidR="0012349B" w:rsidRDefault="0012349B" w:rsidP="0012349B">
      <w:pPr>
        <w:pStyle w:val="a3"/>
        <w:ind w:right="56" w:firstLine="708"/>
      </w:pPr>
      <w:r>
        <w:t xml:space="preserve">маятниковий маршрут зі зняттям контейнера з автомобіля в пункті </w:t>
      </w:r>
      <w:r>
        <w:rPr>
          <w:spacing w:val="-2"/>
        </w:rPr>
        <w:t>призначення;</w:t>
      </w:r>
    </w:p>
    <w:p w14:paraId="666A22AC" w14:textId="77777777" w:rsidR="0012349B" w:rsidRDefault="0012349B" w:rsidP="0012349B">
      <w:pPr>
        <w:pStyle w:val="a3"/>
        <w:spacing w:line="242" w:lineRule="auto"/>
        <w:ind w:right="56" w:firstLine="708"/>
      </w:pPr>
      <w:r>
        <w:t>маятниковий</w:t>
      </w:r>
      <w:r>
        <w:rPr>
          <w:spacing w:val="-7"/>
        </w:rPr>
        <w:t xml:space="preserve"> </w:t>
      </w:r>
      <w:r>
        <w:t>маршрут</w:t>
      </w:r>
      <w:r>
        <w:rPr>
          <w:spacing w:val="-10"/>
        </w:rPr>
        <w:t xml:space="preserve"> </w:t>
      </w:r>
      <w:r>
        <w:t>з</w:t>
      </w:r>
      <w:r>
        <w:rPr>
          <w:spacing w:val="-7"/>
        </w:rPr>
        <w:t xml:space="preserve"> </w:t>
      </w:r>
      <w:r>
        <w:t>обміном</w:t>
      </w:r>
      <w:r>
        <w:rPr>
          <w:spacing w:val="-10"/>
        </w:rPr>
        <w:t xml:space="preserve"> </w:t>
      </w:r>
      <w:r>
        <w:t>навантаженого</w:t>
      </w:r>
      <w:r>
        <w:rPr>
          <w:spacing w:val="-7"/>
        </w:rPr>
        <w:t xml:space="preserve"> </w:t>
      </w:r>
      <w:r>
        <w:t>контейнера</w:t>
      </w:r>
      <w:r>
        <w:rPr>
          <w:spacing w:val="-10"/>
        </w:rPr>
        <w:t xml:space="preserve"> </w:t>
      </w:r>
      <w:r>
        <w:t>на</w:t>
      </w:r>
      <w:r>
        <w:rPr>
          <w:spacing w:val="36"/>
        </w:rPr>
        <w:t xml:space="preserve"> </w:t>
      </w:r>
      <w:r>
        <w:t>порожній</w:t>
      </w:r>
      <w:r>
        <w:rPr>
          <w:spacing w:val="-5"/>
        </w:rPr>
        <w:t xml:space="preserve"> </w:t>
      </w:r>
      <w:r>
        <w:t>у пункті призначення;</w:t>
      </w:r>
    </w:p>
    <w:p w14:paraId="10C10890" w14:textId="77777777" w:rsidR="0012349B" w:rsidRDefault="0012349B" w:rsidP="0012349B">
      <w:pPr>
        <w:pStyle w:val="a3"/>
        <w:ind w:right="56" w:firstLine="708"/>
      </w:pPr>
      <w:r>
        <w:t>маятниковий маршрут з обміном контейнера на інший вантажений у пункті призначення;</w:t>
      </w:r>
    </w:p>
    <w:p w14:paraId="58723B40" w14:textId="77777777" w:rsidR="0012349B" w:rsidRDefault="0012349B" w:rsidP="0012349B">
      <w:pPr>
        <w:pStyle w:val="a3"/>
        <w:ind w:right="54" w:firstLine="708"/>
      </w:pPr>
      <w:r>
        <w:t>маятниковий</w:t>
      </w:r>
      <w:r>
        <w:rPr>
          <w:spacing w:val="40"/>
        </w:rPr>
        <w:t xml:space="preserve"> </w:t>
      </w:r>
      <w:r>
        <w:t>маршрут</w:t>
      </w:r>
      <w:r>
        <w:rPr>
          <w:spacing w:val="40"/>
        </w:rPr>
        <w:t xml:space="preserve"> </w:t>
      </w:r>
      <w:r>
        <w:t>із</w:t>
      </w:r>
      <w:r>
        <w:rPr>
          <w:spacing w:val="40"/>
        </w:rPr>
        <w:t xml:space="preserve"> </w:t>
      </w:r>
      <w:r>
        <w:t>завантаженням</w:t>
      </w:r>
      <w:r>
        <w:rPr>
          <w:spacing w:val="40"/>
        </w:rPr>
        <w:t xml:space="preserve"> </w:t>
      </w:r>
      <w:r>
        <w:t>або</w:t>
      </w:r>
      <w:r>
        <w:rPr>
          <w:spacing w:val="40"/>
        </w:rPr>
        <w:t xml:space="preserve"> </w:t>
      </w:r>
      <w:r>
        <w:t>вивантаженням</w:t>
      </w:r>
      <w:r>
        <w:rPr>
          <w:spacing w:val="40"/>
        </w:rPr>
        <w:t xml:space="preserve"> </w:t>
      </w:r>
      <w:r>
        <w:t>вантажу ним контейнера без зняття його з автомобіля;</w:t>
      </w:r>
    </w:p>
    <w:p w14:paraId="3157F645" w14:textId="77777777" w:rsidR="0012349B" w:rsidRDefault="0012349B" w:rsidP="0012349B">
      <w:pPr>
        <w:pStyle w:val="a3"/>
        <w:ind w:right="55" w:firstLine="708"/>
      </w:pPr>
      <w:r>
        <w:t>трикутний кільцевий маршрут із двократним обміном контейнерів: навантажений контейнер, доставлений зі станції залізниці, обмінюється в одержувача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порожній,</w:t>
      </w:r>
      <w:r>
        <w:rPr>
          <w:spacing w:val="80"/>
        </w:rPr>
        <w:t xml:space="preserve"> </w:t>
      </w:r>
      <w:r>
        <w:t>котрий</w:t>
      </w:r>
      <w:r>
        <w:rPr>
          <w:spacing w:val="80"/>
        </w:rPr>
        <w:t xml:space="preserve"> </w:t>
      </w:r>
      <w:r>
        <w:t>доставляється</w:t>
      </w:r>
      <w:r>
        <w:rPr>
          <w:spacing w:val="80"/>
        </w:rPr>
        <w:t xml:space="preserve"> </w:t>
      </w:r>
      <w:r>
        <w:t>до</w:t>
      </w:r>
      <w:r>
        <w:rPr>
          <w:spacing w:val="80"/>
        </w:rPr>
        <w:t xml:space="preserve"> </w:t>
      </w:r>
      <w:r>
        <w:t>відправника</w:t>
      </w:r>
      <w:r>
        <w:rPr>
          <w:spacing w:val="80"/>
        </w:rPr>
        <w:t xml:space="preserve"> </w:t>
      </w:r>
      <w:r>
        <w:t>й обмінюється</w:t>
      </w:r>
      <w:r>
        <w:rPr>
          <w:spacing w:val="40"/>
        </w:rPr>
        <w:t xml:space="preserve"> </w:t>
      </w:r>
      <w:r>
        <w:t>на завантажений, призначений до відправлення на станцію.</w:t>
      </w:r>
    </w:p>
    <w:p w14:paraId="168F7DC0" w14:textId="77777777" w:rsidR="0012349B" w:rsidRDefault="0012349B" w:rsidP="0012349B">
      <w:pPr>
        <w:pStyle w:val="a3"/>
        <w:tabs>
          <w:tab w:val="left" w:pos="1101"/>
          <w:tab w:val="left" w:pos="1464"/>
          <w:tab w:val="left" w:pos="1577"/>
          <w:tab w:val="left" w:pos="1831"/>
          <w:tab w:val="left" w:pos="2107"/>
          <w:tab w:val="left" w:pos="2186"/>
          <w:tab w:val="left" w:pos="3147"/>
          <w:tab w:val="left" w:pos="3694"/>
          <w:tab w:val="left" w:pos="3795"/>
          <w:tab w:val="left" w:pos="3864"/>
          <w:tab w:val="left" w:pos="4131"/>
          <w:tab w:val="left" w:pos="4604"/>
          <w:tab w:val="left" w:pos="5026"/>
          <w:tab w:val="left" w:pos="5542"/>
          <w:tab w:val="left" w:pos="6087"/>
          <w:tab w:val="left" w:pos="6231"/>
          <w:tab w:val="left" w:pos="6361"/>
          <w:tab w:val="left" w:pos="6598"/>
          <w:tab w:val="left" w:pos="6642"/>
          <w:tab w:val="left" w:pos="7460"/>
          <w:tab w:val="left" w:pos="7701"/>
          <w:tab w:val="left" w:pos="7866"/>
          <w:tab w:val="left" w:pos="8375"/>
          <w:tab w:val="left" w:pos="8716"/>
          <w:tab w:val="left" w:pos="8920"/>
          <w:tab w:val="left" w:pos="9172"/>
          <w:tab w:val="left" w:pos="9306"/>
          <w:tab w:val="left" w:pos="9664"/>
          <w:tab w:val="left" w:pos="9779"/>
        </w:tabs>
        <w:ind w:right="54" w:firstLine="708"/>
        <w:jc w:val="right"/>
      </w:pPr>
      <w:r>
        <w:t>З</w:t>
      </w:r>
      <w:r>
        <w:rPr>
          <w:spacing w:val="40"/>
        </w:rPr>
        <w:t xml:space="preserve"> </w:t>
      </w:r>
      <w:r>
        <w:t>погляду</w:t>
      </w:r>
      <w:r>
        <w:rPr>
          <w:spacing w:val="40"/>
        </w:rPr>
        <w:t xml:space="preserve"> </w:t>
      </w:r>
      <w:r>
        <w:t>керування</w:t>
      </w:r>
      <w:r>
        <w:rPr>
          <w:spacing w:val="40"/>
        </w:rPr>
        <w:t xml:space="preserve"> </w:t>
      </w:r>
      <w:r>
        <w:t>контейнерними</w:t>
      </w:r>
      <w:r>
        <w:rPr>
          <w:spacing w:val="40"/>
        </w:rPr>
        <w:t xml:space="preserve"> </w:t>
      </w:r>
      <w:r>
        <w:t>перевезеннями</w:t>
      </w:r>
      <w:r>
        <w:rPr>
          <w:spacing w:val="40"/>
        </w:rPr>
        <w:t xml:space="preserve"> </w:t>
      </w:r>
      <w:r>
        <w:t>важливу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грає Митна</w:t>
      </w:r>
      <w:r>
        <w:rPr>
          <w:spacing w:val="40"/>
        </w:rPr>
        <w:t xml:space="preserve"> </w:t>
      </w:r>
      <w:r>
        <w:t>конвенція,</w:t>
      </w:r>
      <w:r>
        <w:rPr>
          <w:spacing w:val="28"/>
        </w:rPr>
        <w:t xml:space="preserve"> </w:t>
      </w:r>
      <w:r>
        <w:t>що</w:t>
      </w:r>
      <w:r>
        <w:rPr>
          <w:spacing w:val="38"/>
        </w:rPr>
        <w:t xml:space="preserve"> </w:t>
      </w:r>
      <w:r>
        <w:t>стосується</w:t>
      </w:r>
      <w:r>
        <w:rPr>
          <w:spacing w:val="34"/>
        </w:rPr>
        <w:t xml:space="preserve"> </w:t>
      </w:r>
      <w:r>
        <w:t>контейнерів.</w:t>
      </w:r>
      <w:r>
        <w:rPr>
          <w:spacing w:val="31"/>
        </w:rPr>
        <w:t xml:space="preserve"> </w:t>
      </w:r>
      <w:r>
        <w:t>Конвенція</w:t>
      </w:r>
      <w:r>
        <w:rPr>
          <w:spacing w:val="33"/>
        </w:rPr>
        <w:t xml:space="preserve"> </w:t>
      </w:r>
      <w:r>
        <w:t>визначає,</w:t>
      </w:r>
      <w:r>
        <w:rPr>
          <w:spacing w:val="33"/>
        </w:rPr>
        <w:t xml:space="preserve"> </w:t>
      </w:r>
      <w:r>
        <w:t>чи</w:t>
      </w:r>
      <w:r>
        <w:rPr>
          <w:spacing w:val="35"/>
        </w:rPr>
        <w:t xml:space="preserve"> </w:t>
      </w:r>
      <w:r>
        <w:t xml:space="preserve">вважати </w:t>
      </w:r>
      <w:r>
        <w:rPr>
          <w:spacing w:val="-4"/>
        </w:rPr>
        <w:t>при</w:t>
      </w:r>
      <w:r>
        <w:tab/>
        <w:t>міжнародних</w:t>
      </w:r>
      <w:r>
        <w:rPr>
          <w:spacing w:val="80"/>
        </w:rPr>
        <w:t xml:space="preserve"> </w:t>
      </w:r>
      <w:r>
        <w:t>перевезеннях</w:t>
      </w:r>
      <w:r>
        <w:rPr>
          <w:spacing w:val="80"/>
        </w:rPr>
        <w:t xml:space="preserve"> </w:t>
      </w:r>
      <w:r>
        <w:t>контейнер</w:t>
      </w:r>
      <w:r>
        <w:tab/>
        <w:t>товаром,</w:t>
      </w:r>
      <w:r>
        <w:rPr>
          <w:spacing w:val="80"/>
        </w:rPr>
        <w:t xml:space="preserve"> </w:t>
      </w:r>
      <w:r>
        <w:t>чи</w:t>
      </w:r>
      <w:r>
        <w:rPr>
          <w:spacing w:val="80"/>
        </w:rPr>
        <w:t xml:space="preserve"> </w:t>
      </w:r>
      <w:r>
        <w:t>стягувати</w:t>
      </w:r>
      <w:r>
        <w:tab/>
      </w:r>
      <w:r>
        <w:tab/>
        <w:t>з</w:t>
      </w:r>
      <w:r>
        <w:rPr>
          <w:spacing w:val="80"/>
        </w:rPr>
        <w:t xml:space="preserve"> </w:t>
      </w:r>
      <w:r>
        <w:t>нього провізне</w:t>
      </w:r>
      <w:r>
        <w:rPr>
          <w:spacing w:val="40"/>
        </w:rPr>
        <w:t xml:space="preserve"> </w:t>
      </w:r>
      <w:r>
        <w:t>мито,</w:t>
      </w:r>
      <w:r>
        <w:rPr>
          <w:spacing w:val="77"/>
        </w:rPr>
        <w:t xml:space="preserve"> </w:t>
      </w:r>
      <w:r>
        <w:t>рівною</w:t>
      </w:r>
      <w:r>
        <w:rPr>
          <w:spacing w:val="40"/>
        </w:rPr>
        <w:t xml:space="preserve"> </w:t>
      </w:r>
      <w:r>
        <w:t>мірою,</w:t>
      </w:r>
      <w:r>
        <w:rPr>
          <w:spacing w:val="40"/>
        </w:rPr>
        <w:t xml:space="preserve"> </w:t>
      </w:r>
      <w:r>
        <w:t>як</w:t>
      </w:r>
      <w:r>
        <w:rPr>
          <w:spacing w:val="40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товару,</w:t>
      </w:r>
      <w:r>
        <w:rPr>
          <w:spacing w:val="40"/>
        </w:rPr>
        <w:t xml:space="preserve"> </w:t>
      </w:r>
      <w:r>
        <w:t>що</w:t>
      </w:r>
      <w:r>
        <w:rPr>
          <w:spacing w:val="40"/>
        </w:rPr>
        <w:t xml:space="preserve"> </w:t>
      </w:r>
      <w:r>
        <w:t>перебуває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ньому.</w:t>
      </w:r>
      <w:r>
        <w:rPr>
          <w:spacing w:val="40"/>
        </w:rPr>
        <w:t xml:space="preserve"> </w:t>
      </w:r>
      <w:r>
        <w:t>Справа</w:t>
      </w:r>
      <w:r>
        <w:rPr>
          <w:spacing w:val="40"/>
        </w:rPr>
        <w:t xml:space="preserve"> </w:t>
      </w:r>
      <w:r>
        <w:t>в тому, що якщо контейнер записаний у контракті купівлі-продажу як зворотний, то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не</w:t>
      </w:r>
      <w:r>
        <w:rPr>
          <w:spacing w:val="71"/>
        </w:rPr>
        <w:t xml:space="preserve"> </w:t>
      </w:r>
      <w:r>
        <w:t>обкладається</w:t>
      </w:r>
      <w:r>
        <w:rPr>
          <w:spacing w:val="40"/>
        </w:rPr>
        <w:t xml:space="preserve"> </w:t>
      </w:r>
      <w:r>
        <w:t>митом.</w:t>
      </w:r>
      <w:r>
        <w:rPr>
          <w:spacing w:val="40"/>
        </w:rPr>
        <w:t xml:space="preserve"> </w:t>
      </w:r>
      <w:r>
        <w:t>Але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цьому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може</w:t>
      </w:r>
      <w:r>
        <w:rPr>
          <w:spacing w:val="40"/>
        </w:rPr>
        <w:t xml:space="preserve"> </w:t>
      </w:r>
      <w:r>
        <w:t>перебувати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країні прибуття</w:t>
      </w:r>
      <w:r>
        <w:rPr>
          <w:spacing w:val="40"/>
        </w:rPr>
        <w:t xml:space="preserve"> </w:t>
      </w:r>
      <w:r>
        <w:t>тільки</w:t>
      </w:r>
      <w:r>
        <w:rPr>
          <w:spacing w:val="40"/>
        </w:rPr>
        <w:t xml:space="preserve"> </w:t>
      </w:r>
      <w:r>
        <w:t>протягом</w:t>
      </w:r>
      <w:r>
        <w:rPr>
          <w:spacing w:val="35"/>
        </w:rPr>
        <w:t xml:space="preserve"> </w:t>
      </w:r>
      <w:r>
        <w:t>трьох</w:t>
      </w:r>
      <w:r>
        <w:rPr>
          <w:spacing w:val="33"/>
        </w:rPr>
        <w:t xml:space="preserve"> </w:t>
      </w:r>
      <w:r>
        <w:t>місяців</w:t>
      </w:r>
      <w:r>
        <w:rPr>
          <w:spacing w:val="34"/>
        </w:rPr>
        <w:t xml:space="preserve"> </w:t>
      </w:r>
      <w:r>
        <w:t>з</w:t>
      </w:r>
      <w:r>
        <w:rPr>
          <w:spacing w:val="34"/>
        </w:rPr>
        <w:t xml:space="preserve"> </w:t>
      </w:r>
      <w:r>
        <w:t>моменту</w:t>
      </w:r>
      <w:r>
        <w:rPr>
          <w:spacing w:val="30"/>
        </w:rPr>
        <w:t xml:space="preserve"> </w:t>
      </w:r>
      <w:r>
        <w:t>перетинання</w:t>
      </w:r>
      <w:r>
        <w:rPr>
          <w:spacing w:val="34"/>
        </w:rPr>
        <w:t xml:space="preserve"> </w:t>
      </w:r>
      <w:r>
        <w:t>ним</w:t>
      </w:r>
      <w:r>
        <w:rPr>
          <w:spacing w:val="35"/>
        </w:rPr>
        <w:t xml:space="preserve"> </w:t>
      </w:r>
      <w:r>
        <w:t>кордону. Протягом цього строку</w:t>
      </w:r>
      <w:r>
        <w:rPr>
          <w:spacing w:val="40"/>
        </w:rPr>
        <w:t xml:space="preserve"> </w:t>
      </w:r>
      <w:r>
        <w:t>він</w:t>
      </w:r>
      <w:r>
        <w:rPr>
          <w:spacing w:val="40"/>
        </w:rPr>
        <w:t xml:space="preserve"> </w:t>
      </w:r>
      <w:r>
        <w:t>може</w:t>
      </w:r>
      <w:r>
        <w:rPr>
          <w:spacing w:val="36"/>
        </w:rPr>
        <w:t xml:space="preserve"> </w:t>
      </w:r>
      <w:r>
        <w:t>зробити</w:t>
      </w:r>
      <w:r>
        <w:rPr>
          <w:spacing w:val="40"/>
        </w:rPr>
        <w:t xml:space="preserve"> </w:t>
      </w:r>
      <w:r>
        <w:t>три</w:t>
      </w:r>
      <w:r>
        <w:rPr>
          <w:spacing w:val="37"/>
        </w:rPr>
        <w:t xml:space="preserve"> </w:t>
      </w:r>
      <w:r>
        <w:t>поїздки</w:t>
      </w:r>
      <w:r>
        <w:rPr>
          <w:spacing w:val="40"/>
        </w:rPr>
        <w:t xml:space="preserve"> </w:t>
      </w:r>
      <w:r>
        <w:t>по</w:t>
      </w:r>
      <w:r>
        <w:rPr>
          <w:spacing w:val="36"/>
        </w:rPr>
        <w:t xml:space="preserve"> </w:t>
      </w:r>
      <w:r>
        <w:t>країні,</w:t>
      </w:r>
      <w:r>
        <w:rPr>
          <w:spacing w:val="38"/>
        </w:rPr>
        <w:t xml:space="preserve"> </w:t>
      </w:r>
      <w:r>
        <w:t>у</w:t>
      </w:r>
      <w:r>
        <w:rPr>
          <w:spacing w:val="33"/>
        </w:rPr>
        <w:t xml:space="preserve"> </w:t>
      </w:r>
      <w:r>
        <w:t>яку</w:t>
      </w:r>
      <w:r>
        <w:rPr>
          <w:spacing w:val="33"/>
        </w:rPr>
        <w:t xml:space="preserve"> </w:t>
      </w:r>
      <w:r>
        <w:t xml:space="preserve">прибув: </w:t>
      </w:r>
      <w:r>
        <w:rPr>
          <w:spacing w:val="-2"/>
        </w:rPr>
        <w:t>перша</w:t>
      </w:r>
      <w:r>
        <w:tab/>
      </w:r>
      <w:r>
        <w:rPr>
          <w:spacing w:val="-10"/>
        </w:rPr>
        <w:t>-</w:t>
      </w:r>
      <w:r>
        <w:tab/>
      </w:r>
      <w:r>
        <w:tab/>
      </w:r>
      <w:r>
        <w:rPr>
          <w:spacing w:val="-2"/>
        </w:rPr>
        <w:t>доставка</w:t>
      </w:r>
      <w:r>
        <w:tab/>
      </w:r>
      <w:r>
        <w:rPr>
          <w:spacing w:val="-6"/>
        </w:rPr>
        <w:t>на</w:t>
      </w:r>
      <w:r>
        <w:tab/>
      </w:r>
      <w:r>
        <w:rPr>
          <w:spacing w:val="-4"/>
        </w:rPr>
        <w:t>місце</w:t>
      </w:r>
      <w:r>
        <w:tab/>
      </w:r>
      <w:r>
        <w:rPr>
          <w:spacing w:val="-2"/>
        </w:rPr>
        <w:t>призначення</w:t>
      </w:r>
      <w:r>
        <w:tab/>
      </w:r>
      <w:r>
        <w:tab/>
      </w:r>
      <w:r>
        <w:rPr>
          <w:spacing w:val="-2"/>
        </w:rPr>
        <w:t>товару,</w:t>
      </w:r>
      <w:r>
        <w:tab/>
      </w:r>
      <w:r>
        <w:rPr>
          <w:spacing w:val="-2"/>
        </w:rPr>
        <w:t>друга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подача</w:t>
      </w:r>
      <w:r>
        <w:tab/>
      </w:r>
      <w:r>
        <w:tab/>
      </w:r>
      <w:r>
        <w:rPr>
          <w:spacing w:val="-4"/>
        </w:rPr>
        <w:t xml:space="preserve">під </w:t>
      </w:r>
      <w:r>
        <w:t>завантаження</w:t>
      </w:r>
      <w:r>
        <w:rPr>
          <w:spacing w:val="80"/>
        </w:rPr>
        <w:t xml:space="preserve"> </w:t>
      </w:r>
      <w:r>
        <w:t>нового</w:t>
      </w:r>
      <w:r>
        <w:rPr>
          <w:spacing w:val="80"/>
        </w:rPr>
        <w:t xml:space="preserve"> </w:t>
      </w:r>
      <w:r>
        <w:t>товару,</w:t>
      </w:r>
      <w:r>
        <w:rPr>
          <w:spacing w:val="80"/>
        </w:rPr>
        <w:t xml:space="preserve"> </w:t>
      </w:r>
      <w:r>
        <w:t>третя</w:t>
      </w:r>
      <w:r>
        <w:rPr>
          <w:spacing w:val="80"/>
        </w:rPr>
        <w:t xml:space="preserve"> </w:t>
      </w:r>
      <w:r>
        <w:t>-</w:t>
      </w:r>
      <w:r>
        <w:rPr>
          <w:spacing w:val="80"/>
        </w:rPr>
        <w:t xml:space="preserve"> </w:t>
      </w:r>
      <w:r>
        <w:t>виїзд</w:t>
      </w:r>
      <w:r>
        <w:rPr>
          <w:spacing w:val="80"/>
        </w:rPr>
        <w:t xml:space="preserve"> </w:t>
      </w:r>
      <w:r>
        <w:t>із</w:t>
      </w:r>
      <w:r>
        <w:tab/>
      </w:r>
      <w:r>
        <w:tab/>
      </w:r>
      <w:r>
        <w:tab/>
      </w:r>
      <w:r>
        <w:tab/>
      </w:r>
      <w:r>
        <w:rPr>
          <w:spacing w:val="-2"/>
        </w:rPr>
        <w:t>країни.</w:t>
      </w:r>
      <w:r>
        <w:tab/>
      </w:r>
      <w:r>
        <w:rPr>
          <w:spacing w:val="-2"/>
        </w:rPr>
        <w:t>Контролювати</w:t>
      </w:r>
      <w:r>
        <w:tab/>
      </w:r>
      <w:r>
        <w:rPr>
          <w:spacing w:val="-4"/>
        </w:rPr>
        <w:t xml:space="preserve">рух, </w:t>
      </w:r>
      <w:r>
        <w:rPr>
          <w:spacing w:val="-2"/>
        </w:rPr>
        <w:t>зворотного</w:t>
      </w:r>
      <w:r>
        <w:tab/>
      </w:r>
      <w:r>
        <w:tab/>
      </w:r>
      <w:r>
        <w:rPr>
          <w:spacing w:val="-49"/>
        </w:rPr>
        <w:t xml:space="preserve"> </w:t>
      </w:r>
      <w:r>
        <w:t>контейнера</w:t>
      </w:r>
      <w:r>
        <w:tab/>
      </w:r>
      <w:r>
        <w:tab/>
      </w:r>
      <w:r>
        <w:tab/>
      </w:r>
      <w:r>
        <w:rPr>
          <w:spacing w:val="-2"/>
        </w:rPr>
        <w:t>зобов'язані</w:t>
      </w:r>
      <w:r>
        <w:tab/>
      </w:r>
      <w:r>
        <w:rPr>
          <w:spacing w:val="-2"/>
        </w:rPr>
        <w:t>митні</w:t>
      </w:r>
      <w:r>
        <w:tab/>
      </w:r>
      <w:r>
        <w:tab/>
      </w:r>
      <w:r>
        <w:tab/>
      </w:r>
      <w:r>
        <w:rPr>
          <w:spacing w:val="-2"/>
        </w:rPr>
        <w:t>органи.</w:t>
      </w:r>
      <w:r>
        <w:tab/>
      </w:r>
      <w:r>
        <w:tab/>
      </w:r>
      <w:r>
        <w:rPr>
          <w:spacing w:val="-4"/>
        </w:rPr>
        <w:t>Якщо</w:t>
      </w:r>
      <w:r>
        <w:tab/>
      </w:r>
      <w:r>
        <w:tab/>
      </w:r>
      <w:r>
        <w:rPr>
          <w:spacing w:val="-2"/>
        </w:rPr>
        <w:t xml:space="preserve">контейнер </w:t>
      </w:r>
      <w:r>
        <w:t xml:space="preserve">безповоротний, то він вважається товаром і з його стягується мито як за товар. </w:t>
      </w:r>
      <w:r>
        <w:rPr>
          <w:spacing w:val="-2"/>
        </w:rPr>
        <w:t>Контейнерна</w:t>
      </w:r>
      <w:r>
        <w:tab/>
      </w:r>
      <w:r>
        <w:tab/>
      </w:r>
      <w:r>
        <w:rPr>
          <w:spacing w:val="-2"/>
        </w:rPr>
        <w:t>транспортна</w:t>
      </w:r>
      <w:r>
        <w:tab/>
      </w:r>
      <w:r>
        <w:tab/>
      </w:r>
      <w:r>
        <w:tab/>
      </w:r>
      <w:r>
        <w:rPr>
          <w:spacing w:val="-64"/>
        </w:rPr>
        <w:t xml:space="preserve"> </w:t>
      </w:r>
      <w:r>
        <w:rPr>
          <w:spacing w:val="-2"/>
        </w:rPr>
        <w:t>система</w:t>
      </w:r>
      <w:r>
        <w:tab/>
      </w:r>
      <w:r>
        <w:rPr>
          <w:spacing w:val="-2"/>
        </w:rPr>
        <w:t>включає</w:t>
      </w:r>
      <w:r>
        <w:tab/>
      </w:r>
      <w:r>
        <w:tab/>
      </w:r>
      <w:r>
        <w:rPr>
          <w:spacing w:val="-2"/>
        </w:rPr>
        <w:t>контейнерні</w:t>
      </w:r>
      <w:r>
        <w:tab/>
      </w:r>
      <w:r>
        <w:tab/>
      </w:r>
      <w:r>
        <w:rPr>
          <w:spacing w:val="-42"/>
        </w:rPr>
        <w:t xml:space="preserve"> </w:t>
      </w:r>
      <w:r>
        <w:t>термінали</w:t>
      </w:r>
      <w:r>
        <w:tab/>
      </w:r>
      <w:r>
        <w:tab/>
      </w:r>
      <w:r>
        <w:rPr>
          <w:spacing w:val="-10"/>
        </w:rPr>
        <w:t xml:space="preserve">в </w:t>
      </w:r>
      <w:r>
        <w:rPr>
          <w:spacing w:val="-2"/>
        </w:rPr>
        <w:t>портах,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rPr>
          <w:spacing w:val="-2"/>
        </w:rPr>
        <w:t>залізничних</w:t>
      </w:r>
      <w:r>
        <w:tab/>
      </w:r>
      <w:r>
        <w:tab/>
      </w:r>
      <w:r>
        <w:rPr>
          <w:spacing w:val="-10"/>
        </w:rPr>
        <w:t>і</w:t>
      </w:r>
      <w:r>
        <w:tab/>
      </w:r>
      <w:r>
        <w:tab/>
        <w:t>автомобільних</w:t>
      </w:r>
      <w:r>
        <w:rPr>
          <w:spacing w:val="80"/>
          <w:w w:val="150"/>
        </w:rPr>
        <w:t xml:space="preserve"> </w:t>
      </w:r>
      <w:r>
        <w:t>станціях,</w:t>
      </w:r>
      <w:r>
        <w:rPr>
          <w:spacing w:val="80"/>
          <w:w w:val="150"/>
        </w:rPr>
        <w:t xml:space="preserve"> </w:t>
      </w:r>
      <w:r>
        <w:t>рідше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аеропортах (повітряний транспорт</w:t>
      </w:r>
      <w:r>
        <w:rPr>
          <w:spacing w:val="23"/>
        </w:rPr>
        <w:t xml:space="preserve"> </w:t>
      </w:r>
      <w:r>
        <w:t>в основному</w:t>
      </w:r>
      <w:r>
        <w:rPr>
          <w:spacing w:val="-5"/>
        </w:rPr>
        <w:t xml:space="preserve"> </w:t>
      </w:r>
      <w:r>
        <w:t>не пристосований для</w:t>
      </w:r>
      <w:r>
        <w:rPr>
          <w:spacing w:val="-1"/>
        </w:rPr>
        <w:t xml:space="preserve"> </w:t>
      </w:r>
      <w:r>
        <w:t>масового</w:t>
      </w:r>
      <w:r>
        <w:rPr>
          <w:spacing w:val="-3"/>
        </w:rPr>
        <w:t xml:space="preserve"> </w:t>
      </w:r>
      <w:r>
        <w:t>перевезення контейнерів</w:t>
      </w:r>
      <w:r>
        <w:rPr>
          <w:spacing w:val="40"/>
        </w:rPr>
        <w:t xml:space="preserve"> </w:t>
      </w:r>
      <w:r>
        <w:t>міжнародного</w:t>
      </w:r>
      <w:r>
        <w:rPr>
          <w:spacing w:val="40"/>
        </w:rPr>
        <w:t xml:space="preserve"> </w:t>
      </w:r>
      <w:r>
        <w:t>стандарту).</w:t>
      </w:r>
      <w:r>
        <w:rPr>
          <w:spacing w:val="40"/>
        </w:rPr>
        <w:t xml:space="preserve"> </w:t>
      </w:r>
      <w:r>
        <w:t>Ці</w:t>
      </w:r>
      <w:r>
        <w:rPr>
          <w:spacing w:val="80"/>
        </w:rPr>
        <w:t xml:space="preserve"> </w:t>
      </w:r>
      <w:r>
        <w:t>термінали</w:t>
      </w:r>
      <w:r>
        <w:rPr>
          <w:spacing w:val="40"/>
        </w:rPr>
        <w:t xml:space="preserve"> </w:t>
      </w:r>
      <w:r>
        <w:t>оснащені</w:t>
      </w:r>
      <w:r>
        <w:rPr>
          <w:spacing w:val="40"/>
        </w:rPr>
        <w:t xml:space="preserve"> </w:t>
      </w:r>
      <w:r>
        <w:t>різноманітним підйомно-транспортним</w:t>
      </w:r>
      <w:r>
        <w:rPr>
          <w:spacing w:val="40"/>
        </w:rPr>
        <w:t xml:space="preserve"> </w:t>
      </w:r>
      <w:r>
        <w:t>устаткуванням для</w:t>
      </w:r>
      <w:r>
        <w:rPr>
          <w:spacing w:val="40"/>
        </w:rPr>
        <w:t xml:space="preserve"> </w:t>
      </w:r>
      <w:r>
        <w:t>роботи з контейнерами (козловими кранами,</w:t>
      </w:r>
      <w:r>
        <w:rPr>
          <w:spacing w:val="50"/>
          <w:w w:val="150"/>
        </w:rPr>
        <w:t xml:space="preserve">  </w:t>
      </w:r>
      <w:r>
        <w:t>кранами</w:t>
      </w:r>
      <w:r>
        <w:rPr>
          <w:spacing w:val="46"/>
          <w:w w:val="150"/>
        </w:rPr>
        <w:t xml:space="preserve">  </w:t>
      </w:r>
      <w:r>
        <w:t>на</w:t>
      </w:r>
      <w:r>
        <w:rPr>
          <w:spacing w:val="64"/>
          <w:w w:val="150"/>
        </w:rPr>
        <w:t xml:space="preserve">  </w:t>
      </w:r>
      <w:r>
        <w:t>рейковому</w:t>
      </w:r>
      <w:r>
        <w:rPr>
          <w:spacing w:val="57"/>
          <w:w w:val="150"/>
        </w:rPr>
        <w:t xml:space="preserve">  </w:t>
      </w:r>
      <w:r>
        <w:t>ходу,</w:t>
      </w:r>
      <w:r>
        <w:rPr>
          <w:spacing w:val="60"/>
          <w:w w:val="150"/>
        </w:rPr>
        <w:t xml:space="preserve">  </w:t>
      </w:r>
      <w:r>
        <w:t>вилочними</w:t>
      </w:r>
      <w:r>
        <w:rPr>
          <w:spacing w:val="60"/>
          <w:w w:val="150"/>
        </w:rPr>
        <w:t xml:space="preserve">  </w:t>
      </w:r>
      <w:r>
        <w:rPr>
          <w:spacing w:val="-2"/>
        </w:rPr>
        <w:t>навантажувачами,</w:t>
      </w:r>
    </w:p>
    <w:p w14:paraId="19D7E992" w14:textId="77777777" w:rsidR="0012349B" w:rsidRDefault="0012349B" w:rsidP="0012349B">
      <w:pPr>
        <w:pStyle w:val="a3"/>
        <w:ind w:firstLine="0"/>
      </w:pPr>
      <w:r>
        <w:t>контейнеро-перевантажувачами</w:t>
      </w:r>
      <w:r>
        <w:rPr>
          <w:spacing w:val="44"/>
        </w:rPr>
        <w:t xml:space="preserve"> </w:t>
      </w:r>
      <w:r>
        <w:t>різних</w:t>
      </w:r>
      <w:r>
        <w:rPr>
          <w:spacing w:val="-13"/>
        </w:rPr>
        <w:t xml:space="preserve"> </w:t>
      </w:r>
      <w:r>
        <w:t>видів</w:t>
      </w:r>
      <w:r>
        <w:rPr>
          <w:spacing w:val="-16"/>
        </w:rPr>
        <w:t xml:space="preserve"> </w:t>
      </w:r>
      <w:r>
        <w:t>і</w:t>
      </w:r>
      <w:r>
        <w:rPr>
          <w:spacing w:val="-10"/>
        </w:rPr>
        <w:t xml:space="preserve"> </w:t>
      </w:r>
      <w:r>
        <w:rPr>
          <w:spacing w:val="-2"/>
        </w:rPr>
        <w:t>типів).</w:t>
      </w:r>
    </w:p>
    <w:p w14:paraId="0B285012" w14:textId="77777777" w:rsidR="0012349B" w:rsidRDefault="0012349B" w:rsidP="0012349B">
      <w:pPr>
        <w:pStyle w:val="2"/>
        <w:spacing w:before="0"/>
      </w:pPr>
      <w:r>
        <w:t>Перевезення</w:t>
      </w:r>
      <w:r>
        <w:rPr>
          <w:spacing w:val="-11"/>
        </w:rPr>
        <w:t xml:space="preserve"> </w:t>
      </w:r>
      <w:r>
        <w:t>вантажів</w:t>
      </w:r>
      <w:r>
        <w:rPr>
          <w:spacing w:val="-13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rPr>
          <w:spacing w:val="-2"/>
        </w:rPr>
        <w:t>пакетах.</w:t>
      </w:r>
    </w:p>
    <w:p w14:paraId="249487B3" w14:textId="77777777" w:rsidR="0012349B" w:rsidRDefault="0012349B" w:rsidP="0012349B">
      <w:pPr>
        <w:pStyle w:val="a3"/>
        <w:ind w:right="56" w:firstLine="708"/>
      </w:pPr>
      <w:r>
        <w:t xml:space="preserve">Вибір способу й засобів пакетування повинен вироблятися на підставі порівняльних техніко-економічних розрахунків. При цьому необхідно </w:t>
      </w:r>
      <w:r>
        <w:rPr>
          <w:spacing w:val="-2"/>
        </w:rPr>
        <w:t>враховувати:</w:t>
      </w:r>
    </w:p>
    <w:p w14:paraId="7126AA9A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736BC835" w14:textId="77777777" w:rsidR="0012349B" w:rsidRDefault="0012349B" w:rsidP="0012349B">
      <w:pPr>
        <w:pStyle w:val="a3"/>
        <w:spacing w:before="61"/>
        <w:ind w:left="1145" w:right="2741" w:firstLine="0"/>
        <w:jc w:val="left"/>
      </w:pPr>
      <w:r>
        <w:t>фізико-механічні й хімічні властивості вантажів; габаритні розміри, форму й масу вантажу; схильність вантажу ушкодженню; вогненебезпечність</w:t>
      </w:r>
      <w:r>
        <w:rPr>
          <w:spacing w:val="-18"/>
        </w:rPr>
        <w:t xml:space="preserve"> </w:t>
      </w:r>
      <w:r>
        <w:t>і</w:t>
      </w:r>
      <w:r>
        <w:rPr>
          <w:spacing w:val="-17"/>
        </w:rPr>
        <w:t xml:space="preserve"> </w:t>
      </w:r>
      <w:r>
        <w:t>вибухонебезпечність</w:t>
      </w:r>
      <w:r>
        <w:rPr>
          <w:spacing w:val="-18"/>
        </w:rPr>
        <w:t xml:space="preserve"> </w:t>
      </w:r>
      <w:r>
        <w:t>вантажу; умови транспортування;</w:t>
      </w:r>
    </w:p>
    <w:p w14:paraId="08EC999C" w14:textId="77777777" w:rsidR="0012349B" w:rsidRDefault="0012349B" w:rsidP="0012349B">
      <w:pPr>
        <w:pStyle w:val="a3"/>
        <w:spacing w:before="1"/>
        <w:ind w:right="55"/>
      </w:pPr>
      <w:r>
        <w:t>будівельні характеристики складів і площадок для виробництва навантажувально-розвантажувальних робіт.</w:t>
      </w:r>
    </w:p>
    <w:p w14:paraId="77CDAEFD" w14:textId="77777777" w:rsidR="0012349B" w:rsidRDefault="0012349B" w:rsidP="0012349B">
      <w:pPr>
        <w:pStyle w:val="a3"/>
        <w:ind w:right="55" w:firstLine="708"/>
      </w:pPr>
      <w:r>
        <w:t>Навантажені й порожні піддони перевозять</w:t>
      </w:r>
      <w:r>
        <w:rPr>
          <w:spacing w:val="40"/>
        </w:rPr>
        <w:t xml:space="preserve"> </w:t>
      </w:r>
      <w:r>
        <w:t>автомобільним</w:t>
      </w:r>
      <w:r>
        <w:rPr>
          <w:spacing w:val="40"/>
        </w:rPr>
        <w:t xml:space="preserve"> </w:t>
      </w:r>
      <w:r>
        <w:t>транспортом на бортових автомобілях, причепах, напівпричепах і в автофургонах. Вид рухомого складу автомобільного транспорту вибирається відповідно до технічної</w:t>
      </w:r>
      <w:r>
        <w:rPr>
          <w:spacing w:val="40"/>
        </w:rPr>
        <w:t xml:space="preserve"> </w:t>
      </w:r>
      <w:r>
        <w:t>документації, що діє й затвердженої у встановленому порядку.</w:t>
      </w:r>
    </w:p>
    <w:p w14:paraId="28BF1E64" w14:textId="77777777" w:rsidR="0012349B" w:rsidRDefault="0012349B" w:rsidP="0012349B">
      <w:pPr>
        <w:pStyle w:val="a3"/>
        <w:spacing w:line="322" w:lineRule="exact"/>
        <w:ind w:left="1133" w:firstLine="0"/>
      </w:pPr>
      <w:r>
        <w:t>Обрані</w:t>
      </w:r>
      <w:r>
        <w:rPr>
          <w:spacing w:val="-12"/>
        </w:rPr>
        <w:t xml:space="preserve"> </w:t>
      </w:r>
      <w:r>
        <w:t>технічні</w:t>
      </w:r>
      <w:r>
        <w:rPr>
          <w:spacing w:val="-11"/>
        </w:rPr>
        <w:t xml:space="preserve"> </w:t>
      </w:r>
      <w:r>
        <w:t>засоби</w:t>
      </w:r>
      <w:r>
        <w:rPr>
          <w:spacing w:val="-14"/>
        </w:rPr>
        <w:t xml:space="preserve"> </w:t>
      </w:r>
      <w:r>
        <w:t>пакетних</w:t>
      </w:r>
      <w:r>
        <w:rPr>
          <w:spacing w:val="-13"/>
        </w:rPr>
        <w:t xml:space="preserve"> </w:t>
      </w:r>
      <w:r>
        <w:t>перевезень</w:t>
      </w:r>
      <w:r>
        <w:rPr>
          <w:spacing w:val="-12"/>
        </w:rPr>
        <w:t xml:space="preserve"> </w:t>
      </w:r>
      <w:r>
        <w:t>повинні</w:t>
      </w:r>
      <w:r>
        <w:rPr>
          <w:spacing w:val="-9"/>
        </w:rPr>
        <w:t xml:space="preserve"> </w:t>
      </w:r>
      <w:r>
        <w:rPr>
          <w:spacing w:val="-2"/>
        </w:rPr>
        <w:t>забезпечувати:</w:t>
      </w:r>
    </w:p>
    <w:p w14:paraId="46FDAD2E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39"/>
        </w:tabs>
        <w:ind w:right="53" w:firstLine="708"/>
        <w:rPr>
          <w:sz w:val="28"/>
        </w:rPr>
      </w:pPr>
      <w:r>
        <w:rPr>
          <w:sz w:val="28"/>
        </w:rPr>
        <w:t>скорочення загальних витрат по перевезенню вантажів від місця виробництва</w:t>
      </w:r>
      <w:r>
        <w:rPr>
          <w:spacing w:val="40"/>
          <w:sz w:val="28"/>
        </w:rPr>
        <w:t xml:space="preserve"> </w:t>
      </w:r>
      <w:r>
        <w:rPr>
          <w:sz w:val="28"/>
        </w:rPr>
        <w:t>до</w:t>
      </w:r>
      <w:r>
        <w:rPr>
          <w:spacing w:val="40"/>
          <w:sz w:val="28"/>
        </w:rPr>
        <w:t xml:space="preserve"> </w:t>
      </w:r>
      <w:r>
        <w:rPr>
          <w:sz w:val="28"/>
        </w:rPr>
        <w:t>місця споживання;</w:t>
      </w:r>
    </w:p>
    <w:p w14:paraId="0CE9A929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39"/>
        </w:tabs>
        <w:spacing w:line="242" w:lineRule="auto"/>
        <w:ind w:right="56" w:firstLine="708"/>
        <w:rPr>
          <w:sz w:val="28"/>
        </w:rPr>
      </w:pPr>
      <w:r>
        <w:rPr>
          <w:sz w:val="28"/>
        </w:rPr>
        <w:t>комплексну механізацію вантажно-розвантажувальних складських робіт</w:t>
      </w:r>
      <w:r>
        <w:rPr>
          <w:spacing w:val="40"/>
          <w:sz w:val="28"/>
        </w:rPr>
        <w:t xml:space="preserve"> </w:t>
      </w:r>
      <w:r>
        <w:rPr>
          <w:sz w:val="28"/>
        </w:rPr>
        <w:t>у</w:t>
      </w:r>
      <w:r>
        <w:rPr>
          <w:spacing w:val="40"/>
          <w:sz w:val="28"/>
        </w:rPr>
        <w:t xml:space="preserve"> </w:t>
      </w:r>
      <w:r>
        <w:rPr>
          <w:sz w:val="28"/>
        </w:rPr>
        <w:t>відправників, одержувачів і транспортних організацій;</w:t>
      </w:r>
    </w:p>
    <w:p w14:paraId="7B0B4F80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39"/>
        </w:tabs>
        <w:ind w:right="56" w:firstLine="708"/>
        <w:rPr>
          <w:sz w:val="28"/>
        </w:rPr>
      </w:pPr>
      <w:r>
        <w:rPr>
          <w:sz w:val="28"/>
        </w:rPr>
        <w:t>збереження в процесі перевезення цілісності укрупненої вантажної одиниці - пакета;</w:t>
      </w:r>
    </w:p>
    <w:p w14:paraId="7BF5D7E2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39"/>
        </w:tabs>
        <w:ind w:right="55" w:firstLine="708"/>
        <w:rPr>
          <w:sz w:val="28"/>
        </w:rPr>
      </w:pPr>
      <w:r>
        <w:rPr>
          <w:sz w:val="28"/>
        </w:rPr>
        <w:t>можливість застосування засобів автоматичного керування перевізним процесом; оптимальне сполучення засобів механізації й автоматизації на окремих етапах процесу перевезення;</w:t>
      </w:r>
    </w:p>
    <w:p w14:paraId="2167F902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39"/>
        </w:tabs>
        <w:ind w:right="55" w:firstLine="708"/>
        <w:rPr>
          <w:sz w:val="28"/>
        </w:rPr>
      </w:pPr>
      <w:r>
        <w:rPr>
          <w:sz w:val="28"/>
        </w:rPr>
        <w:t>максимальне використання вантажопідйомності або вантаж</w:t>
      </w:r>
      <w:r>
        <w:rPr>
          <w:spacing w:val="40"/>
          <w:sz w:val="28"/>
        </w:rPr>
        <w:t xml:space="preserve"> </w:t>
      </w:r>
      <w:r>
        <w:rPr>
          <w:sz w:val="28"/>
        </w:rPr>
        <w:t>місткості</w:t>
      </w:r>
      <w:r>
        <w:rPr>
          <w:spacing w:val="40"/>
          <w:sz w:val="28"/>
        </w:rPr>
        <w:t xml:space="preserve"> </w:t>
      </w:r>
      <w:r>
        <w:rPr>
          <w:sz w:val="28"/>
        </w:rPr>
        <w:t>транспортних засобів;</w:t>
      </w:r>
    </w:p>
    <w:p w14:paraId="2CC8779A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39"/>
        </w:tabs>
        <w:ind w:right="53" w:firstLine="708"/>
        <w:rPr>
          <w:sz w:val="28"/>
        </w:rPr>
      </w:pPr>
      <w:r>
        <w:rPr>
          <w:sz w:val="28"/>
        </w:rPr>
        <w:t>скорочення витрат праці й матеріальних засобів на виконання транспортних, вантажно-розвантажувальних і складських робіт; ліквідацію важкої</w:t>
      </w:r>
      <w:r>
        <w:rPr>
          <w:spacing w:val="40"/>
          <w:sz w:val="28"/>
        </w:rPr>
        <w:t xml:space="preserve"> </w:t>
      </w:r>
      <w:r>
        <w:rPr>
          <w:sz w:val="28"/>
        </w:rPr>
        <w:t>фізичної</w:t>
      </w:r>
      <w:r>
        <w:rPr>
          <w:spacing w:val="40"/>
          <w:sz w:val="28"/>
        </w:rPr>
        <w:t xml:space="preserve"> </w:t>
      </w:r>
      <w:r>
        <w:rPr>
          <w:sz w:val="28"/>
        </w:rPr>
        <w:t>праці,</w:t>
      </w:r>
      <w:r>
        <w:rPr>
          <w:spacing w:val="40"/>
          <w:sz w:val="28"/>
        </w:rPr>
        <w:t xml:space="preserve"> </w:t>
      </w:r>
      <w:r>
        <w:rPr>
          <w:sz w:val="28"/>
        </w:rPr>
        <w:t>підвищення безпеки праці й руху транспортних коштів.</w:t>
      </w:r>
    </w:p>
    <w:p w14:paraId="21A1196D" w14:textId="77777777" w:rsidR="0012349B" w:rsidRDefault="0012349B" w:rsidP="0012349B">
      <w:pPr>
        <w:pStyle w:val="a3"/>
        <w:ind w:right="54" w:firstLine="708"/>
      </w:pPr>
      <w:r>
        <w:t>Система обігу піддонів передбачає послідовне виконання всіма учасниками перевізного процесу наступних основних операцій: надання транспортними організаціями піддонів під завантаження; завантаження</w:t>
      </w:r>
      <w:r>
        <w:rPr>
          <w:spacing w:val="40"/>
        </w:rPr>
        <w:t xml:space="preserve"> </w:t>
      </w:r>
      <w:r>
        <w:t>піддонів; прийом піддонів з вантажем транспортними організаціями від відправників вантажу; транспортування навантажених піддонів; передача з одного виду транспорту на іншій при змішаних перевезеннях, видача пакетів вантажоодержувачам;</w:t>
      </w:r>
      <w:r>
        <w:rPr>
          <w:spacing w:val="40"/>
        </w:rPr>
        <w:t xml:space="preserve"> </w:t>
      </w:r>
      <w:r>
        <w:t>звільнення</w:t>
      </w:r>
      <w:r>
        <w:rPr>
          <w:spacing w:val="40"/>
        </w:rPr>
        <w:t xml:space="preserve"> </w:t>
      </w:r>
      <w:r>
        <w:t>піддонів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вантажів.</w:t>
      </w:r>
    </w:p>
    <w:p w14:paraId="3C593334" w14:textId="77777777" w:rsidR="0012349B" w:rsidRDefault="0012349B" w:rsidP="0012349B">
      <w:pPr>
        <w:pStyle w:val="a3"/>
        <w:ind w:left="1133" w:firstLine="0"/>
      </w:pPr>
      <w:r>
        <w:t>Перевезення</w:t>
      </w:r>
      <w:r>
        <w:rPr>
          <w:spacing w:val="-19"/>
        </w:rPr>
        <w:t xml:space="preserve"> </w:t>
      </w:r>
      <w:r>
        <w:t>вантажів</w:t>
      </w:r>
      <w:r>
        <w:rPr>
          <w:spacing w:val="-16"/>
        </w:rPr>
        <w:t xml:space="preserve"> </w:t>
      </w:r>
      <w:r>
        <w:t>укрупненими</w:t>
      </w:r>
      <w:r>
        <w:rPr>
          <w:spacing w:val="-15"/>
        </w:rPr>
        <w:t xml:space="preserve"> </w:t>
      </w:r>
      <w:r>
        <w:t>місцями-пакетами</w:t>
      </w:r>
      <w:r>
        <w:rPr>
          <w:spacing w:val="-17"/>
        </w:rPr>
        <w:t xml:space="preserve"> </w:t>
      </w:r>
      <w:r>
        <w:rPr>
          <w:spacing w:val="-2"/>
        </w:rPr>
        <w:t>дозволяють:</w:t>
      </w:r>
    </w:p>
    <w:p w14:paraId="450E2C1B" w14:textId="77777777" w:rsidR="0012349B" w:rsidRDefault="0012349B" w:rsidP="0012349B">
      <w:pPr>
        <w:pStyle w:val="a3"/>
        <w:ind w:right="54" w:firstLine="708"/>
      </w:pPr>
      <w:r>
        <w:t>значно спростити комерційні операції (оформлення документів, зважування й підрахунок кількості місць перевезених вантажів, витрати на поштові</w:t>
      </w:r>
      <w:r>
        <w:rPr>
          <w:spacing w:val="40"/>
        </w:rPr>
        <w:t xml:space="preserve"> </w:t>
      </w:r>
      <w:r>
        <w:t>й</w:t>
      </w:r>
      <w:r>
        <w:rPr>
          <w:spacing w:val="40"/>
        </w:rPr>
        <w:t xml:space="preserve"> </w:t>
      </w:r>
      <w:r>
        <w:t>телефонні повідомлення й так далі);</w:t>
      </w:r>
    </w:p>
    <w:p w14:paraId="4BBED5F5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40"/>
        </w:tabs>
        <w:spacing w:line="321" w:lineRule="exact"/>
        <w:ind w:left="1840" w:hanging="707"/>
        <w:rPr>
          <w:sz w:val="28"/>
        </w:rPr>
      </w:pPr>
      <w:r>
        <w:rPr>
          <w:sz w:val="28"/>
        </w:rPr>
        <w:t>скоротити</w:t>
      </w:r>
      <w:r>
        <w:rPr>
          <w:spacing w:val="-7"/>
          <w:sz w:val="28"/>
        </w:rPr>
        <w:t xml:space="preserve"> </w:t>
      </w:r>
      <w:r>
        <w:rPr>
          <w:sz w:val="28"/>
        </w:rPr>
        <w:t>вартість</w:t>
      </w:r>
      <w:r>
        <w:rPr>
          <w:spacing w:val="-12"/>
          <w:sz w:val="28"/>
        </w:rPr>
        <w:t xml:space="preserve"> </w:t>
      </w:r>
      <w:r>
        <w:rPr>
          <w:sz w:val="28"/>
        </w:rPr>
        <w:t>упакування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z w:val="28"/>
        </w:rPr>
        <w:t>20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відсотків;</w:t>
      </w:r>
    </w:p>
    <w:p w14:paraId="73230326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40"/>
        </w:tabs>
        <w:spacing w:line="322" w:lineRule="exact"/>
        <w:ind w:left="1840" w:hanging="707"/>
        <w:rPr>
          <w:sz w:val="28"/>
        </w:rPr>
      </w:pPr>
      <w:r>
        <w:rPr>
          <w:sz w:val="28"/>
        </w:rPr>
        <w:t>підвищити</w:t>
      </w:r>
      <w:r>
        <w:rPr>
          <w:spacing w:val="-15"/>
          <w:sz w:val="28"/>
        </w:rPr>
        <w:t xml:space="preserve"> </w:t>
      </w:r>
      <w:r>
        <w:rPr>
          <w:sz w:val="28"/>
        </w:rPr>
        <w:t>збереження</w:t>
      </w:r>
      <w:r>
        <w:rPr>
          <w:spacing w:val="-14"/>
          <w:sz w:val="28"/>
        </w:rPr>
        <w:t xml:space="preserve"> </w:t>
      </w:r>
      <w:r>
        <w:rPr>
          <w:sz w:val="28"/>
        </w:rPr>
        <w:t>перевезених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вантажів;</w:t>
      </w:r>
    </w:p>
    <w:p w14:paraId="213CBF45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40"/>
        </w:tabs>
        <w:ind w:left="1840" w:hanging="707"/>
        <w:rPr>
          <w:sz w:val="28"/>
        </w:rPr>
      </w:pPr>
      <w:r>
        <w:rPr>
          <w:sz w:val="28"/>
        </w:rPr>
        <w:t>скоротити</w:t>
      </w:r>
      <w:r>
        <w:rPr>
          <w:spacing w:val="60"/>
          <w:sz w:val="28"/>
        </w:rPr>
        <w:t xml:space="preserve">   </w:t>
      </w:r>
      <w:r>
        <w:rPr>
          <w:sz w:val="28"/>
        </w:rPr>
        <w:t>трудомісткість</w:t>
      </w:r>
      <w:r>
        <w:rPr>
          <w:spacing w:val="60"/>
          <w:sz w:val="28"/>
        </w:rPr>
        <w:t xml:space="preserve">   </w:t>
      </w:r>
      <w:r>
        <w:rPr>
          <w:sz w:val="28"/>
        </w:rPr>
        <w:t>навантажувально-</w:t>
      </w:r>
      <w:r>
        <w:rPr>
          <w:spacing w:val="-2"/>
          <w:sz w:val="28"/>
        </w:rPr>
        <w:t>розвантажувальних</w:t>
      </w:r>
    </w:p>
    <w:p w14:paraId="32827449" w14:textId="77777777" w:rsidR="0012349B" w:rsidRDefault="0012349B" w:rsidP="0012349B">
      <w:pPr>
        <w:pStyle w:val="a3"/>
        <w:spacing w:line="318" w:lineRule="exact"/>
        <w:ind w:firstLine="0"/>
        <w:jc w:val="left"/>
      </w:pPr>
      <w:r>
        <w:rPr>
          <w:spacing w:val="-2"/>
        </w:rPr>
        <w:t>робіт;</w:t>
      </w:r>
    </w:p>
    <w:p w14:paraId="51B3F387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41"/>
        </w:tabs>
        <w:spacing w:before="2"/>
        <w:ind w:left="1841"/>
        <w:jc w:val="left"/>
        <w:rPr>
          <w:sz w:val="28"/>
        </w:rPr>
      </w:pPr>
      <w:r>
        <w:rPr>
          <w:sz w:val="28"/>
        </w:rPr>
        <w:t>скоротити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простої</w:t>
      </w:r>
      <w:r>
        <w:rPr>
          <w:spacing w:val="-3"/>
          <w:sz w:val="28"/>
        </w:rPr>
        <w:t xml:space="preserve"> </w:t>
      </w:r>
      <w:r>
        <w:rPr>
          <w:sz w:val="28"/>
        </w:rPr>
        <w:t>рухомого</w:t>
      </w:r>
      <w:r>
        <w:rPr>
          <w:spacing w:val="-5"/>
          <w:sz w:val="28"/>
        </w:rPr>
        <w:t xml:space="preserve"> </w:t>
      </w:r>
      <w:r>
        <w:rPr>
          <w:sz w:val="28"/>
        </w:rPr>
        <w:t>складу</w:t>
      </w:r>
      <w:r>
        <w:rPr>
          <w:spacing w:val="-7"/>
          <w:sz w:val="28"/>
        </w:rPr>
        <w:t xml:space="preserve"> </w:t>
      </w:r>
      <w:r>
        <w:rPr>
          <w:sz w:val="28"/>
        </w:rPr>
        <w:t>при</w:t>
      </w:r>
      <w:r>
        <w:rPr>
          <w:spacing w:val="-5"/>
          <w:sz w:val="28"/>
        </w:rPr>
        <w:t xml:space="preserve"> </w:t>
      </w:r>
      <w:r>
        <w:rPr>
          <w:sz w:val="28"/>
        </w:rPr>
        <w:t>виконанні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навантажувально-</w:t>
      </w:r>
    </w:p>
    <w:p w14:paraId="7F92682B" w14:textId="77777777" w:rsidR="0012349B" w:rsidRDefault="0012349B" w:rsidP="0012349B">
      <w:pPr>
        <w:pStyle w:val="a3"/>
        <w:spacing w:line="322" w:lineRule="exact"/>
        <w:ind w:firstLine="0"/>
      </w:pPr>
      <w:r>
        <w:rPr>
          <w:spacing w:val="-2"/>
        </w:rPr>
        <w:t>розвантажувальних</w:t>
      </w:r>
      <w:r>
        <w:rPr>
          <w:spacing w:val="14"/>
        </w:rPr>
        <w:t xml:space="preserve"> </w:t>
      </w:r>
      <w:r>
        <w:rPr>
          <w:spacing w:val="-2"/>
        </w:rPr>
        <w:t>робіт;</w:t>
      </w:r>
    </w:p>
    <w:p w14:paraId="2EB32991" w14:textId="77777777" w:rsidR="0012349B" w:rsidRDefault="0012349B" w:rsidP="0012349B">
      <w:pPr>
        <w:pStyle w:val="a7"/>
        <w:numPr>
          <w:ilvl w:val="0"/>
          <w:numId w:val="21"/>
        </w:numPr>
        <w:tabs>
          <w:tab w:val="left" w:pos="1840"/>
        </w:tabs>
        <w:spacing w:line="322" w:lineRule="exact"/>
        <w:ind w:left="1840" w:hanging="707"/>
        <w:rPr>
          <w:sz w:val="28"/>
        </w:rPr>
      </w:pPr>
      <w:r>
        <w:rPr>
          <w:sz w:val="28"/>
        </w:rPr>
        <w:t>скоротити</w:t>
      </w:r>
      <w:r>
        <w:rPr>
          <w:spacing w:val="-14"/>
          <w:sz w:val="28"/>
        </w:rPr>
        <w:t xml:space="preserve"> </w:t>
      </w:r>
      <w:r>
        <w:rPr>
          <w:sz w:val="28"/>
        </w:rPr>
        <w:t>транспортні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витрати.</w:t>
      </w:r>
    </w:p>
    <w:p w14:paraId="2A4E618A" w14:textId="77777777" w:rsidR="0012349B" w:rsidRDefault="0012349B" w:rsidP="0012349B">
      <w:pPr>
        <w:pStyle w:val="a3"/>
        <w:ind w:right="53" w:firstLine="708"/>
      </w:pPr>
      <w:r>
        <w:t>Сутність системи пакетних перевезень полягає в укрупненні вантажних місць переважно за допомогою гнучких обв’язок і плоских піддонів, на які укладається</w:t>
      </w:r>
      <w:r>
        <w:rPr>
          <w:spacing w:val="46"/>
          <w:w w:val="150"/>
        </w:rPr>
        <w:t xml:space="preserve">  </w:t>
      </w:r>
      <w:r>
        <w:t>вантаж,</w:t>
      </w:r>
      <w:r>
        <w:rPr>
          <w:spacing w:val="76"/>
        </w:rPr>
        <w:t xml:space="preserve">  </w:t>
      </w:r>
      <w:r>
        <w:t>створюючи</w:t>
      </w:r>
      <w:r>
        <w:rPr>
          <w:spacing w:val="77"/>
        </w:rPr>
        <w:t xml:space="preserve">  </w:t>
      </w:r>
      <w:r>
        <w:t>пакети.</w:t>
      </w:r>
      <w:r>
        <w:rPr>
          <w:spacing w:val="77"/>
        </w:rPr>
        <w:t xml:space="preserve">  </w:t>
      </w:r>
      <w:r>
        <w:t>Параметри</w:t>
      </w:r>
      <w:r>
        <w:rPr>
          <w:spacing w:val="77"/>
        </w:rPr>
        <w:t xml:space="preserve">  </w:t>
      </w:r>
      <w:r>
        <w:t>пакетів</w:t>
      </w:r>
      <w:r>
        <w:rPr>
          <w:spacing w:val="78"/>
        </w:rPr>
        <w:t xml:space="preserve">  </w:t>
      </w:r>
      <w:r>
        <w:rPr>
          <w:spacing w:val="-2"/>
        </w:rPr>
        <w:t>сприяють</w:t>
      </w:r>
    </w:p>
    <w:p w14:paraId="1C00B803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62A00C80" w14:textId="77777777" w:rsidR="0012349B" w:rsidRDefault="0012349B" w:rsidP="0012349B">
      <w:pPr>
        <w:pStyle w:val="a3"/>
        <w:spacing w:before="61"/>
        <w:ind w:right="54" w:firstLine="0"/>
      </w:pPr>
      <w:r>
        <w:t>раціональному використанню вантажопідйомності й вантажомісткості транспорту; засобів і перевантажувального устаткування, прискоренню навантажувально- розвантажувальних робіт. Пакетний спосіб перевезення займає проміжне положення між контейнерною й конвенціональною (звичайною) системою доставки вантажів (у мішках, коробах і іншій тарі).</w:t>
      </w:r>
    </w:p>
    <w:p w14:paraId="310C7A4B" w14:textId="77777777" w:rsidR="0012349B" w:rsidRDefault="0012349B" w:rsidP="0012349B">
      <w:pPr>
        <w:pStyle w:val="a3"/>
        <w:spacing w:before="1"/>
        <w:ind w:right="54" w:firstLine="708"/>
      </w:pPr>
      <w:r>
        <w:t>Трейлерна система перевезення - система доставки товару укрупненими вантажними місцями - трейлерами, автомобільними причепами або напівпричепами. При цьому трейлери (напівпричепи або тягачі із причепами) перевозяться на інших видах транспорту - залізничному (на платформах) і морському ( суда-пороми</w:t>
      </w:r>
      <w:r>
        <w:rPr>
          <w:spacing w:val="40"/>
        </w:rPr>
        <w:t xml:space="preserve"> </w:t>
      </w:r>
      <w:r>
        <w:t>й судна типу « Ро-Ро» з горизонтальним способом навантаження-розвантаження). Головне при цьому способі - відсутність перевантаження</w:t>
      </w:r>
      <w:r>
        <w:rPr>
          <w:spacing w:val="40"/>
        </w:rPr>
        <w:t xml:space="preserve"> </w:t>
      </w:r>
      <w:r>
        <w:t>з</w:t>
      </w:r>
      <w:r>
        <w:rPr>
          <w:spacing w:val="40"/>
        </w:rPr>
        <w:t xml:space="preserve"> </w:t>
      </w:r>
      <w:r>
        <w:t>одного</w:t>
      </w:r>
      <w:r>
        <w:rPr>
          <w:spacing w:val="40"/>
        </w:rPr>
        <w:t xml:space="preserve"> </w:t>
      </w:r>
      <w:r>
        <w:t>виду</w:t>
      </w:r>
      <w:r>
        <w:rPr>
          <w:spacing w:val="40"/>
        </w:rPr>
        <w:t xml:space="preserve"> </w:t>
      </w:r>
      <w:r>
        <w:t>транспорту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інший,</w:t>
      </w:r>
      <w:r>
        <w:rPr>
          <w:spacing w:val="40"/>
        </w:rPr>
        <w:t xml:space="preserve"> </w:t>
      </w:r>
      <w:r>
        <w:t>тому</w:t>
      </w:r>
      <w:r>
        <w:rPr>
          <w:spacing w:val="40"/>
        </w:rPr>
        <w:t xml:space="preserve"> </w:t>
      </w:r>
      <w:r>
        <w:t>що перевантажується сам трейлер - вантажне місце. Крім того, прискорюється процес відправлення товару в місцях його перевалки. У порту або на</w:t>
      </w:r>
      <w:r>
        <w:rPr>
          <w:spacing w:val="80"/>
        </w:rPr>
        <w:t xml:space="preserve"> </w:t>
      </w:r>
      <w:r>
        <w:t>залізничній станції до трейлера чіпляється тягач і тягне далі по маршруту.</w:t>
      </w:r>
    </w:p>
    <w:p w14:paraId="46BC6962" w14:textId="77777777" w:rsidR="0012349B" w:rsidRDefault="0012349B" w:rsidP="0012349B">
      <w:pPr>
        <w:pStyle w:val="a3"/>
        <w:spacing w:before="1"/>
        <w:ind w:right="54" w:firstLine="708"/>
      </w:pPr>
      <w:r>
        <w:t>Фрейджерна система перевезень (поромні переправи) - система доставки вантажів укрупненими вантажними місцями. Фрейджерна система перевезень дозволяє</w:t>
      </w:r>
      <w:r>
        <w:rPr>
          <w:spacing w:val="-2"/>
        </w:rPr>
        <w:t xml:space="preserve"> </w:t>
      </w:r>
      <w:r>
        <w:t>здійснювати</w:t>
      </w:r>
      <w:r>
        <w:rPr>
          <w:spacing w:val="-2"/>
        </w:rPr>
        <w:t xml:space="preserve"> </w:t>
      </w:r>
      <w:r>
        <w:t>перевезення</w:t>
      </w:r>
      <w:r>
        <w:rPr>
          <w:spacing w:val="-4"/>
        </w:rPr>
        <w:t xml:space="preserve"> </w:t>
      </w:r>
      <w:r>
        <w:t>наземних транспортних</w:t>
      </w:r>
      <w:r>
        <w:rPr>
          <w:spacing w:val="-3"/>
        </w:rPr>
        <w:t xml:space="preserve"> </w:t>
      </w:r>
      <w:r>
        <w:t>засобів</w:t>
      </w:r>
      <w:r>
        <w:rPr>
          <w:spacing w:val="-3"/>
        </w:rPr>
        <w:t xml:space="preserve"> </w:t>
      </w:r>
      <w:r>
        <w:t>морським</w:t>
      </w:r>
      <w:r>
        <w:rPr>
          <w:spacing w:val="-5"/>
        </w:rPr>
        <w:t xml:space="preserve"> </w:t>
      </w:r>
      <w:r>
        <w:t>або річковим шляхом, що дає можливість уникнути перевантаження в шляху й прискорити навантажувально-розвантажувальні роботи в місцях перевалки.</w:t>
      </w:r>
    </w:p>
    <w:p w14:paraId="4523C226" w14:textId="77777777" w:rsidR="0012349B" w:rsidRDefault="0012349B" w:rsidP="0012349B">
      <w:pPr>
        <w:pStyle w:val="a3"/>
        <w:ind w:right="54" w:firstLine="708"/>
      </w:pPr>
      <w:r>
        <w:t>Фідерна система перевезень припускає використання судноплавними компаніями</w:t>
      </w:r>
      <w:r>
        <w:rPr>
          <w:spacing w:val="40"/>
        </w:rPr>
        <w:t xml:space="preserve">  </w:t>
      </w:r>
      <w:r>
        <w:t>невеликих</w:t>
      </w:r>
      <w:r>
        <w:rPr>
          <w:spacing w:val="40"/>
        </w:rPr>
        <w:t xml:space="preserve">  </w:t>
      </w:r>
      <w:r>
        <w:t>судів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40"/>
        </w:rPr>
        <w:t xml:space="preserve">  </w:t>
      </w:r>
      <w:r>
        <w:t>транспортування</w:t>
      </w:r>
      <w:r>
        <w:rPr>
          <w:spacing w:val="40"/>
        </w:rPr>
        <w:t xml:space="preserve">  </w:t>
      </w:r>
      <w:r>
        <w:t>вантажів</w:t>
      </w:r>
      <w:r>
        <w:rPr>
          <w:spacing w:val="40"/>
        </w:rPr>
        <w:t xml:space="preserve">  </w:t>
      </w:r>
      <w:r>
        <w:t>на</w:t>
      </w:r>
      <w:r>
        <w:rPr>
          <w:spacing w:val="40"/>
        </w:rPr>
        <w:t xml:space="preserve">  </w:t>
      </w:r>
      <w:r>
        <w:t>додаток до магістральних судів. При цьому більші партії контейнерів або конвенціональних вантажів, що доставляються швидкісними магістральними судами, концентруються</w:t>
      </w:r>
      <w:r>
        <w:rPr>
          <w:spacing w:val="38"/>
        </w:rPr>
        <w:t xml:space="preserve"> </w:t>
      </w:r>
      <w:r>
        <w:t>в найбільших портах, що грають роль світових центрів перевантаження. Далеві невеликі фідерні судна розвозять контейнери й конвенціональні вантажі на невеликі й середні відстані невеликими партіями, обслуговуючи економічні зони,</w:t>
      </w:r>
      <w:r>
        <w:rPr>
          <w:spacing w:val="-4"/>
        </w:rPr>
        <w:t xml:space="preserve"> </w:t>
      </w:r>
      <w:r>
        <w:t>що</w:t>
      </w:r>
      <w:r>
        <w:rPr>
          <w:spacing w:val="-2"/>
        </w:rPr>
        <w:t xml:space="preserve"> </w:t>
      </w:r>
      <w:r>
        <w:t>тяжіють</w:t>
      </w:r>
      <w:r>
        <w:rPr>
          <w:spacing w:val="40"/>
        </w:rPr>
        <w:t xml:space="preserve"> </w:t>
      </w:r>
      <w:r>
        <w:t>до</w:t>
      </w:r>
      <w:r>
        <w:rPr>
          <w:spacing w:val="-9"/>
        </w:rPr>
        <w:t xml:space="preserve"> </w:t>
      </w:r>
      <w:r>
        <w:t>даного</w:t>
      </w:r>
      <w:r>
        <w:rPr>
          <w:spacing w:val="-2"/>
        </w:rPr>
        <w:t xml:space="preserve"> </w:t>
      </w:r>
      <w:r>
        <w:t>центра</w:t>
      </w:r>
      <w:r>
        <w:rPr>
          <w:spacing w:val="-5"/>
        </w:rPr>
        <w:t xml:space="preserve"> </w:t>
      </w:r>
      <w:r>
        <w:t>перевалки -</w:t>
      </w:r>
      <w:r>
        <w:rPr>
          <w:spacing w:val="-6"/>
        </w:rPr>
        <w:t xml:space="preserve"> </w:t>
      </w:r>
      <w:r>
        <w:t>порту.</w:t>
      </w:r>
    </w:p>
    <w:p w14:paraId="07DBF4B7" w14:textId="77777777" w:rsidR="0012349B" w:rsidRDefault="0012349B" w:rsidP="0012349B">
      <w:pPr>
        <w:pStyle w:val="2"/>
        <w:spacing w:before="5"/>
      </w:pPr>
      <w:r>
        <w:t>Методи</w:t>
      </w:r>
      <w:r>
        <w:rPr>
          <w:spacing w:val="-13"/>
        </w:rPr>
        <w:t xml:space="preserve"> </w:t>
      </w:r>
      <w:r>
        <w:t>визначення</w:t>
      </w:r>
      <w:r>
        <w:rPr>
          <w:spacing w:val="-11"/>
        </w:rPr>
        <w:t xml:space="preserve"> </w:t>
      </w:r>
      <w:r>
        <w:t>необхідної</w:t>
      </w:r>
      <w:r>
        <w:rPr>
          <w:spacing w:val="-4"/>
        </w:rPr>
        <w:t xml:space="preserve"> </w:t>
      </w:r>
      <w:r>
        <w:t>кількості</w:t>
      </w:r>
      <w:r>
        <w:rPr>
          <w:spacing w:val="-4"/>
        </w:rPr>
        <w:t xml:space="preserve"> </w:t>
      </w:r>
      <w:r>
        <w:t>контейнерів</w:t>
      </w:r>
      <w:r>
        <w:rPr>
          <w:spacing w:val="-9"/>
        </w:rPr>
        <w:t xml:space="preserve"> </w:t>
      </w:r>
      <w:r>
        <w:t>і</w:t>
      </w:r>
      <w:r>
        <w:rPr>
          <w:spacing w:val="-6"/>
        </w:rPr>
        <w:t xml:space="preserve"> </w:t>
      </w:r>
      <w:r>
        <w:rPr>
          <w:spacing w:val="-2"/>
        </w:rPr>
        <w:t>піддонів.</w:t>
      </w:r>
    </w:p>
    <w:p w14:paraId="1C47B9D8" w14:textId="77777777" w:rsidR="0012349B" w:rsidRDefault="0012349B" w:rsidP="0012349B">
      <w:pPr>
        <w:pStyle w:val="a3"/>
        <w:ind w:right="53" w:firstLine="708"/>
      </w:pPr>
      <w:r>
        <w:t>Необхідну кількість контейнерів може бути розраховано тільки після визначення обсягу перевезень вантажу на майбутній період, вибору типу й вантажопідйомності контейнера, визначення часу оберту контейнера (часу між двома завантаженнями вантажу в контейнер).</w:t>
      </w:r>
    </w:p>
    <w:p w14:paraId="06B15123" w14:textId="77777777" w:rsidR="0012349B" w:rsidRDefault="0012349B" w:rsidP="0012349B">
      <w:pPr>
        <w:pStyle w:val="a3"/>
        <w:ind w:right="54" w:firstLine="708"/>
      </w:pPr>
      <w:r>
        <w:t>Час оберту складається з: часу знаходження завантаженого контейнера у відправника: часу перевезення контейнера від відправника до одержувача й</w:t>
      </w:r>
      <w:r>
        <w:rPr>
          <w:spacing w:val="80"/>
          <w:w w:val="150"/>
        </w:rPr>
        <w:t xml:space="preserve"> </w:t>
      </w:r>
      <w:r>
        <w:t>часу виконання вантажно-розвантажувальних робіт; часу знаходження контейнера в одержувача; часу, затрачуваного на повернення контейнера відправникові або доставку іншому вантажовласникові; часу очікування завантаження контейнера</w:t>
      </w:r>
      <w:r>
        <w:rPr>
          <w:spacing w:val="40"/>
        </w:rPr>
        <w:t xml:space="preserve"> </w:t>
      </w:r>
      <w:r>
        <w:t>вантажем.</w:t>
      </w:r>
    </w:p>
    <w:p w14:paraId="5B8271FF" w14:textId="77777777" w:rsidR="0012349B" w:rsidRDefault="0012349B" w:rsidP="0012349B">
      <w:pPr>
        <w:pStyle w:val="a3"/>
        <w:ind w:right="57" w:firstLine="708"/>
      </w:pPr>
      <w:r>
        <w:t>Час</w:t>
      </w:r>
      <w:r>
        <w:rPr>
          <w:spacing w:val="40"/>
        </w:rPr>
        <w:t xml:space="preserve"> </w:t>
      </w:r>
      <w:r>
        <w:t>оберту</w:t>
      </w:r>
      <w:r>
        <w:rPr>
          <w:spacing w:val="40"/>
        </w:rPr>
        <w:t xml:space="preserve"> </w:t>
      </w:r>
      <w:r>
        <w:t>під</w:t>
      </w:r>
      <w:r>
        <w:rPr>
          <w:spacing w:val="40"/>
        </w:rPr>
        <w:t xml:space="preserve"> </w:t>
      </w:r>
      <w:r>
        <w:t>час</w:t>
      </w:r>
      <w:r>
        <w:rPr>
          <w:spacing w:val="40"/>
        </w:rPr>
        <w:t xml:space="preserve"> </w:t>
      </w:r>
      <w:r>
        <w:t>перевезення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змішаному</w:t>
      </w:r>
      <w:r>
        <w:rPr>
          <w:spacing w:val="40"/>
        </w:rPr>
        <w:t xml:space="preserve"> </w:t>
      </w:r>
      <w:r>
        <w:t>повідомленні</w:t>
      </w:r>
      <w:r>
        <w:rPr>
          <w:spacing w:val="40"/>
        </w:rPr>
        <w:t xml:space="preserve"> </w:t>
      </w:r>
      <w:r>
        <w:t>досягає</w:t>
      </w:r>
      <w:r>
        <w:rPr>
          <w:spacing w:val="40"/>
        </w:rPr>
        <w:t xml:space="preserve"> </w:t>
      </w:r>
      <w:r>
        <w:t>30 діб,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прямому автомобільному сполученні - 1-3 доби.</w:t>
      </w:r>
    </w:p>
    <w:p w14:paraId="365C2C03" w14:textId="77777777" w:rsidR="0012349B" w:rsidRDefault="0012349B" w:rsidP="0012349B">
      <w:pPr>
        <w:pStyle w:val="a3"/>
        <w:ind w:right="54" w:firstLine="708"/>
      </w:pPr>
      <w:r>
        <w:t>Кількість контейнерів Хк, необхідних для освоєння заданого обсягу перевезень у змішаному повідомленні:</w:t>
      </w:r>
    </w:p>
    <w:p w14:paraId="091149E8" w14:textId="77777777" w:rsidR="0012349B" w:rsidRDefault="0012349B" w:rsidP="0012349B">
      <w:pPr>
        <w:tabs>
          <w:tab w:val="left" w:pos="9611"/>
        </w:tabs>
        <w:ind w:left="424" w:right="55" w:firstLine="3915"/>
        <w:jc w:val="both"/>
        <w:rPr>
          <w:sz w:val="28"/>
        </w:rPr>
      </w:pPr>
      <w:r>
        <w:rPr>
          <w:i/>
          <w:position w:val="2"/>
          <w:sz w:val="28"/>
        </w:rPr>
        <w:t>Хк=Q</w:t>
      </w:r>
      <w:r>
        <w:rPr>
          <w:i/>
          <w:position w:val="2"/>
          <w:sz w:val="28"/>
          <w:vertAlign w:val="subscript"/>
        </w:rPr>
        <w:t>сут</w:t>
      </w:r>
      <w:r>
        <w:rPr>
          <w:i/>
          <w:position w:val="2"/>
          <w:sz w:val="28"/>
        </w:rPr>
        <w:t xml:space="preserve"> Д</w:t>
      </w:r>
      <w:r>
        <w:rPr>
          <w:i/>
          <w:position w:val="2"/>
          <w:sz w:val="28"/>
          <w:vertAlign w:val="subscript"/>
        </w:rPr>
        <w:t>о.к</w:t>
      </w:r>
      <w:r>
        <w:rPr>
          <w:i/>
          <w:sz w:val="28"/>
        </w:rPr>
        <w:t xml:space="preserve">. </w:t>
      </w:r>
      <w:r>
        <w:rPr>
          <w:i/>
          <w:position w:val="2"/>
          <w:sz w:val="28"/>
        </w:rPr>
        <w:t>/ q</w:t>
      </w:r>
      <w:r>
        <w:rPr>
          <w:i/>
          <w:position w:val="2"/>
          <w:sz w:val="28"/>
          <w:vertAlign w:val="subscript"/>
        </w:rPr>
        <w:t>к</w:t>
      </w:r>
      <w:r>
        <w:rPr>
          <w:i/>
          <w:position w:val="2"/>
          <w:sz w:val="28"/>
        </w:rPr>
        <w:t xml:space="preserve"> γ</w:t>
      </w:r>
      <w:r>
        <w:rPr>
          <w:i/>
          <w:position w:val="2"/>
          <w:sz w:val="28"/>
          <w:vertAlign w:val="subscript"/>
        </w:rPr>
        <w:t>до</w:t>
      </w:r>
      <w:r>
        <w:rPr>
          <w:sz w:val="28"/>
        </w:rPr>
        <w:t>,</w:t>
      </w:r>
      <w:r>
        <w:rPr>
          <w:sz w:val="28"/>
        </w:rPr>
        <w:tab/>
      </w:r>
      <w:r>
        <w:rPr>
          <w:spacing w:val="-2"/>
          <w:position w:val="2"/>
          <w:sz w:val="28"/>
        </w:rPr>
        <w:t xml:space="preserve">(3.1) </w:t>
      </w:r>
      <w:r>
        <w:rPr>
          <w:sz w:val="28"/>
        </w:rPr>
        <w:t xml:space="preserve">де </w:t>
      </w:r>
      <w:r>
        <w:rPr>
          <w:i/>
          <w:sz w:val="28"/>
        </w:rPr>
        <w:t>Q</w:t>
      </w:r>
      <w:r>
        <w:rPr>
          <w:i/>
          <w:sz w:val="28"/>
          <w:vertAlign w:val="subscript"/>
        </w:rPr>
        <w:t>сут</w:t>
      </w:r>
      <w:r>
        <w:rPr>
          <w:i/>
          <w:sz w:val="28"/>
        </w:rPr>
        <w:t xml:space="preserve"> </w:t>
      </w:r>
      <w:r>
        <w:rPr>
          <w:sz w:val="28"/>
        </w:rPr>
        <w:t>– обсяг вантажу, що відправляється за добу, тон;</w:t>
      </w:r>
    </w:p>
    <w:p w14:paraId="774D0273" w14:textId="77777777" w:rsidR="0012349B" w:rsidRDefault="0012349B" w:rsidP="0012349B">
      <w:pPr>
        <w:pStyle w:val="a3"/>
        <w:spacing w:before="19"/>
        <w:ind w:firstLine="0"/>
      </w:pPr>
      <w:r>
        <w:rPr>
          <w:i/>
        </w:rPr>
        <w:t>Д</w:t>
      </w:r>
      <w:r>
        <w:rPr>
          <w:i/>
          <w:vertAlign w:val="subscript"/>
        </w:rPr>
        <w:t>о.к.</w:t>
      </w:r>
      <w:r>
        <w:rPr>
          <w:i/>
          <w:spacing w:val="13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тривалість</w:t>
      </w:r>
      <w:r>
        <w:rPr>
          <w:spacing w:val="-13"/>
        </w:rPr>
        <w:t xml:space="preserve"> </w:t>
      </w:r>
      <w:r>
        <w:t>оберту</w:t>
      </w:r>
      <w:r>
        <w:rPr>
          <w:spacing w:val="-13"/>
        </w:rPr>
        <w:t xml:space="preserve"> </w:t>
      </w:r>
      <w:r>
        <w:t>контейнера,</w:t>
      </w:r>
      <w:r>
        <w:rPr>
          <w:spacing w:val="-9"/>
        </w:rPr>
        <w:t xml:space="preserve"> </w:t>
      </w:r>
      <w:r>
        <w:rPr>
          <w:spacing w:val="-2"/>
        </w:rPr>
        <w:t>доба;</w:t>
      </w:r>
    </w:p>
    <w:p w14:paraId="6063E651" w14:textId="77777777" w:rsidR="0012349B" w:rsidRDefault="0012349B" w:rsidP="0012349B">
      <w:pPr>
        <w:pStyle w:val="a3"/>
        <w:spacing w:before="18"/>
        <w:ind w:firstLine="0"/>
      </w:pPr>
      <w:r>
        <w:rPr>
          <w:i/>
        </w:rPr>
        <w:t>q</w:t>
      </w:r>
      <w:r>
        <w:rPr>
          <w:i/>
          <w:vertAlign w:val="subscript"/>
        </w:rPr>
        <w:t>к</w:t>
      </w:r>
      <w:r>
        <w:rPr>
          <w:i/>
          <w:spacing w:val="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вантажопідйомність</w:t>
      </w:r>
      <w:r>
        <w:rPr>
          <w:spacing w:val="-13"/>
        </w:rPr>
        <w:t xml:space="preserve"> </w:t>
      </w:r>
      <w:r>
        <w:t>контейнера,</w:t>
      </w:r>
      <w:r>
        <w:rPr>
          <w:spacing w:val="-10"/>
        </w:rPr>
        <w:t xml:space="preserve"> </w:t>
      </w:r>
      <w:r>
        <w:rPr>
          <w:spacing w:val="-4"/>
        </w:rPr>
        <w:t>тон;</w:t>
      </w:r>
    </w:p>
    <w:p w14:paraId="7387AB08" w14:textId="77777777" w:rsidR="0012349B" w:rsidRDefault="0012349B" w:rsidP="0012349B">
      <w:pPr>
        <w:pStyle w:val="a3"/>
        <w:sectPr w:rsidR="0012349B">
          <w:pgSz w:w="11910" w:h="16840"/>
          <w:pgMar w:top="480" w:right="992" w:bottom="960" w:left="708" w:header="0" w:footer="707" w:gutter="0"/>
          <w:cols w:space="720"/>
        </w:sectPr>
      </w:pPr>
    </w:p>
    <w:p w14:paraId="36B94A8B" w14:textId="77777777" w:rsidR="0012349B" w:rsidRDefault="0012349B" w:rsidP="0012349B">
      <w:pPr>
        <w:pStyle w:val="a3"/>
        <w:spacing w:before="61"/>
        <w:ind w:firstLine="0"/>
      </w:pPr>
      <w:r>
        <w:rPr>
          <w:i/>
        </w:rPr>
        <w:t>γ</w:t>
      </w:r>
      <w:r>
        <w:rPr>
          <w:i/>
          <w:vertAlign w:val="subscript"/>
        </w:rPr>
        <w:t>до</w:t>
      </w:r>
      <w:r>
        <w:rPr>
          <w:i/>
          <w:spacing w:val="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коефіцієнт</w:t>
      </w:r>
      <w:r>
        <w:rPr>
          <w:spacing w:val="-17"/>
        </w:rPr>
        <w:t xml:space="preserve"> </w:t>
      </w:r>
      <w:r>
        <w:t>використання</w:t>
      </w:r>
      <w:r>
        <w:rPr>
          <w:spacing w:val="-10"/>
        </w:rPr>
        <w:t xml:space="preserve"> </w:t>
      </w:r>
      <w:r>
        <w:t>вантажопідйомності</w:t>
      </w:r>
      <w:r>
        <w:rPr>
          <w:spacing w:val="-10"/>
        </w:rPr>
        <w:t xml:space="preserve"> </w:t>
      </w:r>
      <w:r>
        <w:rPr>
          <w:spacing w:val="-2"/>
        </w:rPr>
        <w:t>контейнера.</w:t>
      </w:r>
    </w:p>
    <w:p w14:paraId="7D6D7B0D" w14:textId="77777777" w:rsidR="0012349B" w:rsidRDefault="0012349B" w:rsidP="0012349B">
      <w:pPr>
        <w:pStyle w:val="a3"/>
        <w:spacing w:before="21"/>
        <w:ind w:right="54" w:firstLine="708"/>
      </w:pPr>
      <w:r>
        <w:t>При прямих автомобільних перевезеннях вантажу кількість місцевих контейнерів, що використовується залежить від кількості автомобілів, що здійснюють перевезення вантажу в контейнерах, і кількості навантажувально- розвантажувальних механізмів, що обслуговують ці перевезення, і визначається рівністю інтервалу руху автомобілів і ритму навантаження контейнерів.</w:t>
      </w:r>
    </w:p>
    <w:p w14:paraId="6C16A9A4" w14:textId="77777777" w:rsidR="0012349B" w:rsidRDefault="0012349B" w:rsidP="0012349B">
      <w:pPr>
        <w:pStyle w:val="a3"/>
        <w:spacing w:before="1" w:line="254" w:lineRule="auto"/>
        <w:ind w:right="56" w:firstLine="708"/>
        <w:rPr>
          <w:position w:val="2"/>
        </w:rPr>
      </w:pPr>
      <w:r>
        <w:t>Інтервал</w:t>
      </w:r>
      <w:r>
        <w:rPr>
          <w:spacing w:val="40"/>
        </w:rPr>
        <w:t xml:space="preserve"> </w:t>
      </w:r>
      <w:r>
        <w:t>I</w:t>
      </w:r>
      <w:r>
        <w:rPr>
          <w:vertAlign w:val="subscript"/>
        </w:rPr>
        <w:t>а</w:t>
      </w:r>
      <w:r>
        <w:rPr>
          <w:spacing w:val="80"/>
          <w:w w:val="150"/>
        </w:rPr>
        <w:t xml:space="preserve"> </w:t>
      </w:r>
      <w:r>
        <w:t>руху</w:t>
      </w:r>
      <w:r>
        <w:rPr>
          <w:spacing w:val="40"/>
        </w:rPr>
        <w:t xml:space="preserve"> </w:t>
      </w:r>
      <w:r>
        <w:t>(у</w:t>
      </w:r>
      <w:r>
        <w:rPr>
          <w:spacing w:val="40"/>
        </w:rPr>
        <w:t xml:space="preserve"> </w:t>
      </w:r>
      <w:r>
        <w:t>годинах)</w:t>
      </w:r>
      <w:r>
        <w:rPr>
          <w:spacing w:val="40"/>
        </w:rPr>
        <w:t xml:space="preserve"> </w:t>
      </w:r>
      <w:r>
        <w:t>автомобілів</w:t>
      </w:r>
      <w:r>
        <w:rPr>
          <w:spacing w:val="40"/>
        </w:rPr>
        <w:t xml:space="preserve"> </w:t>
      </w:r>
      <w:r>
        <w:t>залежить</w:t>
      </w:r>
      <w:r>
        <w:rPr>
          <w:spacing w:val="40"/>
        </w:rPr>
        <w:t xml:space="preserve"> </w:t>
      </w:r>
      <w:r>
        <w:t>від</w:t>
      </w:r>
      <w:r>
        <w:rPr>
          <w:spacing w:val="40"/>
        </w:rPr>
        <w:t xml:space="preserve"> </w:t>
      </w:r>
      <w:r>
        <w:t>тривалості</w:t>
      </w:r>
      <w:r>
        <w:rPr>
          <w:spacing w:val="80"/>
        </w:rPr>
        <w:t xml:space="preserve"> </w:t>
      </w:r>
      <w:r>
        <w:rPr>
          <w:position w:val="2"/>
        </w:rPr>
        <w:t>оберту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t</w:t>
      </w:r>
      <w:r>
        <w:rPr>
          <w:position w:val="2"/>
          <w:vertAlign w:val="subscript"/>
        </w:rPr>
        <w:t>o</w:t>
      </w:r>
      <w:r>
        <w:rPr>
          <w:spacing w:val="80"/>
          <w:position w:val="2"/>
        </w:rPr>
        <w:t xml:space="preserve"> </w:t>
      </w:r>
      <w:r>
        <w:rPr>
          <w:position w:val="2"/>
        </w:rPr>
        <w:t>і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числа автомобілів А</w:t>
      </w:r>
      <w:r>
        <w:t>м</w:t>
      </w:r>
      <w:r>
        <w:rPr>
          <w:position w:val="2"/>
        </w:rPr>
        <w:t>, що працюють на даному маршруті: I</w:t>
      </w:r>
      <w:r>
        <w:rPr>
          <w:position w:val="2"/>
          <w:vertAlign w:val="subscript"/>
        </w:rPr>
        <w:t>а</w:t>
      </w:r>
      <w:r>
        <w:rPr>
          <w:position w:val="2"/>
        </w:rPr>
        <w:t>= t</w:t>
      </w:r>
      <w:r>
        <w:rPr>
          <w:position w:val="2"/>
          <w:vertAlign w:val="subscript"/>
        </w:rPr>
        <w:t>o</w:t>
      </w:r>
      <w:r>
        <w:rPr>
          <w:position w:val="2"/>
        </w:rPr>
        <w:t>/А</w:t>
      </w:r>
      <w:r>
        <w:rPr>
          <w:position w:val="2"/>
          <w:vertAlign w:val="subscript"/>
        </w:rPr>
        <w:t>м</w:t>
      </w:r>
      <w:r>
        <w:rPr>
          <w:position w:val="2"/>
        </w:rPr>
        <w:t>.</w:t>
      </w:r>
    </w:p>
    <w:p w14:paraId="3C76E599" w14:textId="77777777" w:rsidR="0012349B" w:rsidRDefault="0012349B" w:rsidP="0012349B">
      <w:pPr>
        <w:pStyle w:val="a3"/>
        <w:spacing w:line="301" w:lineRule="exact"/>
        <w:ind w:left="1133" w:firstLine="0"/>
      </w:pPr>
      <w:r>
        <w:t>Ритм</w:t>
      </w:r>
      <w:r>
        <w:rPr>
          <w:spacing w:val="-14"/>
        </w:rPr>
        <w:t xml:space="preserve"> </w:t>
      </w:r>
      <w:r>
        <w:t>навантаження</w:t>
      </w:r>
      <w:r>
        <w:rPr>
          <w:spacing w:val="-11"/>
        </w:rPr>
        <w:t xml:space="preserve"> </w:t>
      </w:r>
      <w:r>
        <w:t>контейнерів</w:t>
      </w:r>
      <w:r>
        <w:rPr>
          <w:spacing w:val="-10"/>
        </w:rPr>
        <w:t xml:space="preserve"> </w:t>
      </w:r>
      <w:r>
        <w:t>(у</w:t>
      </w:r>
      <w:r>
        <w:rPr>
          <w:spacing w:val="-14"/>
        </w:rPr>
        <w:t xml:space="preserve"> </w:t>
      </w:r>
      <w:r>
        <w:t>годинах)</w:t>
      </w:r>
      <w:r>
        <w:rPr>
          <w:spacing w:val="-9"/>
        </w:rPr>
        <w:t xml:space="preserve"> </w:t>
      </w:r>
      <w:r>
        <w:t>визначається</w:t>
      </w:r>
      <w:r>
        <w:rPr>
          <w:spacing w:val="-12"/>
        </w:rPr>
        <w:t xml:space="preserve"> </w:t>
      </w:r>
      <w:r>
        <w:t>по</w:t>
      </w:r>
      <w:r>
        <w:rPr>
          <w:spacing w:val="-8"/>
        </w:rPr>
        <w:t xml:space="preserve"> </w:t>
      </w:r>
      <w:r>
        <w:rPr>
          <w:spacing w:val="-2"/>
        </w:rPr>
        <w:t>формулі:</w:t>
      </w:r>
    </w:p>
    <w:p w14:paraId="38530383" w14:textId="77777777" w:rsidR="0012349B" w:rsidRDefault="0012349B" w:rsidP="0012349B">
      <w:pPr>
        <w:pStyle w:val="a3"/>
        <w:tabs>
          <w:tab w:val="left" w:pos="9611"/>
        </w:tabs>
        <w:spacing w:before="1" w:line="342" w:lineRule="exact"/>
        <w:ind w:left="4306" w:firstLine="0"/>
        <w:rPr>
          <w:position w:val="2"/>
        </w:rPr>
      </w:pPr>
      <w:r>
        <w:rPr>
          <w:spacing w:val="-2"/>
          <w:position w:val="2"/>
        </w:rPr>
        <w:t>R</w:t>
      </w:r>
      <w:r>
        <w:rPr>
          <w:spacing w:val="-2"/>
          <w:position w:val="2"/>
          <w:vertAlign w:val="subscript"/>
        </w:rPr>
        <w:t>k</w:t>
      </w:r>
      <w:r>
        <w:rPr>
          <w:spacing w:val="-2"/>
          <w:position w:val="2"/>
        </w:rPr>
        <w:t>=t</w:t>
      </w:r>
      <w:r>
        <w:rPr>
          <w:spacing w:val="-2"/>
          <w:position w:val="2"/>
          <w:vertAlign w:val="subscript"/>
        </w:rPr>
        <w:t>o.k.</w:t>
      </w:r>
      <w:r>
        <w:rPr>
          <w:spacing w:val="-2"/>
          <w:position w:val="2"/>
        </w:rPr>
        <w:t>n</w:t>
      </w:r>
      <w:r>
        <w:rPr>
          <w:spacing w:val="-2"/>
          <w:position w:val="2"/>
          <w:vertAlign w:val="subscript"/>
        </w:rPr>
        <w:t>k</w:t>
      </w:r>
      <w:r>
        <w:rPr>
          <w:spacing w:val="-2"/>
          <w:position w:val="2"/>
        </w:rPr>
        <w:t>/X</w:t>
      </w:r>
      <w:r>
        <w:rPr>
          <w:spacing w:val="-2"/>
          <w:position w:val="2"/>
          <w:vertAlign w:val="subscript"/>
        </w:rPr>
        <w:t>k</w:t>
      </w:r>
      <w:r>
        <w:rPr>
          <w:spacing w:val="-2"/>
        </w:rPr>
        <w:t>,</w:t>
      </w:r>
      <w:r>
        <w:tab/>
      </w:r>
      <w:r>
        <w:rPr>
          <w:spacing w:val="-2"/>
          <w:position w:val="2"/>
        </w:rPr>
        <w:t>(3.2)</w:t>
      </w:r>
    </w:p>
    <w:p w14:paraId="63BA85C4" w14:textId="77777777" w:rsidR="0012349B" w:rsidRDefault="0012349B" w:rsidP="0012349B">
      <w:pPr>
        <w:pStyle w:val="a3"/>
        <w:ind w:firstLine="0"/>
      </w:pPr>
      <w:r>
        <w:t>де</w:t>
      </w:r>
      <w:r>
        <w:rPr>
          <w:spacing w:val="-8"/>
        </w:rPr>
        <w:t xml:space="preserve"> </w:t>
      </w:r>
      <w:r>
        <w:t>t</w:t>
      </w:r>
      <w:r>
        <w:rPr>
          <w:vertAlign w:val="subscript"/>
        </w:rPr>
        <w:t>o.k</w:t>
      </w:r>
      <w:r>
        <w:rPr>
          <w:spacing w:val="1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тривалість</w:t>
      </w:r>
      <w:r>
        <w:rPr>
          <w:spacing w:val="-9"/>
        </w:rPr>
        <w:t xml:space="preserve"> </w:t>
      </w:r>
      <w:r>
        <w:t>оберту</w:t>
      </w:r>
      <w:r>
        <w:rPr>
          <w:spacing w:val="-13"/>
        </w:rPr>
        <w:t xml:space="preserve"> </w:t>
      </w:r>
      <w:r>
        <w:t>контейнера,</w:t>
      </w:r>
      <w:r>
        <w:rPr>
          <w:spacing w:val="-7"/>
        </w:rPr>
        <w:t xml:space="preserve"> </w:t>
      </w:r>
      <w:r>
        <w:rPr>
          <w:spacing w:val="-2"/>
        </w:rPr>
        <w:t>годин;</w:t>
      </w:r>
    </w:p>
    <w:p w14:paraId="05AA8D7E" w14:textId="77777777" w:rsidR="0012349B" w:rsidRDefault="0012349B" w:rsidP="0012349B">
      <w:pPr>
        <w:pStyle w:val="a3"/>
        <w:spacing w:before="21" w:line="254" w:lineRule="auto"/>
        <w:ind w:right="1492" w:firstLine="0"/>
      </w:pPr>
      <w:r>
        <w:t>n</w:t>
      </w:r>
      <w:r>
        <w:rPr>
          <w:vertAlign w:val="subscript"/>
        </w:rPr>
        <w:t>k</w:t>
      </w:r>
      <w:r>
        <w:t xml:space="preserve"> –</w:t>
      </w:r>
      <w:r>
        <w:rPr>
          <w:spacing w:val="-5"/>
        </w:rPr>
        <w:t xml:space="preserve"> </w:t>
      </w:r>
      <w:r>
        <w:t>кількість</w:t>
      </w:r>
      <w:r>
        <w:rPr>
          <w:spacing w:val="-8"/>
        </w:rPr>
        <w:t xml:space="preserve"> </w:t>
      </w:r>
      <w:r>
        <w:t>контейнерів,</w:t>
      </w:r>
      <w:r>
        <w:rPr>
          <w:spacing w:val="-8"/>
        </w:rPr>
        <w:t xml:space="preserve"> </w:t>
      </w:r>
      <w:r>
        <w:t>що</w:t>
      </w:r>
      <w:r>
        <w:rPr>
          <w:spacing w:val="-7"/>
        </w:rPr>
        <w:t xml:space="preserve"> </w:t>
      </w:r>
      <w:r>
        <w:t>одночасно</w:t>
      </w:r>
      <w:r>
        <w:rPr>
          <w:spacing w:val="-5"/>
        </w:rPr>
        <w:t xml:space="preserve"> </w:t>
      </w:r>
      <w:r>
        <w:t>перебувають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автомобілі; X</w:t>
      </w:r>
      <w:r>
        <w:rPr>
          <w:vertAlign w:val="subscript"/>
        </w:rPr>
        <w:t>k</w:t>
      </w:r>
      <w:r>
        <w:t xml:space="preserve"> – загальна кількість контейнерів.</w:t>
      </w:r>
    </w:p>
    <w:p w14:paraId="7B02D3B7" w14:textId="77777777" w:rsidR="0012349B" w:rsidRDefault="0012349B" w:rsidP="0012349B">
      <w:pPr>
        <w:spacing w:before="2" w:line="254" w:lineRule="auto"/>
        <w:ind w:left="4781" w:right="3664" w:hanging="44"/>
        <w:jc w:val="both"/>
        <w:rPr>
          <w:sz w:val="28"/>
        </w:rPr>
      </w:pPr>
      <w:r>
        <w:rPr>
          <w:sz w:val="28"/>
        </w:rPr>
        <w:t>t</w:t>
      </w:r>
      <w:r>
        <w:rPr>
          <w:sz w:val="28"/>
          <w:vertAlign w:val="subscript"/>
        </w:rPr>
        <w:t>o</w:t>
      </w:r>
      <w:r>
        <w:rPr>
          <w:sz w:val="28"/>
        </w:rPr>
        <w:t>/А</w:t>
      </w:r>
      <w:r>
        <w:rPr>
          <w:sz w:val="28"/>
          <w:vertAlign w:val="subscript"/>
        </w:rPr>
        <w:t>м</w:t>
      </w:r>
      <w:r>
        <w:rPr>
          <w:sz w:val="28"/>
        </w:rPr>
        <w:t>=</w:t>
      </w:r>
      <w:r>
        <w:rPr>
          <w:spacing w:val="-18"/>
          <w:sz w:val="28"/>
        </w:rPr>
        <w:t xml:space="preserve"> </w:t>
      </w:r>
      <w:r>
        <w:rPr>
          <w:sz w:val="28"/>
        </w:rPr>
        <w:t>t</w:t>
      </w:r>
      <w:r>
        <w:rPr>
          <w:sz w:val="28"/>
          <w:vertAlign w:val="subscript"/>
        </w:rPr>
        <w:t>o.k.</w:t>
      </w:r>
      <w:r>
        <w:rPr>
          <w:sz w:val="28"/>
        </w:rPr>
        <w:t>n</w:t>
      </w:r>
      <w:r>
        <w:rPr>
          <w:sz w:val="28"/>
          <w:vertAlign w:val="subscript"/>
        </w:rPr>
        <w:t>k</w:t>
      </w:r>
      <w:r>
        <w:rPr>
          <w:sz w:val="28"/>
        </w:rPr>
        <w:t>/X</w:t>
      </w:r>
      <w:r>
        <w:rPr>
          <w:sz w:val="28"/>
          <w:vertAlign w:val="subscript"/>
        </w:rPr>
        <w:t>k</w:t>
      </w:r>
      <w:r>
        <w:rPr>
          <w:sz w:val="28"/>
        </w:rPr>
        <w:t>; X</w:t>
      </w:r>
      <w:r>
        <w:rPr>
          <w:position w:val="-5"/>
          <w:sz w:val="18"/>
        </w:rPr>
        <w:t>k</w:t>
      </w:r>
      <w:r>
        <w:rPr>
          <w:sz w:val="28"/>
        </w:rPr>
        <w:t>=</w:t>
      </w:r>
      <w:r>
        <w:rPr>
          <w:spacing w:val="-5"/>
          <w:sz w:val="28"/>
        </w:rPr>
        <w:t xml:space="preserve"> </w:t>
      </w:r>
      <w:r>
        <w:rPr>
          <w:sz w:val="28"/>
        </w:rPr>
        <w:t>А</w:t>
      </w:r>
      <w:r>
        <w:rPr>
          <w:position w:val="-5"/>
          <w:sz w:val="18"/>
        </w:rPr>
        <w:t>м</w:t>
      </w:r>
      <w:r>
        <w:rPr>
          <w:sz w:val="28"/>
        </w:rPr>
        <w:t>t</w:t>
      </w:r>
      <w:r>
        <w:rPr>
          <w:position w:val="-5"/>
          <w:sz w:val="18"/>
        </w:rPr>
        <w:t>o.k.</w:t>
      </w:r>
      <w:r>
        <w:rPr>
          <w:sz w:val="28"/>
        </w:rPr>
        <w:t>n</w:t>
      </w:r>
      <w:r>
        <w:rPr>
          <w:position w:val="-5"/>
          <w:sz w:val="18"/>
        </w:rPr>
        <w:t>k</w:t>
      </w:r>
      <w:r>
        <w:rPr>
          <w:sz w:val="28"/>
        </w:rPr>
        <w:t>/t</w:t>
      </w:r>
      <w:r>
        <w:rPr>
          <w:position w:val="-5"/>
          <w:sz w:val="18"/>
        </w:rPr>
        <w:t>o</w:t>
      </w:r>
      <w:r>
        <w:rPr>
          <w:sz w:val="28"/>
        </w:rPr>
        <w:t>.</w:t>
      </w:r>
    </w:p>
    <w:p w14:paraId="3681157B" w14:textId="77777777" w:rsidR="0012349B" w:rsidRDefault="0012349B" w:rsidP="0012349B">
      <w:pPr>
        <w:pStyle w:val="a3"/>
        <w:spacing w:line="284" w:lineRule="exact"/>
        <w:ind w:left="1133" w:firstLine="0"/>
      </w:pPr>
      <w:r>
        <w:t>Число</w:t>
      </w:r>
      <w:r>
        <w:rPr>
          <w:spacing w:val="-12"/>
        </w:rPr>
        <w:t xml:space="preserve"> </w:t>
      </w:r>
      <w:r>
        <w:t>піддонів</w:t>
      </w:r>
      <w:r>
        <w:rPr>
          <w:spacing w:val="-8"/>
        </w:rPr>
        <w:t xml:space="preserve"> </w:t>
      </w:r>
      <w:r>
        <w:t>визначається</w:t>
      </w:r>
      <w:r>
        <w:rPr>
          <w:spacing w:val="-9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формулі:</w:t>
      </w:r>
    </w:p>
    <w:p w14:paraId="1121EF38" w14:textId="77777777" w:rsidR="0012349B" w:rsidRDefault="0012349B" w:rsidP="0012349B">
      <w:pPr>
        <w:pStyle w:val="a3"/>
        <w:tabs>
          <w:tab w:val="left" w:pos="9609"/>
        </w:tabs>
        <w:spacing w:line="341" w:lineRule="exact"/>
        <w:ind w:left="4652" w:firstLine="0"/>
        <w:rPr>
          <w:position w:val="2"/>
        </w:rPr>
      </w:pPr>
      <w:r>
        <w:rPr>
          <w:spacing w:val="-2"/>
          <w:position w:val="2"/>
        </w:rPr>
        <w:t>Х</w:t>
      </w:r>
      <w:r>
        <w:rPr>
          <w:spacing w:val="-2"/>
          <w:position w:val="2"/>
          <w:vertAlign w:val="subscript"/>
        </w:rPr>
        <w:t>п</w:t>
      </w:r>
      <w:r>
        <w:rPr>
          <w:spacing w:val="-2"/>
          <w:position w:val="2"/>
        </w:rPr>
        <w:t>=Qt</w:t>
      </w:r>
      <w:r>
        <w:rPr>
          <w:spacing w:val="-2"/>
          <w:position w:val="2"/>
          <w:vertAlign w:val="subscript"/>
        </w:rPr>
        <w:t>о.п</w:t>
      </w:r>
      <w:r>
        <w:rPr>
          <w:spacing w:val="-2"/>
        </w:rPr>
        <w:t>.</w:t>
      </w:r>
      <w:r>
        <w:rPr>
          <w:spacing w:val="-2"/>
          <w:position w:val="2"/>
        </w:rPr>
        <w:t>/Д</w:t>
      </w:r>
      <w:r>
        <w:rPr>
          <w:spacing w:val="-2"/>
          <w:position w:val="2"/>
          <w:vertAlign w:val="subscript"/>
        </w:rPr>
        <w:t>э</w:t>
      </w:r>
      <w:r>
        <w:rPr>
          <w:spacing w:val="-2"/>
          <w:position w:val="2"/>
        </w:rPr>
        <w:t>q</w:t>
      </w:r>
      <w:r>
        <w:rPr>
          <w:spacing w:val="-2"/>
          <w:position w:val="2"/>
          <w:vertAlign w:val="subscript"/>
        </w:rPr>
        <w:t>п</w:t>
      </w:r>
      <w:r>
        <w:rPr>
          <w:spacing w:val="-2"/>
          <w:position w:val="2"/>
        </w:rPr>
        <w:t>γ</w:t>
      </w:r>
      <w:r>
        <w:rPr>
          <w:spacing w:val="-2"/>
          <w:position w:val="2"/>
          <w:vertAlign w:val="subscript"/>
        </w:rPr>
        <w:t>п</w:t>
      </w:r>
      <w:r>
        <w:rPr>
          <w:position w:val="2"/>
        </w:rPr>
        <w:tab/>
      </w:r>
      <w:r>
        <w:rPr>
          <w:spacing w:val="-2"/>
          <w:position w:val="2"/>
        </w:rPr>
        <w:t>(3.3)</w:t>
      </w:r>
    </w:p>
    <w:p w14:paraId="5DE30185" w14:textId="77777777" w:rsidR="0012349B" w:rsidRDefault="0012349B" w:rsidP="0012349B">
      <w:pPr>
        <w:pStyle w:val="a3"/>
        <w:ind w:right="4980" w:firstLine="0"/>
        <w:jc w:val="left"/>
      </w:pPr>
      <w:r>
        <w:t>де</w:t>
      </w:r>
      <w:r>
        <w:rPr>
          <w:spacing w:val="-9"/>
        </w:rPr>
        <w:t xml:space="preserve"> </w:t>
      </w:r>
      <w:r>
        <w:t>Q</w:t>
      </w:r>
      <w:r>
        <w:rPr>
          <w:spacing w:val="-11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обсяг</w:t>
      </w:r>
      <w:r>
        <w:rPr>
          <w:spacing w:val="-12"/>
        </w:rPr>
        <w:t xml:space="preserve"> </w:t>
      </w:r>
      <w:r>
        <w:t>перевезень</w:t>
      </w:r>
      <w:r>
        <w:rPr>
          <w:spacing w:val="-10"/>
        </w:rPr>
        <w:t xml:space="preserve"> </w:t>
      </w:r>
      <w:r>
        <w:t>вантажу,</w:t>
      </w:r>
      <w:r>
        <w:rPr>
          <w:spacing w:val="-11"/>
        </w:rPr>
        <w:t xml:space="preserve"> </w:t>
      </w:r>
      <w:r>
        <w:t>тон; t</w:t>
      </w:r>
      <w:r>
        <w:rPr>
          <w:vertAlign w:val="subscript"/>
        </w:rPr>
        <w:t>о.п.</w:t>
      </w:r>
      <w:r>
        <w:t xml:space="preserve"> – час оберту піддона, доба;</w:t>
      </w:r>
    </w:p>
    <w:p w14:paraId="68BE44C6" w14:textId="77777777" w:rsidR="0012349B" w:rsidRDefault="0012349B" w:rsidP="0012349B">
      <w:pPr>
        <w:pStyle w:val="a3"/>
        <w:spacing w:before="20"/>
        <w:ind w:firstLine="0"/>
        <w:jc w:val="left"/>
      </w:pPr>
      <w:r>
        <w:rPr>
          <w:position w:val="2"/>
        </w:rPr>
        <w:t>Д</w:t>
      </w:r>
      <w:r>
        <w:rPr>
          <w:position w:val="2"/>
          <w:vertAlign w:val="subscript"/>
        </w:rPr>
        <w:t>э</w:t>
      </w:r>
      <w:r>
        <w:rPr>
          <w:spacing w:val="40"/>
          <w:position w:val="2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position w:val="2"/>
        </w:rPr>
        <w:t>кількість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днів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експлуатації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піддона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за</w:t>
      </w:r>
      <w:r>
        <w:rPr>
          <w:spacing w:val="38"/>
          <w:position w:val="2"/>
        </w:rPr>
        <w:t xml:space="preserve"> </w:t>
      </w:r>
      <w:r>
        <w:rPr>
          <w:position w:val="2"/>
        </w:rPr>
        <w:t>планований</w:t>
      </w:r>
      <w:r>
        <w:rPr>
          <w:spacing w:val="39"/>
          <w:position w:val="2"/>
        </w:rPr>
        <w:t xml:space="preserve"> </w:t>
      </w:r>
      <w:r>
        <w:rPr>
          <w:position w:val="2"/>
        </w:rPr>
        <w:t>період</w:t>
      </w:r>
      <w:r>
        <w:rPr>
          <w:spacing w:val="37"/>
          <w:position w:val="2"/>
        </w:rPr>
        <w:t xml:space="preserve"> </w:t>
      </w:r>
      <w:r>
        <w:rPr>
          <w:position w:val="2"/>
        </w:rPr>
        <w:t>(з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урахуванням </w:t>
      </w:r>
      <w:r>
        <w:t>часу перебування піддона в ремонті);</w:t>
      </w:r>
    </w:p>
    <w:p w14:paraId="66614AA0" w14:textId="77777777" w:rsidR="0012349B" w:rsidRDefault="0012349B" w:rsidP="0012349B">
      <w:pPr>
        <w:pStyle w:val="a3"/>
        <w:spacing w:before="2"/>
        <w:ind w:firstLine="0"/>
        <w:jc w:val="left"/>
      </w:pPr>
      <w:r>
        <w:t>q</w:t>
      </w:r>
      <w:r>
        <w:rPr>
          <w:vertAlign w:val="subscript"/>
        </w:rPr>
        <w:t>п</w:t>
      </w:r>
      <w:r>
        <w:rPr>
          <w:spacing w:val="11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вантажопідйомність</w:t>
      </w:r>
      <w:r>
        <w:rPr>
          <w:spacing w:val="-13"/>
        </w:rPr>
        <w:t xml:space="preserve"> </w:t>
      </w:r>
      <w:r>
        <w:t>піддона,</w:t>
      </w:r>
      <w:r>
        <w:rPr>
          <w:spacing w:val="-9"/>
        </w:rPr>
        <w:t xml:space="preserve"> </w:t>
      </w:r>
      <w:r>
        <w:rPr>
          <w:spacing w:val="-4"/>
        </w:rPr>
        <w:t>тон;</w:t>
      </w:r>
    </w:p>
    <w:p w14:paraId="3072511C" w14:textId="3D78CF24" w:rsidR="00E46416" w:rsidRDefault="0012349B" w:rsidP="0012349B">
      <w:r>
        <w:t>γ</w:t>
      </w:r>
      <w:r>
        <w:rPr>
          <w:vertAlign w:val="subscript"/>
        </w:rPr>
        <w:t>до</w:t>
      </w:r>
      <w:r>
        <w:rPr>
          <w:spacing w:val="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коефіцієнт</w:t>
      </w:r>
      <w:r>
        <w:rPr>
          <w:spacing w:val="-15"/>
        </w:rPr>
        <w:t xml:space="preserve"> </w:t>
      </w:r>
      <w:r>
        <w:t>використання</w:t>
      </w:r>
      <w:r>
        <w:rPr>
          <w:spacing w:val="-11"/>
        </w:rPr>
        <w:t xml:space="preserve"> </w:t>
      </w:r>
      <w:r>
        <w:t>вантажопідйомності</w:t>
      </w:r>
      <w:r>
        <w:rPr>
          <w:spacing w:val="-14"/>
        </w:rPr>
        <w:t xml:space="preserve"> </w:t>
      </w:r>
      <w:r>
        <w:rPr>
          <w:spacing w:val="-2"/>
        </w:rPr>
        <w:t>піддона</w:t>
      </w:r>
    </w:p>
    <w:sectPr w:rsidR="00E46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163D"/>
    <w:multiLevelType w:val="hybridMultilevel"/>
    <w:tmpl w:val="C83EACCA"/>
    <w:lvl w:ilvl="0" w:tplc="4DD0BB2C">
      <w:numFmt w:val="bullet"/>
      <w:lvlText w:val="•"/>
      <w:lvlJc w:val="left"/>
      <w:pPr>
        <w:ind w:left="424" w:hanging="113"/>
      </w:pPr>
      <w:rPr>
        <w:rFonts w:ascii="Times New Roman" w:eastAsia="Times New Roman" w:hAnsi="Times New Roman" w:cs="Times New Roman" w:hint="default"/>
        <w:spacing w:val="3"/>
        <w:w w:val="76"/>
        <w:lang w:val="uk-UA" w:eastAsia="en-US" w:bidi="ar-SA"/>
      </w:rPr>
    </w:lvl>
    <w:lvl w:ilvl="1" w:tplc="0F103900">
      <w:numFmt w:val="bullet"/>
      <w:lvlText w:val="•"/>
      <w:lvlJc w:val="left"/>
      <w:pPr>
        <w:ind w:left="1398" w:hanging="113"/>
      </w:pPr>
      <w:rPr>
        <w:rFonts w:hint="default"/>
        <w:lang w:val="uk-UA" w:eastAsia="en-US" w:bidi="ar-SA"/>
      </w:rPr>
    </w:lvl>
    <w:lvl w:ilvl="2" w:tplc="0B7E4C60">
      <w:numFmt w:val="bullet"/>
      <w:lvlText w:val="•"/>
      <w:lvlJc w:val="left"/>
      <w:pPr>
        <w:ind w:left="2377" w:hanging="113"/>
      </w:pPr>
      <w:rPr>
        <w:rFonts w:hint="default"/>
        <w:lang w:val="uk-UA" w:eastAsia="en-US" w:bidi="ar-SA"/>
      </w:rPr>
    </w:lvl>
    <w:lvl w:ilvl="3" w:tplc="72F0EBE8">
      <w:numFmt w:val="bullet"/>
      <w:lvlText w:val="•"/>
      <w:lvlJc w:val="left"/>
      <w:pPr>
        <w:ind w:left="3355" w:hanging="113"/>
      </w:pPr>
      <w:rPr>
        <w:rFonts w:hint="default"/>
        <w:lang w:val="uk-UA" w:eastAsia="en-US" w:bidi="ar-SA"/>
      </w:rPr>
    </w:lvl>
    <w:lvl w:ilvl="4" w:tplc="A372CABC">
      <w:numFmt w:val="bullet"/>
      <w:lvlText w:val="•"/>
      <w:lvlJc w:val="left"/>
      <w:pPr>
        <w:ind w:left="4334" w:hanging="113"/>
      </w:pPr>
      <w:rPr>
        <w:rFonts w:hint="default"/>
        <w:lang w:val="uk-UA" w:eastAsia="en-US" w:bidi="ar-SA"/>
      </w:rPr>
    </w:lvl>
    <w:lvl w:ilvl="5" w:tplc="31EA648C">
      <w:numFmt w:val="bullet"/>
      <w:lvlText w:val="•"/>
      <w:lvlJc w:val="left"/>
      <w:pPr>
        <w:ind w:left="5313" w:hanging="113"/>
      </w:pPr>
      <w:rPr>
        <w:rFonts w:hint="default"/>
        <w:lang w:val="uk-UA" w:eastAsia="en-US" w:bidi="ar-SA"/>
      </w:rPr>
    </w:lvl>
    <w:lvl w:ilvl="6" w:tplc="A5A4F680">
      <w:numFmt w:val="bullet"/>
      <w:lvlText w:val="•"/>
      <w:lvlJc w:val="left"/>
      <w:pPr>
        <w:ind w:left="6291" w:hanging="113"/>
      </w:pPr>
      <w:rPr>
        <w:rFonts w:hint="default"/>
        <w:lang w:val="uk-UA" w:eastAsia="en-US" w:bidi="ar-SA"/>
      </w:rPr>
    </w:lvl>
    <w:lvl w:ilvl="7" w:tplc="4CF84D0E">
      <w:numFmt w:val="bullet"/>
      <w:lvlText w:val="•"/>
      <w:lvlJc w:val="left"/>
      <w:pPr>
        <w:ind w:left="7270" w:hanging="113"/>
      </w:pPr>
      <w:rPr>
        <w:rFonts w:hint="default"/>
        <w:lang w:val="uk-UA" w:eastAsia="en-US" w:bidi="ar-SA"/>
      </w:rPr>
    </w:lvl>
    <w:lvl w:ilvl="8" w:tplc="86D06814">
      <w:numFmt w:val="bullet"/>
      <w:lvlText w:val="•"/>
      <w:lvlJc w:val="left"/>
      <w:pPr>
        <w:ind w:left="8249" w:hanging="113"/>
      </w:pPr>
      <w:rPr>
        <w:rFonts w:hint="default"/>
        <w:lang w:val="uk-UA" w:eastAsia="en-US" w:bidi="ar-SA"/>
      </w:rPr>
    </w:lvl>
  </w:abstractNum>
  <w:abstractNum w:abstractNumId="1" w15:restartNumberingAfterBreak="0">
    <w:nsid w:val="08001630"/>
    <w:multiLevelType w:val="hybridMultilevel"/>
    <w:tmpl w:val="AD4CF268"/>
    <w:lvl w:ilvl="0" w:tplc="3000CA54">
      <w:numFmt w:val="bullet"/>
      <w:lvlText w:val="•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94C9058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08945E88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FD487174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E84EA780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6B52CA60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4872D386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5068307A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37A65F22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2" w15:restartNumberingAfterBreak="0">
    <w:nsid w:val="0A602B77"/>
    <w:multiLevelType w:val="hybridMultilevel"/>
    <w:tmpl w:val="468488BC"/>
    <w:lvl w:ilvl="0" w:tplc="1EFC0C3C">
      <w:start w:val="1"/>
      <w:numFmt w:val="decimal"/>
      <w:lvlText w:val="%1."/>
      <w:lvlJc w:val="left"/>
      <w:pPr>
        <w:ind w:left="6210" w:hanging="2461"/>
        <w:jc w:val="left"/>
      </w:pPr>
      <w:rPr>
        <w:rFonts w:hint="default"/>
        <w:spacing w:val="0"/>
        <w:w w:val="99"/>
        <w:lang w:val="uk-UA" w:eastAsia="en-US" w:bidi="ar-SA"/>
      </w:rPr>
    </w:lvl>
    <w:lvl w:ilvl="1" w:tplc="D3AC1D06">
      <w:numFmt w:val="bullet"/>
      <w:lvlText w:val="•"/>
      <w:lvlJc w:val="left"/>
      <w:pPr>
        <w:ind w:left="6618" w:hanging="2461"/>
      </w:pPr>
      <w:rPr>
        <w:rFonts w:hint="default"/>
        <w:lang w:val="uk-UA" w:eastAsia="en-US" w:bidi="ar-SA"/>
      </w:rPr>
    </w:lvl>
    <w:lvl w:ilvl="2" w:tplc="B8341796">
      <w:numFmt w:val="bullet"/>
      <w:lvlText w:val="•"/>
      <w:lvlJc w:val="left"/>
      <w:pPr>
        <w:ind w:left="7017" w:hanging="2461"/>
      </w:pPr>
      <w:rPr>
        <w:rFonts w:hint="default"/>
        <w:lang w:val="uk-UA" w:eastAsia="en-US" w:bidi="ar-SA"/>
      </w:rPr>
    </w:lvl>
    <w:lvl w:ilvl="3" w:tplc="55F035DE">
      <w:numFmt w:val="bullet"/>
      <w:lvlText w:val="•"/>
      <w:lvlJc w:val="left"/>
      <w:pPr>
        <w:ind w:left="7415" w:hanging="2461"/>
      </w:pPr>
      <w:rPr>
        <w:rFonts w:hint="default"/>
        <w:lang w:val="uk-UA" w:eastAsia="en-US" w:bidi="ar-SA"/>
      </w:rPr>
    </w:lvl>
    <w:lvl w:ilvl="4" w:tplc="0A76CFD6">
      <w:numFmt w:val="bullet"/>
      <w:lvlText w:val="•"/>
      <w:lvlJc w:val="left"/>
      <w:pPr>
        <w:ind w:left="7814" w:hanging="2461"/>
      </w:pPr>
      <w:rPr>
        <w:rFonts w:hint="default"/>
        <w:lang w:val="uk-UA" w:eastAsia="en-US" w:bidi="ar-SA"/>
      </w:rPr>
    </w:lvl>
    <w:lvl w:ilvl="5" w:tplc="D6946A0C">
      <w:numFmt w:val="bullet"/>
      <w:lvlText w:val="•"/>
      <w:lvlJc w:val="left"/>
      <w:pPr>
        <w:ind w:left="8213" w:hanging="2461"/>
      </w:pPr>
      <w:rPr>
        <w:rFonts w:hint="default"/>
        <w:lang w:val="uk-UA" w:eastAsia="en-US" w:bidi="ar-SA"/>
      </w:rPr>
    </w:lvl>
    <w:lvl w:ilvl="6" w:tplc="BC3CEA5A">
      <w:numFmt w:val="bullet"/>
      <w:lvlText w:val="•"/>
      <w:lvlJc w:val="left"/>
      <w:pPr>
        <w:ind w:left="8611" w:hanging="2461"/>
      </w:pPr>
      <w:rPr>
        <w:rFonts w:hint="default"/>
        <w:lang w:val="uk-UA" w:eastAsia="en-US" w:bidi="ar-SA"/>
      </w:rPr>
    </w:lvl>
    <w:lvl w:ilvl="7" w:tplc="1B68C292">
      <w:numFmt w:val="bullet"/>
      <w:lvlText w:val="•"/>
      <w:lvlJc w:val="left"/>
      <w:pPr>
        <w:ind w:left="9010" w:hanging="2461"/>
      </w:pPr>
      <w:rPr>
        <w:rFonts w:hint="default"/>
        <w:lang w:val="uk-UA" w:eastAsia="en-US" w:bidi="ar-SA"/>
      </w:rPr>
    </w:lvl>
    <w:lvl w:ilvl="8" w:tplc="F0DCDCDA">
      <w:numFmt w:val="bullet"/>
      <w:lvlText w:val="•"/>
      <w:lvlJc w:val="left"/>
      <w:pPr>
        <w:ind w:left="9409" w:hanging="2461"/>
      </w:pPr>
      <w:rPr>
        <w:rFonts w:hint="default"/>
        <w:lang w:val="uk-UA" w:eastAsia="en-US" w:bidi="ar-SA"/>
      </w:rPr>
    </w:lvl>
  </w:abstractNum>
  <w:abstractNum w:abstractNumId="3" w15:restartNumberingAfterBreak="0">
    <w:nsid w:val="0C472579"/>
    <w:multiLevelType w:val="hybridMultilevel"/>
    <w:tmpl w:val="780A8174"/>
    <w:lvl w:ilvl="0" w:tplc="9FC02D84">
      <w:numFmt w:val="bullet"/>
      <w:lvlText w:val="•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A274B0FE">
      <w:numFmt w:val="bullet"/>
      <w:lvlText w:val="•"/>
      <w:lvlJc w:val="left"/>
      <w:pPr>
        <w:ind w:left="1398" w:hanging="180"/>
      </w:pPr>
      <w:rPr>
        <w:rFonts w:hint="default"/>
        <w:lang w:val="uk-UA" w:eastAsia="en-US" w:bidi="ar-SA"/>
      </w:rPr>
    </w:lvl>
    <w:lvl w:ilvl="2" w:tplc="9F809532">
      <w:numFmt w:val="bullet"/>
      <w:lvlText w:val="•"/>
      <w:lvlJc w:val="left"/>
      <w:pPr>
        <w:ind w:left="2377" w:hanging="180"/>
      </w:pPr>
      <w:rPr>
        <w:rFonts w:hint="default"/>
        <w:lang w:val="uk-UA" w:eastAsia="en-US" w:bidi="ar-SA"/>
      </w:rPr>
    </w:lvl>
    <w:lvl w:ilvl="3" w:tplc="077A23F8">
      <w:numFmt w:val="bullet"/>
      <w:lvlText w:val="•"/>
      <w:lvlJc w:val="left"/>
      <w:pPr>
        <w:ind w:left="3355" w:hanging="180"/>
      </w:pPr>
      <w:rPr>
        <w:rFonts w:hint="default"/>
        <w:lang w:val="uk-UA" w:eastAsia="en-US" w:bidi="ar-SA"/>
      </w:rPr>
    </w:lvl>
    <w:lvl w:ilvl="4" w:tplc="2DBABF22">
      <w:numFmt w:val="bullet"/>
      <w:lvlText w:val="•"/>
      <w:lvlJc w:val="left"/>
      <w:pPr>
        <w:ind w:left="4334" w:hanging="180"/>
      </w:pPr>
      <w:rPr>
        <w:rFonts w:hint="default"/>
        <w:lang w:val="uk-UA" w:eastAsia="en-US" w:bidi="ar-SA"/>
      </w:rPr>
    </w:lvl>
    <w:lvl w:ilvl="5" w:tplc="00A6376E">
      <w:numFmt w:val="bullet"/>
      <w:lvlText w:val="•"/>
      <w:lvlJc w:val="left"/>
      <w:pPr>
        <w:ind w:left="5313" w:hanging="180"/>
      </w:pPr>
      <w:rPr>
        <w:rFonts w:hint="default"/>
        <w:lang w:val="uk-UA" w:eastAsia="en-US" w:bidi="ar-SA"/>
      </w:rPr>
    </w:lvl>
    <w:lvl w:ilvl="6" w:tplc="098A32DA">
      <w:numFmt w:val="bullet"/>
      <w:lvlText w:val="•"/>
      <w:lvlJc w:val="left"/>
      <w:pPr>
        <w:ind w:left="6291" w:hanging="180"/>
      </w:pPr>
      <w:rPr>
        <w:rFonts w:hint="default"/>
        <w:lang w:val="uk-UA" w:eastAsia="en-US" w:bidi="ar-SA"/>
      </w:rPr>
    </w:lvl>
    <w:lvl w:ilvl="7" w:tplc="25DA7410">
      <w:numFmt w:val="bullet"/>
      <w:lvlText w:val="•"/>
      <w:lvlJc w:val="left"/>
      <w:pPr>
        <w:ind w:left="7270" w:hanging="180"/>
      </w:pPr>
      <w:rPr>
        <w:rFonts w:hint="default"/>
        <w:lang w:val="uk-UA" w:eastAsia="en-US" w:bidi="ar-SA"/>
      </w:rPr>
    </w:lvl>
    <w:lvl w:ilvl="8" w:tplc="2EC8F752">
      <w:numFmt w:val="bullet"/>
      <w:lvlText w:val="•"/>
      <w:lvlJc w:val="left"/>
      <w:pPr>
        <w:ind w:left="8249" w:hanging="180"/>
      </w:pPr>
      <w:rPr>
        <w:rFonts w:hint="default"/>
        <w:lang w:val="uk-UA" w:eastAsia="en-US" w:bidi="ar-SA"/>
      </w:rPr>
    </w:lvl>
  </w:abstractNum>
  <w:abstractNum w:abstractNumId="4" w15:restartNumberingAfterBreak="0">
    <w:nsid w:val="0F294392"/>
    <w:multiLevelType w:val="hybridMultilevel"/>
    <w:tmpl w:val="D804A034"/>
    <w:lvl w:ilvl="0" w:tplc="9D3A4C32">
      <w:start w:val="11"/>
      <w:numFmt w:val="decimal"/>
      <w:lvlText w:val="%1."/>
      <w:lvlJc w:val="left"/>
      <w:pPr>
        <w:ind w:left="156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7CAE480">
      <w:numFmt w:val="bullet"/>
      <w:lvlText w:val="•"/>
      <w:lvlJc w:val="left"/>
      <w:pPr>
        <w:ind w:left="2424" w:hanging="420"/>
      </w:pPr>
      <w:rPr>
        <w:rFonts w:hint="default"/>
        <w:lang w:val="uk-UA" w:eastAsia="en-US" w:bidi="ar-SA"/>
      </w:rPr>
    </w:lvl>
    <w:lvl w:ilvl="2" w:tplc="99D2B1BC">
      <w:numFmt w:val="bullet"/>
      <w:lvlText w:val="•"/>
      <w:lvlJc w:val="left"/>
      <w:pPr>
        <w:ind w:left="3289" w:hanging="420"/>
      </w:pPr>
      <w:rPr>
        <w:rFonts w:hint="default"/>
        <w:lang w:val="uk-UA" w:eastAsia="en-US" w:bidi="ar-SA"/>
      </w:rPr>
    </w:lvl>
    <w:lvl w:ilvl="3" w:tplc="036A571E">
      <w:numFmt w:val="bullet"/>
      <w:lvlText w:val="•"/>
      <w:lvlJc w:val="left"/>
      <w:pPr>
        <w:ind w:left="4153" w:hanging="420"/>
      </w:pPr>
      <w:rPr>
        <w:rFonts w:hint="default"/>
        <w:lang w:val="uk-UA" w:eastAsia="en-US" w:bidi="ar-SA"/>
      </w:rPr>
    </w:lvl>
    <w:lvl w:ilvl="4" w:tplc="892E5072">
      <w:numFmt w:val="bullet"/>
      <w:lvlText w:val="•"/>
      <w:lvlJc w:val="left"/>
      <w:pPr>
        <w:ind w:left="5018" w:hanging="420"/>
      </w:pPr>
      <w:rPr>
        <w:rFonts w:hint="default"/>
        <w:lang w:val="uk-UA" w:eastAsia="en-US" w:bidi="ar-SA"/>
      </w:rPr>
    </w:lvl>
    <w:lvl w:ilvl="5" w:tplc="93D6257A">
      <w:numFmt w:val="bullet"/>
      <w:lvlText w:val="•"/>
      <w:lvlJc w:val="left"/>
      <w:pPr>
        <w:ind w:left="5883" w:hanging="420"/>
      </w:pPr>
      <w:rPr>
        <w:rFonts w:hint="default"/>
        <w:lang w:val="uk-UA" w:eastAsia="en-US" w:bidi="ar-SA"/>
      </w:rPr>
    </w:lvl>
    <w:lvl w:ilvl="6" w:tplc="022234CC">
      <w:numFmt w:val="bullet"/>
      <w:lvlText w:val="•"/>
      <w:lvlJc w:val="left"/>
      <w:pPr>
        <w:ind w:left="6747" w:hanging="420"/>
      </w:pPr>
      <w:rPr>
        <w:rFonts w:hint="default"/>
        <w:lang w:val="uk-UA" w:eastAsia="en-US" w:bidi="ar-SA"/>
      </w:rPr>
    </w:lvl>
    <w:lvl w:ilvl="7" w:tplc="DABCEFD2">
      <w:numFmt w:val="bullet"/>
      <w:lvlText w:val="•"/>
      <w:lvlJc w:val="left"/>
      <w:pPr>
        <w:ind w:left="7612" w:hanging="420"/>
      </w:pPr>
      <w:rPr>
        <w:rFonts w:hint="default"/>
        <w:lang w:val="uk-UA" w:eastAsia="en-US" w:bidi="ar-SA"/>
      </w:rPr>
    </w:lvl>
    <w:lvl w:ilvl="8" w:tplc="0B68E59E">
      <w:numFmt w:val="bullet"/>
      <w:lvlText w:val="•"/>
      <w:lvlJc w:val="left"/>
      <w:pPr>
        <w:ind w:left="8477" w:hanging="420"/>
      </w:pPr>
      <w:rPr>
        <w:rFonts w:hint="default"/>
        <w:lang w:val="uk-UA" w:eastAsia="en-US" w:bidi="ar-SA"/>
      </w:rPr>
    </w:lvl>
  </w:abstractNum>
  <w:abstractNum w:abstractNumId="5" w15:restartNumberingAfterBreak="0">
    <w:nsid w:val="134E4245"/>
    <w:multiLevelType w:val="hybridMultilevel"/>
    <w:tmpl w:val="3702DA90"/>
    <w:lvl w:ilvl="0" w:tplc="5A9479FC">
      <w:start w:val="1"/>
      <w:numFmt w:val="decimal"/>
      <w:lvlText w:val="%1."/>
      <w:lvlJc w:val="left"/>
      <w:pPr>
        <w:ind w:left="424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1"/>
        <w:w w:val="100"/>
        <w:sz w:val="28"/>
        <w:szCs w:val="28"/>
        <w:lang w:val="uk-UA" w:eastAsia="en-US" w:bidi="ar-SA"/>
      </w:rPr>
    </w:lvl>
    <w:lvl w:ilvl="1" w:tplc="5D12D7E8">
      <w:numFmt w:val="bullet"/>
      <w:lvlText w:val="—"/>
      <w:lvlJc w:val="left"/>
      <w:pPr>
        <w:ind w:left="4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E504AB4">
      <w:numFmt w:val="bullet"/>
      <w:lvlText w:val="•"/>
      <w:lvlJc w:val="left"/>
      <w:pPr>
        <w:ind w:left="2377" w:hanging="708"/>
      </w:pPr>
      <w:rPr>
        <w:rFonts w:hint="default"/>
        <w:lang w:val="uk-UA" w:eastAsia="en-US" w:bidi="ar-SA"/>
      </w:rPr>
    </w:lvl>
    <w:lvl w:ilvl="3" w:tplc="6FBE6572">
      <w:numFmt w:val="bullet"/>
      <w:lvlText w:val="•"/>
      <w:lvlJc w:val="left"/>
      <w:pPr>
        <w:ind w:left="3355" w:hanging="708"/>
      </w:pPr>
      <w:rPr>
        <w:rFonts w:hint="default"/>
        <w:lang w:val="uk-UA" w:eastAsia="en-US" w:bidi="ar-SA"/>
      </w:rPr>
    </w:lvl>
    <w:lvl w:ilvl="4" w:tplc="509A782E">
      <w:numFmt w:val="bullet"/>
      <w:lvlText w:val="•"/>
      <w:lvlJc w:val="left"/>
      <w:pPr>
        <w:ind w:left="4334" w:hanging="708"/>
      </w:pPr>
      <w:rPr>
        <w:rFonts w:hint="default"/>
        <w:lang w:val="uk-UA" w:eastAsia="en-US" w:bidi="ar-SA"/>
      </w:rPr>
    </w:lvl>
    <w:lvl w:ilvl="5" w:tplc="F990CDE4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46CC7E22">
      <w:numFmt w:val="bullet"/>
      <w:lvlText w:val="•"/>
      <w:lvlJc w:val="left"/>
      <w:pPr>
        <w:ind w:left="6291" w:hanging="708"/>
      </w:pPr>
      <w:rPr>
        <w:rFonts w:hint="default"/>
        <w:lang w:val="uk-UA" w:eastAsia="en-US" w:bidi="ar-SA"/>
      </w:rPr>
    </w:lvl>
    <w:lvl w:ilvl="7" w:tplc="3AD215B0">
      <w:numFmt w:val="bullet"/>
      <w:lvlText w:val="•"/>
      <w:lvlJc w:val="left"/>
      <w:pPr>
        <w:ind w:left="7270" w:hanging="708"/>
      </w:pPr>
      <w:rPr>
        <w:rFonts w:hint="default"/>
        <w:lang w:val="uk-UA" w:eastAsia="en-US" w:bidi="ar-SA"/>
      </w:rPr>
    </w:lvl>
    <w:lvl w:ilvl="8" w:tplc="506E21F0">
      <w:numFmt w:val="bullet"/>
      <w:lvlText w:val="•"/>
      <w:lvlJc w:val="left"/>
      <w:pPr>
        <w:ind w:left="8249" w:hanging="708"/>
      </w:pPr>
      <w:rPr>
        <w:rFonts w:hint="default"/>
        <w:lang w:val="uk-UA" w:eastAsia="en-US" w:bidi="ar-SA"/>
      </w:rPr>
    </w:lvl>
  </w:abstractNum>
  <w:abstractNum w:abstractNumId="6" w15:restartNumberingAfterBreak="0">
    <w:nsid w:val="186646F2"/>
    <w:multiLevelType w:val="hybridMultilevel"/>
    <w:tmpl w:val="D9D8EAC8"/>
    <w:lvl w:ilvl="0" w:tplc="A106EDBE">
      <w:numFmt w:val="bullet"/>
      <w:lvlText w:val="•"/>
      <w:lvlJc w:val="left"/>
      <w:pPr>
        <w:ind w:left="424" w:hanging="118"/>
      </w:pPr>
      <w:rPr>
        <w:rFonts w:ascii="Times New Roman" w:eastAsia="Times New Roman" w:hAnsi="Times New Roman" w:cs="Times New Roman" w:hint="default"/>
        <w:spacing w:val="19"/>
        <w:w w:val="64"/>
        <w:lang w:val="uk-UA" w:eastAsia="en-US" w:bidi="ar-SA"/>
      </w:rPr>
    </w:lvl>
    <w:lvl w:ilvl="1" w:tplc="5AAE3B08">
      <w:numFmt w:val="bullet"/>
      <w:lvlText w:val="•"/>
      <w:lvlJc w:val="left"/>
      <w:pPr>
        <w:ind w:left="1398" w:hanging="118"/>
      </w:pPr>
      <w:rPr>
        <w:rFonts w:hint="default"/>
        <w:lang w:val="uk-UA" w:eastAsia="en-US" w:bidi="ar-SA"/>
      </w:rPr>
    </w:lvl>
    <w:lvl w:ilvl="2" w:tplc="2D08E702">
      <w:numFmt w:val="bullet"/>
      <w:lvlText w:val="•"/>
      <w:lvlJc w:val="left"/>
      <w:pPr>
        <w:ind w:left="2377" w:hanging="118"/>
      </w:pPr>
      <w:rPr>
        <w:rFonts w:hint="default"/>
        <w:lang w:val="uk-UA" w:eastAsia="en-US" w:bidi="ar-SA"/>
      </w:rPr>
    </w:lvl>
    <w:lvl w:ilvl="3" w:tplc="D91A6E0A">
      <w:numFmt w:val="bullet"/>
      <w:lvlText w:val="•"/>
      <w:lvlJc w:val="left"/>
      <w:pPr>
        <w:ind w:left="3355" w:hanging="118"/>
      </w:pPr>
      <w:rPr>
        <w:rFonts w:hint="default"/>
        <w:lang w:val="uk-UA" w:eastAsia="en-US" w:bidi="ar-SA"/>
      </w:rPr>
    </w:lvl>
    <w:lvl w:ilvl="4" w:tplc="D3DC4BC0">
      <w:numFmt w:val="bullet"/>
      <w:lvlText w:val="•"/>
      <w:lvlJc w:val="left"/>
      <w:pPr>
        <w:ind w:left="4334" w:hanging="118"/>
      </w:pPr>
      <w:rPr>
        <w:rFonts w:hint="default"/>
        <w:lang w:val="uk-UA" w:eastAsia="en-US" w:bidi="ar-SA"/>
      </w:rPr>
    </w:lvl>
    <w:lvl w:ilvl="5" w:tplc="99363C0A">
      <w:numFmt w:val="bullet"/>
      <w:lvlText w:val="•"/>
      <w:lvlJc w:val="left"/>
      <w:pPr>
        <w:ind w:left="5313" w:hanging="118"/>
      </w:pPr>
      <w:rPr>
        <w:rFonts w:hint="default"/>
        <w:lang w:val="uk-UA" w:eastAsia="en-US" w:bidi="ar-SA"/>
      </w:rPr>
    </w:lvl>
    <w:lvl w:ilvl="6" w:tplc="BDBA24FE">
      <w:numFmt w:val="bullet"/>
      <w:lvlText w:val="•"/>
      <w:lvlJc w:val="left"/>
      <w:pPr>
        <w:ind w:left="6291" w:hanging="118"/>
      </w:pPr>
      <w:rPr>
        <w:rFonts w:hint="default"/>
        <w:lang w:val="uk-UA" w:eastAsia="en-US" w:bidi="ar-SA"/>
      </w:rPr>
    </w:lvl>
    <w:lvl w:ilvl="7" w:tplc="9EE2BA56">
      <w:numFmt w:val="bullet"/>
      <w:lvlText w:val="•"/>
      <w:lvlJc w:val="left"/>
      <w:pPr>
        <w:ind w:left="7270" w:hanging="118"/>
      </w:pPr>
      <w:rPr>
        <w:rFonts w:hint="default"/>
        <w:lang w:val="uk-UA" w:eastAsia="en-US" w:bidi="ar-SA"/>
      </w:rPr>
    </w:lvl>
    <w:lvl w:ilvl="8" w:tplc="04E2C3E2">
      <w:numFmt w:val="bullet"/>
      <w:lvlText w:val="•"/>
      <w:lvlJc w:val="left"/>
      <w:pPr>
        <w:ind w:left="8249" w:hanging="118"/>
      </w:pPr>
      <w:rPr>
        <w:rFonts w:hint="default"/>
        <w:lang w:val="uk-UA" w:eastAsia="en-US" w:bidi="ar-SA"/>
      </w:rPr>
    </w:lvl>
  </w:abstractNum>
  <w:abstractNum w:abstractNumId="7" w15:restartNumberingAfterBreak="0">
    <w:nsid w:val="1CE66D23"/>
    <w:multiLevelType w:val="hybridMultilevel"/>
    <w:tmpl w:val="3BE87BAE"/>
    <w:lvl w:ilvl="0" w:tplc="5FAA9346">
      <w:numFmt w:val="bullet"/>
      <w:lvlText w:val="-"/>
      <w:lvlJc w:val="left"/>
      <w:pPr>
        <w:ind w:left="424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0FAB5E8">
      <w:numFmt w:val="bullet"/>
      <w:lvlText w:val="•"/>
      <w:lvlJc w:val="left"/>
      <w:pPr>
        <w:ind w:left="1398" w:hanging="708"/>
      </w:pPr>
      <w:rPr>
        <w:rFonts w:hint="default"/>
        <w:lang w:val="uk-UA" w:eastAsia="en-US" w:bidi="ar-SA"/>
      </w:rPr>
    </w:lvl>
    <w:lvl w:ilvl="2" w:tplc="0F9C270A">
      <w:numFmt w:val="bullet"/>
      <w:lvlText w:val="•"/>
      <w:lvlJc w:val="left"/>
      <w:pPr>
        <w:ind w:left="2377" w:hanging="708"/>
      </w:pPr>
      <w:rPr>
        <w:rFonts w:hint="default"/>
        <w:lang w:val="uk-UA" w:eastAsia="en-US" w:bidi="ar-SA"/>
      </w:rPr>
    </w:lvl>
    <w:lvl w:ilvl="3" w:tplc="FD6A9288">
      <w:numFmt w:val="bullet"/>
      <w:lvlText w:val="•"/>
      <w:lvlJc w:val="left"/>
      <w:pPr>
        <w:ind w:left="3355" w:hanging="708"/>
      </w:pPr>
      <w:rPr>
        <w:rFonts w:hint="default"/>
        <w:lang w:val="uk-UA" w:eastAsia="en-US" w:bidi="ar-SA"/>
      </w:rPr>
    </w:lvl>
    <w:lvl w:ilvl="4" w:tplc="08FE4714">
      <w:numFmt w:val="bullet"/>
      <w:lvlText w:val="•"/>
      <w:lvlJc w:val="left"/>
      <w:pPr>
        <w:ind w:left="4334" w:hanging="708"/>
      </w:pPr>
      <w:rPr>
        <w:rFonts w:hint="default"/>
        <w:lang w:val="uk-UA" w:eastAsia="en-US" w:bidi="ar-SA"/>
      </w:rPr>
    </w:lvl>
    <w:lvl w:ilvl="5" w:tplc="62085E94">
      <w:numFmt w:val="bullet"/>
      <w:lvlText w:val="•"/>
      <w:lvlJc w:val="left"/>
      <w:pPr>
        <w:ind w:left="5313" w:hanging="708"/>
      </w:pPr>
      <w:rPr>
        <w:rFonts w:hint="default"/>
        <w:lang w:val="uk-UA" w:eastAsia="en-US" w:bidi="ar-SA"/>
      </w:rPr>
    </w:lvl>
    <w:lvl w:ilvl="6" w:tplc="A770DE10">
      <w:numFmt w:val="bullet"/>
      <w:lvlText w:val="•"/>
      <w:lvlJc w:val="left"/>
      <w:pPr>
        <w:ind w:left="6291" w:hanging="708"/>
      </w:pPr>
      <w:rPr>
        <w:rFonts w:hint="default"/>
        <w:lang w:val="uk-UA" w:eastAsia="en-US" w:bidi="ar-SA"/>
      </w:rPr>
    </w:lvl>
    <w:lvl w:ilvl="7" w:tplc="CB94A99A">
      <w:numFmt w:val="bullet"/>
      <w:lvlText w:val="•"/>
      <w:lvlJc w:val="left"/>
      <w:pPr>
        <w:ind w:left="7270" w:hanging="708"/>
      </w:pPr>
      <w:rPr>
        <w:rFonts w:hint="default"/>
        <w:lang w:val="uk-UA" w:eastAsia="en-US" w:bidi="ar-SA"/>
      </w:rPr>
    </w:lvl>
    <w:lvl w:ilvl="8" w:tplc="EDDA5530">
      <w:numFmt w:val="bullet"/>
      <w:lvlText w:val="•"/>
      <w:lvlJc w:val="left"/>
      <w:pPr>
        <w:ind w:left="8249" w:hanging="708"/>
      </w:pPr>
      <w:rPr>
        <w:rFonts w:hint="default"/>
        <w:lang w:val="uk-UA" w:eastAsia="en-US" w:bidi="ar-SA"/>
      </w:rPr>
    </w:lvl>
  </w:abstractNum>
  <w:abstractNum w:abstractNumId="8" w15:restartNumberingAfterBreak="0">
    <w:nsid w:val="30CF4336"/>
    <w:multiLevelType w:val="hybridMultilevel"/>
    <w:tmpl w:val="78B08430"/>
    <w:lvl w:ilvl="0" w:tplc="889E9256">
      <w:start w:val="1"/>
      <w:numFmt w:val="decimal"/>
      <w:lvlText w:val="%1)."/>
      <w:lvlJc w:val="left"/>
      <w:pPr>
        <w:ind w:left="1514" w:hanging="37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214E1E2">
      <w:numFmt w:val="bullet"/>
      <w:lvlText w:val="•"/>
      <w:lvlJc w:val="left"/>
      <w:pPr>
        <w:ind w:left="2388" w:hanging="370"/>
      </w:pPr>
      <w:rPr>
        <w:rFonts w:hint="default"/>
        <w:lang w:val="uk-UA" w:eastAsia="en-US" w:bidi="ar-SA"/>
      </w:rPr>
    </w:lvl>
    <w:lvl w:ilvl="2" w:tplc="33D60052">
      <w:numFmt w:val="bullet"/>
      <w:lvlText w:val="•"/>
      <w:lvlJc w:val="left"/>
      <w:pPr>
        <w:ind w:left="3257" w:hanging="370"/>
      </w:pPr>
      <w:rPr>
        <w:rFonts w:hint="default"/>
        <w:lang w:val="uk-UA" w:eastAsia="en-US" w:bidi="ar-SA"/>
      </w:rPr>
    </w:lvl>
    <w:lvl w:ilvl="3" w:tplc="979CD966">
      <w:numFmt w:val="bullet"/>
      <w:lvlText w:val="•"/>
      <w:lvlJc w:val="left"/>
      <w:pPr>
        <w:ind w:left="4125" w:hanging="370"/>
      </w:pPr>
      <w:rPr>
        <w:rFonts w:hint="default"/>
        <w:lang w:val="uk-UA" w:eastAsia="en-US" w:bidi="ar-SA"/>
      </w:rPr>
    </w:lvl>
    <w:lvl w:ilvl="4" w:tplc="DD1403A0">
      <w:numFmt w:val="bullet"/>
      <w:lvlText w:val="•"/>
      <w:lvlJc w:val="left"/>
      <w:pPr>
        <w:ind w:left="4994" w:hanging="370"/>
      </w:pPr>
      <w:rPr>
        <w:rFonts w:hint="default"/>
        <w:lang w:val="uk-UA" w:eastAsia="en-US" w:bidi="ar-SA"/>
      </w:rPr>
    </w:lvl>
    <w:lvl w:ilvl="5" w:tplc="5648627E">
      <w:numFmt w:val="bullet"/>
      <w:lvlText w:val="•"/>
      <w:lvlJc w:val="left"/>
      <w:pPr>
        <w:ind w:left="5863" w:hanging="370"/>
      </w:pPr>
      <w:rPr>
        <w:rFonts w:hint="default"/>
        <w:lang w:val="uk-UA" w:eastAsia="en-US" w:bidi="ar-SA"/>
      </w:rPr>
    </w:lvl>
    <w:lvl w:ilvl="6" w:tplc="EF9AA50C">
      <w:numFmt w:val="bullet"/>
      <w:lvlText w:val="•"/>
      <w:lvlJc w:val="left"/>
      <w:pPr>
        <w:ind w:left="6731" w:hanging="370"/>
      </w:pPr>
      <w:rPr>
        <w:rFonts w:hint="default"/>
        <w:lang w:val="uk-UA" w:eastAsia="en-US" w:bidi="ar-SA"/>
      </w:rPr>
    </w:lvl>
    <w:lvl w:ilvl="7" w:tplc="33DCDE4A">
      <w:numFmt w:val="bullet"/>
      <w:lvlText w:val="•"/>
      <w:lvlJc w:val="left"/>
      <w:pPr>
        <w:ind w:left="7600" w:hanging="370"/>
      </w:pPr>
      <w:rPr>
        <w:rFonts w:hint="default"/>
        <w:lang w:val="uk-UA" w:eastAsia="en-US" w:bidi="ar-SA"/>
      </w:rPr>
    </w:lvl>
    <w:lvl w:ilvl="8" w:tplc="571A189E">
      <w:numFmt w:val="bullet"/>
      <w:lvlText w:val="•"/>
      <w:lvlJc w:val="left"/>
      <w:pPr>
        <w:ind w:left="8469" w:hanging="370"/>
      </w:pPr>
      <w:rPr>
        <w:rFonts w:hint="default"/>
        <w:lang w:val="uk-UA" w:eastAsia="en-US" w:bidi="ar-SA"/>
      </w:rPr>
    </w:lvl>
  </w:abstractNum>
  <w:abstractNum w:abstractNumId="9" w15:restartNumberingAfterBreak="0">
    <w:nsid w:val="34420619"/>
    <w:multiLevelType w:val="hybridMultilevel"/>
    <w:tmpl w:val="26388F6A"/>
    <w:lvl w:ilvl="0" w:tplc="66DA0F92">
      <w:numFmt w:val="bullet"/>
      <w:lvlText w:val="-"/>
      <w:lvlJc w:val="left"/>
      <w:pPr>
        <w:ind w:left="424" w:hanging="8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9C5CF790">
      <w:numFmt w:val="bullet"/>
      <w:lvlText w:val="•"/>
      <w:lvlJc w:val="left"/>
      <w:pPr>
        <w:ind w:left="1398" w:hanging="824"/>
      </w:pPr>
      <w:rPr>
        <w:rFonts w:hint="default"/>
        <w:lang w:val="uk-UA" w:eastAsia="en-US" w:bidi="ar-SA"/>
      </w:rPr>
    </w:lvl>
    <w:lvl w:ilvl="2" w:tplc="15BAFA1A">
      <w:numFmt w:val="bullet"/>
      <w:lvlText w:val="•"/>
      <w:lvlJc w:val="left"/>
      <w:pPr>
        <w:ind w:left="2377" w:hanging="824"/>
      </w:pPr>
      <w:rPr>
        <w:rFonts w:hint="default"/>
        <w:lang w:val="uk-UA" w:eastAsia="en-US" w:bidi="ar-SA"/>
      </w:rPr>
    </w:lvl>
    <w:lvl w:ilvl="3" w:tplc="4E44EC7A">
      <w:numFmt w:val="bullet"/>
      <w:lvlText w:val="•"/>
      <w:lvlJc w:val="left"/>
      <w:pPr>
        <w:ind w:left="3355" w:hanging="824"/>
      </w:pPr>
      <w:rPr>
        <w:rFonts w:hint="default"/>
        <w:lang w:val="uk-UA" w:eastAsia="en-US" w:bidi="ar-SA"/>
      </w:rPr>
    </w:lvl>
    <w:lvl w:ilvl="4" w:tplc="B4A8078C">
      <w:numFmt w:val="bullet"/>
      <w:lvlText w:val="•"/>
      <w:lvlJc w:val="left"/>
      <w:pPr>
        <w:ind w:left="4334" w:hanging="824"/>
      </w:pPr>
      <w:rPr>
        <w:rFonts w:hint="default"/>
        <w:lang w:val="uk-UA" w:eastAsia="en-US" w:bidi="ar-SA"/>
      </w:rPr>
    </w:lvl>
    <w:lvl w:ilvl="5" w:tplc="FE70CDCC">
      <w:numFmt w:val="bullet"/>
      <w:lvlText w:val="•"/>
      <w:lvlJc w:val="left"/>
      <w:pPr>
        <w:ind w:left="5313" w:hanging="824"/>
      </w:pPr>
      <w:rPr>
        <w:rFonts w:hint="default"/>
        <w:lang w:val="uk-UA" w:eastAsia="en-US" w:bidi="ar-SA"/>
      </w:rPr>
    </w:lvl>
    <w:lvl w:ilvl="6" w:tplc="9A52C4A4">
      <w:numFmt w:val="bullet"/>
      <w:lvlText w:val="•"/>
      <w:lvlJc w:val="left"/>
      <w:pPr>
        <w:ind w:left="6291" w:hanging="824"/>
      </w:pPr>
      <w:rPr>
        <w:rFonts w:hint="default"/>
        <w:lang w:val="uk-UA" w:eastAsia="en-US" w:bidi="ar-SA"/>
      </w:rPr>
    </w:lvl>
    <w:lvl w:ilvl="7" w:tplc="3AF41B42">
      <w:numFmt w:val="bullet"/>
      <w:lvlText w:val="•"/>
      <w:lvlJc w:val="left"/>
      <w:pPr>
        <w:ind w:left="7270" w:hanging="824"/>
      </w:pPr>
      <w:rPr>
        <w:rFonts w:hint="default"/>
        <w:lang w:val="uk-UA" w:eastAsia="en-US" w:bidi="ar-SA"/>
      </w:rPr>
    </w:lvl>
    <w:lvl w:ilvl="8" w:tplc="19D09E5A">
      <w:numFmt w:val="bullet"/>
      <w:lvlText w:val="•"/>
      <w:lvlJc w:val="left"/>
      <w:pPr>
        <w:ind w:left="8249" w:hanging="824"/>
      </w:pPr>
      <w:rPr>
        <w:rFonts w:hint="default"/>
        <w:lang w:val="uk-UA" w:eastAsia="en-US" w:bidi="ar-SA"/>
      </w:rPr>
    </w:lvl>
  </w:abstractNum>
  <w:abstractNum w:abstractNumId="10" w15:restartNumberingAfterBreak="0">
    <w:nsid w:val="346E0F74"/>
    <w:multiLevelType w:val="hybridMultilevel"/>
    <w:tmpl w:val="1048EF14"/>
    <w:lvl w:ilvl="0" w:tplc="78EC679E">
      <w:start w:val="4"/>
      <w:numFmt w:val="decimal"/>
      <w:lvlText w:val="%1"/>
      <w:lvlJc w:val="left"/>
      <w:pPr>
        <w:ind w:left="42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ACBE5F08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302EC970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53DE0056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4BD4684A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408468D2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9F0AB9F0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E232475E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3F02A460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1" w15:restartNumberingAfterBreak="0">
    <w:nsid w:val="37B13643"/>
    <w:multiLevelType w:val="hybridMultilevel"/>
    <w:tmpl w:val="AC220D3E"/>
    <w:lvl w:ilvl="0" w:tplc="7CE26860">
      <w:start w:val="1"/>
      <w:numFmt w:val="decimal"/>
      <w:lvlText w:val="%1"/>
      <w:lvlJc w:val="left"/>
      <w:pPr>
        <w:ind w:left="42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CC08FE94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350A4E7E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A80E8CC8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5AEECAAC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B0068D5A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16B2F258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A872D0F6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1346D734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2" w15:restartNumberingAfterBreak="0">
    <w:nsid w:val="3A424293"/>
    <w:multiLevelType w:val="hybridMultilevel"/>
    <w:tmpl w:val="AC6AE08A"/>
    <w:lvl w:ilvl="0" w:tplc="9F7250AE">
      <w:numFmt w:val="bullet"/>
      <w:lvlText w:val="—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A656D4B8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2834A5CC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050C0642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6396E6B0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6B4A9106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03CE7890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B582B9CA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EC9E225E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3" w15:restartNumberingAfterBreak="0">
    <w:nsid w:val="3ADB3210"/>
    <w:multiLevelType w:val="hybridMultilevel"/>
    <w:tmpl w:val="A52AF034"/>
    <w:lvl w:ilvl="0" w:tplc="AC9EA290">
      <w:start w:val="1"/>
      <w:numFmt w:val="decimal"/>
      <w:lvlText w:val="%1."/>
      <w:lvlJc w:val="left"/>
      <w:pPr>
        <w:ind w:left="424" w:hanging="67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1402D300">
      <w:numFmt w:val="bullet"/>
      <w:lvlText w:val="•"/>
      <w:lvlJc w:val="left"/>
      <w:pPr>
        <w:ind w:left="1398" w:hanging="677"/>
      </w:pPr>
      <w:rPr>
        <w:rFonts w:hint="default"/>
        <w:lang w:val="uk-UA" w:eastAsia="en-US" w:bidi="ar-SA"/>
      </w:rPr>
    </w:lvl>
    <w:lvl w:ilvl="2" w:tplc="1E120C10">
      <w:numFmt w:val="bullet"/>
      <w:lvlText w:val="•"/>
      <w:lvlJc w:val="left"/>
      <w:pPr>
        <w:ind w:left="2377" w:hanging="677"/>
      </w:pPr>
      <w:rPr>
        <w:rFonts w:hint="default"/>
        <w:lang w:val="uk-UA" w:eastAsia="en-US" w:bidi="ar-SA"/>
      </w:rPr>
    </w:lvl>
    <w:lvl w:ilvl="3" w:tplc="097C5872">
      <w:numFmt w:val="bullet"/>
      <w:lvlText w:val="•"/>
      <w:lvlJc w:val="left"/>
      <w:pPr>
        <w:ind w:left="3355" w:hanging="677"/>
      </w:pPr>
      <w:rPr>
        <w:rFonts w:hint="default"/>
        <w:lang w:val="uk-UA" w:eastAsia="en-US" w:bidi="ar-SA"/>
      </w:rPr>
    </w:lvl>
    <w:lvl w:ilvl="4" w:tplc="5E36B8E2">
      <w:numFmt w:val="bullet"/>
      <w:lvlText w:val="•"/>
      <w:lvlJc w:val="left"/>
      <w:pPr>
        <w:ind w:left="4334" w:hanging="677"/>
      </w:pPr>
      <w:rPr>
        <w:rFonts w:hint="default"/>
        <w:lang w:val="uk-UA" w:eastAsia="en-US" w:bidi="ar-SA"/>
      </w:rPr>
    </w:lvl>
    <w:lvl w:ilvl="5" w:tplc="48B80796">
      <w:numFmt w:val="bullet"/>
      <w:lvlText w:val="•"/>
      <w:lvlJc w:val="left"/>
      <w:pPr>
        <w:ind w:left="5313" w:hanging="677"/>
      </w:pPr>
      <w:rPr>
        <w:rFonts w:hint="default"/>
        <w:lang w:val="uk-UA" w:eastAsia="en-US" w:bidi="ar-SA"/>
      </w:rPr>
    </w:lvl>
    <w:lvl w:ilvl="6" w:tplc="615682CA">
      <w:numFmt w:val="bullet"/>
      <w:lvlText w:val="•"/>
      <w:lvlJc w:val="left"/>
      <w:pPr>
        <w:ind w:left="6291" w:hanging="677"/>
      </w:pPr>
      <w:rPr>
        <w:rFonts w:hint="default"/>
        <w:lang w:val="uk-UA" w:eastAsia="en-US" w:bidi="ar-SA"/>
      </w:rPr>
    </w:lvl>
    <w:lvl w:ilvl="7" w:tplc="EB8879A8">
      <w:numFmt w:val="bullet"/>
      <w:lvlText w:val="•"/>
      <w:lvlJc w:val="left"/>
      <w:pPr>
        <w:ind w:left="7270" w:hanging="677"/>
      </w:pPr>
      <w:rPr>
        <w:rFonts w:hint="default"/>
        <w:lang w:val="uk-UA" w:eastAsia="en-US" w:bidi="ar-SA"/>
      </w:rPr>
    </w:lvl>
    <w:lvl w:ilvl="8" w:tplc="BFD85736">
      <w:numFmt w:val="bullet"/>
      <w:lvlText w:val="•"/>
      <w:lvlJc w:val="left"/>
      <w:pPr>
        <w:ind w:left="8249" w:hanging="677"/>
      </w:pPr>
      <w:rPr>
        <w:rFonts w:hint="default"/>
        <w:lang w:val="uk-UA" w:eastAsia="en-US" w:bidi="ar-SA"/>
      </w:rPr>
    </w:lvl>
  </w:abstractNum>
  <w:abstractNum w:abstractNumId="14" w15:restartNumberingAfterBreak="0">
    <w:nsid w:val="3D343D86"/>
    <w:multiLevelType w:val="hybridMultilevel"/>
    <w:tmpl w:val="D884D530"/>
    <w:lvl w:ilvl="0" w:tplc="0988FF7E">
      <w:start w:val="1"/>
      <w:numFmt w:val="decimal"/>
      <w:lvlText w:val="%1."/>
      <w:lvlJc w:val="left"/>
      <w:pPr>
        <w:ind w:left="424" w:hanging="46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8A38EE">
      <w:numFmt w:val="bullet"/>
      <w:lvlText w:val="•"/>
      <w:lvlJc w:val="left"/>
      <w:pPr>
        <w:ind w:left="1398" w:hanging="464"/>
      </w:pPr>
      <w:rPr>
        <w:rFonts w:hint="default"/>
        <w:lang w:val="uk-UA" w:eastAsia="en-US" w:bidi="ar-SA"/>
      </w:rPr>
    </w:lvl>
    <w:lvl w:ilvl="2" w:tplc="798EACB2">
      <w:numFmt w:val="bullet"/>
      <w:lvlText w:val="•"/>
      <w:lvlJc w:val="left"/>
      <w:pPr>
        <w:ind w:left="2377" w:hanging="464"/>
      </w:pPr>
      <w:rPr>
        <w:rFonts w:hint="default"/>
        <w:lang w:val="uk-UA" w:eastAsia="en-US" w:bidi="ar-SA"/>
      </w:rPr>
    </w:lvl>
    <w:lvl w:ilvl="3" w:tplc="A21C8226">
      <w:numFmt w:val="bullet"/>
      <w:lvlText w:val="•"/>
      <w:lvlJc w:val="left"/>
      <w:pPr>
        <w:ind w:left="3355" w:hanging="464"/>
      </w:pPr>
      <w:rPr>
        <w:rFonts w:hint="default"/>
        <w:lang w:val="uk-UA" w:eastAsia="en-US" w:bidi="ar-SA"/>
      </w:rPr>
    </w:lvl>
    <w:lvl w:ilvl="4" w:tplc="6C6AB096">
      <w:numFmt w:val="bullet"/>
      <w:lvlText w:val="•"/>
      <w:lvlJc w:val="left"/>
      <w:pPr>
        <w:ind w:left="4334" w:hanging="464"/>
      </w:pPr>
      <w:rPr>
        <w:rFonts w:hint="default"/>
        <w:lang w:val="uk-UA" w:eastAsia="en-US" w:bidi="ar-SA"/>
      </w:rPr>
    </w:lvl>
    <w:lvl w:ilvl="5" w:tplc="084492E8">
      <w:numFmt w:val="bullet"/>
      <w:lvlText w:val="•"/>
      <w:lvlJc w:val="left"/>
      <w:pPr>
        <w:ind w:left="5313" w:hanging="464"/>
      </w:pPr>
      <w:rPr>
        <w:rFonts w:hint="default"/>
        <w:lang w:val="uk-UA" w:eastAsia="en-US" w:bidi="ar-SA"/>
      </w:rPr>
    </w:lvl>
    <w:lvl w:ilvl="6" w:tplc="774C2378">
      <w:numFmt w:val="bullet"/>
      <w:lvlText w:val="•"/>
      <w:lvlJc w:val="left"/>
      <w:pPr>
        <w:ind w:left="6291" w:hanging="464"/>
      </w:pPr>
      <w:rPr>
        <w:rFonts w:hint="default"/>
        <w:lang w:val="uk-UA" w:eastAsia="en-US" w:bidi="ar-SA"/>
      </w:rPr>
    </w:lvl>
    <w:lvl w:ilvl="7" w:tplc="FFC84B54">
      <w:numFmt w:val="bullet"/>
      <w:lvlText w:val="•"/>
      <w:lvlJc w:val="left"/>
      <w:pPr>
        <w:ind w:left="7270" w:hanging="464"/>
      </w:pPr>
      <w:rPr>
        <w:rFonts w:hint="default"/>
        <w:lang w:val="uk-UA" w:eastAsia="en-US" w:bidi="ar-SA"/>
      </w:rPr>
    </w:lvl>
    <w:lvl w:ilvl="8" w:tplc="2D22D902">
      <w:numFmt w:val="bullet"/>
      <w:lvlText w:val="•"/>
      <w:lvlJc w:val="left"/>
      <w:pPr>
        <w:ind w:left="8249" w:hanging="464"/>
      </w:pPr>
      <w:rPr>
        <w:rFonts w:hint="default"/>
        <w:lang w:val="uk-UA" w:eastAsia="en-US" w:bidi="ar-SA"/>
      </w:rPr>
    </w:lvl>
  </w:abstractNum>
  <w:abstractNum w:abstractNumId="15" w15:restartNumberingAfterBreak="0">
    <w:nsid w:val="5AA667A2"/>
    <w:multiLevelType w:val="hybridMultilevel"/>
    <w:tmpl w:val="DABE4328"/>
    <w:lvl w:ilvl="0" w:tplc="C9BA8824">
      <w:numFmt w:val="bullet"/>
      <w:lvlText w:val="-"/>
      <w:lvlJc w:val="left"/>
      <w:pPr>
        <w:ind w:left="424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719CD25C">
      <w:numFmt w:val="bullet"/>
      <w:lvlText w:val="•"/>
      <w:lvlJc w:val="left"/>
      <w:pPr>
        <w:ind w:left="1398" w:hanging="180"/>
      </w:pPr>
      <w:rPr>
        <w:rFonts w:hint="default"/>
        <w:lang w:val="uk-UA" w:eastAsia="en-US" w:bidi="ar-SA"/>
      </w:rPr>
    </w:lvl>
    <w:lvl w:ilvl="2" w:tplc="8C58852A">
      <w:numFmt w:val="bullet"/>
      <w:lvlText w:val="•"/>
      <w:lvlJc w:val="left"/>
      <w:pPr>
        <w:ind w:left="2377" w:hanging="180"/>
      </w:pPr>
      <w:rPr>
        <w:rFonts w:hint="default"/>
        <w:lang w:val="uk-UA" w:eastAsia="en-US" w:bidi="ar-SA"/>
      </w:rPr>
    </w:lvl>
    <w:lvl w:ilvl="3" w:tplc="056C48DA">
      <w:numFmt w:val="bullet"/>
      <w:lvlText w:val="•"/>
      <w:lvlJc w:val="left"/>
      <w:pPr>
        <w:ind w:left="3355" w:hanging="180"/>
      </w:pPr>
      <w:rPr>
        <w:rFonts w:hint="default"/>
        <w:lang w:val="uk-UA" w:eastAsia="en-US" w:bidi="ar-SA"/>
      </w:rPr>
    </w:lvl>
    <w:lvl w:ilvl="4" w:tplc="49CEE11C">
      <w:numFmt w:val="bullet"/>
      <w:lvlText w:val="•"/>
      <w:lvlJc w:val="left"/>
      <w:pPr>
        <w:ind w:left="4334" w:hanging="180"/>
      </w:pPr>
      <w:rPr>
        <w:rFonts w:hint="default"/>
        <w:lang w:val="uk-UA" w:eastAsia="en-US" w:bidi="ar-SA"/>
      </w:rPr>
    </w:lvl>
    <w:lvl w:ilvl="5" w:tplc="7676FA22">
      <w:numFmt w:val="bullet"/>
      <w:lvlText w:val="•"/>
      <w:lvlJc w:val="left"/>
      <w:pPr>
        <w:ind w:left="5313" w:hanging="180"/>
      </w:pPr>
      <w:rPr>
        <w:rFonts w:hint="default"/>
        <w:lang w:val="uk-UA" w:eastAsia="en-US" w:bidi="ar-SA"/>
      </w:rPr>
    </w:lvl>
    <w:lvl w:ilvl="6" w:tplc="7CC876D2">
      <w:numFmt w:val="bullet"/>
      <w:lvlText w:val="•"/>
      <w:lvlJc w:val="left"/>
      <w:pPr>
        <w:ind w:left="6291" w:hanging="180"/>
      </w:pPr>
      <w:rPr>
        <w:rFonts w:hint="default"/>
        <w:lang w:val="uk-UA" w:eastAsia="en-US" w:bidi="ar-SA"/>
      </w:rPr>
    </w:lvl>
    <w:lvl w:ilvl="7" w:tplc="B8786364">
      <w:numFmt w:val="bullet"/>
      <w:lvlText w:val="•"/>
      <w:lvlJc w:val="left"/>
      <w:pPr>
        <w:ind w:left="7270" w:hanging="180"/>
      </w:pPr>
      <w:rPr>
        <w:rFonts w:hint="default"/>
        <w:lang w:val="uk-UA" w:eastAsia="en-US" w:bidi="ar-SA"/>
      </w:rPr>
    </w:lvl>
    <w:lvl w:ilvl="8" w:tplc="81FE80D6">
      <w:numFmt w:val="bullet"/>
      <w:lvlText w:val="•"/>
      <w:lvlJc w:val="left"/>
      <w:pPr>
        <w:ind w:left="8249" w:hanging="180"/>
      </w:pPr>
      <w:rPr>
        <w:rFonts w:hint="default"/>
        <w:lang w:val="uk-UA" w:eastAsia="en-US" w:bidi="ar-SA"/>
      </w:rPr>
    </w:lvl>
  </w:abstractNum>
  <w:abstractNum w:abstractNumId="16" w15:restartNumberingAfterBreak="0">
    <w:nsid w:val="61F67044"/>
    <w:multiLevelType w:val="hybridMultilevel"/>
    <w:tmpl w:val="6DAE2260"/>
    <w:lvl w:ilvl="0" w:tplc="1110DDF6">
      <w:numFmt w:val="bullet"/>
      <w:lvlText w:val="-"/>
      <w:lvlJc w:val="left"/>
      <w:pPr>
        <w:ind w:left="583" w:hanging="1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C30F802">
      <w:numFmt w:val="bullet"/>
      <w:lvlText w:val="•"/>
      <w:lvlJc w:val="left"/>
      <w:pPr>
        <w:ind w:left="424" w:hanging="180"/>
      </w:pPr>
      <w:rPr>
        <w:rFonts w:ascii="Times New Roman" w:eastAsia="Times New Roman" w:hAnsi="Times New Roman" w:cs="Times New Roman" w:hint="default"/>
        <w:spacing w:val="0"/>
        <w:w w:val="88"/>
        <w:lang w:val="uk-UA" w:eastAsia="en-US" w:bidi="ar-SA"/>
      </w:rPr>
    </w:lvl>
    <w:lvl w:ilvl="2" w:tplc="F1E0C8CE">
      <w:numFmt w:val="bullet"/>
      <w:lvlText w:val="•"/>
      <w:lvlJc w:val="left"/>
      <w:pPr>
        <w:ind w:left="1649" w:hanging="180"/>
      </w:pPr>
      <w:rPr>
        <w:rFonts w:hint="default"/>
        <w:lang w:val="uk-UA" w:eastAsia="en-US" w:bidi="ar-SA"/>
      </w:rPr>
    </w:lvl>
    <w:lvl w:ilvl="3" w:tplc="3648B648">
      <w:numFmt w:val="bullet"/>
      <w:lvlText w:val="•"/>
      <w:lvlJc w:val="left"/>
      <w:pPr>
        <w:ind w:left="2719" w:hanging="180"/>
      </w:pPr>
      <w:rPr>
        <w:rFonts w:hint="default"/>
        <w:lang w:val="uk-UA" w:eastAsia="en-US" w:bidi="ar-SA"/>
      </w:rPr>
    </w:lvl>
    <w:lvl w:ilvl="4" w:tplc="644E9886">
      <w:numFmt w:val="bullet"/>
      <w:lvlText w:val="•"/>
      <w:lvlJc w:val="left"/>
      <w:pPr>
        <w:ind w:left="3788" w:hanging="180"/>
      </w:pPr>
      <w:rPr>
        <w:rFonts w:hint="default"/>
        <w:lang w:val="uk-UA" w:eastAsia="en-US" w:bidi="ar-SA"/>
      </w:rPr>
    </w:lvl>
    <w:lvl w:ilvl="5" w:tplc="CD5E1D58">
      <w:numFmt w:val="bullet"/>
      <w:lvlText w:val="•"/>
      <w:lvlJc w:val="left"/>
      <w:pPr>
        <w:ind w:left="4858" w:hanging="180"/>
      </w:pPr>
      <w:rPr>
        <w:rFonts w:hint="default"/>
        <w:lang w:val="uk-UA" w:eastAsia="en-US" w:bidi="ar-SA"/>
      </w:rPr>
    </w:lvl>
    <w:lvl w:ilvl="6" w:tplc="3FEA57D4">
      <w:numFmt w:val="bullet"/>
      <w:lvlText w:val="•"/>
      <w:lvlJc w:val="left"/>
      <w:pPr>
        <w:ind w:left="5928" w:hanging="180"/>
      </w:pPr>
      <w:rPr>
        <w:rFonts w:hint="default"/>
        <w:lang w:val="uk-UA" w:eastAsia="en-US" w:bidi="ar-SA"/>
      </w:rPr>
    </w:lvl>
    <w:lvl w:ilvl="7" w:tplc="F4D6786C">
      <w:numFmt w:val="bullet"/>
      <w:lvlText w:val="•"/>
      <w:lvlJc w:val="left"/>
      <w:pPr>
        <w:ind w:left="6997" w:hanging="180"/>
      </w:pPr>
      <w:rPr>
        <w:rFonts w:hint="default"/>
        <w:lang w:val="uk-UA" w:eastAsia="en-US" w:bidi="ar-SA"/>
      </w:rPr>
    </w:lvl>
    <w:lvl w:ilvl="8" w:tplc="226866B0">
      <w:numFmt w:val="bullet"/>
      <w:lvlText w:val="•"/>
      <w:lvlJc w:val="left"/>
      <w:pPr>
        <w:ind w:left="8067" w:hanging="180"/>
      </w:pPr>
      <w:rPr>
        <w:rFonts w:hint="default"/>
        <w:lang w:val="uk-UA" w:eastAsia="en-US" w:bidi="ar-SA"/>
      </w:rPr>
    </w:lvl>
  </w:abstractNum>
  <w:abstractNum w:abstractNumId="17" w15:restartNumberingAfterBreak="0">
    <w:nsid w:val="649C7DB3"/>
    <w:multiLevelType w:val="hybridMultilevel"/>
    <w:tmpl w:val="307678C4"/>
    <w:lvl w:ilvl="0" w:tplc="918AF898">
      <w:numFmt w:val="bullet"/>
      <w:lvlText w:val="—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A686CCD2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14AC4744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4AAAE486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6C5A1DB4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CDA4A36E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25D480D2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666E0A10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64F0E968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18" w15:restartNumberingAfterBreak="0">
    <w:nsid w:val="679645E9"/>
    <w:multiLevelType w:val="hybridMultilevel"/>
    <w:tmpl w:val="8D22D2F4"/>
    <w:lvl w:ilvl="0" w:tplc="6E16C45E">
      <w:numFmt w:val="bullet"/>
      <w:lvlText w:val="-"/>
      <w:lvlJc w:val="left"/>
      <w:pPr>
        <w:ind w:left="424" w:hanging="324"/>
      </w:pPr>
      <w:rPr>
        <w:rFonts w:ascii="Times New Roman" w:eastAsia="Times New Roman" w:hAnsi="Times New Roman" w:cs="Times New Roman" w:hint="default"/>
        <w:spacing w:val="0"/>
        <w:w w:val="100"/>
        <w:lang w:val="uk-UA" w:eastAsia="en-US" w:bidi="ar-SA"/>
      </w:rPr>
    </w:lvl>
    <w:lvl w:ilvl="1" w:tplc="BFEA2020">
      <w:numFmt w:val="bullet"/>
      <w:lvlText w:val="•"/>
      <w:lvlJc w:val="left"/>
      <w:pPr>
        <w:ind w:left="1398" w:hanging="324"/>
      </w:pPr>
      <w:rPr>
        <w:rFonts w:hint="default"/>
        <w:lang w:val="uk-UA" w:eastAsia="en-US" w:bidi="ar-SA"/>
      </w:rPr>
    </w:lvl>
    <w:lvl w:ilvl="2" w:tplc="D73490F2">
      <w:numFmt w:val="bullet"/>
      <w:lvlText w:val="•"/>
      <w:lvlJc w:val="left"/>
      <w:pPr>
        <w:ind w:left="2377" w:hanging="324"/>
      </w:pPr>
      <w:rPr>
        <w:rFonts w:hint="default"/>
        <w:lang w:val="uk-UA" w:eastAsia="en-US" w:bidi="ar-SA"/>
      </w:rPr>
    </w:lvl>
    <w:lvl w:ilvl="3" w:tplc="23B2A8CA">
      <w:numFmt w:val="bullet"/>
      <w:lvlText w:val="•"/>
      <w:lvlJc w:val="left"/>
      <w:pPr>
        <w:ind w:left="3355" w:hanging="324"/>
      </w:pPr>
      <w:rPr>
        <w:rFonts w:hint="default"/>
        <w:lang w:val="uk-UA" w:eastAsia="en-US" w:bidi="ar-SA"/>
      </w:rPr>
    </w:lvl>
    <w:lvl w:ilvl="4" w:tplc="C2BE73FC">
      <w:numFmt w:val="bullet"/>
      <w:lvlText w:val="•"/>
      <w:lvlJc w:val="left"/>
      <w:pPr>
        <w:ind w:left="4334" w:hanging="324"/>
      </w:pPr>
      <w:rPr>
        <w:rFonts w:hint="default"/>
        <w:lang w:val="uk-UA" w:eastAsia="en-US" w:bidi="ar-SA"/>
      </w:rPr>
    </w:lvl>
    <w:lvl w:ilvl="5" w:tplc="EA6E3EFA">
      <w:numFmt w:val="bullet"/>
      <w:lvlText w:val="•"/>
      <w:lvlJc w:val="left"/>
      <w:pPr>
        <w:ind w:left="5313" w:hanging="324"/>
      </w:pPr>
      <w:rPr>
        <w:rFonts w:hint="default"/>
        <w:lang w:val="uk-UA" w:eastAsia="en-US" w:bidi="ar-SA"/>
      </w:rPr>
    </w:lvl>
    <w:lvl w:ilvl="6" w:tplc="6218B5D6">
      <w:numFmt w:val="bullet"/>
      <w:lvlText w:val="•"/>
      <w:lvlJc w:val="left"/>
      <w:pPr>
        <w:ind w:left="6291" w:hanging="324"/>
      </w:pPr>
      <w:rPr>
        <w:rFonts w:hint="default"/>
        <w:lang w:val="uk-UA" w:eastAsia="en-US" w:bidi="ar-SA"/>
      </w:rPr>
    </w:lvl>
    <w:lvl w:ilvl="7" w:tplc="47CCB67C">
      <w:numFmt w:val="bullet"/>
      <w:lvlText w:val="•"/>
      <w:lvlJc w:val="left"/>
      <w:pPr>
        <w:ind w:left="7270" w:hanging="324"/>
      </w:pPr>
      <w:rPr>
        <w:rFonts w:hint="default"/>
        <w:lang w:val="uk-UA" w:eastAsia="en-US" w:bidi="ar-SA"/>
      </w:rPr>
    </w:lvl>
    <w:lvl w:ilvl="8" w:tplc="35CA0124">
      <w:numFmt w:val="bullet"/>
      <w:lvlText w:val="•"/>
      <w:lvlJc w:val="left"/>
      <w:pPr>
        <w:ind w:left="8249" w:hanging="324"/>
      </w:pPr>
      <w:rPr>
        <w:rFonts w:hint="default"/>
        <w:lang w:val="uk-UA" w:eastAsia="en-US" w:bidi="ar-SA"/>
      </w:rPr>
    </w:lvl>
  </w:abstractNum>
  <w:abstractNum w:abstractNumId="19" w15:restartNumberingAfterBreak="0">
    <w:nsid w:val="6AD35D47"/>
    <w:multiLevelType w:val="hybridMultilevel"/>
    <w:tmpl w:val="908E09DE"/>
    <w:lvl w:ilvl="0" w:tplc="E384EF20">
      <w:start w:val="1"/>
      <w:numFmt w:val="decimal"/>
      <w:lvlText w:val="%1-"/>
      <w:lvlJc w:val="left"/>
      <w:pPr>
        <w:ind w:left="1442" w:hanging="29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894E84A">
      <w:numFmt w:val="bullet"/>
      <w:lvlText w:val="•"/>
      <w:lvlJc w:val="left"/>
      <w:pPr>
        <w:ind w:left="2316" w:hanging="298"/>
      </w:pPr>
      <w:rPr>
        <w:rFonts w:hint="default"/>
        <w:lang w:val="uk-UA" w:eastAsia="en-US" w:bidi="ar-SA"/>
      </w:rPr>
    </w:lvl>
    <w:lvl w:ilvl="2" w:tplc="1B32AEEC">
      <w:numFmt w:val="bullet"/>
      <w:lvlText w:val="•"/>
      <w:lvlJc w:val="left"/>
      <w:pPr>
        <w:ind w:left="3193" w:hanging="298"/>
      </w:pPr>
      <w:rPr>
        <w:rFonts w:hint="default"/>
        <w:lang w:val="uk-UA" w:eastAsia="en-US" w:bidi="ar-SA"/>
      </w:rPr>
    </w:lvl>
    <w:lvl w:ilvl="3" w:tplc="0D9094DC">
      <w:numFmt w:val="bullet"/>
      <w:lvlText w:val="•"/>
      <w:lvlJc w:val="left"/>
      <w:pPr>
        <w:ind w:left="4069" w:hanging="298"/>
      </w:pPr>
      <w:rPr>
        <w:rFonts w:hint="default"/>
        <w:lang w:val="uk-UA" w:eastAsia="en-US" w:bidi="ar-SA"/>
      </w:rPr>
    </w:lvl>
    <w:lvl w:ilvl="4" w:tplc="4D7636D4">
      <w:numFmt w:val="bullet"/>
      <w:lvlText w:val="•"/>
      <w:lvlJc w:val="left"/>
      <w:pPr>
        <w:ind w:left="4946" w:hanging="298"/>
      </w:pPr>
      <w:rPr>
        <w:rFonts w:hint="default"/>
        <w:lang w:val="uk-UA" w:eastAsia="en-US" w:bidi="ar-SA"/>
      </w:rPr>
    </w:lvl>
    <w:lvl w:ilvl="5" w:tplc="E1340C48">
      <w:numFmt w:val="bullet"/>
      <w:lvlText w:val="•"/>
      <w:lvlJc w:val="left"/>
      <w:pPr>
        <w:ind w:left="5823" w:hanging="298"/>
      </w:pPr>
      <w:rPr>
        <w:rFonts w:hint="default"/>
        <w:lang w:val="uk-UA" w:eastAsia="en-US" w:bidi="ar-SA"/>
      </w:rPr>
    </w:lvl>
    <w:lvl w:ilvl="6" w:tplc="6CF8FF02">
      <w:numFmt w:val="bullet"/>
      <w:lvlText w:val="•"/>
      <w:lvlJc w:val="left"/>
      <w:pPr>
        <w:ind w:left="6699" w:hanging="298"/>
      </w:pPr>
      <w:rPr>
        <w:rFonts w:hint="default"/>
        <w:lang w:val="uk-UA" w:eastAsia="en-US" w:bidi="ar-SA"/>
      </w:rPr>
    </w:lvl>
    <w:lvl w:ilvl="7" w:tplc="84A42E28">
      <w:numFmt w:val="bullet"/>
      <w:lvlText w:val="•"/>
      <w:lvlJc w:val="left"/>
      <w:pPr>
        <w:ind w:left="7576" w:hanging="298"/>
      </w:pPr>
      <w:rPr>
        <w:rFonts w:hint="default"/>
        <w:lang w:val="uk-UA" w:eastAsia="en-US" w:bidi="ar-SA"/>
      </w:rPr>
    </w:lvl>
    <w:lvl w:ilvl="8" w:tplc="2FF66B68">
      <w:numFmt w:val="bullet"/>
      <w:lvlText w:val="•"/>
      <w:lvlJc w:val="left"/>
      <w:pPr>
        <w:ind w:left="8453" w:hanging="298"/>
      </w:pPr>
      <w:rPr>
        <w:rFonts w:hint="default"/>
        <w:lang w:val="uk-UA" w:eastAsia="en-US" w:bidi="ar-SA"/>
      </w:rPr>
    </w:lvl>
  </w:abstractNum>
  <w:abstractNum w:abstractNumId="20" w15:restartNumberingAfterBreak="0">
    <w:nsid w:val="70FB16CA"/>
    <w:multiLevelType w:val="hybridMultilevel"/>
    <w:tmpl w:val="E57A0892"/>
    <w:lvl w:ilvl="0" w:tplc="42F04480">
      <w:start w:val="1"/>
      <w:numFmt w:val="decimal"/>
      <w:lvlText w:val="%1"/>
      <w:lvlJc w:val="left"/>
      <w:pPr>
        <w:ind w:left="1356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D30FC3C">
      <w:numFmt w:val="bullet"/>
      <w:lvlText w:val="•"/>
      <w:lvlJc w:val="left"/>
      <w:pPr>
        <w:ind w:left="2244" w:hanging="212"/>
      </w:pPr>
      <w:rPr>
        <w:rFonts w:hint="default"/>
        <w:lang w:val="uk-UA" w:eastAsia="en-US" w:bidi="ar-SA"/>
      </w:rPr>
    </w:lvl>
    <w:lvl w:ilvl="2" w:tplc="34AE5604">
      <w:numFmt w:val="bullet"/>
      <w:lvlText w:val="•"/>
      <w:lvlJc w:val="left"/>
      <w:pPr>
        <w:ind w:left="3129" w:hanging="212"/>
      </w:pPr>
      <w:rPr>
        <w:rFonts w:hint="default"/>
        <w:lang w:val="uk-UA" w:eastAsia="en-US" w:bidi="ar-SA"/>
      </w:rPr>
    </w:lvl>
    <w:lvl w:ilvl="3" w:tplc="356848C6">
      <w:numFmt w:val="bullet"/>
      <w:lvlText w:val="•"/>
      <w:lvlJc w:val="left"/>
      <w:pPr>
        <w:ind w:left="4013" w:hanging="212"/>
      </w:pPr>
      <w:rPr>
        <w:rFonts w:hint="default"/>
        <w:lang w:val="uk-UA" w:eastAsia="en-US" w:bidi="ar-SA"/>
      </w:rPr>
    </w:lvl>
    <w:lvl w:ilvl="4" w:tplc="5D888732">
      <w:numFmt w:val="bullet"/>
      <w:lvlText w:val="•"/>
      <w:lvlJc w:val="left"/>
      <w:pPr>
        <w:ind w:left="4898" w:hanging="212"/>
      </w:pPr>
      <w:rPr>
        <w:rFonts w:hint="default"/>
        <w:lang w:val="uk-UA" w:eastAsia="en-US" w:bidi="ar-SA"/>
      </w:rPr>
    </w:lvl>
    <w:lvl w:ilvl="5" w:tplc="19C27FF8">
      <w:numFmt w:val="bullet"/>
      <w:lvlText w:val="•"/>
      <w:lvlJc w:val="left"/>
      <w:pPr>
        <w:ind w:left="5783" w:hanging="212"/>
      </w:pPr>
      <w:rPr>
        <w:rFonts w:hint="default"/>
        <w:lang w:val="uk-UA" w:eastAsia="en-US" w:bidi="ar-SA"/>
      </w:rPr>
    </w:lvl>
    <w:lvl w:ilvl="6" w:tplc="E3E2F340">
      <w:numFmt w:val="bullet"/>
      <w:lvlText w:val="•"/>
      <w:lvlJc w:val="left"/>
      <w:pPr>
        <w:ind w:left="6667" w:hanging="212"/>
      </w:pPr>
      <w:rPr>
        <w:rFonts w:hint="default"/>
        <w:lang w:val="uk-UA" w:eastAsia="en-US" w:bidi="ar-SA"/>
      </w:rPr>
    </w:lvl>
    <w:lvl w:ilvl="7" w:tplc="990030A2">
      <w:numFmt w:val="bullet"/>
      <w:lvlText w:val="•"/>
      <w:lvlJc w:val="left"/>
      <w:pPr>
        <w:ind w:left="7552" w:hanging="212"/>
      </w:pPr>
      <w:rPr>
        <w:rFonts w:hint="default"/>
        <w:lang w:val="uk-UA" w:eastAsia="en-US" w:bidi="ar-SA"/>
      </w:rPr>
    </w:lvl>
    <w:lvl w:ilvl="8" w:tplc="1F2C59D0">
      <w:numFmt w:val="bullet"/>
      <w:lvlText w:val="•"/>
      <w:lvlJc w:val="left"/>
      <w:pPr>
        <w:ind w:left="8437" w:hanging="212"/>
      </w:pPr>
      <w:rPr>
        <w:rFonts w:hint="default"/>
        <w:lang w:val="uk-UA" w:eastAsia="en-US" w:bidi="ar-SA"/>
      </w:rPr>
    </w:lvl>
  </w:abstractNum>
  <w:abstractNum w:abstractNumId="21" w15:restartNumberingAfterBreak="0">
    <w:nsid w:val="72DB17AB"/>
    <w:multiLevelType w:val="hybridMultilevel"/>
    <w:tmpl w:val="7968080A"/>
    <w:lvl w:ilvl="0" w:tplc="DAAA5512">
      <w:numFmt w:val="bullet"/>
      <w:lvlText w:val="•"/>
      <w:lvlJc w:val="left"/>
      <w:pPr>
        <w:ind w:left="1956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1EC14CE">
      <w:numFmt w:val="bullet"/>
      <w:lvlText w:val="•"/>
      <w:lvlJc w:val="left"/>
      <w:pPr>
        <w:ind w:left="424" w:hanging="8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6AD857FA">
      <w:numFmt w:val="bullet"/>
      <w:lvlText w:val="•"/>
      <w:lvlJc w:val="left"/>
      <w:pPr>
        <w:ind w:left="2876" w:hanging="812"/>
      </w:pPr>
      <w:rPr>
        <w:rFonts w:hint="default"/>
        <w:lang w:val="uk-UA" w:eastAsia="en-US" w:bidi="ar-SA"/>
      </w:rPr>
    </w:lvl>
    <w:lvl w:ilvl="3" w:tplc="6AD6152C">
      <w:numFmt w:val="bullet"/>
      <w:lvlText w:val="•"/>
      <w:lvlJc w:val="left"/>
      <w:pPr>
        <w:ind w:left="3792" w:hanging="812"/>
      </w:pPr>
      <w:rPr>
        <w:rFonts w:hint="default"/>
        <w:lang w:val="uk-UA" w:eastAsia="en-US" w:bidi="ar-SA"/>
      </w:rPr>
    </w:lvl>
    <w:lvl w:ilvl="4" w:tplc="C12EA886">
      <w:numFmt w:val="bullet"/>
      <w:lvlText w:val="•"/>
      <w:lvlJc w:val="left"/>
      <w:pPr>
        <w:ind w:left="4708" w:hanging="812"/>
      </w:pPr>
      <w:rPr>
        <w:rFonts w:hint="default"/>
        <w:lang w:val="uk-UA" w:eastAsia="en-US" w:bidi="ar-SA"/>
      </w:rPr>
    </w:lvl>
    <w:lvl w:ilvl="5" w:tplc="87FC4FF2">
      <w:numFmt w:val="bullet"/>
      <w:lvlText w:val="•"/>
      <w:lvlJc w:val="left"/>
      <w:pPr>
        <w:ind w:left="5625" w:hanging="812"/>
      </w:pPr>
      <w:rPr>
        <w:rFonts w:hint="default"/>
        <w:lang w:val="uk-UA" w:eastAsia="en-US" w:bidi="ar-SA"/>
      </w:rPr>
    </w:lvl>
    <w:lvl w:ilvl="6" w:tplc="7AF21630">
      <w:numFmt w:val="bullet"/>
      <w:lvlText w:val="•"/>
      <w:lvlJc w:val="left"/>
      <w:pPr>
        <w:ind w:left="6541" w:hanging="812"/>
      </w:pPr>
      <w:rPr>
        <w:rFonts w:hint="default"/>
        <w:lang w:val="uk-UA" w:eastAsia="en-US" w:bidi="ar-SA"/>
      </w:rPr>
    </w:lvl>
    <w:lvl w:ilvl="7" w:tplc="B37AE614">
      <w:numFmt w:val="bullet"/>
      <w:lvlText w:val="•"/>
      <w:lvlJc w:val="left"/>
      <w:pPr>
        <w:ind w:left="7457" w:hanging="812"/>
      </w:pPr>
      <w:rPr>
        <w:rFonts w:hint="default"/>
        <w:lang w:val="uk-UA" w:eastAsia="en-US" w:bidi="ar-SA"/>
      </w:rPr>
    </w:lvl>
    <w:lvl w:ilvl="8" w:tplc="391086B4">
      <w:numFmt w:val="bullet"/>
      <w:lvlText w:val="•"/>
      <w:lvlJc w:val="left"/>
      <w:pPr>
        <w:ind w:left="8373" w:hanging="812"/>
      </w:pPr>
      <w:rPr>
        <w:rFonts w:hint="default"/>
        <w:lang w:val="uk-UA" w:eastAsia="en-US" w:bidi="ar-SA"/>
      </w:rPr>
    </w:lvl>
  </w:abstractNum>
  <w:abstractNum w:abstractNumId="22" w15:restartNumberingAfterBreak="0">
    <w:nsid w:val="76E87FB4"/>
    <w:multiLevelType w:val="hybridMultilevel"/>
    <w:tmpl w:val="E2B00FB2"/>
    <w:lvl w:ilvl="0" w:tplc="7EA27186">
      <w:numFmt w:val="bullet"/>
      <w:lvlText w:val="–"/>
      <w:lvlJc w:val="left"/>
      <w:pPr>
        <w:ind w:left="424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1EC32A4">
      <w:numFmt w:val="bullet"/>
      <w:lvlText w:val="•"/>
      <w:lvlJc w:val="left"/>
      <w:pPr>
        <w:ind w:left="1398" w:hanging="212"/>
      </w:pPr>
      <w:rPr>
        <w:rFonts w:hint="default"/>
        <w:lang w:val="uk-UA" w:eastAsia="en-US" w:bidi="ar-SA"/>
      </w:rPr>
    </w:lvl>
    <w:lvl w:ilvl="2" w:tplc="1F709580">
      <w:numFmt w:val="bullet"/>
      <w:lvlText w:val="•"/>
      <w:lvlJc w:val="left"/>
      <w:pPr>
        <w:ind w:left="2377" w:hanging="212"/>
      </w:pPr>
      <w:rPr>
        <w:rFonts w:hint="default"/>
        <w:lang w:val="uk-UA" w:eastAsia="en-US" w:bidi="ar-SA"/>
      </w:rPr>
    </w:lvl>
    <w:lvl w:ilvl="3" w:tplc="F34A18BE">
      <w:numFmt w:val="bullet"/>
      <w:lvlText w:val="•"/>
      <w:lvlJc w:val="left"/>
      <w:pPr>
        <w:ind w:left="3355" w:hanging="212"/>
      </w:pPr>
      <w:rPr>
        <w:rFonts w:hint="default"/>
        <w:lang w:val="uk-UA" w:eastAsia="en-US" w:bidi="ar-SA"/>
      </w:rPr>
    </w:lvl>
    <w:lvl w:ilvl="4" w:tplc="85F820DC">
      <w:numFmt w:val="bullet"/>
      <w:lvlText w:val="•"/>
      <w:lvlJc w:val="left"/>
      <w:pPr>
        <w:ind w:left="4334" w:hanging="212"/>
      </w:pPr>
      <w:rPr>
        <w:rFonts w:hint="default"/>
        <w:lang w:val="uk-UA" w:eastAsia="en-US" w:bidi="ar-SA"/>
      </w:rPr>
    </w:lvl>
    <w:lvl w:ilvl="5" w:tplc="EA822242">
      <w:numFmt w:val="bullet"/>
      <w:lvlText w:val="•"/>
      <w:lvlJc w:val="left"/>
      <w:pPr>
        <w:ind w:left="5313" w:hanging="212"/>
      </w:pPr>
      <w:rPr>
        <w:rFonts w:hint="default"/>
        <w:lang w:val="uk-UA" w:eastAsia="en-US" w:bidi="ar-SA"/>
      </w:rPr>
    </w:lvl>
    <w:lvl w:ilvl="6" w:tplc="91E0E0A4">
      <w:numFmt w:val="bullet"/>
      <w:lvlText w:val="•"/>
      <w:lvlJc w:val="left"/>
      <w:pPr>
        <w:ind w:left="6291" w:hanging="212"/>
      </w:pPr>
      <w:rPr>
        <w:rFonts w:hint="default"/>
        <w:lang w:val="uk-UA" w:eastAsia="en-US" w:bidi="ar-SA"/>
      </w:rPr>
    </w:lvl>
    <w:lvl w:ilvl="7" w:tplc="884E8472">
      <w:numFmt w:val="bullet"/>
      <w:lvlText w:val="•"/>
      <w:lvlJc w:val="left"/>
      <w:pPr>
        <w:ind w:left="7270" w:hanging="212"/>
      </w:pPr>
      <w:rPr>
        <w:rFonts w:hint="default"/>
        <w:lang w:val="uk-UA" w:eastAsia="en-US" w:bidi="ar-SA"/>
      </w:rPr>
    </w:lvl>
    <w:lvl w:ilvl="8" w:tplc="8404EB28">
      <w:numFmt w:val="bullet"/>
      <w:lvlText w:val="•"/>
      <w:lvlJc w:val="left"/>
      <w:pPr>
        <w:ind w:left="8249" w:hanging="212"/>
      </w:pPr>
      <w:rPr>
        <w:rFonts w:hint="default"/>
        <w:lang w:val="uk-UA" w:eastAsia="en-US" w:bidi="ar-SA"/>
      </w:rPr>
    </w:lvl>
  </w:abstractNum>
  <w:abstractNum w:abstractNumId="23" w15:restartNumberingAfterBreak="0">
    <w:nsid w:val="79B037FF"/>
    <w:multiLevelType w:val="hybridMultilevel"/>
    <w:tmpl w:val="014655D8"/>
    <w:lvl w:ilvl="0" w:tplc="9F24996A">
      <w:numFmt w:val="bullet"/>
      <w:lvlText w:val="•"/>
      <w:lvlJc w:val="left"/>
      <w:pPr>
        <w:ind w:left="424" w:hanging="6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4D68B88">
      <w:numFmt w:val="bullet"/>
      <w:lvlText w:val="•"/>
      <w:lvlJc w:val="left"/>
      <w:pPr>
        <w:ind w:left="1398" w:hanging="696"/>
      </w:pPr>
      <w:rPr>
        <w:rFonts w:hint="default"/>
        <w:lang w:val="uk-UA" w:eastAsia="en-US" w:bidi="ar-SA"/>
      </w:rPr>
    </w:lvl>
    <w:lvl w:ilvl="2" w:tplc="5016BF84">
      <w:numFmt w:val="bullet"/>
      <w:lvlText w:val="•"/>
      <w:lvlJc w:val="left"/>
      <w:pPr>
        <w:ind w:left="2377" w:hanging="696"/>
      </w:pPr>
      <w:rPr>
        <w:rFonts w:hint="default"/>
        <w:lang w:val="uk-UA" w:eastAsia="en-US" w:bidi="ar-SA"/>
      </w:rPr>
    </w:lvl>
    <w:lvl w:ilvl="3" w:tplc="CAF6B25A">
      <w:numFmt w:val="bullet"/>
      <w:lvlText w:val="•"/>
      <w:lvlJc w:val="left"/>
      <w:pPr>
        <w:ind w:left="3355" w:hanging="696"/>
      </w:pPr>
      <w:rPr>
        <w:rFonts w:hint="default"/>
        <w:lang w:val="uk-UA" w:eastAsia="en-US" w:bidi="ar-SA"/>
      </w:rPr>
    </w:lvl>
    <w:lvl w:ilvl="4" w:tplc="984E5F14">
      <w:numFmt w:val="bullet"/>
      <w:lvlText w:val="•"/>
      <w:lvlJc w:val="left"/>
      <w:pPr>
        <w:ind w:left="4334" w:hanging="696"/>
      </w:pPr>
      <w:rPr>
        <w:rFonts w:hint="default"/>
        <w:lang w:val="uk-UA" w:eastAsia="en-US" w:bidi="ar-SA"/>
      </w:rPr>
    </w:lvl>
    <w:lvl w:ilvl="5" w:tplc="0EDA334A">
      <w:numFmt w:val="bullet"/>
      <w:lvlText w:val="•"/>
      <w:lvlJc w:val="left"/>
      <w:pPr>
        <w:ind w:left="5313" w:hanging="696"/>
      </w:pPr>
      <w:rPr>
        <w:rFonts w:hint="default"/>
        <w:lang w:val="uk-UA" w:eastAsia="en-US" w:bidi="ar-SA"/>
      </w:rPr>
    </w:lvl>
    <w:lvl w:ilvl="6" w:tplc="29EA535E">
      <w:numFmt w:val="bullet"/>
      <w:lvlText w:val="•"/>
      <w:lvlJc w:val="left"/>
      <w:pPr>
        <w:ind w:left="6291" w:hanging="696"/>
      </w:pPr>
      <w:rPr>
        <w:rFonts w:hint="default"/>
        <w:lang w:val="uk-UA" w:eastAsia="en-US" w:bidi="ar-SA"/>
      </w:rPr>
    </w:lvl>
    <w:lvl w:ilvl="7" w:tplc="B6EC2226">
      <w:numFmt w:val="bullet"/>
      <w:lvlText w:val="•"/>
      <w:lvlJc w:val="left"/>
      <w:pPr>
        <w:ind w:left="7270" w:hanging="696"/>
      </w:pPr>
      <w:rPr>
        <w:rFonts w:hint="default"/>
        <w:lang w:val="uk-UA" w:eastAsia="en-US" w:bidi="ar-SA"/>
      </w:rPr>
    </w:lvl>
    <w:lvl w:ilvl="8" w:tplc="72FEF192">
      <w:numFmt w:val="bullet"/>
      <w:lvlText w:val="•"/>
      <w:lvlJc w:val="left"/>
      <w:pPr>
        <w:ind w:left="8249" w:hanging="696"/>
      </w:pPr>
      <w:rPr>
        <w:rFonts w:hint="default"/>
        <w:lang w:val="uk-UA" w:eastAsia="en-US" w:bidi="ar-SA"/>
      </w:rPr>
    </w:lvl>
  </w:abstractNum>
  <w:abstractNum w:abstractNumId="24" w15:restartNumberingAfterBreak="0">
    <w:nsid w:val="7D72464A"/>
    <w:multiLevelType w:val="hybridMultilevel"/>
    <w:tmpl w:val="B40A9C6A"/>
    <w:lvl w:ilvl="0" w:tplc="1ABE4D5A">
      <w:numFmt w:val="bullet"/>
      <w:lvlText w:val="–"/>
      <w:lvlJc w:val="left"/>
      <w:pPr>
        <w:ind w:left="1356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306874">
      <w:numFmt w:val="bullet"/>
      <w:lvlText w:val="•"/>
      <w:lvlJc w:val="left"/>
      <w:pPr>
        <w:ind w:left="2244" w:hanging="212"/>
      </w:pPr>
      <w:rPr>
        <w:rFonts w:hint="default"/>
        <w:lang w:val="uk-UA" w:eastAsia="en-US" w:bidi="ar-SA"/>
      </w:rPr>
    </w:lvl>
    <w:lvl w:ilvl="2" w:tplc="BF2C6FA4">
      <w:numFmt w:val="bullet"/>
      <w:lvlText w:val="•"/>
      <w:lvlJc w:val="left"/>
      <w:pPr>
        <w:ind w:left="3129" w:hanging="212"/>
      </w:pPr>
      <w:rPr>
        <w:rFonts w:hint="default"/>
        <w:lang w:val="uk-UA" w:eastAsia="en-US" w:bidi="ar-SA"/>
      </w:rPr>
    </w:lvl>
    <w:lvl w:ilvl="3" w:tplc="60B0BC1C">
      <w:numFmt w:val="bullet"/>
      <w:lvlText w:val="•"/>
      <w:lvlJc w:val="left"/>
      <w:pPr>
        <w:ind w:left="4013" w:hanging="212"/>
      </w:pPr>
      <w:rPr>
        <w:rFonts w:hint="default"/>
        <w:lang w:val="uk-UA" w:eastAsia="en-US" w:bidi="ar-SA"/>
      </w:rPr>
    </w:lvl>
    <w:lvl w:ilvl="4" w:tplc="13F62B0E">
      <w:numFmt w:val="bullet"/>
      <w:lvlText w:val="•"/>
      <w:lvlJc w:val="left"/>
      <w:pPr>
        <w:ind w:left="4898" w:hanging="212"/>
      </w:pPr>
      <w:rPr>
        <w:rFonts w:hint="default"/>
        <w:lang w:val="uk-UA" w:eastAsia="en-US" w:bidi="ar-SA"/>
      </w:rPr>
    </w:lvl>
    <w:lvl w:ilvl="5" w:tplc="039CD746">
      <w:numFmt w:val="bullet"/>
      <w:lvlText w:val="•"/>
      <w:lvlJc w:val="left"/>
      <w:pPr>
        <w:ind w:left="5783" w:hanging="212"/>
      </w:pPr>
      <w:rPr>
        <w:rFonts w:hint="default"/>
        <w:lang w:val="uk-UA" w:eastAsia="en-US" w:bidi="ar-SA"/>
      </w:rPr>
    </w:lvl>
    <w:lvl w:ilvl="6" w:tplc="419C668E">
      <w:numFmt w:val="bullet"/>
      <w:lvlText w:val="•"/>
      <w:lvlJc w:val="left"/>
      <w:pPr>
        <w:ind w:left="6667" w:hanging="212"/>
      </w:pPr>
      <w:rPr>
        <w:rFonts w:hint="default"/>
        <w:lang w:val="uk-UA" w:eastAsia="en-US" w:bidi="ar-SA"/>
      </w:rPr>
    </w:lvl>
    <w:lvl w:ilvl="7" w:tplc="D0AC06AC">
      <w:numFmt w:val="bullet"/>
      <w:lvlText w:val="•"/>
      <w:lvlJc w:val="left"/>
      <w:pPr>
        <w:ind w:left="7552" w:hanging="212"/>
      </w:pPr>
      <w:rPr>
        <w:rFonts w:hint="default"/>
        <w:lang w:val="uk-UA" w:eastAsia="en-US" w:bidi="ar-SA"/>
      </w:rPr>
    </w:lvl>
    <w:lvl w:ilvl="8" w:tplc="4D52C1F8">
      <w:numFmt w:val="bullet"/>
      <w:lvlText w:val="•"/>
      <w:lvlJc w:val="left"/>
      <w:pPr>
        <w:ind w:left="8437" w:hanging="212"/>
      </w:pPr>
      <w:rPr>
        <w:rFonts w:hint="default"/>
        <w:lang w:val="uk-UA" w:eastAsia="en-US" w:bidi="ar-SA"/>
      </w:rPr>
    </w:lvl>
  </w:abstractNum>
  <w:abstractNum w:abstractNumId="25" w15:restartNumberingAfterBreak="0">
    <w:nsid w:val="7E2C2320"/>
    <w:multiLevelType w:val="hybridMultilevel"/>
    <w:tmpl w:val="62C20C88"/>
    <w:lvl w:ilvl="0" w:tplc="401E4EBA">
      <w:numFmt w:val="bullet"/>
      <w:lvlText w:val="-"/>
      <w:lvlJc w:val="left"/>
      <w:pPr>
        <w:ind w:left="424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32"/>
        <w:szCs w:val="32"/>
        <w:lang w:val="uk-UA" w:eastAsia="en-US" w:bidi="ar-SA"/>
      </w:rPr>
    </w:lvl>
    <w:lvl w:ilvl="1" w:tplc="90D265A4">
      <w:numFmt w:val="bullet"/>
      <w:lvlText w:val="•"/>
      <w:lvlJc w:val="left"/>
      <w:pPr>
        <w:ind w:left="1398" w:hanging="519"/>
      </w:pPr>
      <w:rPr>
        <w:rFonts w:hint="default"/>
        <w:lang w:val="uk-UA" w:eastAsia="en-US" w:bidi="ar-SA"/>
      </w:rPr>
    </w:lvl>
    <w:lvl w:ilvl="2" w:tplc="C234F7A0">
      <w:numFmt w:val="bullet"/>
      <w:lvlText w:val="•"/>
      <w:lvlJc w:val="left"/>
      <w:pPr>
        <w:ind w:left="2377" w:hanging="519"/>
      </w:pPr>
      <w:rPr>
        <w:rFonts w:hint="default"/>
        <w:lang w:val="uk-UA" w:eastAsia="en-US" w:bidi="ar-SA"/>
      </w:rPr>
    </w:lvl>
    <w:lvl w:ilvl="3" w:tplc="7700ADBA">
      <w:numFmt w:val="bullet"/>
      <w:lvlText w:val="•"/>
      <w:lvlJc w:val="left"/>
      <w:pPr>
        <w:ind w:left="3355" w:hanging="519"/>
      </w:pPr>
      <w:rPr>
        <w:rFonts w:hint="default"/>
        <w:lang w:val="uk-UA" w:eastAsia="en-US" w:bidi="ar-SA"/>
      </w:rPr>
    </w:lvl>
    <w:lvl w:ilvl="4" w:tplc="25B025D8">
      <w:numFmt w:val="bullet"/>
      <w:lvlText w:val="•"/>
      <w:lvlJc w:val="left"/>
      <w:pPr>
        <w:ind w:left="4334" w:hanging="519"/>
      </w:pPr>
      <w:rPr>
        <w:rFonts w:hint="default"/>
        <w:lang w:val="uk-UA" w:eastAsia="en-US" w:bidi="ar-SA"/>
      </w:rPr>
    </w:lvl>
    <w:lvl w:ilvl="5" w:tplc="45B0F930">
      <w:numFmt w:val="bullet"/>
      <w:lvlText w:val="•"/>
      <w:lvlJc w:val="left"/>
      <w:pPr>
        <w:ind w:left="5313" w:hanging="519"/>
      </w:pPr>
      <w:rPr>
        <w:rFonts w:hint="default"/>
        <w:lang w:val="uk-UA" w:eastAsia="en-US" w:bidi="ar-SA"/>
      </w:rPr>
    </w:lvl>
    <w:lvl w:ilvl="6" w:tplc="5AD407BA">
      <w:numFmt w:val="bullet"/>
      <w:lvlText w:val="•"/>
      <w:lvlJc w:val="left"/>
      <w:pPr>
        <w:ind w:left="6291" w:hanging="519"/>
      </w:pPr>
      <w:rPr>
        <w:rFonts w:hint="default"/>
        <w:lang w:val="uk-UA" w:eastAsia="en-US" w:bidi="ar-SA"/>
      </w:rPr>
    </w:lvl>
    <w:lvl w:ilvl="7" w:tplc="D9121D92">
      <w:numFmt w:val="bullet"/>
      <w:lvlText w:val="•"/>
      <w:lvlJc w:val="left"/>
      <w:pPr>
        <w:ind w:left="7270" w:hanging="519"/>
      </w:pPr>
      <w:rPr>
        <w:rFonts w:hint="default"/>
        <w:lang w:val="uk-UA" w:eastAsia="en-US" w:bidi="ar-SA"/>
      </w:rPr>
    </w:lvl>
    <w:lvl w:ilvl="8" w:tplc="A9501788">
      <w:numFmt w:val="bullet"/>
      <w:lvlText w:val="•"/>
      <w:lvlJc w:val="left"/>
      <w:pPr>
        <w:ind w:left="8249" w:hanging="519"/>
      </w:pPr>
      <w:rPr>
        <w:rFonts w:hint="default"/>
        <w:lang w:val="uk-UA" w:eastAsia="en-US" w:bidi="ar-SA"/>
      </w:rPr>
    </w:lvl>
  </w:abstractNum>
  <w:num w:numId="1">
    <w:abstractNumId w:val="23"/>
  </w:num>
  <w:num w:numId="2">
    <w:abstractNumId w:val="4"/>
  </w:num>
  <w:num w:numId="3">
    <w:abstractNumId w:val="14"/>
  </w:num>
  <w:num w:numId="4">
    <w:abstractNumId w:val="17"/>
  </w:num>
  <w:num w:numId="5">
    <w:abstractNumId w:val="24"/>
  </w:num>
  <w:num w:numId="6">
    <w:abstractNumId w:val="18"/>
  </w:num>
  <w:num w:numId="7">
    <w:abstractNumId w:val="25"/>
  </w:num>
  <w:num w:numId="8">
    <w:abstractNumId w:val="5"/>
  </w:num>
  <w:num w:numId="9">
    <w:abstractNumId w:val="8"/>
  </w:num>
  <w:num w:numId="10">
    <w:abstractNumId w:val="16"/>
  </w:num>
  <w:num w:numId="11">
    <w:abstractNumId w:val="20"/>
  </w:num>
  <w:num w:numId="12">
    <w:abstractNumId w:val="19"/>
  </w:num>
  <w:num w:numId="13">
    <w:abstractNumId w:val="0"/>
  </w:num>
  <w:num w:numId="14">
    <w:abstractNumId w:val="6"/>
  </w:num>
  <w:num w:numId="15">
    <w:abstractNumId w:val="10"/>
  </w:num>
  <w:num w:numId="16">
    <w:abstractNumId w:val="11"/>
  </w:num>
  <w:num w:numId="17">
    <w:abstractNumId w:val="12"/>
  </w:num>
  <w:num w:numId="18">
    <w:abstractNumId w:val="22"/>
  </w:num>
  <w:num w:numId="19">
    <w:abstractNumId w:val="21"/>
  </w:num>
  <w:num w:numId="20">
    <w:abstractNumId w:val="1"/>
  </w:num>
  <w:num w:numId="21">
    <w:abstractNumId w:val="7"/>
  </w:num>
  <w:num w:numId="22">
    <w:abstractNumId w:val="9"/>
  </w:num>
  <w:num w:numId="23">
    <w:abstractNumId w:val="13"/>
  </w:num>
  <w:num w:numId="24">
    <w:abstractNumId w:val="3"/>
  </w:num>
  <w:num w:numId="25">
    <w:abstractNumId w:val="15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AB"/>
    <w:rsid w:val="0012349B"/>
    <w:rsid w:val="001C46BD"/>
    <w:rsid w:val="009E54AB"/>
    <w:rsid w:val="00C9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316482-A355-4CF7-87F6-E8D01A71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49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1C46BD"/>
    <w:pPr>
      <w:keepNext/>
      <w:keepLines/>
      <w:spacing w:before="240"/>
      <w:ind w:left="708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link w:val="20"/>
    <w:uiPriority w:val="9"/>
    <w:unhideWhenUsed/>
    <w:qFormat/>
    <w:rsid w:val="0012349B"/>
    <w:pPr>
      <w:spacing w:before="65" w:line="319" w:lineRule="exact"/>
      <w:ind w:left="1145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46BD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12349B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table" w:customStyle="1" w:styleId="TableNormal">
    <w:name w:val="Table Normal"/>
    <w:uiPriority w:val="2"/>
    <w:semiHidden/>
    <w:unhideWhenUsed/>
    <w:qFormat/>
    <w:rsid w:val="0012349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2349B"/>
    <w:pPr>
      <w:ind w:left="424" w:firstLine="720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2349B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Title"/>
    <w:basedOn w:val="a"/>
    <w:link w:val="a6"/>
    <w:uiPriority w:val="10"/>
    <w:qFormat/>
    <w:rsid w:val="0012349B"/>
    <w:pPr>
      <w:ind w:left="1974" w:right="27"/>
      <w:jc w:val="center"/>
    </w:pPr>
    <w:rPr>
      <w:b/>
      <w:bCs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12349B"/>
    <w:rPr>
      <w:rFonts w:ascii="Times New Roman" w:eastAsia="Times New Roman" w:hAnsi="Times New Roman" w:cs="Times New Roman"/>
      <w:b/>
      <w:bCs/>
      <w:sz w:val="56"/>
      <w:szCs w:val="56"/>
      <w:lang w:val="uk-UA"/>
    </w:rPr>
  </w:style>
  <w:style w:type="paragraph" w:styleId="a7">
    <w:name w:val="List Paragraph"/>
    <w:basedOn w:val="a"/>
    <w:uiPriority w:val="1"/>
    <w:qFormat/>
    <w:rsid w:val="0012349B"/>
    <w:pPr>
      <w:ind w:left="424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12349B"/>
    <w:pPr>
      <w:spacing w:line="313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uk.wikipedia.org/wiki/%D0%A0%D0%BE%D1%82%D0%BE%D1%80%D0%BD%D0%B8%D0%B9_%D0%B4%D0%B2%D0%B8%D0%B3%D1%83%D0%BD" TargetMode="External"/><Relationship Id="rId18" Type="http://schemas.openxmlformats.org/officeDocument/2006/relationships/hyperlink" Target="http://uk.wikipedia.org/wiki/%D0%93%D1%96%D0%B1%D1%80%D0%B8%D0%B4%D0%BD%D0%B5_%D0%B0%D0%B2%D1%82%D0%BE" TargetMode="External"/><Relationship Id="rId26" Type="http://schemas.openxmlformats.org/officeDocument/2006/relationships/hyperlink" Target="http://uk.wikipedia.org/wiki/%D0%91%D1%80%D0%BE%D0%BD%D0%B5%D1%82%D1%80%D0%B0%D0%BD%D1%81%D0%BF%D0%BE%D1%80%D1%82%D0%B5%D1%80" TargetMode="External"/><Relationship Id="rId39" Type="http://schemas.openxmlformats.org/officeDocument/2006/relationships/image" Target="media/image9.jpeg"/><Relationship Id="rId21" Type="http://schemas.openxmlformats.org/officeDocument/2006/relationships/hyperlink" Target="http://uk.wikipedia.org/wiki/%D0%9F%D1%80%D0%B8%D1%87%D1%96%D0%BF" TargetMode="External"/><Relationship Id="rId34" Type="http://schemas.openxmlformats.org/officeDocument/2006/relationships/image" Target="media/image4.jpeg"/><Relationship Id="rId42" Type="http://schemas.openxmlformats.org/officeDocument/2006/relationships/theme" Target="theme/theme1.xml"/><Relationship Id="rId7" Type="http://schemas.openxmlformats.org/officeDocument/2006/relationships/hyperlink" Target="http://uk.wikipedia.org/wiki/%D0%9F%D1%80%D0%B8%D1%87%D1%96%D0%BF" TargetMode="External"/><Relationship Id="rId2" Type="http://schemas.openxmlformats.org/officeDocument/2006/relationships/styles" Target="styles.xml"/><Relationship Id="rId16" Type="http://schemas.openxmlformats.org/officeDocument/2006/relationships/hyperlink" Target="http://uk.wikipedia.org/wiki/%D0%93%D0%B0%D0%B7%D0%BE%D0%B2%D0%B8%D0%B9_%D0%B4%D0%B2%D0%B8%D0%B3%D1%83%D0%BD" TargetMode="External"/><Relationship Id="rId20" Type="http://schemas.openxmlformats.org/officeDocument/2006/relationships/hyperlink" Target="http://uk.wikipedia.org/wiki/%D0%90%D0%B2%D1%82%D0%BE%D0%BF%D0%BE%D1%97%D0%B7%D0%B4" TargetMode="External"/><Relationship Id="rId29" Type="http://schemas.openxmlformats.org/officeDocument/2006/relationships/hyperlink" Target="http://uk.wikipedia.org/w/index.php?title=%D0%9A%D0%BE%D0%BB%D1%96%D1%81%D0%BD%D1%96&amp;amp%3Baction=edit&amp;amp%3Bredlink=1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uk.wikipedia.org/w/index.php?title=%D0%90%D0%B2%D1%82%D0%BE%D0%BC%D0%BE%D0%B1%D1%96%D0%BB%D1%96-%D1%82%D1%8F%D0%B3%D0%B0%D1%87%D1%96&amp;amp%3Baction=edit&amp;amp%3Bredlink=1" TargetMode="External"/><Relationship Id="rId11" Type="http://schemas.openxmlformats.org/officeDocument/2006/relationships/hyperlink" Target="http://uk.wikipedia.org/wiki/%D0%94%D0%B8%D0%B7%D0%B5%D0%BB%D1%8C%D0%BD%D0%B8%D0%B9_%D0%B4%D0%B2%D0%B8%D0%B3%D1%83%D0%BD" TargetMode="External"/><Relationship Id="rId24" Type="http://schemas.openxmlformats.org/officeDocument/2006/relationships/hyperlink" Target="http://uk.wikipedia.org/w/index.php?title=%D0%94%D0%B5%D1%80%D0%B6%D0%B0%D0%B2%D0%BD%D0%B5_%D0%B0%D0%B2%D1%82%D0%BE&amp;amp%3Baction=edit&amp;amp%3Bredlink=1" TargetMode="External"/><Relationship Id="rId32" Type="http://schemas.openxmlformats.org/officeDocument/2006/relationships/image" Target="media/image2.jpeg"/><Relationship Id="rId37" Type="http://schemas.openxmlformats.org/officeDocument/2006/relationships/image" Target="media/image7.jpeg"/><Relationship Id="rId40" Type="http://schemas.openxmlformats.org/officeDocument/2006/relationships/image" Target="media/image10.png"/><Relationship Id="rId5" Type="http://schemas.openxmlformats.org/officeDocument/2006/relationships/hyperlink" Target="http://uk.wikipedia.org/wiki/%D0%92%D0%B0%D0%BD%D1%82%D0%B0%D0%B6%D0%BD%D0%B8%D0%B9_%D0%B0%D0%B2%D1%82%D0%BE%D0%BC%D0%BE%D0%B1%D1%96%D0%BB%D1%8C" TargetMode="External"/><Relationship Id="rId15" Type="http://schemas.openxmlformats.org/officeDocument/2006/relationships/hyperlink" Target="http://uk.wikipedia.org/wiki/%D0%95%D0%BB%D0%B5%D0%BA%D1%82%D1%80%D0%BE%D0%BC%D0%BE%D0%B1%D1%96%D0%BB%D1%8C" TargetMode="External"/><Relationship Id="rId23" Type="http://schemas.openxmlformats.org/officeDocument/2006/relationships/hyperlink" Target="http://uk.wikipedia.org/w/index.php?title=%D0%9E%D1%81%D0%BE%D0%B1%D0%B8%D1%81%D1%82%D0%B5_%D0%B0%D0%B2%D1%82%D0%BE&amp;amp%3Baction=edit&amp;amp%3Bredlink=1" TargetMode="External"/><Relationship Id="rId28" Type="http://schemas.openxmlformats.org/officeDocument/2006/relationships/hyperlink" Target="http://uk.wikipedia.org/wiki/%D0%91%D0%9C%D0%9F" TargetMode="External"/><Relationship Id="rId36" Type="http://schemas.openxmlformats.org/officeDocument/2006/relationships/image" Target="media/image6.jpeg"/><Relationship Id="rId10" Type="http://schemas.openxmlformats.org/officeDocument/2006/relationships/hyperlink" Target="http://uk.wikipedia.org/wiki/%D0%92%D1%96%D1%81%D1%8C" TargetMode="External"/><Relationship Id="rId19" Type="http://schemas.openxmlformats.org/officeDocument/2006/relationships/hyperlink" Target="http://uk.wikipedia.org/wiki/%D0%92%D0%BE%D0%B4%D0%BD%D0%B5%D0%B2%D1%96_%D0%B0%D0%B2%D1%82%D0%BE" TargetMode="External"/><Relationship Id="rId31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uk.wikipedia.org/wiki/4%C3%974" TargetMode="External"/><Relationship Id="rId14" Type="http://schemas.openxmlformats.org/officeDocument/2006/relationships/hyperlink" Target="http://uk.wikipedia.org/wiki/%D0%95%D0%BB%D0%B5%D0%BA%D1%82%D1%80%D0%BE%D0%B4%D0%B2%D0%B8%D0%B3%D1%83%D0%BD" TargetMode="External"/><Relationship Id="rId22" Type="http://schemas.openxmlformats.org/officeDocument/2006/relationships/hyperlink" Target="http://uk.wikipedia.org/w/index.php?title=%D0%9D%D0%B0%D0%BF%D1%96%D0%B2%D0%BF%D1%80%D0%B8%D1%87%D0%B5%D0%BF&amp;amp%3Baction=edit&amp;amp%3Bredlink=1" TargetMode="External"/><Relationship Id="rId27" Type="http://schemas.openxmlformats.org/officeDocument/2006/relationships/hyperlink" Target="http://uk.wikipedia.org/wiki/%D0%A2%D0%B0%D0%BD%D0%BA" TargetMode="External"/><Relationship Id="rId30" Type="http://schemas.openxmlformats.org/officeDocument/2006/relationships/hyperlink" Target="http://uk.wikipedia.org/w/index.php?title=%D0%93%D1%83%D1%81%D0%B5%D0%BD%D0%B8%D1%87%D0%BD%D1%96&amp;amp%3Baction=edit&amp;amp%3Bredlink=1" TargetMode="External"/><Relationship Id="rId35" Type="http://schemas.openxmlformats.org/officeDocument/2006/relationships/image" Target="media/image5.jpeg"/><Relationship Id="rId8" Type="http://schemas.openxmlformats.org/officeDocument/2006/relationships/hyperlink" Target="http://uk.wikipedia.org/wiki/%D0%9D%D0%B0%D0%BF%D1%96%D0%B2%D0%BF%D1%80%D0%B8%D1%87%D1%96%D0%BF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uk.wikipedia.org/wiki/%D0%91%D0%B5%D0%BD%D0%B7%D0%B8%D0%BD%D0%BE%D0%B2%D0%B8%D0%B9_%D0%B4%D0%B2%D0%B8%D0%B3%D1%83%D0%BD" TargetMode="External"/><Relationship Id="rId17" Type="http://schemas.openxmlformats.org/officeDocument/2006/relationships/hyperlink" Target="http://uk.wikipedia.org/w/index.php?title=%D0%9F%D0%B0%D1%80%D0%BE%D0%B2%D0%B8%D0%B9_%D0%B3%D0%B0%D0%B7%D0%BE%D1%82%D1%83%D1%80%D0%B1%D1%96%D0%BD%D0%BD%D0%B8%D0%B9_%D0%B4%D0%B2%D0%B8%D0%B3%D1%83%D0%BD&amp;amp%3Baction=edit&amp;amp%3Bredlink=1" TargetMode="External"/><Relationship Id="rId25" Type="http://schemas.openxmlformats.org/officeDocument/2006/relationships/hyperlink" Target="http://uk.wikipedia.org/w/index.php?title=%D0%9A%D0%BE%D0%BC%D0%B5%D1%80%D1%86%D1%96%D0%B9%D0%BD%D0%B5_%D0%B0%D0%B2%D1%82%D0%BE&amp;amp%3Baction=edit&amp;amp%3Bredlink=1" TargetMode="External"/><Relationship Id="rId33" Type="http://schemas.openxmlformats.org/officeDocument/2006/relationships/image" Target="media/image3.jpeg"/><Relationship Id="rId38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7768</Words>
  <Characters>44284</Characters>
  <Application>Microsoft Office Word</Application>
  <DocSecurity>0</DocSecurity>
  <Lines>369</Lines>
  <Paragraphs>103</Paragraphs>
  <ScaleCrop>false</ScaleCrop>
  <Company/>
  <LinksUpToDate>false</LinksUpToDate>
  <CharactersWithSpaces>51949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Прохорчук</dc:creator>
  <cp:keywords/>
  <dc:description/>
  <cp:lastModifiedBy>Марина Прохорчук</cp:lastModifiedBy>
  <cp:revision>2</cp:revision>
  <dcterms:created xsi:type="dcterms:W3CDTF">2025-10-25T12:04:00Z</dcterms:created>
  <dcterms:modified xsi:type="dcterms:W3CDTF">2025-10-25T12:04:00Z</dcterms:modified>
</cp:coreProperties>
</file>