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7ADCEC95" w:rsidR="00C90AA9" w:rsidRPr="00852CB0" w:rsidRDefault="00C90AA9" w:rsidP="00852CB0">
      <w:pPr>
        <w:ind w:firstLine="709"/>
        <w:jc w:val="center"/>
        <w:rPr>
          <w:b/>
          <w:bCs/>
          <w:color w:val="000207"/>
          <w:sz w:val="28"/>
          <w:szCs w:val="28"/>
          <w:lang w:val="uk-UA"/>
        </w:rPr>
      </w:pPr>
      <w:r w:rsidRPr="00852CB0">
        <w:rPr>
          <w:b/>
          <w:bCs/>
          <w:color w:val="000207"/>
          <w:sz w:val="28"/>
          <w:szCs w:val="28"/>
          <w:lang w:val="uk-UA"/>
        </w:rPr>
        <w:t xml:space="preserve">Лекція </w:t>
      </w:r>
      <w:r w:rsidR="005751F9" w:rsidRPr="00852CB0">
        <w:rPr>
          <w:b/>
          <w:bCs/>
          <w:color w:val="000207"/>
          <w:sz w:val="28"/>
          <w:szCs w:val="28"/>
          <w:lang w:val="uk-UA"/>
        </w:rPr>
        <w:t>8</w:t>
      </w:r>
      <w:r w:rsidR="00EC5328" w:rsidRPr="00852CB0">
        <w:rPr>
          <w:b/>
          <w:bCs/>
          <w:color w:val="000207"/>
          <w:sz w:val="28"/>
          <w:szCs w:val="28"/>
          <w:lang w:val="uk-UA"/>
        </w:rPr>
        <w:t xml:space="preserve">. </w:t>
      </w:r>
      <w:r w:rsidR="005751F9" w:rsidRPr="00852CB0">
        <w:rPr>
          <w:b/>
          <w:bCs/>
          <w:color w:val="000207"/>
          <w:sz w:val="28"/>
          <w:szCs w:val="28"/>
          <w:lang w:val="uk-UA"/>
        </w:rPr>
        <w:t>Загальні питання міжнародно-правового регулювання територіальних просторів</w:t>
      </w:r>
    </w:p>
    <w:p w14:paraId="4D8325BA" w14:textId="77777777" w:rsidR="00636A25" w:rsidRPr="00852CB0" w:rsidRDefault="00636A25" w:rsidP="00852CB0">
      <w:pPr>
        <w:ind w:firstLine="709"/>
        <w:rPr>
          <w:b/>
          <w:bCs/>
          <w:color w:val="000207"/>
          <w:sz w:val="28"/>
          <w:szCs w:val="28"/>
          <w:lang w:val="uk-UA"/>
        </w:rPr>
      </w:pPr>
    </w:p>
    <w:p w14:paraId="2D476650" w14:textId="205787EA" w:rsidR="00EC5328" w:rsidRPr="00852CB0" w:rsidRDefault="005751F9" w:rsidP="00852CB0">
      <w:pPr>
        <w:ind w:firstLine="709"/>
        <w:jc w:val="both"/>
        <w:rPr>
          <w:b/>
          <w:bCs/>
          <w:color w:val="141413"/>
          <w:sz w:val="28"/>
          <w:szCs w:val="28"/>
          <w:lang w:val="uk-UA"/>
        </w:rPr>
      </w:pPr>
      <w:r w:rsidRPr="00852CB0">
        <w:rPr>
          <w:b/>
          <w:bCs/>
          <w:color w:val="141413"/>
          <w:sz w:val="28"/>
          <w:szCs w:val="28"/>
          <w:lang w:val="uk-UA"/>
        </w:rPr>
        <w:t>1. Поняття та види територій у міжнародному публічному праві.</w:t>
      </w:r>
      <w:r w:rsidR="00BC06B3" w:rsidRPr="00852CB0">
        <w:rPr>
          <w:b/>
          <w:bCs/>
          <w:sz w:val="28"/>
          <w:szCs w:val="28"/>
          <w:lang w:val="uk-UA"/>
        </w:rPr>
        <w:t xml:space="preserve"> Поняття територіального верховенства, правова природа, склад державної території.</w:t>
      </w:r>
    </w:p>
    <w:p w14:paraId="5800705A" w14:textId="0838F082" w:rsidR="005751F9" w:rsidRPr="00852CB0" w:rsidRDefault="0026186B" w:rsidP="00852CB0">
      <w:pPr>
        <w:ind w:firstLine="709"/>
        <w:jc w:val="both"/>
        <w:rPr>
          <w:b/>
          <w:bCs/>
          <w:sz w:val="28"/>
          <w:szCs w:val="28"/>
          <w:lang w:val="uk-UA"/>
        </w:rPr>
      </w:pPr>
      <w:r w:rsidRPr="00852CB0">
        <w:rPr>
          <w:b/>
          <w:bCs/>
          <w:sz w:val="28"/>
          <w:szCs w:val="28"/>
          <w:lang w:val="uk-UA"/>
        </w:rPr>
        <w:t>2</w:t>
      </w:r>
      <w:r w:rsidR="005751F9" w:rsidRPr="00852CB0">
        <w:rPr>
          <w:b/>
          <w:bCs/>
          <w:sz w:val="28"/>
          <w:szCs w:val="28"/>
          <w:lang w:val="uk-UA"/>
        </w:rPr>
        <w:t>. Правові та протиправні підстави зміни державної території.</w:t>
      </w:r>
    </w:p>
    <w:p w14:paraId="2E3C3287" w14:textId="72E77204" w:rsidR="005751F9" w:rsidRPr="00852CB0" w:rsidRDefault="006A193B" w:rsidP="00852CB0">
      <w:pPr>
        <w:ind w:firstLine="709"/>
        <w:jc w:val="both"/>
        <w:rPr>
          <w:b/>
          <w:bCs/>
          <w:sz w:val="28"/>
          <w:szCs w:val="28"/>
          <w:lang w:val="uk-UA"/>
        </w:rPr>
      </w:pPr>
      <w:r w:rsidRPr="00852CB0">
        <w:rPr>
          <w:b/>
          <w:bCs/>
          <w:sz w:val="28"/>
          <w:szCs w:val="28"/>
          <w:lang w:val="uk-UA"/>
        </w:rPr>
        <w:t>3</w:t>
      </w:r>
      <w:r w:rsidR="005751F9" w:rsidRPr="00852CB0">
        <w:rPr>
          <w:b/>
          <w:bCs/>
          <w:sz w:val="28"/>
          <w:szCs w:val="28"/>
          <w:lang w:val="uk-UA"/>
        </w:rPr>
        <w:t>. Державні кордони та їх правовий режим.</w:t>
      </w:r>
    </w:p>
    <w:p w14:paraId="33F31DF1" w14:textId="784D3119" w:rsidR="005751F9" w:rsidRPr="00852CB0" w:rsidRDefault="00693B86" w:rsidP="00852CB0">
      <w:pPr>
        <w:ind w:firstLine="709"/>
        <w:jc w:val="both"/>
        <w:rPr>
          <w:b/>
          <w:bCs/>
          <w:sz w:val="28"/>
          <w:szCs w:val="28"/>
          <w:lang w:val="uk-UA"/>
        </w:rPr>
      </w:pPr>
      <w:r w:rsidRPr="00852CB0">
        <w:rPr>
          <w:b/>
          <w:bCs/>
          <w:sz w:val="28"/>
          <w:szCs w:val="28"/>
          <w:lang w:val="uk-UA"/>
        </w:rPr>
        <w:t>4</w:t>
      </w:r>
      <w:r w:rsidR="005751F9" w:rsidRPr="00852CB0">
        <w:rPr>
          <w:b/>
          <w:bCs/>
          <w:sz w:val="28"/>
          <w:szCs w:val="28"/>
          <w:lang w:val="uk-UA"/>
        </w:rPr>
        <w:t>. Території з особливим правовим режимом.</w:t>
      </w:r>
      <w:r w:rsidRPr="00852CB0">
        <w:rPr>
          <w:b/>
          <w:bCs/>
          <w:sz w:val="28"/>
          <w:szCs w:val="28"/>
          <w:lang w:val="uk-UA"/>
        </w:rPr>
        <w:t xml:space="preserve"> </w:t>
      </w:r>
      <w:r w:rsidR="005751F9" w:rsidRPr="00852CB0">
        <w:rPr>
          <w:b/>
          <w:bCs/>
          <w:sz w:val="28"/>
          <w:szCs w:val="28"/>
          <w:lang w:val="uk-UA"/>
        </w:rPr>
        <w:t>Правовий режим Антарктики.</w:t>
      </w:r>
    </w:p>
    <w:p w14:paraId="2A24D6F3" w14:textId="77777777" w:rsidR="005751F9" w:rsidRPr="00852CB0" w:rsidRDefault="005751F9" w:rsidP="00852CB0">
      <w:pPr>
        <w:ind w:firstLine="709"/>
        <w:jc w:val="both"/>
        <w:rPr>
          <w:b/>
          <w:bCs/>
          <w:color w:val="141413"/>
          <w:sz w:val="28"/>
          <w:szCs w:val="28"/>
          <w:lang w:val="uk-UA"/>
        </w:rPr>
      </w:pPr>
    </w:p>
    <w:p w14:paraId="3BA0711C" w14:textId="63170E61" w:rsidR="005751F9" w:rsidRPr="00852CB0" w:rsidRDefault="005751F9" w:rsidP="00852CB0">
      <w:pPr>
        <w:pStyle w:val="a7"/>
        <w:numPr>
          <w:ilvl w:val="0"/>
          <w:numId w:val="48"/>
        </w:numPr>
        <w:ind w:left="0" w:firstLine="709"/>
        <w:jc w:val="both"/>
        <w:rPr>
          <w:b/>
          <w:bCs/>
          <w:color w:val="141413"/>
          <w:sz w:val="28"/>
          <w:szCs w:val="28"/>
          <w:lang w:val="uk-UA"/>
        </w:rPr>
      </w:pPr>
      <w:r w:rsidRPr="00852CB0">
        <w:rPr>
          <w:b/>
          <w:bCs/>
          <w:color w:val="141413"/>
          <w:sz w:val="28"/>
          <w:szCs w:val="28"/>
          <w:lang w:val="uk-UA"/>
        </w:rPr>
        <w:t>Поняття та види територій у міжнародному публічному праві</w:t>
      </w:r>
      <w:r w:rsidR="00BC06B3" w:rsidRPr="00852CB0">
        <w:rPr>
          <w:b/>
          <w:bCs/>
          <w:color w:val="141413"/>
          <w:sz w:val="28"/>
          <w:szCs w:val="28"/>
          <w:lang w:val="uk-UA"/>
        </w:rPr>
        <w:t xml:space="preserve">. </w:t>
      </w:r>
      <w:r w:rsidR="00BC06B3" w:rsidRPr="00852CB0">
        <w:rPr>
          <w:b/>
          <w:bCs/>
          <w:sz w:val="28"/>
          <w:szCs w:val="28"/>
          <w:lang w:val="uk-UA"/>
        </w:rPr>
        <w:t>Поняття територіального верховенства, правова природа, склад державної території</w:t>
      </w:r>
    </w:p>
    <w:p w14:paraId="73279E3E" w14:textId="77777777" w:rsidR="00BC06B3" w:rsidRPr="00852CB0" w:rsidRDefault="00BC06B3" w:rsidP="00852CB0">
      <w:pPr>
        <w:pStyle w:val="a7"/>
        <w:ind w:left="0" w:firstLine="709"/>
        <w:jc w:val="both"/>
        <w:rPr>
          <w:b/>
          <w:bCs/>
          <w:color w:val="141413"/>
          <w:sz w:val="28"/>
          <w:szCs w:val="28"/>
          <w:lang w:val="uk-UA"/>
        </w:rPr>
      </w:pPr>
    </w:p>
    <w:p w14:paraId="06D99A08" w14:textId="25162A71" w:rsidR="005751F9" w:rsidRPr="00852CB0" w:rsidRDefault="005751F9" w:rsidP="00852CB0">
      <w:pPr>
        <w:ind w:firstLine="709"/>
        <w:jc w:val="both"/>
        <w:rPr>
          <w:color w:val="000207"/>
          <w:sz w:val="28"/>
          <w:szCs w:val="28"/>
          <w:lang w:val="uk-UA"/>
        </w:rPr>
      </w:pPr>
      <w:r w:rsidRPr="00852CB0">
        <w:rPr>
          <w:color w:val="000207"/>
          <w:sz w:val="28"/>
          <w:szCs w:val="28"/>
          <w:lang w:val="uk-UA"/>
        </w:rPr>
        <w:t>Міжнародне право визначає територію як природні різноманітні простори земної кулі з її сухопутною та водною поверхнею,</w:t>
      </w:r>
      <w:r w:rsidR="00BC06B3" w:rsidRPr="00852CB0">
        <w:rPr>
          <w:color w:val="000207"/>
          <w:sz w:val="28"/>
          <w:szCs w:val="28"/>
          <w:lang w:val="uk-UA"/>
        </w:rPr>
        <w:t xml:space="preserve"> </w:t>
      </w:r>
      <w:r w:rsidRPr="00852CB0">
        <w:rPr>
          <w:color w:val="000207"/>
          <w:sz w:val="28"/>
          <w:szCs w:val="28"/>
          <w:lang w:val="uk-UA"/>
        </w:rPr>
        <w:t>надрами та повітряними просторами, а також космічний простір та</w:t>
      </w:r>
      <w:r w:rsidR="00BC06B3" w:rsidRPr="00852CB0">
        <w:rPr>
          <w:color w:val="000207"/>
          <w:sz w:val="28"/>
          <w:szCs w:val="28"/>
          <w:lang w:val="uk-UA"/>
        </w:rPr>
        <w:t xml:space="preserve"> </w:t>
      </w:r>
      <w:r w:rsidRPr="00852CB0">
        <w:rPr>
          <w:color w:val="000207"/>
          <w:sz w:val="28"/>
          <w:szCs w:val="28"/>
          <w:lang w:val="uk-UA"/>
        </w:rPr>
        <w:t>небесні тіла, які знаходяться в ньому.</w:t>
      </w:r>
    </w:p>
    <w:p w14:paraId="64F6CF9D" w14:textId="77777777" w:rsidR="005751F9" w:rsidRPr="00852CB0" w:rsidRDefault="005751F9" w:rsidP="00852CB0">
      <w:pPr>
        <w:ind w:firstLine="709"/>
        <w:jc w:val="both"/>
        <w:rPr>
          <w:color w:val="000207"/>
          <w:sz w:val="28"/>
          <w:szCs w:val="28"/>
          <w:lang w:val="uk-UA"/>
        </w:rPr>
      </w:pPr>
      <w:r w:rsidRPr="00852CB0">
        <w:rPr>
          <w:color w:val="000207"/>
          <w:sz w:val="28"/>
          <w:szCs w:val="28"/>
          <w:lang w:val="uk-UA"/>
        </w:rPr>
        <w:t xml:space="preserve">Виділяються такі </w:t>
      </w:r>
      <w:r w:rsidRPr="00852CB0">
        <w:rPr>
          <w:color w:val="000207"/>
          <w:sz w:val="28"/>
          <w:szCs w:val="28"/>
          <w:u w:val="single"/>
          <w:lang w:val="uk-UA"/>
        </w:rPr>
        <w:t>види територій</w:t>
      </w:r>
      <w:r w:rsidRPr="00852CB0">
        <w:rPr>
          <w:color w:val="000207"/>
          <w:sz w:val="28"/>
          <w:szCs w:val="28"/>
          <w:lang w:val="uk-UA"/>
        </w:rPr>
        <w:t>:</w:t>
      </w:r>
    </w:p>
    <w:p w14:paraId="16F15DCB" w14:textId="3B5C874E"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1. </w:t>
      </w:r>
      <w:r w:rsidR="005751F9" w:rsidRPr="00852CB0">
        <w:rPr>
          <w:i/>
          <w:iCs/>
          <w:color w:val="000207"/>
          <w:sz w:val="28"/>
          <w:szCs w:val="28"/>
          <w:lang w:val="uk-UA"/>
        </w:rPr>
        <w:t>Державна</w:t>
      </w:r>
      <w:r w:rsidR="005751F9" w:rsidRPr="00852CB0">
        <w:rPr>
          <w:color w:val="000207"/>
          <w:sz w:val="28"/>
          <w:szCs w:val="28"/>
          <w:lang w:val="uk-UA"/>
        </w:rPr>
        <w:t xml:space="preserve"> – частина земної кулі, що належить певній державі та в межах якої вона здійснює своє територіальне верховенство;</w:t>
      </w:r>
    </w:p>
    <w:p w14:paraId="297883B6" w14:textId="1B5F6F4F"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2. </w:t>
      </w:r>
      <w:r w:rsidR="005751F9" w:rsidRPr="00852CB0">
        <w:rPr>
          <w:i/>
          <w:iCs/>
          <w:color w:val="000207"/>
          <w:sz w:val="28"/>
          <w:szCs w:val="28"/>
          <w:lang w:val="uk-UA"/>
        </w:rPr>
        <w:t>Міжнародна</w:t>
      </w:r>
      <w:r w:rsidR="005751F9" w:rsidRPr="00852CB0">
        <w:rPr>
          <w:color w:val="000207"/>
          <w:sz w:val="28"/>
          <w:szCs w:val="28"/>
          <w:lang w:val="uk-UA"/>
        </w:rPr>
        <w:t xml:space="preserve"> – земні простори, розташовані за межами державної території та знаходяться у загальному користуванні всіх держав, наприклад:</w:t>
      </w:r>
    </w:p>
    <w:p w14:paraId="17B45BA9" w14:textId="5A8062D9"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 </w:t>
      </w:r>
      <w:r w:rsidR="005751F9" w:rsidRPr="00852CB0">
        <w:rPr>
          <w:color w:val="000207"/>
          <w:sz w:val="28"/>
          <w:szCs w:val="28"/>
          <w:lang w:val="uk-UA"/>
        </w:rPr>
        <w:t>відкрите море ( всі частини моря, які не входять ні в територіальне море, ні у внутрішні води будь-якої держави – Конвенція</w:t>
      </w:r>
      <w:r w:rsidRPr="00852CB0">
        <w:rPr>
          <w:color w:val="000207"/>
          <w:sz w:val="28"/>
          <w:szCs w:val="28"/>
          <w:lang w:val="uk-UA"/>
        </w:rPr>
        <w:t xml:space="preserve"> </w:t>
      </w:r>
      <w:r w:rsidR="005751F9" w:rsidRPr="00852CB0">
        <w:rPr>
          <w:color w:val="000207"/>
          <w:sz w:val="28"/>
          <w:szCs w:val="28"/>
          <w:lang w:val="uk-UA"/>
        </w:rPr>
        <w:t>про відкрите море 1958 року, ст.1);</w:t>
      </w:r>
    </w:p>
    <w:p w14:paraId="47170D63" w14:textId="2C9CE612"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 </w:t>
      </w:r>
      <w:r w:rsidR="005751F9" w:rsidRPr="00852CB0">
        <w:rPr>
          <w:color w:val="000207"/>
          <w:sz w:val="28"/>
          <w:szCs w:val="28"/>
          <w:lang w:val="uk-UA"/>
        </w:rPr>
        <w:t xml:space="preserve">міжнародний район морського </w:t>
      </w:r>
      <w:proofErr w:type="spellStart"/>
      <w:r w:rsidR="005751F9" w:rsidRPr="00852CB0">
        <w:rPr>
          <w:color w:val="000207"/>
          <w:sz w:val="28"/>
          <w:szCs w:val="28"/>
          <w:lang w:val="uk-UA"/>
        </w:rPr>
        <w:t>дна</w:t>
      </w:r>
      <w:proofErr w:type="spellEnd"/>
      <w:r w:rsidR="005751F9" w:rsidRPr="00852CB0">
        <w:rPr>
          <w:color w:val="000207"/>
          <w:sz w:val="28"/>
          <w:szCs w:val="28"/>
          <w:lang w:val="uk-UA"/>
        </w:rPr>
        <w:t xml:space="preserve"> (згідно Конвенції ООН з</w:t>
      </w:r>
      <w:r w:rsidRPr="00852CB0">
        <w:rPr>
          <w:color w:val="000207"/>
          <w:sz w:val="28"/>
          <w:szCs w:val="28"/>
          <w:lang w:val="uk-UA"/>
        </w:rPr>
        <w:t xml:space="preserve"> </w:t>
      </w:r>
      <w:r w:rsidR="005751F9" w:rsidRPr="00852CB0">
        <w:rPr>
          <w:color w:val="000207"/>
          <w:sz w:val="28"/>
          <w:szCs w:val="28"/>
          <w:lang w:val="uk-UA"/>
        </w:rPr>
        <w:t>морського права 1982 р. – загальна спадщина людства);</w:t>
      </w:r>
    </w:p>
    <w:p w14:paraId="7B0FE6A9" w14:textId="25145798"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 </w:t>
      </w:r>
      <w:r w:rsidR="005751F9" w:rsidRPr="00852CB0">
        <w:rPr>
          <w:color w:val="000207"/>
          <w:sz w:val="28"/>
          <w:szCs w:val="28"/>
          <w:lang w:val="uk-UA"/>
        </w:rPr>
        <w:t>Антарктика та повітряний простір над нею, повітряний</w:t>
      </w:r>
      <w:r w:rsidRPr="00852CB0">
        <w:rPr>
          <w:color w:val="000207"/>
          <w:sz w:val="28"/>
          <w:szCs w:val="28"/>
          <w:lang w:val="uk-UA"/>
        </w:rPr>
        <w:t xml:space="preserve"> </w:t>
      </w:r>
      <w:r w:rsidR="005751F9" w:rsidRPr="00852CB0">
        <w:rPr>
          <w:color w:val="000207"/>
          <w:sz w:val="28"/>
          <w:szCs w:val="28"/>
          <w:lang w:val="uk-UA"/>
        </w:rPr>
        <w:t>простір за межами державних територій (договір про Антарктиду</w:t>
      </w:r>
      <w:r w:rsidRPr="00852CB0">
        <w:rPr>
          <w:color w:val="000207"/>
          <w:sz w:val="28"/>
          <w:szCs w:val="28"/>
          <w:lang w:val="uk-UA"/>
        </w:rPr>
        <w:t xml:space="preserve"> </w:t>
      </w:r>
      <w:r w:rsidR="005751F9" w:rsidRPr="00852CB0">
        <w:rPr>
          <w:color w:val="000207"/>
          <w:sz w:val="28"/>
          <w:szCs w:val="28"/>
          <w:lang w:val="uk-UA"/>
        </w:rPr>
        <w:t>1959 р.);</w:t>
      </w:r>
    </w:p>
    <w:p w14:paraId="4B99BDA9" w14:textId="4B2F1B58" w:rsidR="005751F9" w:rsidRPr="00852CB0" w:rsidRDefault="005751F9" w:rsidP="00852CB0">
      <w:pPr>
        <w:ind w:firstLine="709"/>
        <w:jc w:val="both"/>
        <w:rPr>
          <w:color w:val="000207"/>
          <w:sz w:val="28"/>
          <w:szCs w:val="28"/>
          <w:lang w:val="uk-UA"/>
        </w:rPr>
      </w:pPr>
      <w:r w:rsidRPr="00852CB0">
        <w:rPr>
          <w:color w:val="000207"/>
          <w:sz w:val="28"/>
          <w:szCs w:val="28"/>
          <w:lang w:val="uk-UA"/>
        </w:rPr>
        <w:t>–</w:t>
      </w:r>
      <w:r w:rsidR="00BC06B3" w:rsidRPr="00852CB0">
        <w:rPr>
          <w:color w:val="000207"/>
          <w:sz w:val="28"/>
          <w:szCs w:val="28"/>
          <w:lang w:val="uk-UA"/>
        </w:rPr>
        <w:t xml:space="preserve"> к</w:t>
      </w:r>
      <w:r w:rsidRPr="00852CB0">
        <w:rPr>
          <w:color w:val="000207"/>
          <w:sz w:val="28"/>
          <w:szCs w:val="28"/>
          <w:lang w:val="uk-UA"/>
        </w:rPr>
        <w:t>осмічний простір та інші небесні тіла (відкрито для дослідження і використання всіма державами без будь-якої дискримінації</w:t>
      </w:r>
      <w:r w:rsidR="00BC06B3" w:rsidRPr="00852CB0">
        <w:rPr>
          <w:color w:val="000207"/>
          <w:sz w:val="28"/>
          <w:szCs w:val="28"/>
          <w:lang w:val="uk-UA"/>
        </w:rPr>
        <w:t xml:space="preserve"> </w:t>
      </w:r>
      <w:r w:rsidRPr="00852CB0">
        <w:rPr>
          <w:color w:val="000207"/>
          <w:sz w:val="28"/>
          <w:szCs w:val="28"/>
          <w:lang w:val="uk-UA"/>
        </w:rPr>
        <w:t>на основі рівності і згідно з міжнародним правом, при вільному доступі у всі райони небесних тіл – Договір про принципи діяльності</w:t>
      </w:r>
      <w:r w:rsidR="00BC06B3" w:rsidRPr="00852CB0">
        <w:rPr>
          <w:color w:val="000207"/>
          <w:sz w:val="28"/>
          <w:szCs w:val="28"/>
          <w:lang w:val="uk-UA"/>
        </w:rPr>
        <w:t xml:space="preserve"> </w:t>
      </w:r>
      <w:r w:rsidRPr="00852CB0">
        <w:rPr>
          <w:color w:val="000207"/>
          <w:sz w:val="28"/>
          <w:szCs w:val="28"/>
          <w:lang w:val="uk-UA"/>
        </w:rPr>
        <w:t>держав з дослідження й використання космічного простору, включаючи Місяць й інші небесні тіла 1967 р.)</w:t>
      </w:r>
      <w:r w:rsidR="007A799D" w:rsidRPr="00852CB0">
        <w:rPr>
          <w:color w:val="000207"/>
          <w:sz w:val="28"/>
          <w:szCs w:val="28"/>
          <w:lang w:val="uk-UA"/>
        </w:rPr>
        <w:t>.</w:t>
      </w:r>
    </w:p>
    <w:p w14:paraId="6F034C0A" w14:textId="270AB346" w:rsidR="005751F9" w:rsidRPr="00852CB0" w:rsidRDefault="00BC06B3" w:rsidP="00852CB0">
      <w:pPr>
        <w:ind w:firstLine="709"/>
        <w:jc w:val="both"/>
        <w:rPr>
          <w:color w:val="000207"/>
          <w:sz w:val="28"/>
          <w:szCs w:val="28"/>
          <w:lang w:val="uk-UA"/>
        </w:rPr>
      </w:pPr>
      <w:r w:rsidRPr="00852CB0">
        <w:rPr>
          <w:color w:val="000207"/>
          <w:sz w:val="28"/>
          <w:szCs w:val="28"/>
          <w:lang w:val="uk-UA"/>
        </w:rPr>
        <w:t xml:space="preserve">3. </w:t>
      </w:r>
      <w:r w:rsidR="005751F9" w:rsidRPr="00852CB0">
        <w:rPr>
          <w:i/>
          <w:iCs/>
          <w:color w:val="000207"/>
          <w:sz w:val="28"/>
          <w:szCs w:val="28"/>
          <w:lang w:val="uk-UA"/>
        </w:rPr>
        <w:t>Територія зі змішаним режимом</w:t>
      </w:r>
      <w:r w:rsidR="005751F9" w:rsidRPr="00852CB0">
        <w:rPr>
          <w:color w:val="000207"/>
          <w:sz w:val="28"/>
          <w:szCs w:val="28"/>
          <w:lang w:val="uk-UA"/>
        </w:rPr>
        <w:t xml:space="preserve"> (територія, на якій діють</w:t>
      </w:r>
      <w:r w:rsidRPr="00852CB0">
        <w:rPr>
          <w:color w:val="000207"/>
          <w:sz w:val="28"/>
          <w:szCs w:val="28"/>
          <w:lang w:val="uk-UA"/>
        </w:rPr>
        <w:t xml:space="preserve"> </w:t>
      </w:r>
      <w:r w:rsidR="005751F9" w:rsidRPr="00852CB0">
        <w:rPr>
          <w:color w:val="000207"/>
          <w:sz w:val="28"/>
          <w:szCs w:val="28"/>
          <w:lang w:val="uk-UA"/>
        </w:rPr>
        <w:t>норми національного законодавства прибережних держав та норми</w:t>
      </w:r>
      <w:r w:rsidRPr="00852CB0">
        <w:rPr>
          <w:color w:val="000207"/>
          <w:sz w:val="28"/>
          <w:szCs w:val="28"/>
          <w:lang w:val="uk-UA"/>
        </w:rPr>
        <w:t xml:space="preserve"> </w:t>
      </w:r>
      <w:r w:rsidR="005751F9" w:rsidRPr="00852CB0">
        <w:rPr>
          <w:color w:val="000207"/>
          <w:sz w:val="28"/>
          <w:szCs w:val="28"/>
          <w:lang w:val="uk-UA"/>
        </w:rPr>
        <w:t>міжнародного права);</w:t>
      </w:r>
    </w:p>
    <w:p w14:paraId="36338274" w14:textId="3D671783" w:rsidR="00BC06B3" w:rsidRPr="00852CB0" w:rsidRDefault="00BC06B3" w:rsidP="00852CB0">
      <w:pPr>
        <w:ind w:firstLine="709"/>
        <w:jc w:val="both"/>
        <w:rPr>
          <w:color w:val="000207"/>
          <w:sz w:val="28"/>
          <w:szCs w:val="28"/>
          <w:lang w:val="uk-UA"/>
        </w:rPr>
      </w:pPr>
      <w:r w:rsidRPr="00852CB0">
        <w:rPr>
          <w:color w:val="000207"/>
          <w:sz w:val="28"/>
          <w:szCs w:val="28"/>
          <w:lang w:val="uk-UA"/>
        </w:rPr>
        <w:t xml:space="preserve">4. </w:t>
      </w:r>
      <w:r w:rsidR="005751F9" w:rsidRPr="00852CB0">
        <w:rPr>
          <w:i/>
          <w:iCs/>
          <w:color w:val="000207"/>
          <w:sz w:val="28"/>
          <w:szCs w:val="28"/>
          <w:lang w:val="uk-UA"/>
        </w:rPr>
        <w:t>Територія з особливим режимом</w:t>
      </w:r>
      <w:r w:rsidR="005751F9" w:rsidRPr="00852CB0">
        <w:rPr>
          <w:color w:val="000207"/>
          <w:sz w:val="28"/>
          <w:szCs w:val="28"/>
          <w:lang w:val="uk-UA"/>
        </w:rPr>
        <w:t xml:space="preserve"> (зони миру, демілітаризовані та нейтральні зони, наприклад – Місяць, небесні тіла, Панамський канал, Аландські острови).</w:t>
      </w:r>
    </w:p>
    <w:p w14:paraId="6DD87D5C" w14:textId="33BEBBA1" w:rsidR="00B6459B" w:rsidRPr="00852CB0" w:rsidRDefault="00B6459B" w:rsidP="00852CB0">
      <w:pPr>
        <w:ind w:firstLine="709"/>
        <w:jc w:val="both"/>
        <w:rPr>
          <w:color w:val="141413"/>
          <w:sz w:val="28"/>
          <w:szCs w:val="28"/>
          <w:lang w:val="uk-UA"/>
        </w:rPr>
      </w:pPr>
      <w:r w:rsidRPr="00852CB0">
        <w:rPr>
          <w:color w:val="141413"/>
          <w:sz w:val="28"/>
          <w:szCs w:val="28"/>
          <w:lang w:val="uk-UA"/>
        </w:rPr>
        <w:t xml:space="preserve">Незважаючи на те, що найбільшою за площею є міжнародна територія (до її складу, наприклад, входить весь космічний простір), найбільша кількість міжнародних правовідносин виникає з приводу державної території. Матеріал лекції здебільшого про правовий режим державної території, а питання </w:t>
      </w:r>
      <w:r w:rsidRPr="00852CB0">
        <w:rPr>
          <w:color w:val="141413"/>
          <w:sz w:val="28"/>
          <w:szCs w:val="28"/>
          <w:lang w:val="uk-UA"/>
        </w:rPr>
        <w:lastRenderedPageBreak/>
        <w:t>міжнародної території та території зі змішаним режимом залишимо для лекції з морського та космічного права.</w:t>
      </w:r>
    </w:p>
    <w:p w14:paraId="375C54C5" w14:textId="18261D68" w:rsidR="00B6459B" w:rsidRPr="00852CB0" w:rsidRDefault="00B6459B" w:rsidP="00852CB0">
      <w:pPr>
        <w:ind w:firstLine="709"/>
        <w:jc w:val="both"/>
        <w:rPr>
          <w:color w:val="141413"/>
          <w:sz w:val="28"/>
          <w:szCs w:val="28"/>
          <w:lang w:val="uk-UA"/>
        </w:rPr>
      </w:pPr>
      <w:r w:rsidRPr="00852CB0">
        <w:rPr>
          <w:color w:val="141413"/>
          <w:sz w:val="28"/>
          <w:szCs w:val="28"/>
          <w:lang w:val="uk-UA"/>
        </w:rPr>
        <w:t xml:space="preserve">У міжнародній науці представлені </w:t>
      </w:r>
      <w:r w:rsidRPr="00852CB0">
        <w:rPr>
          <w:i/>
          <w:iCs/>
          <w:color w:val="141413"/>
          <w:sz w:val="28"/>
          <w:szCs w:val="28"/>
          <w:lang w:val="uk-UA"/>
        </w:rPr>
        <w:t>дві теорії</w:t>
      </w:r>
      <w:r w:rsidRPr="00852CB0">
        <w:rPr>
          <w:color w:val="141413"/>
          <w:sz w:val="28"/>
          <w:szCs w:val="28"/>
          <w:lang w:val="uk-UA"/>
        </w:rPr>
        <w:t xml:space="preserve"> про сутність території в міжнародному праві: теорія об’єкта і теорія компетенції.</w:t>
      </w:r>
    </w:p>
    <w:p w14:paraId="20713718" w14:textId="77777777" w:rsidR="00B6459B" w:rsidRPr="00852CB0" w:rsidRDefault="00B6459B" w:rsidP="00852CB0">
      <w:pPr>
        <w:ind w:firstLine="709"/>
        <w:jc w:val="both"/>
        <w:rPr>
          <w:color w:val="141413"/>
          <w:sz w:val="28"/>
          <w:szCs w:val="28"/>
          <w:lang w:val="uk-UA"/>
        </w:rPr>
      </w:pPr>
      <w:r w:rsidRPr="00852CB0">
        <w:rPr>
          <w:i/>
          <w:iCs/>
          <w:color w:val="141413"/>
          <w:sz w:val="28"/>
          <w:szCs w:val="28"/>
          <w:lang w:val="uk-UA"/>
        </w:rPr>
        <w:t>Теорія об’єкта</w:t>
      </w:r>
      <w:r w:rsidRPr="00852CB0">
        <w:rPr>
          <w:color w:val="141413"/>
          <w:sz w:val="28"/>
          <w:szCs w:val="28"/>
          <w:lang w:val="uk-UA"/>
        </w:rPr>
        <w:t xml:space="preserve"> стверджує, що територія держави та обмежена державними кордонами. </w:t>
      </w:r>
    </w:p>
    <w:p w14:paraId="57A003AE" w14:textId="1759663A" w:rsidR="00B6459B" w:rsidRPr="00852CB0" w:rsidRDefault="00B6459B" w:rsidP="00852CB0">
      <w:pPr>
        <w:ind w:firstLine="709"/>
        <w:jc w:val="both"/>
        <w:rPr>
          <w:color w:val="141413"/>
          <w:sz w:val="28"/>
          <w:szCs w:val="28"/>
          <w:lang w:val="uk-UA"/>
        </w:rPr>
      </w:pPr>
      <w:r w:rsidRPr="00852CB0">
        <w:rPr>
          <w:i/>
          <w:iCs/>
          <w:color w:val="141413"/>
          <w:sz w:val="28"/>
          <w:szCs w:val="28"/>
          <w:lang w:val="uk-UA"/>
        </w:rPr>
        <w:t>Теорія компетенції</w:t>
      </w:r>
      <w:r w:rsidRPr="00852CB0">
        <w:rPr>
          <w:color w:val="141413"/>
          <w:sz w:val="28"/>
          <w:szCs w:val="28"/>
          <w:lang w:val="uk-UA"/>
        </w:rPr>
        <w:t xml:space="preserve"> – територія держави та, де є люди, підпорядковані волі держави. Наприклад, якщо на якійсь території люди не підкоряються законам держави, до яких належить ця територія, то згідно з теорією компетенції, ця територія вже не належить до території цієї держави.</w:t>
      </w:r>
    </w:p>
    <w:p w14:paraId="4C8741DD" w14:textId="5BB38859" w:rsidR="0026186B" w:rsidRPr="00852CB0" w:rsidRDefault="005751F9" w:rsidP="00852CB0">
      <w:pPr>
        <w:ind w:firstLine="709"/>
        <w:jc w:val="both"/>
        <w:rPr>
          <w:color w:val="000207"/>
          <w:sz w:val="28"/>
          <w:szCs w:val="28"/>
          <w:lang w:val="uk-UA"/>
        </w:rPr>
      </w:pPr>
      <w:r w:rsidRPr="00852CB0">
        <w:rPr>
          <w:color w:val="000207"/>
          <w:sz w:val="28"/>
          <w:szCs w:val="28"/>
          <w:lang w:val="uk-UA"/>
        </w:rPr>
        <w:t>Територіальне верховенство означає повну, виняткову владу</w:t>
      </w:r>
      <w:r w:rsidR="00BC06B3" w:rsidRPr="00852CB0">
        <w:rPr>
          <w:color w:val="000207"/>
          <w:sz w:val="28"/>
          <w:szCs w:val="28"/>
          <w:lang w:val="uk-UA"/>
        </w:rPr>
        <w:t xml:space="preserve"> </w:t>
      </w:r>
      <w:r w:rsidRPr="00852CB0">
        <w:rPr>
          <w:color w:val="000207"/>
          <w:sz w:val="28"/>
          <w:szCs w:val="28"/>
          <w:lang w:val="uk-UA"/>
        </w:rPr>
        <w:t>держави в межах своєї території та є складовою частиною державного суверенітету.</w:t>
      </w:r>
    </w:p>
    <w:p w14:paraId="2DA8FB04" w14:textId="012FAF82" w:rsidR="005751F9" w:rsidRPr="00852CB0" w:rsidRDefault="005751F9" w:rsidP="00852CB0">
      <w:pPr>
        <w:ind w:firstLine="709"/>
        <w:jc w:val="both"/>
        <w:rPr>
          <w:color w:val="000207"/>
          <w:sz w:val="28"/>
          <w:szCs w:val="28"/>
          <w:lang w:val="uk-UA"/>
        </w:rPr>
      </w:pPr>
      <w:r w:rsidRPr="00852CB0">
        <w:rPr>
          <w:color w:val="000207"/>
          <w:sz w:val="28"/>
          <w:szCs w:val="28"/>
          <w:lang w:val="uk-UA"/>
        </w:rPr>
        <w:t>Дія територіального верховенства держави обмежовується її</w:t>
      </w:r>
      <w:r w:rsidR="00B6459B" w:rsidRPr="00852CB0">
        <w:rPr>
          <w:color w:val="000207"/>
          <w:sz w:val="28"/>
          <w:szCs w:val="28"/>
          <w:lang w:val="uk-UA"/>
        </w:rPr>
        <w:t xml:space="preserve"> </w:t>
      </w:r>
      <w:r w:rsidRPr="00852CB0">
        <w:rPr>
          <w:color w:val="000207"/>
          <w:sz w:val="28"/>
          <w:szCs w:val="28"/>
          <w:lang w:val="uk-UA"/>
        </w:rPr>
        <w:t>державними кордонами, в межах кордону державою встановлюється правопорядок, який не мають порушувати інші держави.</w:t>
      </w:r>
    </w:p>
    <w:p w14:paraId="59480467" w14:textId="03BA4CBE" w:rsidR="005751F9" w:rsidRPr="00852CB0" w:rsidRDefault="005751F9" w:rsidP="00852CB0">
      <w:pPr>
        <w:ind w:firstLine="709"/>
        <w:jc w:val="both"/>
        <w:rPr>
          <w:color w:val="000207"/>
          <w:sz w:val="28"/>
          <w:szCs w:val="28"/>
          <w:lang w:val="uk-UA"/>
        </w:rPr>
      </w:pPr>
      <w:r w:rsidRPr="00852CB0">
        <w:rPr>
          <w:color w:val="000207"/>
          <w:sz w:val="28"/>
          <w:szCs w:val="28"/>
          <w:lang w:val="uk-UA"/>
        </w:rPr>
        <w:t>Територіальне верховенство характеризується тим, що в цілому</w:t>
      </w:r>
      <w:r w:rsidR="00B6459B" w:rsidRPr="00852CB0">
        <w:rPr>
          <w:color w:val="000207"/>
          <w:sz w:val="28"/>
          <w:szCs w:val="28"/>
          <w:lang w:val="uk-UA"/>
        </w:rPr>
        <w:t xml:space="preserve"> </w:t>
      </w:r>
      <w:r w:rsidRPr="00852CB0">
        <w:rPr>
          <w:color w:val="000207"/>
          <w:sz w:val="28"/>
          <w:szCs w:val="28"/>
          <w:lang w:val="uk-UA"/>
        </w:rPr>
        <w:t>публічна та державна влада в межах державних кордонів є виключною та повною, та впливає не тільки на внутрішньодержавні, а й на</w:t>
      </w:r>
      <w:r w:rsidR="00B6459B" w:rsidRPr="00852CB0">
        <w:rPr>
          <w:color w:val="000207"/>
          <w:sz w:val="28"/>
          <w:szCs w:val="28"/>
          <w:lang w:val="uk-UA"/>
        </w:rPr>
        <w:t xml:space="preserve"> </w:t>
      </w:r>
      <w:r w:rsidRPr="00852CB0">
        <w:rPr>
          <w:color w:val="000207"/>
          <w:sz w:val="28"/>
          <w:szCs w:val="28"/>
          <w:lang w:val="uk-UA"/>
        </w:rPr>
        <w:t>зовнішньодержавні відносини.</w:t>
      </w:r>
    </w:p>
    <w:p w14:paraId="6D8C68F6" w14:textId="713FF75F" w:rsidR="0026186B" w:rsidRPr="00852CB0" w:rsidRDefault="0026186B"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Принцип</w:t>
      </w:r>
      <w:r w:rsidRPr="00852CB0">
        <w:rPr>
          <w:rStyle w:val="apple-converted-space"/>
          <w:rFonts w:eastAsiaTheme="majorEastAsia"/>
          <w:color w:val="000000"/>
          <w:sz w:val="28"/>
          <w:szCs w:val="28"/>
          <w:lang w:val="uk-UA"/>
        </w:rPr>
        <w:t> </w:t>
      </w:r>
      <w:r w:rsidRPr="00852CB0">
        <w:rPr>
          <w:rStyle w:val="af0"/>
          <w:rFonts w:eastAsiaTheme="majorEastAsia"/>
          <w:b w:val="0"/>
          <w:bCs w:val="0"/>
          <w:i/>
          <w:iCs/>
          <w:color w:val="000000"/>
          <w:sz w:val="28"/>
          <w:szCs w:val="28"/>
          <w:lang w:val="uk-UA"/>
        </w:rPr>
        <w:t>територіального суверенітету</w:t>
      </w:r>
      <w:r w:rsidRPr="00852CB0">
        <w:rPr>
          <w:rStyle w:val="apple-converted-space"/>
          <w:rFonts w:eastAsiaTheme="majorEastAsia"/>
          <w:color w:val="000000"/>
          <w:sz w:val="28"/>
          <w:szCs w:val="28"/>
          <w:lang w:val="uk-UA"/>
        </w:rPr>
        <w:t> </w:t>
      </w:r>
      <w:r w:rsidRPr="00852CB0">
        <w:rPr>
          <w:color w:val="000000"/>
          <w:sz w:val="28"/>
          <w:szCs w:val="28"/>
          <w:lang w:val="uk-UA"/>
        </w:rPr>
        <w:t>є фундаментом міжнародного права. Він означає:</w:t>
      </w:r>
    </w:p>
    <w:p w14:paraId="3EA3A4BF" w14:textId="77777777" w:rsidR="0026186B" w:rsidRPr="00852CB0" w:rsidRDefault="0026186B"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 виключне право держави</w:t>
      </w:r>
      <w:r w:rsidRPr="00852CB0">
        <w:rPr>
          <w:rStyle w:val="apple-converted-space"/>
          <w:rFonts w:eastAsiaTheme="majorEastAsia"/>
          <w:color w:val="000000"/>
          <w:sz w:val="28"/>
          <w:szCs w:val="28"/>
          <w:lang w:val="uk-UA"/>
        </w:rPr>
        <w:t> </w:t>
      </w:r>
      <w:r w:rsidRPr="00852CB0">
        <w:rPr>
          <w:color w:val="000000"/>
          <w:sz w:val="28"/>
          <w:szCs w:val="28"/>
          <w:lang w:val="uk-UA"/>
        </w:rPr>
        <w:t>здійснювати владу в межах своєї території;</w:t>
      </w:r>
    </w:p>
    <w:p w14:paraId="26F40523" w14:textId="77777777" w:rsidR="0026186B" w:rsidRPr="00852CB0" w:rsidRDefault="0026186B"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 недопустимість втручання</w:t>
      </w:r>
      <w:r w:rsidRPr="00852CB0">
        <w:rPr>
          <w:rStyle w:val="apple-converted-space"/>
          <w:rFonts w:eastAsiaTheme="majorEastAsia"/>
          <w:color w:val="000000"/>
          <w:sz w:val="28"/>
          <w:szCs w:val="28"/>
          <w:lang w:val="uk-UA"/>
        </w:rPr>
        <w:t> </w:t>
      </w:r>
      <w:r w:rsidRPr="00852CB0">
        <w:rPr>
          <w:color w:val="000000"/>
          <w:sz w:val="28"/>
          <w:szCs w:val="28"/>
          <w:lang w:val="uk-UA"/>
        </w:rPr>
        <w:t>інших держав у внутрішні справи;</w:t>
      </w:r>
    </w:p>
    <w:p w14:paraId="7A75C9B5" w14:textId="77777777" w:rsidR="0026186B" w:rsidRPr="00852CB0" w:rsidRDefault="0026186B"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 обов’язок поважати кордони</w:t>
      </w:r>
      <w:r w:rsidRPr="00852CB0">
        <w:rPr>
          <w:rStyle w:val="apple-converted-space"/>
          <w:rFonts w:eastAsiaTheme="majorEastAsia"/>
          <w:color w:val="000000"/>
          <w:sz w:val="28"/>
          <w:szCs w:val="28"/>
          <w:lang w:val="uk-UA"/>
        </w:rPr>
        <w:t> </w:t>
      </w:r>
      <w:r w:rsidRPr="00852CB0">
        <w:rPr>
          <w:color w:val="000000"/>
          <w:sz w:val="28"/>
          <w:szCs w:val="28"/>
          <w:lang w:val="uk-UA"/>
        </w:rPr>
        <w:t>та територіальну цілісність інших держав.</w:t>
      </w:r>
    </w:p>
    <w:p w14:paraId="4ED6AB75" w14:textId="77777777" w:rsidR="00B6459B" w:rsidRPr="00852CB0" w:rsidRDefault="005751F9" w:rsidP="00852CB0">
      <w:pPr>
        <w:ind w:firstLine="709"/>
        <w:jc w:val="both"/>
        <w:rPr>
          <w:color w:val="000207"/>
          <w:sz w:val="28"/>
          <w:szCs w:val="28"/>
          <w:lang w:val="uk-UA"/>
        </w:rPr>
      </w:pPr>
      <w:r w:rsidRPr="00852CB0">
        <w:rPr>
          <w:i/>
          <w:iCs/>
          <w:color w:val="000207"/>
          <w:sz w:val="28"/>
          <w:szCs w:val="28"/>
          <w:lang w:val="uk-UA"/>
        </w:rPr>
        <w:t>Державною територією</w:t>
      </w:r>
      <w:r w:rsidRPr="00852CB0">
        <w:rPr>
          <w:color w:val="000207"/>
          <w:sz w:val="28"/>
          <w:szCs w:val="28"/>
          <w:lang w:val="uk-UA"/>
        </w:rPr>
        <w:t xml:space="preserve"> є частина земної кулі, що належить</w:t>
      </w:r>
      <w:r w:rsidR="00B6459B" w:rsidRPr="00852CB0">
        <w:rPr>
          <w:color w:val="000207"/>
          <w:sz w:val="28"/>
          <w:szCs w:val="28"/>
          <w:lang w:val="uk-UA"/>
        </w:rPr>
        <w:t xml:space="preserve"> </w:t>
      </w:r>
      <w:r w:rsidRPr="00852CB0">
        <w:rPr>
          <w:color w:val="000207"/>
          <w:sz w:val="28"/>
          <w:szCs w:val="28"/>
          <w:lang w:val="uk-UA"/>
        </w:rPr>
        <w:t>певній державі та в межах якої вона здійснює своє територіальне</w:t>
      </w:r>
      <w:r w:rsidR="00B6459B" w:rsidRPr="00852CB0">
        <w:rPr>
          <w:color w:val="000207"/>
          <w:sz w:val="28"/>
          <w:szCs w:val="28"/>
          <w:lang w:val="uk-UA"/>
        </w:rPr>
        <w:t xml:space="preserve"> </w:t>
      </w:r>
      <w:r w:rsidRPr="00852CB0">
        <w:rPr>
          <w:color w:val="000207"/>
          <w:sz w:val="28"/>
          <w:szCs w:val="28"/>
          <w:lang w:val="uk-UA"/>
        </w:rPr>
        <w:t xml:space="preserve">верховенство. </w:t>
      </w:r>
    </w:p>
    <w:p w14:paraId="7E1DABAA" w14:textId="13B42C80" w:rsidR="005751F9" w:rsidRPr="00852CB0" w:rsidRDefault="005751F9" w:rsidP="00852CB0">
      <w:pPr>
        <w:ind w:firstLine="709"/>
        <w:jc w:val="both"/>
        <w:rPr>
          <w:color w:val="000207"/>
          <w:sz w:val="28"/>
          <w:szCs w:val="28"/>
          <w:lang w:val="uk-UA"/>
        </w:rPr>
      </w:pPr>
      <w:r w:rsidRPr="00852CB0">
        <w:rPr>
          <w:color w:val="000207"/>
          <w:sz w:val="28"/>
          <w:szCs w:val="28"/>
          <w:lang w:val="uk-UA"/>
        </w:rPr>
        <w:t xml:space="preserve">Територія </w:t>
      </w:r>
      <w:r w:rsidR="00B6459B" w:rsidRPr="00852CB0">
        <w:rPr>
          <w:color w:val="000207"/>
          <w:sz w:val="28"/>
          <w:szCs w:val="28"/>
          <w:lang w:val="uk-UA"/>
        </w:rPr>
        <w:t xml:space="preserve">держави </w:t>
      </w:r>
      <w:r w:rsidRPr="00852CB0">
        <w:rPr>
          <w:color w:val="000207"/>
          <w:sz w:val="28"/>
          <w:szCs w:val="28"/>
          <w:lang w:val="uk-UA"/>
        </w:rPr>
        <w:t>визначається</w:t>
      </w:r>
      <w:r w:rsidR="0026186B" w:rsidRPr="00852CB0">
        <w:rPr>
          <w:color w:val="000207"/>
          <w:sz w:val="28"/>
          <w:szCs w:val="28"/>
          <w:lang w:val="uk-UA"/>
        </w:rPr>
        <w:t xml:space="preserve"> </w:t>
      </w:r>
      <w:r w:rsidRPr="00852CB0">
        <w:rPr>
          <w:color w:val="000207"/>
          <w:sz w:val="28"/>
          <w:szCs w:val="28"/>
          <w:lang w:val="uk-UA"/>
        </w:rPr>
        <w:t>загальною площею</w:t>
      </w:r>
      <w:r w:rsidR="0026186B" w:rsidRPr="00852CB0">
        <w:rPr>
          <w:color w:val="000207"/>
          <w:sz w:val="28"/>
          <w:szCs w:val="28"/>
          <w:lang w:val="uk-UA"/>
        </w:rPr>
        <w:t xml:space="preserve">, </w:t>
      </w:r>
      <w:r w:rsidRPr="00852CB0">
        <w:rPr>
          <w:color w:val="000207"/>
          <w:sz w:val="28"/>
          <w:szCs w:val="28"/>
          <w:lang w:val="uk-UA"/>
        </w:rPr>
        <w:t>географічним положенням на карті світу</w:t>
      </w:r>
      <w:r w:rsidR="0026186B" w:rsidRPr="00852CB0">
        <w:rPr>
          <w:color w:val="000207"/>
          <w:sz w:val="28"/>
          <w:szCs w:val="28"/>
          <w:lang w:val="uk-UA"/>
        </w:rPr>
        <w:t>, к</w:t>
      </w:r>
      <w:r w:rsidRPr="00852CB0">
        <w:rPr>
          <w:color w:val="000207"/>
          <w:sz w:val="28"/>
          <w:szCs w:val="28"/>
          <w:lang w:val="uk-UA"/>
        </w:rPr>
        <w:t>ліматичними умовами</w:t>
      </w:r>
      <w:r w:rsidR="0026186B" w:rsidRPr="00852CB0">
        <w:rPr>
          <w:color w:val="000207"/>
          <w:sz w:val="28"/>
          <w:szCs w:val="28"/>
          <w:lang w:val="uk-UA"/>
        </w:rPr>
        <w:t xml:space="preserve">, </w:t>
      </w:r>
      <w:r w:rsidRPr="00852CB0">
        <w:rPr>
          <w:color w:val="000207"/>
          <w:sz w:val="28"/>
          <w:szCs w:val="28"/>
          <w:lang w:val="uk-UA"/>
        </w:rPr>
        <w:t>особливостями ландшафту</w:t>
      </w:r>
      <w:r w:rsidR="0026186B" w:rsidRPr="00852CB0">
        <w:rPr>
          <w:color w:val="000207"/>
          <w:sz w:val="28"/>
          <w:szCs w:val="28"/>
          <w:lang w:val="uk-UA"/>
        </w:rPr>
        <w:t xml:space="preserve">, </w:t>
      </w:r>
      <w:r w:rsidRPr="00852CB0">
        <w:rPr>
          <w:color w:val="000207"/>
          <w:sz w:val="28"/>
          <w:szCs w:val="28"/>
          <w:lang w:val="uk-UA"/>
        </w:rPr>
        <w:t>наявністю корисних копалин</w:t>
      </w:r>
      <w:r w:rsidR="0026186B" w:rsidRPr="00852CB0">
        <w:rPr>
          <w:color w:val="000207"/>
          <w:sz w:val="28"/>
          <w:szCs w:val="28"/>
          <w:lang w:val="uk-UA"/>
        </w:rPr>
        <w:t xml:space="preserve">, </w:t>
      </w:r>
      <w:r w:rsidRPr="00852CB0">
        <w:rPr>
          <w:color w:val="000207"/>
          <w:sz w:val="28"/>
          <w:szCs w:val="28"/>
          <w:lang w:val="uk-UA"/>
        </w:rPr>
        <w:t>характером кордонів та суміжних територій</w:t>
      </w:r>
      <w:r w:rsidR="0026186B" w:rsidRPr="00852CB0">
        <w:rPr>
          <w:color w:val="000207"/>
          <w:sz w:val="28"/>
          <w:szCs w:val="28"/>
          <w:lang w:val="uk-UA"/>
        </w:rPr>
        <w:t xml:space="preserve">, </w:t>
      </w:r>
      <w:r w:rsidRPr="00852CB0">
        <w:rPr>
          <w:color w:val="000207"/>
          <w:sz w:val="28"/>
          <w:szCs w:val="28"/>
          <w:lang w:val="uk-UA"/>
        </w:rPr>
        <w:t>чисельністю населення, тощо.</w:t>
      </w:r>
    </w:p>
    <w:p w14:paraId="47C09169" w14:textId="77777777" w:rsidR="0026186B" w:rsidRPr="00852CB0" w:rsidRDefault="0026186B" w:rsidP="00852CB0">
      <w:pPr>
        <w:pStyle w:val="ac"/>
        <w:spacing w:before="0" w:beforeAutospacing="0" w:after="0" w:afterAutospacing="0"/>
        <w:ind w:firstLine="709"/>
        <w:jc w:val="both"/>
        <w:rPr>
          <w:color w:val="000000"/>
          <w:sz w:val="28"/>
          <w:szCs w:val="28"/>
          <w:lang w:val="uk-UA"/>
        </w:rPr>
      </w:pPr>
      <w:r w:rsidRPr="00852CB0">
        <w:rPr>
          <w:color w:val="000000"/>
          <w:sz w:val="28"/>
          <w:szCs w:val="28"/>
          <w:u w:val="single"/>
          <w:lang w:val="uk-UA"/>
        </w:rPr>
        <w:t>До території держави належать</w:t>
      </w:r>
      <w:r w:rsidRPr="00852CB0">
        <w:rPr>
          <w:color w:val="000000"/>
          <w:sz w:val="28"/>
          <w:szCs w:val="28"/>
          <w:lang w:val="uk-UA"/>
        </w:rPr>
        <w:t>:</w:t>
      </w:r>
    </w:p>
    <w:p w14:paraId="41974049" w14:textId="77777777" w:rsidR="0026186B" w:rsidRPr="00852CB0" w:rsidRDefault="0026186B" w:rsidP="00852CB0">
      <w:pPr>
        <w:pStyle w:val="ac"/>
        <w:numPr>
          <w:ilvl w:val="0"/>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i/>
          <w:iCs/>
          <w:color w:val="000000"/>
          <w:sz w:val="28"/>
          <w:szCs w:val="28"/>
          <w:lang w:val="uk-UA"/>
        </w:rPr>
        <w:t>Сухопутна територія</w:t>
      </w:r>
      <w:r w:rsidRPr="00852CB0">
        <w:rPr>
          <w:rStyle w:val="apple-converted-space"/>
          <w:rFonts w:eastAsiaTheme="majorEastAsia"/>
          <w:color w:val="000000"/>
          <w:sz w:val="28"/>
          <w:szCs w:val="28"/>
          <w:lang w:val="uk-UA"/>
        </w:rPr>
        <w:t> </w:t>
      </w:r>
      <w:r w:rsidRPr="00852CB0">
        <w:rPr>
          <w:color w:val="000000"/>
          <w:sz w:val="28"/>
          <w:szCs w:val="28"/>
          <w:lang w:val="uk-UA"/>
        </w:rPr>
        <w:t>— суходіл у межах державних кордонів, включно з ріками, озерами, внутрішніми водоймами.</w:t>
      </w:r>
    </w:p>
    <w:p w14:paraId="628A13DF" w14:textId="2277095B" w:rsidR="0026186B" w:rsidRPr="00852CB0" w:rsidRDefault="0026186B" w:rsidP="00852CB0">
      <w:pPr>
        <w:pStyle w:val="ac"/>
        <w:numPr>
          <w:ilvl w:val="0"/>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i/>
          <w:iCs/>
          <w:color w:val="000000"/>
          <w:sz w:val="28"/>
          <w:szCs w:val="28"/>
          <w:lang w:val="uk-UA"/>
        </w:rPr>
        <w:t>Водна територія</w:t>
      </w:r>
      <w:r w:rsidRPr="00852CB0">
        <w:rPr>
          <w:rStyle w:val="apple-converted-space"/>
          <w:rFonts w:eastAsiaTheme="majorEastAsia"/>
          <w:color w:val="000000"/>
          <w:sz w:val="28"/>
          <w:szCs w:val="28"/>
          <w:lang w:val="uk-UA"/>
        </w:rPr>
        <w:t> </w:t>
      </w:r>
      <w:r w:rsidRPr="00852CB0">
        <w:rPr>
          <w:color w:val="000000"/>
          <w:sz w:val="28"/>
          <w:szCs w:val="28"/>
          <w:lang w:val="uk-UA"/>
        </w:rPr>
        <w:t>:</w:t>
      </w:r>
    </w:p>
    <w:p w14:paraId="66294CAB" w14:textId="77777777" w:rsidR="0026186B" w:rsidRPr="00852CB0" w:rsidRDefault="0026186B" w:rsidP="00852CB0">
      <w:pPr>
        <w:pStyle w:val="ac"/>
        <w:numPr>
          <w:ilvl w:val="1"/>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color w:val="000000"/>
          <w:sz w:val="28"/>
          <w:szCs w:val="28"/>
          <w:lang w:val="uk-UA"/>
        </w:rPr>
        <w:t>внутрішні води</w:t>
      </w:r>
      <w:r w:rsidRPr="00852CB0">
        <w:rPr>
          <w:rStyle w:val="apple-converted-space"/>
          <w:rFonts w:eastAsiaTheme="majorEastAsia"/>
          <w:color w:val="000000"/>
          <w:sz w:val="28"/>
          <w:szCs w:val="28"/>
          <w:lang w:val="uk-UA"/>
        </w:rPr>
        <w:t> </w:t>
      </w:r>
      <w:r w:rsidRPr="00852CB0">
        <w:rPr>
          <w:color w:val="000000"/>
          <w:sz w:val="28"/>
          <w:szCs w:val="28"/>
          <w:lang w:val="uk-UA"/>
        </w:rPr>
        <w:t>(порти, бухти, гирла річок, озера, канали, що повністю належать державі),</w:t>
      </w:r>
    </w:p>
    <w:p w14:paraId="596F2339" w14:textId="77777777" w:rsidR="0026186B" w:rsidRPr="00852CB0" w:rsidRDefault="0026186B" w:rsidP="00852CB0">
      <w:pPr>
        <w:pStyle w:val="ac"/>
        <w:numPr>
          <w:ilvl w:val="1"/>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color w:val="000000"/>
          <w:sz w:val="28"/>
          <w:szCs w:val="28"/>
          <w:lang w:val="uk-UA"/>
        </w:rPr>
        <w:t>територіальне море</w:t>
      </w:r>
      <w:r w:rsidRPr="00852CB0">
        <w:rPr>
          <w:rStyle w:val="apple-converted-space"/>
          <w:rFonts w:eastAsiaTheme="majorEastAsia"/>
          <w:color w:val="000000"/>
          <w:sz w:val="28"/>
          <w:szCs w:val="28"/>
          <w:lang w:val="uk-UA"/>
        </w:rPr>
        <w:t> </w:t>
      </w:r>
      <w:r w:rsidRPr="00852CB0">
        <w:rPr>
          <w:color w:val="000000"/>
          <w:sz w:val="28"/>
          <w:szCs w:val="28"/>
          <w:lang w:val="uk-UA"/>
        </w:rPr>
        <w:t>— смуга моря шириною до</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12 морських миль</w:t>
      </w:r>
      <w:r w:rsidRPr="00852CB0">
        <w:rPr>
          <w:rStyle w:val="apple-converted-space"/>
          <w:rFonts w:eastAsiaTheme="majorEastAsia"/>
          <w:color w:val="000000"/>
          <w:sz w:val="28"/>
          <w:szCs w:val="28"/>
          <w:lang w:val="uk-UA"/>
        </w:rPr>
        <w:t> </w:t>
      </w:r>
      <w:r w:rsidRPr="00852CB0">
        <w:rPr>
          <w:color w:val="000000"/>
          <w:sz w:val="28"/>
          <w:szCs w:val="28"/>
          <w:lang w:val="uk-UA"/>
        </w:rPr>
        <w:t>від вихідної лінії (ст. 3 Конвенції ООН з морського права 1982 р.).</w:t>
      </w:r>
    </w:p>
    <w:p w14:paraId="17A71927" w14:textId="77777777" w:rsidR="0026186B" w:rsidRPr="00852CB0" w:rsidRDefault="0026186B" w:rsidP="00852CB0">
      <w:pPr>
        <w:pStyle w:val="ac"/>
        <w:numPr>
          <w:ilvl w:val="0"/>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i/>
          <w:iCs/>
          <w:color w:val="000000"/>
          <w:sz w:val="28"/>
          <w:szCs w:val="28"/>
          <w:lang w:val="uk-UA"/>
        </w:rPr>
        <w:t>Повітряний простір</w:t>
      </w:r>
      <w:r w:rsidRPr="00852CB0">
        <w:rPr>
          <w:rStyle w:val="apple-converted-space"/>
          <w:rFonts w:eastAsiaTheme="majorEastAsia"/>
          <w:color w:val="000000"/>
          <w:sz w:val="28"/>
          <w:szCs w:val="28"/>
          <w:lang w:val="uk-UA"/>
        </w:rPr>
        <w:t> </w:t>
      </w:r>
      <w:r w:rsidRPr="00852CB0">
        <w:rPr>
          <w:color w:val="000000"/>
          <w:sz w:val="28"/>
          <w:szCs w:val="28"/>
          <w:lang w:val="uk-UA"/>
        </w:rPr>
        <w:t>— простір над сухопутною та водною територією держави, у межах якого вона здійснює повний суверенітет (ст. 1 Чиказької конвенції 1944 р. про міжнародну цивільну авіацію).</w:t>
      </w:r>
    </w:p>
    <w:p w14:paraId="007C9FAD" w14:textId="77777777" w:rsidR="0026186B" w:rsidRPr="00852CB0" w:rsidRDefault="0026186B" w:rsidP="00852CB0">
      <w:pPr>
        <w:pStyle w:val="ac"/>
        <w:numPr>
          <w:ilvl w:val="0"/>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i/>
          <w:iCs/>
          <w:color w:val="000000"/>
          <w:sz w:val="28"/>
          <w:szCs w:val="28"/>
          <w:lang w:val="uk-UA"/>
        </w:rPr>
        <w:t>Надра</w:t>
      </w:r>
      <w:r w:rsidRPr="00852CB0">
        <w:rPr>
          <w:rStyle w:val="apple-converted-space"/>
          <w:rFonts w:eastAsiaTheme="majorEastAsia"/>
          <w:color w:val="000000"/>
          <w:sz w:val="28"/>
          <w:szCs w:val="28"/>
          <w:lang w:val="uk-UA"/>
        </w:rPr>
        <w:t> </w:t>
      </w:r>
      <w:r w:rsidRPr="00852CB0">
        <w:rPr>
          <w:color w:val="000000"/>
          <w:sz w:val="28"/>
          <w:szCs w:val="28"/>
          <w:lang w:val="uk-UA"/>
        </w:rPr>
        <w:t>— частина земної кори під поверхнею території, включно з континентальним шельфом, у межах встановлених міжнародним правом.</w:t>
      </w:r>
    </w:p>
    <w:p w14:paraId="48064D4B" w14:textId="77777777" w:rsidR="0026186B" w:rsidRPr="00852CB0" w:rsidRDefault="0026186B" w:rsidP="00852CB0">
      <w:pPr>
        <w:pStyle w:val="ac"/>
        <w:numPr>
          <w:ilvl w:val="0"/>
          <w:numId w:val="50"/>
        </w:numPr>
        <w:spacing w:before="0" w:beforeAutospacing="0" w:after="0" w:afterAutospacing="0"/>
        <w:ind w:left="0" w:firstLine="709"/>
        <w:jc w:val="both"/>
        <w:rPr>
          <w:color w:val="000000"/>
          <w:sz w:val="28"/>
          <w:szCs w:val="28"/>
          <w:lang w:val="uk-UA"/>
        </w:rPr>
      </w:pPr>
      <w:r w:rsidRPr="00852CB0">
        <w:rPr>
          <w:rStyle w:val="af0"/>
          <w:rFonts w:eastAsiaTheme="majorEastAsia"/>
          <w:b w:val="0"/>
          <w:bCs w:val="0"/>
          <w:i/>
          <w:iCs/>
          <w:color w:val="000000"/>
          <w:sz w:val="28"/>
          <w:szCs w:val="28"/>
          <w:lang w:val="uk-UA"/>
        </w:rPr>
        <w:lastRenderedPageBreak/>
        <w:t>Територіальні води, континентальний шельф і виключна економічна зона (ВЕЗ)</w:t>
      </w:r>
      <w:r w:rsidRPr="00852CB0">
        <w:rPr>
          <w:rStyle w:val="apple-converted-space"/>
          <w:rFonts w:eastAsiaTheme="majorEastAsia"/>
          <w:b/>
          <w:bCs/>
          <w:i/>
          <w:iCs/>
          <w:color w:val="000000"/>
          <w:sz w:val="28"/>
          <w:szCs w:val="28"/>
          <w:lang w:val="uk-UA"/>
        </w:rPr>
        <w:t> </w:t>
      </w:r>
      <w:r w:rsidRPr="00852CB0">
        <w:rPr>
          <w:color w:val="000000"/>
          <w:sz w:val="28"/>
          <w:szCs w:val="28"/>
          <w:lang w:val="uk-UA"/>
        </w:rPr>
        <w:t>— це частини морських просторів, де держави мають певний обсяг</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суверенних прав і юрисдикції</w:t>
      </w:r>
      <w:r w:rsidRPr="00852CB0">
        <w:rPr>
          <w:rStyle w:val="apple-converted-space"/>
          <w:rFonts w:eastAsiaTheme="majorEastAsia"/>
          <w:color w:val="000000"/>
          <w:sz w:val="28"/>
          <w:szCs w:val="28"/>
          <w:lang w:val="uk-UA"/>
        </w:rPr>
        <w:t> </w:t>
      </w:r>
      <w:r w:rsidRPr="00852CB0">
        <w:rPr>
          <w:color w:val="000000"/>
          <w:sz w:val="28"/>
          <w:szCs w:val="28"/>
          <w:lang w:val="uk-UA"/>
        </w:rPr>
        <w:t>(ст. 56 Конвенції ООН з морського права 1982 р.).</w:t>
      </w:r>
    </w:p>
    <w:p w14:paraId="0236EDF1" w14:textId="77777777" w:rsidR="0026186B" w:rsidRPr="00852CB0" w:rsidRDefault="0026186B" w:rsidP="00852CB0">
      <w:pPr>
        <w:pStyle w:val="ac"/>
        <w:spacing w:before="0" w:beforeAutospacing="0" w:after="0" w:afterAutospacing="0"/>
        <w:ind w:firstLine="709"/>
        <w:jc w:val="both"/>
        <w:rPr>
          <w:color w:val="000000"/>
          <w:sz w:val="28"/>
          <w:szCs w:val="28"/>
          <w:lang w:val="uk-UA"/>
        </w:rPr>
      </w:pPr>
    </w:p>
    <w:p w14:paraId="585BDB0B" w14:textId="6787E6E6" w:rsidR="0026186B" w:rsidRPr="00852CB0" w:rsidRDefault="0026186B" w:rsidP="00852CB0">
      <w:pPr>
        <w:pStyle w:val="ac"/>
        <w:spacing w:before="0" w:beforeAutospacing="0" w:after="0" w:afterAutospacing="0"/>
        <w:ind w:firstLine="709"/>
        <w:jc w:val="center"/>
        <w:rPr>
          <w:color w:val="000000"/>
          <w:sz w:val="28"/>
          <w:szCs w:val="28"/>
          <w:lang w:val="uk-UA"/>
        </w:rPr>
      </w:pPr>
      <w:r w:rsidRPr="00852CB0">
        <w:rPr>
          <w:b/>
          <w:bCs/>
          <w:sz w:val="28"/>
          <w:szCs w:val="28"/>
          <w:lang w:val="uk-UA"/>
        </w:rPr>
        <w:t>2. Правові та протиправні підстави зміни державної території</w:t>
      </w:r>
    </w:p>
    <w:p w14:paraId="09C50AD8" w14:textId="77777777" w:rsidR="00B6459B" w:rsidRPr="00852CB0" w:rsidRDefault="00B6459B" w:rsidP="00852CB0">
      <w:pPr>
        <w:ind w:firstLine="709"/>
        <w:jc w:val="both"/>
        <w:rPr>
          <w:color w:val="000207"/>
          <w:sz w:val="28"/>
          <w:szCs w:val="28"/>
          <w:lang w:val="uk-UA"/>
        </w:rPr>
      </w:pPr>
    </w:p>
    <w:p w14:paraId="300DA2B8" w14:textId="1A1A2E5A" w:rsidR="005751F9" w:rsidRPr="00852CB0" w:rsidRDefault="005751F9" w:rsidP="00852CB0">
      <w:pPr>
        <w:ind w:firstLine="709"/>
        <w:jc w:val="both"/>
        <w:rPr>
          <w:color w:val="000207"/>
          <w:sz w:val="28"/>
          <w:szCs w:val="28"/>
          <w:lang w:val="uk-UA"/>
        </w:rPr>
      </w:pPr>
      <w:r w:rsidRPr="00852CB0">
        <w:rPr>
          <w:color w:val="000207"/>
          <w:sz w:val="28"/>
          <w:szCs w:val="28"/>
          <w:lang w:val="uk-UA"/>
        </w:rPr>
        <w:t>Правовими підставами зміни державної території є способи</w:t>
      </w:r>
      <w:r w:rsidR="0026186B" w:rsidRPr="00852CB0">
        <w:rPr>
          <w:color w:val="000207"/>
          <w:sz w:val="28"/>
          <w:szCs w:val="28"/>
          <w:lang w:val="uk-UA"/>
        </w:rPr>
        <w:t xml:space="preserve"> </w:t>
      </w:r>
      <w:r w:rsidRPr="00852CB0">
        <w:rPr>
          <w:color w:val="000207"/>
          <w:sz w:val="28"/>
          <w:szCs w:val="28"/>
          <w:lang w:val="uk-UA"/>
        </w:rPr>
        <w:t>надбання або втрати державою своїх територій.</w:t>
      </w:r>
    </w:p>
    <w:p w14:paraId="1F667931" w14:textId="6AD0C4F4" w:rsidR="005751F9" w:rsidRPr="00852CB0" w:rsidRDefault="005751F9" w:rsidP="00852CB0">
      <w:pPr>
        <w:ind w:firstLine="709"/>
        <w:jc w:val="both"/>
        <w:rPr>
          <w:color w:val="000207"/>
          <w:sz w:val="28"/>
          <w:szCs w:val="28"/>
          <w:lang w:val="uk-UA"/>
        </w:rPr>
      </w:pPr>
      <w:r w:rsidRPr="00852CB0">
        <w:rPr>
          <w:color w:val="000207"/>
          <w:sz w:val="28"/>
          <w:szCs w:val="28"/>
          <w:lang w:val="uk-UA"/>
        </w:rPr>
        <w:t xml:space="preserve">До загальних </w:t>
      </w:r>
      <w:r w:rsidRPr="00852CB0">
        <w:rPr>
          <w:color w:val="000207"/>
          <w:sz w:val="28"/>
          <w:szCs w:val="28"/>
          <w:u w:val="single"/>
          <w:lang w:val="uk-UA"/>
        </w:rPr>
        <w:t>правових підстав змін</w:t>
      </w:r>
      <w:r w:rsidRPr="00852CB0">
        <w:rPr>
          <w:color w:val="000207"/>
          <w:sz w:val="28"/>
          <w:szCs w:val="28"/>
          <w:lang w:val="uk-UA"/>
        </w:rPr>
        <w:t xml:space="preserve"> державної території</w:t>
      </w:r>
      <w:r w:rsidR="0026186B" w:rsidRPr="00852CB0">
        <w:rPr>
          <w:color w:val="000207"/>
          <w:sz w:val="28"/>
          <w:szCs w:val="28"/>
          <w:lang w:val="uk-UA"/>
        </w:rPr>
        <w:t xml:space="preserve"> </w:t>
      </w:r>
      <w:r w:rsidRPr="00852CB0">
        <w:rPr>
          <w:color w:val="000207"/>
          <w:sz w:val="28"/>
          <w:szCs w:val="28"/>
          <w:lang w:val="uk-UA"/>
        </w:rPr>
        <w:t>належать:</w:t>
      </w:r>
    </w:p>
    <w:p w14:paraId="03CAF2F0" w14:textId="7D1D46EB" w:rsidR="005751F9" w:rsidRPr="00852CB0" w:rsidRDefault="00DB3C69" w:rsidP="00852CB0">
      <w:pPr>
        <w:ind w:firstLine="709"/>
        <w:jc w:val="both"/>
        <w:rPr>
          <w:i/>
          <w:iCs/>
          <w:color w:val="000207"/>
          <w:sz w:val="28"/>
          <w:szCs w:val="28"/>
          <w:lang w:val="uk-UA"/>
        </w:rPr>
      </w:pPr>
      <w:r w:rsidRPr="00852CB0">
        <w:rPr>
          <w:color w:val="000207"/>
          <w:sz w:val="28"/>
          <w:szCs w:val="28"/>
          <w:lang w:val="uk-UA"/>
        </w:rPr>
        <w:t>1)</w:t>
      </w:r>
      <w:r w:rsidR="005751F9" w:rsidRPr="00852CB0">
        <w:rPr>
          <w:i/>
          <w:iCs/>
          <w:color w:val="000207"/>
          <w:sz w:val="28"/>
          <w:szCs w:val="28"/>
          <w:lang w:val="uk-UA"/>
        </w:rPr>
        <w:t>самовизначення</w:t>
      </w:r>
      <w:r w:rsidR="00C42C73" w:rsidRPr="00852CB0">
        <w:rPr>
          <w:i/>
          <w:iCs/>
          <w:color w:val="000207"/>
          <w:sz w:val="28"/>
          <w:szCs w:val="28"/>
          <w:lang w:val="uk-UA"/>
        </w:rPr>
        <w:t xml:space="preserve">, </w:t>
      </w:r>
      <w:r w:rsidRPr="00852CB0">
        <w:rPr>
          <w:color w:val="000207"/>
          <w:sz w:val="28"/>
          <w:szCs w:val="28"/>
          <w:lang w:val="uk-UA"/>
        </w:rPr>
        <w:t>через</w:t>
      </w:r>
      <w:r w:rsidRPr="00852CB0">
        <w:rPr>
          <w:i/>
          <w:iCs/>
          <w:color w:val="000207"/>
          <w:sz w:val="28"/>
          <w:szCs w:val="28"/>
          <w:lang w:val="uk-UA"/>
        </w:rPr>
        <w:t>:</w:t>
      </w:r>
    </w:p>
    <w:p w14:paraId="3E74A08D" w14:textId="57AB337D" w:rsidR="00DB3C69" w:rsidRPr="00852CB0" w:rsidRDefault="00DB3C69" w:rsidP="00852CB0">
      <w:pPr>
        <w:pStyle w:val="ac"/>
        <w:spacing w:before="0" w:beforeAutospacing="0" w:after="0" w:afterAutospacing="0"/>
        <w:ind w:firstLine="709"/>
        <w:jc w:val="both"/>
        <w:rPr>
          <w:b/>
          <w:bCs/>
          <w:sz w:val="28"/>
          <w:szCs w:val="28"/>
          <w:lang w:val="uk-UA"/>
        </w:rPr>
      </w:pPr>
      <w:r w:rsidRPr="00852CB0">
        <w:rPr>
          <w:sz w:val="28"/>
          <w:szCs w:val="28"/>
          <w:lang w:val="uk-UA"/>
        </w:rPr>
        <w:t>-</w:t>
      </w:r>
      <w:r w:rsidRPr="00852CB0">
        <w:rPr>
          <w:b/>
          <w:bCs/>
          <w:sz w:val="28"/>
          <w:szCs w:val="28"/>
          <w:lang w:val="uk-UA"/>
        </w:rPr>
        <w:t xml:space="preserve"> </w:t>
      </w:r>
      <w:r w:rsidRPr="00852CB0">
        <w:rPr>
          <w:sz w:val="28"/>
          <w:szCs w:val="28"/>
          <w:lang w:val="uk-UA"/>
        </w:rPr>
        <w:t>д</w:t>
      </w:r>
      <w:r w:rsidRPr="00852CB0">
        <w:rPr>
          <w:rStyle w:val="af0"/>
          <w:rFonts w:eastAsiaTheme="majorEastAsia"/>
          <w:b w:val="0"/>
          <w:bCs w:val="0"/>
          <w:sz w:val="28"/>
          <w:szCs w:val="28"/>
          <w:lang w:val="uk-UA"/>
        </w:rPr>
        <w:t>еколонізацію</w:t>
      </w:r>
      <w:r w:rsidRPr="00852CB0">
        <w:rPr>
          <w:rStyle w:val="apple-converted-space"/>
          <w:rFonts w:eastAsiaTheme="majorEastAsia"/>
          <w:b/>
          <w:bCs/>
          <w:sz w:val="28"/>
          <w:szCs w:val="28"/>
          <w:lang w:val="uk-UA"/>
        </w:rPr>
        <w:t> </w:t>
      </w:r>
      <w:r w:rsidRPr="00852CB0">
        <w:rPr>
          <w:sz w:val="28"/>
          <w:szCs w:val="28"/>
          <w:lang w:val="uk-UA"/>
        </w:rPr>
        <w:t xml:space="preserve">— основна історична форма реалізації права на самовизначення (1945–1970-ті роки). Прикладом може слугувати утворення нових держав таких як Індія, Алжир, Кенія, Намібія. Нормативною базою для такого способу є </w:t>
      </w:r>
      <w:r w:rsidRPr="00852CB0">
        <w:rPr>
          <w:rStyle w:val="af0"/>
          <w:rFonts w:eastAsiaTheme="majorEastAsia"/>
          <w:b w:val="0"/>
          <w:bCs w:val="0"/>
          <w:sz w:val="28"/>
          <w:szCs w:val="28"/>
          <w:lang w:val="uk-UA"/>
        </w:rPr>
        <w:t>Декларація ООН про надання незалежності колоніальним країнам і народам 1960 р.</w:t>
      </w:r>
    </w:p>
    <w:p w14:paraId="06BF7674" w14:textId="560BB9AC" w:rsidR="00DB3C69" w:rsidRPr="00852CB0" w:rsidRDefault="00DB3C69" w:rsidP="00852CB0">
      <w:pPr>
        <w:pStyle w:val="ac"/>
        <w:spacing w:before="0" w:beforeAutospacing="0" w:after="0" w:afterAutospacing="0"/>
        <w:ind w:firstLine="709"/>
        <w:jc w:val="both"/>
        <w:rPr>
          <w:sz w:val="28"/>
          <w:szCs w:val="28"/>
          <w:lang w:val="uk-UA"/>
        </w:rPr>
      </w:pPr>
      <w:r w:rsidRPr="00852CB0">
        <w:rPr>
          <w:sz w:val="28"/>
          <w:szCs w:val="28"/>
          <w:lang w:val="uk-UA"/>
        </w:rPr>
        <w:t>- р</w:t>
      </w:r>
      <w:r w:rsidRPr="00852CB0">
        <w:rPr>
          <w:rStyle w:val="af0"/>
          <w:rFonts w:eastAsiaTheme="majorEastAsia"/>
          <w:b w:val="0"/>
          <w:bCs w:val="0"/>
          <w:sz w:val="28"/>
          <w:szCs w:val="28"/>
          <w:lang w:val="uk-UA"/>
        </w:rPr>
        <w:t>озпад федерацій або союзних держав</w:t>
      </w:r>
      <w:r w:rsidRPr="00852CB0">
        <w:rPr>
          <w:rStyle w:val="apple-converted-space"/>
          <w:rFonts w:eastAsiaTheme="majorEastAsia"/>
          <w:sz w:val="28"/>
          <w:szCs w:val="28"/>
          <w:lang w:val="uk-UA"/>
        </w:rPr>
        <w:t> </w:t>
      </w:r>
      <w:r w:rsidRPr="00852CB0">
        <w:rPr>
          <w:sz w:val="28"/>
          <w:szCs w:val="28"/>
          <w:lang w:val="uk-UA"/>
        </w:rPr>
        <w:t>— за волевиявленням народів і з дотриманням правонаступництва. Наприклад,  Чехословаччина (1993), СРСР (1991), Югославія (1991–2006).</w:t>
      </w:r>
    </w:p>
    <w:p w14:paraId="1AB91C0F" w14:textId="574506A9" w:rsidR="00DB3C69" w:rsidRPr="00852CB0" w:rsidRDefault="00DB3C69" w:rsidP="00852CB0">
      <w:pPr>
        <w:pStyle w:val="ac"/>
        <w:spacing w:before="0" w:beforeAutospacing="0" w:after="0" w:afterAutospacing="0"/>
        <w:ind w:firstLine="709"/>
        <w:jc w:val="both"/>
        <w:rPr>
          <w:sz w:val="28"/>
          <w:szCs w:val="28"/>
          <w:lang w:val="uk-UA"/>
        </w:rPr>
      </w:pPr>
      <w:r w:rsidRPr="00852CB0">
        <w:rPr>
          <w:sz w:val="28"/>
          <w:szCs w:val="28"/>
          <w:lang w:val="uk-UA"/>
        </w:rPr>
        <w:t xml:space="preserve">- </w:t>
      </w:r>
      <w:r w:rsidRPr="00852CB0">
        <w:rPr>
          <w:rStyle w:val="af0"/>
          <w:rFonts w:eastAsiaTheme="majorEastAsia"/>
          <w:b w:val="0"/>
          <w:bCs w:val="0"/>
          <w:sz w:val="28"/>
          <w:szCs w:val="28"/>
          <w:lang w:val="uk-UA"/>
        </w:rPr>
        <w:t>об’єднання держав або територій</w:t>
      </w:r>
      <w:r w:rsidRPr="00852CB0">
        <w:rPr>
          <w:rStyle w:val="apple-converted-space"/>
          <w:rFonts w:eastAsiaTheme="majorEastAsia"/>
          <w:sz w:val="28"/>
          <w:szCs w:val="28"/>
          <w:lang w:val="uk-UA"/>
        </w:rPr>
        <w:t> </w:t>
      </w:r>
      <w:r w:rsidRPr="00852CB0">
        <w:rPr>
          <w:sz w:val="28"/>
          <w:szCs w:val="28"/>
          <w:lang w:val="uk-UA"/>
        </w:rPr>
        <w:t>за взаємною згодою – наприклад, об’єднання НДР і ФРН у 1990 р.</w:t>
      </w:r>
    </w:p>
    <w:p w14:paraId="521C0C11" w14:textId="62C4028E" w:rsidR="00C42C73" w:rsidRPr="00852CB0" w:rsidRDefault="00DB3C69" w:rsidP="00852CB0">
      <w:pPr>
        <w:pStyle w:val="ac"/>
        <w:spacing w:before="0" w:beforeAutospacing="0" w:after="0" w:afterAutospacing="0"/>
        <w:ind w:firstLine="709"/>
        <w:jc w:val="both"/>
        <w:rPr>
          <w:sz w:val="28"/>
          <w:szCs w:val="28"/>
          <w:lang w:val="uk-UA"/>
        </w:rPr>
      </w:pPr>
      <w:r w:rsidRPr="00852CB0">
        <w:rPr>
          <w:sz w:val="28"/>
          <w:szCs w:val="28"/>
          <w:lang w:val="uk-UA"/>
        </w:rPr>
        <w:t>- р</w:t>
      </w:r>
      <w:r w:rsidRPr="00852CB0">
        <w:rPr>
          <w:rStyle w:val="af0"/>
          <w:rFonts w:eastAsiaTheme="majorEastAsia"/>
          <w:b w:val="0"/>
          <w:bCs w:val="0"/>
          <w:sz w:val="28"/>
          <w:szCs w:val="28"/>
          <w:lang w:val="uk-UA"/>
        </w:rPr>
        <w:t>еалізаці</w:t>
      </w:r>
      <w:r w:rsidR="00C42C73" w:rsidRPr="00852CB0">
        <w:rPr>
          <w:rStyle w:val="af0"/>
          <w:rFonts w:eastAsiaTheme="majorEastAsia"/>
          <w:b w:val="0"/>
          <w:bCs w:val="0"/>
          <w:sz w:val="28"/>
          <w:szCs w:val="28"/>
          <w:lang w:val="uk-UA"/>
        </w:rPr>
        <w:t>ю</w:t>
      </w:r>
      <w:r w:rsidRPr="00852CB0">
        <w:rPr>
          <w:rStyle w:val="af0"/>
          <w:rFonts w:eastAsiaTheme="majorEastAsia"/>
          <w:b w:val="0"/>
          <w:bCs w:val="0"/>
          <w:sz w:val="28"/>
          <w:szCs w:val="28"/>
          <w:lang w:val="uk-UA"/>
        </w:rPr>
        <w:t xml:space="preserve"> “</w:t>
      </w:r>
      <w:proofErr w:type="spellStart"/>
      <w:r w:rsidRPr="00852CB0">
        <w:rPr>
          <w:rStyle w:val="af0"/>
          <w:rFonts w:eastAsiaTheme="majorEastAsia"/>
          <w:b w:val="0"/>
          <w:bCs w:val="0"/>
          <w:sz w:val="28"/>
          <w:szCs w:val="28"/>
          <w:lang w:val="uk-UA"/>
        </w:rPr>
        <w:t>ремедіального</w:t>
      </w:r>
      <w:proofErr w:type="spellEnd"/>
      <w:r w:rsidRPr="00852CB0">
        <w:rPr>
          <w:rStyle w:val="af0"/>
          <w:rFonts w:eastAsiaTheme="majorEastAsia"/>
          <w:b w:val="0"/>
          <w:bCs w:val="0"/>
          <w:sz w:val="28"/>
          <w:szCs w:val="28"/>
          <w:lang w:val="uk-UA"/>
        </w:rPr>
        <w:t>” самовизначення</w:t>
      </w:r>
      <w:r w:rsidRPr="00852CB0">
        <w:rPr>
          <w:rStyle w:val="apple-converted-space"/>
          <w:rFonts w:eastAsiaTheme="majorEastAsia"/>
          <w:sz w:val="28"/>
          <w:szCs w:val="28"/>
          <w:lang w:val="uk-UA"/>
        </w:rPr>
        <w:t> </w:t>
      </w:r>
      <w:r w:rsidRPr="00852CB0">
        <w:rPr>
          <w:sz w:val="28"/>
          <w:szCs w:val="28"/>
          <w:lang w:val="uk-UA"/>
        </w:rPr>
        <w:t xml:space="preserve">— лише у випадках, коли народи зазнають тривалих і системних порушень прав людини та позбавлені можливості мирного внутрішнього самовизначення. Це </w:t>
      </w:r>
      <w:r w:rsidRPr="00852CB0">
        <w:rPr>
          <w:rStyle w:val="af0"/>
          <w:rFonts w:eastAsiaTheme="majorEastAsia"/>
          <w:b w:val="0"/>
          <w:bCs w:val="0"/>
          <w:color w:val="000000"/>
          <w:sz w:val="28"/>
          <w:szCs w:val="28"/>
          <w:lang w:val="uk-UA"/>
        </w:rPr>
        <w:t>виняткова (виправна) форма реалізації права на самовизначення</w:t>
      </w:r>
      <w:r w:rsidRPr="00852CB0">
        <w:rPr>
          <w:b/>
          <w:bCs/>
          <w:color w:val="000000"/>
          <w:sz w:val="28"/>
          <w:szCs w:val="28"/>
          <w:lang w:val="uk-UA"/>
        </w:rPr>
        <w:t xml:space="preserve">, </w:t>
      </w:r>
      <w:r w:rsidRPr="00852CB0">
        <w:rPr>
          <w:color w:val="000000"/>
          <w:sz w:val="28"/>
          <w:szCs w:val="28"/>
          <w:lang w:val="uk-UA"/>
        </w:rPr>
        <w:t>яка</w:t>
      </w:r>
      <w:r w:rsidRPr="00852CB0">
        <w:rPr>
          <w:b/>
          <w:bCs/>
          <w:color w:val="000000"/>
          <w:sz w:val="28"/>
          <w:szCs w:val="28"/>
          <w:lang w:val="uk-UA"/>
        </w:rPr>
        <w:t xml:space="preserve"> </w:t>
      </w:r>
      <w:r w:rsidRPr="00852CB0">
        <w:rPr>
          <w:color w:val="000000"/>
          <w:sz w:val="28"/>
          <w:szCs w:val="28"/>
          <w:lang w:val="uk-UA"/>
        </w:rPr>
        <w:t>допускає</w:t>
      </w:r>
      <w:r w:rsidRPr="00852CB0">
        <w:rPr>
          <w:rStyle w:val="apple-converted-space"/>
          <w:rFonts w:eastAsiaTheme="majorEastAsia"/>
          <w:b/>
          <w:bCs/>
          <w:color w:val="000000"/>
          <w:sz w:val="28"/>
          <w:szCs w:val="28"/>
          <w:lang w:val="uk-UA"/>
        </w:rPr>
        <w:t> </w:t>
      </w:r>
      <w:r w:rsidRPr="00852CB0">
        <w:rPr>
          <w:rStyle w:val="af0"/>
          <w:rFonts w:eastAsiaTheme="majorEastAsia"/>
          <w:b w:val="0"/>
          <w:bCs w:val="0"/>
          <w:color w:val="000000"/>
          <w:sz w:val="28"/>
          <w:szCs w:val="28"/>
          <w:lang w:val="uk-UA"/>
        </w:rPr>
        <w:t xml:space="preserve">відокремлення частини території держави </w:t>
      </w:r>
      <w:r w:rsidRPr="00852CB0">
        <w:rPr>
          <w:rStyle w:val="apple-converted-space"/>
          <w:rFonts w:eastAsiaTheme="majorEastAsia"/>
          <w:b/>
          <w:bCs/>
          <w:color w:val="000000"/>
          <w:sz w:val="28"/>
          <w:szCs w:val="28"/>
          <w:lang w:val="uk-UA"/>
        </w:rPr>
        <w:t> </w:t>
      </w:r>
      <w:r w:rsidRPr="00852CB0">
        <w:rPr>
          <w:rStyle w:val="af0"/>
          <w:rFonts w:eastAsiaTheme="majorEastAsia"/>
          <w:b w:val="0"/>
          <w:bCs w:val="0"/>
          <w:color w:val="000000"/>
          <w:sz w:val="28"/>
          <w:szCs w:val="28"/>
          <w:lang w:val="uk-UA"/>
        </w:rPr>
        <w:t xml:space="preserve">лише як останній засіб, </w:t>
      </w:r>
      <w:r w:rsidRPr="00852CB0">
        <w:rPr>
          <w:color w:val="000000"/>
          <w:sz w:val="28"/>
          <w:szCs w:val="28"/>
          <w:lang w:val="uk-UA"/>
        </w:rPr>
        <w:t>коли народ</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систематично і грубо позбавлений</w:t>
      </w:r>
      <w:r w:rsidRPr="00852CB0">
        <w:rPr>
          <w:rStyle w:val="apple-converted-space"/>
          <w:rFonts w:eastAsiaTheme="majorEastAsia"/>
          <w:color w:val="000000"/>
          <w:sz w:val="28"/>
          <w:szCs w:val="28"/>
          <w:lang w:val="uk-UA"/>
        </w:rPr>
        <w:t> </w:t>
      </w:r>
      <w:r w:rsidRPr="00852CB0">
        <w:rPr>
          <w:color w:val="000000"/>
          <w:sz w:val="28"/>
          <w:szCs w:val="28"/>
          <w:lang w:val="uk-UA"/>
        </w:rPr>
        <w:t>можливості реалізувати свої основні права всередині держави.</w:t>
      </w:r>
      <w:r w:rsidRPr="00852CB0">
        <w:rPr>
          <w:b/>
          <w:bCs/>
          <w:color w:val="000000"/>
          <w:sz w:val="28"/>
          <w:szCs w:val="28"/>
          <w:lang w:val="uk-UA"/>
        </w:rPr>
        <w:t xml:space="preserve"> </w:t>
      </w:r>
      <w:r w:rsidRPr="00852CB0">
        <w:rPr>
          <w:color w:val="000000"/>
          <w:sz w:val="28"/>
          <w:szCs w:val="28"/>
          <w:lang w:val="uk-UA"/>
        </w:rPr>
        <w:t>Тобто — це “самовизначення як засіб правового захисту” від серйозних порушень прав людини чи геноциду.</w:t>
      </w:r>
      <w:r w:rsidR="00C42C73" w:rsidRPr="00852CB0">
        <w:rPr>
          <w:color w:val="000000"/>
          <w:sz w:val="28"/>
          <w:szCs w:val="28"/>
          <w:lang w:val="uk-UA"/>
        </w:rPr>
        <w:t xml:space="preserve"> Наприклад, </w:t>
      </w:r>
      <w:r w:rsidR="00C42C73" w:rsidRPr="00852CB0">
        <w:rPr>
          <w:sz w:val="28"/>
          <w:szCs w:val="28"/>
          <w:lang w:val="uk-UA"/>
        </w:rPr>
        <w:t>народ Косово тривалий час зазнавав репресій з боку Сербії (етнічні чистки, геноцид у 1990-х). Після провалу переговорів і міжнародного втручання, Косово проголосило незалежність</w:t>
      </w:r>
      <w:r w:rsidR="004C6253" w:rsidRPr="00852CB0">
        <w:rPr>
          <w:sz w:val="28"/>
          <w:szCs w:val="28"/>
          <w:lang w:val="uk-UA"/>
        </w:rPr>
        <w:t>.</w:t>
      </w:r>
    </w:p>
    <w:p w14:paraId="7E8F64E3" w14:textId="0D3723C5" w:rsidR="004C6253" w:rsidRPr="00852CB0" w:rsidRDefault="004C6253" w:rsidP="00852CB0">
      <w:pPr>
        <w:pStyle w:val="p1"/>
        <w:ind w:firstLine="709"/>
        <w:jc w:val="both"/>
        <w:rPr>
          <w:rFonts w:ascii="Times New Roman" w:hAnsi="Times New Roman"/>
          <w:color w:val="141413"/>
          <w:sz w:val="28"/>
          <w:szCs w:val="28"/>
          <w:lang w:val="uk-UA"/>
        </w:rPr>
      </w:pPr>
      <w:r w:rsidRPr="00852CB0">
        <w:rPr>
          <w:rFonts w:ascii="Times New Roman" w:hAnsi="Times New Roman"/>
          <w:sz w:val="28"/>
          <w:szCs w:val="28"/>
          <w:lang w:val="uk-UA"/>
        </w:rPr>
        <w:t xml:space="preserve">Вищезазначені форми зміни територій частіше за все відбуваються за допомогою </w:t>
      </w:r>
      <w:r w:rsidRPr="00852CB0">
        <w:rPr>
          <w:rFonts w:ascii="Times New Roman" w:hAnsi="Times New Roman"/>
          <w:i/>
          <w:iCs/>
          <w:color w:val="141413"/>
          <w:sz w:val="28"/>
          <w:szCs w:val="28"/>
          <w:lang w:val="uk-UA"/>
        </w:rPr>
        <w:t xml:space="preserve">плебісциту </w:t>
      </w:r>
      <w:r w:rsidRPr="00852CB0">
        <w:rPr>
          <w:rFonts w:ascii="Times New Roman" w:hAnsi="Times New Roman"/>
          <w:color w:val="141413"/>
          <w:sz w:val="28"/>
          <w:szCs w:val="28"/>
          <w:lang w:val="uk-UA"/>
        </w:rPr>
        <w:t xml:space="preserve">– зміни належності державної території внаслідок всенародного голосування. Цей спосіб ґрунтується на такому принципі міжнародного права, як право націй на самовизначення. Для міжнародної </w:t>
      </w:r>
      <w:proofErr w:type="spellStart"/>
      <w:r w:rsidRPr="00852CB0">
        <w:rPr>
          <w:rFonts w:ascii="Times New Roman" w:hAnsi="Times New Roman"/>
          <w:color w:val="141413"/>
          <w:sz w:val="28"/>
          <w:szCs w:val="28"/>
          <w:lang w:val="uk-UA"/>
        </w:rPr>
        <w:t>лігітимізації</w:t>
      </w:r>
      <w:proofErr w:type="spellEnd"/>
      <w:r w:rsidRPr="00852CB0">
        <w:rPr>
          <w:rFonts w:ascii="Times New Roman" w:hAnsi="Times New Roman"/>
          <w:color w:val="141413"/>
          <w:sz w:val="28"/>
          <w:szCs w:val="28"/>
          <w:lang w:val="uk-UA"/>
        </w:rPr>
        <w:t xml:space="preserve"> цього способу референдум повинен проходити за чіткою юридичною процедурою та під контролем представників міжнародного співтовариства.</w:t>
      </w:r>
    </w:p>
    <w:p w14:paraId="7B15B92E" w14:textId="23311002" w:rsidR="005751F9" w:rsidRPr="00852CB0" w:rsidRDefault="00C42C7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xml:space="preserve">2) </w:t>
      </w:r>
      <w:r w:rsidR="005751F9" w:rsidRPr="00852CB0">
        <w:rPr>
          <w:i/>
          <w:iCs/>
          <w:color w:val="000207"/>
          <w:sz w:val="28"/>
          <w:szCs w:val="28"/>
          <w:lang w:val="uk-UA"/>
        </w:rPr>
        <w:t>цесія</w:t>
      </w:r>
      <w:r w:rsidRPr="00852CB0">
        <w:rPr>
          <w:i/>
          <w:iCs/>
          <w:color w:val="000207"/>
          <w:sz w:val="28"/>
          <w:szCs w:val="28"/>
          <w:lang w:val="uk-UA"/>
        </w:rPr>
        <w:t xml:space="preserve"> </w:t>
      </w:r>
      <w:r w:rsidRPr="00852CB0">
        <w:rPr>
          <w:color w:val="000207"/>
          <w:sz w:val="28"/>
          <w:szCs w:val="28"/>
          <w:lang w:val="uk-UA"/>
        </w:rPr>
        <w:t xml:space="preserve">- </w:t>
      </w:r>
      <w:r w:rsidR="005751F9" w:rsidRPr="00852CB0">
        <w:rPr>
          <w:color w:val="000207"/>
          <w:sz w:val="28"/>
          <w:szCs w:val="28"/>
          <w:lang w:val="uk-UA"/>
        </w:rPr>
        <w:t>передача території однією державою іншій на підставі публічно-правового міжнародного договору</w:t>
      </w:r>
      <w:r w:rsidRPr="00852CB0">
        <w:rPr>
          <w:color w:val="000207"/>
          <w:sz w:val="28"/>
          <w:szCs w:val="28"/>
          <w:lang w:val="uk-UA"/>
        </w:rPr>
        <w:t xml:space="preserve">. Наприклад, Аляска - </w:t>
      </w:r>
      <w:r w:rsidRPr="00852CB0">
        <w:rPr>
          <w:color w:val="000000"/>
          <w:sz w:val="28"/>
          <w:szCs w:val="28"/>
          <w:lang w:val="uk-UA"/>
        </w:rPr>
        <w:t>договір про продаж Російською імперією США у 1867 році за $7,2 млн; після цього територія стала частиною США</w:t>
      </w:r>
      <w:r w:rsidR="001654BD" w:rsidRPr="00852CB0">
        <w:rPr>
          <w:color w:val="000000"/>
          <w:sz w:val="28"/>
          <w:szCs w:val="28"/>
          <w:lang w:val="uk-UA"/>
        </w:rPr>
        <w:t>;</w:t>
      </w:r>
    </w:p>
    <w:p w14:paraId="54765692" w14:textId="4A0D75BB" w:rsidR="005751F9" w:rsidRPr="00852CB0" w:rsidRDefault="00141205" w:rsidP="00852CB0">
      <w:pPr>
        <w:pStyle w:val="ac"/>
        <w:spacing w:before="0" w:beforeAutospacing="0" w:after="0" w:afterAutospacing="0"/>
        <w:ind w:firstLine="709"/>
        <w:rPr>
          <w:color w:val="000000"/>
          <w:sz w:val="28"/>
          <w:szCs w:val="28"/>
          <w:lang w:val="uk-UA"/>
        </w:rPr>
      </w:pPr>
      <w:r w:rsidRPr="00852CB0">
        <w:rPr>
          <w:color w:val="000207"/>
          <w:sz w:val="28"/>
          <w:szCs w:val="28"/>
          <w:lang w:val="uk-UA"/>
        </w:rPr>
        <w:t>3</w:t>
      </w:r>
      <w:r w:rsidR="00C42C73" w:rsidRPr="00852CB0">
        <w:rPr>
          <w:color w:val="000207"/>
          <w:sz w:val="28"/>
          <w:szCs w:val="28"/>
          <w:lang w:val="uk-UA"/>
        </w:rPr>
        <w:t xml:space="preserve">) </w:t>
      </w:r>
      <w:r w:rsidR="005751F9" w:rsidRPr="00852CB0">
        <w:rPr>
          <w:i/>
          <w:iCs/>
          <w:color w:val="000207"/>
          <w:sz w:val="28"/>
          <w:szCs w:val="28"/>
          <w:lang w:val="uk-UA"/>
        </w:rPr>
        <w:t>окупація</w:t>
      </w:r>
      <w:r w:rsidRPr="00852CB0">
        <w:rPr>
          <w:color w:val="000207"/>
          <w:sz w:val="28"/>
          <w:szCs w:val="28"/>
          <w:lang w:val="uk-UA"/>
        </w:rPr>
        <w:t xml:space="preserve">- </w:t>
      </w:r>
      <w:r w:rsidR="005751F9" w:rsidRPr="00852CB0">
        <w:rPr>
          <w:color w:val="000207"/>
          <w:sz w:val="28"/>
          <w:szCs w:val="28"/>
          <w:lang w:val="uk-UA"/>
        </w:rPr>
        <w:t>спосіб придбання території яка нікому не</w:t>
      </w:r>
      <w:r w:rsidR="00C42C73" w:rsidRPr="00852CB0">
        <w:rPr>
          <w:color w:val="000207"/>
          <w:sz w:val="28"/>
          <w:szCs w:val="28"/>
          <w:lang w:val="uk-UA"/>
        </w:rPr>
        <w:t xml:space="preserve"> </w:t>
      </w:r>
      <w:r w:rsidR="005751F9" w:rsidRPr="00852CB0">
        <w:rPr>
          <w:color w:val="000207"/>
          <w:sz w:val="28"/>
          <w:szCs w:val="28"/>
          <w:lang w:val="uk-UA"/>
        </w:rPr>
        <w:t>належить</w:t>
      </w:r>
      <w:r w:rsidRPr="00852CB0">
        <w:rPr>
          <w:color w:val="000207"/>
          <w:sz w:val="28"/>
          <w:szCs w:val="28"/>
          <w:lang w:val="uk-UA"/>
        </w:rPr>
        <w:t xml:space="preserve"> в розумінні </w:t>
      </w:r>
      <w:r w:rsidRPr="00852CB0">
        <w:rPr>
          <w:rStyle w:val="af0"/>
          <w:rFonts w:eastAsiaTheme="majorEastAsia"/>
          <w:b w:val="0"/>
          <w:bCs w:val="0"/>
          <w:color w:val="000000"/>
          <w:sz w:val="28"/>
          <w:szCs w:val="28"/>
          <w:lang w:val="uk-UA"/>
        </w:rPr>
        <w:t xml:space="preserve">класичного </w:t>
      </w:r>
      <w:proofErr w:type="spellStart"/>
      <w:r w:rsidRPr="00852CB0">
        <w:rPr>
          <w:rStyle w:val="af0"/>
          <w:rFonts w:eastAsiaTheme="majorEastAsia"/>
          <w:b w:val="0"/>
          <w:bCs w:val="0"/>
          <w:color w:val="000000"/>
          <w:sz w:val="28"/>
          <w:szCs w:val="28"/>
          <w:lang w:val="uk-UA"/>
        </w:rPr>
        <w:t>жнародного</w:t>
      </w:r>
      <w:proofErr w:type="spellEnd"/>
      <w:r w:rsidRPr="00852CB0">
        <w:rPr>
          <w:rStyle w:val="af0"/>
          <w:rFonts w:eastAsiaTheme="majorEastAsia"/>
          <w:b w:val="0"/>
          <w:bCs w:val="0"/>
          <w:color w:val="000000"/>
          <w:sz w:val="28"/>
          <w:szCs w:val="28"/>
          <w:lang w:val="uk-UA"/>
        </w:rPr>
        <w:t xml:space="preserve"> права </w:t>
      </w:r>
      <w:r w:rsidRPr="00852CB0">
        <w:rPr>
          <w:color w:val="000000"/>
          <w:sz w:val="28"/>
          <w:szCs w:val="28"/>
          <w:lang w:val="uk-UA"/>
        </w:rPr>
        <w:t>(XVIII–XIX ст.)</w:t>
      </w:r>
      <w:r w:rsidRPr="00852CB0">
        <w:rPr>
          <w:rStyle w:val="apple-converted-space"/>
          <w:rFonts w:eastAsiaTheme="majorEastAsia"/>
          <w:color w:val="000000"/>
          <w:sz w:val="28"/>
          <w:szCs w:val="28"/>
          <w:lang w:val="uk-UA"/>
        </w:rPr>
        <w:t>. С</w:t>
      </w:r>
      <w:r w:rsidRPr="00852CB0">
        <w:rPr>
          <w:color w:val="000000"/>
          <w:sz w:val="28"/>
          <w:szCs w:val="28"/>
          <w:lang w:val="uk-UA"/>
        </w:rPr>
        <w:t>учасне</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 xml:space="preserve">міжнародне право (після </w:t>
      </w:r>
      <w:r w:rsidRPr="00852CB0">
        <w:rPr>
          <w:rStyle w:val="af0"/>
          <w:rFonts w:eastAsiaTheme="majorEastAsia"/>
          <w:b w:val="0"/>
          <w:bCs w:val="0"/>
          <w:color w:val="000000"/>
          <w:sz w:val="28"/>
          <w:szCs w:val="28"/>
          <w:lang w:val="uk-UA"/>
        </w:rPr>
        <w:lastRenderedPageBreak/>
        <w:t>1945</w:t>
      </w:r>
      <w:r w:rsidRPr="00852CB0">
        <w:rPr>
          <w:rStyle w:val="af0"/>
          <w:rFonts w:eastAsiaTheme="majorEastAsia"/>
          <w:color w:val="000000"/>
          <w:sz w:val="28"/>
          <w:szCs w:val="28"/>
          <w:lang w:val="uk-UA"/>
        </w:rPr>
        <w:t xml:space="preserve"> </w:t>
      </w:r>
      <w:r w:rsidRPr="00852CB0">
        <w:rPr>
          <w:rStyle w:val="af0"/>
          <w:rFonts w:eastAsiaTheme="majorEastAsia"/>
          <w:b w:val="0"/>
          <w:bCs w:val="0"/>
          <w:color w:val="000000"/>
          <w:sz w:val="28"/>
          <w:szCs w:val="28"/>
          <w:lang w:val="uk-UA"/>
        </w:rPr>
        <w:t>р.)</w:t>
      </w:r>
      <w:r w:rsidRPr="00852CB0">
        <w:rPr>
          <w:rStyle w:val="apple-converted-space"/>
          <w:rFonts w:eastAsiaTheme="majorEastAsia"/>
          <w:color w:val="000000"/>
          <w:sz w:val="28"/>
          <w:szCs w:val="28"/>
          <w:lang w:val="uk-UA"/>
        </w:rPr>
        <w:t> </w:t>
      </w:r>
      <w:r w:rsidRPr="00852CB0">
        <w:rPr>
          <w:color w:val="000000"/>
          <w:sz w:val="28"/>
          <w:szCs w:val="28"/>
          <w:lang w:val="uk-UA"/>
        </w:rPr>
        <w:t>розглядає “окупацію”</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як тимчасовий режим фактичного контролю однієї держави над територією іншої</w:t>
      </w:r>
      <w:r w:rsidRPr="00852CB0">
        <w:rPr>
          <w:rStyle w:val="apple-converted-space"/>
          <w:rFonts w:eastAsiaTheme="majorEastAsia"/>
          <w:b/>
          <w:bCs/>
          <w:color w:val="000000"/>
          <w:sz w:val="28"/>
          <w:szCs w:val="28"/>
          <w:lang w:val="uk-UA"/>
        </w:rPr>
        <w:t> </w:t>
      </w:r>
      <w:r w:rsidRPr="00852CB0">
        <w:rPr>
          <w:color w:val="000000"/>
          <w:sz w:val="28"/>
          <w:szCs w:val="28"/>
          <w:lang w:val="uk-UA"/>
        </w:rPr>
        <w:t>без передачі суверенітету. Це</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не спосіб набуття території</w:t>
      </w:r>
      <w:r w:rsidRPr="00852CB0">
        <w:rPr>
          <w:b/>
          <w:bCs/>
          <w:color w:val="000000"/>
          <w:sz w:val="28"/>
          <w:szCs w:val="28"/>
          <w:lang w:val="uk-UA"/>
        </w:rPr>
        <w:t xml:space="preserve">, </w:t>
      </w:r>
      <w:r w:rsidRPr="00852CB0">
        <w:rPr>
          <w:color w:val="000000"/>
          <w:sz w:val="28"/>
          <w:szCs w:val="28"/>
          <w:lang w:val="uk-UA"/>
        </w:rPr>
        <w:t>а</w:t>
      </w:r>
      <w:r w:rsidRPr="00852CB0">
        <w:rPr>
          <w:rStyle w:val="apple-converted-space"/>
          <w:rFonts w:eastAsiaTheme="majorEastAsia"/>
          <w:b/>
          <w:bCs/>
          <w:color w:val="000000"/>
          <w:sz w:val="28"/>
          <w:szCs w:val="28"/>
          <w:lang w:val="uk-UA"/>
        </w:rPr>
        <w:t> </w:t>
      </w:r>
      <w:r w:rsidRPr="00852CB0">
        <w:rPr>
          <w:rStyle w:val="af0"/>
          <w:rFonts w:eastAsiaTheme="majorEastAsia"/>
          <w:b w:val="0"/>
          <w:bCs w:val="0"/>
          <w:color w:val="000000"/>
          <w:sz w:val="28"/>
          <w:szCs w:val="28"/>
          <w:lang w:val="uk-UA"/>
        </w:rPr>
        <w:t>правовий</w:t>
      </w:r>
      <w:r w:rsidRPr="00852CB0">
        <w:rPr>
          <w:rStyle w:val="af0"/>
          <w:rFonts w:eastAsiaTheme="majorEastAsia"/>
          <w:color w:val="000000"/>
          <w:sz w:val="28"/>
          <w:szCs w:val="28"/>
          <w:lang w:val="uk-UA"/>
        </w:rPr>
        <w:t xml:space="preserve"> </w:t>
      </w:r>
      <w:r w:rsidRPr="00852CB0">
        <w:rPr>
          <w:rStyle w:val="af0"/>
          <w:rFonts w:eastAsiaTheme="majorEastAsia"/>
          <w:b w:val="0"/>
          <w:bCs w:val="0"/>
          <w:color w:val="000000"/>
          <w:sz w:val="28"/>
          <w:szCs w:val="28"/>
          <w:lang w:val="uk-UA"/>
        </w:rPr>
        <w:t>режим</w:t>
      </w:r>
      <w:r w:rsidRPr="00852CB0">
        <w:rPr>
          <w:b/>
          <w:bCs/>
          <w:color w:val="000000"/>
          <w:sz w:val="28"/>
          <w:szCs w:val="28"/>
          <w:lang w:val="uk-UA"/>
        </w:rPr>
        <w:t>,</w:t>
      </w:r>
      <w:r w:rsidRPr="00852CB0">
        <w:rPr>
          <w:color w:val="000000"/>
          <w:sz w:val="28"/>
          <w:szCs w:val="28"/>
          <w:lang w:val="uk-UA"/>
        </w:rPr>
        <w:t xml:space="preserve"> що виникає внаслідок збройного конфлікту</w:t>
      </w:r>
      <w:r w:rsidR="001654BD" w:rsidRPr="00852CB0">
        <w:rPr>
          <w:color w:val="000000"/>
          <w:sz w:val="28"/>
          <w:szCs w:val="28"/>
          <w:lang w:val="uk-UA"/>
        </w:rPr>
        <w:t>;</w:t>
      </w:r>
    </w:p>
    <w:p w14:paraId="3A2178F8" w14:textId="1965EBDD" w:rsidR="005751F9" w:rsidRPr="00852CB0" w:rsidRDefault="00141205" w:rsidP="00852CB0">
      <w:pPr>
        <w:ind w:firstLine="709"/>
        <w:jc w:val="both"/>
        <w:rPr>
          <w:color w:val="000207"/>
          <w:sz w:val="28"/>
          <w:szCs w:val="28"/>
          <w:lang w:val="uk-UA"/>
        </w:rPr>
      </w:pPr>
      <w:r w:rsidRPr="00852CB0">
        <w:rPr>
          <w:color w:val="000207"/>
          <w:sz w:val="28"/>
          <w:szCs w:val="28"/>
          <w:lang w:val="uk-UA"/>
        </w:rPr>
        <w:t xml:space="preserve">4) </w:t>
      </w:r>
      <w:r w:rsidR="005751F9" w:rsidRPr="00852CB0">
        <w:rPr>
          <w:i/>
          <w:iCs/>
          <w:color w:val="000207"/>
          <w:sz w:val="28"/>
          <w:szCs w:val="28"/>
          <w:lang w:val="uk-UA"/>
        </w:rPr>
        <w:t>давнина володіння</w:t>
      </w:r>
      <w:r w:rsidR="005751F9" w:rsidRPr="00852CB0">
        <w:rPr>
          <w:color w:val="000207"/>
          <w:sz w:val="28"/>
          <w:szCs w:val="28"/>
          <w:lang w:val="uk-UA"/>
        </w:rPr>
        <w:t xml:space="preserve"> </w:t>
      </w:r>
      <w:r w:rsidRPr="00852CB0">
        <w:rPr>
          <w:color w:val="000207"/>
          <w:sz w:val="28"/>
          <w:szCs w:val="28"/>
          <w:lang w:val="uk-UA"/>
        </w:rPr>
        <w:t xml:space="preserve">- </w:t>
      </w:r>
      <w:r w:rsidRPr="00852CB0">
        <w:rPr>
          <w:color w:val="000000"/>
          <w:sz w:val="28"/>
          <w:szCs w:val="28"/>
          <w:lang w:val="uk-UA"/>
        </w:rPr>
        <w:t>це</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правовий спосіб набуття території на основі фактичного, мирного, тривалого і публічного володіння</w:t>
      </w:r>
      <w:r w:rsidRPr="00852CB0">
        <w:rPr>
          <w:color w:val="000000"/>
          <w:sz w:val="28"/>
          <w:szCs w:val="28"/>
          <w:lang w:val="uk-UA"/>
        </w:rPr>
        <w:t>, який визнається міжнародною практикою й арбітражами.</w:t>
      </w:r>
      <w:r w:rsidRPr="00852CB0">
        <w:rPr>
          <w:color w:val="000207"/>
          <w:sz w:val="28"/>
          <w:szCs w:val="28"/>
          <w:lang w:val="uk-UA"/>
        </w:rPr>
        <w:t xml:space="preserve"> Наприклад, Сахара між Чадом і Лівією, остання вважала дану територію «нічийною». </w:t>
      </w:r>
      <w:r w:rsidRPr="00852CB0">
        <w:rPr>
          <w:color w:val="000000"/>
          <w:sz w:val="28"/>
          <w:szCs w:val="28"/>
          <w:lang w:val="uk-UA"/>
        </w:rPr>
        <w:t>Міжнародний Суд ООН визнав, що</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Чад</w:t>
      </w:r>
      <w:r w:rsidRPr="00852CB0">
        <w:rPr>
          <w:rStyle w:val="apple-converted-space"/>
          <w:rFonts w:eastAsiaTheme="majorEastAsia"/>
          <w:b/>
          <w:bCs/>
          <w:color w:val="000000"/>
          <w:sz w:val="28"/>
          <w:szCs w:val="28"/>
          <w:lang w:val="uk-UA"/>
        </w:rPr>
        <w:t> </w:t>
      </w:r>
      <w:r w:rsidRPr="00852CB0">
        <w:rPr>
          <w:color w:val="000000"/>
          <w:sz w:val="28"/>
          <w:szCs w:val="28"/>
          <w:lang w:val="uk-UA"/>
        </w:rPr>
        <w:t>мав легітимні кордони — саме тривале володіння і відсутність заперечень створили право</w:t>
      </w:r>
      <w:r w:rsidR="001654BD" w:rsidRPr="00852CB0">
        <w:rPr>
          <w:color w:val="000000"/>
          <w:sz w:val="28"/>
          <w:szCs w:val="28"/>
          <w:lang w:val="uk-UA"/>
        </w:rPr>
        <w:t>;</w:t>
      </w:r>
    </w:p>
    <w:p w14:paraId="50A8838C" w14:textId="20B1B4D8" w:rsidR="005751F9" w:rsidRPr="00852CB0" w:rsidRDefault="00141205" w:rsidP="00852CB0">
      <w:pPr>
        <w:ind w:firstLine="709"/>
        <w:jc w:val="both"/>
        <w:rPr>
          <w:color w:val="000000"/>
          <w:sz w:val="28"/>
          <w:szCs w:val="28"/>
          <w:lang w:val="uk-UA"/>
        </w:rPr>
      </w:pPr>
      <w:r w:rsidRPr="00852CB0">
        <w:rPr>
          <w:color w:val="000207"/>
          <w:sz w:val="28"/>
          <w:szCs w:val="28"/>
          <w:lang w:val="uk-UA"/>
        </w:rPr>
        <w:t xml:space="preserve">5) </w:t>
      </w:r>
      <w:r w:rsidR="005751F9" w:rsidRPr="00852CB0">
        <w:rPr>
          <w:i/>
          <w:iCs/>
          <w:color w:val="000207"/>
          <w:sz w:val="28"/>
          <w:szCs w:val="28"/>
          <w:lang w:val="uk-UA"/>
        </w:rPr>
        <w:t>оренда (</w:t>
      </w:r>
      <w:r w:rsidR="005751F9" w:rsidRPr="00852CB0">
        <w:rPr>
          <w:color w:val="000207"/>
          <w:sz w:val="28"/>
          <w:szCs w:val="28"/>
          <w:lang w:val="uk-UA"/>
        </w:rPr>
        <w:t>тимчасова передача території однією державою іншій на підставі міжнародного публічно-правового договору оренди).</w:t>
      </w:r>
      <w:r w:rsidRPr="00852CB0">
        <w:rPr>
          <w:color w:val="000207"/>
          <w:sz w:val="28"/>
          <w:szCs w:val="28"/>
          <w:lang w:val="uk-UA"/>
        </w:rPr>
        <w:t xml:space="preserve"> Наприклад, </w:t>
      </w:r>
      <w:r w:rsidR="001654BD" w:rsidRPr="00852CB0">
        <w:rPr>
          <w:color w:val="000000"/>
          <w:sz w:val="28"/>
          <w:szCs w:val="28"/>
          <w:lang w:val="uk-UA"/>
        </w:rPr>
        <w:t xml:space="preserve">військово-морська </w:t>
      </w:r>
      <w:r w:rsidRPr="00852CB0">
        <w:rPr>
          <w:color w:val="000000"/>
          <w:sz w:val="28"/>
          <w:szCs w:val="28"/>
          <w:lang w:val="uk-UA"/>
        </w:rPr>
        <w:t xml:space="preserve">база </w:t>
      </w:r>
      <w:proofErr w:type="spellStart"/>
      <w:r w:rsidRPr="00852CB0">
        <w:rPr>
          <w:color w:val="000000"/>
          <w:sz w:val="28"/>
          <w:szCs w:val="28"/>
          <w:lang w:val="uk-UA"/>
        </w:rPr>
        <w:t>Камрань</w:t>
      </w:r>
      <w:proofErr w:type="spellEnd"/>
      <w:r w:rsidRPr="00852CB0">
        <w:rPr>
          <w:color w:val="000000"/>
          <w:sz w:val="28"/>
          <w:szCs w:val="28"/>
          <w:lang w:val="uk-UA"/>
        </w:rPr>
        <w:t xml:space="preserve"> (В’єтнам)</w:t>
      </w:r>
      <w:r w:rsidR="001654BD" w:rsidRPr="00852CB0">
        <w:rPr>
          <w:color w:val="000000"/>
          <w:sz w:val="28"/>
          <w:szCs w:val="28"/>
          <w:lang w:val="uk-UA"/>
        </w:rPr>
        <w:t xml:space="preserve"> упродовж 1997-2017 орендувалася Росією.</w:t>
      </w:r>
    </w:p>
    <w:p w14:paraId="2B942FE4" w14:textId="77777777" w:rsidR="001654BD" w:rsidRPr="00852CB0" w:rsidRDefault="001654BD"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У міжнародному праві</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зміна державної території</w:t>
      </w:r>
      <w:r w:rsidRPr="00852CB0">
        <w:rPr>
          <w:rStyle w:val="apple-converted-space"/>
          <w:rFonts w:eastAsiaTheme="majorEastAsia"/>
          <w:color w:val="000000"/>
          <w:sz w:val="28"/>
          <w:szCs w:val="28"/>
          <w:lang w:val="uk-UA"/>
        </w:rPr>
        <w:t> </w:t>
      </w:r>
      <w:r w:rsidRPr="00852CB0">
        <w:rPr>
          <w:color w:val="000000"/>
          <w:sz w:val="28"/>
          <w:szCs w:val="28"/>
          <w:lang w:val="uk-UA"/>
        </w:rPr>
        <w:t>може відбуватися</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лише на правових підставах</w:t>
      </w:r>
      <w:r w:rsidRPr="00852CB0">
        <w:rPr>
          <w:rStyle w:val="apple-converted-space"/>
          <w:rFonts w:eastAsiaTheme="majorEastAsia"/>
          <w:b/>
          <w:bCs/>
          <w:color w:val="000000"/>
          <w:sz w:val="28"/>
          <w:szCs w:val="28"/>
          <w:lang w:val="uk-UA"/>
        </w:rPr>
        <w:t> </w:t>
      </w:r>
      <w:r w:rsidRPr="00852CB0">
        <w:rPr>
          <w:color w:val="000000"/>
          <w:sz w:val="28"/>
          <w:szCs w:val="28"/>
          <w:lang w:val="uk-UA"/>
        </w:rPr>
        <w:t>— тобто</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згідно з нормами Статуту ООН, принципами суверенітету, самовизначення народів і непорушності кордонів</w:t>
      </w:r>
      <w:r w:rsidRPr="00852CB0">
        <w:rPr>
          <w:color w:val="000000"/>
          <w:sz w:val="28"/>
          <w:szCs w:val="28"/>
          <w:lang w:val="uk-UA"/>
        </w:rPr>
        <w:t>.</w:t>
      </w:r>
    </w:p>
    <w:p w14:paraId="6EFDF918" w14:textId="7A1FE5F5" w:rsidR="001654BD" w:rsidRPr="00852CB0" w:rsidRDefault="001654BD"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Однак в історії часто траплялися</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u w:val="single"/>
          <w:lang w:val="uk-UA"/>
        </w:rPr>
        <w:t>неправові (незаконні) підстави</w:t>
      </w:r>
      <w:r w:rsidRPr="00852CB0">
        <w:rPr>
          <w:rStyle w:val="apple-converted-space"/>
          <w:rFonts w:eastAsiaTheme="majorEastAsia"/>
          <w:color w:val="000000"/>
          <w:sz w:val="28"/>
          <w:szCs w:val="28"/>
          <w:u w:val="single"/>
          <w:lang w:val="uk-UA"/>
        </w:rPr>
        <w:t> </w:t>
      </w:r>
      <w:r w:rsidRPr="00852CB0">
        <w:rPr>
          <w:color w:val="000000"/>
          <w:sz w:val="28"/>
          <w:szCs w:val="28"/>
          <w:u w:val="single"/>
          <w:lang w:val="uk-UA"/>
        </w:rPr>
        <w:t>зміни територій</w:t>
      </w:r>
      <w:r w:rsidRPr="00852CB0">
        <w:rPr>
          <w:color w:val="000000"/>
          <w:sz w:val="28"/>
          <w:szCs w:val="28"/>
          <w:lang w:val="uk-UA"/>
        </w:rPr>
        <w:t xml:space="preserve"> — ті, що</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суперечать сучасним міжнародно-правовим принципам</w:t>
      </w:r>
      <w:r w:rsidRPr="00852CB0">
        <w:rPr>
          <w:color w:val="000000"/>
          <w:sz w:val="28"/>
          <w:szCs w:val="28"/>
          <w:lang w:val="uk-UA"/>
        </w:rPr>
        <w:t>:</w:t>
      </w:r>
    </w:p>
    <w:p w14:paraId="26C6324D" w14:textId="48D8CDCC" w:rsidR="001654BD" w:rsidRPr="00852CB0" w:rsidRDefault="001654BD"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xml:space="preserve">1) </w:t>
      </w:r>
      <w:r w:rsidRPr="00852CB0">
        <w:rPr>
          <w:i/>
          <w:iCs/>
          <w:color w:val="000000"/>
          <w:sz w:val="28"/>
          <w:szCs w:val="28"/>
          <w:lang w:val="uk-UA"/>
        </w:rPr>
        <w:t xml:space="preserve">анексія </w:t>
      </w:r>
      <w:r w:rsidRPr="00852CB0">
        <w:rPr>
          <w:color w:val="000000"/>
          <w:sz w:val="28"/>
          <w:szCs w:val="28"/>
          <w:lang w:val="uk-UA"/>
        </w:rPr>
        <w:t>- насильницьке приєднання території однієї держави іншою без згоди першої. Наприклад, анексія Кувейту Іраком (1990), анексія Криму РФ (2014);</w:t>
      </w:r>
    </w:p>
    <w:p w14:paraId="56F33A64" w14:textId="771040FF" w:rsidR="001654BD" w:rsidRPr="00852CB0" w:rsidRDefault="007A799D" w:rsidP="00852CB0">
      <w:pPr>
        <w:ind w:firstLine="709"/>
        <w:jc w:val="both"/>
        <w:rPr>
          <w:color w:val="000000"/>
          <w:sz w:val="28"/>
          <w:szCs w:val="28"/>
          <w:lang w:val="uk-UA"/>
        </w:rPr>
      </w:pPr>
      <w:r w:rsidRPr="00852CB0">
        <w:rPr>
          <w:color w:val="000000"/>
          <w:sz w:val="28"/>
          <w:szCs w:val="28"/>
          <w:lang w:val="uk-UA"/>
        </w:rPr>
        <w:t xml:space="preserve">2) </w:t>
      </w:r>
      <w:r w:rsidRPr="00852CB0">
        <w:rPr>
          <w:i/>
          <w:iCs/>
          <w:color w:val="000000"/>
          <w:sz w:val="28"/>
          <w:szCs w:val="28"/>
          <w:lang w:val="uk-UA"/>
        </w:rPr>
        <w:t>агресія/завоювання</w:t>
      </w:r>
      <w:r w:rsidRPr="00852CB0">
        <w:rPr>
          <w:color w:val="000000"/>
          <w:sz w:val="28"/>
          <w:szCs w:val="28"/>
          <w:lang w:val="uk-UA"/>
        </w:rPr>
        <w:t xml:space="preserve"> - захоплення території внаслідок війни чи збройного вторгнення, що є забороненим у міжнародному праві після 1945 року, територія, набута війною, не визнається. Наприклад, агресія РФ проти України (з 2014), окупація частини Грузії (2008);</w:t>
      </w:r>
    </w:p>
    <w:p w14:paraId="3605E588" w14:textId="19200B19" w:rsidR="001654BD" w:rsidRPr="00852CB0" w:rsidRDefault="007A799D" w:rsidP="00852CB0">
      <w:pPr>
        <w:ind w:firstLine="709"/>
        <w:jc w:val="both"/>
        <w:rPr>
          <w:color w:val="000207"/>
          <w:sz w:val="28"/>
          <w:szCs w:val="28"/>
          <w:lang w:val="uk-UA"/>
        </w:rPr>
      </w:pPr>
      <w:r w:rsidRPr="00852CB0">
        <w:rPr>
          <w:color w:val="000000"/>
          <w:sz w:val="28"/>
          <w:szCs w:val="28"/>
          <w:lang w:val="uk-UA"/>
        </w:rPr>
        <w:t xml:space="preserve">3) </w:t>
      </w:r>
      <w:r w:rsidRPr="00852CB0">
        <w:rPr>
          <w:i/>
          <w:iCs/>
          <w:color w:val="000000"/>
          <w:sz w:val="28"/>
          <w:szCs w:val="28"/>
          <w:lang w:val="uk-UA"/>
        </w:rPr>
        <w:t>колоніальні захоплення</w:t>
      </w:r>
      <w:r w:rsidRPr="00852CB0">
        <w:rPr>
          <w:color w:val="000000"/>
          <w:sz w:val="28"/>
          <w:szCs w:val="28"/>
          <w:lang w:val="uk-UA"/>
        </w:rPr>
        <w:t xml:space="preserve"> - привласнення територій народів без згоди населення, що порушує принцип самовизначення народів. Наприклад, європейська колонізація Африки, Азії у XV–XIX ст.;</w:t>
      </w:r>
    </w:p>
    <w:p w14:paraId="228F4CB2" w14:textId="38FA82B6" w:rsidR="00141205" w:rsidRPr="00852CB0" w:rsidRDefault="007A799D" w:rsidP="00852CB0">
      <w:pPr>
        <w:ind w:firstLine="709"/>
        <w:jc w:val="both"/>
        <w:rPr>
          <w:color w:val="000000"/>
          <w:sz w:val="28"/>
          <w:szCs w:val="28"/>
          <w:lang w:val="uk-UA"/>
        </w:rPr>
      </w:pPr>
      <w:r w:rsidRPr="00852CB0">
        <w:rPr>
          <w:color w:val="000000"/>
          <w:sz w:val="28"/>
          <w:szCs w:val="28"/>
          <w:lang w:val="uk-UA"/>
        </w:rPr>
        <w:t xml:space="preserve">4) </w:t>
      </w:r>
      <w:r w:rsidRPr="00852CB0">
        <w:rPr>
          <w:i/>
          <w:iCs/>
          <w:color w:val="000000"/>
          <w:sz w:val="28"/>
          <w:szCs w:val="28"/>
          <w:lang w:val="uk-UA"/>
        </w:rPr>
        <w:t>окупація з подальшою анексією</w:t>
      </w:r>
      <w:r w:rsidRPr="00852CB0">
        <w:rPr>
          <w:color w:val="000000"/>
          <w:sz w:val="28"/>
          <w:szCs w:val="28"/>
          <w:lang w:val="uk-UA"/>
        </w:rPr>
        <w:t xml:space="preserve"> - тимчасове військове зайняття з подальшим встановленням суверенітету, що не визнається сучасним міжнародним правом. Наприклад, окупація Польщі у 1939 році Німеччиною і СРСР;</w:t>
      </w:r>
    </w:p>
    <w:p w14:paraId="16938583" w14:textId="29C90EC5" w:rsidR="007A799D" w:rsidRPr="00852CB0" w:rsidRDefault="007A799D" w:rsidP="00852CB0">
      <w:pPr>
        <w:ind w:firstLine="709"/>
        <w:jc w:val="both"/>
        <w:rPr>
          <w:color w:val="000207"/>
          <w:sz w:val="28"/>
          <w:szCs w:val="28"/>
          <w:lang w:val="uk-UA"/>
        </w:rPr>
      </w:pPr>
      <w:r w:rsidRPr="00852CB0">
        <w:rPr>
          <w:color w:val="000000"/>
          <w:sz w:val="28"/>
          <w:szCs w:val="28"/>
          <w:lang w:val="uk-UA"/>
        </w:rPr>
        <w:t xml:space="preserve">5) </w:t>
      </w:r>
      <w:r w:rsidRPr="00852CB0">
        <w:rPr>
          <w:i/>
          <w:iCs/>
          <w:color w:val="000000"/>
          <w:sz w:val="28"/>
          <w:szCs w:val="28"/>
          <w:lang w:val="uk-UA"/>
        </w:rPr>
        <w:t>сепаратизм, підтриманий зовнішньою силою</w:t>
      </w:r>
      <w:r w:rsidRPr="00852CB0">
        <w:rPr>
          <w:color w:val="000000"/>
          <w:sz w:val="28"/>
          <w:szCs w:val="28"/>
          <w:lang w:val="uk-UA"/>
        </w:rPr>
        <w:t xml:space="preserve"> - відокремлення частини території держави під впливом іншої держави, що може бути кваліфіковано як втручання у внутрішні справи. Наприклад, “ЛНР/ДНР” на Донбасі, підтримані РФ;</w:t>
      </w:r>
    </w:p>
    <w:p w14:paraId="74A02754" w14:textId="5F911508" w:rsidR="00141205" w:rsidRPr="00852CB0" w:rsidRDefault="007A799D" w:rsidP="00852CB0">
      <w:pPr>
        <w:ind w:firstLine="709"/>
        <w:jc w:val="both"/>
        <w:rPr>
          <w:color w:val="000000"/>
          <w:sz w:val="28"/>
          <w:szCs w:val="28"/>
          <w:lang w:val="uk-UA"/>
        </w:rPr>
      </w:pPr>
      <w:r w:rsidRPr="00852CB0">
        <w:rPr>
          <w:color w:val="000207"/>
          <w:sz w:val="28"/>
          <w:szCs w:val="28"/>
          <w:lang w:val="uk-UA"/>
        </w:rPr>
        <w:t xml:space="preserve">6) </w:t>
      </w:r>
      <w:r w:rsidRPr="00852CB0">
        <w:rPr>
          <w:i/>
          <w:iCs/>
          <w:color w:val="000000"/>
          <w:sz w:val="28"/>
          <w:szCs w:val="28"/>
          <w:lang w:val="uk-UA"/>
        </w:rPr>
        <w:t>ультимативні або примусові договори</w:t>
      </w:r>
      <w:r w:rsidRPr="00852CB0">
        <w:rPr>
          <w:color w:val="000000"/>
          <w:sz w:val="28"/>
          <w:szCs w:val="28"/>
          <w:lang w:val="uk-UA"/>
        </w:rPr>
        <w:t xml:space="preserve"> - передача території під загрозою сили або тиском; такі договори є нікчемними згідно із ст. 52 Віденської конвенції про право міжнародних договорів 1969 р.;</w:t>
      </w:r>
    </w:p>
    <w:p w14:paraId="4420E3B1" w14:textId="68987ED0" w:rsidR="006A193B" w:rsidRPr="00852CB0" w:rsidRDefault="006A193B" w:rsidP="00852CB0">
      <w:pPr>
        <w:ind w:firstLine="709"/>
        <w:jc w:val="both"/>
        <w:rPr>
          <w:color w:val="000000"/>
          <w:sz w:val="28"/>
          <w:szCs w:val="28"/>
          <w:lang w:val="uk-UA"/>
        </w:rPr>
      </w:pPr>
      <w:r w:rsidRPr="00852CB0">
        <w:rPr>
          <w:color w:val="000000"/>
          <w:sz w:val="28"/>
          <w:szCs w:val="28"/>
          <w:lang w:val="uk-UA"/>
        </w:rPr>
        <w:t xml:space="preserve">7) </w:t>
      </w:r>
      <w:r w:rsidRPr="00852CB0">
        <w:rPr>
          <w:i/>
          <w:iCs/>
          <w:color w:val="000000"/>
          <w:sz w:val="28"/>
          <w:szCs w:val="28"/>
          <w:lang w:val="uk-UA"/>
        </w:rPr>
        <w:t>демографічна експансія або “повзуча окупація”</w:t>
      </w:r>
      <w:r w:rsidRPr="00852CB0">
        <w:rPr>
          <w:color w:val="000000"/>
          <w:sz w:val="28"/>
          <w:szCs w:val="28"/>
          <w:lang w:val="uk-UA"/>
        </w:rPr>
        <w:t xml:space="preserve"> - масове переселення населення і фактичне встановлення контролю. Наприклад, політика Ізраїлю на окупованих територіях.</w:t>
      </w:r>
    </w:p>
    <w:p w14:paraId="1F7147AD" w14:textId="77777777" w:rsidR="006A193B" w:rsidRPr="00852CB0" w:rsidRDefault="006A193B" w:rsidP="00852CB0">
      <w:pPr>
        <w:pStyle w:val="ac"/>
        <w:spacing w:before="0" w:beforeAutospacing="0" w:after="0" w:afterAutospacing="0"/>
        <w:ind w:firstLine="709"/>
        <w:jc w:val="both"/>
        <w:rPr>
          <w:b/>
          <w:bCs/>
          <w:color w:val="000000"/>
          <w:sz w:val="28"/>
          <w:szCs w:val="28"/>
          <w:lang w:val="uk-UA"/>
        </w:rPr>
      </w:pPr>
      <w:r w:rsidRPr="00852CB0">
        <w:rPr>
          <w:color w:val="000000"/>
          <w:sz w:val="28"/>
          <w:szCs w:val="28"/>
          <w:lang w:val="uk-UA"/>
        </w:rPr>
        <w:t>У сучасному міжнародному праві</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ніяка територія не може бути набута внаслідок застосування сили, агресії, окупації чи анексії</w:t>
      </w:r>
      <w:r w:rsidRPr="00852CB0">
        <w:rPr>
          <w:b/>
          <w:bCs/>
          <w:color w:val="000000"/>
          <w:sz w:val="28"/>
          <w:szCs w:val="28"/>
          <w:lang w:val="uk-UA"/>
        </w:rPr>
        <w:t>.</w:t>
      </w:r>
    </w:p>
    <w:p w14:paraId="57D77EA7" w14:textId="77777777" w:rsidR="006A193B" w:rsidRPr="00852CB0" w:rsidRDefault="006A193B" w:rsidP="00852CB0">
      <w:pPr>
        <w:pStyle w:val="ac"/>
        <w:spacing w:before="0" w:beforeAutospacing="0" w:after="0" w:afterAutospacing="0"/>
        <w:ind w:firstLine="709"/>
        <w:jc w:val="both"/>
        <w:rPr>
          <w:b/>
          <w:bCs/>
          <w:color w:val="000000"/>
          <w:sz w:val="28"/>
          <w:szCs w:val="28"/>
          <w:lang w:val="uk-UA"/>
        </w:rPr>
      </w:pPr>
      <w:r w:rsidRPr="00852CB0">
        <w:rPr>
          <w:color w:val="000000"/>
          <w:sz w:val="28"/>
          <w:szCs w:val="28"/>
          <w:lang w:val="uk-UA"/>
        </w:rPr>
        <w:t>Усі подібні дії є</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неправовими підставами зміни території</w:t>
      </w:r>
      <w:r w:rsidRPr="00852CB0">
        <w:rPr>
          <w:color w:val="000000"/>
          <w:sz w:val="28"/>
          <w:szCs w:val="28"/>
          <w:lang w:val="uk-UA"/>
        </w:rPr>
        <w:t>, а їх результати —</w:t>
      </w:r>
      <w:r w:rsidRPr="00852CB0">
        <w:rPr>
          <w:rStyle w:val="apple-converted-space"/>
          <w:rFonts w:eastAsiaTheme="majorEastAsia"/>
          <w:color w:val="000000"/>
          <w:sz w:val="28"/>
          <w:szCs w:val="28"/>
          <w:lang w:val="uk-UA"/>
        </w:rPr>
        <w:t> </w:t>
      </w:r>
      <w:r w:rsidRPr="00852CB0">
        <w:rPr>
          <w:rStyle w:val="af0"/>
          <w:rFonts w:eastAsiaTheme="majorEastAsia"/>
          <w:b w:val="0"/>
          <w:bCs w:val="0"/>
          <w:color w:val="000000"/>
          <w:sz w:val="28"/>
          <w:szCs w:val="28"/>
          <w:lang w:val="uk-UA"/>
        </w:rPr>
        <w:t>нікчемними і такими, що не визнаються міжнародною спільнотою</w:t>
      </w:r>
      <w:r w:rsidRPr="00852CB0">
        <w:rPr>
          <w:b/>
          <w:bCs/>
          <w:color w:val="000000"/>
          <w:sz w:val="28"/>
          <w:szCs w:val="28"/>
          <w:lang w:val="uk-UA"/>
        </w:rPr>
        <w:t>.</w:t>
      </w:r>
    </w:p>
    <w:p w14:paraId="3C78DEFC" w14:textId="77777777" w:rsidR="006A193B" w:rsidRPr="00852CB0" w:rsidRDefault="006A193B" w:rsidP="00852CB0">
      <w:pPr>
        <w:ind w:firstLine="709"/>
        <w:jc w:val="both"/>
        <w:rPr>
          <w:color w:val="000207"/>
          <w:sz w:val="28"/>
          <w:szCs w:val="28"/>
          <w:lang w:val="uk-UA"/>
        </w:rPr>
      </w:pPr>
    </w:p>
    <w:p w14:paraId="68E09984" w14:textId="36371AA3" w:rsidR="006A193B" w:rsidRPr="00852CB0" w:rsidRDefault="006A193B" w:rsidP="00852CB0">
      <w:pPr>
        <w:ind w:firstLine="709"/>
        <w:jc w:val="center"/>
        <w:rPr>
          <w:color w:val="000207"/>
          <w:sz w:val="28"/>
          <w:szCs w:val="28"/>
          <w:lang w:val="uk-UA"/>
        </w:rPr>
      </w:pPr>
      <w:r w:rsidRPr="00852CB0">
        <w:rPr>
          <w:b/>
          <w:bCs/>
          <w:sz w:val="28"/>
          <w:szCs w:val="28"/>
          <w:lang w:val="uk-UA"/>
        </w:rPr>
        <w:lastRenderedPageBreak/>
        <w:t>3. Державні кордони та їх правовий режим</w:t>
      </w:r>
    </w:p>
    <w:p w14:paraId="20DA57BD" w14:textId="4B3D3B33" w:rsidR="00693B86" w:rsidRPr="00852CB0" w:rsidRDefault="005751F9" w:rsidP="00852CB0">
      <w:pPr>
        <w:ind w:firstLine="709"/>
        <w:jc w:val="both"/>
        <w:rPr>
          <w:color w:val="000207"/>
          <w:sz w:val="28"/>
          <w:szCs w:val="28"/>
          <w:lang w:val="uk-UA"/>
        </w:rPr>
      </w:pPr>
      <w:r w:rsidRPr="00852CB0">
        <w:rPr>
          <w:i/>
          <w:iCs/>
          <w:color w:val="000207"/>
          <w:sz w:val="28"/>
          <w:szCs w:val="28"/>
          <w:lang w:val="uk-UA"/>
        </w:rPr>
        <w:t>Державний кордон</w:t>
      </w:r>
      <w:r w:rsidRPr="00852CB0">
        <w:rPr>
          <w:color w:val="000207"/>
          <w:sz w:val="28"/>
          <w:szCs w:val="28"/>
          <w:lang w:val="uk-UA"/>
        </w:rPr>
        <w:t xml:space="preserve"> – </w:t>
      </w:r>
      <w:r w:rsidR="00693B86" w:rsidRPr="00852CB0">
        <w:rPr>
          <w:color w:val="000000"/>
          <w:sz w:val="28"/>
          <w:szCs w:val="28"/>
          <w:lang w:val="uk-UA"/>
        </w:rPr>
        <w:t>це лінія і вертикальна поверхня, що проходить по цій лінії, яка визначає межі державної території (суходолу, надр, вод, повітряного простору) і відокремлює її від територій інших держав, а також від відкритого моря та повітряного простору над ним. Іншими словами, це</w:t>
      </w:r>
      <w:r w:rsidR="00693B86" w:rsidRPr="00852CB0">
        <w:rPr>
          <w:rStyle w:val="apple-converted-space"/>
          <w:rFonts w:eastAsiaTheme="majorEastAsia"/>
          <w:color w:val="000000"/>
          <w:sz w:val="28"/>
          <w:szCs w:val="28"/>
          <w:lang w:val="uk-UA"/>
        </w:rPr>
        <w:t> </w:t>
      </w:r>
      <w:r w:rsidR="00693B86" w:rsidRPr="00852CB0">
        <w:rPr>
          <w:rStyle w:val="af0"/>
          <w:rFonts w:eastAsiaTheme="majorEastAsia"/>
          <w:b w:val="0"/>
          <w:bCs w:val="0"/>
          <w:color w:val="000000"/>
          <w:sz w:val="28"/>
          <w:szCs w:val="28"/>
          <w:lang w:val="uk-UA"/>
        </w:rPr>
        <w:t>зовнішня межа суверенітету держави</w:t>
      </w:r>
      <w:r w:rsidR="00693B86" w:rsidRPr="00852CB0">
        <w:rPr>
          <w:color w:val="000000"/>
          <w:sz w:val="28"/>
          <w:szCs w:val="28"/>
          <w:lang w:val="uk-UA"/>
        </w:rPr>
        <w:t>.</w:t>
      </w:r>
      <w:r w:rsidR="00693B86" w:rsidRPr="00852CB0">
        <w:rPr>
          <w:color w:val="000207"/>
          <w:sz w:val="28"/>
          <w:szCs w:val="28"/>
          <w:lang w:val="uk-UA"/>
        </w:rPr>
        <w:t xml:space="preserve"> </w:t>
      </w:r>
    </w:p>
    <w:p w14:paraId="28D90412" w14:textId="7301A315" w:rsidR="005751F9" w:rsidRPr="00852CB0" w:rsidRDefault="005751F9" w:rsidP="00852CB0">
      <w:pPr>
        <w:ind w:firstLine="709"/>
        <w:jc w:val="both"/>
        <w:rPr>
          <w:color w:val="000207"/>
          <w:sz w:val="28"/>
          <w:szCs w:val="28"/>
          <w:lang w:val="uk-UA"/>
        </w:rPr>
      </w:pPr>
      <w:r w:rsidRPr="00852CB0">
        <w:rPr>
          <w:color w:val="000207"/>
          <w:sz w:val="28"/>
          <w:szCs w:val="28"/>
          <w:lang w:val="uk-UA"/>
        </w:rPr>
        <w:t>Державний кордон України визначається Конституцією та законами України, а також міжнародними договорами України, згода</w:t>
      </w:r>
      <w:r w:rsidR="006A193B" w:rsidRPr="00852CB0">
        <w:rPr>
          <w:color w:val="000207"/>
          <w:sz w:val="28"/>
          <w:szCs w:val="28"/>
          <w:lang w:val="uk-UA"/>
        </w:rPr>
        <w:t xml:space="preserve"> </w:t>
      </w:r>
      <w:r w:rsidRPr="00852CB0">
        <w:rPr>
          <w:color w:val="000207"/>
          <w:sz w:val="28"/>
          <w:szCs w:val="28"/>
          <w:lang w:val="uk-UA"/>
        </w:rPr>
        <w:t xml:space="preserve">на </w:t>
      </w:r>
      <w:proofErr w:type="spellStart"/>
      <w:r w:rsidRPr="00852CB0">
        <w:rPr>
          <w:color w:val="000207"/>
          <w:sz w:val="28"/>
          <w:szCs w:val="28"/>
          <w:lang w:val="uk-UA"/>
        </w:rPr>
        <w:t>обовʼязковість</w:t>
      </w:r>
      <w:proofErr w:type="spellEnd"/>
      <w:r w:rsidRPr="00852CB0">
        <w:rPr>
          <w:color w:val="000207"/>
          <w:sz w:val="28"/>
          <w:szCs w:val="28"/>
          <w:lang w:val="uk-UA"/>
        </w:rPr>
        <w:t xml:space="preserve"> яких надана Верховною Радою України.</w:t>
      </w:r>
    </w:p>
    <w:p w14:paraId="2AC145B7" w14:textId="7ECDEC6B" w:rsidR="005751F9" w:rsidRPr="00852CB0" w:rsidRDefault="005751F9" w:rsidP="00852CB0">
      <w:pPr>
        <w:ind w:firstLine="709"/>
        <w:jc w:val="both"/>
        <w:rPr>
          <w:color w:val="000207"/>
          <w:sz w:val="28"/>
          <w:szCs w:val="28"/>
          <w:lang w:val="uk-UA"/>
        </w:rPr>
      </w:pPr>
      <w:r w:rsidRPr="00852CB0">
        <w:rPr>
          <w:color w:val="000207"/>
          <w:sz w:val="28"/>
          <w:szCs w:val="28"/>
          <w:lang w:val="uk-UA"/>
        </w:rPr>
        <w:t>Згідно ст. 2 Закону України «Про державний кордон України»</w:t>
      </w:r>
      <w:r w:rsidR="006A193B" w:rsidRPr="00852CB0">
        <w:rPr>
          <w:color w:val="000207"/>
          <w:sz w:val="28"/>
          <w:szCs w:val="28"/>
          <w:lang w:val="uk-UA"/>
        </w:rPr>
        <w:t xml:space="preserve"> </w:t>
      </w:r>
      <w:r w:rsidRPr="00852CB0">
        <w:rPr>
          <w:color w:val="000207"/>
          <w:sz w:val="28"/>
          <w:szCs w:val="28"/>
          <w:lang w:val="uk-UA"/>
        </w:rPr>
        <w:t xml:space="preserve">захист державного кордону України є </w:t>
      </w:r>
      <w:proofErr w:type="spellStart"/>
      <w:r w:rsidRPr="00852CB0">
        <w:rPr>
          <w:color w:val="000207"/>
          <w:sz w:val="28"/>
          <w:szCs w:val="28"/>
          <w:lang w:val="uk-UA"/>
        </w:rPr>
        <w:t>невідʼємною</w:t>
      </w:r>
      <w:proofErr w:type="spellEnd"/>
      <w:r w:rsidRPr="00852CB0">
        <w:rPr>
          <w:color w:val="000207"/>
          <w:sz w:val="28"/>
          <w:szCs w:val="28"/>
          <w:lang w:val="uk-UA"/>
        </w:rPr>
        <w:t xml:space="preserve"> частиною загальнодержавної системи забезпечення національної безпеки і полягає у скоординованій діяльності військових формувань та правоохоронних органів держави, організація і порядок діяльності яких</w:t>
      </w:r>
      <w:r w:rsidR="006A193B" w:rsidRPr="00852CB0">
        <w:rPr>
          <w:color w:val="000207"/>
          <w:sz w:val="28"/>
          <w:szCs w:val="28"/>
          <w:lang w:val="uk-UA"/>
        </w:rPr>
        <w:t xml:space="preserve"> </w:t>
      </w:r>
      <w:r w:rsidRPr="00852CB0">
        <w:rPr>
          <w:color w:val="000207"/>
          <w:sz w:val="28"/>
          <w:szCs w:val="28"/>
          <w:lang w:val="uk-UA"/>
        </w:rPr>
        <w:t>визначаються законом. Ця діяльність провадиться в межах наданих</w:t>
      </w:r>
      <w:r w:rsidR="006A193B" w:rsidRPr="00852CB0">
        <w:rPr>
          <w:color w:val="000207"/>
          <w:sz w:val="28"/>
          <w:szCs w:val="28"/>
          <w:lang w:val="uk-UA"/>
        </w:rPr>
        <w:t xml:space="preserve"> </w:t>
      </w:r>
      <w:r w:rsidRPr="00852CB0">
        <w:rPr>
          <w:color w:val="000207"/>
          <w:sz w:val="28"/>
          <w:szCs w:val="28"/>
          <w:lang w:val="uk-UA"/>
        </w:rPr>
        <w:t>їм повноважень шляхом вжиття комплексу політичних, організаційно-правових, дипломатичних, економічних, військових, прикордонних, імміграційних, розвідувальних, контррозвідувальних, оперативно-розшукових, природоохоронних, санітарно-карантинних,</w:t>
      </w:r>
      <w:r w:rsidR="006A193B" w:rsidRPr="00852CB0">
        <w:rPr>
          <w:color w:val="000207"/>
          <w:sz w:val="28"/>
          <w:szCs w:val="28"/>
          <w:lang w:val="uk-UA"/>
        </w:rPr>
        <w:t xml:space="preserve"> </w:t>
      </w:r>
      <w:r w:rsidRPr="00852CB0">
        <w:rPr>
          <w:color w:val="000207"/>
          <w:sz w:val="28"/>
          <w:szCs w:val="28"/>
          <w:lang w:val="uk-UA"/>
        </w:rPr>
        <w:t>екологічних, технічних та інших заходів.</w:t>
      </w:r>
    </w:p>
    <w:p w14:paraId="452DF75E" w14:textId="2989334F" w:rsidR="005751F9" w:rsidRPr="00852CB0" w:rsidRDefault="005751F9" w:rsidP="00852CB0">
      <w:pPr>
        <w:ind w:firstLine="709"/>
        <w:jc w:val="both"/>
        <w:rPr>
          <w:color w:val="000207"/>
          <w:sz w:val="28"/>
          <w:szCs w:val="28"/>
          <w:lang w:val="uk-UA"/>
        </w:rPr>
      </w:pPr>
      <w:r w:rsidRPr="00852CB0">
        <w:rPr>
          <w:color w:val="000207"/>
          <w:sz w:val="28"/>
          <w:szCs w:val="28"/>
          <w:lang w:val="uk-UA"/>
        </w:rPr>
        <w:t>Встановлення державних кордонів відбувається шляхом</w:t>
      </w:r>
      <w:r w:rsidRPr="00852CB0">
        <w:rPr>
          <w:i/>
          <w:iCs/>
          <w:color w:val="000207"/>
          <w:sz w:val="28"/>
          <w:szCs w:val="28"/>
          <w:lang w:val="uk-UA"/>
        </w:rPr>
        <w:t xml:space="preserve"> делімітації </w:t>
      </w:r>
      <w:r w:rsidRPr="00852CB0">
        <w:rPr>
          <w:color w:val="000207"/>
          <w:sz w:val="28"/>
          <w:szCs w:val="28"/>
          <w:lang w:val="uk-UA"/>
        </w:rPr>
        <w:t>– визначення місцезнаходження та напрямку державного</w:t>
      </w:r>
      <w:r w:rsidR="006A193B" w:rsidRPr="00852CB0">
        <w:rPr>
          <w:color w:val="000207"/>
          <w:sz w:val="28"/>
          <w:szCs w:val="28"/>
          <w:lang w:val="uk-UA"/>
        </w:rPr>
        <w:t xml:space="preserve"> </w:t>
      </w:r>
      <w:r w:rsidRPr="00852CB0">
        <w:rPr>
          <w:color w:val="000207"/>
          <w:sz w:val="28"/>
          <w:szCs w:val="28"/>
          <w:lang w:val="uk-UA"/>
        </w:rPr>
        <w:t xml:space="preserve">кордону, узгодженого сусідніми країнами, та </w:t>
      </w:r>
      <w:r w:rsidRPr="00852CB0">
        <w:rPr>
          <w:i/>
          <w:iCs/>
          <w:color w:val="000207"/>
          <w:sz w:val="28"/>
          <w:szCs w:val="28"/>
          <w:lang w:val="uk-UA"/>
        </w:rPr>
        <w:t xml:space="preserve">демаркації </w:t>
      </w:r>
      <w:r w:rsidRPr="00852CB0">
        <w:rPr>
          <w:color w:val="000207"/>
          <w:sz w:val="28"/>
          <w:szCs w:val="28"/>
          <w:lang w:val="uk-UA"/>
        </w:rPr>
        <w:t>– встановлення лінії державного кордону на місцевості з позначенням її відповідними прикордонними знаками на основі делімітації кордонів.</w:t>
      </w:r>
    </w:p>
    <w:p w14:paraId="6AFCA946" w14:textId="3C897DD2" w:rsidR="005751F9" w:rsidRPr="00852CB0" w:rsidRDefault="005751F9" w:rsidP="00852CB0">
      <w:pPr>
        <w:ind w:firstLine="709"/>
        <w:jc w:val="both"/>
        <w:rPr>
          <w:color w:val="000207"/>
          <w:sz w:val="28"/>
          <w:szCs w:val="28"/>
          <w:lang w:val="uk-UA"/>
        </w:rPr>
      </w:pPr>
      <w:r w:rsidRPr="00852CB0">
        <w:rPr>
          <w:color w:val="000207"/>
          <w:sz w:val="28"/>
          <w:szCs w:val="28"/>
          <w:lang w:val="uk-UA"/>
        </w:rPr>
        <w:t>За місцем походження державні кордони поділяються на:</w:t>
      </w:r>
      <w:r w:rsidR="006A193B" w:rsidRPr="00852CB0">
        <w:rPr>
          <w:color w:val="000207"/>
          <w:sz w:val="28"/>
          <w:szCs w:val="28"/>
          <w:lang w:val="uk-UA"/>
        </w:rPr>
        <w:t xml:space="preserve"> </w:t>
      </w:r>
      <w:r w:rsidRPr="00852CB0">
        <w:rPr>
          <w:color w:val="000207"/>
          <w:sz w:val="28"/>
          <w:szCs w:val="28"/>
          <w:lang w:val="uk-UA"/>
        </w:rPr>
        <w:t>сухопутні;</w:t>
      </w:r>
      <w:r w:rsidR="006A193B" w:rsidRPr="00852CB0">
        <w:rPr>
          <w:color w:val="000207"/>
          <w:sz w:val="28"/>
          <w:szCs w:val="28"/>
          <w:lang w:val="uk-UA"/>
        </w:rPr>
        <w:t xml:space="preserve"> </w:t>
      </w:r>
      <w:r w:rsidRPr="00852CB0">
        <w:rPr>
          <w:color w:val="000207"/>
          <w:sz w:val="28"/>
          <w:szCs w:val="28"/>
          <w:lang w:val="uk-UA"/>
        </w:rPr>
        <w:t>водні;</w:t>
      </w:r>
      <w:r w:rsidR="006A193B" w:rsidRPr="00852CB0">
        <w:rPr>
          <w:color w:val="000207"/>
          <w:sz w:val="28"/>
          <w:szCs w:val="28"/>
          <w:lang w:val="uk-UA"/>
        </w:rPr>
        <w:t xml:space="preserve"> </w:t>
      </w:r>
      <w:r w:rsidRPr="00852CB0">
        <w:rPr>
          <w:color w:val="000207"/>
          <w:sz w:val="28"/>
          <w:szCs w:val="28"/>
          <w:lang w:val="uk-UA"/>
        </w:rPr>
        <w:t>повітряні;</w:t>
      </w:r>
      <w:r w:rsidR="006A193B" w:rsidRPr="00852CB0">
        <w:rPr>
          <w:color w:val="000207"/>
          <w:sz w:val="28"/>
          <w:szCs w:val="28"/>
          <w:lang w:val="uk-UA"/>
        </w:rPr>
        <w:t xml:space="preserve"> </w:t>
      </w:r>
      <w:r w:rsidRPr="00852CB0">
        <w:rPr>
          <w:color w:val="000207"/>
          <w:sz w:val="28"/>
          <w:szCs w:val="28"/>
          <w:lang w:val="uk-UA"/>
        </w:rPr>
        <w:t>підземні.</w:t>
      </w:r>
    </w:p>
    <w:p w14:paraId="686942B9" w14:textId="1BEF0E1F" w:rsidR="005751F9" w:rsidRPr="00852CB0" w:rsidRDefault="005751F9" w:rsidP="00852CB0">
      <w:pPr>
        <w:ind w:firstLine="709"/>
        <w:jc w:val="both"/>
        <w:rPr>
          <w:color w:val="000207"/>
          <w:sz w:val="28"/>
          <w:szCs w:val="28"/>
          <w:lang w:val="uk-UA"/>
        </w:rPr>
      </w:pPr>
      <w:r w:rsidRPr="00852CB0">
        <w:rPr>
          <w:color w:val="000207"/>
          <w:sz w:val="28"/>
          <w:szCs w:val="28"/>
          <w:lang w:val="uk-UA"/>
        </w:rPr>
        <w:t>За формою проходження:</w:t>
      </w:r>
      <w:r w:rsidR="006A193B" w:rsidRPr="00852CB0">
        <w:rPr>
          <w:color w:val="000207"/>
          <w:sz w:val="28"/>
          <w:szCs w:val="28"/>
          <w:lang w:val="uk-UA"/>
        </w:rPr>
        <w:t xml:space="preserve"> </w:t>
      </w:r>
      <w:r w:rsidRPr="00852CB0">
        <w:rPr>
          <w:color w:val="000207"/>
          <w:sz w:val="28"/>
          <w:szCs w:val="28"/>
          <w:lang w:val="uk-UA"/>
        </w:rPr>
        <w:t>кордон як лінія (проводяться на суші і воді);</w:t>
      </w:r>
      <w:r w:rsidR="006A193B" w:rsidRPr="00852CB0">
        <w:rPr>
          <w:color w:val="000207"/>
          <w:sz w:val="28"/>
          <w:szCs w:val="28"/>
          <w:lang w:val="uk-UA"/>
        </w:rPr>
        <w:t xml:space="preserve"> </w:t>
      </w:r>
      <w:r w:rsidRPr="00852CB0">
        <w:rPr>
          <w:color w:val="000207"/>
          <w:sz w:val="28"/>
          <w:szCs w:val="28"/>
          <w:lang w:val="uk-UA"/>
        </w:rPr>
        <w:t>кордон як вертикальна площина (проводяться в повітрі, водах та надрах).</w:t>
      </w:r>
    </w:p>
    <w:p w14:paraId="405BB260" w14:textId="5E915C11" w:rsidR="005751F9" w:rsidRPr="00852CB0" w:rsidRDefault="005751F9" w:rsidP="00852CB0">
      <w:pPr>
        <w:ind w:firstLine="709"/>
        <w:jc w:val="both"/>
        <w:rPr>
          <w:color w:val="000207"/>
          <w:sz w:val="28"/>
          <w:szCs w:val="28"/>
          <w:lang w:val="uk-UA"/>
        </w:rPr>
      </w:pPr>
      <w:r w:rsidRPr="00852CB0">
        <w:rPr>
          <w:color w:val="000207"/>
          <w:sz w:val="28"/>
          <w:szCs w:val="28"/>
          <w:lang w:val="uk-UA"/>
        </w:rPr>
        <w:t>За характером походження</w:t>
      </w:r>
      <w:r w:rsidR="006A193B" w:rsidRPr="00852CB0">
        <w:rPr>
          <w:color w:val="000207"/>
          <w:sz w:val="28"/>
          <w:szCs w:val="28"/>
          <w:lang w:val="uk-UA"/>
        </w:rPr>
        <w:t xml:space="preserve">: </w:t>
      </w:r>
      <w:r w:rsidRPr="00852CB0">
        <w:rPr>
          <w:color w:val="000207"/>
          <w:sz w:val="28"/>
          <w:szCs w:val="28"/>
          <w:lang w:val="uk-UA"/>
        </w:rPr>
        <w:t>фізичні (встановлюються із врахуванням географічних</w:t>
      </w:r>
      <w:r w:rsidR="006A193B" w:rsidRPr="00852CB0">
        <w:rPr>
          <w:color w:val="000207"/>
          <w:sz w:val="28"/>
          <w:szCs w:val="28"/>
          <w:lang w:val="uk-UA"/>
        </w:rPr>
        <w:t xml:space="preserve"> </w:t>
      </w:r>
      <w:proofErr w:type="spellStart"/>
      <w:r w:rsidRPr="00852CB0">
        <w:rPr>
          <w:color w:val="000207"/>
          <w:sz w:val="28"/>
          <w:szCs w:val="28"/>
          <w:lang w:val="uk-UA"/>
        </w:rPr>
        <w:t>рубежів</w:t>
      </w:r>
      <w:proofErr w:type="spellEnd"/>
      <w:r w:rsidRPr="00852CB0">
        <w:rPr>
          <w:color w:val="000207"/>
          <w:sz w:val="28"/>
          <w:szCs w:val="28"/>
          <w:lang w:val="uk-UA"/>
        </w:rPr>
        <w:t>);</w:t>
      </w:r>
      <w:r w:rsidR="006A193B" w:rsidRPr="00852CB0">
        <w:rPr>
          <w:color w:val="000207"/>
          <w:sz w:val="28"/>
          <w:szCs w:val="28"/>
          <w:lang w:val="uk-UA"/>
        </w:rPr>
        <w:t xml:space="preserve"> </w:t>
      </w:r>
      <w:r w:rsidRPr="00852CB0">
        <w:rPr>
          <w:color w:val="000207"/>
          <w:sz w:val="28"/>
          <w:szCs w:val="28"/>
          <w:lang w:val="uk-UA"/>
        </w:rPr>
        <w:t>астрономічні (встановлюються по паралелях та меридіанах);</w:t>
      </w:r>
      <w:r w:rsidR="006A193B" w:rsidRPr="00852CB0">
        <w:rPr>
          <w:color w:val="000207"/>
          <w:sz w:val="28"/>
          <w:szCs w:val="28"/>
          <w:lang w:val="uk-UA"/>
        </w:rPr>
        <w:t xml:space="preserve"> </w:t>
      </w:r>
      <w:r w:rsidRPr="00852CB0">
        <w:rPr>
          <w:color w:val="000207"/>
          <w:sz w:val="28"/>
          <w:szCs w:val="28"/>
          <w:lang w:val="uk-UA"/>
        </w:rPr>
        <w:t>геометричні (встановлюються по прямих лініях земної</w:t>
      </w:r>
      <w:r w:rsidR="006A193B" w:rsidRPr="00852CB0">
        <w:rPr>
          <w:color w:val="000207"/>
          <w:sz w:val="28"/>
          <w:szCs w:val="28"/>
          <w:lang w:val="uk-UA"/>
        </w:rPr>
        <w:t xml:space="preserve"> </w:t>
      </w:r>
      <w:r w:rsidRPr="00852CB0">
        <w:rPr>
          <w:color w:val="000207"/>
          <w:sz w:val="28"/>
          <w:szCs w:val="28"/>
          <w:lang w:val="uk-UA"/>
        </w:rPr>
        <w:t>поверхні).</w:t>
      </w:r>
    </w:p>
    <w:p w14:paraId="053093A7" w14:textId="353809CF" w:rsidR="005751F9" w:rsidRPr="00852CB0" w:rsidRDefault="005751F9" w:rsidP="00852CB0">
      <w:pPr>
        <w:ind w:firstLine="709"/>
        <w:jc w:val="both"/>
        <w:rPr>
          <w:color w:val="000207"/>
          <w:sz w:val="28"/>
          <w:szCs w:val="28"/>
          <w:lang w:val="uk-UA"/>
        </w:rPr>
      </w:pPr>
      <w:r w:rsidRPr="00852CB0">
        <w:rPr>
          <w:color w:val="000207"/>
          <w:sz w:val="28"/>
          <w:szCs w:val="28"/>
          <w:lang w:val="uk-UA"/>
        </w:rPr>
        <w:t>За способом встановлення:</w:t>
      </w:r>
      <w:r w:rsidR="006A193B" w:rsidRPr="00852CB0">
        <w:rPr>
          <w:color w:val="000207"/>
          <w:sz w:val="28"/>
          <w:szCs w:val="28"/>
          <w:lang w:val="uk-UA"/>
        </w:rPr>
        <w:t xml:space="preserve"> </w:t>
      </w:r>
      <w:r w:rsidRPr="00852CB0">
        <w:rPr>
          <w:color w:val="000207"/>
          <w:sz w:val="28"/>
          <w:szCs w:val="28"/>
          <w:lang w:val="uk-UA"/>
        </w:rPr>
        <w:t>договірні;</w:t>
      </w:r>
      <w:r w:rsidR="006A193B" w:rsidRPr="00852CB0">
        <w:rPr>
          <w:color w:val="000207"/>
          <w:sz w:val="28"/>
          <w:szCs w:val="28"/>
          <w:lang w:val="uk-UA"/>
        </w:rPr>
        <w:t xml:space="preserve"> </w:t>
      </w:r>
      <w:r w:rsidRPr="00852CB0">
        <w:rPr>
          <w:color w:val="000207"/>
          <w:sz w:val="28"/>
          <w:szCs w:val="28"/>
          <w:lang w:val="uk-UA"/>
        </w:rPr>
        <w:t>фактичні.</w:t>
      </w:r>
    </w:p>
    <w:p w14:paraId="775DE828" w14:textId="70907BE8" w:rsidR="005751F9" w:rsidRPr="00852CB0" w:rsidRDefault="005751F9" w:rsidP="00852CB0">
      <w:pPr>
        <w:ind w:firstLine="709"/>
        <w:jc w:val="both"/>
        <w:rPr>
          <w:color w:val="000207"/>
          <w:sz w:val="28"/>
          <w:szCs w:val="28"/>
          <w:lang w:val="uk-UA"/>
        </w:rPr>
      </w:pPr>
      <w:r w:rsidRPr="00852CB0">
        <w:rPr>
          <w:color w:val="000207"/>
          <w:sz w:val="28"/>
          <w:szCs w:val="28"/>
          <w:lang w:val="uk-UA"/>
        </w:rPr>
        <w:t>За етапом міжнародно-правового оформлення:</w:t>
      </w:r>
      <w:r w:rsidR="006A193B" w:rsidRPr="00852CB0">
        <w:rPr>
          <w:color w:val="000207"/>
          <w:sz w:val="28"/>
          <w:szCs w:val="28"/>
          <w:lang w:val="uk-UA"/>
        </w:rPr>
        <w:t xml:space="preserve"> </w:t>
      </w:r>
      <w:r w:rsidRPr="00852CB0">
        <w:rPr>
          <w:color w:val="000207"/>
          <w:sz w:val="28"/>
          <w:szCs w:val="28"/>
          <w:lang w:val="uk-UA"/>
        </w:rPr>
        <w:t xml:space="preserve">делімітовані (визначені </w:t>
      </w:r>
      <w:proofErr w:type="spellStart"/>
      <w:r w:rsidRPr="00852CB0">
        <w:rPr>
          <w:color w:val="000207"/>
          <w:sz w:val="28"/>
          <w:szCs w:val="28"/>
          <w:lang w:val="uk-UA"/>
        </w:rPr>
        <w:t>картографічно</w:t>
      </w:r>
      <w:proofErr w:type="spellEnd"/>
      <w:r w:rsidRPr="00852CB0">
        <w:rPr>
          <w:color w:val="000207"/>
          <w:sz w:val="28"/>
          <w:szCs w:val="28"/>
          <w:lang w:val="uk-UA"/>
        </w:rPr>
        <w:t>);</w:t>
      </w:r>
      <w:r w:rsidR="006A193B" w:rsidRPr="00852CB0">
        <w:rPr>
          <w:color w:val="000207"/>
          <w:sz w:val="28"/>
          <w:szCs w:val="28"/>
          <w:lang w:val="uk-UA"/>
        </w:rPr>
        <w:t xml:space="preserve"> </w:t>
      </w:r>
      <w:proofErr w:type="spellStart"/>
      <w:r w:rsidRPr="00852CB0">
        <w:rPr>
          <w:color w:val="000207"/>
          <w:sz w:val="28"/>
          <w:szCs w:val="28"/>
          <w:lang w:val="uk-UA"/>
        </w:rPr>
        <w:t>демарковані</w:t>
      </w:r>
      <w:proofErr w:type="spellEnd"/>
      <w:r w:rsidRPr="00852CB0">
        <w:rPr>
          <w:color w:val="000207"/>
          <w:sz w:val="28"/>
          <w:szCs w:val="28"/>
          <w:lang w:val="uk-UA"/>
        </w:rPr>
        <w:t xml:space="preserve"> (позначені відповідними знаками на</w:t>
      </w:r>
      <w:r w:rsidR="006A193B" w:rsidRPr="00852CB0">
        <w:rPr>
          <w:color w:val="000207"/>
          <w:sz w:val="28"/>
          <w:szCs w:val="28"/>
          <w:lang w:val="uk-UA"/>
        </w:rPr>
        <w:t xml:space="preserve"> </w:t>
      </w:r>
      <w:r w:rsidRPr="00852CB0">
        <w:rPr>
          <w:color w:val="000207"/>
          <w:sz w:val="28"/>
          <w:szCs w:val="28"/>
          <w:lang w:val="uk-UA"/>
        </w:rPr>
        <w:t>місцевості).</w:t>
      </w:r>
    </w:p>
    <w:p w14:paraId="3ACFB908" w14:textId="72393C17" w:rsidR="005751F9" w:rsidRPr="00852CB0" w:rsidRDefault="005751F9" w:rsidP="00852CB0">
      <w:pPr>
        <w:ind w:firstLine="709"/>
        <w:jc w:val="both"/>
        <w:rPr>
          <w:color w:val="000207"/>
          <w:sz w:val="28"/>
          <w:szCs w:val="28"/>
          <w:lang w:val="uk-UA"/>
        </w:rPr>
      </w:pPr>
      <w:r w:rsidRPr="00852CB0">
        <w:rPr>
          <w:color w:val="000207"/>
          <w:sz w:val="28"/>
          <w:szCs w:val="28"/>
          <w:lang w:val="uk-UA"/>
        </w:rPr>
        <w:t>За можливості зміщення державного кордону:</w:t>
      </w:r>
      <w:r w:rsidR="006A193B" w:rsidRPr="00852CB0">
        <w:rPr>
          <w:color w:val="000207"/>
          <w:sz w:val="28"/>
          <w:szCs w:val="28"/>
          <w:lang w:val="uk-UA"/>
        </w:rPr>
        <w:t xml:space="preserve"> </w:t>
      </w:r>
      <w:r w:rsidRPr="00852CB0">
        <w:rPr>
          <w:color w:val="000207"/>
          <w:sz w:val="28"/>
          <w:szCs w:val="28"/>
          <w:lang w:val="uk-UA"/>
        </w:rPr>
        <w:t>рухомі;</w:t>
      </w:r>
      <w:r w:rsidR="006A193B" w:rsidRPr="00852CB0">
        <w:rPr>
          <w:color w:val="000207"/>
          <w:sz w:val="28"/>
          <w:szCs w:val="28"/>
          <w:lang w:val="uk-UA"/>
        </w:rPr>
        <w:t xml:space="preserve"> </w:t>
      </w:r>
      <w:r w:rsidRPr="00852CB0">
        <w:rPr>
          <w:color w:val="000207"/>
          <w:sz w:val="28"/>
          <w:szCs w:val="28"/>
          <w:lang w:val="uk-UA"/>
        </w:rPr>
        <w:t>нерухомі.</w:t>
      </w:r>
    </w:p>
    <w:p w14:paraId="7137C4AC" w14:textId="59584918" w:rsidR="005751F9" w:rsidRPr="00852CB0" w:rsidRDefault="005751F9" w:rsidP="00852CB0">
      <w:pPr>
        <w:ind w:firstLine="709"/>
        <w:jc w:val="both"/>
        <w:rPr>
          <w:color w:val="000207"/>
          <w:sz w:val="28"/>
          <w:szCs w:val="28"/>
          <w:lang w:val="uk-UA"/>
        </w:rPr>
      </w:pPr>
      <w:r w:rsidRPr="00852CB0">
        <w:rPr>
          <w:color w:val="000207"/>
          <w:sz w:val="28"/>
          <w:szCs w:val="28"/>
          <w:lang w:val="uk-UA"/>
        </w:rPr>
        <w:t>За характером міждержавних меж:</w:t>
      </w:r>
      <w:r w:rsidR="006A193B" w:rsidRPr="00852CB0">
        <w:rPr>
          <w:color w:val="000207"/>
          <w:sz w:val="28"/>
          <w:szCs w:val="28"/>
          <w:lang w:val="uk-UA"/>
        </w:rPr>
        <w:t xml:space="preserve"> </w:t>
      </w:r>
      <w:r w:rsidRPr="00852CB0">
        <w:rPr>
          <w:color w:val="000207"/>
          <w:sz w:val="28"/>
          <w:szCs w:val="28"/>
          <w:lang w:val="uk-UA"/>
        </w:rPr>
        <w:t>природні (кордонами є гори, моря, пустелі тощо);</w:t>
      </w:r>
      <w:r w:rsidR="006A193B" w:rsidRPr="00852CB0">
        <w:rPr>
          <w:color w:val="000207"/>
          <w:sz w:val="28"/>
          <w:szCs w:val="28"/>
          <w:lang w:val="uk-UA"/>
        </w:rPr>
        <w:t xml:space="preserve"> </w:t>
      </w:r>
      <w:r w:rsidRPr="00852CB0">
        <w:rPr>
          <w:color w:val="000207"/>
          <w:sz w:val="28"/>
          <w:szCs w:val="28"/>
          <w:lang w:val="uk-UA"/>
        </w:rPr>
        <w:t>штучні (проводяться штучні лінії розмежування).</w:t>
      </w:r>
    </w:p>
    <w:p w14:paraId="49753846" w14:textId="049FD3EF" w:rsidR="005751F9" w:rsidRPr="00852CB0" w:rsidRDefault="005751F9" w:rsidP="00852CB0">
      <w:pPr>
        <w:ind w:firstLine="709"/>
        <w:jc w:val="both"/>
        <w:rPr>
          <w:color w:val="000207"/>
          <w:sz w:val="28"/>
          <w:szCs w:val="28"/>
          <w:lang w:val="uk-UA"/>
        </w:rPr>
      </w:pPr>
      <w:r w:rsidRPr="00852CB0">
        <w:rPr>
          <w:color w:val="000207"/>
          <w:sz w:val="28"/>
          <w:szCs w:val="28"/>
          <w:lang w:val="uk-UA"/>
        </w:rPr>
        <w:t>За складністю перетинання:</w:t>
      </w:r>
      <w:r w:rsidR="006A193B" w:rsidRPr="00852CB0">
        <w:rPr>
          <w:color w:val="000207"/>
          <w:sz w:val="28"/>
          <w:szCs w:val="28"/>
          <w:lang w:val="uk-UA"/>
        </w:rPr>
        <w:t xml:space="preserve"> </w:t>
      </w:r>
      <w:r w:rsidRPr="00852CB0">
        <w:rPr>
          <w:color w:val="000207"/>
          <w:sz w:val="28"/>
          <w:szCs w:val="28"/>
          <w:lang w:val="uk-UA"/>
        </w:rPr>
        <w:t>закриті;</w:t>
      </w:r>
      <w:r w:rsidR="006A193B" w:rsidRPr="00852CB0">
        <w:rPr>
          <w:color w:val="000207"/>
          <w:sz w:val="28"/>
          <w:szCs w:val="28"/>
          <w:lang w:val="uk-UA"/>
        </w:rPr>
        <w:t xml:space="preserve"> </w:t>
      </w:r>
      <w:r w:rsidRPr="00852CB0">
        <w:rPr>
          <w:color w:val="000207"/>
          <w:sz w:val="28"/>
          <w:szCs w:val="28"/>
          <w:lang w:val="uk-UA"/>
        </w:rPr>
        <w:t>відкриті (спрощений порядок перетинання).</w:t>
      </w:r>
    </w:p>
    <w:p w14:paraId="72F1CF4A"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i/>
          <w:iCs/>
          <w:color w:val="000000"/>
          <w:sz w:val="28"/>
          <w:szCs w:val="28"/>
          <w:lang w:val="uk-UA"/>
        </w:rPr>
        <w:t>Правовий режим державного кордону</w:t>
      </w:r>
      <w:r w:rsidRPr="00852CB0">
        <w:rPr>
          <w:rStyle w:val="apple-converted-space"/>
          <w:rFonts w:eastAsiaTheme="majorEastAsia"/>
          <w:color w:val="000000"/>
          <w:sz w:val="28"/>
          <w:szCs w:val="28"/>
          <w:lang w:val="uk-UA"/>
        </w:rPr>
        <w:t> </w:t>
      </w:r>
      <w:r w:rsidRPr="00852CB0">
        <w:rPr>
          <w:color w:val="000000"/>
          <w:sz w:val="28"/>
          <w:szCs w:val="28"/>
          <w:lang w:val="uk-UA"/>
        </w:rPr>
        <w:t>— це сукупність норм національного та міжнародного права, які регулюють:</w:t>
      </w:r>
    </w:p>
    <w:p w14:paraId="74718A67" w14:textId="3AA459DD"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порядок утримання кордону;</w:t>
      </w:r>
    </w:p>
    <w:p w14:paraId="42D7858F" w14:textId="281877F6"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правила його перетину людьми, транспортом, вантажами;</w:t>
      </w:r>
    </w:p>
    <w:p w14:paraId="612B8741" w14:textId="2F1CE6EC"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lastRenderedPageBreak/>
        <w:t>- діяльність прикордонних військ і контрольних органів;</w:t>
      </w:r>
    </w:p>
    <w:p w14:paraId="5DF0AD51" w14:textId="3D6A8FFD"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економічну, митну, санітарну та екологічну безпеку на кордоні;</w:t>
      </w:r>
    </w:p>
    <w:p w14:paraId="075E1277"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запобігання незаконній міграції, контрабанді, тероризму.</w:t>
      </w:r>
    </w:p>
    <w:p w14:paraId="4D9D604A" w14:textId="3EF71029"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u w:val="single"/>
          <w:lang w:val="uk-UA"/>
        </w:rPr>
        <w:t>Міжнародно-правові джерела</w:t>
      </w:r>
      <w:r w:rsidRPr="00852CB0">
        <w:rPr>
          <w:rStyle w:val="af0"/>
          <w:rFonts w:eastAsiaTheme="majorEastAsia"/>
          <w:b w:val="0"/>
          <w:bCs w:val="0"/>
          <w:color w:val="000000"/>
          <w:sz w:val="28"/>
          <w:szCs w:val="28"/>
          <w:lang w:val="uk-UA"/>
        </w:rPr>
        <w:t>, що регулюють питання кордонів:</w:t>
      </w:r>
    </w:p>
    <w:p w14:paraId="2983C70F"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Статут ООН (1945 р.)</w:t>
      </w:r>
      <w:r w:rsidRPr="00852CB0">
        <w:rPr>
          <w:rStyle w:val="apple-converted-space"/>
          <w:rFonts w:eastAsiaTheme="majorEastAsia"/>
          <w:color w:val="000000"/>
          <w:sz w:val="28"/>
          <w:szCs w:val="28"/>
          <w:lang w:val="uk-UA"/>
        </w:rPr>
        <w:t> </w:t>
      </w:r>
      <w:r w:rsidRPr="00852CB0">
        <w:rPr>
          <w:color w:val="000000"/>
          <w:sz w:val="28"/>
          <w:szCs w:val="28"/>
          <w:lang w:val="uk-UA"/>
        </w:rPr>
        <w:t>— гарантує територіальну цілісність і суверенітет держав.</w:t>
      </w:r>
    </w:p>
    <w:p w14:paraId="3F784B90"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Гельсінський заключний акт НБСЄ (1975 р.)</w:t>
      </w:r>
      <w:r w:rsidRPr="00852CB0">
        <w:rPr>
          <w:rStyle w:val="apple-converted-space"/>
          <w:rFonts w:eastAsiaTheme="majorEastAsia"/>
          <w:color w:val="000000"/>
          <w:sz w:val="28"/>
          <w:szCs w:val="28"/>
          <w:lang w:val="uk-UA"/>
        </w:rPr>
        <w:t> </w:t>
      </w:r>
      <w:r w:rsidRPr="00852CB0">
        <w:rPr>
          <w:color w:val="000000"/>
          <w:sz w:val="28"/>
          <w:szCs w:val="28"/>
          <w:lang w:val="uk-UA"/>
        </w:rPr>
        <w:t>— закріпив принципи непорушності кордонів і поваги до територіальної цілісності.</w:t>
      </w:r>
    </w:p>
    <w:p w14:paraId="04F7A73C"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Віденська конвенція про право міжнародних договорів (1969 р.)</w:t>
      </w:r>
      <w:r w:rsidRPr="00852CB0">
        <w:rPr>
          <w:rStyle w:val="apple-converted-space"/>
          <w:rFonts w:eastAsiaTheme="majorEastAsia"/>
          <w:color w:val="000000"/>
          <w:sz w:val="28"/>
          <w:szCs w:val="28"/>
          <w:lang w:val="uk-UA"/>
        </w:rPr>
        <w:t> </w:t>
      </w:r>
      <w:r w:rsidRPr="00852CB0">
        <w:rPr>
          <w:color w:val="000000"/>
          <w:sz w:val="28"/>
          <w:szCs w:val="28"/>
          <w:lang w:val="uk-UA"/>
        </w:rPr>
        <w:t>— встановлює порядок укладення, виконання і зміни договорів про кордони.</w:t>
      </w:r>
    </w:p>
    <w:p w14:paraId="2BD76D0F" w14:textId="77777777"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Двосторонні договори про державні кордони</w:t>
      </w:r>
      <w:r w:rsidRPr="00852CB0">
        <w:rPr>
          <w:rStyle w:val="apple-converted-space"/>
          <w:rFonts w:eastAsiaTheme="majorEastAsia"/>
          <w:color w:val="000000"/>
          <w:sz w:val="28"/>
          <w:szCs w:val="28"/>
          <w:lang w:val="uk-UA"/>
        </w:rPr>
        <w:t> </w:t>
      </w:r>
      <w:r w:rsidRPr="00852CB0">
        <w:rPr>
          <w:color w:val="000000"/>
          <w:sz w:val="28"/>
          <w:szCs w:val="28"/>
          <w:lang w:val="uk-UA"/>
        </w:rPr>
        <w:t>(наприклад, між Україною та Польщею, Словаччиною, Румунією, Росією, Білоруссю).</w:t>
      </w:r>
    </w:p>
    <w:p w14:paraId="1660C185" w14:textId="426D25B1" w:rsidR="00693B86" w:rsidRPr="00852CB0" w:rsidRDefault="00693B86" w:rsidP="00852CB0">
      <w:pPr>
        <w:pStyle w:val="ac"/>
        <w:spacing w:before="0" w:beforeAutospacing="0" w:after="0" w:afterAutospacing="0"/>
        <w:ind w:firstLine="709"/>
        <w:jc w:val="both"/>
        <w:rPr>
          <w:color w:val="000000"/>
          <w:sz w:val="28"/>
          <w:szCs w:val="28"/>
          <w:lang w:val="uk-UA"/>
        </w:rPr>
      </w:pPr>
      <w:r w:rsidRPr="00852CB0">
        <w:rPr>
          <w:rStyle w:val="af0"/>
          <w:rFonts w:eastAsiaTheme="majorEastAsia"/>
          <w:b w:val="0"/>
          <w:bCs w:val="0"/>
          <w:color w:val="000000"/>
          <w:sz w:val="28"/>
          <w:szCs w:val="28"/>
          <w:lang w:val="uk-UA"/>
        </w:rPr>
        <w:t>Рішення Міжнародного суду ООН та арбітражів</w:t>
      </w:r>
      <w:r w:rsidRPr="00852CB0">
        <w:rPr>
          <w:rStyle w:val="apple-converted-space"/>
          <w:rFonts w:eastAsiaTheme="majorEastAsia"/>
          <w:color w:val="000000"/>
          <w:sz w:val="28"/>
          <w:szCs w:val="28"/>
          <w:lang w:val="uk-UA"/>
        </w:rPr>
        <w:t> </w:t>
      </w:r>
      <w:r w:rsidRPr="00852CB0">
        <w:rPr>
          <w:color w:val="000000"/>
          <w:sz w:val="28"/>
          <w:szCs w:val="28"/>
          <w:lang w:val="uk-UA"/>
        </w:rPr>
        <w:t>у прикордонних спорах (наприклад, Камерун проти Нігерії, 2002 р.).</w:t>
      </w:r>
    </w:p>
    <w:p w14:paraId="7066FD02" w14:textId="7FD00868" w:rsidR="005751F9" w:rsidRPr="00852CB0" w:rsidRDefault="005751F9" w:rsidP="00852CB0">
      <w:pPr>
        <w:ind w:firstLine="709"/>
        <w:jc w:val="both"/>
        <w:rPr>
          <w:color w:val="000207"/>
          <w:sz w:val="28"/>
          <w:szCs w:val="28"/>
          <w:lang w:val="uk-UA"/>
        </w:rPr>
      </w:pPr>
      <w:r w:rsidRPr="00852CB0">
        <w:rPr>
          <w:i/>
          <w:iCs/>
          <w:color w:val="000207"/>
          <w:sz w:val="28"/>
          <w:szCs w:val="28"/>
          <w:lang w:val="uk-UA"/>
        </w:rPr>
        <w:t>Територіальний спір</w:t>
      </w:r>
      <w:r w:rsidRPr="00852CB0">
        <w:rPr>
          <w:color w:val="000207"/>
          <w:sz w:val="28"/>
          <w:szCs w:val="28"/>
          <w:lang w:val="uk-UA"/>
        </w:rPr>
        <w:t xml:space="preserve"> – спір між суб’єктами міжнародних відносин щодо юридичної належності та правового режиму території</w:t>
      </w:r>
      <w:r w:rsidR="006A193B" w:rsidRPr="00852CB0">
        <w:rPr>
          <w:color w:val="000207"/>
          <w:sz w:val="28"/>
          <w:szCs w:val="28"/>
          <w:lang w:val="uk-UA"/>
        </w:rPr>
        <w:t xml:space="preserve">. </w:t>
      </w:r>
      <w:r w:rsidRPr="00852CB0">
        <w:rPr>
          <w:color w:val="000207"/>
          <w:sz w:val="28"/>
          <w:szCs w:val="28"/>
          <w:lang w:val="uk-UA"/>
        </w:rPr>
        <w:t>Територіальний спір між державами підіймає питання юридичної приналежності певної території до однієї з держав, що є сторонами такого спору. Територіальні спори підвищують вірогідніст</w:t>
      </w:r>
      <w:r w:rsidR="006A193B" w:rsidRPr="00852CB0">
        <w:rPr>
          <w:color w:val="000207"/>
          <w:sz w:val="28"/>
          <w:szCs w:val="28"/>
          <w:lang w:val="uk-UA"/>
        </w:rPr>
        <w:t xml:space="preserve">ь </w:t>
      </w:r>
      <w:r w:rsidRPr="00852CB0">
        <w:rPr>
          <w:color w:val="000207"/>
          <w:sz w:val="28"/>
          <w:szCs w:val="28"/>
          <w:lang w:val="uk-UA"/>
        </w:rPr>
        <w:t>переростання погрози застосування сили у її безпосередню демонстрацію, а також застосування сили у війну.</w:t>
      </w:r>
    </w:p>
    <w:p w14:paraId="4B3722F7" w14:textId="2BA6FBBA" w:rsidR="005751F9" w:rsidRPr="00852CB0" w:rsidRDefault="005751F9" w:rsidP="00852CB0">
      <w:pPr>
        <w:ind w:firstLine="709"/>
        <w:jc w:val="both"/>
        <w:rPr>
          <w:color w:val="000207"/>
          <w:sz w:val="28"/>
          <w:szCs w:val="28"/>
          <w:lang w:val="uk-UA"/>
        </w:rPr>
      </w:pPr>
      <w:r w:rsidRPr="00852CB0">
        <w:rPr>
          <w:color w:val="000207"/>
          <w:sz w:val="28"/>
          <w:szCs w:val="28"/>
          <w:lang w:val="uk-UA"/>
        </w:rPr>
        <w:t>В ролі суб’єктів територіальних спорів виступають держави,</w:t>
      </w:r>
      <w:r w:rsidR="006A193B" w:rsidRPr="00852CB0">
        <w:rPr>
          <w:color w:val="000207"/>
          <w:sz w:val="28"/>
          <w:szCs w:val="28"/>
          <w:lang w:val="uk-UA"/>
        </w:rPr>
        <w:t xml:space="preserve"> </w:t>
      </w:r>
      <w:r w:rsidRPr="00852CB0">
        <w:rPr>
          <w:color w:val="000207"/>
          <w:sz w:val="28"/>
          <w:szCs w:val="28"/>
          <w:lang w:val="uk-UA"/>
        </w:rPr>
        <w:t>об’єктів – території, право держави на таку територію є предметом</w:t>
      </w:r>
      <w:r w:rsidR="006A193B" w:rsidRPr="00852CB0">
        <w:rPr>
          <w:color w:val="000207"/>
          <w:sz w:val="28"/>
          <w:szCs w:val="28"/>
          <w:lang w:val="uk-UA"/>
        </w:rPr>
        <w:t xml:space="preserve"> </w:t>
      </w:r>
      <w:r w:rsidRPr="00852CB0">
        <w:rPr>
          <w:color w:val="000207"/>
          <w:sz w:val="28"/>
          <w:szCs w:val="28"/>
          <w:lang w:val="uk-UA"/>
        </w:rPr>
        <w:t>спору.</w:t>
      </w:r>
    </w:p>
    <w:p w14:paraId="69E57E29" w14:textId="3A8E2FBC"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Такий спір має юридичний характер і стосується питань володіння, контролю або прав на територію.</w:t>
      </w:r>
    </w:p>
    <w:p w14:paraId="2425E495" w14:textId="77777777"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Згідно з практикою Міжнародного суду ООН, територіальний спір існує тоді, коли держави мають несумісні позиції щодо юридичного статусу або фактичного контролю над певною територією.</w:t>
      </w:r>
    </w:p>
    <w:p w14:paraId="6BD71C01" w14:textId="77777777"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 xml:space="preserve">Мирне вирішення територіальних спорів є обов’язком усіх держав. Відповідно до статті 33 Статуту ООН, сторони мають використовувати мирні засоби: переговори, посередництво, добрі послуги, консультації, арбітраж чи звернення до міжнародних судових органів. Найчастіше держави вдаються до переговорів або передають спір на розгляд Міжнародного суду ООН, який неодноразово вирішував територіальні суперечки — наприклад, між Камеруном і Нігерією щодо півострова </w:t>
      </w:r>
      <w:proofErr w:type="spellStart"/>
      <w:r w:rsidRPr="00852CB0">
        <w:rPr>
          <w:color w:val="000000"/>
          <w:sz w:val="28"/>
          <w:szCs w:val="28"/>
          <w:lang w:val="uk-UA"/>
        </w:rPr>
        <w:t>Бакассі</w:t>
      </w:r>
      <w:proofErr w:type="spellEnd"/>
      <w:r w:rsidRPr="00852CB0">
        <w:rPr>
          <w:color w:val="000000"/>
          <w:sz w:val="28"/>
          <w:szCs w:val="28"/>
          <w:lang w:val="uk-UA"/>
        </w:rPr>
        <w:t xml:space="preserve"> (2002 р.) або між Україною та Румунією щодо делімітації континентального шельфу в районі острова Зміїний (2009 р.).</w:t>
      </w:r>
    </w:p>
    <w:p w14:paraId="365A3A4A" w14:textId="77777777"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Іноді для врегулювання складних конфліктів створюються тимчасові адміністрації, спільні демаркаційні комісії або застосовуються регіональні механізми за участю ОБСЄ, Ради Європи чи Африканського Союзу.</w:t>
      </w:r>
    </w:p>
    <w:p w14:paraId="3E7B0053" w14:textId="77777777"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t>Водночас міжнародне право категорично забороняє силові методи вирішення територіальних спорів. Застосування сили, анексія, окупація або підтримка сепаратизму не можуть бути визнані законними підставами для зміни території. Усі подібні дії кваліфікуються як порушення Статуту ООН і принципу незастосування сили в міжнародних відносинах.</w:t>
      </w:r>
    </w:p>
    <w:p w14:paraId="0FC84905" w14:textId="77777777" w:rsidR="004C6253" w:rsidRPr="00852CB0" w:rsidRDefault="004C6253" w:rsidP="00852CB0">
      <w:pPr>
        <w:pStyle w:val="ac"/>
        <w:spacing w:before="0" w:beforeAutospacing="0" w:after="0" w:afterAutospacing="0"/>
        <w:ind w:firstLine="709"/>
        <w:jc w:val="both"/>
        <w:rPr>
          <w:color w:val="000000"/>
          <w:sz w:val="28"/>
          <w:szCs w:val="28"/>
          <w:lang w:val="uk-UA"/>
        </w:rPr>
      </w:pPr>
      <w:r w:rsidRPr="00852CB0">
        <w:rPr>
          <w:color w:val="000000"/>
          <w:sz w:val="28"/>
          <w:szCs w:val="28"/>
          <w:lang w:val="uk-UA"/>
        </w:rPr>
        <w:lastRenderedPageBreak/>
        <w:t>Отже, територіальні спори є складним різновидом міжнародних конфліктів, які мають вирішуватися виключно мирними засобами. Міжнародне право надає державам правові інструменти для врегулювання таких суперечок і водночас чітко забороняє будь-які спроби змінити територіальний статус шляхом сили.</w:t>
      </w:r>
    </w:p>
    <w:p w14:paraId="07B5ACA4" w14:textId="77777777" w:rsidR="006A193B" w:rsidRPr="00852CB0" w:rsidRDefault="006A193B" w:rsidP="00852CB0">
      <w:pPr>
        <w:ind w:firstLine="709"/>
        <w:jc w:val="both"/>
        <w:rPr>
          <w:color w:val="000207"/>
          <w:sz w:val="28"/>
          <w:szCs w:val="28"/>
          <w:lang w:val="uk-UA"/>
        </w:rPr>
      </w:pPr>
    </w:p>
    <w:p w14:paraId="04D47E75" w14:textId="70B85A8F" w:rsidR="006A193B" w:rsidRPr="00852CB0" w:rsidRDefault="00693B86" w:rsidP="00852CB0">
      <w:pPr>
        <w:ind w:firstLine="709"/>
        <w:jc w:val="both"/>
        <w:rPr>
          <w:color w:val="000207"/>
          <w:sz w:val="28"/>
          <w:szCs w:val="28"/>
          <w:lang w:val="uk-UA"/>
        </w:rPr>
      </w:pPr>
      <w:r w:rsidRPr="00852CB0">
        <w:rPr>
          <w:b/>
          <w:bCs/>
          <w:sz w:val="28"/>
          <w:szCs w:val="28"/>
          <w:lang w:val="uk-UA"/>
        </w:rPr>
        <w:t>4. Території з особливим правовим режимом. Правовий режим Антарктики</w:t>
      </w:r>
    </w:p>
    <w:p w14:paraId="51AF99FD" w14:textId="1445CC28" w:rsidR="005751F9" w:rsidRPr="00852CB0" w:rsidRDefault="005751F9" w:rsidP="00852CB0">
      <w:pPr>
        <w:ind w:firstLine="709"/>
        <w:jc w:val="both"/>
        <w:rPr>
          <w:color w:val="000207"/>
          <w:sz w:val="28"/>
          <w:szCs w:val="28"/>
          <w:lang w:val="uk-UA"/>
        </w:rPr>
      </w:pPr>
      <w:r w:rsidRPr="00852CB0">
        <w:rPr>
          <w:color w:val="000207"/>
          <w:sz w:val="28"/>
          <w:szCs w:val="28"/>
          <w:lang w:val="uk-UA"/>
        </w:rPr>
        <w:t>До територій з особливим правовим режимом належать:</w:t>
      </w:r>
      <w:r w:rsidR="00693B86" w:rsidRPr="00852CB0">
        <w:rPr>
          <w:color w:val="000207"/>
          <w:sz w:val="28"/>
          <w:szCs w:val="28"/>
          <w:lang w:val="uk-UA"/>
        </w:rPr>
        <w:t xml:space="preserve"> </w:t>
      </w:r>
      <w:r w:rsidRPr="00852CB0">
        <w:rPr>
          <w:color w:val="000207"/>
          <w:sz w:val="28"/>
          <w:szCs w:val="28"/>
          <w:lang w:val="uk-UA"/>
        </w:rPr>
        <w:t>демілітаризовані території;</w:t>
      </w:r>
      <w:r w:rsidR="00693B86" w:rsidRPr="00852CB0">
        <w:rPr>
          <w:color w:val="000207"/>
          <w:sz w:val="28"/>
          <w:szCs w:val="28"/>
          <w:lang w:val="uk-UA"/>
        </w:rPr>
        <w:t xml:space="preserve"> </w:t>
      </w:r>
      <w:r w:rsidRPr="00852CB0">
        <w:rPr>
          <w:color w:val="000207"/>
          <w:sz w:val="28"/>
          <w:szCs w:val="28"/>
          <w:lang w:val="uk-UA"/>
        </w:rPr>
        <w:t>нейтралізовані території;</w:t>
      </w:r>
      <w:r w:rsidR="00693B86" w:rsidRPr="00852CB0">
        <w:rPr>
          <w:color w:val="000207"/>
          <w:sz w:val="28"/>
          <w:szCs w:val="28"/>
          <w:lang w:val="uk-UA"/>
        </w:rPr>
        <w:t xml:space="preserve"> </w:t>
      </w:r>
      <w:r w:rsidRPr="00852CB0">
        <w:rPr>
          <w:color w:val="000207"/>
          <w:sz w:val="28"/>
          <w:szCs w:val="28"/>
          <w:lang w:val="uk-UA"/>
        </w:rPr>
        <w:t>без’ядерні зони;</w:t>
      </w:r>
      <w:r w:rsidR="00693B86" w:rsidRPr="00852CB0">
        <w:rPr>
          <w:color w:val="000207"/>
          <w:sz w:val="28"/>
          <w:szCs w:val="28"/>
          <w:lang w:val="uk-UA"/>
        </w:rPr>
        <w:t xml:space="preserve"> </w:t>
      </w:r>
      <w:r w:rsidRPr="00852CB0">
        <w:rPr>
          <w:color w:val="000207"/>
          <w:sz w:val="28"/>
          <w:szCs w:val="28"/>
          <w:lang w:val="uk-UA"/>
        </w:rPr>
        <w:t>зони миру.</w:t>
      </w:r>
    </w:p>
    <w:p w14:paraId="75038FEE" w14:textId="4DECA4C8" w:rsidR="005751F9" w:rsidRPr="00852CB0" w:rsidRDefault="005751F9" w:rsidP="00852CB0">
      <w:pPr>
        <w:ind w:firstLine="709"/>
        <w:jc w:val="both"/>
        <w:rPr>
          <w:color w:val="000207"/>
          <w:sz w:val="28"/>
          <w:szCs w:val="28"/>
          <w:lang w:val="uk-UA"/>
        </w:rPr>
      </w:pPr>
      <w:r w:rsidRPr="00852CB0">
        <w:rPr>
          <w:i/>
          <w:iCs/>
          <w:color w:val="000207"/>
          <w:sz w:val="28"/>
          <w:szCs w:val="28"/>
          <w:lang w:val="uk-UA"/>
        </w:rPr>
        <w:t>Демілітаризованою</w:t>
      </w:r>
      <w:r w:rsidRPr="00852CB0">
        <w:rPr>
          <w:color w:val="000207"/>
          <w:sz w:val="28"/>
          <w:szCs w:val="28"/>
          <w:lang w:val="uk-UA"/>
        </w:rPr>
        <w:t xml:space="preserve"> – є територія, відносно якої держава взяла</w:t>
      </w:r>
      <w:r w:rsidR="00693B86" w:rsidRPr="00852CB0">
        <w:rPr>
          <w:color w:val="000207"/>
          <w:sz w:val="28"/>
          <w:szCs w:val="28"/>
          <w:lang w:val="uk-UA"/>
        </w:rPr>
        <w:t xml:space="preserve"> </w:t>
      </w:r>
      <w:r w:rsidRPr="00852CB0">
        <w:rPr>
          <w:color w:val="000207"/>
          <w:sz w:val="28"/>
          <w:szCs w:val="28"/>
          <w:lang w:val="uk-UA"/>
        </w:rPr>
        <w:t>міжнародне зобов’язання скоротити або взагалі не розташовувати</w:t>
      </w:r>
      <w:r w:rsidR="00693B86" w:rsidRPr="00852CB0">
        <w:rPr>
          <w:color w:val="000207"/>
          <w:sz w:val="28"/>
          <w:szCs w:val="28"/>
          <w:lang w:val="uk-UA"/>
        </w:rPr>
        <w:t xml:space="preserve"> </w:t>
      </w:r>
      <w:r w:rsidRPr="00852CB0">
        <w:rPr>
          <w:color w:val="000207"/>
          <w:sz w:val="28"/>
          <w:szCs w:val="28"/>
          <w:lang w:val="uk-UA"/>
        </w:rPr>
        <w:t>в її межах військові укріплення, споруди або певні види озброєнь.</w:t>
      </w:r>
      <w:r w:rsidR="00693B86" w:rsidRPr="00852CB0">
        <w:rPr>
          <w:color w:val="000207"/>
          <w:sz w:val="28"/>
          <w:szCs w:val="28"/>
          <w:lang w:val="uk-UA"/>
        </w:rPr>
        <w:t xml:space="preserve"> </w:t>
      </w:r>
      <w:r w:rsidRPr="00852CB0">
        <w:rPr>
          <w:color w:val="000207"/>
          <w:sz w:val="28"/>
          <w:szCs w:val="28"/>
          <w:lang w:val="uk-UA"/>
        </w:rPr>
        <w:t>За обсягом демілітаризація поділяється на повну (Місяць та</w:t>
      </w:r>
      <w:r w:rsidR="00693B86" w:rsidRPr="00852CB0">
        <w:rPr>
          <w:color w:val="000207"/>
          <w:sz w:val="28"/>
          <w:szCs w:val="28"/>
          <w:lang w:val="uk-UA"/>
        </w:rPr>
        <w:t xml:space="preserve"> </w:t>
      </w:r>
      <w:r w:rsidRPr="00852CB0">
        <w:rPr>
          <w:color w:val="000207"/>
          <w:sz w:val="28"/>
          <w:szCs w:val="28"/>
          <w:lang w:val="uk-UA"/>
        </w:rPr>
        <w:t>інші небесні тіла, Антарктика) та часткову (космічний простір, дно</w:t>
      </w:r>
      <w:r w:rsidR="00693B86" w:rsidRPr="00852CB0">
        <w:rPr>
          <w:color w:val="000207"/>
          <w:sz w:val="28"/>
          <w:szCs w:val="28"/>
          <w:lang w:val="uk-UA"/>
        </w:rPr>
        <w:t xml:space="preserve"> </w:t>
      </w:r>
      <w:r w:rsidRPr="00852CB0">
        <w:rPr>
          <w:color w:val="000207"/>
          <w:sz w:val="28"/>
          <w:szCs w:val="28"/>
          <w:lang w:val="uk-UA"/>
        </w:rPr>
        <w:t>океану, Латинська Америка).</w:t>
      </w:r>
    </w:p>
    <w:p w14:paraId="37D1816A" w14:textId="2CBF4B7D" w:rsidR="005751F9" w:rsidRPr="00852CB0" w:rsidRDefault="005751F9" w:rsidP="00852CB0">
      <w:pPr>
        <w:ind w:firstLine="709"/>
        <w:jc w:val="both"/>
        <w:rPr>
          <w:color w:val="000207"/>
          <w:sz w:val="28"/>
          <w:szCs w:val="28"/>
          <w:lang w:val="uk-UA"/>
        </w:rPr>
      </w:pPr>
      <w:r w:rsidRPr="00852CB0">
        <w:rPr>
          <w:i/>
          <w:iCs/>
          <w:color w:val="000207"/>
          <w:sz w:val="28"/>
          <w:szCs w:val="28"/>
          <w:lang w:val="uk-UA"/>
        </w:rPr>
        <w:t>Нейтралізованою</w:t>
      </w:r>
      <w:r w:rsidRPr="00852CB0">
        <w:rPr>
          <w:color w:val="000207"/>
          <w:sz w:val="28"/>
          <w:szCs w:val="28"/>
          <w:lang w:val="uk-UA"/>
        </w:rPr>
        <w:t xml:space="preserve"> – є територія, використання якої заборонене</w:t>
      </w:r>
      <w:r w:rsidR="00693B86" w:rsidRPr="00852CB0">
        <w:rPr>
          <w:color w:val="000207"/>
          <w:sz w:val="28"/>
          <w:szCs w:val="28"/>
          <w:lang w:val="uk-UA"/>
        </w:rPr>
        <w:t xml:space="preserve"> </w:t>
      </w:r>
      <w:r w:rsidRPr="00852CB0">
        <w:rPr>
          <w:color w:val="000207"/>
          <w:sz w:val="28"/>
          <w:szCs w:val="28"/>
          <w:lang w:val="uk-UA"/>
        </w:rPr>
        <w:t>як базу для воєнних дій. У випадках воєнних конфліктів держави</w:t>
      </w:r>
      <w:r w:rsidR="00693B86" w:rsidRPr="00852CB0">
        <w:rPr>
          <w:color w:val="000207"/>
          <w:sz w:val="28"/>
          <w:szCs w:val="28"/>
          <w:lang w:val="uk-UA"/>
        </w:rPr>
        <w:t xml:space="preserve"> </w:t>
      </w:r>
      <w:r w:rsidRPr="00852CB0">
        <w:rPr>
          <w:color w:val="000207"/>
          <w:sz w:val="28"/>
          <w:szCs w:val="28"/>
          <w:lang w:val="uk-UA"/>
        </w:rPr>
        <w:t>не можуть використовувати нейтралізовану частину території для</w:t>
      </w:r>
      <w:r w:rsidR="00693B86" w:rsidRPr="00852CB0">
        <w:rPr>
          <w:color w:val="000207"/>
          <w:sz w:val="28"/>
          <w:szCs w:val="28"/>
          <w:lang w:val="uk-UA"/>
        </w:rPr>
        <w:t xml:space="preserve"> </w:t>
      </w:r>
      <w:r w:rsidRPr="00852CB0">
        <w:rPr>
          <w:color w:val="000207"/>
          <w:sz w:val="28"/>
          <w:szCs w:val="28"/>
          <w:lang w:val="uk-UA"/>
        </w:rPr>
        <w:t>ведення воєнних операцій (наприклад – згідно договору між Аргентиною та Чилі від 23 липня 1981 року Магелланова протока є назавжди нейтралізованою територією).</w:t>
      </w:r>
    </w:p>
    <w:p w14:paraId="110349EC" w14:textId="1F224C8F" w:rsidR="005751F9" w:rsidRPr="00852CB0" w:rsidRDefault="005751F9" w:rsidP="00852CB0">
      <w:pPr>
        <w:ind w:firstLine="709"/>
        <w:jc w:val="both"/>
        <w:rPr>
          <w:color w:val="000207"/>
          <w:sz w:val="28"/>
          <w:szCs w:val="28"/>
          <w:lang w:val="uk-UA"/>
        </w:rPr>
      </w:pPr>
      <w:r w:rsidRPr="00852CB0">
        <w:rPr>
          <w:color w:val="000207"/>
          <w:sz w:val="28"/>
          <w:szCs w:val="28"/>
          <w:lang w:val="uk-UA"/>
        </w:rPr>
        <w:t>Нейтралізація та демілітаризація може бути застосована як до</w:t>
      </w:r>
      <w:r w:rsidR="00693B86" w:rsidRPr="00852CB0">
        <w:rPr>
          <w:color w:val="000207"/>
          <w:sz w:val="28"/>
          <w:szCs w:val="28"/>
          <w:lang w:val="uk-UA"/>
        </w:rPr>
        <w:t xml:space="preserve"> </w:t>
      </w:r>
      <w:r w:rsidRPr="00852CB0">
        <w:rPr>
          <w:color w:val="000207"/>
          <w:sz w:val="28"/>
          <w:szCs w:val="28"/>
          <w:lang w:val="uk-UA"/>
        </w:rPr>
        <w:t>всієї території держави, так і до частини її території, певних просторових сфер.</w:t>
      </w:r>
    </w:p>
    <w:p w14:paraId="5D8A674A" w14:textId="7FD1AC00" w:rsidR="005751F9" w:rsidRPr="00852CB0" w:rsidRDefault="005751F9" w:rsidP="00852CB0">
      <w:pPr>
        <w:ind w:firstLine="709"/>
        <w:jc w:val="both"/>
        <w:rPr>
          <w:color w:val="000207"/>
          <w:sz w:val="28"/>
          <w:szCs w:val="28"/>
          <w:lang w:val="uk-UA"/>
        </w:rPr>
      </w:pPr>
      <w:r w:rsidRPr="00852CB0">
        <w:rPr>
          <w:i/>
          <w:iCs/>
          <w:color w:val="000207"/>
          <w:sz w:val="28"/>
          <w:szCs w:val="28"/>
          <w:lang w:val="uk-UA"/>
        </w:rPr>
        <w:t>Без’ядерною</w:t>
      </w:r>
      <w:r w:rsidRPr="00852CB0">
        <w:rPr>
          <w:color w:val="000207"/>
          <w:sz w:val="28"/>
          <w:szCs w:val="28"/>
          <w:lang w:val="uk-UA"/>
        </w:rPr>
        <w:t xml:space="preserve"> – є зона, в межах якої забороняється розміщувати</w:t>
      </w:r>
      <w:r w:rsidR="00693B86" w:rsidRPr="00852CB0">
        <w:rPr>
          <w:color w:val="000207"/>
          <w:sz w:val="28"/>
          <w:szCs w:val="28"/>
          <w:lang w:val="uk-UA"/>
        </w:rPr>
        <w:t xml:space="preserve"> </w:t>
      </w:r>
      <w:r w:rsidRPr="00852CB0">
        <w:rPr>
          <w:color w:val="000207"/>
          <w:sz w:val="28"/>
          <w:szCs w:val="28"/>
          <w:lang w:val="uk-UA"/>
        </w:rPr>
        <w:t>ядерну зброю (Латинська Америка, Африка).</w:t>
      </w:r>
    </w:p>
    <w:p w14:paraId="7FD5AD11" w14:textId="2693B17E" w:rsidR="005751F9" w:rsidRPr="00852CB0" w:rsidRDefault="005751F9" w:rsidP="00852CB0">
      <w:pPr>
        <w:ind w:firstLine="709"/>
        <w:jc w:val="both"/>
        <w:rPr>
          <w:color w:val="000207"/>
          <w:sz w:val="28"/>
          <w:szCs w:val="28"/>
          <w:lang w:val="uk-UA"/>
        </w:rPr>
      </w:pPr>
      <w:r w:rsidRPr="00852CB0">
        <w:rPr>
          <w:i/>
          <w:iCs/>
          <w:color w:val="000207"/>
          <w:sz w:val="28"/>
          <w:szCs w:val="28"/>
          <w:lang w:val="uk-UA"/>
        </w:rPr>
        <w:t>Зоною миру</w:t>
      </w:r>
      <w:r w:rsidRPr="00852CB0">
        <w:rPr>
          <w:color w:val="000207"/>
          <w:sz w:val="28"/>
          <w:szCs w:val="28"/>
          <w:lang w:val="uk-UA"/>
        </w:rPr>
        <w:t xml:space="preserve"> – є регіон світу, на території якого здійснюється</w:t>
      </w:r>
      <w:r w:rsidR="00F53D46" w:rsidRPr="00852CB0">
        <w:rPr>
          <w:color w:val="000207"/>
          <w:sz w:val="28"/>
          <w:szCs w:val="28"/>
          <w:lang w:val="uk-UA"/>
        </w:rPr>
        <w:t xml:space="preserve"> </w:t>
      </w:r>
      <w:r w:rsidRPr="00852CB0">
        <w:rPr>
          <w:color w:val="000207"/>
          <w:sz w:val="28"/>
          <w:szCs w:val="28"/>
          <w:lang w:val="uk-UA"/>
        </w:rPr>
        <w:t>комплекс заходів щодо забезпечення тривалого миру та безпеки</w:t>
      </w:r>
      <w:r w:rsidR="00F53D46" w:rsidRPr="00852CB0">
        <w:rPr>
          <w:color w:val="000207"/>
          <w:sz w:val="28"/>
          <w:szCs w:val="28"/>
          <w:lang w:val="uk-UA"/>
        </w:rPr>
        <w:t xml:space="preserve"> </w:t>
      </w:r>
      <w:r w:rsidRPr="00852CB0">
        <w:rPr>
          <w:color w:val="000207"/>
          <w:sz w:val="28"/>
          <w:szCs w:val="28"/>
          <w:lang w:val="uk-UA"/>
        </w:rPr>
        <w:t>на засадах співробітництва відповідних держав (Індійський океан,</w:t>
      </w:r>
      <w:r w:rsidR="00F53D46" w:rsidRPr="00852CB0">
        <w:rPr>
          <w:color w:val="000207"/>
          <w:sz w:val="28"/>
          <w:szCs w:val="28"/>
          <w:lang w:val="uk-UA"/>
        </w:rPr>
        <w:t xml:space="preserve"> </w:t>
      </w:r>
      <w:r w:rsidRPr="00852CB0">
        <w:rPr>
          <w:color w:val="000207"/>
          <w:sz w:val="28"/>
          <w:szCs w:val="28"/>
          <w:lang w:val="uk-UA"/>
        </w:rPr>
        <w:t>тощо).</w:t>
      </w:r>
    </w:p>
    <w:p w14:paraId="43D01C97" w14:textId="78E965F9" w:rsidR="005751F9" w:rsidRPr="00852CB0" w:rsidRDefault="005751F9" w:rsidP="00852CB0">
      <w:pPr>
        <w:ind w:firstLine="709"/>
        <w:jc w:val="both"/>
        <w:rPr>
          <w:color w:val="000207"/>
          <w:sz w:val="28"/>
          <w:szCs w:val="28"/>
          <w:lang w:val="uk-UA"/>
        </w:rPr>
      </w:pPr>
      <w:r w:rsidRPr="00852CB0">
        <w:rPr>
          <w:color w:val="000207"/>
          <w:sz w:val="28"/>
          <w:szCs w:val="28"/>
          <w:lang w:val="uk-UA"/>
        </w:rPr>
        <w:t>Антарктика – південна полярна область Землі, до складу якої</w:t>
      </w:r>
      <w:r w:rsidR="00F53D46" w:rsidRPr="00852CB0">
        <w:rPr>
          <w:color w:val="000207"/>
          <w:sz w:val="28"/>
          <w:szCs w:val="28"/>
          <w:lang w:val="uk-UA"/>
        </w:rPr>
        <w:t xml:space="preserve"> </w:t>
      </w:r>
      <w:r w:rsidRPr="00852CB0">
        <w:rPr>
          <w:color w:val="000207"/>
          <w:sz w:val="28"/>
          <w:szCs w:val="28"/>
          <w:lang w:val="uk-UA"/>
        </w:rPr>
        <w:t xml:space="preserve">входить материк Антарктида, а також ділянки Тихого, </w:t>
      </w:r>
      <w:proofErr w:type="spellStart"/>
      <w:r w:rsidRPr="00852CB0">
        <w:rPr>
          <w:color w:val="000207"/>
          <w:sz w:val="28"/>
          <w:szCs w:val="28"/>
          <w:lang w:val="uk-UA"/>
        </w:rPr>
        <w:t>Атлантичноо</w:t>
      </w:r>
      <w:proofErr w:type="spellEnd"/>
      <w:r w:rsidRPr="00852CB0">
        <w:rPr>
          <w:color w:val="000207"/>
          <w:sz w:val="28"/>
          <w:szCs w:val="28"/>
          <w:lang w:val="uk-UA"/>
        </w:rPr>
        <w:t xml:space="preserve"> та Індійського океану, які межують з Антарктидою.</w:t>
      </w:r>
    </w:p>
    <w:p w14:paraId="7F7B6BE3" w14:textId="0ED0BA20" w:rsidR="005751F9" w:rsidRPr="00852CB0" w:rsidRDefault="005751F9" w:rsidP="00852CB0">
      <w:pPr>
        <w:ind w:firstLine="709"/>
        <w:jc w:val="both"/>
        <w:rPr>
          <w:color w:val="000207"/>
          <w:sz w:val="28"/>
          <w:szCs w:val="28"/>
          <w:lang w:val="uk-UA"/>
        </w:rPr>
      </w:pPr>
      <w:r w:rsidRPr="00852CB0">
        <w:rPr>
          <w:color w:val="000207"/>
          <w:sz w:val="28"/>
          <w:szCs w:val="28"/>
          <w:lang w:val="uk-UA"/>
        </w:rPr>
        <w:t>Забезпечення наукових досліджень та збереження миру на континенті відбувається завдяки Договору про Антарктику 1959 року.</w:t>
      </w:r>
    </w:p>
    <w:p w14:paraId="5A5A466F" w14:textId="5B104360" w:rsidR="005751F9" w:rsidRPr="00852CB0" w:rsidRDefault="005751F9" w:rsidP="00852CB0">
      <w:pPr>
        <w:ind w:firstLine="709"/>
        <w:jc w:val="both"/>
        <w:rPr>
          <w:color w:val="000207"/>
          <w:sz w:val="28"/>
          <w:szCs w:val="28"/>
          <w:lang w:val="uk-UA"/>
        </w:rPr>
      </w:pPr>
      <w:r w:rsidRPr="00852CB0">
        <w:rPr>
          <w:color w:val="000207"/>
          <w:sz w:val="28"/>
          <w:szCs w:val="28"/>
          <w:lang w:val="uk-UA"/>
        </w:rPr>
        <w:t>Договір передбачає демілітаризацію району Антарктики, його використання виключно в мирних цілях і перетворення на зону, вільну</w:t>
      </w:r>
      <w:r w:rsidR="00F53D46" w:rsidRPr="00852CB0">
        <w:rPr>
          <w:color w:val="000207"/>
          <w:sz w:val="28"/>
          <w:szCs w:val="28"/>
          <w:lang w:val="uk-UA"/>
        </w:rPr>
        <w:t xml:space="preserve"> </w:t>
      </w:r>
      <w:r w:rsidRPr="00852CB0">
        <w:rPr>
          <w:color w:val="000207"/>
          <w:sz w:val="28"/>
          <w:szCs w:val="28"/>
          <w:lang w:val="uk-UA"/>
        </w:rPr>
        <w:t>від ядерної зброї. Забороняються, зокрема, будь-які заходи військового характеру, такі як створення військових баз та укріплень, проведення військових маневрів, а також випробування будь-яких видів</w:t>
      </w:r>
      <w:r w:rsidR="00F53D46" w:rsidRPr="00852CB0">
        <w:rPr>
          <w:color w:val="000207"/>
          <w:sz w:val="28"/>
          <w:szCs w:val="28"/>
          <w:lang w:val="uk-UA"/>
        </w:rPr>
        <w:t xml:space="preserve"> </w:t>
      </w:r>
      <w:r w:rsidRPr="00852CB0">
        <w:rPr>
          <w:color w:val="000207"/>
          <w:sz w:val="28"/>
          <w:szCs w:val="28"/>
          <w:lang w:val="uk-UA"/>
        </w:rPr>
        <w:t>озброєнь.</w:t>
      </w:r>
    </w:p>
    <w:p w14:paraId="482DAF7E" w14:textId="0F927E42" w:rsidR="005751F9" w:rsidRPr="00852CB0" w:rsidRDefault="005751F9" w:rsidP="00852CB0">
      <w:pPr>
        <w:ind w:firstLine="709"/>
        <w:jc w:val="both"/>
        <w:rPr>
          <w:color w:val="000207"/>
          <w:sz w:val="28"/>
          <w:szCs w:val="28"/>
          <w:lang w:val="uk-UA"/>
        </w:rPr>
      </w:pPr>
      <w:r w:rsidRPr="00852CB0">
        <w:rPr>
          <w:color w:val="000207"/>
          <w:sz w:val="28"/>
          <w:szCs w:val="28"/>
          <w:lang w:val="uk-UA"/>
        </w:rPr>
        <w:t>Відповідно ст. 1 Договору про Антарктику 1959 року – «Антарктика використовується тільки в мирних цілях. Забороняються,</w:t>
      </w:r>
      <w:r w:rsidR="00F53D46" w:rsidRPr="00852CB0">
        <w:rPr>
          <w:color w:val="000207"/>
          <w:sz w:val="28"/>
          <w:szCs w:val="28"/>
          <w:lang w:val="uk-UA"/>
        </w:rPr>
        <w:t xml:space="preserve"> </w:t>
      </w:r>
      <w:r w:rsidRPr="00852CB0">
        <w:rPr>
          <w:color w:val="000207"/>
          <w:sz w:val="28"/>
          <w:szCs w:val="28"/>
          <w:lang w:val="uk-UA"/>
        </w:rPr>
        <w:t>зокрема, будь-які заходи військового характеру, такі як створення</w:t>
      </w:r>
      <w:r w:rsidR="00F53D46" w:rsidRPr="00852CB0">
        <w:rPr>
          <w:color w:val="000207"/>
          <w:sz w:val="28"/>
          <w:szCs w:val="28"/>
          <w:lang w:val="uk-UA"/>
        </w:rPr>
        <w:t xml:space="preserve"> </w:t>
      </w:r>
      <w:r w:rsidRPr="00852CB0">
        <w:rPr>
          <w:color w:val="000207"/>
          <w:sz w:val="28"/>
          <w:szCs w:val="28"/>
          <w:lang w:val="uk-UA"/>
        </w:rPr>
        <w:t>військових баз і укріплень, проведення військових маневрів, а також</w:t>
      </w:r>
      <w:r w:rsidR="00F53D46" w:rsidRPr="00852CB0">
        <w:rPr>
          <w:color w:val="000207"/>
          <w:sz w:val="28"/>
          <w:szCs w:val="28"/>
          <w:lang w:val="uk-UA"/>
        </w:rPr>
        <w:t xml:space="preserve"> </w:t>
      </w:r>
      <w:r w:rsidRPr="00852CB0">
        <w:rPr>
          <w:color w:val="000207"/>
          <w:sz w:val="28"/>
          <w:szCs w:val="28"/>
          <w:lang w:val="uk-UA"/>
        </w:rPr>
        <w:t>випробування будь-яких видів зброї».</w:t>
      </w:r>
    </w:p>
    <w:p w14:paraId="11E39EC2" w14:textId="181D54FB" w:rsidR="005751F9" w:rsidRPr="00852CB0" w:rsidRDefault="005751F9" w:rsidP="00852CB0">
      <w:pPr>
        <w:ind w:firstLine="709"/>
        <w:jc w:val="both"/>
        <w:rPr>
          <w:color w:val="000207"/>
          <w:sz w:val="28"/>
          <w:szCs w:val="28"/>
          <w:lang w:val="uk-UA"/>
        </w:rPr>
      </w:pPr>
      <w:r w:rsidRPr="00852CB0">
        <w:rPr>
          <w:color w:val="000207"/>
          <w:sz w:val="28"/>
          <w:szCs w:val="28"/>
          <w:lang w:val="uk-UA"/>
        </w:rPr>
        <w:t>Дія Договору про Антарктику розповсюджується на всю територію на південь від 60 градусів південної широти.</w:t>
      </w:r>
      <w:r w:rsidR="00F53D46" w:rsidRPr="00852CB0">
        <w:rPr>
          <w:color w:val="000207"/>
          <w:sz w:val="28"/>
          <w:szCs w:val="28"/>
          <w:lang w:val="uk-UA"/>
        </w:rPr>
        <w:t xml:space="preserve"> </w:t>
      </w:r>
      <w:r w:rsidRPr="00852CB0">
        <w:rPr>
          <w:color w:val="000207"/>
          <w:sz w:val="28"/>
          <w:szCs w:val="28"/>
          <w:lang w:val="uk-UA"/>
        </w:rPr>
        <w:t>Договір про Антарктику 1959 р. відкрито для приєднання до</w:t>
      </w:r>
      <w:r w:rsidR="00F53D46" w:rsidRPr="00852CB0">
        <w:rPr>
          <w:color w:val="000207"/>
          <w:sz w:val="28"/>
          <w:szCs w:val="28"/>
          <w:lang w:val="uk-UA"/>
        </w:rPr>
        <w:t xml:space="preserve"> </w:t>
      </w:r>
      <w:r w:rsidRPr="00852CB0">
        <w:rPr>
          <w:color w:val="000207"/>
          <w:sz w:val="28"/>
          <w:szCs w:val="28"/>
          <w:lang w:val="uk-UA"/>
        </w:rPr>
        <w:t>нього будь-якої держави, яка є членом ООН, або будь-якої іншої</w:t>
      </w:r>
      <w:r w:rsidR="007C521B" w:rsidRPr="00852CB0">
        <w:rPr>
          <w:color w:val="000207"/>
          <w:sz w:val="28"/>
          <w:szCs w:val="28"/>
          <w:lang w:val="uk-UA"/>
        </w:rPr>
        <w:t xml:space="preserve"> </w:t>
      </w:r>
      <w:r w:rsidRPr="00852CB0">
        <w:rPr>
          <w:color w:val="000207"/>
          <w:sz w:val="28"/>
          <w:szCs w:val="28"/>
          <w:lang w:val="uk-UA"/>
        </w:rPr>
        <w:lastRenderedPageBreak/>
        <w:t>держави, що може бути запрошена приєднатися до Договору за згодою всіх держав-учасниць, представники яких мають право брати</w:t>
      </w:r>
      <w:r w:rsidR="00F53D46" w:rsidRPr="00852CB0">
        <w:rPr>
          <w:color w:val="000207"/>
          <w:sz w:val="28"/>
          <w:szCs w:val="28"/>
          <w:lang w:val="uk-UA"/>
        </w:rPr>
        <w:t xml:space="preserve"> </w:t>
      </w:r>
      <w:r w:rsidRPr="00852CB0">
        <w:rPr>
          <w:color w:val="000207"/>
          <w:sz w:val="28"/>
          <w:szCs w:val="28"/>
          <w:lang w:val="uk-UA"/>
        </w:rPr>
        <w:t>участь у консультативних нарадах.</w:t>
      </w:r>
    </w:p>
    <w:p w14:paraId="7BEB6BE7" w14:textId="07730A60" w:rsidR="0026186B" w:rsidRPr="00852CB0" w:rsidRDefault="0026186B" w:rsidP="00852CB0">
      <w:pPr>
        <w:pStyle w:val="ac"/>
        <w:spacing w:before="0" w:beforeAutospacing="0" w:after="0" w:afterAutospacing="0"/>
        <w:ind w:firstLine="709"/>
        <w:jc w:val="both"/>
        <w:rPr>
          <w:color w:val="FF0000"/>
          <w:sz w:val="28"/>
          <w:szCs w:val="28"/>
          <w:lang w:val="uk-UA"/>
        </w:rPr>
      </w:pPr>
    </w:p>
    <w:p w14:paraId="072E11F6" w14:textId="77777777" w:rsidR="0026186B" w:rsidRPr="00852CB0" w:rsidRDefault="0026186B" w:rsidP="00852CB0">
      <w:pPr>
        <w:ind w:firstLine="709"/>
        <w:jc w:val="both"/>
        <w:rPr>
          <w:color w:val="000207"/>
          <w:sz w:val="28"/>
          <w:szCs w:val="28"/>
          <w:lang w:val="uk-UA"/>
        </w:rPr>
      </w:pPr>
    </w:p>
    <w:p w14:paraId="3F94DA72" w14:textId="05892744" w:rsidR="00B04307" w:rsidRPr="007C521B" w:rsidRDefault="00750779" w:rsidP="007C521B">
      <w:pPr>
        <w:ind w:firstLine="709"/>
        <w:jc w:val="both"/>
        <w:rPr>
          <w:b/>
          <w:bCs/>
          <w:sz w:val="28"/>
          <w:szCs w:val="28"/>
          <w:lang w:val="uk-UA"/>
        </w:rPr>
      </w:pPr>
      <w:r w:rsidRPr="007C521B">
        <w:rPr>
          <w:b/>
          <w:bCs/>
          <w:sz w:val="28"/>
          <w:szCs w:val="28"/>
          <w:lang w:val="uk-UA"/>
        </w:rPr>
        <w:t>Рекомендован</w:t>
      </w:r>
      <w:r w:rsidR="002157DB" w:rsidRPr="007C521B">
        <w:rPr>
          <w:b/>
          <w:bCs/>
          <w:sz w:val="28"/>
          <w:szCs w:val="28"/>
          <w:lang w:val="uk-UA"/>
        </w:rPr>
        <w:t>і джерела</w:t>
      </w:r>
      <w:r w:rsidR="00CC7843" w:rsidRPr="007C521B">
        <w:rPr>
          <w:b/>
          <w:bCs/>
          <w:sz w:val="28"/>
          <w:szCs w:val="28"/>
          <w:lang w:val="uk-UA"/>
        </w:rPr>
        <w:t xml:space="preserve">: </w:t>
      </w:r>
    </w:p>
    <w:p w14:paraId="568962C9" w14:textId="624AEEB5" w:rsidR="000C6576" w:rsidRPr="007C521B" w:rsidRDefault="00F53D46" w:rsidP="007C521B">
      <w:pPr>
        <w:ind w:firstLine="709"/>
        <w:jc w:val="both"/>
        <w:rPr>
          <w:rStyle w:val="af0"/>
          <w:rFonts w:eastAsiaTheme="majorEastAsia"/>
          <w:b w:val="0"/>
          <w:bCs w:val="0"/>
          <w:color w:val="000000"/>
          <w:sz w:val="28"/>
          <w:szCs w:val="28"/>
          <w:lang w:val="uk-UA"/>
        </w:rPr>
      </w:pPr>
      <w:r w:rsidRPr="007C521B">
        <w:rPr>
          <w:rStyle w:val="af0"/>
          <w:rFonts w:eastAsiaTheme="majorEastAsia"/>
          <w:color w:val="000000"/>
          <w:sz w:val="28"/>
          <w:szCs w:val="28"/>
          <w:lang w:val="uk-UA"/>
        </w:rPr>
        <w:t>1.</w:t>
      </w:r>
      <w:r w:rsidRPr="007C521B">
        <w:rPr>
          <w:rStyle w:val="af0"/>
          <w:rFonts w:eastAsiaTheme="majorEastAsia"/>
          <w:b w:val="0"/>
          <w:bCs w:val="0"/>
          <w:color w:val="000000"/>
          <w:sz w:val="28"/>
          <w:szCs w:val="28"/>
        </w:rPr>
        <w:t xml:space="preserve"> Віденська конвенція про право міжнародних договорів 1969 р.</w:t>
      </w:r>
      <w:r w:rsidRPr="007C521B">
        <w:rPr>
          <w:sz w:val="28"/>
          <w:szCs w:val="28"/>
        </w:rPr>
        <w:t xml:space="preserve"> </w:t>
      </w:r>
      <w:hyperlink r:id="rId5" w:anchor="Text" w:history="1">
        <w:r w:rsidRPr="007C521B">
          <w:rPr>
            <w:rStyle w:val="ae"/>
            <w:rFonts w:eastAsiaTheme="majorEastAsia"/>
            <w:sz w:val="28"/>
            <w:szCs w:val="28"/>
          </w:rPr>
          <w:t>https://zakon.rada.gov.ua/laws/show/995_118#Text</w:t>
        </w:r>
      </w:hyperlink>
    </w:p>
    <w:p w14:paraId="56F0F36F" w14:textId="2E05A0C0" w:rsidR="00F53D46" w:rsidRPr="007C521B" w:rsidRDefault="00F53D46" w:rsidP="007C521B">
      <w:pPr>
        <w:ind w:firstLine="709"/>
        <w:jc w:val="both"/>
        <w:rPr>
          <w:color w:val="000207"/>
          <w:sz w:val="28"/>
          <w:szCs w:val="28"/>
          <w:lang w:val="uk-UA"/>
        </w:rPr>
      </w:pPr>
      <w:r w:rsidRPr="007C521B">
        <w:rPr>
          <w:rStyle w:val="af0"/>
          <w:rFonts w:eastAsiaTheme="majorEastAsia"/>
          <w:b w:val="0"/>
          <w:bCs w:val="0"/>
          <w:color w:val="000000"/>
          <w:sz w:val="28"/>
          <w:szCs w:val="28"/>
          <w:lang w:val="uk-UA"/>
        </w:rPr>
        <w:t xml:space="preserve">2. </w:t>
      </w:r>
      <w:r w:rsidRPr="007C521B">
        <w:rPr>
          <w:color w:val="000207"/>
          <w:sz w:val="28"/>
          <w:szCs w:val="28"/>
        </w:rPr>
        <w:t>Конвенція</w:t>
      </w:r>
      <w:r w:rsidRPr="007C521B">
        <w:rPr>
          <w:color w:val="000207"/>
          <w:sz w:val="28"/>
          <w:szCs w:val="28"/>
          <w:lang w:val="uk-UA"/>
        </w:rPr>
        <w:t xml:space="preserve"> </w:t>
      </w:r>
      <w:r w:rsidRPr="007C521B">
        <w:rPr>
          <w:color w:val="000207"/>
          <w:sz w:val="28"/>
          <w:szCs w:val="28"/>
        </w:rPr>
        <w:t>про відкрите море 1958 р</w:t>
      </w:r>
      <w:r w:rsidRPr="007C521B">
        <w:rPr>
          <w:color w:val="000207"/>
          <w:sz w:val="28"/>
          <w:szCs w:val="28"/>
          <w:lang w:val="uk-UA"/>
        </w:rPr>
        <w:t xml:space="preserve">. </w:t>
      </w:r>
      <w:hyperlink r:id="rId6" w:history="1">
        <w:r w:rsidR="007C521B" w:rsidRPr="007C521B">
          <w:rPr>
            <w:rStyle w:val="ae"/>
            <w:sz w:val="28"/>
            <w:szCs w:val="28"/>
            <w:lang w:val="uk-UA"/>
          </w:rPr>
          <w:t>https://treaties.un.org/Pages/ViewDetails.aspx?src=TREATY&amp;mtdsg_no=XXI-2&amp;chapter=21&amp;clang=_en</w:t>
        </w:r>
      </w:hyperlink>
    </w:p>
    <w:p w14:paraId="3BA96DD6" w14:textId="72B22641" w:rsidR="007C521B" w:rsidRPr="007C521B" w:rsidRDefault="007C521B" w:rsidP="007C521B">
      <w:pPr>
        <w:ind w:firstLine="709"/>
        <w:jc w:val="both"/>
        <w:rPr>
          <w:color w:val="000207"/>
          <w:sz w:val="28"/>
          <w:szCs w:val="28"/>
          <w:lang w:val="uk-UA"/>
        </w:rPr>
      </w:pPr>
      <w:r w:rsidRPr="007C521B">
        <w:rPr>
          <w:color w:val="000207"/>
          <w:sz w:val="28"/>
          <w:szCs w:val="28"/>
          <w:lang w:val="uk-UA"/>
        </w:rPr>
        <w:t xml:space="preserve">3. </w:t>
      </w:r>
      <w:r w:rsidRPr="007C521B">
        <w:rPr>
          <w:color w:val="000207"/>
          <w:sz w:val="28"/>
          <w:szCs w:val="28"/>
        </w:rPr>
        <w:t>Конвенції ООН з</w:t>
      </w:r>
      <w:r w:rsidRPr="007C521B">
        <w:rPr>
          <w:color w:val="000207"/>
          <w:sz w:val="28"/>
          <w:szCs w:val="28"/>
          <w:lang w:val="uk-UA"/>
        </w:rPr>
        <w:t xml:space="preserve"> </w:t>
      </w:r>
      <w:r w:rsidRPr="007C521B">
        <w:rPr>
          <w:color w:val="000207"/>
          <w:sz w:val="28"/>
          <w:szCs w:val="28"/>
        </w:rPr>
        <w:t>морського права 1982 р</w:t>
      </w:r>
      <w:r w:rsidRPr="007C521B">
        <w:rPr>
          <w:color w:val="000207"/>
          <w:sz w:val="28"/>
          <w:szCs w:val="28"/>
          <w:lang w:val="uk-UA"/>
        </w:rPr>
        <w:t>.</w:t>
      </w:r>
      <w:r w:rsidRPr="007C521B">
        <w:rPr>
          <w:sz w:val="28"/>
          <w:szCs w:val="28"/>
        </w:rPr>
        <w:t xml:space="preserve"> </w:t>
      </w:r>
      <w:hyperlink r:id="rId7" w:history="1">
        <w:r w:rsidRPr="007C521B">
          <w:rPr>
            <w:rStyle w:val="ae"/>
            <w:sz w:val="28"/>
            <w:szCs w:val="28"/>
            <w:lang w:val="uk-UA"/>
          </w:rPr>
          <w:t>https://treaties.un.org/Pages/ViewDetailsIII.aspx?src=TREATY&amp;mtdsg_no=XXI-6&amp;chapter=21&amp;Temp=mtdsg3&amp;clang=_en</w:t>
        </w:r>
      </w:hyperlink>
    </w:p>
    <w:p w14:paraId="0587E4FF" w14:textId="5140D48A" w:rsidR="007C521B" w:rsidRPr="007C521B" w:rsidRDefault="007C521B" w:rsidP="007C521B">
      <w:pPr>
        <w:ind w:firstLine="709"/>
        <w:jc w:val="both"/>
        <w:rPr>
          <w:color w:val="000207"/>
          <w:sz w:val="28"/>
          <w:szCs w:val="28"/>
          <w:lang w:val="uk-UA"/>
        </w:rPr>
      </w:pPr>
      <w:r w:rsidRPr="007C521B">
        <w:rPr>
          <w:color w:val="000207"/>
          <w:sz w:val="28"/>
          <w:szCs w:val="28"/>
          <w:lang w:val="uk-UA"/>
        </w:rPr>
        <w:t xml:space="preserve">4. Конвенція про міжнародну цивільну авіацію 1944 р. </w:t>
      </w:r>
      <w:hyperlink r:id="rId8" w:anchor="Text" w:history="1">
        <w:r w:rsidRPr="007C521B">
          <w:rPr>
            <w:rStyle w:val="ae"/>
            <w:sz w:val="28"/>
            <w:szCs w:val="28"/>
            <w:lang w:val="uk-UA"/>
          </w:rPr>
          <w:t>https://zakon.rada.gov.ua/laws/show/995_038#Text</w:t>
        </w:r>
      </w:hyperlink>
    </w:p>
    <w:p w14:paraId="4E9C43D2" w14:textId="77777777" w:rsidR="007C521B" w:rsidRPr="007C521B" w:rsidRDefault="007C521B" w:rsidP="007C521B">
      <w:pPr>
        <w:ind w:firstLine="709"/>
        <w:jc w:val="both"/>
        <w:rPr>
          <w:color w:val="000000" w:themeColor="text1"/>
          <w:sz w:val="28"/>
          <w:szCs w:val="28"/>
          <w:lang w:val="uk-UA"/>
        </w:rPr>
      </w:pPr>
      <w:r w:rsidRPr="007C521B">
        <w:rPr>
          <w:color w:val="000207"/>
          <w:sz w:val="28"/>
          <w:szCs w:val="28"/>
          <w:lang w:val="uk-UA"/>
        </w:rPr>
        <w:t xml:space="preserve">5. </w:t>
      </w:r>
      <w:r w:rsidRPr="007C521B">
        <w:rPr>
          <w:color w:val="000000" w:themeColor="text1"/>
          <w:sz w:val="28"/>
          <w:szCs w:val="28"/>
        </w:rPr>
        <w:t>Войціховський А. В. Міжнародне право: підручник. Харків:</w:t>
      </w:r>
      <w:r w:rsidRPr="007C521B">
        <w:rPr>
          <w:color w:val="000000" w:themeColor="text1"/>
          <w:sz w:val="28"/>
          <w:szCs w:val="28"/>
          <w:lang w:val="uk-UA"/>
        </w:rPr>
        <w:t xml:space="preserve"> </w:t>
      </w:r>
      <w:r w:rsidRPr="007C521B">
        <w:rPr>
          <w:color w:val="000000" w:themeColor="text1"/>
          <w:sz w:val="28"/>
          <w:szCs w:val="28"/>
        </w:rPr>
        <w:t>Харків. нац. ун-т внутр. справ, 2020. 544 с.</w:t>
      </w:r>
    </w:p>
    <w:p w14:paraId="5BE2AA40" w14:textId="77777777" w:rsidR="007C521B" w:rsidRPr="007C521B" w:rsidRDefault="007C521B" w:rsidP="007C521B">
      <w:pPr>
        <w:pStyle w:val="p1"/>
        <w:ind w:firstLine="709"/>
        <w:jc w:val="both"/>
        <w:rPr>
          <w:rFonts w:ascii="Times New Roman" w:hAnsi="Times New Roman"/>
          <w:color w:val="141413"/>
          <w:sz w:val="28"/>
          <w:szCs w:val="28"/>
        </w:rPr>
      </w:pPr>
      <w:r w:rsidRPr="007C521B">
        <w:rPr>
          <w:rFonts w:ascii="Times New Roman" w:hAnsi="Times New Roman"/>
          <w:color w:val="000000" w:themeColor="text1"/>
          <w:sz w:val="28"/>
          <w:szCs w:val="28"/>
          <w:lang w:val="uk-UA"/>
        </w:rPr>
        <w:t xml:space="preserve">8. </w:t>
      </w:r>
      <w:r w:rsidRPr="007C521B">
        <w:rPr>
          <w:rFonts w:ascii="Times New Roman" w:hAnsi="Times New Roman"/>
          <w:color w:val="141413"/>
          <w:sz w:val="28"/>
          <w:szCs w:val="28"/>
        </w:rPr>
        <w:t>Міжнародне публічне право</w:t>
      </w:r>
      <w:r w:rsidRPr="007C521B">
        <w:rPr>
          <w:rFonts w:ascii="Times New Roman" w:hAnsi="Times New Roman"/>
          <w:color w:val="CF1D26"/>
          <w:sz w:val="28"/>
          <w:szCs w:val="28"/>
        </w:rPr>
        <w:t xml:space="preserve"> </w:t>
      </w:r>
      <w:r w:rsidRPr="007C521B">
        <w:rPr>
          <w:rFonts w:ascii="Times New Roman" w:hAnsi="Times New Roman"/>
          <w:color w:val="141413"/>
          <w:sz w:val="28"/>
          <w:szCs w:val="28"/>
        </w:rPr>
        <w:t>: навч.-метод. посіб. для</w:t>
      </w:r>
      <w:r w:rsidRPr="007C521B">
        <w:rPr>
          <w:rFonts w:ascii="Times New Roman" w:hAnsi="Times New Roman"/>
          <w:color w:val="141413"/>
          <w:sz w:val="28"/>
          <w:szCs w:val="28"/>
          <w:lang w:val="uk-UA"/>
        </w:rPr>
        <w:t>и</w:t>
      </w:r>
      <w:r w:rsidRPr="007C521B">
        <w:rPr>
          <w:rFonts w:ascii="Times New Roman" w:hAnsi="Times New Roman"/>
          <w:color w:val="141413"/>
          <w:sz w:val="28"/>
          <w:szCs w:val="28"/>
        </w:rPr>
        <w:t>здобувачів першого (бакалавр.) рівня вищ. осв. галузі знань 08,</w:t>
      </w:r>
      <w:r w:rsidRPr="007C521B">
        <w:rPr>
          <w:rFonts w:ascii="Times New Roman" w:hAnsi="Times New Roman"/>
          <w:color w:val="141413"/>
          <w:sz w:val="28"/>
          <w:szCs w:val="28"/>
          <w:lang w:val="uk-UA"/>
        </w:rPr>
        <w:t xml:space="preserve"> </w:t>
      </w:r>
      <w:r w:rsidRPr="007C521B">
        <w:rPr>
          <w:rFonts w:ascii="Times New Roman" w:hAnsi="Times New Roman"/>
          <w:color w:val="141413"/>
          <w:sz w:val="28"/>
          <w:szCs w:val="28"/>
        </w:rPr>
        <w:t>спец. 081 «Право» та галузі знань 29, спец. 293 «Міжнародне</w:t>
      </w:r>
      <w:r w:rsidRPr="007C521B">
        <w:rPr>
          <w:rFonts w:ascii="Times New Roman" w:hAnsi="Times New Roman"/>
          <w:color w:val="141413"/>
          <w:sz w:val="28"/>
          <w:szCs w:val="28"/>
          <w:lang w:val="uk-UA"/>
        </w:rPr>
        <w:t xml:space="preserve"> </w:t>
      </w:r>
      <w:r w:rsidRPr="007C521B">
        <w:rPr>
          <w:rFonts w:ascii="Times New Roman" w:hAnsi="Times New Roman"/>
          <w:color w:val="141413"/>
          <w:sz w:val="28"/>
          <w:szCs w:val="28"/>
        </w:rPr>
        <w:t>право» [Електронне видання] / уклад.: К. В. Мануїлова, О. О.</w:t>
      </w:r>
      <w:r w:rsidRPr="007C521B">
        <w:rPr>
          <w:rFonts w:ascii="Times New Roman" w:hAnsi="Times New Roman"/>
          <w:color w:val="141413"/>
          <w:sz w:val="28"/>
          <w:szCs w:val="28"/>
          <w:lang w:val="uk-UA"/>
        </w:rPr>
        <w:t xml:space="preserve"> </w:t>
      </w:r>
      <w:r w:rsidRPr="007C521B">
        <w:rPr>
          <w:rFonts w:ascii="Times New Roman" w:hAnsi="Times New Roman"/>
          <w:color w:val="141413"/>
          <w:sz w:val="28"/>
          <w:szCs w:val="28"/>
        </w:rPr>
        <w:t>Бєлогубова [та ін.] ; Нац. ун-т «Одеська юрид. академія». –</w:t>
      </w:r>
      <w:r w:rsidRPr="007C521B">
        <w:rPr>
          <w:rFonts w:ascii="Times New Roman" w:hAnsi="Times New Roman"/>
          <w:color w:val="141413"/>
          <w:sz w:val="28"/>
          <w:szCs w:val="28"/>
          <w:lang w:val="uk-UA"/>
        </w:rPr>
        <w:t xml:space="preserve"> </w:t>
      </w:r>
      <w:r w:rsidRPr="007C521B">
        <w:rPr>
          <w:rFonts w:ascii="Times New Roman" w:hAnsi="Times New Roman"/>
          <w:color w:val="141413"/>
          <w:sz w:val="28"/>
          <w:szCs w:val="28"/>
        </w:rPr>
        <w:t>Одеса :</w:t>
      </w:r>
      <w:r w:rsidRPr="007C521B">
        <w:rPr>
          <w:rFonts w:ascii="Times New Roman" w:hAnsi="Times New Roman"/>
          <w:color w:val="141413"/>
          <w:sz w:val="28"/>
          <w:szCs w:val="28"/>
          <w:lang w:val="uk-UA"/>
        </w:rPr>
        <w:t xml:space="preserve"> </w:t>
      </w:r>
      <w:r w:rsidRPr="007C521B">
        <w:rPr>
          <w:rFonts w:ascii="Times New Roman" w:hAnsi="Times New Roman"/>
          <w:color w:val="141413"/>
          <w:sz w:val="28"/>
          <w:szCs w:val="28"/>
        </w:rPr>
        <w:t>Фенікс, 2024. – 234 с.</w:t>
      </w:r>
    </w:p>
    <w:p w14:paraId="41057768" w14:textId="21AA46B9" w:rsidR="007C521B" w:rsidRPr="007C521B" w:rsidRDefault="007C521B" w:rsidP="007C521B">
      <w:pPr>
        <w:ind w:firstLine="709"/>
        <w:jc w:val="both"/>
        <w:rPr>
          <w:color w:val="000000" w:themeColor="text1"/>
          <w:sz w:val="28"/>
          <w:szCs w:val="28"/>
        </w:rPr>
      </w:pPr>
    </w:p>
    <w:sectPr w:rsidR="007C521B" w:rsidRPr="007C521B"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748"/>
    <w:multiLevelType w:val="multilevel"/>
    <w:tmpl w:val="2264D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83154"/>
    <w:multiLevelType w:val="multilevel"/>
    <w:tmpl w:val="5A28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0138"/>
    <w:multiLevelType w:val="hybridMultilevel"/>
    <w:tmpl w:val="D7CC5E86"/>
    <w:lvl w:ilvl="0" w:tplc="0CE64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C6058"/>
    <w:multiLevelType w:val="multilevel"/>
    <w:tmpl w:val="9678F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22E33"/>
    <w:multiLevelType w:val="multilevel"/>
    <w:tmpl w:val="0B064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C7851"/>
    <w:multiLevelType w:val="multilevel"/>
    <w:tmpl w:val="17B62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67392"/>
    <w:multiLevelType w:val="hybridMultilevel"/>
    <w:tmpl w:val="77F43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EA1A06"/>
    <w:multiLevelType w:val="multilevel"/>
    <w:tmpl w:val="FA94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A03BC"/>
    <w:multiLevelType w:val="multilevel"/>
    <w:tmpl w:val="EB8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F09DF"/>
    <w:multiLevelType w:val="hybridMultilevel"/>
    <w:tmpl w:val="351CF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530BF"/>
    <w:multiLevelType w:val="hybridMultilevel"/>
    <w:tmpl w:val="31969F4C"/>
    <w:lvl w:ilvl="0" w:tplc="61580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0D2EF8"/>
    <w:multiLevelType w:val="multilevel"/>
    <w:tmpl w:val="373C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970A2"/>
    <w:multiLevelType w:val="hybridMultilevel"/>
    <w:tmpl w:val="84289B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D0DAA"/>
    <w:multiLevelType w:val="multilevel"/>
    <w:tmpl w:val="CD58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F32072"/>
    <w:multiLevelType w:val="multilevel"/>
    <w:tmpl w:val="D90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F5530"/>
    <w:multiLevelType w:val="multilevel"/>
    <w:tmpl w:val="A2902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86651E"/>
    <w:multiLevelType w:val="hybridMultilevel"/>
    <w:tmpl w:val="90520522"/>
    <w:lvl w:ilvl="0" w:tplc="D4B0E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C364610"/>
    <w:multiLevelType w:val="multilevel"/>
    <w:tmpl w:val="156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18064E"/>
    <w:multiLevelType w:val="hybridMultilevel"/>
    <w:tmpl w:val="096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F040AF"/>
    <w:multiLevelType w:val="multilevel"/>
    <w:tmpl w:val="6B8A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B0761D"/>
    <w:multiLevelType w:val="multilevel"/>
    <w:tmpl w:val="0C463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3401EF"/>
    <w:multiLevelType w:val="multilevel"/>
    <w:tmpl w:val="9BB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31116"/>
    <w:multiLevelType w:val="multilevel"/>
    <w:tmpl w:val="403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BA551A"/>
    <w:multiLevelType w:val="multilevel"/>
    <w:tmpl w:val="0370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A1255"/>
    <w:multiLevelType w:val="multilevel"/>
    <w:tmpl w:val="DE4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D6C3D"/>
    <w:multiLevelType w:val="hybridMultilevel"/>
    <w:tmpl w:val="1EEC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D6526A"/>
    <w:multiLevelType w:val="hybridMultilevel"/>
    <w:tmpl w:val="B0D46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885F6D"/>
    <w:multiLevelType w:val="multilevel"/>
    <w:tmpl w:val="336A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4F2743CD"/>
    <w:multiLevelType w:val="multilevel"/>
    <w:tmpl w:val="98F4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196EA0"/>
    <w:multiLevelType w:val="multilevel"/>
    <w:tmpl w:val="6E94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14025F"/>
    <w:multiLevelType w:val="multilevel"/>
    <w:tmpl w:val="536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6E28C8"/>
    <w:multiLevelType w:val="multilevel"/>
    <w:tmpl w:val="66229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817496"/>
    <w:multiLevelType w:val="multilevel"/>
    <w:tmpl w:val="EF0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E13C4C"/>
    <w:multiLevelType w:val="hybridMultilevel"/>
    <w:tmpl w:val="4192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2E756D"/>
    <w:multiLevelType w:val="hybridMultilevel"/>
    <w:tmpl w:val="23CCB17E"/>
    <w:lvl w:ilvl="0" w:tplc="FA181716">
      <w:start w:val="1"/>
      <w:numFmt w:val="decimal"/>
      <w:lvlText w:val="%1."/>
      <w:lvlJc w:val="left"/>
      <w:pPr>
        <w:ind w:left="720" w:hanging="360"/>
      </w:pPr>
      <w:rPr>
        <w:rFonts w:eastAsiaTheme="maj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EA456B0"/>
    <w:multiLevelType w:val="multilevel"/>
    <w:tmpl w:val="E7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741381"/>
    <w:multiLevelType w:val="multilevel"/>
    <w:tmpl w:val="E87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9E3957"/>
    <w:multiLevelType w:val="multilevel"/>
    <w:tmpl w:val="F984C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2747B1"/>
    <w:multiLevelType w:val="multilevel"/>
    <w:tmpl w:val="30F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372D43"/>
    <w:multiLevelType w:val="multilevel"/>
    <w:tmpl w:val="244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A20D0A"/>
    <w:multiLevelType w:val="multilevel"/>
    <w:tmpl w:val="B966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C767B45"/>
    <w:multiLevelType w:val="hybridMultilevel"/>
    <w:tmpl w:val="BC42D1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EB52E81"/>
    <w:multiLevelType w:val="multilevel"/>
    <w:tmpl w:val="A2C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7829">
    <w:abstractNumId w:val="44"/>
  </w:num>
  <w:num w:numId="2" w16cid:durableId="1860460527">
    <w:abstractNumId w:val="3"/>
  </w:num>
  <w:num w:numId="3" w16cid:durableId="1948852973">
    <w:abstractNumId w:val="17"/>
  </w:num>
  <w:num w:numId="4" w16cid:durableId="521624572">
    <w:abstractNumId w:val="40"/>
  </w:num>
  <w:num w:numId="5" w16cid:durableId="1349914922">
    <w:abstractNumId w:val="15"/>
  </w:num>
  <w:num w:numId="6" w16cid:durableId="1654526422">
    <w:abstractNumId w:val="59"/>
  </w:num>
  <w:num w:numId="7" w16cid:durableId="780955177">
    <w:abstractNumId w:val="19"/>
  </w:num>
  <w:num w:numId="8" w16cid:durableId="1454980676">
    <w:abstractNumId w:val="28"/>
  </w:num>
  <w:num w:numId="9" w16cid:durableId="1619797056">
    <w:abstractNumId w:val="43"/>
  </w:num>
  <w:num w:numId="10" w16cid:durableId="1212156176">
    <w:abstractNumId w:val="16"/>
  </w:num>
  <w:num w:numId="11" w16cid:durableId="147940575">
    <w:abstractNumId w:val="37"/>
  </w:num>
  <w:num w:numId="12" w16cid:durableId="528108338">
    <w:abstractNumId w:val="25"/>
  </w:num>
  <w:num w:numId="13" w16cid:durableId="42946535">
    <w:abstractNumId w:val="20"/>
  </w:num>
  <w:num w:numId="14" w16cid:durableId="1886408757">
    <w:abstractNumId w:val="52"/>
  </w:num>
  <w:num w:numId="15" w16cid:durableId="1319916099">
    <w:abstractNumId w:val="45"/>
  </w:num>
  <w:num w:numId="16" w16cid:durableId="938681579">
    <w:abstractNumId w:val="26"/>
  </w:num>
  <w:num w:numId="17" w16cid:durableId="713307714">
    <w:abstractNumId w:val="50"/>
  </w:num>
  <w:num w:numId="18" w16cid:durableId="2046563178">
    <w:abstractNumId w:val="11"/>
  </w:num>
  <w:num w:numId="19" w16cid:durableId="94180343">
    <w:abstractNumId w:val="27"/>
  </w:num>
  <w:num w:numId="20" w16cid:durableId="1176847418">
    <w:abstractNumId w:val="32"/>
  </w:num>
  <w:num w:numId="21" w16cid:durableId="1496073918">
    <w:abstractNumId w:val="29"/>
  </w:num>
  <w:num w:numId="22" w16cid:durableId="1562473175">
    <w:abstractNumId w:val="53"/>
  </w:num>
  <w:num w:numId="23" w16cid:durableId="1836416467">
    <w:abstractNumId w:val="58"/>
  </w:num>
  <w:num w:numId="24" w16cid:durableId="683748694">
    <w:abstractNumId w:val="56"/>
  </w:num>
  <w:num w:numId="25" w16cid:durableId="1653371308">
    <w:abstractNumId w:val="18"/>
  </w:num>
  <w:num w:numId="26" w16cid:durableId="723407071">
    <w:abstractNumId w:val="47"/>
  </w:num>
  <w:num w:numId="27" w16cid:durableId="1390113400">
    <w:abstractNumId w:val="30"/>
  </w:num>
  <w:num w:numId="28" w16cid:durableId="277565605">
    <w:abstractNumId w:val="22"/>
  </w:num>
  <w:num w:numId="29" w16cid:durableId="391658956">
    <w:abstractNumId w:val="61"/>
  </w:num>
  <w:num w:numId="30" w16cid:durableId="312372507">
    <w:abstractNumId w:val="0"/>
  </w:num>
  <w:num w:numId="31" w16cid:durableId="1228347470">
    <w:abstractNumId w:val="55"/>
  </w:num>
  <w:num w:numId="32" w16cid:durableId="3556998">
    <w:abstractNumId w:val="6"/>
  </w:num>
  <w:num w:numId="33" w16cid:durableId="46153306">
    <w:abstractNumId w:val="31"/>
  </w:num>
  <w:num w:numId="34" w16cid:durableId="2065715834">
    <w:abstractNumId w:val="33"/>
  </w:num>
  <w:num w:numId="35" w16cid:durableId="600332346">
    <w:abstractNumId w:val="41"/>
  </w:num>
  <w:num w:numId="36" w16cid:durableId="2095085002">
    <w:abstractNumId w:val="1"/>
  </w:num>
  <w:num w:numId="37" w16cid:durableId="1688478694">
    <w:abstractNumId w:val="8"/>
  </w:num>
  <w:num w:numId="38" w16cid:durableId="1710765438">
    <w:abstractNumId w:val="46"/>
  </w:num>
  <w:num w:numId="39" w16cid:durableId="959068634">
    <w:abstractNumId w:val="42"/>
  </w:num>
  <w:num w:numId="40" w16cid:durableId="573199990">
    <w:abstractNumId w:val="5"/>
  </w:num>
  <w:num w:numId="41" w16cid:durableId="2107798670">
    <w:abstractNumId w:val="35"/>
  </w:num>
  <w:num w:numId="42" w16cid:durableId="208299461">
    <w:abstractNumId w:val="60"/>
  </w:num>
  <w:num w:numId="43" w16cid:durableId="1794205088">
    <w:abstractNumId w:val="2"/>
  </w:num>
  <w:num w:numId="44" w16cid:durableId="1531215567">
    <w:abstractNumId w:val="49"/>
  </w:num>
  <w:num w:numId="45" w16cid:durableId="1859922701">
    <w:abstractNumId w:val="7"/>
  </w:num>
  <w:num w:numId="46" w16cid:durableId="391588576">
    <w:abstractNumId w:val="10"/>
  </w:num>
  <w:num w:numId="47" w16cid:durableId="3436009">
    <w:abstractNumId w:val="38"/>
  </w:num>
  <w:num w:numId="48" w16cid:durableId="410665005">
    <w:abstractNumId w:val="12"/>
  </w:num>
  <w:num w:numId="49" w16cid:durableId="216204917">
    <w:abstractNumId w:val="23"/>
  </w:num>
  <w:num w:numId="50" w16cid:durableId="831264660">
    <w:abstractNumId w:val="4"/>
  </w:num>
  <w:num w:numId="51" w16cid:durableId="1520698570">
    <w:abstractNumId w:val="54"/>
  </w:num>
  <w:num w:numId="52" w16cid:durableId="152839256">
    <w:abstractNumId w:val="48"/>
  </w:num>
  <w:num w:numId="53" w16cid:durableId="975262593">
    <w:abstractNumId w:val="34"/>
  </w:num>
  <w:num w:numId="54" w16cid:durableId="1753158594">
    <w:abstractNumId w:val="39"/>
  </w:num>
  <w:num w:numId="55" w16cid:durableId="472645984">
    <w:abstractNumId w:val="24"/>
  </w:num>
  <w:num w:numId="56" w16cid:durableId="269362720">
    <w:abstractNumId w:val="57"/>
  </w:num>
  <w:num w:numId="57" w16cid:durableId="654842881">
    <w:abstractNumId w:val="36"/>
  </w:num>
  <w:num w:numId="58" w16cid:durableId="1846627537">
    <w:abstractNumId w:val="9"/>
  </w:num>
  <w:num w:numId="59" w16cid:durableId="1702438787">
    <w:abstractNumId w:val="21"/>
  </w:num>
  <w:num w:numId="60" w16cid:durableId="1290865912">
    <w:abstractNumId w:val="13"/>
  </w:num>
  <w:num w:numId="61" w16cid:durableId="2134471604">
    <w:abstractNumId w:val="14"/>
  </w:num>
  <w:num w:numId="62" w16cid:durableId="42831048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63FA"/>
    <w:rsid w:val="000C6576"/>
    <w:rsid w:val="00141205"/>
    <w:rsid w:val="00156C58"/>
    <w:rsid w:val="001654BD"/>
    <w:rsid w:val="00175EB8"/>
    <w:rsid w:val="00182F94"/>
    <w:rsid w:val="002157DB"/>
    <w:rsid w:val="0026186B"/>
    <w:rsid w:val="00297D7E"/>
    <w:rsid w:val="002A2DE1"/>
    <w:rsid w:val="002F6A93"/>
    <w:rsid w:val="003046E9"/>
    <w:rsid w:val="0031264F"/>
    <w:rsid w:val="003A17E5"/>
    <w:rsid w:val="004C6253"/>
    <w:rsid w:val="0051475F"/>
    <w:rsid w:val="005751F9"/>
    <w:rsid w:val="005A34EB"/>
    <w:rsid w:val="005B1588"/>
    <w:rsid w:val="00610C07"/>
    <w:rsid w:val="00636A25"/>
    <w:rsid w:val="00693B86"/>
    <w:rsid w:val="006A1743"/>
    <w:rsid w:val="006A193B"/>
    <w:rsid w:val="006B6CD2"/>
    <w:rsid w:val="006F05BB"/>
    <w:rsid w:val="007039C9"/>
    <w:rsid w:val="00750779"/>
    <w:rsid w:val="00775086"/>
    <w:rsid w:val="007A0FCA"/>
    <w:rsid w:val="007A799D"/>
    <w:rsid w:val="007B175C"/>
    <w:rsid w:val="007C38BB"/>
    <w:rsid w:val="007C521B"/>
    <w:rsid w:val="00852CB0"/>
    <w:rsid w:val="008C11CF"/>
    <w:rsid w:val="008F1B8C"/>
    <w:rsid w:val="009D3A88"/>
    <w:rsid w:val="00A04601"/>
    <w:rsid w:val="00A10DEF"/>
    <w:rsid w:val="00A1747E"/>
    <w:rsid w:val="00A40C0F"/>
    <w:rsid w:val="00A56187"/>
    <w:rsid w:val="00A74C21"/>
    <w:rsid w:val="00A82710"/>
    <w:rsid w:val="00A95D81"/>
    <w:rsid w:val="00AE4493"/>
    <w:rsid w:val="00AE48EC"/>
    <w:rsid w:val="00AF4C3E"/>
    <w:rsid w:val="00B04307"/>
    <w:rsid w:val="00B04D93"/>
    <w:rsid w:val="00B6213B"/>
    <w:rsid w:val="00B6459B"/>
    <w:rsid w:val="00B77A91"/>
    <w:rsid w:val="00B85F3A"/>
    <w:rsid w:val="00BA5E19"/>
    <w:rsid w:val="00BB7269"/>
    <w:rsid w:val="00BC06B3"/>
    <w:rsid w:val="00BC352C"/>
    <w:rsid w:val="00BD55F2"/>
    <w:rsid w:val="00C42C73"/>
    <w:rsid w:val="00C90AA9"/>
    <w:rsid w:val="00C95058"/>
    <w:rsid w:val="00CC7843"/>
    <w:rsid w:val="00CE3810"/>
    <w:rsid w:val="00D73BE9"/>
    <w:rsid w:val="00DA4834"/>
    <w:rsid w:val="00DB3C69"/>
    <w:rsid w:val="00DE0DF9"/>
    <w:rsid w:val="00E509B1"/>
    <w:rsid w:val="00EC5328"/>
    <w:rsid w:val="00F00FDF"/>
    <w:rsid w:val="00F33B51"/>
    <w:rsid w:val="00F53D46"/>
    <w:rsid w:val="00F56213"/>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EB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 w:type="character" w:styleId="af0">
    <w:name w:val="Strong"/>
    <w:basedOn w:val="a0"/>
    <w:uiPriority w:val="22"/>
    <w:qFormat/>
    <w:rsid w:val="00182F94"/>
    <w:rPr>
      <w:b/>
      <w:bCs/>
    </w:rPr>
  </w:style>
  <w:style w:type="paragraph" w:customStyle="1" w:styleId="rvps2">
    <w:name w:val="rvps2"/>
    <w:basedOn w:val="a"/>
    <w:rsid w:val="00156C58"/>
    <w:pPr>
      <w:spacing w:before="100" w:beforeAutospacing="1" w:after="100" w:afterAutospacing="1"/>
    </w:pPr>
  </w:style>
  <w:style w:type="character" w:customStyle="1" w:styleId="ms-1">
    <w:name w:val="ms-1"/>
    <w:basedOn w:val="a0"/>
    <w:rsid w:val="007A0FCA"/>
  </w:style>
  <w:style w:type="character" w:customStyle="1" w:styleId="max-w-15ch">
    <w:name w:val="max-w-[15ch]"/>
    <w:basedOn w:val="a0"/>
    <w:rsid w:val="007A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7571">
      <w:bodyDiv w:val="1"/>
      <w:marLeft w:val="0"/>
      <w:marRight w:val="0"/>
      <w:marTop w:val="0"/>
      <w:marBottom w:val="0"/>
      <w:divBdr>
        <w:top w:val="none" w:sz="0" w:space="0" w:color="auto"/>
        <w:left w:val="none" w:sz="0" w:space="0" w:color="auto"/>
        <w:bottom w:val="none" w:sz="0" w:space="0" w:color="auto"/>
        <w:right w:val="none" w:sz="0" w:space="0" w:color="auto"/>
      </w:divBdr>
    </w:div>
    <w:div w:id="96608579">
      <w:bodyDiv w:val="1"/>
      <w:marLeft w:val="0"/>
      <w:marRight w:val="0"/>
      <w:marTop w:val="0"/>
      <w:marBottom w:val="0"/>
      <w:divBdr>
        <w:top w:val="none" w:sz="0" w:space="0" w:color="auto"/>
        <w:left w:val="none" w:sz="0" w:space="0" w:color="auto"/>
        <w:bottom w:val="none" w:sz="0" w:space="0" w:color="auto"/>
        <w:right w:val="none" w:sz="0" w:space="0" w:color="auto"/>
      </w:divBdr>
    </w:div>
    <w:div w:id="119081696">
      <w:bodyDiv w:val="1"/>
      <w:marLeft w:val="0"/>
      <w:marRight w:val="0"/>
      <w:marTop w:val="0"/>
      <w:marBottom w:val="0"/>
      <w:divBdr>
        <w:top w:val="none" w:sz="0" w:space="0" w:color="auto"/>
        <w:left w:val="none" w:sz="0" w:space="0" w:color="auto"/>
        <w:bottom w:val="none" w:sz="0" w:space="0" w:color="auto"/>
        <w:right w:val="none" w:sz="0" w:space="0" w:color="auto"/>
      </w:divBdr>
    </w:div>
    <w:div w:id="183178504">
      <w:bodyDiv w:val="1"/>
      <w:marLeft w:val="0"/>
      <w:marRight w:val="0"/>
      <w:marTop w:val="0"/>
      <w:marBottom w:val="0"/>
      <w:divBdr>
        <w:top w:val="none" w:sz="0" w:space="0" w:color="auto"/>
        <w:left w:val="none" w:sz="0" w:space="0" w:color="auto"/>
        <w:bottom w:val="none" w:sz="0" w:space="0" w:color="auto"/>
        <w:right w:val="none" w:sz="0" w:space="0" w:color="auto"/>
      </w:divBdr>
    </w:div>
    <w:div w:id="291257472">
      <w:bodyDiv w:val="1"/>
      <w:marLeft w:val="0"/>
      <w:marRight w:val="0"/>
      <w:marTop w:val="0"/>
      <w:marBottom w:val="0"/>
      <w:divBdr>
        <w:top w:val="none" w:sz="0" w:space="0" w:color="auto"/>
        <w:left w:val="none" w:sz="0" w:space="0" w:color="auto"/>
        <w:bottom w:val="none" w:sz="0" w:space="0" w:color="auto"/>
        <w:right w:val="none" w:sz="0" w:space="0" w:color="auto"/>
      </w:divBdr>
    </w:div>
    <w:div w:id="423571322">
      <w:bodyDiv w:val="1"/>
      <w:marLeft w:val="0"/>
      <w:marRight w:val="0"/>
      <w:marTop w:val="0"/>
      <w:marBottom w:val="0"/>
      <w:divBdr>
        <w:top w:val="none" w:sz="0" w:space="0" w:color="auto"/>
        <w:left w:val="none" w:sz="0" w:space="0" w:color="auto"/>
        <w:bottom w:val="none" w:sz="0" w:space="0" w:color="auto"/>
        <w:right w:val="none" w:sz="0" w:space="0" w:color="auto"/>
      </w:divBdr>
    </w:div>
    <w:div w:id="427384893">
      <w:bodyDiv w:val="1"/>
      <w:marLeft w:val="0"/>
      <w:marRight w:val="0"/>
      <w:marTop w:val="0"/>
      <w:marBottom w:val="0"/>
      <w:divBdr>
        <w:top w:val="none" w:sz="0" w:space="0" w:color="auto"/>
        <w:left w:val="none" w:sz="0" w:space="0" w:color="auto"/>
        <w:bottom w:val="none" w:sz="0" w:space="0" w:color="auto"/>
        <w:right w:val="none" w:sz="0" w:space="0" w:color="auto"/>
      </w:divBdr>
    </w:div>
    <w:div w:id="513375261">
      <w:bodyDiv w:val="1"/>
      <w:marLeft w:val="0"/>
      <w:marRight w:val="0"/>
      <w:marTop w:val="0"/>
      <w:marBottom w:val="0"/>
      <w:divBdr>
        <w:top w:val="none" w:sz="0" w:space="0" w:color="auto"/>
        <w:left w:val="none" w:sz="0" w:space="0" w:color="auto"/>
        <w:bottom w:val="none" w:sz="0" w:space="0" w:color="auto"/>
        <w:right w:val="none" w:sz="0" w:space="0" w:color="auto"/>
      </w:divBdr>
    </w:div>
    <w:div w:id="539778775">
      <w:bodyDiv w:val="1"/>
      <w:marLeft w:val="0"/>
      <w:marRight w:val="0"/>
      <w:marTop w:val="0"/>
      <w:marBottom w:val="0"/>
      <w:divBdr>
        <w:top w:val="none" w:sz="0" w:space="0" w:color="auto"/>
        <w:left w:val="none" w:sz="0" w:space="0" w:color="auto"/>
        <w:bottom w:val="none" w:sz="0" w:space="0" w:color="auto"/>
        <w:right w:val="none" w:sz="0" w:space="0" w:color="auto"/>
      </w:divBdr>
    </w:div>
    <w:div w:id="560946962">
      <w:bodyDiv w:val="1"/>
      <w:marLeft w:val="0"/>
      <w:marRight w:val="0"/>
      <w:marTop w:val="0"/>
      <w:marBottom w:val="0"/>
      <w:divBdr>
        <w:top w:val="none" w:sz="0" w:space="0" w:color="auto"/>
        <w:left w:val="none" w:sz="0" w:space="0" w:color="auto"/>
        <w:bottom w:val="none" w:sz="0" w:space="0" w:color="auto"/>
        <w:right w:val="none" w:sz="0" w:space="0" w:color="auto"/>
      </w:divBdr>
    </w:div>
    <w:div w:id="610018718">
      <w:bodyDiv w:val="1"/>
      <w:marLeft w:val="0"/>
      <w:marRight w:val="0"/>
      <w:marTop w:val="0"/>
      <w:marBottom w:val="0"/>
      <w:divBdr>
        <w:top w:val="none" w:sz="0" w:space="0" w:color="auto"/>
        <w:left w:val="none" w:sz="0" w:space="0" w:color="auto"/>
        <w:bottom w:val="none" w:sz="0" w:space="0" w:color="auto"/>
        <w:right w:val="none" w:sz="0" w:space="0" w:color="auto"/>
      </w:divBdr>
    </w:div>
    <w:div w:id="628508311">
      <w:bodyDiv w:val="1"/>
      <w:marLeft w:val="0"/>
      <w:marRight w:val="0"/>
      <w:marTop w:val="0"/>
      <w:marBottom w:val="0"/>
      <w:divBdr>
        <w:top w:val="none" w:sz="0" w:space="0" w:color="auto"/>
        <w:left w:val="none" w:sz="0" w:space="0" w:color="auto"/>
        <w:bottom w:val="none" w:sz="0" w:space="0" w:color="auto"/>
        <w:right w:val="none" w:sz="0" w:space="0" w:color="auto"/>
      </w:divBdr>
    </w:div>
    <w:div w:id="638002803">
      <w:bodyDiv w:val="1"/>
      <w:marLeft w:val="0"/>
      <w:marRight w:val="0"/>
      <w:marTop w:val="0"/>
      <w:marBottom w:val="0"/>
      <w:divBdr>
        <w:top w:val="none" w:sz="0" w:space="0" w:color="auto"/>
        <w:left w:val="none" w:sz="0" w:space="0" w:color="auto"/>
        <w:bottom w:val="none" w:sz="0" w:space="0" w:color="auto"/>
        <w:right w:val="none" w:sz="0" w:space="0" w:color="auto"/>
      </w:divBdr>
    </w:div>
    <w:div w:id="732655269">
      <w:bodyDiv w:val="1"/>
      <w:marLeft w:val="0"/>
      <w:marRight w:val="0"/>
      <w:marTop w:val="0"/>
      <w:marBottom w:val="0"/>
      <w:divBdr>
        <w:top w:val="none" w:sz="0" w:space="0" w:color="auto"/>
        <w:left w:val="none" w:sz="0" w:space="0" w:color="auto"/>
        <w:bottom w:val="none" w:sz="0" w:space="0" w:color="auto"/>
        <w:right w:val="none" w:sz="0" w:space="0" w:color="auto"/>
      </w:divBdr>
    </w:div>
    <w:div w:id="780880645">
      <w:bodyDiv w:val="1"/>
      <w:marLeft w:val="0"/>
      <w:marRight w:val="0"/>
      <w:marTop w:val="0"/>
      <w:marBottom w:val="0"/>
      <w:divBdr>
        <w:top w:val="none" w:sz="0" w:space="0" w:color="auto"/>
        <w:left w:val="none" w:sz="0" w:space="0" w:color="auto"/>
        <w:bottom w:val="none" w:sz="0" w:space="0" w:color="auto"/>
        <w:right w:val="none" w:sz="0" w:space="0" w:color="auto"/>
      </w:divBdr>
    </w:div>
    <w:div w:id="916473038">
      <w:bodyDiv w:val="1"/>
      <w:marLeft w:val="0"/>
      <w:marRight w:val="0"/>
      <w:marTop w:val="0"/>
      <w:marBottom w:val="0"/>
      <w:divBdr>
        <w:top w:val="none" w:sz="0" w:space="0" w:color="auto"/>
        <w:left w:val="none" w:sz="0" w:space="0" w:color="auto"/>
        <w:bottom w:val="none" w:sz="0" w:space="0" w:color="auto"/>
        <w:right w:val="none" w:sz="0" w:space="0" w:color="auto"/>
      </w:divBdr>
    </w:div>
    <w:div w:id="959609405">
      <w:bodyDiv w:val="1"/>
      <w:marLeft w:val="0"/>
      <w:marRight w:val="0"/>
      <w:marTop w:val="0"/>
      <w:marBottom w:val="0"/>
      <w:divBdr>
        <w:top w:val="none" w:sz="0" w:space="0" w:color="auto"/>
        <w:left w:val="none" w:sz="0" w:space="0" w:color="auto"/>
        <w:bottom w:val="none" w:sz="0" w:space="0" w:color="auto"/>
        <w:right w:val="none" w:sz="0" w:space="0" w:color="auto"/>
      </w:divBdr>
    </w:div>
    <w:div w:id="974145478">
      <w:bodyDiv w:val="1"/>
      <w:marLeft w:val="0"/>
      <w:marRight w:val="0"/>
      <w:marTop w:val="0"/>
      <w:marBottom w:val="0"/>
      <w:divBdr>
        <w:top w:val="none" w:sz="0" w:space="0" w:color="auto"/>
        <w:left w:val="none" w:sz="0" w:space="0" w:color="auto"/>
        <w:bottom w:val="none" w:sz="0" w:space="0" w:color="auto"/>
        <w:right w:val="none" w:sz="0" w:space="0" w:color="auto"/>
      </w:divBdr>
    </w:div>
    <w:div w:id="1054474812">
      <w:bodyDiv w:val="1"/>
      <w:marLeft w:val="0"/>
      <w:marRight w:val="0"/>
      <w:marTop w:val="0"/>
      <w:marBottom w:val="0"/>
      <w:divBdr>
        <w:top w:val="none" w:sz="0" w:space="0" w:color="auto"/>
        <w:left w:val="none" w:sz="0" w:space="0" w:color="auto"/>
        <w:bottom w:val="none" w:sz="0" w:space="0" w:color="auto"/>
        <w:right w:val="none" w:sz="0" w:space="0" w:color="auto"/>
      </w:divBdr>
    </w:div>
    <w:div w:id="1097093973">
      <w:bodyDiv w:val="1"/>
      <w:marLeft w:val="0"/>
      <w:marRight w:val="0"/>
      <w:marTop w:val="0"/>
      <w:marBottom w:val="0"/>
      <w:divBdr>
        <w:top w:val="none" w:sz="0" w:space="0" w:color="auto"/>
        <w:left w:val="none" w:sz="0" w:space="0" w:color="auto"/>
        <w:bottom w:val="none" w:sz="0" w:space="0" w:color="auto"/>
        <w:right w:val="none" w:sz="0" w:space="0" w:color="auto"/>
      </w:divBdr>
    </w:div>
    <w:div w:id="1113790584">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248997162">
      <w:bodyDiv w:val="1"/>
      <w:marLeft w:val="0"/>
      <w:marRight w:val="0"/>
      <w:marTop w:val="0"/>
      <w:marBottom w:val="0"/>
      <w:divBdr>
        <w:top w:val="none" w:sz="0" w:space="0" w:color="auto"/>
        <w:left w:val="none" w:sz="0" w:space="0" w:color="auto"/>
        <w:bottom w:val="none" w:sz="0" w:space="0" w:color="auto"/>
        <w:right w:val="none" w:sz="0" w:space="0" w:color="auto"/>
      </w:divBdr>
    </w:div>
    <w:div w:id="1307317068">
      <w:bodyDiv w:val="1"/>
      <w:marLeft w:val="0"/>
      <w:marRight w:val="0"/>
      <w:marTop w:val="0"/>
      <w:marBottom w:val="0"/>
      <w:divBdr>
        <w:top w:val="none" w:sz="0" w:space="0" w:color="auto"/>
        <w:left w:val="none" w:sz="0" w:space="0" w:color="auto"/>
        <w:bottom w:val="none" w:sz="0" w:space="0" w:color="auto"/>
        <w:right w:val="none" w:sz="0" w:space="0" w:color="auto"/>
      </w:divBdr>
    </w:div>
    <w:div w:id="1370452060">
      <w:bodyDiv w:val="1"/>
      <w:marLeft w:val="0"/>
      <w:marRight w:val="0"/>
      <w:marTop w:val="0"/>
      <w:marBottom w:val="0"/>
      <w:divBdr>
        <w:top w:val="none" w:sz="0" w:space="0" w:color="auto"/>
        <w:left w:val="none" w:sz="0" w:space="0" w:color="auto"/>
        <w:bottom w:val="none" w:sz="0" w:space="0" w:color="auto"/>
        <w:right w:val="none" w:sz="0" w:space="0" w:color="auto"/>
      </w:divBdr>
    </w:div>
    <w:div w:id="1432553939">
      <w:bodyDiv w:val="1"/>
      <w:marLeft w:val="0"/>
      <w:marRight w:val="0"/>
      <w:marTop w:val="0"/>
      <w:marBottom w:val="0"/>
      <w:divBdr>
        <w:top w:val="none" w:sz="0" w:space="0" w:color="auto"/>
        <w:left w:val="none" w:sz="0" w:space="0" w:color="auto"/>
        <w:bottom w:val="none" w:sz="0" w:space="0" w:color="auto"/>
        <w:right w:val="none" w:sz="0" w:space="0" w:color="auto"/>
      </w:divBdr>
    </w:div>
    <w:div w:id="1492135934">
      <w:bodyDiv w:val="1"/>
      <w:marLeft w:val="0"/>
      <w:marRight w:val="0"/>
      <w:marTop w:val="0"/>
      <w:marBottom w:val="0"/>
      <w:divBdr>
        <w:top w:val="none" w:sz="0" w:space="0" w:color="auto"/>
        <w:left w:val="none" w:sz="0" w:space="0" w:color="auto"/>
        <w:bottom w:val="none" w:sz="0" w:space="0" w:color="auto"/>
        <w:right w:val="none" w:sz="0" w:space="0" w:color="auto"/>
      </w:divBdr>
    </w:div>
    <w:div w:id="1504707790">
      <w:bodyDiv w:val="1"/>
      <w:marLeft w:val="0"/>
      <w:marRight w:val="0"/>
      <w:marTop w:val="0"/>
      <w:marBottom w:val="0"/>
      <w:divBdr>
        <w:top w:val="none" w:sz="0" w:space="0" w:color="auto"/>
        <w:left w:val="none" w:sz="0" w:space="0" w:color="auto"/>
        <w:bottom w:val="none" w:sz="0" w:space="0" w:color="auto"/>
        <w:right w:val="none" w:sz="0" w:space="0" w:color="auto"/>
      </w:divBdr>
    </w:div>
    <w:div w:id="1574124552">
      <w:bodyDiv w:val="1"/>
      <w:marLeft w:val="0"/>
      <w:marRight w:val="0"/>
      <w:marTop w:val="0"/>
      <w:marBottom w:val="0"/>
      <w:divBdr>
        <w:top w:val="none" w:sz="0" w:space="0" w:color="auto"/>
        <w:left w:val="none" w:sz="0" w:space="0" w:color="auto"/>
        <w:bottom w:val="none" w:sz="0" w:space="0" w:color="auto"/>
        <w:right w:val="none" w:sz="0" w:space="0" w:color="auto"/>
      </w:divBdr>
    </w:div>
    <w:div w:id="1586264931">
      <w:bodyDiv w:val="1"/>
      <w:marLeft w:val="0"/>
      <w:marRight w:val="0"/>
      <w:marTop w:val="0"/>
      <w:marBottom w:val="0"/>
      <w:divBdr>
        <w:top w:val="none" w:sz="0" w:space="0" w:color="auto"/>
        <w:left w:val="none" w:sz="0" w:space="0" w:color="auto"/>
        <w:bottom w:val="none" w:sz="0" w:space="0" w:color="auto"/>
        <w:right w:val="none" w:sz="0" w:space="0" w:color="auto"/>
      </w:divBdr>
    </w:div>
    <w:div w:id="1605190886">
      <w:bodyDiv w:val="1"/>
      <w:marLeft w:val="0"/>
      <w:marRight w:val="0"/>
      <w:marTop w:val="0"/>
      <w:marBottom w:val="0"/>
      <w:divBdr>
        <w:top w:val="none" w:sz="0" w:space="0" w:color="auto"/>
        <w:left w:val="none" w:sz="0" w:space="0" w:color="auto"/>
        <w:bottom w:val="none" w:sz="0" w:space="0" w:color="auto"/>
        <w:right w:val="none" w:sz="0" w:space="0" w:color="auto"/>
      </w:divBdr>
    </w:div>
    <w:div w:id="1615478222">
      <w:bodyDiv w:val="1"/>
      <w:marLeft w:val="0"/>
      <w:marRight w:val="0"/>
      <w:marTop w:val="0"/>
      <w:marBottom w:val="0"/>
      <w:divBdr>
        <w:top w:val="none" w:sz="0" w:space="0" w:color="auto"/>
        <w:left w:val="none" w:sz="0" w:space="0" w:color="auto"/>
        <w:bottom w:val="none" w:sz="0" w:space="0" w:color="auto"/>
        <w:right w:val="none" w:sz="0" w:space="0" w:color="auto"/>
      </w:divBdr>
    </w:div>
    <w:div w:id="1852796524">
      <w:bodyDiv w:val="1"/>
      <w:marLeft w:val="0"/>
      <w:marRight w:val="0"/>
      <w:marTop w:val="0"/>
      <w:marBottom w:val="0"/>
      <w:divBdr>
        <w:top w:val="none" w:sz="0" w:space="0" w:color="auto"/>
        <w:left w:val="none" w:sz="0" w:space="0" w:color="auto"/>
        <w:bottom w:val="none" w:sz="0" w:space="0" w:color="auto"/>
        <w:right w:val="none" w:sz="0" w:space="0" w:color="auto"/>
      </w:divBdr>
    </w:div>
    <w:div w:id="1893150741">
      <w:bodyDiv w:val="1"/>
      <w:marLeft w:val="0"/>
      <w:marRight w:val="0"/>
      <w:marTop w:val="0"/>
      <w:marBottom w:val="0"/>
      <w:divBdr>
        <w:top w:val="none" w:sz="0" w:space="0" w:color="auto"/>
        <w:left w:val="none" w:sz="0" w:space="0" w:color="auto"/>
        <w:bottom w:val="none" w:sz="0" w:space="0" w:color="auto"/>
        <w:right w:val="none" w:sz="0" w:space="0" w:color="auto"/>
      </w:divBdr>
    </w:div>
    <w:div w:id="1987125654">
      <w:bodyDiv w:val="1"/>
      <w:marLeft w:val="0"/>
      <w:marRight w:val="0"/>
      <w:marTop w:val="0"/>
      <w:marBottom w:val="0"/>
      <w:divBdr>
        <w:top w:val="none" w:sz="0" w:space="0" w:color="auto"/>
        <w:left w:val="none" w:sz="0" w:space="0" w:color="auto"/>
        <w:bottom w:val="none" w:sz="0" w:space="0" w:color="auto"/>
        <w:right w:val="none" w:sz="0" w:space="0" w:color="auto"/>
      </w:divBdr>
    </w:div>
    <w:div w:id="2018073479">
      <w:bodyDiv w:val="1"/>
      <w:marLeft w:val="0"/>
      <w:marRight w:val="0"/>
      <w:marTop w:val="0"/>
      <w:marBottom w:val="0"/>
      <w:divBdr>
        <w:top w:val="none" w:sz="0" w:space="0" w:color="auto"/>
        <w:left w:val="none" w:sz="0" w:space="0" w:color="auto"/>
        <w:bottom w:val="none" w:sz="0" w:space="0" w:color="auto"/>
        <w:right w:val="none" w:sz="0" w:space="0" w:color="auto"/>
      </w:divBdr>
    </w:div>
    <w:div w:id="2140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038" TargetMode="External"/><Relationship Id="rId3" Type="http://schemas.openxmlformats.org/officeDocument/2006/relationships/settings" Target="settings.xml"/><Relationship Id="rId7" Type="http://schemas.openxmlformats.org/officeDocument/2006/relationships/hyperlink" Target="https://treaties.un.org/Pages/ViewDetailsIII.aspx?src=TREATY&amp;mtdsg_no=XXI-6&amp;chapter=21&amp;Temp=mtdsg3&amp;clang=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aties.un.org/Pages/ViewDetails.aspx?src=TREATY&amp;mtdsg_no=XXI-2&amp;chapter=21&amp;clang=_en" TargetMode="External"/><Relationship Id="rId5" Type="http://schemas.openxmlformats.org/officeDocument/2006/relationships/hyperlink" Target="https://zakon.rada.gov.ua/laws/show/995_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2970</Words>
  <Characters>16933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5</cp:revision>
  <dcterms:created xsi:type="dcterms:W3CDTF">2025-10-08T11:42:00Z</dcterms:created>
  <dcterms:modified xsi:type="dcterms:W3CDTF">2025-10-24T11:00:00Z</dcterms:modified>
</cp:coreProperties>
</file>