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F295B" w14:textId="77777777" w:rsidR="00CE5B71" w:rsidRPr="00327404" w:rsidRDefault="00CE5B71" w:rsidP="00CE5B71">
      <w:pPr>
        <w:pStyle w:val="1"/>
        <w:rPr>
          <w:b/>
        </w:rPr>
      </w:pPr>
      <w:r w:rsidRPr="003823FC">
        <w:rPr>
          <w:b/>
        </w:rPr>
        <w:t xml:space="preserve">Тема 7. </w:t>
      </w:r>
      <w:r w:rsidRPr="00CB60ED">
        <w:rPr>
          <w:b/>
        </w:rPr>
        <w:t>Валютний нагляд</w:t>
      </w:r>
      <w:r w:rsidRPr="00327404">
        <w:rPr>
          <w:b/>
        </w:rPr>
        <w:t>.</w:t>
      </w:r>
    </w:p>
    <w:p w14:paraId="43C25622" w14:textId="77777777" w:rsidR="00CE5B71" w:rsidRPr="00327404" w:rsidRDefault="00CE5B71" w:rsidP="00CE5B71">
      <w:pPr>
        <w:ind w:firstLine="709"/>
        <w:rPr>
          <w:b/>
          <w:sz w:val="28"/>
          <w:szCs w:val="28"/>
        </w:rPr>
      </w:pPr>
      <w:r w:rsidRPr="00327404">
        <w:rPr>
          <w:b/>
          <w:sz w:val="28"/>
          <w:szCs w:val="28"/>
        </w:rPr>
        <w:t>План семінарського заняття:</w:t>
      </w:r>
    </w:p>
    <w:p w14:paraId="116F3A89" w14:textId="77777777" w:rsidR="00CE5B71" w:rsidRPr="00CB60ED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7.1. Сутність та сфера валютного нагляду.</w:t>
      </w:r>
    </w:p>
    <w:p w14:paraId="7325479F" w14:textId="77777777" w:rsidR="00CE5B71" w:rsidRPr="00CB60ED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7.2. Функції державних органів і банківської системи України у сфері валютного нагляду.</w:t>
      </w:r>
    </w:p>
    <w:p w14:paraId="7839A541" w14:textId="77777777" w:rsidR="00CE5B71" w:rsidRPr="00CB60ED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7.3. Фінансовий моніторинг у системі валютного нагляду.</w:t>
      </w:r>
    </w:p>
    <w:p w14:paraId="5685B09D" w14:textId="77777777" w:rsidR="00CE5B71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7.4. Відповідальність за порушення валютного законодавства.</w:t>
      </w:r>
    </w:p>
    <w:p w14:paraId="61D55691" w14:textId="77777777" w:rsidR="00CE5B71" w:rsidRDefault="00CE5B71" w:rsidP="00CE5B7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5066E938" w14:textId="77777777" w:rsidR="00CE5B71" w:rsidRPr="007F5601" w:rsidRDefault="00CE5B71" w:rsidP="00CE5B7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170DDC71" w14:textId="77777777" w:rsidR="00CE5B71" w:rsidRPr="00123E59" w:rsidRDefault="00CE5B71" w:rsidP="00CE5B71">
      <w:pPr>
        <w:tabs>
          <w:tab w:val="left" w:pos="1276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Pr="007F4C70">
        <w:rPr>
          <w:i/>
          <w:sz w:val="28"/>
          <w:szCs w:val="28"/>
        </w:rPr>
        <w:t xml:space="preserve">. </w:t>
      </w:r>
      <w:r w:rsidRPr="00123E59">
        <w:rPr>
          <w:i/>
          <w:sz w:val="28"/>
          <w:szCs w:val="28"/>
        </w:rPr>
        <w:t>Вкладання в удосконалення організації виробництва, в освіту та</w:t>
      </w:r>
      <w:r>
        <w:rPr>
          <w:i/>
          <w:sz w:val="28"/>
          <w:szCs w:val="28"/>
        </w:rPr>
        <w:t xml:space="preserve"> </w:t>
      </w:r>
      <w:r w:rsidRPr="00123E59">
        <w:rPr>
          <w:i/>
          <w:sz w:val="28"/>
          <w:szCs w:val="28"/>
        </w:rPr>
        <w:t>підвищення кваліфікації персоналу, у нематеріальне майно, що є об’єктом</w:t>
      </w:r>
      <w:r>
        <w:rPr>
          <w:i/>
          <w:sz w:val="28"/>
          <w:szCs w:val="28"/>
        </w:rPr>
        <w:t xml:space="preserve"> </w:t>
      </w:r>
      <w:r w:rsidRPr="00123E59">
        <w:rPr>
          <w:i/>
          <w:sz w:val="28"/>
          <w:szCs w:val="28"/>
        </w:rPr>
        <w:t>охорони нормами патентного права:</w:t>
      </w:r>
    </w:p>
    <w:p w14:paraId="09CE9F64" w14:textId="77777777" w:rsidR="00CE5B71" w:rsidRPr="00123E59" w:rsidRDefault="00CE5B71" w:rsidP="00CE5B71">
      <w:pPr>
        <w:pStyle w:val="2"/>
        <w:spacing w:line="276" w:lineRule="auto"/>
        <w:rPr>
          <w:sz w:val="28"/>
          <w:szCs w:val="28"/>
        </w:rPr>
      </w:pPr>
      <w:r w:rsidRPr="00123E59">
        <w:rPr>
          <w:sz w:val="28"/>
          <w:szCs w:val="28"/>
        </w:rPr>
        <w:t>а) фінансові інвестиції;</w:t>
      </w:r>
    </w:p>
    <w:p w14:paraId="56C5659E" w14:textId="77777777" w:rsidR="00CE5B71" w:rsidRPr="00123E59" w:rsidRDefault="00CE5B71" w:rsidP="00CE5B71">
      <w:pPr>
        <w:pStyle w:val="2"/>
        <w:spacing w:line="276" w:lineRule="auto"/>
        <w:rPr>
          <w:sz w:val="28"/>
          <w:szCs w:val="28"/>
        </w:rPr>
      </w:pPr>
      <w:r w:rsidRPr="00123E59">
        <w:rPr>
          <w:sz w:val="28"/>
          <w:szCs w:val="28"/>
        </w:rPr>
        <w:t>б) матеріальні інвестиції;</w:t>
      </w:r>
    </w:p>
    <w:p w14:paraId="6DD83144" w14:textId="77777777" w:rsidR="00CE5B71" w:rsidRPr="00123E59" w:rsidRDefault="00CE5B71" w:rsidP="00CE5B71">
      <w:pPr>
        <w:pStyle w:val="2"/>
        <w:spacing w:line="276" w:lineRule="auto"/>
        <w:rPr>
          <w:sz w:val="28"/>
          <w:szCs w:val="28"/>
        </w:rPr>
      </w:pPr>
      <w:r w:rsidRPr="00123E59">
        <w:rPr>
          <w:sz w:val="28"/>
          <w:szCs w:val="28"/>
        </w:rPr>
        <w:t>в) нематеріальні інвестиції;</w:t>
      </w:r>
    </w:p>
    <w:p w14:paraId="19E6F9DD" w14:textId="77777777" w:rsidR="00CE5B71" w:rsidRPr="00123E59" w:rsidRDefault="00CE5B71" w:rsidP="00CE5B71">
      <w:pPr>
        <w:pStyle w:val="2"/>
        <w:spacing w:line="276" w:lineRule="auto"/>
        <w:rPr>
          <w:sz w:val="28"/>
          <w:szCs w:val="28"/>
        </w:rPr>
      </w:pPr>
      <w:r w:rsidRPr="00123E59">
        <w:rPr>
          <w:sz w:val="28"/>
          <w:szCs w:val="28"/>
        </w:rPr>
        <w:t>г) нефінансові інвестиції</w:t>
      </w:r>
      <w:r w:rsidRPr="00123E59">
        <w:rPr>
          <w:color w:val="000000"/>
          <w:sz w:val="28"/>
          <w:szCs w:val="28"/>
        </w:rPr>
        <w:t>.</w:t>
      </w:r>
    </w:p>
    <w:p w14:paraId="4D0C4603" w14:textId="77777777" w:rsidR="00CE5B71" w:rsidRPr="00190772" w:rsidRDefault="00CE5B71" w:rsidP="00CE5B71">
      <w:pPr>
        <w:tabs>
          <w:tab w:val="left" w:pos="1276"/>
        </w:tabs>
        <w:rPr>
          <w:i/>
          <w:sz w:val="28"/>
          <w:szCs w:val="28"/>
        </w:rPr>
      </w:pPr>
      <w:r w:rsidRPr="00190772">
        <w:rPr>
          <w:i/>
          <w:sz w:val="28"/>
          <w:szCs w:val="28"/>
        </w:rPr>
        <w:t>2. Для іноземних інвесторів в Україні встановлено:</w:t>
      </w:r>
    </w:p>
    <w:p w14:paraId="6AE6B9CD" w14:textId="77777777" w:rsidR="00CE5B71" w:rsidRPr="00190772" w:rsidRDefault="00CE5B71" w:rsidP="00CE5B71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а)</w:t>
      </w:r>
      <w:r w:rsidRPr="00190772">
        <w:rPr>
          <w:sz w:val="28"/>
          <w:szCs w:val="28"/>
        </w:rPr>
        <w:t xml:space="preserve"> пільговий режим;</w:t>
      </w:r>
    </w:p>
    <w:p w14:paraId="3072F013" w14:textId="77777777" w:rsidR="00CE5B71" w:rsidRPr="00190772" w:rsidRDefault="00CE5B71" w:rsidP="00CE5B71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б)</w:t>
      </w:r>
      <w:r w:rsidRPr="00190772">
        <w:rPr>
          <w:sz w:val="28"/>
          <w:szCs w:val="28"/>
        </w:rPr>
        <w:t xml:space="preserve"> національний режим;</w:t>
      </w:r>
    </w:p>
    <w:p w14:paraId="4470D375" w14:textId="77777777" w:rsidR="00CE5B71" w:rsidRPr="00190772" w:rsidRDefault="00CE5B71" w:rsidP="00CE5B71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в)</w:t>
      </w:r>
      <w:r w:rsidRPr="00190772">
        <w:rPr>
          <w:sz w:val="28"/>
          <w:szCs w:val="28"/>
        </w:rPr>
        <w:t xml:space="preserve"> жорсткий режим;</w:t>
      </w:r>
    </w:p>
    <w:p w14:paraId="376CFF14" w14:textId="77777777" w:rsidR="00CE5B71" w:rsidRPr="00190772" w:rsidRDefault="00CE5B71" w:rsidP="00CE5B71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г)</w:t>
      </w:r>
      <w:r w:rsidRPr="00190772">
        <w:rPr>
          <w:sz w:val="28"/>
          <w:szCs w:val="28"/>
        </w:rPr>
        <w:t xml:space="preserve"> змішаний режим;</w:t>
      </w:r>
    </w:p>
    <w:p w14:paraId="6B82785B" w14:textId="77777777" w:rsidR="00CE5B71" w:rsidRPr="00190772" w:rsidRDefault="00CE5B71" w:rsidP="00CE5B71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д)</w:t>
      </w:r>
      <w:r w:rsidRPr="00190772">
        <w:rPr>
          <w:sz w:val="28"/>
          <w:szCs w:val="28"/>
        </w:rPr>
        <w:t xml:space="preserve"> режим найбільшого сприяння.</w:t>
      </w:r>
    </w:p>
    <w:p w14:paraId="07502FF3" w14:textId="77777777" w:rsidR="00CE5B71" w:rsidRPr="00190772" w:rsidRDefault="00CE5B71" w:rsidP="00CE5B71">
      <w:pPr>
        <w:shd w:val="clear" w:color="auto" w:fill="FFFFFF"/>
        <w:tabs>
          <w:tab w:val="left" w:pos="725"/>
          <w:tab w:val="left" w:pos="900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7F4C70">
        <w:rPr>
          <w:i/>
          <w:color w:val="000000"/>
          <w:sz w:val="28"/>
          <w:szCs w:val="28"/>
        </w:rPr>
        <w:t xml:space="preserve">. </w:t>
      </w:r>
      <w:r w:rsidRPr="00190772">
        <w:rPr>
          <w:i/>
          <w:color w:val="000000"/>
          <w:sz w:val="28"/>
          <w:szCs w:val="28"/>
        </w:rPr>
        <w:t>Вкладення іноземного капіталу у капітал українських суб’єктів</w:t>
      </w:r>
      <w:r>
        <w:rPr>
          <w:i/>
          <w:color w:val="000000"/>
          <w:sz w:val="28"/>
          <w:szCs w:val="28"/>
        </w:rPr>
        <w:t xml:space="preserve"> </w:t>
      </w:r>
      <w:r w:rsidRPr="00190772">
        <w:rPr>
          <w:i/>
          <w:color w:val="000000"/>
          <w:sz w:val="28"/>
          <w:szCs w:val="28"/>
        </w:rPr>
        <w:t>господарювання з метою отримання прибутку:</w:t>
      </w:r>
    </w:p>
    <w:p w14:paraId="2A4C3E8B" w14:textId="77777777" w:rsidR="00CE5B71" w:rsidRPr="00190772" w:rsidRDefault="00CE5B71" w:rsidP="00CE5B71">
      <w:pPr>
        <w:shd w:val="clear" w:color="auto" w:fill="FFFFFF"/>
        <w:tabs>
          <w:tab w:val="left" w:pos="725"/>
          <w:tab w:val="left" w:pos="900"/>
        </w:tabs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а)</w:t>
      </w:r>
      <w:r w:rsidRPr="00190772">
        <w:rPr>
          <w:i/>
          <w:color w:val="000000"/>
          <w:sz w:val="28"/>
          <w:szCs w:val="28"/>
        </w:rPr>
        <w:t xml:space="preserve"> </w:t>
      </w:r>
      <w:r w:rsidRPr="00190772">
        <w:rPr>
          <w:color w:val="000000"/>
          <w:sz w:val="28"/>
          <w:szCs w:val="28"/>
        </w:rPr>
        <w:t>портфельна інвестиція;</w:t>
      </w:r>
    </w:p>
    <w:p w14:paraId="4A0815FD" w14:textId="77777777" w:rsidR="00CE5B71" w:rsidRPr="00190772" w:rsidRDefault="00CE5B71" w:rsidP="00CE5B71">
      <w:pPr>
        <w:shd w:val="clear" w:color="auto" w:fill="FFFFFF"/>
        <w:tabs>
          <w:tab w:val="left" w:pos="725"/>
          <w:tab w:val="left" w:pos="9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190772">
        <w:rPr>
          <w:color w:val="000000"/>
          <w:sz w:val="28"/>
          <w:szCs w:val="28"/>
        </w:rPr>
        <w:t xml:space="preserve"> пряма іноземна інвестиція;</w:t>
      </w:r>
    </w:p>
    <w:p w14:paraId="33406D4B" w14:textId="77777777" w:rsidR="00CE5B71" w:rsidRPr="00190772" w:rsidRDefault="00CE5B71" w:rsidP="00CE5B71">
      <w:pPr>
        <w:shd w:val="clear" w:color="auto" w:fill="FFFFFF"/>
        <w:tabs>
          <w:tab w:val="left" w:pos="725"/>
          <w:tab w:val="left" w:pos="9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190772">
        <w:rPr>
          <w:color w:val="000000"/>
          <w:sz w:val="28"/>
          <w:szCs w:val="28"/>
        </w:rPr>
        <w:t xml:space="preserve"> іноземні інвестиції;</w:t>
      </w:r>
    </w:p>
    <w:p w14:paraId="49AD9CAE" w14:textId="77777777" w:rsidR="00CE5B71" w:rsidRPr="00190772" w:rsidRDefault="00CE5B71" w:rsidP="00CE5B71">
      <w:pPr>
        <w:shd w:val="clear" w:color="auto" w:fill="FFFFFF"/>
        <w:tabs>
          <w:tab w:val="left" w:pos="725"/>
          <w:tab w:val="left" w:pos="9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змішані інвестиції</w:t>
      </w:r>
      <w:r w:rsidRPr="00190772">
        <w:rPr>
          <w:color w:val="000000"/>
          <w:sz w:val="28"/>
          <w:szCs w:val="28"/>
        </w:rPr>
        <w:t>.</w:t>
      </w:r>
    </w:p>
    <w:p w14:paraId="24608F29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Pr="007F4C70">
        <w:rPr>
          <w:i/>
          <w:color w:val="000000"/>
          <w:sz w:val="28"/>
          <w:szCs w:val="28"/>
        </w:rPr>
        <w:t xml:space="preserve">. </w:t>
      </w:r>
      <w:r w:rsidRPr="00190772">
        <w:rPr>
          <w:i/>
          <w:color w:val="000000"/>
          <w:sz w:val="28"/>
          <w:szCs w:val="28"/>
        </w:rPr>
        <w:t>Підприємством з іноземними інвестиціями є підприємство, у якому</w:t>
      </w:r>
      <w:r>
        <w:rPr>
          <w:i/>
          <w:color w:val="000000"/>
          <w:sz w:val="28"/>
          <w:szCs w:val="28"/>
        </w:rPr>
        <w:t xml:space="preserve"> </w:t>
      </w:r>
      <w:r w:rsidRPr="00190772">
        <w:rPr>
          <w:i/>
          <w:color w:val="000000"/>
          <w:sz w:val="28"/>
          <w:szCs w:val="28"/>
        </w:rPr>
        <w:t>іноземна інвестиція складає:</w:t>
      </w:r>
    </w:p>
    <w:p w14:paraId="2760EA78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color w:val="000000"/>
          <w:sz w:val="28"/>
          <w:szCs w:val="28"/>
        </w:rPr>
      </w:pPr>
      <w:r w:rsidRPr="00190772">
        <w:rPr>
          <w:color w:val="000000"/>
          <w:sz w:val="28"/>
          <w:szCs w:val="28"/>
        </w:rPr>
        <w:t>а) 5%;</w:t>
      </w:r>
    </w:p>
    <w:p w14:paraId="4C0FB783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color w:val="000000"/>
          <w:sz w:val="28"/>
          <w:szCs w:val="28"/>
        </w:rPr>
      </w:pPr>
      <w:r w:rsidRPr="00190772">
        <w:rPr>
          <w:color w:val="000000"/>
          <w:sz w:val="28"/>
          <w:szCs w:val="28"/>
        </w:rPr>
        <w:t>б) 10%;</w:t>
      </w:r>
    </w:p>
    <w:p w14:paraId="12000618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color w:val="000000"/>
          <w:sz w:val="28"/>
          <w:szCs w:val="28"/>
        </w:rPr>
      </w:pPr>
      <w:r w:rsidRPr="00190772">
        <w:rPr>
          <w:color w:val="000000"/>
          <w:sz w:val="28"/>
          <w:szCs w:val="28"/>
        </w:rPr>
        <w:t>в) не менше 10%;</w:t>
      </w:r>
    </w:p>
    <w:p w14:paraId="25F6709B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color w:val="000000"/>
          <w:sz w:val="28"/>
          <w:szCs w:val="28"/>
        </w:rPr>
      </w:pPr>
      <w:r w:rsidRPr="00190772">
        <w:rPr>
          <w:color w:val="000000"/>
          <w:sz w:val="28"/>
          <w:szCs w:val="28"/>
        </w:rPr>
        <w:t>г) 25%;</w:t>
      </w:r>
    </w:p>
    <w:p w14:paraId="7A4AB263" w14:textId="77777777" w:rsidR="00CE5B71" w:rsidRPr="00190772" w:rsidRDefault="00CE5B71" w:rsidP="00CE5B71">
      <w:pPr>
        <w:shd w:val="clear" w:color="auto" w:fill="FFFFFF"/>
        <w:tabs>
          <w:tab w:val="left" w:pos="691"/>
          <w:tab w:val="left" w:pos="900"/>
        </w:tabs>
        <w:rPr>
          <w:color w:val="000000"/>
          <w:sz w:val="28"/>
          <w:szCs w:val="28"/>
        </w:rPr>
      </w:pPr>
      <w:r w:rsidRPr="00190772">
        <w:rPr>
          <w:color w:val="000000"/>
          <w:sz w:val="28"/>
          <w:szCs w:val="28"/>
        </w:rPr>
        <w:t>д) не менше 25%.</w:t>
      </w:r>
    </w:p>
    <w:p w14:paraId="1EAA7621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6F6231">
        <w:rPr>
          <w:i/>
          <w:sz w:val="28"/>
          <w:szCs w:val="28"/>
        </w:rPr>
        <w:t xml:space="preserve">. </w:t>
      </w:r>
      <w:r w:rsidRPr="00190772">
        <w:rPr>
          <w:i/>
          <w:sz w:val="28"/>
          <w:szCs w:val="28"/>
        </w:rPr>
        <w:t>Іноземні інвестори – суб’єкти, які провадять інвестиційну діяльність</w:t>
      </w:r>
      <w:r>
        <w:rPr>
          <w:i/>
          <w:sz w:val="28"/>
          <w:szCs w:val="28"/>
        </w:rPr>
        <w:t xml:space="preserve"> </w:t>
      </w:r>
      <w:r w:rsidRPr="00190772">
        <w:rPr>
          <w:i/>
          <w:sz w:val="28"/>
          <w:szCs w:val="28"/>
        </w:rPr>
        <w:t>на території України, а саме (знайти зайве):</w:t>
      </w:r>
    </w:p>
    <w:p w14:paraId="0C8294B3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а)</w:t>
      </w:r>
      <w:r w:rsidRPr="00190772">
        <w:rPr>
          <w:i/>
          <w:sz w:val="28"/>
          <w:szCs w:val="28"/>
        </w:rPr>
        <w:t xml:space="preserve"> </w:t>
      </w:r>
      <w:r w:rsidRPr="00190772">
        <w:rPr>
          <w:sz w:val="28"/>
          <w:szCs w:val="28"/>
        </w:rPr>
        <w:t>суб’єкти господарювання, створені відповідно до законодавства іншого,</w:t>
      </w:r>
      <w:r>
        <w:rPr>
          <w:sz w:val="28"/>
          <w:szCs w:val="28"/>
        </w:rPr>
        <w:t xml:space="preserve"> </w:t>
      </w:r>
      <w:r w:rsidRPr="00190772">
        <w:rPr>
          <w:sz w:val="28"/>
          <w:szCs w:val="28"/>
        </w:rPr>
        <w:t>ніж законодавство України;</w:t>
      </w:r>
    </w:p>
    <w:p w14:paraId="088F6029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190772">
        <w:rPr>
          <w:sz w:val="28"/>
          <w:szCs w:val="28"/>
        </w:rPr>
        <w:t xml:space="preserve"> громадяни (піддані) - іноземці, які не мають постійного місця</w:t>
      </w:r>
      <w:r>
        <w:rPr>
          <w:sz w:val="28"/>
          <w:szCs w:val="28"/>
        </w:rPr>
        <w:t xml:space="preserve"> </w:t>
      </w:r>
      <w:r w:rsidRPr="00190772">
        <w:rPr>
          <w:sz w:val="28"/>
          <w:szCs w:val="28"/>
        </w:rPr>
        <w:t>проживання на території України і не обмежені у дієздатності;</w:t>
      </w:r>
    </w:p>
    <w:p w14:paraId="7F68C328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190772">
        <w:rPr>
          <w:sz w:val="28"/>
          <w:szCs w:val="28"/>
        </w:rPr>
        <w:t xml:space="preserve"> громадяни України, які тимчасово виїхали з України на заробітки до</w:t>
      </w:r>
      <w:r>
        <w:rPr>
          <w:sz w:val="28"/>
          <w:szCs w:val="28"/>
        </w:rPr>
        <w:t xml:space="preserve"> </w:t>
      </w:r>
      <w:r w:rsidRPr="00190772">
        <w:rPr>
          <w:sz w:val="28"/>
          <w:szCs w:val="28"/>
        </w:rPr>
        <w:t>інших країн та отримали офіційні дозволи на працю;</w:t>
      </w:r>
    </w:p>
    <w:p w14:paraId="7113D38F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190772">
        <w:rPr>
          <w:sz w:val="28"/>
          <w:szCs w:val="28"/>
        </w:rPr>
        <w:t xml:space="preserve"> іноземні держави, міжнародні урядові та неурядові організації;</w:t>
      </w:r>
    </w:p>
    <w:p w14:paraId="20A802DF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д)</w:t>
      </w:r>
      <w:r w:rsidRPr="00190772">
        <w:rPr>
          <w:sz w:val="28"/>
          <w:szCs w:val="28"/>
        </w:rPr>
        <w:t xml:space="preserve"> інші іноземні суб’єкти інвестиційної діяльності, які визнаються такими</w:t>
      </w:r>
      <w:r>
        <w:rPr>
          <w:sz w:val="28"/>
          <w:szCs w:val="28"/>
        </w:rPr>
        <w:t xml:space="preserve"> </w:t>
      </w:r>
      <w:r w:rsidRPr="00190772">
        <w:rPr>
          <w:sz w:val="28"/>
          <w:szCs w:val="28"/>
        </w:rPr>
        <w:t>відповідно до законодавства України</w:t>
      </w:r>
      <w:r w:rsidRPr="00190772">
        <w:rPr>
          <w:color w:val="000000"/>
          <w:sz w:val="28"/>
          <w:szCs w:val="28"/>
        </w:rPr>
        <w:t>.</w:t>
      </w:r>
    </w:p>
    <w:p w14:paraId="6882EA78" w14:textId="77777777" w:rsidR="00CE5B71" w:rsidRPr="00190772" w:rsidRDefault="00CE5B71" w:rsidP="00CE5B71">
      <w:pPr>
        <w:shd w:val="clear" w:color="auto" w:fill="FFFFFF"/>
        <w:tabs>
          <w:tab w:val="left" w:pos="9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6F6231">
        <w:rPr>
          <w:i/>
          <w:sz w:val="28"/>
          <w:szCs w:val="28"/>
        </w:rPr>
        <w:t xml:space="preserve">. </w:t>
      </w:r>
      <w:r w:rsidRPr="00190772">
        <w:rPr>
          <w:i/>
          <w:sz w:val="28"/>
          <w:szCs w:val="28"/>
        </w:rPr>
        <w:t>Іноземні інвестиції можуть здійснюватися у вигляді (знайти зайве):</w:t>
      </w:r>
    </w:p>
    <w:p w14:paraId="0169E60C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2345A4">
        <w:rPr>
          <w:sz w:val="28"/>
          <w:szCs w:val="28"/>
        </w:rPr>
        <w:t xml:space="preserve"> іноземної валюти, що визнається конвертованою НБУ;</w:t>
      </w:r>
    </w:p>
    <w:p w14:paraId="56AB15C7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Pr="002345A4">
        <w:rPr>
          <w:sz w:val="28"/>
          <w:szCs w:val="28"/>
        </w:rPr>
        <w:t xml:space="preserve"> валюти України – відповідно до законодавства України;</w:t>
      </w:r>
    </w:p>
    <w:p w14:paraId="7C6F4EB4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2345A4">
        <w:rPr>
          <w:sz w:val="28"/>
          <w:szCs w:val="28"/>
        </w:rPr>
        <w:t xml:space="preserve"> дорогоцінних металів та коштовного каміння;</w:t>
      </w:r>
    </w:p>
    <w:p w14:paraId="552B4BC5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г)</w:t>
      </w:r>
      <w:r w:rsidRPr="002345A4">
        <w:rPr>
          <w:sz w:val="28"/>
          <w:szCs w:val="28"/>
        </w:rPr>
        <w:t xml:space="preserve"> будь-якого рухомого і нерухомого майна та пов’язаних з ним майнових</w:t>
      </w:r>
      <w:r>
        <w:rPr>
          <w:sz w:val="28"/>
          <w:szCs w:val="28"/>
        </w:rPr>
        <w:t xml:space="preserve"> </w:t>
      </w:r>
      <w:r w:rsidRPr="002345A4">
        <w:rPr>
          <w:sz w:val="28"/>
          <w:szCs w:val="28"/>
        </w:rPr>
        <w:t>прав;</w:t>
      </w:r>
    </w:p>
    <w:p w14:paraId="7906B27C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д)</w:t>
      </w:r>
      <w:r w:rsidRPr="002345A4">
        <w:rPr>
          <w:sz w:val="28"/>
          <w:szCs w:val="28"/>
        </w:rPr>
        <w:t xml:space="preserve"> акцій, облігацій, інших цінних паперів, а також корпоративних прав</w:t>
      </w:r>
      <w:r>
        <w:rPr>
          <w:sz w:val="28"/>
          <w:szCs w:val="28"/>
        </w:rPr>
        <w:t xml:space="preserve"> </w:t>
      </w:r>
      <w:r w:rsidRPr="002345A4">
        <w:rPr>
          <w:sz w:val="28"/>
          <w:szCs w:val="28"/>
        </w:rPr>
        <w:t>(прав власності на частку (пай) у статутному капіталі юридичної особи,</w:t>
      </w:r>
      <w:r>
        <w:rPr>
          <w:sz w:val="28"/>
          <w:szCs w:val="28"/>
        </w:rPr>
        <w:t xml:space="preserve"> </w:t>
      </w:r>
      <w:r w:rsidRPr="002345A4">
        <w:rPr>
          <w:sz w:val="28"/>
          <w:szCs w:val="28"/>
        </w:rPr>
        <w:t>створеної відповідно до законодавства України або законодавства інших</w:t>
      </w:r>
      <w:r>
        <w:rPr>
          <w:sz w:val="28"/>
          <w:szCs w:val="28"/>
        </w:rPr>
        <w:t xml:space="preserve"> </w:t>
      </w:r>
      <w:r w:rsidRPr="002345A4">
        <w:rPr>
          <w:sz w:val="28"/>
          <w:szCs w:val="28"/>
        </w:rPr>
        <w:t>країн), виражених у конвертованій валюті</w:t>
      </w:r>
      <w:r w:rsidRPr="002345A4">
        <w:rPr>
          <w:color w:val="000000"/>
          <w:sz w:val="28"/>
          <w:szCs w:val="28"/>
        </w:rPr>
        <w:t>.</w:t>
      </w:r>
    </w:p>
    <w:p w14:paraId="10FA2ACC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Pr="004B4EB3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Б</w:t>
      </w:r>
      <w:r w:rsidRPr="002345A4">
        <w:rPr>
          <w:i/>
          <w:sz w:val="28"/>
          <w:szCs w:val="28"/>
        </w:rPr>
        <w:t>анк з іноземним капіталом – банк, у якому частка капіталу, що</w:t>
      </w:r>
      <w:r>
        <w:rPr>
          <w:i/>
          <w:sz w:val="28"/>
          <w:szCs w:val="28"/>
        </w:rPr>
        <w:t xml:space="preserve"> </w:t>
      </w:r>
      <w:r w:rsidRPr="002345A4">
        <w:rPr>
          <w:i/>
          <w:sz w:val="28"/>
          <w:szCs w:val="28"/>
        </w:rPr>
        <w:t>належить хоча б одному іноземному інвестору, становить не менше:</w:t>
      </w:r>
    </w:p>
    <w:p w14:paraId="68488F60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2345A4">
        <w:rPr>
          <w:sz w:val="28"/>
          <w:szCs w:val="28"/>
        </w:rPr>
        <w:t>а) 1 відсотка;</w:t>
      </w:r>
    </w:p>
    <w:p w14:paraId="42B149B7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2345A4">
        <w:rPr>
          <w:sz w:val="28"/>
          <w:szCs w:val="28"/>
        </w:rPr>
        <w:t>б) 5 відсотків;</w:t>
      </w:r>
    </w:p>
    <w:p w14:paraId="2665C447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2345A4">
        <w:rPr>
          <w:sz w:val="28"/>
          <w:szCs w:val="28"/>
        </w:rPr>
        <w:t>в) 10 відсотків;</w:t>
      </w:r>
    </w:p>
    <w:p w14:paraId="2927A69F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2345A4">
        <w:rPr>
          <w:sz w:val="28"/>
          <w:szCs w:val="28"/>
        </w:rPr>
        <w:t>г) 20 відсотків;</w:t>
      </w:r>
    </w:p>
    <w:p w14:paraId="712FD888" w14:textId="77777777" w:rsidR="00CE5B71" w:rsidRPr="002345A4" w:rsidRDefault="00CE5B71" w:rsidP="00CE5B71">
      <w:pPr>
        <w:shd w:val="clear" w:color="auto" w:fill="FFFFFF"/>
        <w:tabs>
          <w:tab w:val="left" w:pos="900"/>
        </w:tabs>
        <w:rPr>
          <w:color w:val="000000"/>
          <w:sz w:val="28"/>
          <w:szCs w:val="28"/>
        </w:rPr>
      </w:pPr>
      <w:r w:rsidRPr="002345A4">
        <w:rPr>
          <w:sz w:val="28"/>
          <w:szCs w:val="28"/>
        </w:rPr>
        <w:t>д) 30 відсотків</w:t>
      </w:r>
      <w:r w:rsidRPr="002345A4">
        <w:rPr>
          <w:color w:val="000000"/>
          <w:sz w:val="28"/>
          <w:szCs w:val="28"/>
        </w:rPr>
        <w:t>.</w:t>
      </w:r>
    </w:p>
    <w:p w14:paraId="5392D124" w14:textId="77777777" w:rsidR="00CE5B71" w:rsidRPr="00B65399" w:rsidRDefault="00CE5B71" w:rsidP="00CE5B71">
      <w:pPr>
        <w:shd w:val="clear" w:color="auto" w:fill="FFFFFF"/>
        <w:tabs>
          <w:tab w:val="left" w:pos="9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Pr="004B4EB3">
        <w:rPr>
          <w:i/>
          <w:sz w:val="28"/>
          <w:szCs w:val="28"/>
        </w:rPr>
        <w:t xml:space="preserve">. </w:t>
      </w:r>
      <w:r w:rsidRPr="00B65399">
        <w:rPr>
          <w:i/>
          <w:sz w:val="28"/>
          <w:szCs w:val="28"/>
        </w:rPr>
        <w:t xml:space="preserve">Процес вилучення частини капіталу з національного обігу в цій країні і переміщення його в товарній або грошовій формі у виробничий процес або обіг в інший країни </w:t>
      </w:r>
      <w:r>
        <w:rPr>
          <w:i/>
          <w:sz w:val="28"/>
          <w:szCs w:val="28"/>
        </w:rPr>
        <w:t>–</w:t>
      </w:r>
      <w:r w:rsidRPr="00B65399">
        <w:rPr>
          <w:i/>
          <w:sz w:val="28"/>
          <w:szCs w:val="28"/>
        </w:rPr>
        <w:t xml:space="preserve"> це</w:t>
      </w:r>
      <w:r>
        <w:rPr>
          <w:i/>
          <w:sz w:val="28"/>
          <w:szCs w:val="28"/>
        </w:rPr>
        <w:t>:</w:t>
      </w:r>
    </w:p>
    <w:p w14:paraId="426E361C" w14:textId="77777777" w:rsidR="00CE5B71" w:rsidRPr="009F3C4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9F3C44">
        <w:rPr>
          <w:sz w:val="28"/>
          <w:szCs w:val="28"/>
        </w:rPr>
        <w:t xml:space="preserve">а) міграція капіталу; </w:t>
      </w:r>
    </w:p>
    <w:p w14:paraId="191E9675" w14:textId="77777777" w:rsidR="00CE5B71" w:rsidRPr="009F3C4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9F3C44">
        <w:rPr>
          <w:sz w:val="28"/>
          <w:szCs w:val="28"/>
        </w:rPr>
        <w:t>б) іноземні інвестиції;</w:t>
      </w:r>
    </w:p>
    <w:p w14:paraId="457EC884" w14:textId="77777777" w:rsidR="00CE5B71" w:rsidRPr="009F3C4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9F3C44">
        <w:rPr>
          <w:sz w:val="28"/>
          <w:szCs w:val="28"/>
        </w:rPr>
        <w:t xml:space="preserve">в) вивезення капіталу; </w:t>
      </w:r>
    </w:p>
    <w:p w14:paraId="2BDF4AC5" w14:textId="77777777" w:rsidR="00CE5B71" w:rsidRPr="009F3C4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9F3C44">
        <w:rPr>
          <w:sz w:val="28"/>
          <w:szCs w:val="28"/>
        </w:rPr>
        <w:t xml:space="preserve">г) прямі інвестиції; </w:t>
      </w:r>
    </w:p>
    <w:p w14:paraId="304420BD" w14:textId="77777777" w:rsidR="00CE5B71" w:rsidRPr="009F3C44" w:rsidRDefault="00CE5B71" w:rsidP="00CE5B71">
      <w:pPr>
        <w:shd w:val="clear" w:color="auto" w:fill="FFFFFF"/>
        <w:tabs>
          <w:tab w:val="left" w:pos="900"/>
        </w:tabs>
        <w:rPr>
          <w:sz w:val="28"/>
          <w:szCs w:val="28"/>
        </w:rPr>
      </w:pPr>
      <w:r w:rsidRPr="009F3C44">
        <w:rPr>
          <w:sz w:val="28"/>
          <w:szCs w:val="28"/>
        </w:rPr>
        <w:t>д) портфельні інвестиції.</w:t>
      </w:r>
    </w:p>
    <w:p w14:paraId="40A8BCD7" w14:textId="77777777" w:rsidR="00CE5B71" w:rsidRPr="00B65399" w:rsidRDefault="00CE5B71" w:rsidP="00CE5B71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 w:rsidRPr="00D15EE1">
        <w:rPr>
          <w:i/>
          <w:sz w:val="28"/>
          <w:szCs w:val="28"/>
        </w:rPr>
        <w:t xml:space="preserve">. </w:t>
      </w:r>
      <w:r w:rsidRPr="00B65399">
        <w:rPr>
          <w:i/>
          <w:sz w:val="28"/>
          <w:szCs w:val="28"/>
        </w:rPr>
        <w:t>Прямі закордонні інвестиції це:</w:t>
      </w:r>
    </w:p>
    <w:p w14:paraId="24615734" w14:textId="77777777" w:rsidR="00CE5B71" w:rsidRPr="009F3C44" w:rsidRDefault="00CE5B71" w:rsidP="00CE5B71">
      <w:pPr>
        <w:rPr>
          <w:sz w:val="28"/>
          <w:szCs w:val="28"/>
        </w:rPr>
      </w:pPr>
      <w:r w:rsidRPr="009F3C44">
        <w:rPr>
          <w:sz w:val="28"/>
          <w:szCs w:val="28"/>
        </w:rPr>
        <w:t>а) придбання і будівництво підприємств за кордоном;</w:t>
      </w:r>
    </w:p>
    <w:p w14:paraId="455B2A3A" w14:textId="77777777" w:rsidR="00CE5B71" w:rsidRPr="009F3C44" w:rsidRDefault="00CE5B71" w:rsidP="00CE5B71">
      <w:pPr>
        <w:rPr>
          <w:sz w:val="28"/>
          <w:szCs w:val="28"/>
        </w:rPr>
      </w:pPr>
      <w:r w:rsidRPr="009F3C44">
        <w:rPr>
          <w:sz w:val="28"/>
          <w:szCs w:val="28"/>
        </w:rPr>
        <w:lastRenderedPageBreak/>
        <w:t>б) купівля цінних паперів закордонних компаній;</w:t>
      </w:r>
    </w:p>
    <w:p w14:paraId="556FBFB9" w14:textId="77777777" w:rsidR="00CE5B71" w:rsidRPr="009F3C44" w:rsidRDefault="00CE5B71" w:rsidP="00CE5B71">
      <w:pPr>
        <w:rPr>
          <w:sz w:val="28"/>
          <w:szCs w:val="28"/>
        </w:rPr>
      </w:pPr>
      <w:r w:rsidRPr="009F3C44">
        <w:rPr>
          <w:sz w:val="28"/>
          <w:szCs w:val="28"/>
        </w:rPr>
        <w:t>в) обидва варіанти вірні;</w:t>
      </w:r>
    </w:p>
    <w:p w14:paraId="3B1AEF14" w14:textId="77777777" w:rsidR="00CE5B71" w:rsidRPr="009F3C44" w:rsidRDefault="00CE5B71" w:rsidP="00CE5B71">
      <w:pPr>
        <w:rPr>
          <w:color w:val="000000"/>
          <w:sz w:val="28"/>
          <w:szCs w:val="28"/>
        </w:rPr>
      </w:pPr>
      <w:r w:rsidRPr="009F3C44">
        <w:rPr>
          <w:sz w:val="28"/>
          <w:szCs w:val="28"/>
        </w:rPr>
        <w:t>г) немає правильної відповіді</w:t>
      </w:r>
      <w:r w:rsidRPr="009F3C44">
        <w:rPr>
          <w:color w:val="000000"/>
          <w:sz w:val="28"/>
          <w:szCs w:val="28"/>
        </w:rPr>
        <w:t>.</w:t>
      </w:r>
    </w:p>
    <w:p w14:paraId="1352A810" w14:textId="77777777" w:rsidR="00CE5B71" w:rsidRPr="009F3C44" w:rsidRDefault="00CE5B71" w:rsidP="00CE5B71">
      <w:pPr>
        <w:widowControl w:val="0"/>
        <w:spacing w:line="240" w:lineRule="auto"/>
        <w:rPr>
          <w:bCs/>
          <w:i/>
          <w:sz w:val="28"/>
          <w:szCs w:val="28"/>
        </w:rPr>
      </w:pPr>
      <w:r w:rsidRPr="009F3C44">
        <w:rPr>
          <w:bCs/>
          <w:i/>
          <w:sz w:val="28"/>
          <w:szCs w:val="28"/>
        </w:rPr>
        <w:t>10.</w:t>
      </w:r>
      <w:r w:rsidRPr="009F3C44">
        <w:rPr>
          <w:i/>
        </w:rPr>
        <w:t xml:space="preserve"> </w:t>
      </w:r>
      <w:r w:rsidRPr="009F3C44">
        <w:rPr>
          <w:bCs/>
          <w:i/>
          <w:sz w:val="28"/>
          <w:szCs w:val="28"/>
        </w:rPr>
        <w:t>Міжнародний рух позичкового капіталу – це:</w:t>
      </w:r>
    </w:p>
    <w:p w14:paraId="65062076" w14:textId="77777777" w:rsidR="00CE5B71" w:rsidRPr="009F3C44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9F3C44">
        <w:rPr>
          <w:bCs/>
          <w:sz w:val="28"/>
          <w:szCs w:val="28"/>
        </w:rPr>
        <w:t>а) вивіз капіталу в країни, де є сприятливий інвестиційний клімат;</w:t>
      </w:r>
    </w:p>
    <w:p w14:paraId="371846FA" w14:textId="77777777" w:rsidR="00CE5B71" w:rsidRPr="009F3C44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9F3C44">
        <w:rPr>
          <w:bCs/>
          <w:sz w:val="28"/>
          <w:szCs w:val="28"/>
        </w:rPr>
        <w:t>б) вивіз капіталу у формі надання державних і приватних позик з метою отримання доходу у вигляді процента, рівень якого заздалегідь обумовлюється;</w:t>
      </w:r>
    </w:p>
    <w:p w14:paraId="3967C52E" w14:textId="77777777" w:rsidR="00CE5B71" w:rsidRPr="009F3C44" w:rsidRDefault="00CE5B71" w:rsidP="00CE5B71">
      <w:pPr>
        <w:widowControl w:val="0"/>
        <w:spacing w:line="240" w:lineRule="auto"/>
        <w:rPr>
          <w:bCs/>
          <w:sz w:val="28"/>
          <w:szCs w:val="28"/>
        </w:rPr>
      </w:pPr>
      <w:r w:rsidRPr="009F3C44">
        <w:rPr>
          <w:bCs/>
          <w:sz w:val="28"/>
          <w:szCs w:val="28"/>
        </w:rPr>
        <w:t>в) кошти, що вкладаються у виробничі, фінансові, торгові й інші підприємства з метою отримання прибутку;</w:t>
      </w:r>
    </w:p>
    <w:p w14:paraId="70D186AA" w14:textId="5D043FD0" w:rsidR="00966DC9" w:rsidRPr="00765DB1" w:rsidRDefault="00CE5B71" w:rsidP="00CE5B71">
      <w:pPr>
        <w:ind w:firstLine="0"/>
        <w:rPr>
          <w:sz w:val="24"/>
        </w:rPr>
      </w:pPr>
      <w:r w:rsidRPr="009F3C44">
        <w:rPr>
          <w:bCs/>
          <w:sz w:val="28"/>
          <w:szCs w:val="28"/>
        </w:rPr>
        <w:t>г) державні капіталовкладення за кордоном.</w:t>
      </w: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62B69"/>
    <w:rsid w:val="00276D43"/>
    <w:rsid w:val="003B2F2A"/>
    <w:rsid w:val="00765DB1"/>
    <w:rsid w:val="00966DC9"/>
    <w:rsid w:val="00B251F8"/>
    <w:rsid w:val="00B25AC1"/>
    <w:rsid w:val="00C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  <w:style w:type="paragraph" w:styleId="2">
    <w:name w:val="Body Text Indent 2"/>
    <w:basedOn w:val="a"/>
    <w:link w:val="20"/>
    <w:rsid w:val="00CE5B71"/>
    <w:rPr>
      <w:szCs w:val="20"/>
    </w:rPr>
  </w:style>
  <w:style w:type="character" w:customStyle="1" w:styleId="20">
    <w:name w:val="Основний текст з відступом 2 Знак"/>
    <w:basedOn w:val="a0"/>
    <w:link w:val="2"/>
    <w:rsid w:val="00CE5B7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2184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8</cp:revision>
  <dcterms:created xsi:type="dcterms:W3CDTF">2025-10-16T07:22:00Z</dcterms:created>
  <dcterms:modified xsi:type="dcterms:W3CDTF">2025-10-16T07:32:00Z</dcterms:modified>
</cp:coreProperties>
</file>