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86271" w14:textId="287E415C" w:rsidR="00854ECF" w:rsidRPr="00B5483F" w:rsidRDefault="00DA6B3C" w:rsidP="00854ECF">
      <w:pPr>
        <w:autoSpaceDE w:val="0"/>
        <w:autoSpaceDN w:val="0"/>
        <w:spacing w:line="360" w:lineRule="auto"/>
        <w:ind w:left="5670"/>
        <w:rPr>
          <w:rFonts w:eastAsia="Calibri"/>
          <w:b/>
          <w:bCs/>
          <w:sz w:val="28"/>
          <w:szCs w:val="28"/>
          <w:lang w:val="uk-UA" w:eastAsia="uk-UA"/>
        </w:rPr>
      </w:pPr>
      <w:r w:rsidRPr="00DA6B3C">
        <w:rPr>
          <w:noProof/>
          <w:sz w:val="28"/>
          <w:szCs w:val="28"/>
          <w:lang w:val="uk-UA" w:eastAsia="uk-UA"/>
        </w:rPr>
        <w:drawing>
          <wp:anchor distT="0" distB="0" distL="114300" distR="114300" simplePos="0" relativeHeight="251657216" behindDoc="0" locked="0" layoutInCell="1" allowOverlap="1" wp14:anchorId="32D0F7E3" wp14:editId="64295E10">
            <wp:simplePos x="0" y="0"/>
            <wp:positionH relativeFrom="column">
              <wp:posOffset>-915670</wp:posOffset>
            </wp:positionH>
            <wp:positionV relativeFrom="paragraph">
              <wp:posOffset>-1245870</wp:posOffset>
            </wp:positionV>
            <wp:extent cx="7559040" cy="10770223"/>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0758" cy="10772671"/>
                    </a:xfrm>
                    <a:prstGeom prst="rect">
                      <a:avLst/>
                    </a:prstGeom>
                    <a:noFill/>
                    <a:ln>
                      <a:noFill/>
                    </a:ln>
                  </pic:spPr>
                </pic:pic>
              </a:graphicData>
            </a:graphic>
            <wp14:sizeRelH relativeFrom="page">
              <wp14:pctWidth>0</wp14:pctWidth>
            </wp14:sizeRelH>
            <wp14:sizeRelV relativeFrom="page">
              <wp14:pctHeight>0</wp14:pctHeight>
            </wp14:sizeRelV>
          </wp:anchor>
        </w:drawing>
      </w:r>
      <w:r w:rsidR="00854ECF" w:rsidRPr="00B5483F">
        <w:rPr>
          <w:rFonts w:eastAsia="Calibri"/>
          <w:b/>
          <w:bCs/>
          <w:sz w:val="28"/>
          <w:szCs w:val="28"/>
          <w:lang w:val="uk-UA" w:eastAsia="uk-UA"/>
        </w:rPr>
        <w:t>ЗАТВЕРДЖЕНО</w:t>
      </w:r>
    </w:p>
    <w:p w14:paraId="67D571B0" w14:textId="7ACDE9C0" w:rsidR="00854ECF" w:rsidRPr="00B5483F" w:rsidRDefault="00854ECF" w:rsidP="00854ECF">
      <w:pPr>
        <w:spacing w:line="240" w:lineRule="auto"/>
        <w:ind w:left="5670"/>
        <w:rPr>
          <w:sz w:val="28"/>
          <w:szCs w:val="28"/>
          <w:lang w:val="uk-UA"/>
        </w:rPr>
      </w:pPr>
      <w:r w:rsidRPr="00B5483F">
        <w:rPr>
          <w:rFonts w:eastAsia="Calibri"/>
          <w:bCs/>
          <w:sz w:val="28"/>
          <w:szCs w:val="28"/>
          <w:lang w:val="uk-UA" w:eastAsia="uk-UA"/>
        </w:rPr>
        <w:t xml:space="preserve">Вченою радою </w:t>
      </w:r>
      <w:r w:rsidRPr="00B5483F">
        <w:rPr>
          <w:sz w:val="28"/>
          <w:szCs w:val="28"/>
          <w:lang w:val="uk-UA"/>
        </w:rPr>
        <w:t>факультету</w:t>
      </w:r>
    </w:p>
    <w:p w14:paraId="02774D00" w14:textId="5539CD84" w:rsidR="00854ECF" w:rsidRPr="00B5483F" w:rsidRDefault="00854ECF" w:rsidP="00854ECF">
      <w:pPr>
        <w:spacing w:after="120" w:line="240" w:lineRule="auto"/>
        <w:ind w:left="5670"/>
        <w:rPr>
          <w:sz w:val="16"/>
          <w:szCs w:val="16"/>
          <w:lang w:val="uk-UA"/>
        </w:rPr>
      </w:pPr>
      <w:r w:rsidRPr="00B5483F">
        <w:rPr>
          <w:sz w:val="28"/>
          <w:szCs w:val="28"/>
          <w:lang w:val="uk-UA"/>
        </w:rPr>
        <w:t>бізнесу та сфери обслуговування</w:t>
      </w:r>
    </w:p>
    <w:p w14:paraId="35D1A73B" w14:textId="1B01C167" w:rsidR="00854ECF" w:rsidRPr="00B5483F" w:rsidRDefault="00854ECF" w:rsidP="00854ECF">
      <w:pPr>
        <w:autoSpaceDE w:val="0"/>
        <w:autoSpaceDN w:val="0"/>
        <w:spacing w:after="120"/>
        <w:ind w:left="5670"/>
        <w:jc w:val="left"/>
        <w:rPr>
          <w:rFonts w:eastAsia="Calibri"/>
          <w:sz w:val="28"/>
          <w:szCs w:val="28"/>
          <w:lang w:val="uk-UA" w:eastAsia="uk-UA"/>
        </w:rPr>
      </w:pPr>
      <w:r w:rsidRPr="00B5483F">
        <w:rPr>
          <w:sz w:val="28"/>
          <w:szCs w:val="28"/>
          <w:lang w:val="uk-UA"/>
        </w:rPr>
        <w:t xml:space="preserve">27 серпня 2024 р., протокол № </w:t>
      </w:r>
      <w:r w:rsidR="0052153D" w:rsidRPr="00B5483F">
        <w:rPr>
          <w:sz w:val="28"/>
          <w:szCs w:val="28"/>
          <w:lang w:val="uk-UA"/>
        </w:rPr>
        <w:t>0</w:t>
      </w:r>
      <w:r w:rsidRPr="00B5483F">
        <w:rPr>
          <w:sz w:val="28"/>
          <w:szCs w:val="28"/>
          <w:lang w:val="uk-UA"/>
        </w:rPr>
        <w:t>8</w:t>
      </w:r>
    </w:p>
    <w:p w14:paraId="47095F0C" w14:textId="700FA9FF" w:rsidR="00854ECF" w:rsidRPr="00B5483F" w:rsidRDefault="00854ECF" w:rsidP="00854ECF">
      <w:pPr>
        <w:autoSpaceDE w:val="0"/>
        <w:autoSpaceDN w:val="0"/>
        <w:spacing w:after="120"/>
        <w:ind w:left="5670"/>
        <w:rPr>
          <w:rFonts w:eastAsia="Calibri"/>
          <w:sz w:val="28"/>
          <w:szCs w:val="28"/>
          <w:lang w:val="uk-UA" w:eastAsia="uk-UA"/>
        </w:rPr>
      </w:pPr>
      <w:r w:rsidRPr="00B5483F">
        <w:rPr>
          <w:rFonts w:eastAsia="Calibri"/>
          <w:sz w:val="28"/>
          <w:szCs w:val="28"/>
          <w:lang w:val="uk-UA" w:eastAsia="uk-UA"/>
        </w:rPr>
        <w:t>Голова Вченої ради</w:t>
      </w:r>
    </w:p>
    <w:p w14:paraId="4D902D52" w14:textId="77777777" w:rsidR="00854ECF" w:rsidRPr="00B5483F" w:rsidRDefault="00854ECF" w:rsidP="00854ECF">
      <w:pPr>
        <w:ind w:left="5670"/>
        <w:rPr>
          <w:sz w:val="28"/>
          <w:szCs w:val="28"/>
          <w:lang w:val="uk-UA"/>
        </w:rPr>
      </w:pPr>
      <w:r w:rsidRPr="00B5483F">
        <w:rPr>
          <w:rFonts w:eastAsia="Calibri"/>
          <w:sz w:val="28"/>
          <w:szCs w:val="28"/>
          <w:lang w:val="uk-UA" w:eastAsia="uk-UA"/>
        </w:rPr>
        <w:t xml:space="preserve">________ </w:t>
      </w:r>
      <w:r w:rsidRPr="00B5483F">
        <w:rPr>
          <w:spacing w:val="-6"/>
          <w:sz w:val="28"/>
          <w:szCs w:val="28"/>
          <w:lang w:val="uk-UA" w:eastAsia="uk-UA"/>
        </w:rPr>
        <w:t>Галина ТАРАСЮК</w:t>
      </w:r>
    </w:p>
    <w:p w14:paraId="2F277416" w14:textId="77777777" w:rsidR="00854ECF" w:rsidRPr="00B5483F" w:rsidRDefault="00854ECF" w:rsidP="00854ECF">
      <w:pPr>
        <w:spacing w:line="240" w:lineRule="auto"/>
        <w:jc w:val="center"/>
        <w:rPr>
          <w:sz w:val="28"/>
          <w:szCs w:val="28"/>
          <w:lang w:val="uk-UA"/>
        </w:rPr>
      </w:pPr>
    </w:p>
    <w:p w14:paraId="4F7871FF" w14:textId="4DFAC5AC" w:rsidR="006770C7" w:rsidRPr="00B5483F" w:rsidRDefault="006770C7" w:rsidP="00854ECF">
      <w:pPr>
        <w:spacing w:line="240" w:lineRule="auto"/>
        <w:jc w:val="center"/>
        <w:rPr>
          <w:sz w:val="28"/>
          <w:szCs w:val="28"/>
          <w:lang w:val="uk-UA"/>
        </w:rPr>
      </w:pPr>
    </w:p>
    <w:p w14:paraId="5ABA1648" w14:textId="77777777" w:rsidR="006770C7" w:rsidRPr="00B5483F" w:rsidRDefault="006770C7" w:rsidP="00854ECF">
      <w:pPr>
        <w:spacing w:line="240" w:lineRule="auto"/>
        <w:jc w:val="center"/>
        <w:rPr>
          <w:sz w:val="28"/>
          <w:szCs w:val="28"/>
          <w:lang w:val="uk-UA"/>
        </w:rPr>
      </w:pPr>
    </w:p>
    <w:p w14:paraId="2FF5AF69" w14:textId="77777777" w:rsidR="006770C7" w:rsidRPr="00B5483F" w:rsidRDefault="006770C7" w:rsidP="00854ECF">
      <w:pPr>
        <w:spacing w:line="240" w:lineRule="auto"/>
        <w:jc w:val="center"/>
        <w:rPr>
          <w:sz w:val="28"/>
          <w:szCs w:val="28"/>
          <w:lang w:val="uk-UA"/>
        </w:rPr>
      </w:pPr>
    </w:p>
    <w:p w14:paraId="7F570E28" w14:textId="77777777" w:rsidR="006770C7" w:rsidRPr="00B5483F" w:rsidRDefault="006770C7" w:rsidP="00854ECF">
      <w:pPr>
        <w:spacing w:line="240" w:lineRule="auto"/>
        <w:jc w:val="center"/>
        <w:rPr>
          <w:sz w:val="28"/>
          <w:szCs w:val="28"/>
          <w:lang w:val="uk-UA"/>
        </w:rPr>
      </w:pPr>
    </w:p>
    <w:p w14:paraId="179D4CE8" w14:textId="226D6D8D" w:rsidR="00854ECF" w:rsidRPr="00B5483F" w:rsidRDefault="0052153D" w:rsidP="00854ECF">
      <w:pPr>
        <w:spacing w:line="240" w:lineRule="auto"/>
        <w:jc w:val="center"/>
        <w:rPr>
          <w:b/>
          <w:sz w:val="28"/>
          <w:szCs w:val="28"/>
          <w:lang w:val="uk-UA"/>
        </w:rPr>
      </w:pPr>
      <w:r w:rsidRPr="00B5483F">
        <w:rPr>
          <w:b/>
          <w:sz w:val="28"/>
          <w:szCs w:val="28"/>
          <w:lang w:val="uk-UA"/>
        </w:rPr>
        <w:t>РОБОЧА ПРОГРАМА</w:t>
      </w:r>
    </w:p>
    <w:p w14:paraId="089C1CC1" w14:textId="77777777" w:rsidR="00854ECF" w:rsidRPr="00B5483F" w:rsidRDefault="00854ECF" w:rsidP="00854ECF">
      <w:pPr>
        <w:spacing w:line="240" w:lineRule="auto"/>
        <w:jc w:val="center"/>
        <w:rPr>
          <w:b/>
          <w:sz w:val="28"/>
          <w:szCs w:val="28"/>
          <w:lang w:val="uk-UA"/>
        </w:rPr>
      </w:pPr>
      <w:r w:rsidRPr="00B5483F">
        <w:rPr>
          <w:b/>
          <w:sz w:val="28"/>
          <w:szCs w:val="28"/>
          <w:lang w:val="uk-UA"/>
        </w:rPr>
        <w:t>вибіркової навчальної дисципліни</w:t>
      </w:r>
    </w:p>
    <w:p w14:paraId="6807BBA1" w14:textId="22D7DD3F" w:rsidR="00854ECF" w:rsidRPr="00B5483F" w:rsidRDefault="00854ECF" w:rsidP="00854ECF">
      <w:pPr>
        <w:spacing w:line="240" w:lineRule="auto"/>
        <w:jc w:val="center"/>
        <w:rPr>
          <w:b/>
          <w:sz w:val="28"/>
          <w:szCs w:val="28"/>
          <w:lang w:val="uk-UA"/>
        </w:rPr>
      </w:pPr>
      <w:r w:rsidRPr="00B5483F">
        <w:rPr>
          <w:b/>
          <w:caps/>
          <w:sz w:val="28"/>
          <w:szCs w:val="28"/>
          <w:lang w:val="uk-UA"/>
        </w:rPr>
        <w:t>«</w:t>
      </w:r>
      <w:r w:rsidR="006461C1" w:rsidRPr="00B5483F">
        <w:rPr>
          <w:b/>
          <w:sz w:val="28"/>
          <w:szCs w:val="28"/>
          <w:lang w:val="uk-UA"/>
        </w:rPr>
        <w:t>Валютна політика</w:t>
      </w:r>
      <w:r w:rsidRPr="00B5483F">
        <w:rPr>
          <w:b/>
          <w:sz w:val="28"/>
          <w:szCs w:val="28"/>
          <w:lang w:val="uk-UA"/>
        </w:rPr>
        <w:t>»</w:t>
      </w:r>
    </w:p>
    <w:p w14:paraId="0BB5ED14" w14:textId="77777777" w:rsidR="00854ECF" w:rsidRPr="00B5483F" w:rsidRDefault="00854ECF" w:rsidP="00854ECF">
      <w:pPr>
        <w:spacing w:line="240" w:lineRule="auto"/>
        <w:jc w:val="center"/>
        <w:rPr>
          <w:sz w:val="28"/>
          <w:szCs w:val="28"/>
          <w:lang w:val="uk-UA"/>
        </w:rPr>
      </w:pPr>
    </w:p>
    <w:p w14:paraId="5D54C6B8" w14:textId="77777777" w:rsidR="00854ECF" w:rsidRPr="00B5483F" w:rsidRDefault="00854ECF" w:rsidP="00854ECF">
      <w:pPr>
        <w:spacing w:line="240" w:lineRule="auto"/>
        <w:jc w:val="center"/>
        <w:rPr>
          <w:sz w:val="28"/>
          <w:szCs w:val="28"/>
          <w:lang w:val="uk-UA"/>
        </w:rPr>
      </w:pPr>
    </w:p>
    <w:p w14:paraId="1858725D" w14:textId="208B2879" w:rsidR="00854ECF" w:rsidRPr="00B5483F" w:rsidRDefault="00854ECF" w:rsidP="00854ECF">
      <w:pPr>
        <w:spacing w:line="240" w:lineRule="auto"/>
        <w:jc w:val="center"/>
        <w:rPr>
          <w:sz w:val="28"/>
          <w:szCs w:val="28"/>
          <w:lang w:val="uk-UA"/>
        </w:rPr>
      </w:pPr>
    </w:p>
    <w:p w14:paraId="14281462" w14:textId="77777777" w:rsidR="00854ECF" w:rsidRPr="00B5483F" w:rsidRDefault="00854ECF" w:rsidP="00854ECF">
      <w:pPr>
        <w:spacing w:line="240" w:lineRule="auto"/>
        <w:jc w:val="center"/>
        <w:rPr>
          <w:sz w:val="28"/>
          <w:szCs w:val="28"/>
          <w:lang w:val="uk-UA"/>
        </w:rPr>
      </w:pPr>
    </w:p>
    <w:p w14:paraId="60A2A8B9" w14:textId="455FB96B" w:rsidR="00854ECF" w:rsidRPr="00B5483F" w:rsidRDefault="00854ECF" w:rsidP="00854ECF">
      <w:pPr>
        <w:spacing w:line="240" w:lineRule="auto"/>
        <w:jc w:val="center"/>
        <w:rPr>
          <w:sz w:val="28"/>
          <w:szCs w:val="28"/>
          <w:lang w:val="uk-UA" w:eastAsia="uk-UA"/>
        </w:rPr>
      </w:pPr>
    </w:p>
    <w:p w14:paraId="5B2FB917" w14:textId="77777777" w:rsidR="00854ECF" w:rsidRPr="00B5483F" w:rsidRDefault="00854ECF" w:rsidP="00854ECF">
      <w:pPr>
        <w:spacing w:line="240" w:lineRule="auto"/>
        <w:jc w:val="center"/>
        <w:rPr>
          <w:sz w:val="28"/>
          <w:szCs w:val="28"/>
          <w:lang w:val="uk-UA" w:eastAsia="uk-UA"/>
        </w:rPr>
      </w:pPr>
    </w:p>
    <w:p w14:paraId="50DC992C" w14:textId="2C01CF6A" w:rsidR="00854ECF" w:rsidRPr="00DA6B3C" w:rsidRDefault="00854ECF" w:rsidP="00854ECF">
      <w:pPr>
        <w:spacing w:line="240" w:lineRule="auto"/>
        <w:ind w:left="5670"/>
        <w:jc w:val="left"/>
        <w:rPr>
          <w:sz w:val="28"/>
          <w:szCs w:val="28"/>
          <w:lang w:val="uk-UA"/>
        </w:rPr>
      </w:pPr>
      <w:bookmarkStart w:id="0" w:name="_Hlk176349033"/>
      <w:r w:rsidRPr="00B5483F">
        <w:rPr>
          <w:sz w:val="28"/>
          <w:szCs w:val="28"/>
          <w:lang w:val="uk-UA"/>
        </w:rPr>
        <w:t xml:space="preserve">Схвалено на засіданні кафедри </w:t>
      </w:r>
      <w:r w:rsidRPr="00DA6B3C">
        <w:rPr>
          <w:sz w:val="28"/>
          <w:szCs w:val="28"/>
          <w:lang w:val="uk-UA"/>
        </w:rPr>
        <w:t>фінансів та цифрової економіки</w:t>
      </w:r>
    </w:p>
    <w:p w14:paraId="54AA4425" w14:textId="73C31670" w:rsidR="00854ECF" w:rsidRPr="00B5483F" w:rsidRDefault="00854ECF" w:rsidP="00854ECF">
      <w:pPr>
        <w:autoSpaceDE w:val="0"/>
        <w:autoSpaceDN w:val="0"/>
        <w:spacing w:after="120"/>
        <w:ind w:left="5670"/>
        <w:jc w:val="left"/>
        <w:rPr>
          <w:rFonts w:eastAsia="Calibri"/>
          <w:sz w:val="28"/>
          <w:szCs w:val="28"/>
          <w:lang w:val="uk-UA" w:eastAsia="uk-UA"/>
        </w:rPr>
      </w:pPr>
      <w:r w:rsidRPr="00B5483F">
        <w:rPr>
          <w:sz w:val="28"/>
          <w:szCs w:val="28"/>
          <w:lang w:val="uk-UA"/>
        </w:rPr>
        <w:t>26 серпня 2024 р., протокол № 08</w:t>
      </w:r>
    </w:p>
    <w:bookmarkEnd w:id="0"/>
    <w:p w14:paraId="23051277" w14:textId="77777777" w:rsidR="00854ECF" w:rsidRPr="00B5483F" w:rsidRDefault="00854ECF" w:rsidP="00854ECF">
      <w:pPr>
        <w:spacing w:line="360" w:lineRule="auto"/>
        <w:ind w:left="5670"/>
        <w:jc w:val="left"/>
        <w:rPr>
          <w:sz w:val="28"/>
          <w:szCs w:val="28"/>
          <w:lang w:val="uk-UA"/>
        </w:rPr>
      </w:pPr>
    </w:p>
    <w:p w14:paraId="14A21C9A" w14:textId="77777777" w:rsidR="00854ECF" w:rsidRPr="00B5483F" w:rsidRDefault="00854ECF" w:rsidP="00854ECF">
      <w:pPr>
        <w:spacing w:line="240" w:lineRule="auto"/>
        <w:ind w:left="5670"/>
        <w:jc w:val="left"/>
        <w:rPr>
          <w:sz w:val="28"/>
          <w:szCs w:val="28"/>
          <w:lang w:val="uk-UA"/>
        </w:rPr>
      </w:pPr>
      <w:r w:rsidRPr="00B5483F">
        <w:rPr>
          <w:sz w:val="28"/>
          <w:szCs w:val="28"/>
          <w:lang w:val="uk-UA"/>
        </w:rPr>
        <w:t>Завідувач кафедри</w:t>
      </w:r>
    </w:p>
    <w:p w14:paraId="2A2FEA5B" w14:textId="6D3991E8" w:rsidR="00854ECF" w:rsidRPr="00B5483F" w:rsidRDefault="00854ECF" w:rsidP="00854ECF">
      <w:pPr>
        <w:spacing w:line="240" w:lineRule="auto"/>
        <w:ind w:left="5670"/>
        <w:jc w:val="left"/>
        <w:rPr>
          <w:spacing w:val="-4"/>
          <w:sz w:val="28"/>
          <w:szCs w:val="28"/>
          <w:lang w:val="uk-UA" w:eastAsia="uk-UA"/>
        </w:rPr>
      </w:pPr>
      <w:r w:rsidRPr="00B5483F">
        <w:rPr>
          <w:sz w:val="28"/>
          <w:szCs w:val="28"/>
          <w:lang w:val="uk-UA"/>
        </w:rPr>
        <w:t xml:space="preserve">_______ </w:t>
      </w:r>
      <w:r w:rsidRPr="00B5483F">
        <w:rPr>
          <w:spacing w:val="-4"/>
          <w:sz w:val="28"/>
          <w:szCs w:val="28"/>
          <w:lang w:val="uk-UA" w:eastAsia="uk-UA"/>
        </w:rPr>
        <w:t>Наталія ВИГОВСЬКА</w:t>
      </w:r>
    </w:p>
    <w:p w14:paraId="0B3E778F" w14:textId="025FBC39" w:rsidR="00854ECF" w:rsidRPr="00B5483F" w:rsidRDefault="00854ECF" w:rsidP="00854ECF">
      <w:pPr>
        <w:spacing w:line="240" w:lineRule="auto"/>
        <w:ind w:left="5670"/>
        <w:jc w:val="left"/>
        <w:rPr>
          <w:spacing w:val="-4"/>
          <w:sz w:val="28"/>
          <w:szCs w:val="28"/>
          <w:lang w:val="uk-UA" w:eastAsia="uk-UA"/>
        </w:rPr>
      </w:pPr>
    </w:p>
    <w:p w14:paraId="767D5BE6" w14:textId="02EB7E25" w:rsidR="00854ECF" w:rsidRPr="00B5483F" w:rsidRDefault="00854ECF" w:rsidP="00854ECF">
      <w:pPr>
        <w:spacing w:line="240" w:lineRule="auto"/>
        <w:jc w:val="center"/>
        <w:rPr>
          <w:sz w:val="28"/>
          <w:szCs w:val="28"/>
          <w:lang w:val="uk-UA"/>
        </w:rPr>
      </w:pPr>
    </w:p>
    <w:p w14:paraId="423B742D" w14:textId="77777777" w:rsidR="00854ECF" w:rsidRPr="00B5483F" w:rsidRDefault="00854ECF" w:rsidP="00854ECF">
      <w:pPr>
        <w:spacing w:line="240" w:lineRule="auto"/>
        <w:jc w:val="center"/>
        <w:rPr>
          <w:sz w:val="28"/>
          <w:szCs w:val="28"/>
          <w:lang w:val="uk-UA"/>
        </w:rPr>
      </w:pPr>
    </w:p>
    <w:p w14:paraId="7DE4B24B" w14:textId="77777777" w:rsidR="00854ECF" w:rsidRPr="00B5483F" w:rsidRDefault="00854ECF" w:rsidP="00854ECF">
      <w:pPr>
        <w:spacing w:line="240" w:lineRule="auto"/>
        <w:jc w:val="center"/>
        <w:rPr>
          <w:sz w:val="28"/>
          <w:szCs w:val="28"/>
          <w:lang w:val="uk-UA" w:eastAsia="uk-UA"/>
        </w:rPr>
      </w:pPr>
    </w:p>
    <w:p w14:paraId="4998E02E" w14:textId="77777777" w:rsidR="00854ECF" w:rsidRPr="00B5483F" w:rsidRDefault="00854ECF" w:rsidP="00854ECF">
      <w:pPr>
        <w:spacing w:line="240" w:lineRule="auto"/>
        <w:jc w:val="center"/>
        <w:rPr>
          <w:sz w:val="28"/>
          <w:szCs w:val="28"/>
          <w:lang w:val="uk-UA"/>
        </w:rPr>
      </w:pPr>
    </w:p>
    <w:p w14:paraId="08DD2526" w14:textId="22A75223" w:rsidR="00854ECF" w:rsidRPr="00B5483F" w:rsidRDefault="00854ECF" w:rsidP="00854ECF">
      <w:pPr>
        <w:spacing w:line="240" w:lineRule="auto"/>
        <w:jc w:val="center"/>
        <w:rPr>
          <w:spacing w:val="-4"/>
          <w:sz w:val="28"/>
          <w:szCs w:val="28"/>
          <w:lang w:val="uk-UA"/>
        </w:rPr>
      </w:pPr>
      <w:r w:rsidRPr="00B5483F">
        <w:rPr>
          <w:sz w:val="28"/>
          <w:szCs w:val="28"/>
          <w:lang w:val="uk-UA"/>
        </w:rPr>
        <w:t xml:space="preserve">Укладач: </w:t>
      </w:r>
      <w:r w:rsidR="006461C1" w:rsidRPr="00B5483F">
        <w:rPr>
          <w:sz w:val="28"/>
          <w:szCs w:val="28"/>
          <w:lang w:val="uk-UA"/>
        </w:rPr>
        <w:t>доктор філософії,</w:t>
      </w:r>
      <w:r w:rsidRPr="00B5483F">
        <w:rPr>
          <w:spacing w:val="-4"/>
          <w:sz w:val="28"/>
          <w:szCs w:val="28"/>
          <w:lang w:val="uk-UA"/>
        </w:rPr>
        <w:t xml:space="preserve"> </w:t>
      </w:r>
      <w:r w:rsidR="006770C7" w:rsidRPr="00B5483F">
        <w:rPr>
          <w:spacing w:val="-4"/>
          <w:sz w:val="28"/>
          <w:szCs w:val="28"/>
          <w:lang w:val="uk-UA"/>
        </w:rPr>
        <w:t>доцент</w:t>
      </w:r>
      <w:r w:rsidRPr="00B5483F">
        <w:rPr>
          <w:spacing w:val="-4"/>
          <w:sz w:val="28"/>
          <w:szCs w:val="28"/>
          <w:lang w:val="uk-UA"/>
        </w:rPr>
        <w:t xml:space="preserve"> кафедри фінансів та цифрової економіки </w:t>
      </w:r>
    </w:p>
    <w:p w14:paraId="26E6CD84" w14:textId="6786ED90" w:rsidR="00854ECF" w:rsidRPr="00B5483F" w:rsidRDefault="006461C1" w:rsidP="00854ECF">
      <w:pPr>
        <w:spacing w:line="240" w:lineRule="auto"/>
        <w:jc w:val="center"/>
        <w:rPr>
          <w:sz w:val="28"/>
          <w:szCs w:val="28"/>
          <w:lang w:val="uk-UA"/>
        </w:rPr>
      </w:pPr>
      <w:r w:rsidRPr="00B5483F">
        <w:rPr>
          <w:spacing w:val="-4"/>
          <w:sz w:val="28"/>
          <w:szCs w:val="28"/>
          <w:lang w:val="uk-UA"/>
        </w:rPr>
        <w:t>ПЕТРУК</w:t>
      </w:r>
      <w:r w:rsidR="00854ECF" w:rsidRPr="00B5483F">
        <w:rPr>
          <w:spacing w:val="-4"/>
          <w:sz w:val="28"/>
          <w:szCs w:val="28"/>
          <w:lang w:val="uk-UA"/>
        </w:rPr>
        <w:t xml:space="preserve"> Ан</w:t>
      </w:r>
      <w:r w:rsidRPr="00B5483F">
        <w:rPr>
          <w:spacing w:val="-4"/>
          <w:sz w:val="28"/>
          <w:szCs w:val="28"/>
          <w:lang w:val="uk-UA"/>
        </w:rPr>
        <w:t>астасія</w:t>
      </w:r>
    </w:p>
    <w:p w14:paraId="7F6708F5" w14:textId="77777777" w:rsidR="00854ECF" w:rsidRPr="00B5483F" w:rsidRDefault="00854ECF" w:rsidP="00854ECF">
      <w:pPr>
        <w:spacing w:line="240" w:lineRule="auto"/>
        <w:jc w:val="center"/>
        <w:rPr>
          <w:sz w:val="28"/>
          <w:szCs w:val="28"/>
          <w:lang w:val="uk-UA"/>
        </w:rPr>
      </w:pPr>
    </w:p>
    <w:p w14:paraId="2ECF8E33" w14:textId="77777777" w:rsidR="00854ECF" w:rsidRPr="00B5483F" w:rsidRDefault="00854ECF" w:rsidP="00854ECF">
      <w:pPr>
        <w:spacing w:line="240" w:lineRule="auto"/>
        <w:jc w:val="center"/>
        <w:rPr>
          <w:sz w:val="28"/>
          <w:szCs w:val="28"/>
          <w:lang w:val="uk-UA"/>
        </w:rPr>
      </w:pPr>
    </w:p>
    <w:p w14:paraId="6B8F0348" w14:textId="77777777" w:rsidR="00854ECF" w:rsidRPr="00B5483F" w:rsidRDefault="00854ECF" w:rsidP="00854ECF">
      <w:pPr>
        <w:spacing w:line="240" w:lineRule="auto"/>
        <w:jc w:val="center"/>
        <w:rPr>
          <w:sz w:val="28"/>
          <w:szCs w:val="28"/>
          <w:lang w:val="uk-UA"/>
        </w:rPr>
      </w:pPr>
    </w:p>
    <w:p w14:paraId="687DC94E" w14:textId="77777777" w:rsidR="00854ECF" w:rsidRPr="00B5483F" w:rsidRDefault="00854ECF" w:rsidP="00854ECF">
      <w:pPr>
        <w:jc w:val="center"/>
        <w:rPr>
          <w:sz w:val="28"/>
          <w:szCs w:val="28"/>
          <w:lang w:val="uk-UA"/>
        </w:rPr>
      </w:pPr>
      <w:r w:rsidRPr="00B5483F">
        <w:rPr>
          <w:sz w:val="28"/>
          <w:szCs w:val="28"/>
          <w:lang w:val="uk-UA"/>
        </w:rPr>
        <w:t>Житомир</w:t>
      </w:r>
    </w:p>
    <w:p w14:paraId="7F2846A0" w14:textId="099C626C" w:rsidR="00E46B8F" w:rsidRPr="00B5483F" w:rsidRDefault="00854ECF" w:rsidP="00E46B8F">
      <w:pPr>
        <w:jc w:val="center"/>
        <w:outlineLvl w:val="0"/>
        <w:rPr>
          <w:sz w:val="28"/>
          <w:szCs w:val="28"/>
          <w:lang w:val="uk-UA"/>
        </w:rPr>
      </w:pPr>
      <w:r w:rsidRPr="00B5483F">
        <w:rPr>
          <w:sz w:val="28"/>
          <w:szCs w:val="28"/>
          <w:lang w:val="uk-UA"/>
        </w:rPr>
        <w:t>2024 – 2025 н.р.</w:t>
      </w:r>
    </w:p>
    <w:p w14:paraId="729AA458" w14:textId="31F0C507" w:rsidR="00854ECF" w:rsidRPr="00B5483F" w:rsidRDefault="00E65116" w:rsidP="00854ECF">
      <w:pPr>
        <w:spacing w:line="240" w:lineRule="auto"/>
        <w:ind w:firstLine="567"/>
        <w:rPr>
          <w:sz w:val="28"/>
          <w:szCs w:val="28"/>
          <w:lang w:val="uk-UA"/>
        </w:rPr>
      </w:pPr>
      <w:r w:rsidRPr="00B5483F">
        <w:rPr>
          <w:sz w:val="28"/>
          <w:szCs w:val="28"/>
          <w:lang w:val="uk-UA"/>
        </w:rPr>
        <w:br w:type="page"/>
      </w:r>
      <w:r w:rsidR="00854ECF" w:rsidRPr="00B5483F">
        <w:rPr>
          <w:sz w:val="28"/>
          <w:szCs w:val="28"/>
          <w:lang w:val="uk-UA"/>
        </w:rPr>
        <w:lastRenderedPageBreak/>
        <w:t>Робоча програма вибіркової навчальної дисципліни «</w:t>
      </w:r>
      <w:r w:rsidR="00564298" w:rsidRPr="00B5483F">
        <w:rPr>
          <w:sz w:val="28"/>
          <w:szCs w:val="28"/>
          <w:lang w:val="uk-UA"/>
        </w:rPr>
        <w:t>Валютна політика</w:t>
      </w:r>
      <w:r w:rsidR="00854ECF" w:rsidRPr="00B5483F">
        <w:rPr>
          <w:sz w:val="28"/>
          <w:szCs w:val="28"/>
          <w:lang w:val="uk-UA"/>
        </w:rPr>
        <w:t xml:space="preserve">» затверджена </w:t>
      </w:r>
      <w:r w:rsidR="00854ECF" w:rsidRPr="00B5483F">
        <w:rPr>
          <w:rFonts w:eastAsia="Calibri"/>
          <w:bCs/>
          <w:sz w:val="28"/>
          <w:szCs w:val="28"/>
          <w:lang w:val="uk-UA" w:eastAsia="uk-UA"/>
        </w:rPr>
        <w:t xml:space="preserve">Вченою радою факультету </w:t>
      </w:r>
      <w:r w:rsidR="00854ECF" w:rsidRPr="00B5483F">
        <w:rPr>
          <w:sz w:val="28"/>
          <w:szCs w:val="28"/>
          <w:lang w:val="uk-UA"/>
        </w:rPr>
        <w:t xml:space="preserve">бізнесу та сфери обслуговування </w:t>
      </w:r>
      <w:r w:rsidR="00854ECF" w:rsidRPr="00B5483F">
        <w:rPr>
          <w:rFonts w:eastAsia="Calibri"/>
          <w:sz w:val="28"/>
          <w:szCs w:val="28"/>
          <w:lang w:val="uk-UA" w:eastAsia="uk-UA"/>
        </w:rPr>
        <w:t>від 27</w:t>
      </w:r>
      <w:r w:rsidR="0052153D" w:rsidRPr="00B5483F">
        <w:rPr>
          <w:rFonts w:eastAsia="Calibri"/>
          <w:sz w:val="28"/>
          <w:szCs w:val="28"/>
          <w:lang w:val="uk-UA" w:eastAsia="uk-UA"/>
        </w:rPr>
        <w:t> </w:t>
      </w:r>
      <w:r w:rsidR="00854ECF" w:rsidRPr="00B5483F">
        <w:rPr>
          <w:rFonts w:eastAsia="Calibri"/>
          <w:sz w:val="28"/>
          <w:szCs w:val="28"/>
          <w:lang w:val="uk-UA" w:eastAsia="uk-UA"/>
        </w:rPr>
        <w:t>серпня 2024 р., протокол № </w:t>
      </w:r>
      <w:r w:rsidR="0052153D" w:rsidRPr="00B5483F">
        <w:rPr>
          <w:rFonts w:eastAsia="Calibri"/>
          <w:sz w:val="28"/>
          <w:szCs w:val="28"/>
          <w:lang w:val="uk-UA" w:eastAsia="uk-UA"/>
        </w:rPr>
        <w:t>0</w:t>
      </w:r>
      <w:r w:rsidR="00854ECF" w:rsidRPr="00B5483F">
        <w:rPr>
          <w:rFonts w:eastAsia="Calibri"/>
          <w:sz w:val="28"/>
          <w:szCs w:val="28"/>
          <w:lang w:val="uk-UA" w:eastAsia="uk-UA"/>
        </w:rPr>
        <w:t>8.</w:t>
      </w:r>
    </w:p>
    <w:p w14:paraId="4180E9CC" w14:textId="77777777" w:rsidR="00812CBB" w:rsidRPr="00B5483F" w:rsidRDefault="00812CBB" w:rsidP="00D11E03">
      <w:pPr>
        <w:spacing w:line="240" w:lineRule="auto"/>
        <w:ind w:firstLine="567"/>
        <w:rPr>
          <w:sz w:val="28"/>
          <w:szCs w:val="28"/>
          <w:lang w:val="uk-UA"/>
        </w:rPr>
      </w:pPr>
    </w:p>
    <w:p w14:paraId="34FCD84A" w14:textId="6EF2EDAF" w:rsidR="00854ECF" w:rsidRPr="00B5483F" w:rsidRDefault="00D53166" w:rsidP="009570C0">
      <w:pPr>
        <w:spacing w:line="240" w:lineRule="auto"/>
        <w:jc w:val="center"/>
        <w:rPr>
          <w:b/>
          <w:bCs/>
          <w:sz w:val="28"/>
          <w:szCs w:val="28"/>
          <w:lang w:val="uk-UA"/>
        </w:rPr>
      </w:pPr>
      <w:r w:rsidRPr="00B5483F">
        <w:rPr>
          <w:sz w:val="28"/>
          <w:szCs w:val="28"/>
          <w:lang w:val="uk-UA"/>
        </w:rPr>
        <w:br w:type="page"/>
      </w:r>
      <w:r w:rsidR="009570C0" w:rsidRPr="00B5483F">
        <w:rPr>
          <w:sz w:val="28"/>
          <w:szCs w:val="28"/>
          <w:lang w:val="uk-UA"/>
        </w:rPr>
        <w:lastRenderedPageBreak/>
        <w:t>1. </w:t>
      </w:r>
      <w:r w:rsidR="00854ECF" w:rsidRPr="00B5483F">
        <w:rPr>
          <w:b/>
          <w:bCs/>
          <w:sz w:val="28"/>
          <w:szCs w:val="28"/>
          <w:lang w:val="uk-UA"/>
        </w:rPr>
        <w:t>Опис навчальної дисципліни</w:t>
      </w:r>
    </w:p>
    <w:p w14:paraId="630258B0" w14:textId="77777777" w:rsidR="00854ECF" w:rsidRPr="00B5483F" w:rsidRDefault="00854ECF" w:rsidP="00854ECF">
      <w:pPr>
        <w:spacing w:line="240" w:lineRule="auto"/>
        <w:jc w:val="center"/>
        <w:rPr>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0"/>
        <w:gridCol w:w="2599"/>
        <w:gridCol w:w="2889"/>
      </w:tblGrid>
      <w:tr w:rsidR="00854ECF" w:rsidRPr="00B5483F" w14:paraId="00F0D242" w14:textId="77777777" w:rsidTr="0052153D">
        <w:trPr>
          <w:trHeight w:val="307"/>
        </w:trPr>
        <w:tc>
          <w:tcPr>
            <w:tcW w:w="2293" w:type="pct"/>
            <w:vMerge w:val="restart"/>
            <w:vAlign w:val="center"/>
          </w:tcPr>
          <w:p w14:paraId="6C113A0E"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Найменування показників</w:t>
            </w:r>
          </w:p>
        </w:tc>
        <w:tc>
          <w:tcPr>
            <w:tcW w:w="2707" w:type="pct"/>
            <w:gridSpan w:val="2"/>
            <w:vAlign w:val="center"/>
          </w:tcPr>
          <w:p w14:paraId="6BED12A2"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Характеристика навчальної дисципліни</w:t>
            </w:r>
          </w:p>
        </w:tc>
      </w:tr>
      <w:tr w:rsidR="00854ECF" w:rsidRPr="00B5483F" w14:paraId="30DE9F63" w14:textId="77777777" w:rsidTr="0052153D">
        <w:trPr>
          <w:trHeight w:val="348"/>
        </w:trPr>
        <w:tc>
          <w:tcPr>
            <w:tcW w:w="2293" w:type="pct"/>
            <w:vMerge/>
            <w:vAlign w:val="center"/>
          </w:tcPr>
          <w:p w14:paraId="31BED5C4" w14:textId="77777777" w:rsidR="00854ECF" w:rsidRPr="00B5483F" w:rsidRDefault="00854ECF" w:rsidP="006D348B">
            <w:pPr>
              <w:adjustRightInd/>
              <w:spacing w:line="240" w:lineRule="auto"/>
              <w:jc w:val="center"/>
              <w:textAlignment w:val="auto"/>
              <w:rPr>
                <w:sz w:val="24"/>
                <w:szCs w:val="24"/>
                <w:lang w:val="uk-UA" w:eastAsia="uk-UA"/>
              </w:rPr>
            </w:pPr>
          </w:p>
        </w:tc>
        <w:tc>
          <w:tcPr>
            <w:tcW w:w="1282" w:type="pct"/>
          </w:tcPr>
          <w:p w14:paraId="011B84FE"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денна форма навчання</w:t>
            </w:r>
          </w:p>
        </w:tc>
        <w:tc>
          <w:tcPr>
            <w:tcW w:w="1425" w:type="pct"/>
          </w:tcPr>
          <w:p w14:paraId="17C9B983"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заочна форма навчання</w:t>
            </w:r>
          </w:p>
        </w:tc>
      </w:tr>
      <w:tr w:rsidR="00854ECF" w:rsidRPr="00B5483F" w14:paraId="47EDD5D6" w14:textId="77777777" w:rsidTr="0052153D">
        <w:trPr>
          <w:trHeight w:val="70"/>
        </w:trPr>
        <w:tc>
          <w:tcPr>
            <w:tcW w:w="2293" w:type="pct"/>
            <w:vAlign w:val="center"/>
          </w:tcPr>
          <w:p w14:paraId="6795568E"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Кількість кредитів 4</w:t>
            </w:r>
          </w:p>
        </w:tc>
        <w:tc>
          <w:tcPr>
            <w:tcW w:w="2707" w:type="pct"/>
            <w:gridSpan w:val="2"/>
            <w:vAlign w:val="center"/>
          </w:tcPr>
          <w:p w14:paraId="67266B43" w14:textId="77777777" w:rsidR="00854ECF" w:rsidRPr="00B5483F" w:rsidRDefault="00854ECF" w:rsidP="006D348B">
            <w:pPr>
              <w:adjustRightInd/>
              <w:spacing w:line="240" w:lineRule="auto"/>
              <w:jc w:val="center"/>
              <w:textAlignment w:val="auto"/>
              <w:rPr>
                <w:sz w:val="16"/>
                <w:szCs w:val="16"/>
                <w:lang w:val="uk-UA" w:eastAsia="uk-UA"/>
              </w:rPr>
            </w:pPr>
            <w:r w:rsidRPr="00B5483F">
              <w:rPr>
                <w:sz w:val="24"/>
                <w:szCs w:val="24"/>
                <w:lang w:val="uk-UA" w:eastAsia="uk-UA"/>
              </w:rPr>
              <w:t>Вибіркова</w:t>
            </w:r>
          </w:p>
        </w:tc>
      </w:tr>
      <w:tr w:rsidR="00854ECF" w:rsidRPr="00B5483F" w14:paraId="3A71FDFD" w14:textId="77777777" w:rsidTr="006D348B">
        <w:trPr>
          <w:trHeight w:val="327"/>
        </w:trPr>
        <w:tc>
          <w:tcPr>
            <w:tcW w:w="2293" w:type="pct"/>
            <w:vAlign w:val="center"/>
          </w:tcPr>
          <w:p w14:paraId="0A314D2F"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Модулів – 1</w:t>
            </w:r>
          </w:p>
        </w:tc>
        <w:tc>
          <w:tcPr>
            <w:tcW w:w="2707" w:type="pct"/>
            <w:gridSpan w:val="2"/>
            <w:vAlign w:val="center"/>
          </w:tcPr>
          <w:p w14:paraId="206AC0C5"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Рік підготовки:</w:t>
            </w:r>
          </w:p>
        </w:tc>
      </w:tr>
      <w:tr w:rsidR="00854ECF" w:rsidRPr="00B5483F" w14:paraId="16EB9409" w14:textId="77777777" w:rsidTr="006D348B">
        <w:trPr>
          <w:trHeight w:val="207"/>
        </w:trPr>
        <w:tc>
          <w:tcPr>
            <w:tcW w:w="2293" w:type="pct"/>
            <w:vMerge w:val="restart"/>
            <w:vAlign w:val="center"/>
          </w:tcPr>
          <w:p w14:paraId="4229A422"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Змістових модулів – 1</w:t>
            </w:r>
          </w:p>
        </w:tc>
        <w:tc>
          <w:tcPr>
            <w:tcW w:w="1282" w:type="pct"/>
            <w:vAlign w:val="center"/>
          </w:tcPr>
          <w:p w14:paraId="528A824B"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1-й</w:t>
            </w:r>
          </w:p>
        </w:tc>
        <w:tc>
          <w:tcPr>
            <w:tcW w:w="1425" w:type="pct"/>
            <w:vAlign w:val="center"/>
          </w:tcPr>
          <w:p w14:paraId="26B55E33"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1-й</w:t>
            </w:r>
          </w:p>
        </w:tc>
      </w:tr>
      <w:tr w:rsidR="00854ECF" w:rsidRPr="00B5483F" w14:paraId="73AE953B" w14:textId="77777777" w:rsidTr="006D348B">
        <w:trPr>
          <w:trHeight w:val="232"/>
        </w:trPr>
        <w:tc>
          <w:tcPr>
            <w:tcW w:w="2293" w:type="pct"/>
            <w:vMerge/>
            <w:vAlign w:val="center"/>
          </w:tcPr>
          <w:p w14:paraId="669AD803"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5D5DD483"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Семестр</w:t>
            </w:r>
          </w:p>
        </w:tc>
      </w:tr>
      <w:tr w:rsidR="00854ECF" w:rsidRPr="00B5483F" w14:paraId="32EAD3C6" w14:textId="77777777" w:rsidTr="006D348B">
        <w:trPr>
          <w:trHeight w:val="323"/>
        </w:trPr>
        <w:tc>
          <w:tcPr>
            <w:tcW w:w="2293" w:type="pct"/>
            <w:vMerge w:val="restart"/>
            <w:vAlign w:val="center"/>
          </w:tcPr>
          <w:p w14:paraId="0B9FEB01" w14:textId="77777777" w:rsidR="00854ECF" w:rsidRPr="00B5483F" w:rsidRDefault="00854ECF" w:rsidP="006D348B">
            <w:pPr>
              <w:adjustRightInd/>
              <w:spacing w:line="240" w:lineRule="auto"/>
              <w:ind w:left="-57" w:right="-57"/>
              <w:jc w:val="center"/>
              <w:textAlignment w:val="auto"/>
              <w:rPr>
                <w:sz w:val="24"/>
                <w:szCs w:val="24"/>
                <w:lang w:val="uk-UA" w:eastAsia="uk-UA"/>
              </w:rPr>
            </w:pPr>
            <w:r w:rsidRPr="00B5483F">
              <w:rPr>
                <w:sz w:val="24"/>
                <w:szCs w:val="24"/>
                <w:lang w:val="uk-UA" w:eastAsia="uk-UA"/>
              </w:rPr>
              <w:t>Загальна кількість годин – 120</w:t>
            </w:r>
          </w:p>
        </w:tc>
        <w:tc>
          <w:tcPr>
            <w:tcW w:w="1282" w:type="pct"/>
            <w:vAlign w:val="center"/>
          </w:tcPr>
          <w:p w14:paraId="11072E81"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2-й</w:t>
            </w:r>
          </w:p>
        </w:tc>
        <w:tc>
          <w:tcPr>
            <w:tcW w:w="1425" w:type="pct"/>
            <w:vAlign w:val="center"/>
          </w:tcPr>
          <w:p w14:paraId="5B8FB39F"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2-й</w:t>
            </w:r>
          </w:p>
        </w:tc>
      </w:tr>
      <w:tr w:rsidR="00854ECF" w:rsidRPr="00B5483F" w14:paraId="20CB6709" w14:textId="77777777" w:rsidTr="006D348B">
        <w:trPr>
          <w:trHeight w:val="322"/>
        </w:trPr>
        <w:tc>
          <w:tcPr>
            <w:tcW w:w="2293" w:type="pct"/>
            <w:vMerge/>
            <w:vAlign w:val="center"/>
          </w:tcPr>
          <w:p w14:paraId="75CB13D1"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0AC41E4F"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Лекції</w:t>
            </w:r>
          </w:p>
        </w:tc>
      </w:tr>
      <w:tr w:rsidR="00854ECF" w:rsidRPr="00B5483F" w14:paraId="2652F9CC" w14:textId="77777777" w:rsidTr="006D348B">
        <w:trPr>
          <w:trHeight w:val="320"/>
        </w:trPr>
        <w:tc>
          <w:tcPr>
            <w:tcW w:w="2293" w:type="pct"/>
            <w:vMerge w:val="restart"/>
            <w:vAlign w:val="center"/>
          </w:tcPr>
          <w:p w14:paraId="363C8FCC"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Тижневих годин для денної форми навчання:</w:t>
            </w:r>
          </w:p>
          <w:p w14:paraId="4C65628B"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аудиторних – 4</w:t>
            </w:r>
          </w:p>
          <w:p w14:paraId="68825BBD"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самостійної роботи</w:t>
            </w:r>
            <w:r w:rsidRPr="00B5483F">
              <w:rPr>
                <w:sz w:val="24"/>
                <w:szCs w:val="24"/>
                <w:lang w:val="uk-UA"/>
              </w:rPr>
              <w:t xml:space="preserve"> </w:t>
            </w:r>
            <w:r w:rsidRPr="00B5483F">
              <w:rPr>
                <w:sz w:val="24"/>
                <w:szCs w:val="24"/>
                <w:lang w:val="uk-UA" w:eastAsia="uk-UA"/>
              </w:rPr>
              <w:t>– 3,5</w:t>
            </w:r>
          </w:p>
        </w:tc>
        <w:tc>
          <w:tcPr>
            <w:tcW w:w="1282" w:type="pct"/>
            <w:vAlign w:val="center"/>
          </w:tcPr>
          <w:p w14:paraId="6C065B6B"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32 год.</w:t>
            </w:r>
          </w:p>
        </w:tc>
        <w:tc>
          <w:tcPr>
            <w:tcW w:w="1425" w:type="pct"/>
            <w:vAlign w:val="center"/>
          </w:tcPr>
          <w:p w14:paraId="4AEDF814" w14:textId="49F73418" w:rsidR="00854ECF" w:rsidRPr="00B5483F" w:rsidRDefault="00485C61" w:rsidP="006D348B">
            <w:pPr>
              <w:adjustRightInd/>
              <w:spacing w:line="240" w:lineRule="auto"/>
              <w:jc w:val="center"/>
              <w:textAlignment w:val="auto"/>
              <w:rPr>
                <w:sz w:val="24"/>
                <w:szCs w:val="24"/>
                <w:lang w:val="uk-UA" w:eastAsia="uk-UA"/>
              </w:rPr>
            </w:pPr>
            <w:r w:rsidRPr="00B5483F">
              <w:rPr>
                <w:sz w:val="24"/>
                <w:szCs w:val="24"/>
                <w:lang w:val="uk-UA" w:eastAsia="uk-UA"/>
              </w:rPr>
              <w:t>6</w:t>
            </w:r>
            <w:r w:rsidR="00854ECF" w:rsidRPr="00B5483F">
              <w:rPr>
                <w:sz w:val="24"/>
                <w:szCs w:val="24"/>
                <w:lang w:val="uk-UA" w:eastAsia="uk-UA"/>
              </w:rPr>
              <w:t xml:space="preserve"> год.</w:t>
            </w:r>
          </w:p>
        </w:tc>
      </w:tr>
      <w:tr w:rsidR="00854ECF" w:rsidRPr="00B5483F" w14:paraId="5DFE60A6" w14:textId="77777777" w:rsidTr="006D348B">
        <w:trPr>
          <w:trHeight w:val="320"/>
        </w:trPr>
        <w:tc>
          <w:tcPr>
            <w:tcW w:w="2293" w:type="pct"/>
            <w:vMerge/>
            <w:vAlign w:val="center"/>
          </w:tcPr>
          <w:p w14:paraId="5845DB7A"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0B01C565"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Практичні</w:t>
            </w:r>
          </w:p>
        </w:tc>
      </w:tr>
      <w:tr w:rsidR="00854ECF" w:rsidRPr="00B5483F" w14:paraId="7ABFBBB3" w14:textId="77777777" w:rsidTr="006D348B">
        <w:trPr>
          <w:trHeight w:val="320"/>
        </w:trPr>
        <w:tc>
          <w:tcPr>
            <w:tcW w:w="2293" w:type="pct"/>
            <w:vMerge/>
            <w:vAlign w:val="center"/>
          </w:tcPr>
          <w:p w14:paraId="02CE998C" w14:textId="77777777" w:rsidR="00854ECF" w:rsidRPr="00B5483F" w:rsidRDefault="00854ECF" w:rsidP="006D348B">
            <w:pPr>
              <w:adjustRightInd/>
              <w:spacing w:line="240" w:lineRule="auto"/>
              <w:jc w:val="center"/>
              <w:textAlignment w:val="auto"/>
              <w:rPr>
                <w:sz w:val="24"/>
                <w:szCs w:val="24"/>
                <w:lang w:val="uk-UA" w:eastAsia="uk-UA"/>
              </w:rPr>
            </w:pPr>
          </w:p>
        </w:tc>
        <w:tc>
          <w:tcPr>
            <w:tcW w:w="1282" w:type="pct"/>
            <w:vAlign w:val="center"/>
          </w:tcPr>
          <w:p w14:paraId="4AE55026" w14:textId="77777777" w:rsidR="00854ECF" w:rsidRPr="00B5483F" w:rsidRDefault="00854ECF" w:rsidP="006D348B">
            <w:pPr>
              <w:adjustRightInd/>
              <w:spacing w:line="240" w:lineRule="auto"/>
              <w:jc w:val="center"/>
              <w:textAlignment w:val="auto"/>
              <w:rPr>
                <w:i/>
                <w:sz w:val="24"/>
                <w:szCs w:val="24"/>
                <w:lang w:val="uk-UA" w:eastAsia="uk-UA"/>
              </w:rPr>
            </w:pPr>
            <w:r w:rsidRPr="00B5483F">
              <w:rPr>
                <w:sz w:val="24"/>
                <w:szCs w:val="24"/>
                <w:lang w:val="uk-UA" w:eastAsia="uk-UA"/>
              </w:rPr>
              <w:t>32 год.</w:t>
            </w:r>
          </w:p>
        </w:tc>
        <w:tc>
          <w:tcPr>
            <w:tcW w:w="1425" w:type="pct"/>
            <w:vAlign w:val="center"/>
          </w:tcPr>
          <w:p w14:paraId="5A4095CD"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6 год.</w:t>
            </w:r>
          </w:p>
        </w:tc>
      </w:tr>
      <w:tr w:rsidR="00854ECF" w:rsidRPr="00B5483F" w14:paraId="7C5B129C" w14:textId="77777777" w:rsidTr="006D348B">
        <w:trPr>
          <w:trHeight w:val="138"/>
        </w:trPr>
        <w:tc>
          <w:tcPr>
            <w:tcW w:w="2293" w:type="pct"/>
            <w:vMerge/>
            <w:vAlign w:val="center"/>
          </w:tcPr>
          <w:p w14:paraId="2890C740"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5538BA97"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Лабораторні</w:t>
            </w:r>
          </w:p>
        </w:tc>
      </w:tr>
      <w:tr w:rsidR="00854ECF" w:rsidRPr="00B5483F" w14:paraId="61EE2A0F" w14:textId="77777777" w:rsidTr="006D348B">
        <w:trPr>
          <w:trHeight w:val="210"/>
        </w:trPr>
        <w:tc>
          <w:tcPr>
            <w:tcW w:w="2293" w:type="pct"/>
            <w:vMerge/>
            <w:vAlign w:val="center"/>
          </w:tcPr>
          <w:p w14:paraId="4CE5F01E" w14:textId="77777777" w:rsidR="00854ECF" w:rsidRPr="00B5483F" w:rsidRDefault="00854ECF" w:rsidP="006D348B">
            <w:pPr>
              <w:adjustRightInd/>
              <w:spacing w:line="240" w:lineRule="auto"/>
              <w:jc w:val="center"/>
              <w:textAlignment w:val="auto"/>
              <w:rPr>
                <w:sz w:val="24"/>
                <w:szCs w:val="24"/>
                <w:lang w:val="uk-UA" w:eastAsia="uk-UA"/>
              </w:rPr>
            </w:pPr>
          </w:p>
        </w:tc>
        <w:tc>
          <w:tcPr>
            <w:tcW w:w="1282" w:type="pct"/>
            <w:vAlign w:val="center"/>
          </w:tcPr>
          <w:p w14:paraId="2C399C12" w14:textId="77777777" w:rsidR="00854ECF" w:rsidRPr="00B5483F" w:rsidRDefault="00854ECF" w:rsidP="006D348B">
            <w:pPr>
              <w:adjustRightInd/>
              <w:spacing w:line="240" w:lineRule="auto"/>
              <w:jc w:val="center"/>
              <w:textAlignment w:val="auto"/>
              <w:rPr>
                <w:i/>
                <w:sz w:val="24"/>
                <w:szCs w:val="24"/>
                <w:lang w:val="uk-UA" w:eastAsia="uk-UA"/>
              </w:rPr>
            </w:pPr>
            <w:r w:rsidRPr="00B5483F">
              <w:rPr>
                <w:sz w:val="24"/>
                <w:szCs w:val="24"/>
                <w:lang w:val="uk-UA" w:eastAsia="uk-UA"/>
              </w:rPr>
              <w:t>– год.</w:t>
            </w:r>
          </w:p>
        </w:tc>
        <w:tc>
          <w:tcPr>
            <w:tcW w:w="1425" w:type="pct"/>
            <w:vAlign w:val="center"/>
          </w:tcPr>
          <w:p w14:paraId="39252AF7" w14:textId="77777777" w:rsidR="00854ECF" w:rsidRPr="00B5483F" w:rsidRDefault="00854ECF" w:rsidP="006D348B">
            <w:pPr>
              <w:adjustRightInd/>
              <w:spacing w:line="240" w:lineRule="auto"/>
              <w:jc w:val="center"/>
              <w:textAlignment w:val="auto"/>
              <w:rPr>
                <w:i/>
                <w:sz w:val="24"/>
                <w:szCs w:val="24"/>
                <w:lang w:val="uk-UA" w:eastAsia="uk-UA"/>
              </w:rPr>
            </w:pPr>
            <w:r w:rsidRPr="00B5483F">
              <w:rPr>
                <w:sz w:val="24"/>
                <w:szCs w:val="24"/>
                <w:lang w:val="uk-UA" w:eastAsia="uk-UA"/>
              </w:rPr>
              <w:t>– год.</w:t>
            </w:r>
          </w:p>
        </w:tc>
      </w:tr>
      <w:tr w:rsidR="00854ECF" w:rsidRPr="00B5483F" w14:paraId="738FC5D6" w14:textId="77777777" w:rsidTr="006D348B">
        <w:trPr>
          <w:trHeight w:val="138"/>
        </w:trPr>
        <w:tc>
          <w:tcPr>
            <w:tcW w:w="2293" w:type="pct"/>
            <w:vMerge/>
            <w:vAlign w:val="center"/>
          </w:tcPr>
          <w:p w14:paraId="08D0639C"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3D8A0933"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Самостійна робота</w:t>
            </w:r>
          </w:p>
        </w:tc>
      </w:tr>
      <w:tr w:rsidR="00854ECF" w:rsidRPr="00B5483F" w14:paraId="0412AD62" w14:textId="77777777" w:rsidTr="006D348B">
        <w:trPr>
          <w:trHeight w:val="138"/>
        </w:trPr>
        <w:tc>
          <w:tcPr>
            <w:tcW w:w="2293" w:type="pct"/>
            <w:vMerge/>
            <w:vAlign w:val="center"/>
          </w:tcPr>
          <w:p w14:paraId="6DA59A8D" w14:textId="77777777" w:rsidR="00854ECF" w:rsidRPr="00B5483F" w:rsidRDefault="00854ECF" w:rsidP="006D348B">
            <w:pPr>
              <w:adjustRightInd/>
              <w:spacing w:line="240" w:lineRule="auto"/>
              <w:jc w:val="center"/>
              <w:textAlignment w:val="auto"/>
              <w:rPr>
                <w:sz w:val="24"/>
                <w:szCs w:val="24"/>
                <w:lang w:val="uk-UA" w:eastAsia="uk-UA"/>
              </w:rPr>
            </w:pPr>
          </w:p>
        </w:tc>
        <w:tc>
          <w:tcPr>
            <w:tcW w:w="1282" w:type="pct"/>
            <w:vAlign w:val="center"/>
          </w:tcPr>
          <w:p w14:paraId="0526FE26" w14:textId="77777777" w:rsidR="00854ECF" w:rsidRPr="00B5483F" w:rsidRDefault="00854ECF" w:rsidP="006D348B">
            <w:pPr>
              <w:adjustRightInd/>
              <w:spacing w:line="240" w:lineRule="auto"/>
              <w:jc w:val="center"/>
              <w:textAlignment w:val="auto"/>
              <w:rPr>
                <w:i/>
                <w:sz w:val="24"/>
                <w:szCs w:val="24"/>
                <w:lang w:val="uk-UA" w:eastAsia="uk-UA"/>
              </w:rPr>
            </w:pPr>
            <w:r w:rsidRPr="00B5483F">
              <w:rPr>
                <w:sz w:val="24"/>
                <w:szCs w:val="24"/>
                <w:lang w:val="uk-UA" w:eastAsia="uk-UA"/>
              </w:rPr>
              <w:t>56 год.</w:t>
            </w:r>
          </w:p>
        </w:tc>
        <w:tc>
          <w:tcPr>
            <w:tcW w:w="1425" w:type="pct"/>
            <w:vAlign w:val="center"/>
          </w:tcPr>
          <w:p w14:paraId="43F0B313" w14:textId="34C69C52"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1</w:t>
            </w:r>
            <w:r w:rsidR="00485C61" w:rsidRPr="00B5483F">
              <w:rPr>
                <w:sz w:val="24"/>
                <w:szCs w:val="24"/>
                <w:lang w:val="uk-UA" w:eastAsia="uk-UA"/>
              </w:rPr>
              <w:t>08</w:t>
            </w:r>
            <w:r w:rsidRPr="00B5483F">
              <w:rPr>
                <w:sz w:val="24"/>
                <w:szCs w:val="24"/>
                <w:lang w:val="uk-UA" w:eastAsia="uk-UA"/>
              </w:rPr>
              <w:t xml:space="preserve"> год.</w:t>
            </w:r>
          </w:p>
        </w:tc>
      </w:tr>
      <w:tr w:rsidR="00854ECF" w:rsidRPr="00B5483F" w14:paraId="6B119ADA" w14:textId="77777777" w:rsidTr="006D348B">
        <w:trPr>
          <w:trHeight w:val="138"/>
        </w:trPr>
        <w:tc>
          <w:tcPr>
            <w:tcW w:w="2293" w:type="pct"/>
            <w:vMerge/>
            <w:vAlign w:val="center"/>
          </w:tcPr>
          <w:p w14:paraId="5B923508"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13096919" w14:textId="77777777" w:rsidR="00854ECF" w:rsidRPr="00B5483F" w:rsidRDefault="00854ECF" w:rsidP="006D348B">
            <w:pPr>
              <w:adjustRightInd/>
              <w:spacing w:line="240" w:lineRule="auto"/>
              <w:jc w:val="center"/>
              <w:textAlignment w:val="auto"/>
              <w:rPr>
                <w:sz w:val="24"/>
                <w:szCs w:val="24"/>
                <w:lang w:val="uk-UA" w:eastAsia="uk-UA"/>
              </w:rPr>
            </w:pPr>
          </w:p>
        </w:tc>
      </w:tr>
      <w:tr w:rsidR="00854ECF" w:rsidRPr="00B5483F" w14:paraId="5BED720E" w14:textId="77777777" w:rsidTr="006D348B">
        <w:trPr>
          <w:trHeight w:val="340"/>
        </w:trPr>
        <w:tc>
          <w:tcPr>
            <w:tcW w:w="2293" w:type="pct"/>
            <w:vMerge/>
            <w:vAlign w:val="center"/>
          </w:tcPr>
          <w:p w14:paraId="1D6E94EF"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3654527E" w14:textId="77777777" w:rsidR="00854ECF" w:rsidRPr="00B5483F" w:rsidRDefault="00854ECF" w:rsidP="006D348B">
            <w:pPr>
              <w:adjustRightInd/>
              <w:spacing w:line="240" w:lineRule="auto"/>
              <w:jc w:val="center"/>
              <w:textAlignment w:val="auto"/>
              <w:rPr>
                <w:i/>
                <w:sz w:val="24"/>
                <w:szCs w:val="24"/>
                <w:lang w:val="uk-UA" w:eastAsia="uk-UA"/>
              </w:rPr>
            </w:pPr>
            <w:r w:rsidRPr="00B5483F">
              <w:rPr>
                <w:sz w:val="24"/>
                <w:szCs w:val="24"/>
                <w:lang w:val="uk-UA" w:eastAsia="uk-UA"/>
              </w:rPr>
              <w:t>Вид контролю: залік</w:t>
            </w:r>
          </w:p>
        </w:tc>
      </w:tr>
    </w:tbl>
    <w:p w14:paraId="3F3D6B76" w14:textId="77777777" w:rsidR="00854ECF" w:rsidRPr="00B5483F" w:rsidRDefault="00854ECF" w:rsidP="00854ECF">
      <w:pPr>
        <w:adjustRightInd/>
        <w:spacing w:line="240" w:lineRule="auto"/>
        <w:jc w:val="center"/>
        <w:textAlignment w:val="auto"/>
        <w:rPr>
          <w:sz w:val="28"/>
          <w:szCs w:val="28"/>
          <w:lang w:val="uk-UA" w:eastAsia="uk-UA"/>
        </w:rPr>
      </w:pPr>
    </w:p>
    <w:p w14:paraId="325068AE" w14:textId="77777777" w:rsidR="00854ECF" w:rsidRPr="00B5483F" w:rsidRDefault="00854ECF" w:rsidP="00854ECF">
      <w:pPr>
        <w:adjustRightInd/>
        <w:spacing w:line="240" w:lineRule="auto"/>
        <w:ind w:firstLine="567"/>
        <w:textAlignment w:val="auto"/>
        <w:rPr>
          <w:sz w:val="28"/>
          <w:szCs w:val="28"/>
          <w:lang w:val="uk-UA" w:eastAsia="uk-UA"/>
        </w:rPr>
      </w:pPr>
      <w:r w:rsidRPr="00B5483F">
        <w:rPr>
          <w:sz w:val="28"/>
          <w:szCs w:val="28"/>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14:paraId="51CCBABE" w14:textId="77777777" w:rsidR="00854ECF" w:rsidRPr="00B5483F" w:rsidRDefault="00854ECF" w:rsidP="00854ECF">
      <w:pPr>
        <w:adjustRightInd/>
        <w:spacing w:line="240" w:lineRule="auto"/>
        <w:ind w:firstLine="567"/>
        <w:textAlignment w:val="auto"/>
        <w:rPr>
          <w:sz w:val="28"/>
          <w:szCs w:val="28"/>
          <w:lang w:val="uk-UA" w:eastAsia="uk-UA"/>
        </w:rPr>
      </w:pPr>
      <w:r w:rsidRPr="00B5483F">
        <w:rPr>
          <w:sz w:val="28"/>
          <w:szCs w:val="28"/>
          <w:lang w:val="uk-UA" w:eastAsia="uk-UA"/>
        </w:rPr>
        <w:t>для денної форми навчання – 53 % аудиторних занять, 47 % самостійної та індивідуальної роботи.</w:t>
      </w:r>
    </w:p>
    <w:p w14:paraId="3624FB91" w14:textId="4C136788" w:rsidR="00854ECF" w:rsidRPr="00B5483F" w:rsidRDefault="0052153D" w:rsidP="00854ECF">
      <w:pPr>
        <w:adjustRightInd/>
        <w:spacing w:line="240" w:lineRule="auto"/>
        <w:ind w:firstLine="567"/>
        <w:textAlignment w:val="auto"/>
        <w:rPr>
          <w:sz w:val="28"/>
          <w:szCs w:val="28"/>
          <w:lang w:val="uk-UA" w:eastAsia="uk-UA"/>
        </w:rPr>
      </w:pPr>
      <w:r w:rsidRPr="00B5483F">
        <w:rPr>
          <w:sz w:val="28"/>
          <w:szCs w:val="28"/>
          <w:lang w:val="uk-UA" w:eastAsia="uk-UA"/>
        </w:rPr>
        <w:t>Д</w:t>
      </w:r>
      <w:r w:rsidR="00854ECF" w:rsidRPr="00B5483F">
        <w:rPr>
          <w:sz w:val="28"/>
          <w:szCs w:val="28"/>
          <w:lang w:val="uk-UA" w:eastAsia="uk-UA"/>
        </w:rPr>
        <w:t xml:space="preserve">ля заочної форми навчання – </w:t>
      </w:r>
      <w:r w:rsidR="002650E1" w:rsidRPr="00B5483F">
        <w:rPr>
          <w:sz w:val="28"/>
          <w:szCs w:val="28"/>
          <w:lang w:val="uk-UA" w:eastAsia="uk-UA"/>
        </w:rPr>
        <w:t>10</w:t>
      </w:r>
      <w:r w:rsidR="00854ECF" w:rsidRPr="00B5483F">
        <w:rPr>
          <w:sz w:val="28"/>
          <w:szCs w:val="28"/>
          <w:lang w:val="uk-UA" w:eastAsia="uk-UA"/>
        </w:rPr>
        <w:t xml:space="preserve"> % аудиторних занять, 9</w:t>
      </w:r>
      <w:r w:rsidR="002650E1" w:rsidRPr="00B5483F">
        <w:rPr>
          <w:sz w:val="28"/>
          <w:szCs w:val="28"/>
          <w:lang w:val="uk-UA" w:eastAsia="uk-UA"/>
        </w:rPr>
        <w:t>0</w:t>
      </w:r>
      <w:r w:rsidR="00854ECF" w:rsidRPr="00B5483F">
        <w:rPr>
          <w:sz w:val="28"/>
          <w:szCs w:val="28"/>
          <w:lang w:val="uk-UA" w:eastAsia="uk-UA"/>
        </w:rPr>
        <w:t xml:space="preserve"> % самостійної та індивідуальної роботи.</w:t>
      </w:r>
    </w:p>
    <w:p w14:paraId="28552D3B" w14:textId="43D3BCC5" w:rsidR="00150100" w:rsidRPr="00B5483F" w:rsidRDefault="00150100" w:rsidP="00854ECF">
      <w:pPr>
        <w:spacing w:line="240" w:lineRule="auto"/>
        <w:jc w:val="center"/>
        <w:rPr>
          <w:b/>
          <w:sz w:val="28"/>
          <w:szCs w:val="28"/>
          <w:lang w:val="uk-UA" w:eastAsia="uk-UA"/>
        </w:rPr>
      </w:pPr>
      <w:r w:rsidRPr="00B5483F">
        <w:rPr>
          <w:sz w:val="28"/>
          <w:szCs w:val="28"/>
          <w:lang w:val="uk-UA" w:eastAsia="uk-UA"/>
        </w:rPr>
        <w:br w:type="page"/>
      </w:r>
      <w:r w:rsidR="00F85BE8" w:rsidRPr="00B5483F">
        <w:rPr>
          <w:b/>
          <w:sz w:val="28"/>
          <w:szCs w:val="28"/>
          <w:lang w:val="uk-UA" w:eastAsia="uk-UA"/>
        </w:rPr>
        <w:lastRenderedPageBreak/>
        <w:t>2.</w:t>
      </w:r>
      <w:r w:rsidR="00F85BE8" w:rsidRPr="00B5483F">
        <w:rPr>
          <w:sz w:val="28"/>
          <w:szCs w:val="28"/>
          <w:lang w:val="uk-UA" w:eastAsia="uk-UA"/>
        </w:rPr>
        <w:t> </w:t>
      </w:r>
      <w:r w:rsidRPr="00B5483F">
        <w:rPr>
          <w:b/>
          <w:sz w:val="28"/>
          <w:szCs w:val="28"/>
          <w:lang w:val="uk-UA" w:eastAsia="uk-UA"/>
        </w:rPr>
        <w:t xml:space="preserve">Мета </w:t>
      </w:r>
      <w:r w:rsidR="00281635" w:rsidRPr="00B5483F">
        <w:rPr>
          <w:b/>
          <w:sz w:val="28"/>
          <w:szCs w:val="28"/>
          <w:lang w:val="uk-UA" w:eastAsia="uk-UA"/>
        </w:rPr>
        <w:t xml:space="preserve">та </w:t>
      </w:r>
      <w:r w:rsidRPr="00B5483F">
        <w:rPr>
          <w:b/>
          <w:sz w:val="28"/>
          <w:szCs w:val="28"/>
          <w:lang w:val="uk-UA" w:eastAsia="uk-UA"/>
        </w:rPr>
        <w:t>завдання навчальної дисципліни</w:t>
      </w:r>
    </w:p>
    <w:p w14:paraId="66B4FFDB" w14:textId="77777777" w:rsidR="000728B8" w:rsidRPr="00B5483F" w:rsidRDefault="000728B8" w:rsidP="00C4272E">
      <w:pPr>
        <w:adjustRightInd/>
        <w:spacing w:line="240" w:lineRule="auto"/>
        <w:ind w:firstLine="567"/>
        <w:jc w:val="center"/>
        <w:textAlignment w:val="auto"/>
        <w:rPr>
          <w:b/>
          <w:sz w:val="28"/>
          <w:szCs w:val="28"/>
          <w:lang w:val="uk-UA" w:eastAsia="uk-UA"/>
        </w:rPr>
      </w:pPr>
    </w:p>
    <w:p w14:paraId="2F8C82A0" w14:textId="77777777" w:rsidR="006D348B" w:rsidRPr="00B5483F" w:rsidRDefault="006D348B" w:rsidP="00C4272E">
      <w:pPr>
        <w:pStyle w:val="a7"/>
        <w:spacing w:after="0" w:line="240" w:lineRule="auto"/>
        <w:ind w:left="0" w:firstLine="567"/>
        <w:rPr>
          <w:color w:val="000000"/>
          <w:sz w:val="28"/>
          <w:szCs w:val="28"/>
          <w:lang w:val="uk-UA"/>
        </w:rPr>
      </w:pPr>
      <w:r w:rsidRPr="00B5483F">
        <w:rPr>
          <w:b/>
          <w:bCs/>
          <w:sz w:val="28"/>
          <w:szCs w:val="28"/>
          <w:lang w:val="uk-UA"/>
        </w:rPr>
        <w:t>Метою</w:t>
      </w:r>
      <w:r w:rsidRPr="00B5483F">
        <w:rPr>
          <w:bCs/>
          <w:sz w:val="28"/>
          <w:szCs w:val="28"/>
          <w:lang w:val="uk-UA"/>
        </w:rPr>
        <w:t xml:space="preserve"> викладення навчальної дисципліни “ </w:t>
      </w:r>
      <w:r w:rsidRPr="00B5483F">
        <w:rPr>
          <w:sz w:val="28"/>
          <w:szCs w:val="28"/>
          <w:lang w:val="uk-UA"/>
        </w:rPr>
        <w:t>Валютна політика </w:t>
      </w:r>
      <w:r w:rsidRPr="00B5483F">
        <w:rPr>
          <w:bCs/>
          <w:sz w:val="28"/>
          <w:szCs w:val="28"/>
          <w:lang w:val="uk-UA"/>
        </w:rPr>
        <w:t> ” є</w:t>
      </w:r>
      <w:r w:rsidRPr="00B5483F">
        <w:rPr>
          <w:bCs/>
          <w:i/>
          <w:color w:val="000000"/>
          <w:sz w:val="28"/>
          <w:szCs w:val="28"/>
          <w:lang w:val="uk-UA"/>
        </w:rPr>
        <w:t>:</w:t>
      </w:r>
      <w:r w:rsidRPr="00B5483F">
        <w:rPr>
          <w:b/>
          <w:bCs/>
          <w:color w:val="000000"/>
          <w:sz w:val="28"/>
          <w:szCs w:val="28"/>
          <w:lang w:val="uk-UA"/>
        </w:rPr>
        <w:t xml:space="preserve"> </w:t>
      </w:r>
      <w:r w:rsidRPr="00B5483F">
        <w:rPr>
          <w:color w:val="000000"/>
          <w:sz w:val="28"/>
          <w:szCs w:val="28"/>
          <w:lang w:val="uk-UA"/>
        </w:rPr>
        <w:t xml:space="preserve">оволодіння студентами базовими знаннями щодо системи валютного регулювання та нагляду в Україні та вміння застосовувати їх у практиці </w:t>
      </w:r>
      <w:r w:rsidRPr="00B5483F">
        <w:rPr>
          <w:sz w:val="28"/>
          <w:szCs w:val="28"/>
          <w:lang w:val="uk-UA"/>
        </w:rPr>
        <w:t>організації та здійснення діяльності з регулювання валютних операцій.</w:t>
      </w:r>
    </w:p>
    <w:p w14:paraId="3C7BFB4F" w14:textId="77777777" w:rsidR="006D348B" w:rsidRPr="00B5483F" w:rsidRDefault="006D348B" w:rsidP="00C4272E">
      <w:pPr>
        <w:pStyle w:val="a7"/>
        <w:spacing w:after="0" w:line="240" w:lineRule="auto"/>
        <w:ind w:left="0" w:firstLine="567"/>
        <w:rPr>
          <w:color w:val="000000"/>
          <w:sz w:val="28"/>
          <w:szCs w:val="28"/>
          <w:lang w:val="uk-UA"/>
        </w:rPr>
      </w:pPr>
      <w:r w:rsidRPr="00B5483F">
        <w:rPr>
          <w:b/>
          <w:bCs/>
          <w:sz w:val="28"/>
          <w:szCs w:val="28"/>
          <w:lang w:val="uk-UA"/>
        </w:rPr>
        <w:t>Основні завдання</w:t>
      </w:r>
      <w:r w:rsidRPr="00B5483F">
        <w:rPr>
          <w:bCs/>
          <w:sz w:val="28"/>
          <w:szCs w:val="28"/>
          <w:lang w:val="uk-UA"/>
        </w:rPr>
        <w:t xml:space="preserve"> вивчення дисципліни “ </w:t>
      </w:r>
      <w:r w:rsidRPr="00B5483F">
        <w:rPr>
          <w:sz w:val="28"/>
          <w:szCs w:val="28"/>
          <w:lang w:val="uk-UA"/>
        </w:rPr>
        <w:t>Валютна політика </w:t>
      </w:r>
      <w:r w:rsidRPr="00B5483F">
        <w:rPr>
          <w:bCs/>
          <w:sz w:val="28"/>
          <w:szCs w:val="28"/>
          <w:lang w:val="uk-UA"/>
        </w:rPr>
        <w:t xml:space="preserve"> ”</w:t>
      </w:r>
      <w:r w:rsidRPr="00B5483F">
        <w:rPr>
          <w:color w:val="000000"/>
          <w:sz w:val="28"/>
          <w:szCs w:val="28"/>
          <w:lang w:val="uk-UA"/>
        </w:rPr>
        <w:t xml:space="preserve"> полягають у тому, щоб навчити студентів: розумінню особливостей здійснення валютного регулювання і контролю в Україні, його впливу на діяльність комерційних банків та функціонування економіки країни в цілому; основним принципам та правилам здійснення міжнародних розрахунків і валютних операцій в установах банків.</w:t>
      </w:r>
    </w:p>
    <w:p w14:paraId="7B64CE9A" w14:textId="77777777" w:rsidR="006D348B" w:rsidRPr="00B5483F" w:rsidRDefault="006D348B" w:rsidP="00C4272E">
      <w:pPr>
        <w:spacing w:line="240" w:lineRule="auto"/>
        <w:ind w:firstLine="567"/>
        <w:rPr>
          <w:sz w:val="28"/>
          <w:szCs w:val="28"/>
          <w:lang w:val="uk-UA"/>
        </w:rPr>
      </w:pPr>
      <w:r w:rsidRPr="00B5483F">
        <w:rPr>
          <w:b/>
          <w:sz w:val="28"/>
          <w:szCs w:val="28"/>
          <w:lang w:val="uk-UA"/>
        </w:rPr>
        <w:t>У результаті</w:t>
      </w:r>
      <w:r w:rsidRPr="00B5483F">
        <w:rPr>
          <w:sz w:val="28"/>
          <w:szCs w:val="28"/>
          <w:lang w:val="uk-UA"/>
        </w:rPr>
        <w:t xml:space="preserve"> вивчення навчальної дисципліни студент повинен:</w:t>
      </w:r>
    </w:p>
    <w:p w14:paraId="6556E008" w14:textId="77777777" w:rsidR="006D348B" w:rsidRPr="00B5483F" w:rsidRDefault="006D348B" w:rsidP="00C4272E">
      <w:pPr>
        <w:pStyle w:val="a7"/>
        <w:spacing w:after="0" w:line="240" w:lineRule="auto"/>
        <w:ind w:left="0" w:firstLine="567"/>
        <w:rPr>
          <w:color w:val="000000"/>
          <w:sz w:val="28"/>
          <w:szCs w:val="28"/>
          <w:lang w:val="uk-UA" w:eastAsia="uk-UA"/>
        </w:rPr>
      </w:pPr>
      <w:r w:rsidRPr="00B5483F">
        <w:rPr>
          <w:b/>
          <w:bCs/>
          <w:i/>
          <w:iCs/>
          <w:sz w:val="28"/>
          <w:szCs w:val="28"/>
          <w:lang w:val="uk-UA"/>
        </w:rPr>
        <w:t>знати:</w:t>
      </w:r>
      <w:r w:rsidRPr="00B5483F">
        <w:rPr>
          <w:color w:val="000000"/>
          <w:sz w:val="28"/>
          <w:szCs w:val="28"/>
          <w:lang w:val="uk-UA" w:eastAsia="uk-UA"/>
        </w:rPr>
        <w:t xml:space="preserve"> зміст валютних відносин, як певної теоретичної системи – сукупності принципів і форм міжнародних валютних відносин; значення валютних інструментів як засобу здійснення економічної політики, її  координації у міжнародному масштабі; сутність валютних систем, їх історичного генезису та різноманітних форм прояву; особливості регулювання розрахунків, інвестицій та  фінансування у сфері зовнішньоекономічної діяльності; розгалужену структуру валютних ринків та сукупність проблем, пов’язаних з визначенням валютного курсу, що становлять основу для формування і реалізації ефективної валютної політики; комплекс проблем, пов’язаних з платіжними та розрахунковими балансами.</w:t>
      </w:r>
    </w:p>
    <w:p w14:paraId="50DD76EF" w14:textId="4B8AE386" w:rsidR="006D348B" w:rsidRPr="00B5483F" w:rsidRDefault="0052153D" w:rsidP="00C4272E">
      <w:pPr>
        <w:pStyle w:val="a7"/>
        <w:spacing w:after="0" w:line="240" w:lineRule="auto"/>
        <w:ind w:left="0" w:firstLine="567"/>
        <w:rPr>
          <w:color w:val="000000"/>
          <w:sz w:val="28"/>
          <w:szCs w:val="28"/>
          <w:lang w:val="uk-UA" w:eastAsia="uk-UA"/>
        </w:rPr>
      </w:pPr>
      <w:r w:rsidRPr="00B5483F">
        <w:rPr>
          <w:b/>
          <w:bCs/>
          <w:i/>
          <w:iCs/>
          <w:sz w:val="28"/>
          <w:szCs w:val="28"/>
          <w:lang w:val="uk-UA"/>
        </w:rPr>
        <w:t>В</w:t>
      </w:r>
      <w:r w:rsidR="006D348B" w:rsidRPr="00B5483F">
        <w:rPr>
          <w:b/>
          <w:bCs/>
          <w:i/>
          <w:iCs/>
          <w:sz w:val="28"/>
          <w:szCs w:val="28"/>
          <w:lang w:val="uk-UA"/>
        </w:rPr>
        <w:t>міти:</w:t>
      </w:r>
      <w:r w:rsidR="006D348B" w:rsidRPr="00B5483F">
        <w:rPr>
          <w:color w:val="000000"/>
          <w:sz w:val="28"/>
          <w:szCs w:val="28"/>
          <w:lang w:val="uk-UA" w:eastAsia="uk-UA"/>
        </w:rPr>
        <w:t xml:space="preserve"> на основі систематизації та субординації знань визначити закономірності формування валютного курсу; зважаючи на досвід зарубіжних країн, оцінювати ситуацію та пояснювати характер впливу світових тенденцій і зовнішніх чинників на вітчизняну валютну систему; приймати управлінські рішення на підприємстві в умовах функціонування сучасної системи регулювання валютного ринку в Україні; удосконалити навички пошуку, відбору, опрацювання й узагальнення статистичного матеріалу за темами курсу.</w:t>
      </w:r>
    </w:p>
    <w:p w14:paraId="6CB67342" w14:textId="1B9B4AAD" w:rsidR="00694622" w:rsidRPr="00B5483F" w:rsidRDefault="00694622" w:rsidP="00C4272E">
      <w:pPr>
        <w:shd w:val="clear" w:color="auto" w:fill="FFFFFF"/>
        <w:adjustRightInd/>
        <w:spacing w:line="240" w:lineRule="auto"/>
        <w:ind w:firstLine="567"/>
        <w:textAlignment w:val="auto"/>
        <w:rPr>
          <w:sz w:val="28"/>
          <w:szCs w:val="28"/>
          <w:lang w:val="uk-UA"/>
        </w:rPr>
      </w:pPr>
    </w:p>
    <w:p w14:paraId="12434919" w14:textId="77777777" w:rsidR="003B6D00" w:rsidRPr="00B5483F" w:rsidRDefault="003B6D00">
      <w:pPr>
        <w:widowControl/>
        <w:adjustRightInd/>
        <w:spacing w:line="240" w:lineRule="auto"/>
        <w:jc w:val="left"/>
        <w:textAlignment w:val="auto"/>
        <w:rPr>
          <w:b/>
          <w:bCs/>
          <w:sz w:val="28"/>
          <w:szCs w:val="28"/>
          <w:lang w:val="uk-UA" w:eastAsia="uk-UA"/>
        </w:rPr>
      </w:pPr>
      <w:r w:rsidRPr="00B5483F">
        <w:rPr>
          <w:b/>
          <w:bCs/>
          <w:sz w:val="28"/>
          <w:szCs w:val="28"/>
          <w:lang w:val="uk-UA" w:eastAsia="uk-UA"/>
        </w:rPr>
        <w:br w:type="page"/>
      </w:r>
    </w:p>
    <w:p w14:paraId="304A7927" w14:textId="2DBBA204" w:rsidR="00150100" w:rsidRPr="00B5483F" w:rsidRDefault="00150100" w:rsidP="003923D3">
      <w:pPr>
        <w:shd w:val="clear" w:color="auto" w:fill="FFFFFF"/>
        <w:adjustRightInd/>
        <w:spacing w:line="240" w:lineRule="auto"/>
        <w:ind w:firstLine="567"/>
        <w:jc w:val="center"/>
        <w:textAlignment w:val="auto"/>
        <w:rPr>
          <w:b/>
          <w:bCs/>
          <w:sz w:val="28"/>
          <w:szCs w:val="28"/>
          <w:lang w:val="uk-UA" w:eastAsia="uk-UA"/>
        </w:rPr>
      </w:pPr>
      <w:r w:rsidRPr="00B5483F">
        <w:rPr>
          <w:b/>
          <w:bCs/>
          <w:sz w:val="28"/>
          <w:szCs w:val="28"/>
          <w:lang w:val="uk-UA" w:eastAsia="uk-UA"/>
        </w:rPr>
        <w:lastRenderedPageBreak/>
        <w:t>3. Програма навчальної дисципліни</w:t>
      </w:r>
    </w:p>
    <w:p w14:paraId="3416A00A" w14:textId="05A63234" w:rsidR="00694622" w:rsidRPr="00B5483F" w:rsidRDefault="00694622" w:rsidP="003923D3">
      <w:pPr>
        <w:tabs>
          <w:tab w:val="left" w:pos="284"/>
          <w:tab w:val="left" w:pos="567"/>
        </w:tabs>
        <w:spacing w:line="240" w:lineRule="auto"/>
        <w:ind w:firstLine="567"/>
        <w:rPr>
          <w:b/>
          <w:i/>
          <w:iCs/>
          <w:sz w:val="28"/>
          <w:szCs w:val="28"/>
          <w:lang w:val="uk-UA"/>
        </w:rPr>
      </w:pPr>
      <w:r w:rsidRPr="00B5483F">
        <w:rPr>
          <w:b/>
          <w:i/>
          <w:iCs/>
          <w:sz w:val="28"/>
          <w:szCs w:val="28"/>
          <w:lang w:val="uk-UA"/>
        </w:rPr>
        <w:t xml:space="preserve">Змістовий модуль 1. </w:t>
      </w:r>
      <w:r w:rsidR="00714913" w:rsidRPr="00B5483F">
        <w:rPr>
          <w:b/>
          <w:i/>
          <w:iCs/>
          <w:sz w:val="28"/>
          <w:szCs w:val="28"/>
          <w:lang w:val="uk-UA"/>
        </w:rPr>
        <w:t>Валютна політика</w:t>
      </w:r>
    </w:p>
    <w:p w14:paraId="6306756D" w14:textId="77777777" w:rsidR="000728B8" w:rsidRPr="00B5483F" w:rsidRDefault="000728B8" w:rsidP="003923D3">
      <w:pPr>
        <w:tabs>
          <w:tab w:val="left" w:pos="7920"/>
        </w:tabs>
        <w:spacing w:line="240" w:lineRule="auto"/>
        <w:ind w:firstLine="567"/>
        <w:rPr>
          <w:b/>
          <w:sz w:val="28"/>
          <w:szCs w:val="28"/>
          <w:lang w:val="uk-UA"/>
        </w:rPr>
      </w:pPr>
    </w:p>
    <w:p w14:paraId="6B6E9DEA" w14:textId="77777777" w:rsidR="00714913" w:rsidRPr="00B5483F" w:rsidRDefault="00714913" w:rsidP="00714913">
      <w:pPr>
        <w:pStyle w:val="a7"/>
        <w:spacing w:after="0" w:line="240" w:lineRule="auto"/>
        <w:ind w:left="0" w:firstLine="720"/>
        <w:rPr>
          <w:b/>
          <w:bCs/>
          <w:sz w:val="28"/>
          <w:szCs w:val="28"/>
          <w:lang w:val="uk-UA" w:eastAsia="uk-UA"/>
        </w:rPr>
      </w:pPr>
      <w:r w:rsidRPr="00B5483F">
        <w:rPr>
          <w:b/>
          <w:bCs/>
          <w:sz w:val="28"/>
          <w:szCs w:val="28"/>
          <w:lang w:val="uk-UA" w:eastAsia="uk-UA"/>
        </w:rPr>
        <w:t>Тема 1. Сутність та організаційні засади валютної політики</w:t>
      </w:r>
    </w:p>
    <w:p w14:paraId="0DAD0E9A" w14:textId="77777777" w:rsidR="00714913" w:rsidRPr="00B5483F" w:rsidRDefault="00714913" w:rsidP="00C4272E">
      <w:pPr>
        <w:spacing w:line="240" w:lineRule="auto"/>
        <w:ind w:firstLine="720"/>
        <w:rPr>
          <w:spacing w:val="-4"/>
          <w:sz w:val="28"/>
          <w:szCs w:val="28"/>
          <w:lang w:val="uk-UA"/>
        </w:rPr>
      </w:pPr>
      <w:r w:rsidRPr="00B5483F">
        <w:rPr>
          <w:spacing w:val="-4"/>
          <w:sz w:val="28"/>
          <w:szCs w:val="28"/>
          <w:lang w:val="uk-UA"/>
        </w:rPr>
        <w:t>1.1. Поняття валютної політики, її цілі та елементи.</w:t>
      </w:r>
    </w:p>
    <w:p w14:paraId="4315CF56" w14:textId="77777777" w:rsidR="00714913" w:rsidRPr="00B5483F" w:rsidRDefault="00714913" w:rsidP="00C4272E">
      <w:pPr>
        <w:spacing w:line="240" w:lineRule="auto"/>
        <w:ind w:firstLine="720"/>
        <w:rPr>
          <w:spacing w:val="-4"/>
          <w:sz w:val="28"/>
          <w:szCs w:val="28"/>
          <w:lang w:val="uk-UA"/>
        </w:rPr>
      </w:pPr>
      <w:r w:rsidRPr="00B5483F">
        <w:rPr>
          <w:spacing w:val="-4"/>
          <w:sz w:val="28"/>
          <w:szCs w:val="28"/>
          <w:lang w:val="uk-UA"/>
        </w:rPr>
        <w:t>1.2.  Інституційні засади реалізації валютної політики.</w:t>
      </w:r>
    </w:p>
    <w:p w14:paraId="36BFE238" w14:textId="77777777" w:rsidR="00714913" w:rsidRPr="00B5483F" w:rsidRDefault="00714913" w:rsidP="00C4272E">
      <w:pPr>
        <w:spacing w:line="240" w:lineRule="auto"/>
        <w:ind w:firstLine="720"/>
        <w:rPr>
          <w:spacing w:val="-4"/>
          <w:sz w:val="28"/>
          <w:szCs w:val="28"/>
          <w:lang w:val="uk-UA"/>
        </w:rPr>
      </w:pPr>
      <w:r w:rsidRPr="00B5483F">
        <w:rPr>
          <w:spacing w:val="-4"/>
          <w:sz w:val="28"/>
          <w:szCs w:val="28"/>
          <w:lang w:val="uk-UA"/>
        </w:rPr>
        <w:t>1.3. Поняття та елементи світової та національної валютних систем.</w:t>
      </w:r>
    </w:p>
    <w:p w14:paraId="7A565F39" w14:textId="77777777" w:rsidR="00714913" w:rsidRPr="00B5483F" w:rsidRDefault="00714913" w:rsidP="00C4272E">
      <w:pPr>
        <w:spacing w:line="240" w:lineRule="auto"/>
        <w:ind w:firstLine="720"/>
        <w:rPr>
          <w:spacing w:val="-4"/>
          <w:sz w:val="28"/>
          <w:szCs w:val="28"/>
          <w:lang w:val="uk-UA"/>
        </w:rPr>
      </w:pPr>
      <w:r w:rsidRPr="00B5483F">
        <w:rPr>
          <w:spacing w:val="-4"/>
          <w:sz w:val="28"/>
          <w:szCs w:val="28"/>
          <w:lang w:val="uk-UA"/>
        </w:rPr>
        <w:t>1.4. Етапи становлення світової валютної системи.</w:t>
      </w:r>
    </w:p>
    <w:p w14:paraId="5E900896" w14:textId="77777777" w:rsidR="00714913" w:rsidRPr="00B5483F" w:rsidRDefault="00714913" w:rsidP="00714913">
      <w:pPr>
        <w:pStyle w:val="a7"/>
        <w:spacing w:after="0" w:line="240" w:lineRule="auto"/>
        <w:ind w:left="0" w:firstLine="720"/>
        <w:rPr>
          <w:b/>
          <w:bCs/>
          <w:sz w:val="28"/>
          <w:szCs w:val="28"/>
          <w:lang w:val="uk-UA" w:eastAsia="uk-UA"/>
        </w:rPr>
      </w:pPr>
      <w:r w:rsidRPr="00B5483F">
        <w:rPr>
          <w:b/>
          <w:bCs/>
          <w:sz w:val="28"/>
          <w:szCs w:val="28"/>
          <w:lang w:val="uk-UA" w:eastAsia="uk-UA"/>
        </w:rPr>
        <w:t>Тема 2. Валютний курс</w:t>
      </w:r>
    </w:p>
    <w:p w14:paraId="56A65E7F"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2.1. Поняття, види та чинники формування валютного курсу.</w:t>
      </w:r>
    </w:p>
    <w:p w14:paraId="47841F94"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2.2. Режими валютних курсів.</w:t>
      </w:r>
    </w:p>
    <w:p w14:paraId="32BC4AC1"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2.3. Крос-курс та порядок його розрахунку.</w:t>
      </w:r>
    </w:p>
    <w:p w14:paraId="7C8CADB8"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2.4. Валютна позиція банків.</w:t>
      </w:r>
    </w:p>
    <w:p w14:paraId="3BF1635B" w14:textId="77777777" w:rsidR="00714913" w:rsidRPr="00B5483F" w:rsidRDefault="00714913" w:rsidP="00714913">
      <w:pPr>
        <w:pStyle w:val="a7"/>
        <w:spacing w:after="0" w:line="240" w:lineRule="auto"/>
        <w:ind w:left="0" w:firstLine="720"/>
        <w:rPr>
          <w:b/>
          <w:bCs/>
          <w:sz w:val="28"/>
          <w:szCs w:val="28"/>
          <w:lang w:val="uk-UA" w:eastAsia="uk-UA"/>
        </w:rPr>
      </w:pPr>
      <w:r w:rsidRPr="00B5483F">
        <w:rPr>
          <w:b/>
          <w:bCs/>
          <w:sz w:val="28"/>
          <w:szCs w:val="28"/>
          <w:lang w:val="uk-UA" w:eastAsia="uk-UA"/>
        </w:rPr>
        <w:t>Тема 3. Валютні ринки та валютні операції</w:t>
      </w:r>
    </w:p>
    <w:p w14:paraId="367D691C"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3.1. Поняття, функції та структура валютних ринків.</w:t>
      </w:r>
    </w:p>
    <w:p w14:paraId="043622DA"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3.2. </w:t>
      </w:r>
      <w:r w:rsidRPr="00B5483F">
        <w:rPr>
          <w:bCs/>
          <w:sz w:val="28"/>
          <w:szCs w:val="28"/>
          <w:lang w:val="uk-UA"/>
        </w:rPr>
        <w:t>Сутність валютних операцій</w:t>
      </w:r>
      <w:r w:rsidRPr="00B5483F">
        <w:rPr>
          <w:sz w:val="28"/>
          <w:szCs w:val="28"/>
          <w:lang w:val="uk-UA"/>
        </w:rPr>
        <w:t>.</w:t>
      </w:r>
    </w:p>
    <w:p w14:paraId="2BE3CA35" w14:textId="6341B631"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3.3. Валютні операції «</w:t>
      </w:r>
      <w:proofErr w:type="spellStart"/>
      <w:r w:rsidR="00A20677" w:rsidRPr="00B5483F">
        <w:rPr>
          <w:sz w:val="28"/>
          <w:szCs w:val="28"/>
          <w:lang w:val="uk-UA"/>
        </w:rPr>
        <w:t>spot</w:t>
      </w:r>
      <w:proofErr w:type="spellEnd"/>
      <w:r w:rsidRPr="00B5483F">
        <w:rPr>
          <w:sz w:val="28"/>
          <w:szCs w:val="28"/>
          <w:lang w:val="uk-UA"/>
        </w:rPr>
        <w:t>». Особливість, мета угод «</w:t>
      </w:r>
      <w:proofErr w:type="spellStart"/>
      <w:r w:rsidR="00A20677" w:rsidRPr="00B5483F">
        <w:rPr>
          <w:sz w:val="28"/>
          <w:szCs w:val="28"/>
          <w:lang w:val="uk-UA"/>
        </w:rPr>
        <w:t>spot</w:t>
      </w:r>
      <w:proofErr w:type="spellEnd"/>
      <w:r w:rsidRPr="00B5483F">
        <w:rPr>
          <w:sz w:val="28"/>
          <w:szCs w:val="28"/>
          <w:lang w:val="uk-UA"/>
        </w:rPr>
        <w:t xml:space="preserve">». </w:t>
      </w:r>
      <w:proofErr w:type="spellStart"/>
      <w:r w:rsidR="00A20677" w:rsidRPr="00B5483F">
        <w:rPr>
          <w:sz w:val="28"/>
          <w:szCs w:val="28"/>
          <w:lang w:val="uk-UA"/>
        </w:rPr>
        <w:t>Spot</w:t>
      </w:r>
      <w:proofErr w:type="spellEnd"/>
      <w:r w:rsidRPr="00B5483F">
        <w:rPr>
          <w:sz w:val="28"/>
          <w:szCs w:val="28"/>
          <w:lang w:val="uk-UA"/>
        </w:rPr>
        <w:t xml:space="preserve"> – курс.</w:t>
      </w:r>
    </w:p>
    <w:p w14:paraId="5CD111E4" w14:textId="2EBEF935"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3.4. Форвардні операції.</w:t>
      </w:r>
    </w:p>
    <w:p w14:paraId="5BA85256" w14:textId="77777777" w:rsidR="00714913" w:rsidRPr="00B5483F" w:rsidRDefault="00714913" w:rsidP="00714913">
      <w:pPr>
        <w:pStyle w:val="a7"/>
        <w:tabs>
          <w:tab w:val="center" w:pos="5586"/>
        </w:tabs>
        <w:spacing w:after="0" w:line="240" w:lineRule="auto"/>
        <w:ind w:left="0" w:firstLine="720"/>
        <w:rPr>
          <w:sz w:val="28"/>
          <w:szCs w:val="28"/>
          <w:lang w:val="uk-UA"/>
        </w:rPr>
      </w:pPr>
      <w:r w:rsidRPr="00B5483F">
        <w:rPr>
          <w:sz w:val="28"/>
          <w:szCs w:val="28"/>
          <w:lang w:val="uk-UA"/>
        </w:rPr>
        <w:t>3.5. Ф’ючерсні валютні операції.</w:t>
      </w:r>
    </w:p>
    <w:p w14:paraId="636B8668" w14:textId="77777777" w:rsidR="00714913" w:rsidRPr="00B5483F" w:rsidRDefault="00714913" w:rsidP="00714913">
      <w:pPr>
        <w:pStyle w:val="a7"/>
        <w:tabs>
          <w:tab w:val="center" w:pos="5586"/>
        </w:tabs>
        <w:spacing w:after="0" w:line="240" w:lineRule="auto"/>
        <w:ind w:left="0" w:firstLine="720"/>
        <w:rPr>
          <w:sz w:val="28"/>
          <w:szCs w:val="28"/>
          <w:lang w:val="uk-UA"/>
        </w:rPr>
      </w:pPr>
      <w:r w:rsidRPr="00B5483F">
        <w:rPr>
          <w:sz w:val="28"/>
          <w:szCs w:val="28"/>
          <w:lang w:val="uk-UA"/>
        </w:rPr>
        <w:t>3.6. Опціонні угоди та їх особливості.</w:t>
      </w:r>
    </w:p>
    <w:p w14:paraId="2F102377" w14:textId="77777777" w:rsidR="00714913" w:rsidRPr="00B5483F" w:rsidRDefault="00714913" w:rsidP="00714913">
      <w:pPr>
        <w:pStyle w:val="a7"/>
        <w:tabs>
          <w:tab w:val="center" w:pos="5586"/>
        </w:tabs>
        <w:spacing w:after="0" w:line="240" w:lineRule="auto"/>
        <w:ind w:left="0" w:firstLine="720"/>
        <w:rPr>
          <w:sz w:val="28"/>
          <w:szCs w:val="28"/>
          <w:lang w:val="uk-UA"/>
        </w:rPr>
      </w:pPr>
      <w:r w:rsidRPr="00B5483F">
        <w:rPr>
          <w:sz w:val="28"/>
          <w:szCs w:val="28"/>
          <w:lang w:val="uk-UA"/>
        </w:rPr>
        <w:t xml:space="preserve">3.7. Поняття валютних </w:t>
      </w:r>
      <w:proofErr w:type="spellStart"/>
      <w:r w:rsidRPr="00B5483F">
        <w:rPr>
          <w:sz w:val="28"/>
          <w:szCs w:val="28"/>
          <w:lang w:val="uk-UA"/>
        </w:rPr>
        <w:t>свопів</w:t>
      </w:r>
      <w:proofErr w:type="spellEnd"/>
      <w:r w:rsidRPr="00B5483F">
        <w:rPr>
          <w:sz w:val="28"/>
          <w:szCs w:val="28"/>
          <w:lang w:val="uk-UA"/>
        </w:rPr>
        <w:t xml:space="preserve"> та їх характеристика.</w:t>
      </w:r>
    </w:p>
    <w:p w14:paraId="192D6459" w14:textId="77777777" w:rsidR="00714913" w:rsidRPr="00B5483F" w:rsidRDefault="00714913" w:rsidP="00714913">
      <w:pPr>
        <w:pStyle w:val="a7"/>
        <w:tabs>
          <w:tab w:val="center" w:pos="5586"/>
        </w:tabs>
        <w:spacing w:after="0" w:line="240" w:lineRule="auto"/>
        <w:ind w:left="0" w:firstLine="720"/>
        <w:rPr>
          <w:sz w:val="28"/>
          <w:szCs w:val="28"/>
          <w:lang w:val="uk-UA"/>
        </w:rPr>
      </w:pPr>
      <w:r w:rsidRPr="00B5483F">
        <w:rPr>
          <w:sz w:val="28"/>
          <w:szCs w:val="28"/>
          <w:lang w:val="uk-UA"/>
        </w:rPr>
        <w:t>3.8. Валютний арбітраж</w:t>
      </w:r>
    </w:p>
    <w:p w14:paraId="7D6F752F" w14:textId="77777777" w:rsidR="00714913" w:rsidRPr="00B5483F" w:rsidRDefault="00714913" w:rsidP="00714913">
      <w:pPr>
        <w:pStyle w:val="a7"/>
        <w:spacing w:after="0" w:line="240" w:lineRule="auto"/>
        <w:ind w:left="0" w:firstLine="720"/>
        <w:rPr>
          <w:b/>
          <w:bCs/>
          <w:sz w:val="28"/>
          <w:szCs w:val="28"/>
          <w:lang w:val="uk-UA" w:eastAsia="uk-UA"/>
        </w:rPr>
      </w:pPr>
      <w:r w:rsidRPr="00B5483F">
        <w:rPr>
          <w:b/>
          <w:bCs/>
          <w:sz w:val="28"/>
          <w:szCs w:val="28"/>
          <w:lang w:val="uk-UA" w:eastAsia="uk-UA"/>
        </w:rPr>
        <w:t>Тема 4. Платіжний баланс</w:t>
      </w:r>
    </w:p>
    <w:p w14:paraId="37EF7786"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4.1. Платіжний баланс і його роль у валютно-фінансових відносинах країн.</w:t>
      </w:r>
    </w:p>
    <w:p w14:paraId="78C9156F"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 xml:space="preserve">4.2. Структура платіжного балансу держави i </w:t>
      </w:r>
      <w:proofErr w:type="spellStart"/>
      <w:r w:rsidRPr="00B5483F">
        <w:rPr>
          <w:sz w:val="28"/>
          <w:szCs w:val="28"/>
          <w:lang w:val="uk-UA"/>
        </w:rPr>
        <w:t>змiст</w:t>
      </w:r>
      <w:proofErr w:type="spellEnd"/>
      <w:r w:rsidRPr="00B5483F">
        <w:rPr>
          <w:sz w:val="28"/>
          <w:szCs w:val="28"/>
          <w:lang w:val="uk-UA"/>
        </w:rPr>
        <w:t xml:space="preserve"> його статей.</w:t>
      </w:r>
    </w:p>
    <w:p w14:paraId="554847A6"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4.3. Регулювання платіжного балансу.</w:t>
      </w:r>
    </w:p>
    <w:p w14:paraId="554870ED"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4.4. Стан платіжного балансу України.</w:t>
      </w:r>
    </w:p>
    <w:p w14:paraId="5B4BBC99" w14:textId="6301C0A5" w:rsidR="00714913" w:rsidRPr="00B5483F" w:rsidRDefault="00714913" w:rsidP="00714913">
      <w:pPr>
        <w:pStyle w:val="a7"/>
        <w:spacing w:after="0" w:line="240" w:lineRule="auto"/>
        <w:ind w:left="0" w:firstLine="720"/>
        <w:rPr>
          <w:b/>
          <w:bCs/>
          <w:sz w:val="28"/>
          <w:szCs w:val="28"/>
          <w:lang w:val="uk-UA" w:eastAsia="uk-UA"/>
        </w:rPr>
      </w:pPr>
      <w:r w:rsidRPr="00B5483F">
        <w:rPr>
          <w:b/>
          <w:bCs/>
          <w:sz w:val="28"/>
          <w:szCs w:val="28"/>
          <w:lang w:val="uk-UA" w:eastAsia="uk-UA"/>
        </w:rPr>
        <w:t>Тема 5. Поняття завдання та форми організації валютного регулювання в Україні</w:t>
      </w:r>
    </w:p>
    <w:p w14:paraId="038F142D"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5.1. Поняття і завдання валютного регулювання та валютного контролю.</w:t>
      </w:r>
    </w:p>
    <w:p w14:paraId="2305A69D"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5.2. Порядок ліцензування банківських операцій з іноземною валютою.</w:t>
      </w:r>
    </w:p>
    <w:p w14:paraId="2AD5AB94"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5.3. Порядок організації торгівлі іноземною валютою</w:t>
      </w:r>
    </w:p>
    <w:p w14:paraId="62241EBC"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5.4. Порядок переміщення валютних цінностей через митний кордон України.</w:t>
      </w:r>
    </w:p>
    <w:p w14:paraId="1EBC0790"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5.5. Порядок одержання кредитів у іноземній валюті від іноземних кредиторів.</w:t>
      </w:r>
    </w:p>
    <w:p w14:paraId="2E7ADD0E"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5.6. Порядок здійснення іноземних інвестицій</w:t>
      </w:r>
    </w:p>
    <w:p w14:paraId="3A7F2F56" w14:textId="77777777" w:rsidR="00714913" w:rsidRPr="00B5483F" w:rsidRDefault="00714913" w:rsidP="00714913">
      <w:pPr>
        <w:pStyle w:val="a7"/>
        <w:spacing w:after="0" w:line="240" w:lineRule="auto"/>
        <w:ind w:left="0" w:firstLine="720"/>
        <w:rPr>
          <w:b/>
          <w:bCs/>
          <w:sz w:val="28"/>
          <w:szCs w:val="28"/>
          <w:lang w:val="uk-UA" w:eastAsia="uk-UA"/>
        </w:rPr>
      </w:pPr>
      <w:r w:rsidRPr="00B5483F">
        <w:rPr>
          <w:b/>
          <w:bCs/>
          <w:sz w:val="28"/>
          <w:szCs w:val="28"/>
          <w:lang w:val="uk-UA" w:eastAsia="uk-UA"/>
        </w:rPr>
        <w:t>Тема 6. Сутність та порядок здійснення міжнародних розрахунків</w:t>
      </w:r>
    </w:p>
    <w:p w14:paraId="3C47DA7F"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6.1. Сутність та особливості встановлення кореспондентських відносин між комерційними банками.</w:t>
      </w:r>
    </w:p>
    <w:p w14:paraId="2B961553"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6.2. Відкриття та ведення валютних рахунків.</w:t>
      </w:r>
    </w:p>
    <w:p w14:paraId="37BCED2A"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6.3. Документарний акредитив.</w:t>
      </w:r>
    </w:p>
    <w:p w14:paraId="65E34031"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lastRenderedPageBreak/>
        <w:t>6.4. Документарне інкасо.</w:t>
      </w:r>
    </w:p>
    <w:p w14:paraId="5A229322"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6.5. Банківський міжнародний переказ.</w:t>
      </w:r>
    </w:p>
    <w:p w14:paraId="7B735870"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6.6. Міжнародні розрахунки чеками.</w:t>
      </w:r>
    </w:p>
    <w:p w14:paraId="1314BFC5" w14:textId="77777777" w:rsidR="00714913" w:rsidRPr="00B5483F" w:rsidRDefault="00714913" w:rsidP="00714913">
      <w:pPr>
        <w:pStyle w:val="a7"/>
        <w:spacing w:after="0" w:line="240" w:lineRule="auto"/>
        <w:ind w:left="0" w:firstLine="720"/>
        <w:rPr>
          <w:b/>
          <w:bCs/>
          <w:sz w:val="28"/>
          <w:szCs w:val="28"/>
          <w:lang w:val="uk-UA" w:eastAsia="uk-UA"/>
        </w:rPr>
      </w:pPr>
      <w:r w:rsidRPr="00B5483F">
        <w:rPr>
          <w:b/>
          <w:bCs/>
          <w:sz w:val="28"/>
          <w:szCs w:val="28"/>
          <w:lang w:val="uk-UA" w:eastAsia="uk-UA"/>
        </w:rPr>
        <w:t>Тема 7. Валютний нагляд</w:t>
      </w:r>
    </w:p>
    <w:p w14:paraId="1E0D9E71"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7.1. Сутність та сфера валютного нагляду.</w:t>
      </w:r>
    </w:p>
    <w:p w14:paraId="0B841F88"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7.2. Функції державних органів і банківської системи України у сфері валютного нагляду.</w:t>
      </w:r>
    </w:p>
    <w:p w14:paraId="66BA6D02"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7.3. Фінансовий моніторинг у системі валютного нагляду.</w:t>
      </w:r>
    </w:p>
    <w:p w14:paraId="18F4E64E"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7.4. Відповідальність за порушення валютного законодавства.</w:t>
      </w:r>
    </w:p>
    <w:p w14:paraId="06340C7D" w14:textId="77777777" w:rsidR="00714913" w:rsidRPr="00B5483F" w:rsidRDefault="00714913" w:rsidP="00714913">
      <w:pPr>
        <w:pStyle w:val="a7"/>
        <w:spacing w:after="0" w:line="240" w:lineRule="auto"/>
        <w:ind w:left="0" w:firstLine="720"/>
        <w:rPr>
          <w:b/>
          <w:bCs/>
          <w:sz w:val="28"/>
          <w:szCs w:val="28"/>
          <w:lang w:val="uk-UA" w:eastAsia="uk-UA"/>
        </w:rPr>
      </w:pPr>
      <w:r w:rsidRPr="00B5483F">
        <w:rPr>
          <w:b/>
          <w:bCs/>
          <w:sz w:val="28"/>
          <w:szCs w:val="28"/>
          <w:lang w:val="uk-UA" w:eastAsia="uk-UA"/>
        </w:rPr>
        <w:t>Тема 8. Інструменти валютної політики</w:t>
      </w:r>
    </w:p>
    <w:p w14:paraId="15CFDC32"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8.1. Процентна (облікова) політика центрального банку</w:t>
      </w:r>
    </w:p>
    <w:p w14:paraId="623F3A43"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8.2. Поняття валютних інтервенції та порядок їх проведення НБУ</w:t>
      </w:r>
    </w:p>
    <w:p w14:paraId="2EAAFCD9"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8.3. Управління золотовалютними резервами</w:t>
      </w:r>
    </w:p>
    <w:p w14:paraId="70B2E8DF" w14:textId="77777777" w:rsidR="00714913" w:rsidRPr="00B5483F" w:rsidRDefault="00714913" w:rsidP="00714913">
      <w:pPr>
        <w:pStyle w:val="a7"/>
        <w:spacing w:after="0" w:line="240" w:lineRule="auto"/>
        <w:ind w:left="0" w:firstLine="720"/>
        <w:rPr>
          <w:sz w:val="28"/>
          <w:szCs w:val="28"/>
          <w:lang w:val="uk-UA"/>
        </w:rPr>
      </w:pPr>
      <w:r w:rsidRPr="00B5483F">
        <w:rPr>
          <w:sz w:val="28"/>
          <w:szCs w:val="28"/>
          <w:lang w:val="uk-UA"/>
        </w:rPr>
        <w:t>8.4. Валютні обмеження як інструмент прямого впливу.</w:t>
      </w:r>
    </w:p>
    <w:p w14:paraId="1C11CC14" w14:textId="2B3FDABB" w:rsidR="00854ECF" w:rsidRPr="00B5483F" w:rsidRDefault="00714913" w:rsidP="009E122A">
      <w:pPr>
        <w:tabs>
          <w:tab w:val="left" w:pos="7920"/>
        </w:tabs>
        <w:spacing w:line="240" w:lineRule="auto"/>
        <w:jc w:val="center"/>
        <w:rPr>
          <w:b/>
          <w:sz w:val="28"/>
          <w:szCs w:val="28"/>
          <w:lang w:val="uk-UA"/>
        </w:rPr>
      </w:pPr>
      <w:r w:rsidRPr="00B5483F">
        <w:rPr>
          <w:color w:val="000000"/>
          <w:lang w:val="uk-UA"/>
        </w:rPr>
        <w:br w:type="page"/>
      </w:r>
      <w:r w:rsidR="00854ECF" w:rsidRPr="00B5483F">
        <w:rPr>
          <w:b/>
          <w:bCs/>
          <w:sz w:val="28"/>
          <w:szCs w:val="28"/>
          <w:lang w:val="uk-UA"/>
        </w:rPr>
        <w:lastRenderedPageBreak/>
        <w:t>4. Структура (тематичний план) навчальної дисципліни</w:t>
      </w:r>
    </w:p>
    <w:p w14:paraId="71CEE4B1" w14:textId="77777777" w:rsidR="00854ECF" w:rsidRPr="00B5483F" w:rsidRDefault="00854ECF" w:rsidP="00854ECF">
      <w:pPr>
        <w:adjustRightInd/>
        <w:spacing w:line="240" w:lineRule="auto"/>
        <w:ind w:firstLine="567"/>
        <w:jc w:val="center"/>
        <w:textAlignment w:val="auto"/>
        <w:rPr>
          <w:b/>
          <w:bCs/>
          <w:sz w:val="28"/>
          <w:szCs w:val="28"/>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1"/>
        <w:gridCol w:w="588"/>
        <w:gridCol w:w="532"/>
        <w:gridCol w:w="532"/>
        <w:gridCol w:w="681"/>
        <w:gridCol w:w="588"/>
        <w:gridCol w:w="537"/>
        <w:gridCol w:w="537"/>
        <w:gridCol w:w="632"/>
      </w:tblGrid>
      <w:tr w:rsidR="00854ECF" w:rsidRPr="00B5483F" w14:paraId="35B06098" w14:textId="77777777" w:rsidTr="00854ECF">
        <w:trPr>
          <w:cantSplit/>
          <w:trHeight w:val="397"/>
          <w:tblHeader/>
        </w:trPr>
        <w:tc>
          <w:tcPr>
            <w:tcW w:w="2641" w:type="pct"/>
            <w:vMerge w:val="restart"/>
            <w:vAlign w:val="center"/>
          </w:tcPr>
          <w:p w14:paraId="29285ACE"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r w:rsidRPr="00B5483F">
              <w:rPr>
                <w:rFonts w:eastAsia="Calibri"/>
                <w:bCs/>
                <w:sz w:val="24"/>
                <w:szCs w:val="24"/>
                <w:lang w:val="uk-UA"/>
              </w:rPr>
              <w:t>Змістові модулі і теми</w:t>
            </w:r>
          </w:p>
        </w:tc>
        <w:tc>
          <w:tcPr>
            <w:tcW w:w="2359" w:type="pct"/>
            <w:gridSpan w:val="8"/>
            <w:vAlign w:val="center"/>
          </w:tcPr>
          <w:p w14:paraId="0C305819"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r w:rsidRPr="00B5483F">
              <w:rPr>
                <w:rFonts w:eastAsia="Calibri"/>
                <w:bCs/>
                <w:sz w:val="24"/>
                <w:szCs w:val="24"/>
                <w:lang w:val="uk-UA"/>
              </w:rPr>
              <w:t>Кількість годин</w:t>
            </w:r>
          </w:p>
        </w:tc>
      </w:tr>
      <w:tr w:rsidR="00854ECF" w:rsidRPr="00B5483F" w14:paraId="000AF25F" w14:textId="77777777" w:rsidTr="009570C0">
        <w:trPr>
          <w:cantSplit/>
          <w:trHeight w:val="397"/>
          <w:tblHeader/>
        </w:trPr>
        <w:tc>
          <w:tcPr>
            <w:tcW w:w="2641" w:type="pct"/>
            <w:vMerge/>
            <w:vAlign w:val="center"/>
          </w:tcPr>
          <w:p w14:paraId="4A7672D2"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p>
        </w:tc>
        <w:tc>
          <w:tcPr>
            <w:tcW w:w="1189" w:type="pct"/>
            <w:gridSpan w:val="4"/>
            <w:vAlign w:val="center"/>
          </w:tcPr>
          <w:p w14:paraId="3D1FC6B2"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r w:rsidRPr="00B5483F">
              <w:rPr>
                <w:sz w:val="24"/>
                <w:szCs w:val="24"/>
                <w:lang w:val="uk-UA"/>
              </w:rPr>
              <w:t>денна форма</w:t>
            </w:r>
          </w:p>
        </w:tc>
        <w:tc>
          <w:tcPr>
            <w:tcW w:w="1169" w:type="pct"/>
            <w:gridSpan w:val="4"/>
            <w:vAlign w:val="center"/>
          </w:tcPr>
          <w:p w14:paraId="07165D6E"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r w:rsidRPr="00B5483F">
              <w:rPr>
                <w:sz w:val="24"/>
                <w:szCs w:val="24"/>
                <w:lang w:val="uk-UA"/>
              </w:rPr>
              <w:t>заочна форма</w:t>
            </w:r>
          </w:p>
        </w:tc>
      </w:tr>
      <w:tr w:rsidR="00854ECF" w:rsidRPr="00B5483F" w14:paraId="535B4748" w14:textId="77777777" w:rsidTr="00854ECF">
        <w:trPr>
          <w:cantSplit/>
          <w:trHeight w:val="1647"/>
          <w:tblHeader/>
        </w:trPr>
        <w:tc>
          <w:tcPr>
            <w:tcW w:w="2641" w:type="pct"/>
            <w:vMerge/>
          </w:tcPr>
          <w:p w14:paraId="3F00DCD6"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p>
        </w:tc>
        <w:tc>
          <w:tcPr>
            <w:tcW w:w="300" w:type="pct"/>
            <w:textDirection w:val="btLr"/>
            <w:vAlign w:val="center"/>
          </w:tcPr>
          <w:p w14:paraId="1F24CBAC"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усього</w:t>
            </w:r>
          </w:p>
        </w:tc>
        <w:tc>
          <w:tcPr>
            <w:tcW w:w="271" w:type="pct"/>
            <w:textDirection w:val="btLr"/>
            <w:vAlign w:val="center"/>
          </w:tcPr>
          <w:p w14:paraId="61A64300"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лекції</w:t>
            </w:r>
          </w:p>
        </w:tc>
        <w:tc>
          <w:tcPr>
            <w:tcW w:w="271" w:type="pct"/>
            <w:textDirection w:val="btLr"/>
            <w:vAlign w:val="center"/>
          </w:tcPr>
          <w:p w14:paraId="426535B6"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практичні</w:t>
            </w:r>
          </w:p>
        </w:tc>
        <w:tc>
          <w:tcPr>
            <w:tcW w:w="347" w:type="pct"/>
            <w:textDirection w:val="btLr"/>
            <w:vAlign w:val="center"/>
          </w:tcPr>
          <w:p w14:paraId="3FCA515F"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самостійна робота</w:t>
            </w:r>
          </w:p>
        </w:tc>
        <w:tc>
          <w:tcPr>
            <w:tcW w:w="300" w:type="pct"/>
            <w:textDirection w:val="btLr"/>
            <w:vAlign w:val="center"/>
          </w:tcPr>
          <w:p w14:paraId="4FA08393"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усього</w:t>
            </w:r>
          </w:p>
        </w:tc>
        <w:tc>
          <w:tcPr>
            <w:tcW w:w="274" w:type="pct"/>
            <w:textDirection w:val="btLr"/>
            <w:vAlign w:val="center"/>
          </w:tcPr>
          <w:p w14:paraId="5BE484FA"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лекції</w:t>
            </w:r>
          </w:p>
        </w:tc>
        <w:tc>
          <w:tcPr>
            <w:tcW w:w="274" w:type="pct"/>
            <w:textDirection w:val="btLr"/>
            <w:vAlign w:val="center"/>
          </w:tcPr>
          <w:p w14:paraId="68CE5E35"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практичні</w:t>
            </w:r>
          </w:p>
        </w:tc>
        <w:tc>
          <w:tcPr>
            <w:tcW w:w="322" w:type="pct"/>
            <w:textDirection w:val="btLr"/>
            <w:vAlign w:val="center"/>
          </w:tcPr>
          <w:p w14:paraId="50010CF7"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самостійна робота</w:t>
            </w:r>
          </w:p>
        </w:tc>
      </w:tr>
      <w:tr w:rsidR="00854ECF" w:rsidRPr="00B5483F" w14:paraId="44393C80" w14:textId="77777777" w:rsidTr="006D348B">
        <w:trPr>
          <w:cantSplit/>
          <w:trHeight w:val="340"/>
        </w:trPr>
        <w:tc>
          <w:tcPr>
            <w:tcW w:w="5000" w:type="pct"/>
            <w:gridSpan w:val="9"/>
          </w:tcPr>
          <w:p w14:paraId="6FCA700B" w14:textId="77777777" w:rsidR="00854ECF" w:rsidRPr="00B5483F" w:rsidRDefault="00854ECF" w:rsidP="006D348B">
            <w:pPr>
              <w:adjustRightInd/>
              <w:spacing w:line="240" w:lineRule="auto"/>
              <w:ind w:left="113" w:right="113"/>
              <w:jc w:val="center"/>
              <w:textAlignment w:val="auto"/>
              <w:outlineLvl w:val="2"/>
              <w:rPr>
                <w:rFonts w:eastAsia="Calibri"/>
                <w:b/>
                <w:bCs/>
                <w:sz w:val="24"/>
                <w:szCs w:val="24"/>
                <w:lang w:val="uk-UA"/>
              </w:rPr>
            </w:pPr>
            <w:r w:rsidRPr="00B5483F">
              <w:rPr>
                <w:rFonts w:eastAsia="Calibri"/>
                <w:b/>
                <w:bCs/>
                <w:sz w:val="24"/>
                <w:szCs w:val="24"/>
                <w:lang w:val="uk-UA"/>
              </w:rPr>
              <w:t>МОДУЛЬ 1</w:t>
            </w:r>
          </w:p>
        </w:tc>
      </w:tr>
      <w:tr w:rsidR="00854ECF" w:rsidRPr="00B5483F" w14:paraId="4A32016B" w14:textId="77777777" w:rsidTr="006D348B">
        <w:trPr>
          <w:cantSplit/>
          <w:trHeight w:val="340"/>
        </w:trPr>
        <w:tc>
          <w:tcPr>
            <w:tcW w:w="5000" w:type="pct"/>
            <w:gridSpan w:val="9"/>
          </w:tcPr>
          <w:p w14:paraId="62D2C08E" w14:textId="2CA08777" w:rsidR="00854ECF" w:rsidRPr="00B5483F" w:rsidRDefault="00854ECF" w:rsidP="006D348B">
            <w:pPr>
              <w:adjustRightInd/>
              <w:spacing w:line="240" w:lineRule="auto"/>
              <w:ind w:left="113" w:right="113"/>
              <w:jc w:val="center"/>
              <w:textAlignment w:val="auto"/>
              <w:outlineLvl w:val="2"/>
              <w:rPr>
                <w:rFonts w:eastAsia="Calibri"/>
                <w:b/>
                <w:bCs/>
                <w:sz w:val="24"/>
                <w:szCs w:val="24"/>
                <w:lang w:val="uk-UA"/>
              </w:rPr>
            </w:pPr>
            <w:r w:rsidRPr="00B5483F">
              <w:rPr>
                <w:rFonts w:eastAsia="Calibri"/>
                <w:b/>
                <w:bCs/>
                <w:sz w:val="24"/>
                <w:szCs w:val="24"/>
                <w:lang w:val="uk-UA"/>
              </w:rPr>
              <w:t xml:space="preserve">Змістовий модуль 1. </w:t>
            </w:r>
            <w:r w:rsidR="009E122A" w:rsidRPr="00B5483F">
              <w:rPr>
                <w:rFonts w:eastAsia="Calibri"/>
                <w:b/>
                <w:bCs/>
                <w:sz w:val="24"/>
                <w:szCs w:val="24"/>
                <w:lang w:val="uk-UA"/>
              </w:rPr>
              <w:t>Валютна політика</w:t>
            </w:r>
          </w:p>
        </w:tc>
      </w:tr>
      <w:tr w:rsidR="001423D9" w:rsidRPr="00B5483F" w14:paraId="51118489" w14:textId="77777777" w:rsidTr="00EE3C62">
        <w:trPr>
          <w:trHeight w:val="340"/>
        </w:trPr>
        <w:tc>
          <w:tcPr>
            <w:tcW w:w="2641" w:type="pct"/>
          </w:tcPr>
          <w:p w14:paraId="7B6D4D0B" w14:textId="347E8A8D" w:rsidR="001423D9" w:rsidRPr="00B5483F" w:rsidRDefault="001423D9" w:rsidP="001423D9">
            <w:pPr>
              <w:tabs>
                <w:tab w:val="left" w:pos="7920"/>
              </w:tabs>
              <w:spacing w:line="240" w:lineRule="auto"/>
              <w:jc w:val="left"/>
              <w:rPr>
                <w:bCs/>
                <w:sz w:val="24"/>
                <w:szCs w:val="24"/>
                <w:lang w:val="uk-UA" w:eastAsia="uk-UA"/>
              </w:rPr>
            </w:pPr>
            <w:r w:rsidRPr="00B5483F">
              <w:rPr>
                <w:sz w:val="24"/>
                <w:szCs w:val="24"/>
                <w:lang w:val="uk-UA"/>
              </w:rPr>
              <w:t>Тема 1. Сутність та організаційні засади валютної політики</w:t>
            </w:r>
          </w:p>
        </w:tc>
        <w:tc>
          <w:tcPr>
            <w:tcW w:w="300" w:type="pct"/>
            <w:vAlign w:val="center"/>
          </w:tcPr>
          <w:p w14:paraId="2B31A3C5" w14:textId="095AC5C6"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15</w:t>
            </w:r>
          </w:p>
        </w:tc>
        <w:tc>
          <w:tcPr>
            <w:tcW w:w="271" w:type="pct"/>
            <w:vAlign w:val="center"/>
          </w:tcPr>
          <w:p w14:paraId="2A649150" w14:textId="6D1CACFB"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271" w:type="pct"/>
            <w:vAlign w:val="center"/>
          </w:tcPr>
          <w:p w14:paraId="6F276E3F" w14:textId="25947308"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347" w:type="pct"/>
            <w:vAlign w:val="center"/>
          </w:tcPr>
          <w:p w14:paraId="56BD4BF7" w14:textId="48CF845F"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7</w:t>
            </w:r>
          </w:p>
        </w:tc>
        <w:tc>
          <w:tcPr>
            <w:tcW w:w="300" w:type="pct"/>
            <w:vAlign w:val="center"/>
          </w:tcPr>
          <w:p w14:paraId="37181DEB" w14:textId="59FDAEFF" w:rsidR="001423D9" w:rsidRPr="00B5483F" w:rsidRDefault="001423D9" w:rsidP="00EE3C62">
            <w:pPr>
              <w:adjustRightInd/>
              <w:spacing w:line="240" w:lineRule="auto"/>
              <w:jc w:val="center"/>
              <w:textAlignment w:val="auto"/>
              <w:outlineLvl w:val="2"/>
              <w:rPr>
                <w:rFonts w:eastAsia="Calibri"/>
                <w:bCs/>
                <w:sz w:val="24"/>
                <w:szCs w:val="24"/>
                <w:lang w:val="uk-UA"/>
              </w:rPr>
            </w:pPr>
            <w:r w:rsidRPr="00B5483F">
              <w:rPr>
                <w:rFonts w:eastAsia="Calibri"/>
                <w:bCs/>
                <w:color w:val="000000"/>
                <w:lang w:val="uk-UA"/>
              </w:rPr>
              <w:t>15</w:t>
            </w:r>
          </w:p>
        </w:tc>
        <w:tc>
          <w:tcPr>
            <w:tcW w:w="274" w:type="pct"/>
            <w:vAlign w:val="center"/>
          </w:tcPr>
          <w:p w14:paraId="33409C62" w14:textId="2A5242B3"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2</w:t>
            </w:r>
          </w:p>
        </w:tc>
        <w:tc>
          <w:tcPr>
            <w:tcW w:w="274" w:type="pct"/>
            <w:vAlign w:val="center"/>
          </w:tcPr>
          <w:p w14:paraId="50BC378A" w14:textId="0A6D5E01"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2</w:t>
            </w:r>
          </w:p>
        </w:tc>
        <w:tc>
          <w:tcPr>
            <w:tcW w:w="322" w:type="pct"/>
            <w:vAlign w:val="center"/>
          </w:tcPr>
          <w:p w14:paraId="5FAB7E1A" w14:textId="43D847A9"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sz w:val="22"/>
                <w:szCs w:val="22"/>
                <w:lang w:val="uk-UA"/>
              </w:rPr>
              <w:t>11</w:t>
            </w:r>
          </w:p>
        </w:tc>
      </w:tr>
      <w:tr w:rsidR="001423D9" w:rsidRPr="00B5483F" w14:paraId="7ED7472C" w14:textId="77777777" w:rsidTr="00EE3C62">
        <w:trPr>
          <w:trHeight w:val="340"/>
        </w:trPr>
        <w:tc>
          <w:tcPr>
            <w:tcW w:w="2641" w:type="pct"/>
          </w:tcPr>
          <w:p w14:paraId="2816547D" w14:textId="7FF1E3D0" w:rsidR="001423D9" w:rsidRPr="00B5483F" w:rsidRDefault="001423D9" w:rsidP="001423D9">
            <w:pPr>
              <w:tabs>
                <w:tab w:val="left" w:pos="7920"/>
              </w:tabs>
              <w:spacing w:line="240" w:lineRule="auto"/>
              <w:jc w:val="left"/>
              <w:rPr>
                <w:bCs/>
                <w:sz w:val="24"/>
                <w:szCs w:val="24"/>
                <w:lang w:val="uk-UA" w:eastAsia="uk-UA"/>
              </w:rPr>
            </w:pPr>
            <w:r w:rsidRPr="00B5483F">
              <w:rPr>
                <w:sz w:val="24"/>
                <w:szCs w:val="24"/>
                <w:lang w:val="uk-UA"/>
              </w:rPr>
              <w:t>Тема 2. Валютний курс</w:t>
            </w:r>
          </w:p>
        </w:tc>
        <w:tc>
          <w:tcPr>
            <w:tcW w:w="300" w:type="pct"/>
            <w:vAlign w:val="center"/>
          </w:tcPr>
          <w:p w14:paraId="7BB3F548" w14:textId="11F03D64"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15</w:t>
            </w:r>
          </w:p>
        </w:tc>
        <w:tc>
          <w:tcPr>
            <w:tcW w:w="271" w:type="pct"/>
            <w:vAlign w:val="center"/>
          </w:tcPr>
          <w:p w14:paraId="41D5BC00" w14:textId="02EC1489"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271" w:type="pct"/>
            <w:vAlign w:val="center"/>
          </w:tcPr>
          <w:p w14:paraId="3F9A14C1" w14:textId="48B81F05"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347" w:type="pct"/>
            <w:vAlign w:val="center"/>
          </w:tcPr>
          <w:p w14:paraId="151B1844" w14:textId="277B9F39"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7</w:t>
            </w:r>
          </w:p>
        </w:tc>
        <w:tc>
          <w:tcPr>
            <w:tcW w:w="300" w:type="pct"/>
            <w:vAlign w:val="center"/>
          </w:tcPr>
          <w:p w14:paraId="4B7EAE9C" w14:textId="58F6B6B8" w:rsidR="001423D9" w:rsidRPr="00B5483F" w:rsidRDefault="001423D9" w:rsidP="00EE3C62">
            <w:pPr>
              <w:adjustRightInd/>
              <w:spacing w:line="240" w:lineRule="auto"/>
              <w:jc w:val="center"/>
              <w:textAlignment w:val="auto"/>
              <w:outlineLvl w:val="2"/>
              <w:rPr>
                <w:rFonts w:eastAsia="Calibri"/>
                <w:bCs/>
                <w:sz w:val="24"/>
                <w:szCs w:val="24"/>
                <w:lang w:val="uk-UA"/>
              </w:rPr>
            </w:pPr>
            <w:r w:rsidRPr="00B5483F">
              <w:rPr>
                <w:rFonts w:eastAsia="Calibri"/>
                <w:bCs/>
                <w:color w:val="000000"/>
                <w:lang w:val="uk-UA"/>
              </w:rPr>
              <w:t>15</w:t>
            </w:r>
          </w:p>
        </w:tc>
        <w:tc>
          <w:tcPr>
            <w:tcW w:w="274" w:type="pct"/>
            <w:vAlign w:val="center"/>
          </w:tcPr>
          <w:p w14:paraId="55FD8291" w14:textId="070F6FE4"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2</w:t>
            </w:r>
          </w:p>
        </w:tc>
        <w:tc>
          <w:tcPr>
            <w:tcW w:w="274" w:type="pct"/>
            <w:vAlign w:val="center"/>
          </w:tcPr>
          <w:p w14:paraId="7986E417" w14:textId="31E4E658"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2</w:t>
            </w:r>
          </w:p>
        </w:tc>
        <w:tc>
          <w:tcPr>
            <w:tcW w:w="322" w:type="pct"/>
            <w:vAlign w:val="center"/>
          </w:tcPr>
          <w:p w14:paraId="46E94A61" w14:textId="0E277899"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sz w:val="22"/>
                <w:szCs w:val="22"/>
                <w:lang w:val="uk-UA"/>
              </w:rPr>
              <w:t>11</w:t>
            </w:r>
          </w:p>
        </w:tc>
      </w:tr>
      <w:tr w:rsidR="001423D9" w:rsidRPr="00B5483F" w14:paraId="03B823D0" w14:textId="77777777" w:rsidTr="00EE3C62">
        <w:trPr>
          <w:trHeight w:val="340"/>
        </w:trPr>
        <w:tc>
          <w:tcPr>
            <w:tcW w:w="2641" w:type="pct"/>
          </w:tcPr>
          <w:p w14:paraId="23D25E52" w14:textId="49848077" w:rsidR="001423D9" w:rsidRPr="00B5483F" w:rsidRDefault="001423D9" w:rsidP="001423D9">
            <w:pPr>
              <w:tabs>
                <w:tab w:val="left" w:pos="7920"/>
              </w:tabs>
              <w:spacing w:line="240" w:lineRule="auto"/>
              <w:jc w:val="left"/>
              <w:rPr>
                <w:bCs/>
                <w:sz w:val="24"/>
                <w:szCs w:val="24"/>
                <w:lang w:val="uk-UA" w:eastAsia="uk-UA"/>
              </w:rPr>
            </w:pPr>
            <w:r w:rsidRPr="00B5483F">
              <w:rPr>
                <w:sz w:val="24"/>
                <w:szCs w:val="24"/>
                <w:lang w:val="uk-UA"/>
              </w:rPr>
              <w:t>Тема 3. Валютні ринки та валютні операції</w:t>
            </w:r>
          </w:p>
        </w:tc>
        <w:tc>
          <w:tcPr>
            <w:tcW w:w="300" w:type="pct"/>
            <w:vAlign w:val="center"/>
          </w:tcPr>
          <w:p w14:paraId="587922AA" w14:textId="083E8D18"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15</w:t>
            </w:r>
          </w:p>
        </w:tc>
        <w:tc>
          <w:tcPr>
            <w:tcW w:w="271" w:type="pct"/>
            <w:vAlign w:val="center"/>
          </w:tcPr>
          <w:p w14:paraId="3A33BA69" w14:textId="1F6DCED0"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271" w:type="pct"/>
            <w:vAlign w:val="center"/>
          </w:tcPr>
          <w:p w14:paraId="6D832223" w14:textId="1F2B4915"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347" w:type="pct"/>
            <w:vAlign w:val="center"/>
          </w:tcPr>
          <w:p w14:paraId="5AC18A4E" w14:textId="02912A4A"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7</w:t>
            </w:r>
          </w:p>
        </w:tc>
        <w:tc>
          <w:tcPr>
            <w:tcW w:w="300" w:type="pct"/>
            <w:vAlign w:val="center"/>
          </w:tcPr>
          <w:p w14:paraId="4DE3BA43" w14:textId="414D291C" w:rsidR="001423D9" w:rsidRPr="00B5483F" w:rsidRDefault="001423D9" w:rsidP="00EE3C62">
            <w:pPr>
              <w:adjustRightInd/>
              <w:spacing w:line="240" w:lineRule="auto"/>
              <w:jc w:val="center"/>
              <w:textAlignment w:val="auto"/>
              <w:outlineLvl w:val="2"/>
              <w:rPr>
                <w:rFonts w:eastAsia="Calibri"/>
                <w:bCs/>
                <w:sz w:val="24"/>
                <w:szCs w:val="24"/>
                <w:lang w:val="uk-UA"/>
              </w:rPr>
            </w:pPr>
            <w:r w:rsidRPr="00B5483F">
              <w:rPr>
                <w:rFonts w:eastAsia="Calibri"/>
                <w:bCs/>
                <w:color w:val="000000"/>
                <w:lang w:val="uk-UA"/>
              </w:rPr>
              <w:t>15</w:t>
            </w:r>
          </w:p>
        </w:tc>
        <w:tc>
          <w:tcPr>
            <w:tcW w:w="274" w:type="pct"/>
            <w:vAlign w:val="center"/>
          </w:tcPr>
          <w:p w14:paraId="346D73B5" w14:textId="55968732"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2</w:t>
            </w:r>
          </w:p>
        </w:tc>
        <w:tc>
          <w:tcPr>
            <w:tcW w:w="274" w:type="pct"/>
            <w:vAlign w:val="center"/>
          </w:tcPr>
          <w:p w14:paraId="65FCB8A6" w14:textId="5DECE486"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2</w:t>
            </w:r>
          </w:p>
        </w:tc>
        <w:tc>
          <w:tcPr>
            <w:tcW w:w="322" w:type="pct"/>
            <w:vAlign w:val="center"/>
          </w:tcPr>
          <w:p w14:paraId="2B44A69A" w14:textId="0D21FC18"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sz w:val="22"/>
                <w:szCs w:val="22"/>
                <w:lang w:val="uk-UA"/>
              </w:rPr>
              <w:t>11</w:t>
            </w:r>
          </w:p>
        </w:tc>
      </w:tr>
      <w:tr w:rsidR="001423D9" w:rsidRPr="00B5483F" w14:paraId="721C594F" w14:textId="77777777" w:rsidTr="00EE3C62">
        <w:trPr>
          <w:trHeight w:val="340"/>
        </w:trPr>
        <w:tc>
          <w:tcPr>
            <w:tcW w:w="2641" w:type="pct"/>
          </w:tcPr>
          <w:p w14:paraId="4A428913" w14:textId="34A303BE" w:rsidR="001423D9" w:rsidRPr="00B5483F" w:rsidRDefault="001423D9" w:rsidP="001423D9">
            <w:pPr>
              <w:tabs>
                <w:tab w:val="left" w:pos="7920"/>
              </w:tabs>
              <w:spacing w:line="240" w:lineRule="auto"/>
              <w:jc w:val="left"/>
              <w:rPr>
                <w:bCs/>
                <w:sz w:val="24"/>
                <w:szCs w:val="24"/>
                <w:lang w:val="uk-UA" w:eastAsia="uk-UA"/>
              </w:rPr>
            </w:pPr>
            <w:r w:rsidRPr="00B5483F">
              <w:rPr>
                <w:sz w:val="24"/>
                <w:szCs w:val="24"/>
                <w:lang w:val="uk-UA"/>
              </w:rPr>
              <w:t>Тема 4. Платіжний баланс</w:t>
            </w:r>
          </w:p>
        </w:tc>
        <w:tc>
          <w:tcPr>
            <w:tcW w:w="300" w:type="pct"/>
            <w:vAlign w:val="center"/>
          </w:tcPr>
          <w:p w14:paraId="759185AD" w14:textId="36B9D29C"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15</w:t>
            </w:r>
          </w:p>
        </w:tc>
        <w:tc>
          <w:tcPr>
            <w:tcW w:w="271" w:type="pct"/>
            <w:vAlign w:val="center"/>
          </w:tcPr>
          <w:p w14:paraId="6AC22DA3" w14:textId="6F001FCF"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271" w:type="pct"/>
            <w:vAlign w:val="center"/>
          </w:tcPr>
          <w:p w14:paraId="365DC6B8" w14:textId="2F403F9A"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347" w:type="pct"/>
            <w:vAlign w:val="center"/>
          </w:tcPr>
          <w:p w14:paraId="469D4807" w14:textId="7E35F3EF"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7</w:t>
            </w:r>
          </w:p>
        </w:tc>
        <w:tc>
          <w:tcPr>
            <w:tcW w:w="300" w:type="pct"/>
            <w:vAlign w:val="center"/>
          </w:tcPr>
          <w:p w14:paraId="1AE0FD73" w14:textId="494BAF82" w:rsidR="001423D9" w:rsidRPr="00B5483F" w:rsidRDefault="001423D9" w:rsidP="00EE3C62">
            <w:pPr>
              <w:adjustRightInd/>
              <w:spacing w:line="240" w:lineRule="auto"/>
              <w:jc w:val="center"/>
              <w:textAlignment w:val="auto"/>
              <w:outlineLvl w:val="2"/>
              <w:rPr>
                <w:rFonts w:eastAsia="Calibri"/>
                <w:bCs/>
                <w:sz w:val="24"/>
                <w:szCs w:val="24"/>
                <w:lang w:val="uk-UA"/>
              </w:rPr>
            </w:pPr>
            <w:r w:rsidRPr="00B5483F">
              <w:rPr>
                <w:rFonts w:eastAsia="Calibri"/>
                <w:bCs/>
                <w:color w:val="000000"/>
                <w:lang w:val="uk-UA"/>
              </w:rPr>
              <w:t>15</w:t>
            </w:r>
          </w:p>
        </w:tc>
        <w:tc>
          <w:tcPr>
            <w:tcW w:w="274" w:type="pct"/>
            <w:vAlign w:val="center"/>
          </w:tcPr>
          <w:p w14:paraId="4467F480" w14:textId="0ACD7CA2" w:rsidR="001423D9" w:rsidRPr="00B5483F" w:rsidRDefault="001423D9" w:rsidP="00EE3C62">
            <w:pPr>
              <w:adjustRightInd/>
              <w:spacing w:line="240" w:lineRule="auto"/>
              <w:jc w:val="center"/>
              <w:textAlignment w:val="auto"/>
              <w:outlineLvl w:val="2"/>
              <w:rPr>
                <w:rFonts w:eastAsia="Calibri"/>
                <w:bCs/>
                <w:sz w:val="22"/>
                <w:szCs w:val="22"/>
                <w:lang w:val="uk-UA"/>
              </w:rPr>
            </w:pPr>
          </w:p>
        </w:tc>
        <w:tc>
          <w:tcPr>
            <w:tcW w:w="274" w:type="pct"/>
            <w:vAlign w:val="center"/>
          </w:tcPr>
          <w:p w14:paraId="631BB687" w14:textId="083302CF" w:rsidR="001423D9" w:rsidRPr="00B5483F" w:rsidRDefault="001423D9" w:rsidP="00EE3C62">
            <w:pPr>
              <w:adjustRightInd/>
              <w:spacing w:line="240" w:lineRule="auto"/>
              <w:jc w:val="center"/>
              <w:textAlignment w:val="auto"/>
              <w:outlineLvl w:val="2"/>
              <w:rPr>
                <w:rFonts w:eastAsia="Calibri"/>
                <w:bCs/>
                <w:sz w:val="22"/>
                <w:szCs w:val="22"/>
                <w:lang w:val="uk-UA"/>
              </w:rPr>
            </w:pPr>
          </w:p>
        </w:tc>
        <w:tc>
          <w:tcPr>
            <w:tcW w:w="322" w:type="pct"/>
            <w:vAlign w:val="center"/>
          </w:tcPr>
          <w:p w14:paraId="393645B1" w14:textId="4672E2CB"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sz w:val="22"/>
                <w:szCs w:val="22"/>
                <w:lang w:val="uk-UA"/>
              </w:rPr>
              <w:t>15</w:t>
            </w:r>
          </w:p>
        </w:tc>
      </w:tr>
      <w:tr w:rsidR="001423D9" w:rsidRPr="00B5483F" w14:paraId="032593F6" w14:textId="77777777" w:rsidTr="00EE3C62">
        <w:trPr>
          <w:trHeight w:val="340"/>
        </w:trPr>
        <w:tc>
          <w:tcPr>
            <w:tcW w:w="2641" w:type="pct"/>
          </w:tcPr>
          <w:p w14:paraId="449B2CE0" w14:textId="7E6B5B52" w:rsidR="001423D9" w:rsidRPr="00B5483F" w:rsidRDefault="001423D9" w:rsidP="001423D9">
            <w:pPr>
              <w:adjustRightInd/>
              <w:spacing w:line="240" w:lineRule="auto"/>
              <w:jc w:val="left"/>
              <w:textAlignment w:val="auto"/>
              <w:rPr>
                <w:bCs/>
                <w:sz w:val="24"/>
                <w:szCs w:val="24"/>
                <w:lang w:val="uk-UA" w:eastAsia="uk-UA"/>
              </w:rPr>
            </w:pPr>
            <w:r w:rsidRPr="00B5483F">
              <w:rPr>
                <w:sz w:val="24"/>
                <w:szCs w:val="24"/>
                <w:lang w:val="uk-UA"/>
              </w:rPr>
              <w:t>Тема 5. Поняття, завдання та форми організації валютного регулювання в Україні</w:t>
            </w:r>
          </w:p>
        </w:tc>
        <w:tc>
          <w:tcPr>
            <w:tcW w:w="300" w:type="pct"/>
            <w:vAlign w:val="center"/>
          </w:tcPr>
          <w:p w14:paraId="10156CE9" w14:textId="2ED25BE2"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15</w:t>
            </w:r>
          </w:p>
        </w:tc>
        <w:tc>
          <w:tcPr>
            <w:tcW w:w="271" w:type="pct"/>
            <w:vAlign w:val="center"/>
          </w:tcPr>
          <w:p w14:paraId="20FFF0D3" w14:textId="5FAE61CA"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271" w:type="pct"/>
            <w:vAlign w:val="center"/>
          </w:tcPr>
          <w:p w14:paraId="15C6A1C0" w14:textId="54019036"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347" w:type="pct"/>
            <w:vAlign w:val="center"/>
          </w:tcPr>
          <w:p w14:paraId="00380717" w14:textId="71F1F48D"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7</w:t>
            </w:r>
          </w:p>
        </w:tc>
        <w:tc>
          <w:tcPr>
            <w:tcW w:w="300" w:type="pct"/>
            <w:vAlign w:val="center"/>
          </w:tcPr>
          <w:p w14:paraId="0074A3A6" w14:textId="3E4B3A06" w:rsidR="001423D9" w:rsidRPr="00B5483F" w:rsidRDefault="001423D9" w:rsidP="00EE3C62">
            <w:pPr>
              <w:adjustRightInd/>
              <w:spacing w:line="240" w:lineRule="auto"/>
              <w:jc w:val="center"/>
              <w:textAlignment w:val="auto"/>
              <w:outlineLvl w:val="2"/>
              <w:rPr>
                <w:rFonts w:eastAsia="Calibri"/>
                <w:bCs/>
                <w:sz w:val="24"/>
                <w:szCs w:val="24"/>
                <w:lang w:val="uk-UA"/>
              </w:rPr>
            </w:pPr>
            <w:r w:rsidRPr="00B5483F">
              <w:rPr>
                <w:rFonts w:eastAsia="Calibri"/>
                <w:bCs/>
                <w:color w:val="000000"/>
                <w:lang w:val="uk-UA"/>
              </w:rPr>
              <w:t>15</w:t>
            </w:r>
          </w:p>
        </w:tc>
        <w:tc>
          <w:tcPr>
            <w:tcW w:w="274" w:type="pct"/>
            <w:vAlign w:val="center"/>
          </w:tcPr>
          <w:p w14:paraId="15B6C3D1" w14:textId="27FF7C44" w:rsidR="001423D9" w:rsidRPr="00B5483F" w:rsidRDefault="001423D9" w:rsidP="00EE3C62">
            <w:pPr>
              <w:adjustRightInd/>
              <w:spacing w:line="240" w:lineRule="auto"/>
              <w:jc w:val="center"/>
              <w:textAlignment w:val="auto"/>
              <w:outlineLvl w:val="2"/>
              <w:rPr>
                <w:rFonts w:eastAsia="Calibri"/>
                <w:bCs/>
                <w:sz w:val="22"/>
                <w:szCs w:val="22"/>
                <w:lang w:val="uk-UA"/>
              </w:rPr>
            </w:pPr>
          </w:p>
        </w:tc>
        <w:tc>
          <w:tcPr>
            <w:tcW w:w="274" w:type="pct"/>
            <w:vAlign w:val="center"/>
          </w:tcPr>
          <w:p w14:paraId="1F82E6BB" w14:textId="0F4F17F8" w:rsidR="001423D9" w:rsidRPr="00B5483F" w:rsidRDefault="001423D9" w:rsidP="00EE3C62">
            <w:pPr>
              <w:adjustRightInd/>
              <w:spacing w:line="240" w:lineRule="auto"/>
              <w:jc w:val="center"/>
              <w:textAlignment w:val="auto"/>
              <w:outlineLvl w:val="2"/>
              <w:rPr>
                <w:rFonts w:eastAsia="Calibri"/>
                <w:bCs/>
                <w:sz w:val="22"/>
                <w:szCs w:val="22"/>
                <w:lang w:val="uk-UA"/>
              </w:rPr>
            </w:pPr>
          </w:p>
        </w:tc>
        <w:tc>
          <w:tcPr>
            <w:tcW w:w="322" w:type="pct"/>
            <w:vAlign w:val="center"/>
          </w:tcPr>
          <w:p w14:paraId="7BDA5CC3" w14:textId="15826EA9"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sz w:val="22"/>
                <w:szCs w:val="22"/>
                <w:lang w:val="uk-UA"/>
              </w:rPr>
              <w:t>15</w:t>
            </w:r>
          </w:p>
        </w:tc>
      </w:tr>
      <w:tr w:rsidR="001423D9" w:rsidRPr="00B5483F" w14:paraId="7C3253D0" w14:textId="77777777" w:rsidTr="00EE3C62">
        <w:trPr>
          <w:trHeight w:val="340"/>
        </w:trPr>
        <w:tc>
          <w:tcPr>
            <w:tcW w:w="2641" w:type="pct"/>
          </w:tcPr>
          <w:p w14:paraId="53AA063A" w14:textId="59F85ABA" w:rsidR="001423D9" w:rsidRPr="00B5483F" w:rsidRDefault="001423D9" w:rsidP="001423D9">
            <w:pPr>
              <w:adjustRightInd/>
              <w:spacing w:line="240" w:lineRule="auto"/>
              <w:jc w:val="left"/>
              <w:textAlignment w:val="auto"/>
              <w:rPr>
                <w:sz w:val="24"/>
                <w:szCs w:val="24"/>
                <w:lang w:val="uk-UA"/>
              </w:rPr>
            </w:pPr>
            <w:r w:rsidRPr="00B5483F">
              <w:rPr>
                <w:sz w:val="24"/>
                <w:szCs w:val="24"/>
                <w:lang w:val="uk-UA"/>
              </w:rPr>
              <w:t>Тема 6. Сутність та порядок здійснення міжнародних розрахунків</w:t>
            </w:r>
          </w:p>
        </w:tc>
        <w:tc>
          <w:tcPr>
            <w:tcW w:w="300" w:type="pct"/>
            <w:vAlign w:val="center"/>
          </w:tcPr>
          <w:p w14:paraId="3CBDD250" w14:textId="5CFFBC00"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15</w:t>
            </w:r>
          </w:p>
        </w:tc>
        <w:tc>
          <w:tcPr>
            <w:tcW w:w="271" w:type="pct"/>
            <w:vAlign w:val="center"/>
          </w:tcPr>
          <w:p w14:paraId="593A1F7A" w14:textId="1FCC26C2"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271" w:type="pct"/>
            <w:vAlign w:val="center"/>
          </w:tcPr>
          <w:p w14:paraId="25D6720D" w14:textId="1957BF32"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347" w:type="pct"/>
            <w:vAlign w:val="center"/>
          </w:tcPr>
          <w:p w14:paraId="2EE21153" w14:textId="278C2621"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7</w:t>
            </w:r>
          </w:p>
        </w:tc>
        <w:tc>
          <w:tcPr>
            <w:tcW w:w="300" w:type="pct"/>
            <w:vAlign w:val="center"/>
          </w:tcPr>
          <w:p w14:paraId="31BF6443" w14:textId="30FEEC0B" w:rsidR="001423D9" w:rsidRPr="00B5483F" w:rsidRDefault="001423D9" w:rsidP="00EE3C62">
            <w:pPr>
              <w:adjustRightInd/>
              <w:spacing w:line="240" w:lineRule="auto"/>
              <w:jc w:val="center"/>
              <w:textAlignment w:val="auto"/>
              <w:outlineLvl w:val="2"/>
              <w:rPr>
                <w:rFonts w:eastAsia="Calibri"/>
                <w:bCs/>
                <w:sz w:val="24"/>
                <w:szCs w:val="24"/>
                <w:lang w:val="uk-UA"/>
              </w:rPr>
            </w:pPr>
            <w:r w:rsidRPr="00B5483F">
              <w:rPr>
                <w:rFonts w:eastAsia="Calibri"/>
                <w:bCs/>
                <w:color w:val="000000"/>
                <w:lang w:val="uk-UA"/>
              </w:rPr>
              <w:t>15</w:t>
            </w:r>
          </w:p>
        </w:tc>
        <w:tc>
          <w:tcPr>
            <w:tcW w:w="274" w:type="pct"/>
            <w:vAlign w:val="center"/>
          </w:tcPr>
          <w:p w14:paraId="16762048" w14:textId="685741B5" w:rsidR="001423D9" w:rsidRPr="00B5483F" w:rsidRDefault="001423D9" w:rsidP="00EE3C62">
            <w:pPr>
              <w:adjustRightInd/>
              <w:spacing w:line="240" w:lineRule="auto"/>
              <w:jc w:val="center"/>
              <w:textAlignment w:val="auto"/>
              <w:outlineLvl w:val="2"/>
              <w:rPr>
                <w:rFonts w:eastAsia="Calibri"/>
                <w:bCs/>
                <w:sz w:val="22"/>
                <w:szCs w:val="22"/>
                <w:lang w:val="uk-UA"/>
              </w:rPr>
            </w:pPr>
          </w:p>
        </w:tc>
        <w:tc>
          <w:tcPr>
            <w:tcW w:w="274" w:type="pct"/>
            <w:vAlign w:val="center"/>
          </w:tcPr>
          <w:p w14:paraId="4CC117A3" w14:textId="7680BAEE" w:rsidR="001423D9" w:rsidRPr="00B5483F" w:rsidRDefault="001423D9" w:rsidP="00EE3C62">
            <w:pPr>
              <w:adjustRightInd/>
              <w:spacing w:line="240" w:lineRule="auto"/>
              <w:jc w:val="center"/>
              <w:textAlignment w:val="auto"/>
              <w:outlineLvl w:val="2"/>
              <w:rPr>
                <w:rFonts w:eastAsia="Calibri"/>
                <w:bCs/>
                <w:sz w:val="22"/>
                <w:szCs w:val="22"/>
                <w:lang w:val="uk-UA"/>
              </w:rPr>
            </w:pPr>
          </w:p>
        </w:tc>
        <w:tc>
          <w:tcPr>
            <w:tcW w:w="322" w:type="pct"/>
            <w:vAlign w:val="center"/>
          </w:tcPr>
          <w:p w14:paraId="26B4ABDF" w14:textId="24019C5B"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sz w:val="22"/>
                <w:szCs w:val="22"/>
                <w:lang w:val="uk-UA"/>
              </w:rPr>
              <w:t>15</w:t>
            </w:r>
          </w:p>
        </w:tc>
      </w:tr>
      <w:tr w:rsidR="001423D9" w:rsidRPr="00B5483F" w14:paraId="5F954544" w14:textId="77777777" w:rsidTr="00EE3C62">
        <w:trPr>
          <w:trHeight w:val="340"/>
        </w:trPr>
        <w:tc>
          <w:tcPr>
            <w:tcW w:w="2641" w:type="pct"/>
          </w:tcPr>
          <w:p w14:paraId="16431401" w14:textId="072E6EE4" w:rsidR="001423D9" w:rsidRPr="00B5483F" w:rsidRDefault="001423D9" w:rsidP="001423D9">
            <w:pPr>
              <w:adjustRightInd/>
              <w:spacing w:line="240" w:lineRule="auto"/>
              <w:jc w:val="left"/>
              <w:textAlignment w:val="auto"/>
              <w:rPr>
                <w:sz w:val="24"/>
                <w:szCs w:val="24"/>
                <w:lang w:val="uk-UA"/>
              </w:rPr>
            </w:pPr>
            <w:r w:rsidRPr="00B5483F">
              <w:rPr>
                <w:sz w:val="24"/>
                <w:szCs w:val="24"/>
                <w:lang w:val="uk-UA"/>
              </w:rPr>
              <w:t>Тема 7. Валютний нагляд</w:t>
            </w:r>
          </w:p>
        </w:tc>
        <w:tc>
          <w:tcPr>
            <w:tcW w:w="300" w:type="pct"/>
            <w:vAlign w:val="center"/>
          </w:tcPr>
          <w:p w14:paraId="26631CDE" w14:textId="70D4D60C" w:rsidR="001423D9" w:rsidRPr="00B5483F" w:rsidRDefault="001423D9" w:rsidP="00EE3C62">
            <w:pPr>
              <w:adjustRightInd/>
              <w:spacing w:line="240" w:lineRule="auto"/>
              <w:jc w:val="center"/>
              <w:textAlignment w:val="auto"/>
              <w:outlineLvl w:val="2"/>
              <w:rPr>
                <w:rFonts w:eastAsia="Calibri"/>
                <w:bCs/>
                <w:color w:val="000000"/>
                <w:sz w:val="22"/>
                <w:szCs w:val="22"/>
                <w:lang w:val="uk-UA"/>
              </w:rPr>
            </w:pPr>
            <w:r w:rsidRPr="00B5483F">
              <w:rPr>
                <w:rFonts w:eastAsia="Calibri"/>
                <w:bCs/>
                <w:color w:val="000000"/>
                <w:lang w:val="uk-UA"/>
              </w:rPr>
              <w:t>15</w:t>
            </w:r>
          </w:p>
        </w:tc>
        <w:tc>
          <w:tcPr>
            <w:tcW w:w="271" w:type="pct"/>
            <w:vAlign w:val="center"/>
          </w:tcPr>
          <w:p w14:paraId="43573475" w14:textId="364A056F" w:rsidR="001423D9" w:rsidRPr="00B5483F" w:rsidRDefault="001423D9" w:rsidP="00EE3C62">
            <w:pPr>
              <w:adjustRightInd/>
              <w:spacing w:line="240" w:lineRule="auto"/>
              <w:jc w:val="center"/>
              <w:textAlignment w:val="auto"/>
              <w:outlineLvl w:val="2"/>
              <w:rPr>
                <w:rFonts w:eastAsia="Calibri"/>
                <w:bCs/>
                <w:color w:val="000000"/>
                <w:sz w:val="22"/>
                <w:szCs w:val="22"/>
                <w:lang w:val="uk-UA"/>
              </w:rPr>
            </w:pPr>
            <w:r w:rsidRPr="00B5483F">
              <w:rPr>
                <w:rFonts w:eastAsia="Calibri"/>
                <w:bCs/>
                <w:color w:val="000000"/>
                <w:lang w:val="uk-UA"/>
              </w:rPr>
              <w:t>4</w:t>
            </w:r>
          </w:p>
        </w:tc>
        <w:tc>
          <w:tcPr>
            <w:tcW w:w="271" w:type="pct"/>
            <w:vAlign w:val="center"/>
          </w:tcPr>
          <w:p w14:paraId="0384551C" w14:textId="23637E51"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347" w:type="pct"/>
            <w:vAlign w:val="center"/>
          </w:tcPr>
          <w:p w14:paraId="06C1B62B" w14:textId="6F3FC0D6" w:rsidR="001423D9" w:rsidRPr="00B5483F" w:rsidRDefault="001423D9" w:rsidP="00EE3C62">
            <w:pPr>
              <w:adjustRightInd/>
              <w:spacing w:line="240" w:lineRule="auto"/>
              <w:jc w:val="center"/>
              <w:textAlignment w:val="auto"/>
              <w:outlineLvl w:val="2"/>
              <w:rPr>
                <w:rFonts w:eastAsia="Calibri"/>
                <w:bCs/>
                <w:color w:val="000000"/>
                <w:sz w:val="22"/>
                <w:szCs w:val="22"/>
                <w:lang w:val="uk-UA"/>
              </w:rPr>
            </w:pPr>
            <w:r w:rsidRPr="00B5483F">
              <w:rPr>
                <w:rFonts w:eastAsia="Calibri"/>
                <w:bCs/>
                <w:color w:val="000000"/>
                <w:lang w:val="uk-UA"/>
              </w:rPr>
              <w:t>7</w:t>
            </w:r>
          </w:p>
        </w:tc>
        <w:tc>
          <w:tcPr>
            <w:tcW w:w="300" w:type="pct"/>
            <w:vAlign w:val="center"/>
          </w:tcPr>
          <w:p w14:paraId="50763C6D" w14:textId="552D23BE" w:rsidR="001423D9" w:rsidRPr="00B5483F" w:rsidRDefault="001423D9" w:rsidP="00EE3C62">
            <w:pPr>
              <w:adjustRightInd/>
              <w:spacing w:line="240" w:lineRule="auto"/>
              <w:jc w:val="center"/>
              <w:textAlignment w:val="auto"/>
              <w:outlineLvl w:val="2"/>
              <w:rPr>
                <w:rFonts w:eastAsia="Calibri"/>
                <w:bCs/>
                <w:color w:val="000000"/>
                <w:sz w:val="22"/>
                <w:szCs w:val="22"/>
                <w:lang w:val="uk-UA"/>
              </w:rPr>
            </w:pPr>
            <w:r w:rsidRPr="00B5483F">
              <w:rPr>
                <w:rFonts w:eastAsia="Calibri"/>
                <w:bCs/>
                <w:color w:val="000000"/>
                <w:lang w:val="uk-UA"/>
              </w:rPr>
              <w:t>15</w:t>
            </w:r>
          </w:p>
        </w:tc>
        <w:tc>
          <w:tcPr>
            <w:tcW w:w="274" w:type="pct"/>
            <w:vAlign w:val="center"/>
          </w:tcPr>
          <w:p w14:paraId="62F91343" w14:textId="4390382B" w:rsidR="001423D9" w:rsidRPr="00B5483F" w:rsidRDefault="001423D9" w:rsidP="00EE3C62">
            <w:pPr>
              <w:adjustRightInd/>
              <w:spacing w:line="240" w:lineRule="auto"/>
              <w:jc w:val="center"/>
              <w:textAlignment w:val="auto"/>
              <w:outlineLvl w:val="2"/>
              <w:rPr>
                <w:rFonts w:eastAsia="Calibri"/>
                <w:bCs/>
                <w:sz w:val="22"/>
                <w:szCs w:val="22"/>
                <w:lang w:val="uk-UA"/>
              </w:rPr>
            </w:pPr>
          </w:p>
        </w:tc>
        <w:tc>
          <w:tcPr>
            <w:tcW w:w="274" w:type="pct"/>
            <w:vAlign w:val="center"/>
          </w:tcPr>
          <w:p w14:paraId="0864E03D" w14:textId="0EC79F44" w:rsidR="001423D9" w:rsidRPr="00B5483F" w:rsidRDefault="001423D9" w:rsidP="00EE3C62">
            <w:pPr>
              <w:adjustRightInd/>
              <w:spacing w:line="240" w:lineRule="auto"/>
              <w:jc w:val="center"/>
              <w:textAlignment w:val="auto"/>
              <w:outlineLvl w:val="2"/>
              <w:rPr>
                <w:rFonts w:eastAsia="Calibri"/>
                <w:bCs/>
                <w:sz w:val="22"/>
                <w:szCs w:val="22"/>
                <w:lang w:val="uk-UA"/>
              </w:rPr>
            </w:pPr>
          </w:p>
        </w:tc>
        <w:tc>
          <w:tcPr>
            <w:tcW w:w="322" w:type="pct"/>
            <w:vAlign w:val="center"/>
          </w:tcPr>
          <w:p w14:paraId="20FB310B" w14:textId="3B5554D9"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sz w:val="22"/>
                <w:szCs w:val="22"/>
                <w:lang w:val="uk-UA"/>
              </w:rPr>
              <w:t>15</w:t>
            </w:r>
          </w:p>
        </w:tc>
      </w:tr>
      <w:tr w:rsidR="001423D9" w:rsidRPr="00B5483F" w14:paraId="1031CC29" w14:textId="77777777" w:rsidTr="00EE3C62">
        <w:trPr>
          <w:trHeight w:val="340"/>
        </w:trPr>
        <w:tc>
          <w:tcPr>
            <w:tcW w:w="2641" w:type="pct"/>
          </w:tcPr>
          <w:p w14:paraId="23E2DD89" w14:textId="0A9EA783" w:rsidR="001423D9" w:rsidRPr="00B5483F" w:rsidRDefault="001423D9" w:rsidP="001423D9">
            <w:pPr>
              <w:adjustRightInd/>
              <w:spacing w:line="240" w:lineRule="auto"/>
              <w:jc w:val="left"/>
              <w:textAlignment w:val="auto"/>
              <w:rPr>
                <w:sz w:val="24"/>
                <w:szCs w:val="24"/>
                <w:lang w:val="uk-UA"/>
              </w:rPr>
            </w:pPr>
            <w:r w:rsidRPr="00B5483F">
              <w:rPr>
                <w:sz w:val="24"/>
                <w:szCs w:val="24"/>
                <w:lang w:val="uk-UA"/>
              </w:rPr>
              <w:t>Тема 8. Інструменти валютної політики</w:t>
            </w:r>
          </w:p>
        </w:tc>
        <w:tc>
          <w:tcPr>
            <w:tcW w:w="300" w:type="pct"/>
            <w:vAlign w:val="center"/>
          </w:tcPr>
          <w:p w14:paraId="5159849F" w14:textId="01E7EA77" w:rsidR="001423D9" w:rsidRPr="00B5483F" w:rsidRDefault="001423D9" w:rsidP="00EE3C62">
            <w:pPr>
              <w:adjustRightInd/>
              <w:spacing w:line="240" w:lineRule="auto"/>
              <w:jc w:val="center"/>
              <w:textAlignment w:val="auto"/>
              <w:outlineLvl w:val="2"/>
              <w:rPr>
                <w:rFonts w:eastAsia="Calibri"/>
                <w:bCs/>
                <w:color w:val="000000"/>
                <w:sz w:val="22"/>
                <w:szCs w:val="22"/>
                <w:lang w:val="uk-UA"/>
              </w:rPr>
            </w:pPr>
            <w:r w:rsidRPr="00B5483F">
              <w:rPr>
                <w:rFonts w:eastAsia="Calibri"/>
                <w:bCs/>
                <w:color w:val="000000"/>
                <w:lang w:val="uk-UA"/>
              </w:rPr>
              <w:t>15</w:t>
            </w:r>
          </w:p>
        </w:tc>
        <w:tc>
          <w:tcPr>
            <w:tcW w:w="271" w:type="pct"/>
            <w:vAlign w:val="center"/>
          </w:tcPr>
          <w:p w14:paraId="7241A44C" w14:textId="54A72573" w:rsidR="001423D9" w:rsidRPr="00B5483F" w:rsidRDefault="001423D9" w:rsidP="00EE3C62">
            <w:pPr>
              <w:adjustRightInd/>
              <w:spacing w:line="240" w:lineRule="auto"/>
              <w:jc w:val="center"/>
              <w:textAlignment w:val="auto"/>
              <w:outlineLvl w:val="2"/>
              <w:rPr>
                <w:rFonts w:eastAsia="Calibri"/>
                <w:bCs/>
                <w:color w:val="000000"/>
                <w:sz w:val="22"/>
                <w:szCs w:val="22"/>
                <w:lang w:val="uk-UA"/>
              </w:rPr>
            </w:pPr>
            <w:r w:rsidRPr="00B5483F">
              <w:rPr>
                <w:rFonts w:eastAsia="Calibri"/>
                <w:bCs/>
                <w:color w:val="000000"/>
                <w:lang w:val="uk-UA"/>
              </w:rPr>
              <w:t>4</w:t>
            </w:r>
          </w:p>
        </w:tc>
        <w:tc>
          <w:tcPr>
            <w:tcW w:w="271" w:type="pct"/>
            <w:vAlign w:val="center"/>
          </w:tcPr>
          <w:p w14:paraId="5B48DDF6" w14:textId="63FA461F"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color w:val="000000"/>
                <w:lang w:val="uk-UA"/>
              </w:rPr>
              <w:t>4</w:t>
            </w:r>
          </w:p>
        </w:tc>
        <w:tc>
          <w:tcPr>
            <w:tcW w:w="347" w:type="pct"/>
            <w:vAlign w:val="center"/>
          </w:tcPr>
          <w:p w14:paraId="15780501" w14:textId="55B0198D" w:rsidR="001423D9" w:rsidRPr="00B5483F" w:rsidRDefault="001423D9" w:rsidP="00EE3C62">
            <w:pPr>
              <w:adjustRightInd/>
              <w:spacing w:line="240" w:lineRule="auto"/>
              <w:jc w:val="center"/>
              <w:textAlignment w:val="auto"/>
              <w:outlineLvl w:val="2"/>
              <w:rPr>
                <w:rFonts w:eastAsia="Calibri"/>
                <w:bCs/>
                <w:color w:val="000000"/>
                <w:sz w:val="22"/>
                <w:szCs w:val="22"/>
                <w:lang w:val="uk-UA"/>
              </w:rPr>
            </w:pPr>
            <w:r w:rsidRPr="00B5483F">
              <w:rPr>
                <w:rFonts w:eastAsia="Calibri"/>
                <w:bCs/>
                <w:color w:val="000000"/>
                <w:lang w:val="uk-UA"/>
              </w:rPr>
              <w:t>7</w:t>
            </w:r>
          </w:p>
        </w:tc>
        <w:tc>
          <w:tcPr>
            <w:tcW w:w="300" w:type="pct"/>
            <w:vAlign w:val="center"/>
          </w:tcPr>
          <w:p w14:paraId="3864BAA6" w14:textId="6DD79B9B" w:rsidR="001423D9" w:rsidRPr="00B5483F" w:rsidRDefault="001423D9" w:rsidP="00EE3C62">
            <w:pPr>
              <w:adjustRightInd/>
              <w:spacing w:line="240" w:lineRule="auto"/>
              <w:jc w:val="center"/>
              <w:textAlignment w:val="auto"/>
              <w:outlineLvl w:val="2"/>
              <w:rPr>
                <w:rFonts w:eastAsia="Calibri"/>
                <w:bCs/>
                <w:color w:val="000000"/>
                <w:sz w:val="22"/>
                <w:szCs w:val="22"/>
                <w:lang w:val="uk-UA"/>
              </w:rPr>
            </w:pPr>
            <w:r w:rsidRPr="00B5483F">
              <w:rPr>
                <w:rFonts w:eastAsia="Calibri"/>
                <w:bCs/>
                <w:color w:val="000000"/>
                <w:lang w:val="uk-UA"/>
              </w:rPr>
              <w:t>15</w:t>
            </w:r>
          </w:p>
        </w:tc>
        <w:tc>
          <w:tcPr>
            <w:tcW w:w="274" w:type="pct"/>
            <w:vAlign w:val="center"/>
          </w:tcPr>
          <w:p w14:paraId="0B59507E" w14:textId="1B35BEC9" w:rsidR="001423D9" w:rsidRPr="00B5483F" w:rsidRDefault="001423D9" w:rsidP="00EE3C62">
            <w:pPr>
              <w:adjustRightInd/>
              <w:spacing w:line="240" w:lineRule="auto"/>
              <w:jc w:val="center"/>
              <w:textAlignment w:val="auto"/>
              <w:outlineLvl w:val="2"/>
              <w:rPr>
                <w:rFonts w:eastAsia="Calibri"/>
                <w:bCs/>
                <w:sz w:val="22"/>
                <w:szCs w:val="22"/>
                <w:lang w:val="uk-UA"/>
              </w:rPr>
            </w:pPr>
          </w:p>
        </w:tc>
        <w:tc>
          <w:tcPr>
            <w:tcW w:w="274" w:type="pct"/>
            <w:vAlign w:val="center"/>
          </w:tcPr>
          <w:p w14:paraId="7C71B19C" w14:textId="77E4D8A4" w:rsidR="001423D9" w:rsidRPr="00B5483F" w:rsidRDefault="001423D9" w:rsidP="00EE3C62">
            <w:pPr>
              <w:adjustRightInd/>
              <w:spacing w:line="240" w:lineRule="auto"/>
              <w:jc w:val="center"/>
              <w:textAlignment w:val="auto"/>
              <w:outlineLvl w:val="2"/>
              <w:rPr>
                <w:rFonts w:eastAsia="Calibri"/>
                <w:bCs/>
                <w:sz w:val="22"/>
                <w:szCs w:val="22"/>
                <w:lang w:val="uk-UA"/>
              </w:rPr>
            </w:pPr>
          </w:p>
        </w:tc>
        <w:tc>
          <w:tcPr>
            <w:tcW w:w="322" w:type="pct"/>
            <w:vAlign w:val="center"/>
          </w:tcPr>
          <w:p w14:paraId="30B7A496" w14:textId="605DC7B4" w:rsidR="001423D9" w:rsidRPr="00B5483F" w:rsidRDefault="001423D9" w:rsidP="00EE3C62">
            <w:pPr>
              <w:adjustRightInd/>
              <w:spacing w:line="240" w:lineRule="auto"/>
              <w:jc w:val="center"/>
              <w:textAlignment w:val="auto"/>
              <w:outlineLvl w:val="2"/>
              <w:rPr>
                <w:rFonts w:eastAsia="Calibri"/>
                <w:bCs/>
                <w:sz w:val="22"/>
                <w:szCs w:val="22"/>
                <w:lang w:val="uk-UA"/>
              </w:rPr>
            </w:pPr>
            <w:r w:rsidRPr="00B5483F">
              <w:rPr>
                <w:rFonts w:eastAsia="Calibri"/>
                <w:bCs/>
                <w:sz w:val="22"/>
                <w:szCs w:val="22"/>
                <w:lang w:val="uk-UA"/>
              </w:rPr>
              <w:t>15</w:t>
            </w:r>
          </w:p>
        </w:tc>
      </w:tr>
      <w:tr w:rsidR="00854ECF" w:rsidRPr="00B5483F" w14:paraId="592699B7" w14:textId="77777777" w:rsidTr="00EE3C62">
        <w:trPr>
          <w:trHeight w:val="340"/>
        </w:trPr>
        <w:tc>
          <w:tcPr>
            <w:tcW w:w="2641" w:type="pct"/>
            <w:vAlign w:val="center"/>
          </w:tcPr>
          <w:p w14:paraId="31C64F8B" w14:textId="77777777" w:rsidR="00854ECF" w:rsidRPr="00B5483F" w:rsidRDefault="00854ECF" w:rsidP="006D348B">
            <w:pPr>
              <w:adjustRightInd/>
              <w:spacing w:line="240" w:lineRule="auto"/>
              <w:jc w:val="right"/>
              <w:textAlignment w:val="auto"/>
              <w:rPr>
                <w:rFonts w:eastAsia="Calibri"/>
                <w:sz w:val="24"/>
                <w:szCs w:val="24"/>
                <w:lang w:val="uk-UA"/>
              </w:rPr>
            </w:pPr>
            <w:r w:rsidRPr="00B5483F">
              <w:rPr>
                <w:rFonts w:eastAsia="Calibri"/>
                <w:b/>
                <w:i/>
                <w:sz w:val="24"/>
                <w:szCs w:val="24"/>
                <w:lang w:val="uk-UA"/>
              </w:rPr>
              <w:t>Разом за змістовий модуль 1</w:t>
            </w:r>
          </w:p>
        </w:tc>
        <w:tc>
          <w:tcPr>
            <w:tcW w:w="300" w:type="pct"/>
            <w:vAlign w:val="center"/>
          </w:tcPr>
          <w:p w14:paraId="1FE66070"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120</w:t>
            </w:r>
          </w:p>
        </w:tc>
        <w:tc>
          <w:tcPr>
            <w:tcW w:w="271" w:type="pct"/>
            <w:vAlign w:val="center"/>
          </w:tcPr>
          <w:p w14:paraId="640E7377"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32</w:t>
            </w:r>
          </w:p>
        </w:tc>
        <w:tc>
          <w:tcPr>
            <w:tcW w:w="271" w:type="pct"/>
            <w:vAlign w:val="center"/>
          </w:tcPr>
          <w:p w14:paraId="197080B6"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32</w:t>
            </w:r>
          </w:p>
        </w:tc>
        <w:tc>
          <w:tcPr>
            <w:tcW w:w="347" w:type="pct"/>
            <w:vAlign w:val="center"/>
          </w:tcPr>
          <w:p w14:paraId="0C068FDA"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56</w:t>
            </w:r>
          </w:p>
        </w:tc>
        <w:tc>
          <w:tcPr>
            <w:tcW w:w="300" w:type="pct"/>
            <w:vAlign w:val="center"/>
          </w:tcPr>
          <w:p w14:paraId="72C9477A"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120</w:t>
            </w:r>
          </w:p>
        </w:tc>
        <w:tc>
          <w:tcPr>
            <w:tcW w:w="274" w:type="pct"/>
            <w:vAlign w:val="center"/>
          </w:tcPr>
          <w:p w14:paraId="2EC816BF" w14:textId="47E159BC" w:rsidR="00854ECF" w:rsidRPr="00B5483F" w:rsidRDefault="009E122A"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6</w:t>
            </w:r>
          </w:p>
        </w:tc>
        <w:tc>
          <w:tcPr>
            <w:tcW w:w="274" w:type="pct"/>
            <w:vAlign w:val="center"/>
          </w:tcPr>
          <w:p w14:paraId="4D1D67F1"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6</w:t>
            </w:r>
          </w:p>
        </w:tc>
        <w:tc>
          <w:tcPr>
            <w:tcW w:w="322" w:type="pct"/>
            <w:vAlign w:val="center"/>
          </w:tcPr>
          <w:p w14:paraId="7C29581F" w14:textId="1286D283"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1</w:t>
            </w:r>
            <w:r w:rsidR="009E122A" w:rsidRPr="00B5483F">
              <w:rPr>
                <w:rFonts w:eastAsia="Calibri"/>
                <w:b/>
                <w:bCs/>
                <w:sz w:val="24"/>
                <w:szCs w:val="24"/>
                <w:lang w:val="uk-UA"/>
              </w:rPr>
              <w:t>08</w:t>
            </w:r>
          </w:p>
        </w:tc>
      </w:tr>
      <w:tr w:rsidR="00854ECF" w:rsidRPr="00B5483F" w14:paraId="206E3FD1" w14:textId="77777777" w:rsidTr="00EE3C62">
        <w:trPr>
          <w:trHeight w:val="340"/>
        </w:trPr>
        <w:tc>
          <w:tcPr>
            <w:tcW w:w="2641" w:type="pct"/>
            <w:vAlign w:val="center"/>
          </w:tcPr>
          <w:p w14:paraId="38E3F672" w14:textId="77777777" w:rsidR="00854ECF" w:rsidRPr="00B5483F" w:rsidRDefault="00854ECF" w:rsidP="006D348B">
            <w:pPr>
              <w:adjustRightInd/>
              <w:spacing w:line="240" w:lineRule="auto"/>
              <w:jc w:val="right"/>
              <w:textAlignment w:val="auto"/>
              <w:rPr>
                <w:rFonts w:eastAsia="Calibri"/>
                <w:b/>
                <w:i/>
                <w:sz w:val="24"/>
                <w:szCs w:val="24"/>
                <w:lang w:val="uk-UA"/>
              </w:rPr>
            </w:pPr>
            <w:r w:rsidRPr="00B5483F">
              <w:rPr>
                <w:rFonts w:eastAsia="Calibri"/>
                <w:b/>
                <w:sz w:val="24"/>
                <w:szCs w:val="24"/>
                <w:lang w:val="uk-UA"/>
              </w:rPr>
              <w:t>ВСЬОГО</w:t>
            </w:r>
          </w:p>
        </w:tc>
        <w:tc>
          <w:tcPr>
            <w:tcW w:w="300" w:type="pct"/>
            <w:vAlign w:val="center"/>
          </w:tcPr>
          <w:p w14:paraId="1C723BA6"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120</w:t>
            </w:r>
          </w:p>
        </w:tc>
        <w:tc>
          <w:tcPr>
            <w:tcW w:w="271" w:type="pct"/>
            <w:vAlign w:val="center"/>
          </w:tcPr>
          <w:p w14:paraId="656706AD"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32</w:t>
            </w:r>
          </w:p>
        </w:tc>
        <w:tc>
          <w:tcPr>
            <w:tcW w:w="271" w:type="pct"/>
            <w:vAlign w:val="center"/>
          </w:tcPr>
          <w:p w14:paraId="3C77FD9B"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32</w:t>
            </w:r>
          </w:p>
        </w:tc>
        <w:tc>
          <w:tcPr>
            <w:tcW w:w="347" w:type="pct"/>
            <w:vAlign w:val="center"/>
          </w:tcPr>
          <w:p w14:paraId="6248E638"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56</w:t>
            </w:r>
          </w:p>
        </w:tc>
        <w:tc>
          <w:tcPr>
            <w:tcW w:w="300" w:type="pct"/>
            <w:vAlign w:val="center"/>
          </w:tcPr>
          <w:p w14:paraId="21B4D40D"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120</w:t>
            </w:r>
          </w:p>
        </w:tc>
        <w:tc>
          <w:tcPr>
            <w:tcW w:w="274" w:type="pct"/>
            <w:vAlign w:val="center"/>
          </w:tcPr>
          <w:p w14:paraId="3137CB2B" w14:textId="42F49CBE" w:rsidR="00854ECF" w:rsidRPr="00B5483F" w:rsidRDefault="009E122A"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6</w:t>
            </w:r>
          </w:p>
        </w:tc>
        <w:tc>
          <w:tcPr>
            <w:tcW w:w="274" w:type="pct"/>
            <w:vAlign w:val="center"/>
          </w:tcPr>
          <w:p w14:paraId="4479FF4C" w14:textId="77777777"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6</w:t>
            </w:r>
          </w:p>
        </w:tc>
        <w:tc>
          <w:tcPr>
            <w:tcW w:w="322" w:type="pct"/>
            <w:vAlign w:val="center"/>
          </w:tcPr>
          <w:p w14:paraId="1743D5D0" w14:textId="239D1EBC" w:rsidR="00854ECF" w:rsidRPr="00B5483F" w:rsidRDefault="00854ECF" w:rsidP="00EE3C62">
            <w:pPr>
              <w:adjustRightInd/>
              <w:spacing w:line="240" w:lineRule="auto"/>
              <w:jc w:val="center"/>
              <w:textAlignment w:val="auto"/>
              <w:outlineLvl w:val="2"/>
              <w:rPr>
                <w:rFonts w:eastAsia="Calibri"/>
                <w:b/>
                <w:bCs/>
                <w:sz w:val="24"/>
                <w:szCs w:val="24"/>
                <w:lang w:val="uk-UA"/>
              </w:rPr>
            </w:pPr>
            <w:r w:rsidRPr="00B5483F">
              <w:rPr>
                <w:rFonts w:eastAsia="Calibri"/>
                <w:b/>
                <w:bCs/>
                <w:sz w:val="24"/>
                <w:szCs w:val="24"/>
                <w:lang w:val="uk-UA"/>
              </w:rPr>
              <w:t>1</w:t>
            </w:r>
            <w:r w:rsidR="009E122A" w:rsidRPr="00B5483F">
              <w:rPr>
                <w:rFonts w:eastAsia="Calibri"/>
                <w:b/>
                <w:bCs/>
                <w:sz w:val="24"/>
                <w:szCs w:val="24"/>
                <w:lang w:val="uk-UA"/>
              </w:rPr>
              <w:t>08</w:t>
            </w:r>
          </w:p>
        </w:tc>
      </w:tr>
    </w:tbl>
    <w:p w14:paraId="4092F1B1" w14:textId="77777777" w:rsidR="00854ECF" w:rsidRPr="00B5483F" w:rsidRDefault="00854ECF" w:rsidP="00854ECF">
      <w:pPr>
        <w:adjustRightInd/>
        <w:spacing w:line="240" w:lineRule="auto"/>
        <w:ind w:firstLine="567"/>
        <w:jc w:val="center"/>
        <w:textAlignment w:val="auto"/>
        <w:rPr>
          <w:b/>
          <w:bCs/>
          <w:sz w:val="28"/>
          <w:szCs w:val="28"/>
          <w:lang w:val="uk-UA"/>
        </w:rPr>
      </w:pPr>
    </w:p>
    <w:p w14:paraId="5046F5FE" w14:textId="77777777" w:rsidR="003B6D00" w:rsidRPr="00B5483F" w:rsidRDefault="003B6D00">
      <w:pPr>
        <w:widowControl/>
        <w:adjustRightInd/>
        <w:spacing w:line="240" w:lineRule="auto"/>
        <w:jc w:val="left"/>
        <w:textAlignment w:val="auto"/>
        <w:rPr>
          <w:b/>
          <w:bCs/>
          <w:sz w:val="28"/>
          <w:szCs w:val="28"/>
          <w:lang w:val="uk-UA"/>
        </w:rPr>
      </w:pPr>
      <w:r w:rsidRPr="00B5483F">
        <w:rPr>
          <w:b/>
          <w:bCs/>
          <w:sz w:val="28"/>
          <w:szCs w:val="28"/>
          <w:lang w:val="uk-UA"/>
        </w:rPr>
        <w:br w:type="page"/>
      </w:r>
    </w:p>
    <w:p w14:paraId="6B3380DC" w14:textId="77777777" w:rsidR="00450A23" w:rsidRPr="00B5483F" w:rsidRDefault="00450A23" w:rsidP="00450A23">
      <w:pPr>
        <w:adjustRightInd/>
        <w:spacing w:line="216" w:lineRule="auto"/>
        <w:ind w:firstLine="567"/>
        <w:jc w:val="center"/>
        <w:textAlignment w:val="auto"/>
        <w:rPr>
          <w:b/>
          <w:sz w:val="28"/>
          <w:szCs w:val="28"/>
          <w:lang w:val="uk-UA"/>
        </w:rPr>
      </w:pPr>
      <w:r w:rsidRPr="00B5483F">
        <w:rPr>
          <w:b/>
          <w:sz w:val="28"/>
          <w:szCs w:val="28"/>
          <w:lang w:val="uk-UA" w:eastAsia="uk-UA"/>
        </w:rPr>
        <w:lastRenderedPageBreak/>
        <w:t xml:space="preserve">5. Теми </w:t>
      </w:r>
      <w:r w:rsidRPr="00B5483F">
        <w:rPr>
          <w:b/>
          <w:sz w:val="28"/>
          <w:szCs w:val="28"/>
          <w:lang w:val="uk-UA"/>
        </w:rPr>
        <w:t>практичних занять</w:t>
      </w:r>
    </w:p>
    <w:p w14:paraId="31E366AB" w14:textId="77777777" w:rsidR="00450A23" w:rsidRPr="00B5483F" w:rsidRDefault="00450A23" w:rsidP="00450A23">
      <w:pPr>
        <w:autoSpaceDE w:val="0"/>
        <w:autoSpaceDN w:val="0"/>
        <w:spacing w:line="216" w:lineRule="auto"/>
        <w:jc w:val="center"/>
        <w:textAlignment w:val="auto"/>
        <w:rPr>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364"/>
        <w:gridCol w:w="1018"/>
        <w:gridCol w:w="1046"/>
      </w:tblGrid>
      <w:tr w:rsidR="00450A23" w:rsidRPr="00B5483F" w14:paraId="72989BFE" w14:textId="77777777" w:rsidTr="00450A23">
        <w:trPr>
          <w:tblHeader/>
        </w:trPr>
        <w:tc>
          <w:tcPr>
            <w:tcW w:w="350" w:type="pct"/>
            <w:vMerge w:val="restart"/>
            <w:vAlign w:val="center"/>
          </w:tcPr>
          <w:p w14:paraId="7BE67394"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 з/п</w:t>
            </w:r>
          </w:p>
        </w:tc>
        <w:tc>
          <w:tcPr>
            <w:tcW w:w="3632" w:type="pct"/>
            <w:vMerge w:val="restart"/>
            <w:vAlign w:val="center"/>
          </w:tcPr>
          <w:p w14:paraId="52ECDD37"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Назва теми</w:t>
            </w:r>
          </w:p>
        </w:tc>
        <w:tc>
          <w:tcPr>
            <w:tcW w:w="1018" w:type="pct"/>
            <w:gridSpan w:val="2"/>
            <w:vAlign w:val="center"/>
          </w:tcPr>
          <w:p w14:paraId="63EF68E9"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Кількість годин</w:t>
            </w:r>
          </w:p>
        </w:tc>
      </w:tr>
      <w:tr w:rsidR="00450A23" w:rsidRPr="00B5483F" w14:paraId="02057DA4" w14:textId="77777777" w:rsidTr="00450A23">
        <w:trPr>
          <w:tblHeader/>
        </w:trPr>
        <w:tc>
          <w:tcPr>
            <w:tcW w:w="350" w:type="pct"/>
            <w:vMerge/>
            <w:vAlign w:val="center"/>
          </w:tcPr>
          <w:p w14:paraId="63A547F2"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p>
        </w:tc>
        <w:tc>
          <w:tcPr>
            <w:tcW w:w="3632" w:type="pct"/>
            <w:vMerge/>
            <w:vAlign w:val="center"/>
          </w:tcPr>
          <w:p w14:paraId="56C605AD"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p>
        </w:tc>
        <w:tc>
          <w:tcPr>
            <w:tcW w:w="502" w:type="pct"/>
            <w:vAlign w:val="center"/>
          </w:tcPr>
          <w:p w14:paraId="05D493DF"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sz w:val="24"/>
                <w:szCs w:val="24"/>
                <w:lang w:val="uk-UA"/>
              </w:rPr>
              <w:t>денна форма</w:t>
            </w:r>
          </w:p>
        </w:tc>
        <w:tc>
          <w:tcPr>
            <w:tcW w:w="516" w:type="pct"/>
            <w:vAlign w:val="center"/>
          </w:tcPr>
          <w:p w14:paraId="47397334"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sz w:val="24"/>
                <w:szCs w:val="24"/>
                <w:lang w:val="uk-UA"/>
              </w:rPr>
              <w:t>заочна форма</w:t>
            </w:r>
          </w:p>
        </w:tc>
      </w:tr>
      <w:tr w:rsidR="00450A23" w:rsidRPr="00B5483F" w14:paraId="67E10D91" w14:textId="77777777" w:rsidTr="00450A23">
        <w:tc>
          <w:tcPr>
            <w:tcW w:w="5000" w:type="pct"/>
            <w:gridSpan w:val="4"/>
            <w:vAlign w:val="center"/>
          </w:tcPr>
          <w:p w14:paraId="27B1B7B3" w14:textId="77777777"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
                <w:bCs/>
                <w:sz w:val="24"/>
                <w:szCs w:val="24"/>
                <w:lang w:val="uk-UA"/>
              </w:rPr>
              <w:t>МОДУЛЬ 1</w:t>
            </w:r>
          </w:p>
        </w:tc>
      </w:tr>
      <w:tr w:rsidR="00450A23" w:rsidRPr="00B5483F" w14:paraId="059508DB" w14:textId="77777777" w:rsidTr="00450A23">
        <w:tc>
          <w:tcPr>
            <w:tcW w:w="5000" w:type="pct"/>
            <w:gridSpan w:val="4"/>
            <w:vAlign w:val="center"/>
          </w:tcPr>
          <w:p w14:paraId="3FD265B8" w14:textId="6C4FD323" w:rsidR="00450A23" w:rsidRPr="00B5483F" w:rsidRDefault="00450A23" w:rsidP="00450A23">
            <w:pPr>
              <w:adjustRightInd/>
              <w:spacing w:line="216" w:lineRule="auto"/>
              <w:jc w:val="center"/>
              <w:textAlignment w:val="auto"/>
              <w:outlineLvl w:val="2"/>
              <w:rPr>
                <w:rFonts w:eastAsia="Calibri"/>
                <w:b/>
                <w:bCs/>
                <w:sz w:val="24"/>
                <w:szCs w:val="24"/>
                <w:lang w:val="uk-UA"/>
              </w:rPr>
            </w:pPr>
            <w:r w:rsidRPr="00B5483F">
              <w:rPr>
                <w:rFonts w:eastAsia="Calibri"/>
                <w:b/>
                <w:bCs/>
                <w:sz w:val="24"/>
                <w:szCs w:val="24"/>
                <w:lang w:val="uk-UA"/>
              </w:rPr>
              <w:t xml:space="preserve">Змістовий модуль 1. </w:t>
            </w:r>
            <w:r w:rsidR="0032351E" w:rsidRPr="00B5483F">
              <w:rPr>
                <w:rFonts w:eastAsia="Calibri"/>
                <w:b/>
                <w:bCs/>
                <w:sz w:val="24"/>
                <w:szCs w:val="24"/>
                <w:lang w:val="uk-UA"/>
              </w:rPr>
              <w:t>Валютна політика</w:t>
            </w:r>
          </w:p>
        </w:tc>
      </w:tr>
      <w:tr w:rsidR="00450A23" w:rsidRPr="00B5483F" w14:paraId="4FD38BB0" w14:textId="77777777" w:rsidTr="00450A23">
        <w:tc>
          <w:tcPr>
            <w:tcW w:w="350" w:type="pct"/>
            <w:vAlign w:val="center"/>
          </w:tcPr>
          <w:p w14:paraId="41817833"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1</w:t>
            </w:r>
          </w:p>
        </w:tc>
        <w:tc>
          <w:tcPr>
            <w:tcW w:w="3632" w:type="pct"/>
          </w:tcPr>
          <w:p w14:paraId="30458207" w14:textId="77777777" w:rsidR="00E75F0F" w:rsidRPr="00B5483F" w:rsidRDefault="00E75F0F" w:rsidP="00E75F0F">
            <w:pPr>
              <w:tabs>
                <w:tab w:val="left" w:pos="285"/>
                <w:tab w:val="left" w:pos="1080"/>
              </w:tabs>
              <w:adjustRightInd/>
              <w:spacing w:line="216" w:lineRule="auto"/>
              <w:textAlignment w:val="auto"/>
              <w:rPr>
                <w:sz w:val="24"/>
                <w:szCs w:val="24"/>
                <w:lang w:val="uk-UA"/>
              </w:rPr>
            </w:pPr>
            <w:r w:rsidRPr="00B5483F">
              <w:rPr>
                <w:sz w:val="24"/>
                <w:szCs w:val="24"/>
                <w:lang w:val="uk-UA"/>
              </w:rPr>
              <w:t>Тема 1. Сутність та організаційні засади валютної політики</w:t>
            </w:r>
          </w:p>
          <w:p w14:paraId="759A1C09" w14:textId="77777777" w:rsidR="00E75F0F" w:rsidRPr="00B5483F" w:rsidRDefault="00E75F0F" w:rsidP="00E75F0F">
            <w:pPr>
              <w:tabs>
                <w:tab w:val="left" w:pos="285"/>
                <w:tab w:val="left" w:pos="1080"/>
              </w:tabs>
              <w:adjustRightInd/>
              <w:spacing w:line="216" w:lineRule="auto"/>
              <w:textAlignment w:val="auto"/>
              <w:rPr>
                <w:sz w:val="24"/>
                <w:szCs w:val="24"/>
                <w:lang w:val="uk-UA"/>
              </w:rPr>
            </w:pPr>
            <w:r w:rsidRPr="00B5483F">
              <w:rPr>
                <w:sz w:val="24"/>
                <w:szCs w:val="24"/>
                <w:lang w:val="uk-UA"/>
              </w:rPr>
              <w:t>1. Поняття валютної політики, її цілі та елементи.</w:t>
            </w:r>
          </w:p>
          <w:p w14:paraId="071A4C08" w14:textId="7FC0F688" w:rsidR="00450A23" w:rsidRPr="00B5483F" w:rsidRDefault="00E75F0F" w:rsidP="00E75F0F">
            <w:pPr>
              <w:tabs>
                <w:tab w:val="left" w:pos="285"/>
                <w:tab w:val="left" w:pos="1080"/>
              </w:tabs>
              <w:adjustRightInd/>
              <w:spacing w:line="216" w:lineRule="auto"/>
              <w:textAlignment w:val="auto"/>
              <w:rPr>
                <w:sz w:val="24"/>
                <w:szCs w:val="24"/>
                <w:lang w:val="uk-UA"/>
              </w:rPr>
            </w:pPr>
            <w:r w:rsidRPr="00B5483F">
              <w:rPr>
                <w:sz w:val="24"/>
                <w:szCs w:val="24"/>
                <w:lang w:val="uk-UA"/>
              </w:rPr>
              <w:t>2. Інституційні засади реалізації валютної політики.</w:t>
            </w:r>
          </w:p>
        </w:tc>
        <w:tc>
          <w:tcPr>
            <w:tcW w:w="502" w:type="pct"/>
            <w:vAlign w:val="center"/>
          </w:tcPr>
          <w:p w14:paraId="16E37366" w14:textId="343B5A52"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4</w:t>
            </w:r>
          </w:p>
        </w:tc>
        <w:tc>
          <w:tcPr>
            <w:tcW w:w="516" w:type="pct"/>
            <w:vAlign w:val="center"/>
          </w:tcPr>
          <w:p w14:paraId="2ECED524" w14:textId="258A956F"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2</w:t>
            </w:r>
          </w:p>
        </w:tc>
      </w:tr>
      <w:tr w:rsidR="00450A23" w:rsidRPr="00B5483F" w14:paraId="1B3C3E57" w14:textId="77777777" w:rsidTr="00450A23">
        <w:tc>
          <w:tcPr>
            <w:tcW w:w="350" w:type="pct"/>
            <w:vAlign w:val="center"/>
          </w:tcPr>
          <w:p w14:paraId="01A2AEF7"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2</w:t>
            </w:r>
          </w:p>
        </w:tc>
        <w:tc>
          <w:tcPr>
            <w:tcW w:w="3632" w:type="pct"/>
          </w:tcPr>
          <w:p w14:paraId="4C284E8C" w14:textId="77777777" w:rsidR="00E75F0F" w:rsidRPr="00B5483F" w:rsidRDefault="00E75F0F" w:rsidP="00450A23">
            <w:pPr>
              <w:tabs>
                <w:tab w:val="left" w:pos="7920"/>
              </w:tabs>
              <w:spacing w:line="216" w:lineRule="auto"/>
              <w:rPr>
                <w:sz w:val="24"/>
                <w:szCs w:val="24"/>
                <w:lang w:val="uk-UA"/>
              </w:rPr>
            </w:pPr>
            <w:r w:rsidRPr="00B5483F">
              <w:rPr>
                <w:sz w:val="24"/>
                <w:szCs w:val="24"/>
                <w:lang w:val="uk-UA"/>
              </w:rPr>
              <w:t xml:space="preserve">Тема 2. Валютний курс </w:t>
            </w:r>
          </w:p>
          <w:p w14:paraId="076ED62E"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1. Поняття, види та чинники формування валютного курсу.</w:t>
            </w:r>
          </w:p>
          <w:p w14:paraId="6EAE5063" w14:textId="38DAD4A5" w:rsidR="00450A23" w:rsidRPr="00B5483F" w:rsidRDefault="00E75F0F" w:rsidP="00E75F0F">
            <w:pPr>
              <w:tabs>
                <w:tab w:val="left" w:pos="7920"/>
              </w:tabs>
              <w:spacing w:line="216" w:lineRule="auto"/>
              <w:rPr>
                <w:sz w:val="24"/>
                <w:szCs w:val="24"/>
                <w:lang w:val="uk-UA"/>
              </w:rPr>
            </w:pPr>
            <w:r w:rsidRPr="00B5483F">
              <w:rPr>
                <w:sz w:val="24"/>
                <w:szCs w:val="24"/>
                <w:lang w:val="uk-UA"/>
              </w:rPr>
              <w:t>2. Режими валютних курсів.</w:t>
            </w:r>
          </w:p>
        </w:tc>
        <w:tc>
          <w:tcPr>
            <w:tcW w:w="502" w:type="pct"/>
            <w:vAlign w:val="center"/>
          </w:tcPr>
          <w:p w14:paraId="304ED10A" w14:textId="1F55CC71" w:rsidR="00450A23" w:rsidRPr="00B5483F" w:rsidRDefault="00E75F0F"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4</w:t>
            </w:r>
          </w:p>
        </w:tc>
        <w:tc>
          <w:tcPr>
            <w:tcW w:w="516" w:type="pct"/>
            <w:vAlign w:val="center"/>
          </w:tcPr>
          <w:p w14:paraId="5AB635D6" w14:textId="254AB4DA"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2</w:t>
            </w:r>
          </w:p>
        </w:tc>
      </w:tr>
      <w:tr w:rsidR="00450A23" w:rsidRPr="00B5483F" w14:paraId="59E69624" w14:textId="77777777" w:rsidTr="00450A23">
        <w:tc>
          <w:tcPr>
            <w:tcW w:w="350" w:type="pct"/>
            <w:vAlign w:val="center"/>
          </w:tcPr>
          <w:p w14:paraId="71306326"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3</w:t>
            </w:r>
          </w:p>
        </w:tc>
        <w:tc>
          <w:tcPr>
            <w:tcW w:w="3632" w:type="pct"/>
          </w:tcPr>
          <w:p w14:paraId="13994DEF"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Тема 3. Валютні ринки та валютні операції</w:t>
            </w:r>
          </w:p>
          <w:p w14:paraId="7B4F7C19"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1. Поняття, функції та структура валютних ринків.</w:t>
            </w:r>
          </w:p>
          <w:p w14:paraId="3358C6B7"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2. Сутність валютних операцій.</w:t>
            </w:r>
          </w:p>
          <w:p w14:paraId="6FCC293A" w14:textId="0B477FD7" w:rsidR="00E75F0F" w:rsidRPr="00B5483F" w:rsidRDefault="00E75F0F" w:rsidP="00E75F0F">
            <w:pPr>
              <w:tabs>
                <w:tab w:val="left" w:pos="7920"/>
              </w:tabs>
              <w:spacing w:line="216" w:lineRule="auto"/>
              <w:rPr>
                <w:sz w:val="24"/>
                <w:szCs w:val="24"/>
                <w:lang w:val="uk-UA"/>
              </w:rPr>
            </w:pPr>
            <w:r w:rsidRPr="00B5483F">
              <w:rPr>
                <w:sz w:val="24"/>
                <w:szCs w:val="24"/>
                <w:lang w:val="uk-UA"/>
              </w:rPr>
              <w:t>3. Валютні операції «</w:t>
            </w:r>
            <w:proofErr w:type="spellStart"/>
            <w:r w:rsidR="00A20677" w:rsidRPr="00B5483F">
              <w:rPr>
                <w:sz w:val="24"/>
                <w:szCs w:val="24"/>
                <w:lang w:val="uk-UA"/>
              </w:rPr>
              <w:t>spot</w:t>
            </w:r>
            <w:proofErr w:type="spellEnd"/>
            <w:r w:rsidRPr="00B5483F">
              <w:rPr>
                <w:sz w:val="24"/>
                <w:szCs w:val="24"/>
                <w:lang w:val="uk-UA"/>
              </w:rPr>
              <w:t>». Особливість, мета угод «</w:t>
            </w:r>
            <w:proofErr w:type="spellStart"/>
            <w:r w:rsidR="00A20677" w:rsidRPr="00B5483F">
              <w:rPr>
                <w:sz w:val="24"/>
                <w:szCs w:val="24"/>
                <w:lang w:val="uk-UA"/>
              </w:rPr>
              <w:t>spot</w:t>
            </w:r>
            <w:proofErr w:type="spellEnd"/>
            <w:r w:rsidRPr="00B5483F">
              <w:rPr>
                <w:sz w:val="24"/>
                <w:szCs w:val="24"/>
                <w:lang w:val="uk-UA"/>
              </w:rPr>
              <w:t xml:space="preserve">». </w:t>
            </w:r>
            <w:proofErr w:type="spellStart"/>
            <w:r w:rsidR="00A20677" w:rsidRPr="00B5483F">
              <w:rPr>
                <w:sz w:val="24"/>
                <w:szCs w:val="24"/>
                <w:lang w:val="uk-UA"/>
              </w:rPr>
              <w:t>Spot</w:t>
            </w:r>
            <w:proofErr w:type="spellEnd"/>
            <w:r w:rsidRPr="00B5483F">
              <w:rPr>
                <w:sz w:val="24"/>
                <w:szCs w:val="24"/>
                <w:lang w:val="uk-UA"/>
              </w:rPr>
              <w:t xml:space="preserve"> – курс.</w:t>
            </w:r>
          </w:p>
          <w:p w14:paraId="0656929B" w14:textId="2F8480FE" w:rsidR="00E75F0F" w:rsidRPr="00B5483F" w:rsidRDefault="00E75F0F" w:rsidP="00E75F0F">
            <w:pPr>
              <w:tabs>
                <w:tab w:val="left" w:pos="7920"/>
              </w:tabs>
              <w:spacing w:line="216" w:lineRule="auto"/>
              <w:rPr>
                <w:sz w:val="24"/>
                <w:szCs w:val="24"/>
                <w:lang w:val="uk-UA"/>
              </w:rPr>
            </w:pPr>
            <w:r w:rsidRPr="00B5483F">
              <w:rPr>
                <w:sz w:val="24"/>
                <w:szCs w:val="24"/>
                <w:lang w:val="uk-UA"/>
              </w:rPr>
              <w:t>4. Форвардні операції</w:t>
            </w:r>
            <w:r w:rsidR="00FC2482" w:rsidRPr="00B5483F">
              <w:rPr>
                <w:sz w:val="24"/>
                <w:szCs w:val="24"/>
                <w:lang w:val="uk-UA"/>
              </w:rPr>
              <w:t xml:space="preserve"> (</w:t>
            </w:r>
            <w:proofErr w:type="spellStart"/>
            <w:r w:rsidR="00FC2482" w:rsidRPr="00B5483F">
              <w:rPr>
                <w:sz w:val="24"/>
                <w:szCs w:val="24"/>
                <w:lang w:val="uk-UA"/>
              </w:rPr>
              <w:t>forward</w:t>
            </w:r>
            <w:proofErr w:type="spellEnd"/>
            <w:r w:rsidR="00FC2482" w:rsidRPr="00B5483F">
              <w:rPr>
                <w:sz w:val="24"/>
                <w:szCs w:val="24"/>
                <w:lang w:val="uk-UA"/>
              </w:rPr>
              <w:t xml:space="preserve"> </w:t>
            </w:r>
            <w:proofErr w:type="spellStart"/>
            <w:r w:rsidR="00FC2482" w:rsidRPr="00B5483F">
              <w:rPr>
                <w:sz w:val="24"/>
                <w:szCs w:val="24"/>
                <w:lang w:val="uk-UA"/>
              </w:rPr>
              <w:t>contracts</w:t>
            </w:r>
            <w:proofErr w:type="spellEnd"/>
            <w:r w:rsidR="00FC2482" w:rsidRPr="00B5483F">
              <w:rPr>
                <w:sz w:val="24"/>
                <w:szCs w:val="24"/>
                <w:lang w:val="uk-UA"/>
              </w:rPr>
              <w:t>)</w:t>
            </w:r>
            <w:r w:rsidRPr="00B5483F">
              <w:rPr>
                <w:sz w:val="24"/>
                <w:szCs w:val="24"/>
                <w:lang w:val="uk-UA"/>
              </w:rPr>
              <w:t>.</w:t>
            </w:r>
          </w:p>
          <w:p w14:paraId="0A71C98A" w14:textId="79F8FA01" w:rsidR="00450A23" w:rsidRPr="00B5483F" w:rsidRDefault="00E75F0F" w:rsidP="00E75F0F">
            <w:pPr>
              <w:tabs>
                <w:tab w:val="left" w:pos="7920"/>
              </w:tabs>
              <w:spacing w:line="216" w:lineRule="auto"/>
              <w:rPr>
                <w:sz w:val="24"/>
                <w:szCs w:val="24"/>
                <w:lang w:val="uk-UA"/>
              </w:rPr>
            </w:pPr>
            <w:r w:rsidRPr="00B5483F">
              <w:rPr>
                <w:sz w:val="24"/>
                <w:szCs w:val="24"/>
                <w:lang w:val="uk-UA"/>
              </w:rPr>
              <w:t>5. Ф’ючерсні</w:t>
            </w:r>
            <w:r w:rsidR="002D565A" w:rsidRPr="00B5483F">
              <w:rPr>
                <w:sz w:val="24"/>
                <w:szCs w:val="24"/>
                <w:lang w:val="uk-UA"/>
              </w:rPr>
              <w:t xml:space="preserve"> (</w:t>
            </w:r>
            <w:proofErr w:type="spellStart"/>
            <w:r w:rsidR="002D565A" w:rsidRPr="00B5483F">
              <w:rPr>
                <w:sz w:val="24"/>
                <w:szCs w:val="24"/>
                <w:lang w:val="uk-UA"/>
              </w:rPr>
              <w:t>futures</w:t>
            </w:r>
            <w:proofErr w:type="spellEnd"/>
            <w:r w:rsidR="002D565A" w:rsidRPr="00B5483F">
              <w:rPr>
                <w:sz w:val="24"/>
                <w:szCs w:val="24"/>
                <w:lang w:val="uk-UA"/>
              </w:rPr>
              <w:t>)</w:t>
            </w:r>
            <w:r w:rsidRPr="00B5483F">
              <w:rPr>
                <w:sz w:val="24"/>
                <w:szCs w:val="24"/>
                <w:lang w:val="uk-UA"/>
              </w:rPr>
              <w:t xml:space="preserve"> валютні операції.</w:t>
            </w:r>
          </w:p>
        </w:tc>
        <w:tc>
          <w:tcPr>
            <w:tcW w:w="502" w:type="pct"/>
            <w:vAlign w:val="center"/>
          </w:tcPr>
          <w:p w14:paraId="4A4D6B8E" w14:textId="02E56BE5" w:rsidR="00450A23" w:rsidRPr="00B5483F" w:rsidRDefault="00E75F0F"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4</w:t>
            </w:r>
          </w:p>
        </w:tc>
        <w:tc>
          <w:tcPr>
            <w:tcW w:w="516" w:type="pct"/>
            <w:vAlign w:val="center"/>
          </w:tcPr>
          <w:p w14:paraId="1723F7D0" w14:textId="07C2E296"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2</w:t>
            </w:r>
          </w:p>
        </w:tc>
      </w:tr>
      <w:tr w:rsidR="00450A23" w:rsidRPr="00B5483F" w14:paraId="03E3D5D4" w14:textId="77777777" w:rsidTr="00450A23">
        <w:tc>
          <w:tcPr>
            <w:tcW w:w="350" w:type="pct"/>
            <w:vAlign w:val="center"/>
          </w:tcPr>
          <w:p w14:paraId="7E1ACA07"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4</w:t>
            </w:r>
          </w:p>
        </w:tc>
        <w:tc>
          <w:tcPr>
            <w:tcW w:w="3632" w:type="pct"/>
          </w:tcPr>
          <w:p w14:paraId="436C736D"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Тема 4. Платіжний баланс</w:t>
            </w:r>
          </w:p>
          <w:p w14:paraId="3294EA39"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1. Платіжний баланс і його роль у валютно-фінансових відносинах країн.</w:t>
            </w:r>
          </w:p>
          <w:p w14:paraId="4D4815E4" w14:textId="3AAACECE" w:rsidR="00450A23" w:rsidRPr="00B5483F" w:rsidRDefault="00E75F0F" w:rsidP="00E75F0F">
            <w:pPr>
              <w:tabs>
                <w:tab w:val="left" w:pos="7920"/>
              </w:tabs>
              <w:spacing w:line="216" w:lineRule="auto"/>
              <w:rPr>
                <w:sz w:val="24"/>
                <w:szCs w:val="24"/>
                <w:lang w:val="uk-UA"/>
              </w:rPr>
            </w:pPr>
            <w:r w:rsidRPr="00B5483F">
              <w:rPr>
                <w:sz w:val="24"/>
                <w:szCs w:val="24"/>
                <w:lang w:val="uk-UA"/>
              </w:rPr>
              <w:t xml:space="preserve">2. Структура платіжного балансу держави i </w:t>
            </w:r>
            <w:proofErr w:type="spellStart"/>
            <w:r w:rsidRPr="00B5483F">
              <w:rPr>
                <w:sz w:val="24"/>
                <w:szCs w:val="24"/>
                <w:lang w:val="uk-UA"/>
              </w:rPr>
              <w:t>змiст</w:t>
            </w:r>
            <w:proofErr w:type="spellEnd"/>
            <w:r w:rsidRPr="00B5483F">
              <w:rPr>
                <w:sz w:val="24"/>
                <w:szCs w:val="24"/>
                <w:lang w:val="uk-UA"/>
              </w:rPr>
              <w:t xml:space="preserve"> його статей.</w:t>
            </w:r>
          </w:p>
        </w:tc>
        <w:tc>
          <w:tcPr>
            <w:tcW w:w="502" w:type="pct"/>
            <w:vAlign w:val="center"/>
          </w:tcPr>
          <w:p w14:paraId="617CA691" w14:textId="47F1D657"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4</w:t>
            </w:r>
          </w:p>
        </w:tc>
        <w:tc>
          <w:tcPr>
            <w:tcW w:w="516" w:type="pct"/>
            <w:vAlign w:val="center"/>
          </w:tcPr>
          <w:p w14:paraId="060EE13F" w14:textId="7F132D31"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 </w:t>
            </w:r>
          </w:p>
        </w:tc>
      </w:tr>
      <w:tr w:rsidR="00450A23" w:rsidRPr="00B5483F" w14:paraId="795A7608" w14:textId="77777777" w:rsidTr="00450A23">
        <w:tc>
          <w:tcPr>
            <w:tcW w:w="350" w:type="pct"/>
            <w:vAlign w:val="center"/>
          </w:tcPr>
          <w:p w14:paraId="568ED25F"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5</w:t>
            </w:r>
          </w:p>
        </w:tc>
        <w:tc>
          <w:tcPr>
            <w:tcW w:w="3632" w:type="pct"/>
          </w:tcPr>
          <w:p w14:paraId="6F5408A9" w14:textId="77777777" w:rsidR="00E75F0F" w:rsidRPr="00B5483F" w:rsidRDefault="00E75F0F" w:rsidP="00E75F0F">
            <w:pPr>
              <w:tabs>
                <w:tab w:val="left" w:pos="7920"/>
              </w:tabs>
              <w:spacing w:line="216" w:lineRule="auto"/>
              <w:rPr>
                <w:rFonts w:eastAsia="Calibri"/>
                <w:sz w:val="24"/>
                <w:szCs w:val="24"/>
                <w:lang w:val="uk-UA"/>
              </w:rPr>
            </w:pPr>
            <w:r w:rsidRPr="00B5483F">
              <w:rPr>
                <w:rFonts w:eastAsia="Calibri"/>
                <w:sz w:val="24"/>
                <w:szCs w:val="24"/>
                <w:lang w:val="uk-UA"/>
              </w:rPr>
              <w:t>Тема 5. Поняття завдання та форми організації валютного регулювання в Україні</w:t>
            </w:r>
          </w:p>
          <w:p w14:paraId="05DD2306" w14:textId="77777777" w:rsidR="00E75F0F" w:rsidRPr="00B5483F" w:rsidRDefault="00E75F0F" w:rsidP="00E75F0F">
            <w:pPr>
              <w:tabs>
                <w:tab w:val="left" w:pos="7920"/>
              </w:tabs>
              <w:spacing w:line="216" w:lineRule="auto"/>
              <w:rPr>
                <w:rFonts w:eastAsia="Calibri"/>
                <w:sz w:val="24"/>
                <w:szCs w:val="24"/>
                <w:lang w:val="uk-UA"/>
              </w:rPr>
            </w:pPr>
            <w:r w:rsidRPr="00B5483F">
              <w:rPr>
                <w:rFonts w:eastAsia="Calibri"/>
                <w:sz w:val="24"/>
                <w:szCs w:val="24"/>
                <w:lang w:val="uk-UA"/>
              </w:rPr>
              <w:t>1. Поняття і завдання валютного регулювання та валютного контролю.</w:t>
            </w:r>
          </w:p>
          <w:p w14:paraId="0F9558C0" w14:textId="77777777" w:rsidR="00E75F0F" w:rsidRPr="00B5483F" w:rsidRDefault="00E75F0F" w:rsidP="00E75F0F">
            <w:pPr>
              <w:tabs>
                <w:tab w:val="left" w:pos="7920"/>
              </w:tabs>
              <w:spacing w:line="216" w:lineRule="auto"/>
              <w:rPr>
                <w:rFonts w:eastAsia="Calibri"/>
                <w:sz w:val="24"/>
                <w:szCs w:val="24"/>
                <w:lang w:val="uk-UA"/>
              </w:rPr>
            </w:pPr>
            <w:r w:rsidRPr="00B5483F">
              <w:rPr>
                <w:rFonts w:eastAsia="Calibri"/>
                <w:sz w:val="24"/>
                <w:szCs w:val="24"/>
                <w:lang w:val="uk-UA"/>
              </w:rPr>
              <w:t>2. Порядок ліцензування банківських операцій з іноземною валютою.</w:t>
            </w:r>
          </w:p>
          <w:p w14:paraId="6F7A80BC" w14:textId="77777777" w:rsidR="00E75F0F" w:rsidRPr="00B5483F" w:rsidRDefault="00E75F0F" w:rsidP="00E75F0F">
            <w:pPr>
              <w:tabs>
                <w:tab w:val="left" w:pos="7920"/>
              </w:tabs>
              <w:spacing w:line="216" w:lineRule="auto"/>
              <w:rPr>
                <w:rFonts w:eastAsia="Calibri"/>
                <w:sz w:val="24"/>
                <w:szCs w:val="24"/>
                <w:lang w:val="uk-UA"/>
              </w:rPr>
            </w:pPr>
            <w:r w:rsidRPr="00B5483F">
              <w:rPr>
                <w:rFonts w:eastAsia="Calibri"/>
                <w:sz w:val="24"/>
                <w:szCs w:val="24"/>
                <w:lang w:val="uk-UA"/>
              </w:rPr>
              <w:t>3. Порядок організації торгівлі іноземною валютою</w:t>
            </w:r>
          </w:p>
          <w:p w14:paraId="6A3F56E0" w14:textId="42B6884C" w:rsidR="00450A23" w:rsidRPr="00B5483F" w:rsidRDefault="00E75F0F" w:rsidP="00E75F0F">
            <w:pPr>
              <w:tabs>
                <w:tab w:val="left" w:pos="7920"/>
              </w:tabs>
              <w:spacing w:line="216" w:lineRule="auto"/>
              <w:rPr>
                <w:rFonts w:eastAsia="Calibri"/>
                <w:sz w:val="24"/>
                <w:szCs w:val="24"/>
                <w:lang w:val="uk-UA"/>
              </w:rPr>
            </w:pPr>
            <w:r w:rsidRPr="00B5483F">
              <w:rPr>
                <w:rFonts w:eastAsia="Calibri"/>
                <w:sz w:val="24"/>
                <w:szCs w:val="24"/>
                <w:lang w:val="uk-UA"/>
              </w:rPr>
              <w:t>4. Порядок переміщення валютних цінностей через митний кордон України.</w:t>
            </w:r>
          </w:p>
        </w:tc>
        <w:tc>
          <w:tcPr>
            <w:tcW w:w="502" w:type="pct"/>
            <w:vAlign w:val="center"/>
          </w:tcPr>
          <w:p w14:paraId="1AF4BB0D" w14:textId="77A2E6DD"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4</w:t>
            </w:r>
          </w:p>
        </w:tc>
        <w:tc>
          <w:tcPr>
            <w:tcW w:w="516" w:type="pct"/>
            <w:vAlign w:val="center"/>
          </w:tcPr>
          <w:p w14:paraId="39B895E0" w14:textId="1E9639EB"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 </w:t>
            </w:r>
          </w:p>
        </w:tc>
      </w:tr>
      <w:tr w:rsidR="00450A23" w:rsidRPr="00B5483F" w14:paraId="0B542055" w14:textId="77777777" w:rsidTr="00450A23">
        <w:tc>
          <w:tcPr>
            <w:tcW w:w="350" w:type="pct"/>
            <w:vAlign w:val="center"/>
          </w:tcPr>
          <w:p w14:paraId="1E6F11EF" w14:textId="75D8F676" w:rsidR="00450A23" w:rsidRPr="00B5483F" w:rsidRDefault="00160864"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6</w:t>
            </w:r>
          </w:p>
        </w:tc>
        <w:tc>
          <w:tcPr>
            <w:tcW w:w="3632" w:type="pct"/>
          </w:tcPr>
          <w:p w14:paraId="2F023104" w14:textId="77777777" w:rsidR="00E75F0F" w:rsidRPr="00B5483F" w:rsidRDefault="00E75F0F" w:rsidP="00E75F0F">
            <w:pPr>
              <w:adjustRightInd/>
              <w:spacing w:line="216" w:lineRule="auto"/>
              <w:jc w:val="left"/>
              <w:textAlignment w:val="auto"/>
              <w:rPr>
                <w:rFonts w:eastAsia="Calibri"/>
                <w:sz w:val="24"/>
                <w:szCs w:val="24"/>
                <w:lang w:val="uk-UA"/>
              </w:rPr>
            </w:pPr>
            <w:r w:rsidRPr="00B5483F">
              <w:rPr>
                <w:rFonts w:eastAsia="Calibri"/>
                <w:sz w:val="24"/>
                <w:szCs w:val="24"/>
                <w:lang w:val="uk-UA"/>
              </w:rPr>
              <w:t>Тема 6. Сутність та порядок здійснення міжнародних розрахунків</w:t>
            </w:r>
          </w:p>
          <w:p w14:paraId="021F42C5" w14:textId="77777777" w:rsidR="00E75F0F" w:rsidRPr="00B5483F" w:rsidRDefault="00E75F0F" w:rsidP="00E75F0F">
            <w:pPr>
              <w:adjustRightInd/>
              <w:spacing w:line="216" w:lineRule="auto"/>
              <w:jc w:val="left"/>
              <w:textAlignment w:val="auto"/>
              <w:rPr>
                <w:rFonts w:eastAsia="Calibri"/>
                <w:sz w:val="24"/>
                <w:szCs w:val="24"/>
                <w:lang w:val="uk-UA"/>
              </w:rPr>
            </w:pPr>
            <w:r w:rsidRPr="00B5483F">
              <w:rPr>
                <w:rFonts w:eastAsia="Calibri"/>
                <w:sz w:val="24"/>
                <w:szCs w:val="24"/>
                <w:lang w:val="uk-UA"/>
              </w:rPr>
              <w:t>1. Сутність та особливості встановлення кореспондентських відносин між комерційними банками.</w:t>
            </w:r>
          </w:p>
          <w:p w14:paraId="04512AA7" w14:textId="77777777" w:rsidR="00E75F0F" w:rsidRPr="00B5483F" w:rsidRDefault="00E75F0F" w:rsidP="00E75F0F">
            <w:pPr>
              <w:adjustRightInd/>
              <w:spacing w:line="216" w:lineRule="auto"/>
              <w:jc w:val="left"/>
              <w:textAlignment w:val="auto"/>
              <w:rPr>
                <w:rFonts w:eastAsia="Calibri"/>
                <w:sz w:val="24"/>
                <w:szCs w:val="24"/>
                <w:lang w:val="uk-UA"/>
              </w:rPr>
            </w:pPr>
            <w:r w:rsidRPr="00B5483F">
              <w:rPr>
                <w:rFonts w:eastAsia="Calibri"/>
                <w:sz w:val="24"/>
                <w:szCs w:val="24"/>
                <w:lang w:val="uk-UA"/>
              </w:rPr>
              <w:t>2. Відкриття та ведення валютних рахунків.</w:t>
            </w:r>
          </w:p>
          <w:p w14:paraId="38DE0D28" w14:textId="77777777" w:rsidR="00E75F0F" w:rsidRPr="00B5483F" w:rsidRDefault="00E75F0F" w:rsidP="00E75F0F">
            <w:pPr>
              <w:adjustRightInd/>
              <w:spacing w:line="216" w:lineRule="auto"/>
              <w:jc w:val="left"/>
              <w:textAlignment w:val="auto"/>
              <w:rPr>
                <w:rFonts w:eastAsia="Calibri"/>
                <w:sz w:val="24"/>
                <w:szCs w:val="24"/>
                <w:lang w:val="uk-UA"/>
              </w:rPr>
            </w:pPr>
            <w:r w:rsidRPr="00B5483F">
              <w:rPr>
                <w:rFonts w:eastAsia="Calibri"/>
                <w:sz w:val="24"/>
                <w:szCs w:val="24"/>
                <w:lang w:val="uk-UA"/>
              </w:rPr>
              <w:t>3. Документарний акредитив.</w:t>
            </w:r>
          </w:p>
          <w:p w14:paraId="412D6C45" w14:textId="28795587" w:rsidR="00450A23" w:rsidRPr="00B5483F" w:rsidRDefault="00E75F0F" w:rsidP="00E75F0F">
            <w:pPr>
              <w:adjustRightInd/>
              <w:spacing w:line="216" w:lineRule="auto"/>
              <w:jc w:val="left"/>
              <w:textAlignment w:val="auto"/>
              <w:rPr>
                <w:rFonts w:eastAsia="Calibri"/>
                <w:sz w:val="24"/>
                <w:szCs w:val="24"/>
                <w:lang w:val="uk-UA"/>
              </w:rPr>
            </w:pPr>
            <w:r w:rsidRPr="00B5483F">
              <w:rPr>
                <w:rFonts w:eastAsia="Calibri"/>
                <w:sz w:val="24"/>
                <w:szCs w:val="24"/>
                <w:lang w:val="uk-UA"/>
              </w:rPr>
              <w:t>4. Документарне інкасо.</w:t>
            </w:r>
          </w:p>
        </w:tc>
        <w:tc>
          <w:tcPr>
            <w:tcW w:w="502" w:type="pct"/>
            <w:vAlign w:val="center"/>
          </w:tcPr>
          <w:p w14:paraId="069F7022" w14:textId="0C8CABAB"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4</w:t>
            </w:r>
          </w:p>
        </w:tc>
        <w:tc>
          <w:tcPr>
            <w:tcW w:w="516" w:type="pct"/>
            <w:vAlign w:val="center"/>
          </w:tcPr>
          <w:p w14:paraId="2D9D6C65" w14:textId="0BA2858F"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 </w:t>
            </w:r>
          </w:p>
        </w:tc>
      </w:tr>
      <w:tr w:rsidR="00450A23" w:rsidRPr="00B5483F" w14:paraId="23BD6FAB" w14:textId="77777777" w:rsidTr="00450A23">
        <w:tc>
          <w:tcPr>
            <w:tcW w:w="350" w:type="pct"/>
            <w:vAlign w:val="center"/>
          </w:tcPr>
          <w:p w14:paraId="7B684A84" w14:textId="1F73FF83" w:rsidR="00450A23" w:rsidRPr="00B5483F" w:rsidRDefault="00160864"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7</w:t>
            </w:r>
          </w:p>
        </w:tc>
        <w:tc>
          <w:tcPr>
            <w:tcW w:w="3632" w:type="pct"/>
          </w:tcPr>
          <w:p w14:paraId="747EA79F"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Тема 7. Валютний нагляд</w:t>
            </w:r>
          </w:p>
          <w:p w14:paraId="39F173CD"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1. Сутність та сфера валютного нагляду.</w:t>
            </w:r>
          </w:p>
          <w:p w14:paraId="6AFF9B2B" w14:textId="3CD91B91" w:rsidR="00450A23" w:rsidRPr="00B5483F" w:rsidRDefault="00E75F0F" w:rsidP="00E75F0F">
            <w:pPr>
              <w:tabs>
                <w:tab w:val="left" w:pos="7920"/>
              </w:tabs>
              <w:spacing w:line="216" w:lineRule="auto"/>
              <w:rPr>
                <w:sz w:val="24"/>
                <w:szCs w:val="24"/>
                <w:lang w:val="uk-UA"/>
              </w:rPr>
            </w:pPr>
            <w:r w:rsidRPr="00B5483F">
              <w:rPr>
                <w:sz w:val="24"/>
                <w:szCs w:val="24"/>
                <w:lang w:val="uk-UA"/>
              </w:rPr>
              <w:t>2. Функції державних органів і банківської системи України у сфері валютного нагляду.</w:t>
            </w:r>
          </w:p>
        </w:tc>
        <w:tc>
          <w:tcPr>
            <w:tcW w:w="502" w:type="pct"/>
            <w:vAlign w:val="center"/>
          </w:tcPr>
          <w:p w14:paraId="6AF0AC24" w14:textId="74EA6888" w:rsidR="00450A23" w:rsidRPr="00B5483F" w:rsidRDefault="00450A23" w:rsidP="00450A23">
            <w:pPr>
              <w:adjustRightInd/>
              <w:spacing w:line="216" w:lineRule="auto"/>
              <w:jc w:val="center"/>
              <w:textAlignment w:val="auto"/>
              <w:outlineLvl w:val="2"/>
              <w:rPr>
                <w:rFonts w:eastAsia="Calibri"/>
                <w:bCs/>
                <w:color w:val="000000"/>
                <w:sz w:val="24"/>
                <w:szCs w:val="24"/>
                <w:lang w:val="uk-UA"/>
              </w:rPr>
            </w:pPr>
            <w:r w:rsidRPr="00B5483F">
              <w:rPr>
                <w:rFonts w:eastAsia="Calibri"/>
                <w:bCs/>
                <w:color w:val="000000"/>
                <w:sz w:val="24"/>
                <w:szCs w:val="24"/>
                <w:lang w:val="uk-UA"/>
              </w:rPr>
              <w:t>4</w:t>
            </w:r>
          </w:p>
        </w:tc>
        <w:tc>
          <w:tcPr>
            <w:tcW w:w="516" w:type="pct"/>
            <w:vAlign w:val="center"/>
          </w:tcPr>
          <w:p w14:paraId="2E08D418" w14:textId="5FB92257"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 </w:t>
            </w:r>
          </w:p>
        </w:tc>
      </w:tr>
      <w:tr w:rsidR="00450A23" w:rsidRPr="00B5483F" w14:paraId="05B40EA8" w14:textId="77777777" w:rsidTr="00450A23">
        <w:tc>
          <w:tcPr>
            <w:tcW w:w="350" w:type="pct"/>
            <w:vAlign w:val="center"/>
          </w:tcPr>
          <w:p w14:paraId="7645AFFF" w14:textId="4315AC08" w:rsidR="00450A23" w:rsidRPr="00B5483F" w:rsidRDefault="00160864"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8</w:t>
            </w:r>
          </w:p>
        </w:tc>
        <w:tc>
          <w:tcPr>
            <w:tcW w:w="3632" w:type="pct"/>
          </w:tcPr>
          <w:p w14:paraId="57E5CF2F"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Тема 8. Інструменти валютної політики</w:t>
            </w:r>
          </w:p>
          <w:p w14:paraId="264A209B"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1. Процентна (облікова) політика центрального банку</w:t>
            </w:r>
          </w:p>
          <w:p w14:paraId="6A7DBE00" w14:textId="4CBA3460" w:rsidR="00450A23" w:rsidRPr="00B5483F" w:rsidRDefault="00E75F0F" w:rsidP="00E75F0F">
            <w:pPr>
              <w:tabs>
                <w:tab w:val="left" w:pos="7920"/>
              </w:tabs>
              <w:spacing w:line="216" w:lineRule="auto"/>
              <w:rPr>
                <w:sz w:val="24"/>
                <w:szCs w:val="24"/>
                <w:lang w:val="uk-UA"/>
              </w:rPr>
            </w:pPr>
            <w:r w:rsidRPr="00B5483F">
              <w:rPr>
                <w:sz w:val="24"/>
                <w:szCs w:val="24"/>
                <w:lang w:val="uk-UA"/>
              </w:rPr>
              <w:t>2. Поняття валютних інтервенції та порядок їх проведення НБУ</w:t>
            </w:r>
          </w:p>
        </w:tc>
        <w:tc>
          <w:tcPr>
            <w:tcW w:w="502" w:type="pct"/>
            <w:vAlign w:val="center"/>
          </w:tcPr>
          <w:p w14:paraId="74EEE348" w14:textId="08938261" w:rsidR="00450A23" w:rsidRPr="00B5483F" w:rsidRDefault="00E75F0F" w:rsidP="00450A23">
            <w:pPr>
              <w:adjustRightInd/>
              <w:spacing w:line="216" w:lineRule="auto"/>
              <w:jc w:val="center"/>
              <w:textAlignment w:val="auto"/>
              <w:outlineLvl w:val="2"/>
              <w:rPr>
                <w:rFonts w:eastAsia="Calibri"/>
                <w:bCs/>
                <w:color w:val="000000"/>
                <w:sz w:val="24"/>
                <w:szCs w:val="24"/>
                <w:lang w:val="uk-UA"/>
              </w:rPr>
            </w:pPr>
            <w:r w:rsidRPr="00B5483F">
              <w:rPr>
                <w:rFonts w:eastAsia="Calibri"/>
                <w:bCs/>
                <w:color w:val="000000"/>
                <w:sz w:val="24"/>
                <w:szCs w:val="24"/>
                <w:lang w:val="uk-UA"/>
              </w:rPr>
              <w:t>4</w:t>
            </w:r>
          </w:p>
        </w:tc>
        <w:tc>
          <w:tcPr>
            <w:tcW w:w="516" w:type="pct"/>
            <w:vAlign w:val="center"/>
          </w:tcPr>
          <w:p w14:paraId="0B9246D5" w14:textId="00AA04B6"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Cs/>
                <w:color w:val="000000"/>
                <w:sz w:val="24"/>
                <w:szCs w:val="24"/>
                <w:lang w:val="uk-UA"/>
              </w:rPr>
              <w:t> </w:t>
            </w:r>
          </w:p>
        </w:tc>
      </w:tr>
      <w:tr w:rsidR="00450A23" w:rsidRPr="00B5483F" w14:paraId="7AE5718A" w14:textId="77777777" w:rsidTr="00450A23">
        <w:tc>
          <w:tcPr>
            <w:tcW w:w="3982" w:type="pct"/>
            <w:gridSpan w:val="2"/>
            <w:vAlign w:val="center"/>
          </w:tcPr>
          <w:p w14:paraId="356914DA" w14:textId="77777777" w:rsidR="00450A23" w:rsidRPr="00B5483F" w:rsidRDefault="00450A23" w:rsidP="00450A23">
            <w:pPr>
              <w:adjustRightInd/>
              <w:spacing w:line="216" w:lineRule="auto"/>
              <w:jc w:val="right"/>
              <w:textAlignment w:val="auto"/>
              <w:rPr>
                <w:rFonts w:eastAsia="Calibri"/>
                <w:b/>
                <w:sz w:val="24"/>
                <w:szCs w:val="24"/>
                <w:lang w:val="uk-UA"/>
              </w:rPr>
            </w:pPr>
            <w:r w:rsidRPr="00B5483F">
              <w:rPr>
                <w:rFonts w:eastAsia="Calibri"/>
                <w:b/>
                <w:sz w:val="24"/>
                <w:szCs w:val="24"/>
                <w:lang w:val="uk-UA"/>
              </w:rPr>
              <w:t>РАЗОМ</w:t>
            </w:r>
          </w:p>
        </w:tc>
        <w:tc>
          <w:tcPr>
            <w:tcW w:w="502" w:type="pct"/>
            <w:vAlign w:val="center"/>
          </w:tcPr>
          <w:p w14:paraId="1B51BCF9" w14:textId="77777777" w:rsidR="00450A23" w:rsidRPr="00B5483F" w:rsidRDefault="00450A23" w:rsidP="00450A23">
            <w:pPr>
              <w:autoSpaceDE w:val="0"/>
              <w:autoSpaceDN w:val="0"/>
              <w:spacing w:line="216" w:lineRule="auto"/>
              <w:jc w:val="center"/>
              <w:textAlignment w:val="auto"/>
              <w:rPr>
                <w:rFonts w:eastAsia="Calibri"/>
                <w:b/>
                <w:sz w:val="24"/>
                <w:szCs w:val="24"/>
                <w:lang w:val="uk-UA" w:eastAsia="uk-UA"/>
              </w:rPr>
            </w:pPr>
            <w:r w:rsidRPr="00B5483F">
              <w:rPr>
                <w:rFonts w:eastAsia="Calibri"/>
                <w:b/>
                <w:sz w:val="24"/>
                <w:szCs w:val="24"/>
                <w:lang w:val="uk-UA" w:eastAsia="uk-UA"/>
              </w:rPr>
              <w:t>32</w:t>
            </w:r>
          </w:p>
        </w:tc>
        <w:tc>
          <w:tcPr>
            <w:tcW w:w="516" w:type="pct"/>
            <w:vAlign w:val="center"/>
          </w:tcPr>
          <w:p w14:paraId="29CB64C4" w14:textId="72706CD2" w:rsidR="00450A23" w:rsidRPr="00B5483F" w:rsidRDefault="00450A23" w:rsidP="00450A23">
            <w:pPr>
              <w:autoSpaceDE w:val="0"/>
              <w:autoSpaceDN w:val="0"/>
              <w:spacing w:line="216" w:lineRule="auto"/>
              <w:jc w:val="center"/>
              <w:textAlignment w:val="auto"/>
              <w:rPr>
                <w:rFonts w:eastAsia="Calibri"/>
                <w:b/>
                <w:sz w:val="24"/>
                <w:szCs w:val="24"/>
                <w:lang w:val="uk-UA" w:eastAsia="uk-UA"/>
              </w:rPr>
            </w:pPr>
            <w:r w:rsidRPr="00B5483F">
              <w:rPr>
                <w:rFonts w:eastAsia="Calibri"/>
                <w:b/>
                <w:sz w:val="24"/>
                <w:szCs w:val="24"/>
                <w:lang w:val="uk-UA" w:eastAsia="uk-UA"/>
              </w:rPr>
              <w:t>6</w:t>
            </w:r>
          </w:p>
        </w:tc>
      </w:tr>
    </w:tbl>
    <w:p w14:paraId="52BD0E7F" w14:textId="77777777" w:rsidR="006755A5" w:rsidRPr="00B5483F" w:rsidRDefault="006755A5" w:rsidP="003923D3">
      <w:pPr>
        <w:autoSpaceDE w:val="0"/>
        <w:autoSpaceDN w:val="0"/>
        <w:spacing w:line="240" w:lineRule="auto"/>
        <w:contextualSpacing/>
        <w:jc w:val="center"/>
        <w:textAlignment w:val="auto"/>
        <w:rPr>
          <w:b/>
          <w:sz w:val="28"/>
          <w:szCs w:val="28"/>
          <w:lang w:val="uk-UA" w:eastAsia="uk-UA"/>
        </w:rPr>
      </w:pPr>
    </w:p>
    <w:p w14:paraId="2BB3F1D9" w14:textId="77777777" w:rsidR="006755A5" w:rsidRPr="00B5483F" w:rsidRDefault="006755A5">
      <w:pPr>
        <w:widowControl/>
        <w:adjustRightInd/>
        <w:spacing w:line="240" w:lineRule="auto"/>
        <w:jc w:val="left"/>
        <w:textAlignment w:val="auto"/>
        <w:rPr>
          <w:b/>
          <w:sz w:val="28"/>
          <w:szCs w:val="28"/>
          <w:lang w:val="uk-UA" w:eastAsia="uk-UA"/>
        </w:rPr>
      </w:pPr>
      <w:r w:rsidRPr="00B5483F">
        <w:rPr>
          <w:b/>
          <w:sz w:val="28"/>
          <w:szCs w:val="28"/>
          <w:lang w:val="uk-UA" w:eastAsia="uk-UA"/>
        </w:rPr>
        <w:br w:type="page"/>
      </w:r>
    </w:p>
    <w:p w14:paraId="3504EDDA" w14:textId="39E1EFA9" w:rsidR="00150100" w:rsidRPr="00B5483F" w:rsidRDefault="00150100" w:rsidP="003923D3">
      <w:pPr>
        <w:autoSpaceDE w:val="0"/>
        <w:autoSpaceDN w:val="0"/>
        <w:spacing w:line="240" w:lineRule="auto"/>
        <w:contextualSpacing/>
        <w:jc w:val="center"/>
        <w:textAlignment w:val="auto"/>
        <w:rPr>
          <w:b/>
          <w:sz w:val="28"/>
          <w:szCs w:val="28"/>
          <w:lang w:val="uk-UA" w:eastAsia="uk-UA"/>
        </w:rPr>
      </w:pPr>
      <w:r w:rsidRPr="00B5483F">
        <w:rPr>
          <w:b/>
          <w:sz w:val="28"/>
          <w:szCs w:val="28"/>
          <w:lang w:val="uk-UA" w:eastAsia="uk-UA"/>
        </w:rPr>
        <w:lastRenderedPageBreak/>
        <w:t>6.</w:t>
      </w:r>
      <w:r w:rsidR="004B676A" w:rsidRPr="00B5483F">
        <w:rPr>
          <w:b/>
          <w:sz w:val="28"/>
          <w:szCs w:val="28"/>
          <w:lang w:val="uk-UA" w:eastAsia="uk-UA"/>
        </w:rPr>
        <w:t> Завдання для с</w:t>
      </w:r>
      <w:r w:rsidRPr="00B5483F">
        <w:rPr>
          <w:b/>
          <w:sz w:val="28"/>
          <w:szCs w:val="28"/>
          <w:lang w:val="uk-UA" w:eastAsia="uk-UA"/>
        </w:rPr>
        <w:t>амостійн</w:t>
      </w:r>
      <w:r w:rsidR="004B676A" w:rsidRPr="00B5483F">
        <w:rPr>
          <w:b/>
          <w:sz w:val="28"/>
          <w:szCs w:val="28"/>
          <w:lang w:val="uk-UA" w:eastAsia="uk-UA"/>
        </w:rPr>
        <w:t>ої</w:t>
      </w:r>
      <w:r w:rsidRPr="00B5483F">
        <w:rPr>
          <w:b/>
          <w:sz w:val="28"/>
          <w:szCs w:val="28"/>
          <w:lang w:val="uk-UA" w:eastAsia="uk-UA"/>
        </w:rPr>
        <w:t xml:space="preserve"> робот</w:t>
      </w:r>
      <w:r w:rsidR="004B676A" w:rsidRPr="00B5483F">
        <w:rPr>
          <w:b/>
          <w:sz w:val="28"/>
          <w:szCs w:val="28"/>
          <w:lang w:val="uk-UA" w:eastAsia="uk-UA"/>
        </w:rPr>
        <w:t>и</w:t>
      </w:r>
    </w:p>
    <w:p w14:paraId="1925A215" w14:textId="77777777" w:rsidR="00A45325" w:rsidRPr="00B5483F" w:rsidRDefault="00A45325" w:rsidP="003923D3">
      <w:pPr>
        <w:autoSpaceDE w:val="0"/>
        <w:autoSpaceDN w:val="0"/>
        <w:spacing w:line="240" w:lineRule="auto"/>
        <w:ind w:firstLine="567"/>
        <w:contextualSpacing/>
        <w:jc w:val="center"/>
        <w:textAlignment w:val="auto"/>
        <w:rPr>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364"/>
        <w:gridCol w:w="1018"/>
        <w:gridCol w:w="1046"/>
      </w:tblGrid>
      <w:tr w:rsidR="00450A23" w:rsidRPr="00B5483F" w14:paraId="1631A901" w14:textId="77777777" w:rsidTr="006D348B">
        <w:trPr>
          <w:tblHeader/>
        </w:trPr>
        <w:tc>
          <w:tcPr>
            <w:tcW w:w="350" w:type="pct"/>
            <w:vMerge w:val="restart"/>
            <w:vAlign w:val="center"/>
          </w:tcPr>
          <w:p w14:paraId="76316478"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 з/п</w:t>
            </w:r>
          </w:p>
        </w:tc>
        <w:tc>
          <w:tcPr>
            <w:tcW w:w="3632" w:type="pct"/>
            <w:vMerge w:val="restart"/>
            <w:vAlign w:val="center"/>
          </w:tcPr>
          <w:p w14:paraId="5FE83BDD"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Назва теми</w:t>
            </w:r>
          </w:p>
        </w:tc>
        <w:tc>
          <w:tcPr>
            <w:tcW w:w="1018" w:type="pct"/>
            <w:gridSpan w:val="2"/>
            <w:vAlign w:val="center"/>
          </w:tcPr>
          <w:p w14:paraId="6B4D7941"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Кількість годин</w:t>
            </w:r>
          </w:p>
        </w:tc>
      </w:tr>
      <w:tr w:rsidR="00450A23" w:rsidRPr="00B5483F" w14:paraId="7769BFBF" w14:textId="77777777" w:rsidTr="006D348B">
        <w:trPr>
          <w:tblHeader/>
        </w:trPr>
        <w:tc>
          <w:tcPr>
            <w:tcW w:w="350" w:type="pct"/>
            <w:vMerge/>
            <w:vAlign w:val="center"/>
          </w:tcPr>
          <w:p w14:paraId="0A2D3E8B"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p>
        </w:tc>
        <w:tc>
          <w:tcPr>
            <w:tcW w:w="3632" w:type="pct"/>
            <w:vMerge/>
            <w:vAlign w:val="center"/>
          </w:tcPr>
          <w:p w14:paraId="04C5104C"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p>
        </w:tc>
        <w:tc>
          <w:tcPr>
            <w:tcW w:w="502" w:type="pct"/>
            <w:vAlign w:val="center"/>
          </w:tcPr>
          <w:p w14:paraId="170EF71F"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r w:rsidRPr="00B5483F">
              <w:rPr>
                <w:sz w:val="24"/>
                <w:szCs w:val="24"/>
                <w:lang w:val="uk-UA"/>
              </w:rPr>
              <w:t>денна форма</w:t>
            </w:r>
          </w:p>
        </w:tc>
        <w:tc>
          <w:tcPr>
            <w:tcW w:w="516" w:type="pct"/>
            <w:vAlign w:val="center"/>
          </w:tcPr>
          <w:p w14:paraId="342B2CFD"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r w:rsidRPr="00B5483F">
              <w:rPr>
                <w:sz w:val="24"/>
                <w:szCs w:val="24"/>
                <w:lang w:val="uk-UA"/>
              </w:rPr>
              <w:t>заочна форма</w:t>
            </w:r>
          </w:p>
        </w:tc>
      </w:tr>
      <w:tr w:rsidR="00450A23" w:rsidRPr="00B5483F" w14:paraId="7AACDAC5" w14:textId="77777777" w:rsidTr="006D348B">
        <w:tc>
          <w:tcPr>
            <w:tcW w:w="5000" w:type="pct"/>
            <w:gridSpan w:val="4"/>
            <w:vAlign w:val="center"/>
          </w:tcPr>
          <w:p w14:paraId="2EEDFA6C" w14:textId="77777777" w:rsidR="00450A23" w:rsidRPr="00B5483F" w:rsidRDefault="00450A23" w:rsidP="006D348B">
            <w:pPr>
              <w:adjustRightInd/>
              <w:spacing w:line="216" w:lineRule="auto"/>
              <w:jc w:val="center"/>
              <w:textAlignment w:val="auto"/>
              <w:outlineLvl w:val="2"/>
              <w:rPr>
                <w:rFonts w:eastAsia="Calibri"/>
                <w:bCs/>
                <w:sz w:val="24"/>
                <w:szCs w:val="24"/>
                <w:lang w:val="uk-UA"/>
              </w:rPr>
            </w:pPr>
            <w:r w:rsidRPr="00B5483F">
              <w:rPr>
                <w:rFonts w:eastAsia="Calibri"/>
                <w:b/>
                <w:bCs/>
                <w:sz w:val="24"/>
                <w:szCs w:val="24"/>
                <w:lang w:val="uk-UA"/>
              </w:rPr>
              <w:t>МОДУЛЬ 1</w:t>
            </w:r>
          </w:p>
        </w:tc>
      </w:tr>
      <w:tr w:rsidR="00450A23" w:rsidRPr="00B5483F" w14:paraId="5E5CEE61" w14:textId="77777777" w:rsidTr="006D348B">
        <w:tc>
          <w:tcPr>
            <w:tcW w:w="5000" w:type="pct"/>
            <w:gridSpan w:val="4"/>
            <w:vAlign w:val="center"/>
          </w:tcPr>
          <w:p w14:paraId="5451BA17" w14:textId="66FBDAF5" w:rsidR="00450A23" w:rsidRPr="00B5483F" w:rsidRDefault="00450A23" w:rsidP="006D348B">
            <w:pPr>
              <w:adjustRightInd/>
              <w:spacing w:line="216" w:lineRule="auto"/>
              <w:jc w:val="center"/>
              <w:textAlignment w:val="auto"/>
              <w:outlineLvl w:val="2"/>
              <w:rPr>
                <w:rFonts w:eastAsia="Calibri"/>
                <w:b/>
                <w:bCs/>
                <w:sz w:val="24"/>
                <w:szCs w:val="24"/>
                <w:lang w:val="uk-UA"/>
              </w:rPr>
            </w:pPr>
            <w:r w:rsidRPr="00B5483F">
              <w:rPr>
                <w:rFonts w:eastAsia="Calibri"/>
                <w:b/>
                <w:bCs/>
                <w:sz w:val="24"/>
                <w:szCs w:val="24"/>
                <w:lang w:val="uk-UA"/>
              </w:rPr>
              <w:t xml:space="preserve">Змістовий модуль 1. </w:t>
            </w:r>
            <w:r w:rsidR="00183F35" w:rsidRPr="00B5483F">
              <w:rPr>
                <w:rFonts w:eastAsia="Calibri"/>
                <w:b/>
                <w:bCs/>
                <w:sz w:val="24"/>
                <w:szCs w:val="24"/>
                <w:lang w:val="uk-UA"/>
              </w:rPr>
              <w:t>Валютна політика</w:t>
            </w:r>
          </w:p>
        </w:tc>
      </w:tr>
      <w:tr w:rsidR="00E75F0F" w:rsidRPr="00B5483F" w14:paraId="2D53A978" w14:textId="77777777" w:rsidTr="006755A5">
        <w:tc>
          <w:tcPr>
            <w:tcW w:w="350" w:type="pct"/>
            <w:vAlign w:val="center"/>
          </w:tcPr>
          <w:p w14:paraId="2E31D9E7" w14:textId="77777777" w:rsidR="00E75F0F" w:rsidRPr="00B5483F" w:rsidRDefault="00E75F0F" w:rsidP="00E75F0F">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1</w:t>
            </w:r>
          </w:p>
        </w:tc>
        <w:tc>
          <w:tcPr>
            <w:tcW w:w="3632" w:type="pct"/>
          </w:tcPr>
          <w:p w14:paraId="1265F9DB" w14:textId="77777777" w:rsidR="00E75F0F" w:rsidRPr="00B5483F" w:rsidRDefault="00E75F0F" w:rsidP="00E75F0F">
            <w:pPr>
              <w:tabs>
                <w:tab w:val="left" w:pos="285"/>
                <w:tab w:val="left" w:pos="1080"/>
              </w:tabs>
              <w:adjustRightInd/>
              <w:spacing w:line="216" w:lineRule="auto"/>
              <w:textAlignment w:val="auto"/>
              <w:rPr>
                <w:sz w:val="24"/>
                <w:szCs w:val="24"/>
                <w:lang w:val="uk-UA"/>
              </w:rPr>
            </w:pPr>
            <w:r w:rsidRPr="00B5483F">
              <w:rPr>
                <w:sz w:val="24"/>
                <w:szCs w:val="24"/>
                <w:lang w:val="uk-UA"/>
              </w:rPr>
              <w:t>Тема 1. Сутність та організаційні засади валютної політики</w:t>
            </w:r>
          </w:p>
          <w:p w14:paraId="23153F6B" w14:textId="5E25F53E" w:rsidR="00E75F0F" w:rsidRPr="00B5483F" w:rsidRDefault="00E75F0F" w:rsidP="00E75F0F">
            <w:pPr>
              <w:tabs>
                <w:tab w:val="left" w:pos="285"/>
                <w:tab w:val="left" w:pos="1080"/>
              </w:tabs>
              <w:adjustRightInd/>
              <w:spacing w:line="216" w:lineRule="auto"/>
              <w:textAlignment w:val="auto"/>
              <w:rPr>
                <w:sz w:val="24"/>
                <w:szCs w:val="24"/>
                <w:lang w:val="uk-UA"/>
              </w:rPr>
            </w:pPr>
            <w:r w:rsidRPr="00B5483F">
              <w:rPr>
                <w:sz w:val="24"/>
                <w:szCs w:val="24"/>
                <w:lang w:val="uk-UA"/>
              </w:rPr>
              <w:t>1. Поняття та елементи світової та національної валютних систем.</w:t>
            </w:r>
          </w:p>
          <w:p w14:paraId="1EA026CA" w14:textId="7A70D854" w:rsidR="00E75F0F" w:rsidRPr="00B5483F" w:rsidRDefault="00E75F0F" w:rsidP="00E75F0F">
            <w:pPr>
              <w:tabs>
                <w:tab w:val="left" w:pos="285"/>
                <w:tab w:val="left" w:pos="1080"/>
              </w:tabs>
              <w:adjustRightInd/>
              <w:spacing w:line="216" w:lineRule="auto"/>
              <w:textAlignment w:val="auto"/>
              <w:rPr>
                <w:sz w:val="24"/>
                <w:szCs w:val="24"/>
                <w:lang w:val="uk-UA"/>
              </w:rPr>
            </w:pPr>
            <w:r w:rsidRPr="00B5483F">
              <w:rPr>
                <w:sz w:val="24"/>
                <w:szCs w:val="24"/>
                <w:lang w:val="uk-UA"/>
              </w:rPr>
              <w:t>2. Етапи становлення світової валютної системи.</w:t>
            </w:r>
          </w:p>
        </w:tc>
        <w:tc>
          <w:tcPr>
            <w:tcW w:w="502" w:type="pct"/>
            <w:vAlign w:val="center"/>
          </w:tcPr>
          <w:p w14:paraId="00FCE67C" w14:textId="6D256FA2"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7</w:t>
            </w:r>
          </w:p>
        </w:tc>
        <w:tc>
          <w:tcPr>
            <w:tcW w:w="516" w:type="pct"/>
            <w:vAlign w:val="center"/>
          </w:tcPr>
          <w:p w14:paraId="0122C106" w14:textId="45261B7C"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11</w:t>
            </w:r>
          </w:p>
        </w:tc>
      </w:tr>
      <w:tr w:rsidR="00E75F0F" w:rsidRPr="00B5483F" w14:paraId="0950D60B" w14:textId="77777777" w:rsidTr="006755A5">
        <w:tc>
          <w:tcPr>
            <w:tcW w:w="350" w:type="pct"/>
            <w:vAlign w:val="center"/>
          </w:tcPr>
          <w:p w14:paraId="7D993EF6" w14:textId="77777777" w:rsidR="00E75F0F" w:rsidRPr="00B5483F" w:rsidRDefault="00E75F0F" w:rsidP="00E75F0F">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2</w:t>
            </w:r>
          </w:p>
        </w:tc>
        <w:tc>
          <w:tcPr>
            <w:tcW w:w="3632" w:type="pct"/>
          </w:tcPr>
          <w:p w14:paraId="58C06498" w14:textId="29114251" w:rsidR="00E75F0F" w:rsidRPr="00B5483F" w:rsidRDefault="00E75F0F" w:rsidP="00E75F0F">
            <w:pPr>
              <w:tabs>
                <w:tab w:val="left" w:pos="7920"/>
              </w:tabs>
              <w:spacing w:line="216" w:lineRule="auto"/>
              <w:rPr>
                <w:sz w:val="24"/>
                <w:szCs w:val="24"/>
                <w:lang w:val="uk-UA"/>
              </w:rPr>
            </w:pPr>
            <w:r w:rsidRPr="00B5483F">
              <w:rPr>
                <w:sz w:val="24"/>
                <w:szCs w:val="24"/>
                <w:lang w:val="uk-UA"/>
              </w:rPr>
              <w:t xml:space="preserve">Тема 2. Валютний курс </w:t>
            </w:r>
          </w:p>
          <w:p w14:paraId="67E00E4E" w14:textId="5B72E773" w:rsidR="00E75F0F" w:rsidRPr="00B5483F" w:rsidRDefault="00E75F0F" w:rsidP="00E75F0F">
            <w:pPr>
              <w:tabs>
                <w:tab w:val="left" w:pos="7920"/>
              </w:tabs>
              <w:spacing w:line="216" w:lineRule="auto"/>
              <w:rPr>
                <w:sz w:val="24"/>
                <w:szCs w:val="24"/>
                <w:lang w:val="uk-UA"/>
              </w:rPr>
            </w:pPr>
            <w:r w:rsidRPr="00B5483F">
              <w:rPr>
                <w:sz w:val="24"/>
                <w:szCs w:val="24"/>
                <w:lang w:val="uk-UA"/>
              </w:rPr>
              <w:t>1. Крос-курс та порядок його розрахунку.</w:t>
            </w:r>
          </w:p>
          <w:p w14:paraId="26687F9D" w14:textId="68820D18" w:rsidR="00E75F0F" w:rsidRPr="00B5483F" w:rsidRDefault="00E75F0F" w:rsidP="00E75F0F">
            <w:pPr>
              <w:tabs>
                <w:tab w:val="left" w:pos="7920"/>
              </w:tabs>
              <w:spacing w:line="216" w:lineRule="auto"/>
              <w:rPr>
                <w:sz w:val="24"/>
                <w:szCs w:val="24"/>
                <w:lang w:val="uk-UA"/>
              </w:rPr>
            </w:pPr>
            <w:r w:rsidRPr="00B5483F">
              <w:rPr>
                <w:sz w:val="24"/>
                <w:szCs w:val="24"/>
                <w:lang w:val="uk-UA"/>
              </w:rPr>
              <w:t>2. Валютна позиція банків.</w:t>
            </w:r>
          </w:p>
        </w:tc>
        <w:tc>
          <w:tcPr>
            <w:tcW w:w="502" w:type="pct"/>
            <w:vAlign w:val="center"/>
          </w:tcPr>
          <w:p w14:paraId="11F478B7" w14:textId="50389AE1"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7</w:t>
            </w:r>
          </w:p>
        </w:tc>
        <w:tc>
          <w:tcPr>
            <w:tcW w:w="516" w:type="pct"/>
            <w:vAlign w:val="center"/>
          </w:tcPr>
          <w:p w14:paraId="6AC7AD50" w14:textId="2FE7F4BC"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11</w:t>
            </w:r>
          </w:p>
        </w:tc>
      </w:tr>
      <w:tr w:rsidR="00E75F0F" w:rsidRPr="00B5483F" w14:paraId="1E53189B" w14:textId="77777777" w:rsidTr="006755A5">
        <w:tc>
          <w:tcPr>
            <w:tcW w:w="350" w:type="pct"/>
            <w:vAlign w:val="center"/>
          </w:tcPr>
          <w:p w14:paraId="7D3020C2" w14:textId="77777777" w:rsidR="00E75F0F" w:rsidRPr="00B5483F" w:rsidRDefault="00E75F0F" w:rsidP="00E75F0F">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3</w:t>
            </w:r>
          </w:p>
        </w:tc>
        <w:tc>
          <w:tcPr>
            <w:tcW w:w="3632" w:type="pct"/>
          </w:tcPr>
          <w:p w14:paraId="087A6DCF"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Тема 3. Валютні ринки та валютні операції</w:t>
            </w:r>
          </w:p>
          <w:p w14:paraId="4E2A0CBA" w14:textId="6781B681" w:rsidR="00E75F0F" w:rsidRPr="00B5483F" w:rsidRDefault="005476BB" w:rsidP="00E75F0F">
            <w:pPr>
              <w:tabs>
                <w:tab w:val="left" w:pos="7920"/>
              </w:tabs>
              <w:spacing w:line="216" w:lineRule="auto"/>
              <w:rPr>
                <w:sz w:val="24"/>
                <w:szCs w:val="24"/>
                <w:lang w:val="uk-UA"/>
              </w:rPr>
            </w:pPr>
            <w:r w:rsidRPr="00B5483F">
              <w:rPr>
                <w:sz w:val="24"/>
                <w:szCs w:val="24"/>
                <w:lang w:val="uk-UA"/>
              </w:rPr>
              <w:t>1</w:t>
            </w:r>
            <w:r w:rsidR="00E75F0F" w:rsidRPr="00B5483F">
              <w:rPr>
                <w:sz w:val="24"/>
                <w:szCs w:val="24"/>
                <w:lang w:val="uk-UA"/>
              </w:rPr>
              <w:t>. Опціонні угоди та їх особливості.</w:t>
            </w:r>
          </w:p>
          <w:p w14:paraId="3E371137" w14:textId="13100D43" w:rsidR="00E75F0F" w:rsidRPr="00B5483F" w:rsidRDefault="005476BB" w:rsidP="00E75F0F">
            <w:pPr>
              <w:tabs>
                <w:tab w:val="left" w:pos="7920"/>
              </w:tabs>
              <w:spacing w:line="216" w:lineRule="auto"/>
              <w:rPr>
                <w:sz w:val="24"/>
                <w:szCs w:val="24"/>
                <w:lang w:val="uk-UA"/>
              </w:rPr>
            </w:pPr>
            <w:r w:rsidRPr="00B5483F">
              <w:rPr>
                <w:sz w:val="24"/>
                <w:szCs w:val="24"/>
                <w:lang w:val="uk-UA"/>
              </w:rPr>
              <w:t>2</w:t>
            </w:r>
            <w:r w:rsidR="00E75F0F" w:rsidRPr="00B5483F">
              <w:rPr>
                <w:sz w:val="24"/>
                <w:szCs w:val="24"/>
                <w:lang w:val="uk-UA"/>
              </w:rPr>
              <w:t xml:space="preserve">. Поняття валютних </w:t>
            </w:r>
            <w:proofErr w:type="spellStart"/>
            <w:r w:rsidR="00E75F0F" w:rsidRPr="00B5483F">
              <w:rPr>
                <w:sz w:val="24"/>
                <w:szCs w:val="24"/>
                <w:lang w:val="uk-UA"/>
              </w:rPr>
              <w:t>свопів</w:t>
            </w:r>
            <w:proofErr w:type="spellEnd"/>
            <w:r w:rsidR="00235342" w:rsidRPr="00B5483F">
              <w:rPr>
                <w:sz w:val="24"/>
                <w:szCs w:val="24"/>
                <w:lang w:val="uk-UA"/>
              </w:rPr>
              <w:t xml:space="preserve"> (</w:t>
            </w:r>
            <w:proofErr w:type="spellStart"/>
            <w:r w:rsidR="00235342" w:rsidRPr="00B5483F">
              <w:rPr>
                <w:sz w:val="24"/>
                <w:szCs w:val="24"/>
                <w:lang w:val="uk-UA"/>
              </w:rPr>
              <w:t>swaps</w:t>
            </w:r>
            <w:proofErr w:type="spellEnd"/>
            <w:r w:rsidR="00235342" w:rsidRPr="00B5483F">
              <w:rPr>
                <w:sz w:val="24"/>
                <w:szCs w:val="24"/>
                <w:lang w:val="uk-UA"/>
              </w:rPr>
              <w:t>)</w:t>
            </w:r>
            <w:r w:rsidR="00E75F0F" w:rsidRPr="00B5483F">
              <w:rPr>
                <w:sz w:val="24"/>
                <w:szCs w:val="24"/>
                <w:lang w:val="uk-UA"/>
              </w:rPr>
              <w:t xml:space="preserve"> та їх характеристика.</w:t>
            </w:r>
          </w:p>
          <w:p w14:paraId="782BD1D8" w14:textId="26B55DEB" w:rsidR="00E75F0F" w:rsidRPr="00B5483F" w:rsidRDefault="005476BB" w:rsidP="00E75F0F">
            <w:pPr>
              <w:tabs>
                <w:tab w:val="left" w:pos="7920"/>
              </w:tabs>
              <w:spacing w:line="216" w:lineRule="auto"/>
              <w:rPr>
                <w:sz w:val="24"/>
                <w:szCs w:val="24"/>
                <w:lang w:val="uk-UA"/>
              </w:rPr>
            </w:pPr>
            <w:r w:rsidRPr="00B5483F">
              <w:rPr>
                <w:sz w:val="24"/>
                <w:szCs w:val="24"/>
                <w:lang w:val="uk-UA"/>
              </w:rPr>
              <w:t>3</w:t>
            </w:r>
            <w:r w:rsidR="00E75F0F" w:rsidRPr="00B5483F">
              <w:rPr>
                <w:sz w:val="24"/>
                <w:szCs w:val="24"/>
                <w:lang w:val="uk-UA"/>
              </w:rPr>
              <w:t>. Валютний арбітраж</w:t>
            </w:r>
          </w:p>
        </w:tc>
        <w:tc>
          <w:tcPr>
            <w:tcW w:w="502" w:type="pct"/>
            <w:vAlign w:val="center"/>
          </w:tcPr>
          <w:p w14:paraId="441E4D2B" w14:textId="269A7B7D"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7</w:t>
            </w:r>
          </w:p>
        </w:tc>
        <w:tc>
          <w:tcPr>
            <w:tcW w:w="516" w:type="pct"/>
            <w:vAlign w:val="center"/>
          </w:tcPr>
          <w:p w14:paraId="598354A5" w14:textId="77B5772B"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11</w:t>
            </w:r>
          </w:p>
        </w:tc>
      </w:tr>
      <w:tr w:rsidR="00E75F0F" w:rsidRPr="00B5483F" w14:paraId="4E1B294D" w14:textId="77777777" w:rsidTr="006755A5">
        <w:tc>
          <w:tcPr>
            <w:tcW w:w="350" w:type="pct"/>
            <w:vAlign w:val="center"/>
          </w:tcPr>
          <w:p w14:paraId="74E3C3E7" w14:textId="77777777" w:rsidR="00E75F0F" w:rsidRPr="00B5483F" w:rsidRDefault="00E75F0F" w:rsidP="00E75F0F">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4</w:t>
            </w:r>
          </w:p>
        </w:tc>
        <w:tc>
          <w:tcPr>
            <w:tcW w:w="3632" w:type="pct"/>
          </w:tcPr>
          <w:p w14:paraId="40D2B770"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Тема 4. Платіжний баланс</w:t>
            </w:r>
          </w:p>
          <w:p w14:paraId="4A134087" w14:textId="36312D7C" w:rsidR="00E75F0F" w:rsidRPr="00B5483F" w:rsidRDefault="00E75F0F" w:rsidP="00E75F0F">
            <w:pPr>
              <w:tabs>
                <w:tab w:val="left" w:pos="7920"/>
              </w:tabs>
              <w:spacing w:line="216" w:lineRule="auto"/>
              <w:rPr>
                <w:sz w:val="24"/>
                <w:szCs w:val="24"/>
                <w:lang w:val="uk-UA"/>
              </w:rPr>
            </w:pPr>
            <w:r w:rsidRPr="00B5483F">
              <w:rPr>
                <w:sz w:val="24"/>
                <w:szCs w:val="24"/>
                <w:lang w:val="uk-UA"/>
              </w:rPr>
              <w:t>1. Регулювання платіжного балансу.</w:t>
            </w:r>
          </w:p>
          <w:p w14:paraId="2A14DC38" w14:textId="0AB26472" w:rsidR="00E75F0F" w:rsidRPr="00B5483F" w:rsidRDefault="0022257F" w:rsidP="00E75F0F">
            <w:pPr>
              <w:tabs>
                <w:tab w:val="left" w:pos="7920"/>
              </w:tabs>
              <w:spacing w:line="216" w:lineRule="auto"/>
              <w:rPr>
                <w:i/>
                <w:sz w:val="24"/>
                <w:szCs w:val="24"/>
                <w:lang w:val="uk-UA"/>
              </w:rPr>
            </w:pPr>
            <w:r w:rsidRPr="00B5483F">
              <w:rPr>
                <w:sz w:val="24"/>
                <w:szCs w:val="24"/>
                <w:lang w:val="uk-UA"/>
              </w:rPr>
              <w:t>2</w:t>
            </w:r>
            <w:r w:rsidR="00E75F0F" w:rsidRPr="00B5483F">
              <w:rPr>
                <w:sz w:val="24"/>
                <w:szCs w:val="24"/>
                <w:lang w:val="uk-UA"/>
              </w:rPr>
              <w:t>. Стан платіжного балансу України.</w:t>
            </w:r>
          </w:p>
        </w:tc>
        <w:tc>
          <w:tcPr>
            <w:tcW w:w="502" w:type="pct"/>
            <w:vAlign w:val="center"/>
          </w:tcPr>
          <w:p w14:paraId="7D511ABE" w14:textId="0F802468"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7</w:t>
            </w:r>
          </w:p>
        </w:tc>
        <w:tc>
          <w:tcPr>
            <w:tcW w:w="516" w:type="pct"/>
            <w:vAlign w:val="center"/>
          </w:tcPr>
          <w:p w14:paraId="2B7BF964" w14:textId="13242EBB"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15</w:t>
            </w:r>
          </w:p>
        </w:tc>
      </w:tr>
      <w:tr w:rsidR="00E75F0F" w:rsidRPr="00B5483F" w14:paraId="45674802" w14:textId="77777777" w:rsidTr="006755A5">
        <w:tc>
          <w:tcPr>
            <w:tcW w:w="350" w:type="pct"/>
            <w:vAlign w:val="center"/>
          </w:tcPr>
          <w:p w14:paraId="030C3CC1" w14:textId="77777777" w:rsidR="00E75F0F" w:rsidRPr="00B5483F" w:rsidRDefault="00E75F0F" w:rsidP="00E75F0F">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5</w:t>
            </w:r>
          </w:p>
        </w:tc>
        <w:tc>
          <w:tcPr>
            <w:tcW w:w="3632" w:type="pct"/>
          </w:tcPr>
          <w:p w14:paraId="7C68EC36" w14:textId="77777777" w:rsidR="00E75F0F" w:rsidRPr="00B5483F" w:rsidRDefault="00E75F0F" w:rsidP="00E75F0F">
            <w:pPr>
              <w:tabs>
                <w:tab w:val="left" w:pos="7920"/>
              </w:tabs>
              <w:spacing w:line="216" w:lineRule="auto"/>
              <w:rPr>
                <w:rFonts w:eastAsia="Calibri"/>
                <w:sz w:val="24"/>
                <w:szCs w:val="24"/>
                <w:lang w:val="uk-UA"/>
              </w:rPr>
            </w:pPr>
            <w:r w:rsidRPr="00B5483F">
              <w:rPr>
                <w:rFonts w:eastAsia="Calibri"/>
                <w:sz w:val="24"/>
                <w:szCs w:val="24"/>
                <w:lang w:val="uk-UA"/>
              </w:rPr>
              <w:t>Тема 5. Поняття завдання та форми організації валютного регулювання в Україні</w:t>
            </w:r>
          </w:p>
          <w:p w14:paraId="4A721520" w14:textId="1863F3AE" w:rsidR="00E75F0F" w:rsidRPr="00B5483F" w:rsidRDefault="0022257F" w:rsidP="00E75F0F">
            <w:pPr>
              <w:tabs>
                <w:tab w:val="left" w:pos="7920"/>
              </w:tabs>
              <w:spacing w:line="216" w:lineRule="auto"/>
              <w:rPr>
                <w:rFonts w:eastAsia="Calibri"/>
                <w:sz w:val="24"/>
                <w:szCs w:val="24"/>
                <w:lang w:val="uk-UA"/>
              </w:rPr>
            </w:pPr>
            <w:r w:rsidRPr="00B5483F">
              <w:rPr>
                <w:rFonts w:eastAsia="Calibri"/>
                <w:sz w:val="24"/>
                <w:szCs w:val="24"/>
                <w:lang w:val="uk-UA"/>
              </w:rPr>
              <w:t>1</w:t>
            </w:r>
            <w:r w:rsidR="00E75F0F" w:rsidRPr="00B5483F">
              <w:rPr>
                <w:rFonts w:eastAsia="Calibri"/>
                <w:sz w:val="24"/>
                <w:szCs w:val="24"/>
                <w:lang w:val="uk-UA"/>
              </w:rPr>
              <w:t>. Порядок одержання кредитів у іноземній валюті від іноземних кредиторів.</w:t>
            </w:r>
          </w:p>
          <w:p w14:paraId="19F28835" w14:textId="7B813C91" w:rsidR="00E75F0F" w:rsidRPr="00B5483F" w:rsidRDefault="0022257F" w:rsidP="00E75F0F">
            <w:pPr>
              <w:tabs>
                <w:tab w:val="left" w:pos="7920"/>
              </w:tabs>
              <w:spacing w:line="216" w:lineRule="auto"/>
              <w:rPr>
                <w:rFonts w:eastAsia="Calibri"/>
                <w:sz w:val="24"/>
                <w:szCs w:val="24"/>
                <w:lang w:val="uk-UA"/>
              </w:rPr>
            </w:pPr>
            <w:r w:rsidRPr="00B5483F">
              <w:rPr>
                <w:rFonts w:eastAsia="Calibri"/>
                <w:sz w:val="24"/>
                <w:szCs w:val="24"/>
                <w:lang w:val="uk-UA"/>
              </w:rPr>
              <w:t>2</w:t>
            </w:r>
            <w:r w:rsidR="00E75F0F" w:rsidRPr="00B5483F">
              <w:rPr>
                <w:rFonts w:eastAsia="Calibri"/>
                <w:sz w:val="24"/>
                <w:szCs w:val="24"/>
                <w:lang w:val="uk-UA"/>
              </w:rPr>
              <w:t>. Порядок здійснення іноземних інвестицій</w:t>
            </w:r>
          </w:p>
        </w:tc>
        <w:tc>
          <w:tcPr>
            <w:tcW w:w="502" w:type="pct"/>
            <w:vAlign w:val="center"/>
          </w:tcPr>
          <w:p w14:paraId="08602323" w14:textId="420173E3"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7</w:t>
            </w:r>
          </w:p>
        </w:tc>
        <w:tc>
          <w:tcPr>
            <w:tcW w:w="516" w:type="pct"/>
            <w:vAlign w:val="center"/>
          </w:tcPr>
          <w:p w14:paraId="6B30ACEF" w14:textId="145439F7"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15</w:t>
            </w:r>
          </w:p>
        </w:tc>
      </w:tr>
      <w:tr w:rsidR="0022257F" w:rsidRPr="00B5483F" w14:paraId="660D5B18" w14:textId="77777777" w:rsidTr="006755A5">
        <w:tc>
          <w:tcPr>
            <w:tcW w:w="350" w:type="pct"/>
            <w:vAlign w:val="center"/>
          </w:tcPr>
          <w:p w14:paraId="385E3A81" w14:textId="296CA693" w:rsidR="0022257F" w:rsidRPr="00B5483F" w:rsidRDefault="0022257F" w:rsidP="00E75F0F">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6</w:t>
            </w:r>
          </w:p>
        </w:tc>
        <w:tc>
          <w:tcPr>
            <w:tcW w:w="3632" w:type="pct"/>
          </w:tcPr>
          <w:p w14:paraId="483F1CBC" w14:textId="77777777" w:rsidR="0022257F" w:rsidRPr="00B5483F" w:rsidRDefault="0022257F" w:rsidP="0022257F">
            <w:pPr>
              <w:adjustRightInd/>
              <w:spacing w:line="216" w:lineRule="auto"/>
              <w:jc w:val="left"/>
              <w:textAlignment w:val="auto"/>
              <w:rPr>
                <w:rFonts w:eastAsia="Calibri"/>
                <w:sz w:val="24"/>
                <w:szCs w:val="24"/>
                <w:lang w:val="uk-UA"/>
              </w:rPr>
            </w:pPr>
            <w:r w:rsidRPr="00B5483F">
              <w:rPr>
                <w:rFonts w:eastAsia="Calibri"/>
                <w:sz w:val="24"/>
                <w:szCs w:val="24"/>
                <w:lang w:val="uk-UA"/>
              </w:rPr>
              <w:t>Тема 6. Сутність та порядок здійснення міжнародних розрахунків</w:t>
            </w:r>
          </w:p>
          <w:p w14:paraId="383E2F24" w14:textId="77777777" w:rsidR="0022257F" w:rsidRPr="00B5483F" w:rsidRDefault="0022257F" w:rsidP="0022257F">
            <w:pPr>
              <w:adjustRightInd/>
              <w:spacing w:line="216" w:lineRule="auto"/>
              <w:jc w:val="left"/>
              <w:textAlignment w:val="auto"/>
              <w:rPr>
                <w:rFonts w:eastAsia="Calibri"/>
                <w:sz w:val="24"/>
                <w:szCs w:val="24"/>
                <w:lang w:val="uk-UA"/>
              </w:rPr>
            </w:pPr>
            <w:r w:rsidRPr="00B5483F">
              <w:rPr>
                <w:rFonts w:eastAsia="Calibri"/>
                <w:sz w:val="24"/>
                <w:szCs w:val="24"/>
                <w:lang w:val="uk-UA"/>
              </w:rPr>
              <w:t>1. Банківський міжнародний переказ.</w:t>
            </w:r>
          </w:p>
          <w:p w14:paraId="11F74B0C" w14:textId="44A33F8F" w:rsidR="0022257F" w:rsidRPr="00B5483F" w:rsidRDefault="0022257F" w:rsidP="0022257F">
            <w:pPr>
              <w:tabs>
                <w:tab w:val="left" w:pos="7920"/>
              </w:tabs>
              <w:spacing w:line="216" w:lineRule="auto"/>
              <w:rPr>
                <w:rFonts w:eastAsia="Calibri"/>
                <w:sz w:val="24"/>
                <w:szCs w:val="24"/>
                <w:lang w:val="uk-UA"/>
              </w:rPr>
            </w:pPr>
            <w:r w:rsidRPr="00B5483F">
              <w:rPr>
                <w:rFonts w:eastAsia="Calibri"/>
                <w:sz w:val="24"/>
                <w:szCs w:val="24"/>
                <w:lang w:val="uk-UA"/>
              </w:rPr>
              <w:t>2. Міжнародні розрахунки чеками.</w:t>
            </w:r>
          </w:p>
        </w:tc>
        <w:tc>
          <w:tcPr>
            <w:tcW w:w="502" w:type="pct"/>
            <w:vAlign w:val="center"/>
          </w:tcPr>
          <w:p w14:paraId="5706B937" w14:textId="4CC79797" w:rsidR="0022257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7</w:t>
            </w:r>
          </w:p>
        </w:tc>
        <w:tc>
          <w:tcPr>
            <w:tcW w:w="516" w:type="pct"/>
            <w:vAlign w:val="center"/>
          </w:tcPr>
          <w:p w14:paraId="37FC531D" w14:textId="0A38EB46" w:rsidR="0022257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15</w:t>
            </w:r>
          </w:p>
        </w:tc>
      </w:tr>
      <w:tr w:rsidR="00E75F0F" w:rsidRPr="00B5483F" w14:paraId="41BA3271" w14:textId="77777777" w:rsidTr="006755A5">
        <w:tc>
          <w:tcPr>
            <w:tcW w:w="350" w:type="pct"/>
            <w:vAlign w:val="center"/>
          </w:tcPr>
          <w:p w14:paraId="09710904" w14:textId="602B4775" w:rsidR="00E75F0F" w:rsidRPr="00B5483F" w:rsidRDefault="00E75F0F" w:rsidP="00E75F0F">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7</w:t>
            </w:r>
          </w:p>
        </w:tc>
        <w:tc>
          <w:tcPr>
            <w:tcW w:w="3632" w:type="pct"/>
          </w:tcPr>
          <w:p w14:paraId="7BB7F5B2"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Тема 7. Валютний нагляд</w:t>
            </w:r>
          </w:p>
          <w:p w14:paraId="5F479FD6" w14:textId="5D26773A" w:rsidR="00E75F0F" w:rsidRPr="00B5483F" w:rsidRDefault="0022257F" w:rsidP="00E75F0F">
            <w:pPr>
              <w:tabs>
                <w:tab w:val="left" w:pos="7920"/>
              </w:tabs>
              <w:spacing w:line="216" w:lineRule="auto"/>
              <w:rPr>
                <w:sz w:val="24"/>
                <w:szCs w:val="24"/>
                <w:lang w:val="uk-UA"/>
              </w:rPr>
            </w:pPr>
            <w:r w:rsidRPr="00B5483F">
              <w:rPr>
                <w:sz w:val="24"/>
                <w:szCs w:val="24"/>
                <w:lang w:val="uk-UA"/>
              </w:rPr>
              <w:t>1</w:t>
            </w:r>
            <w:r w:rsidR="00E75F0F" w:rsidRPr="00B5483F">
              <w:rPr>
                <w:sz w:val="24"/>
                <w:szCs w:val="24"/>
                <w:lang w:val="uk-UA"/>
              </w:rPr>
              <w:t>. Фінансовий моніторинг у системі валютного нагляду.</w:t>
            </w:r>
          </w:p>
          <w:p w14:paraId="18CB4BF2" w14:textId="7AAC3DDA" w:rsidR="00E75F0F" w:rsidRPr="00B5483F" w:rsidRDefault="0022257F" w:rsidP="00E75F0F">
            <w:pPr>
              <w:tabs>
                <w:tab w:val="left" w:pos="7920"/>
              </w:tabs>
              <w:spacing w:line="216" w:lineRule="auto"/>
              <w:rPr>
                <w:sz w:val="24"/>
                <w:szCs w:val="24"/>
                <w:lang w:val="uk-UA"/>
              </w:rPr>
            </w:pPr>
            <w:r w:rsidRPr="00B5483F">
              <w:rPr>
                <w:sz w:val="24"/>
                <w:szCs w:val="24"/>
                <w:lang w:val="uk-UA"/>
              </w:rPr>
              <w:t>2</w:t>
            </w:r>
            <w:r w:rsidR="00E75F0F" w:rsidRPr="00B5483F">
              <w:rPr>
                <w:sz w:val="24"/>
                <w:szCs w:val="24"/>
                <w:lang w:val="uk-UA"/>
              </w:rPr>
              <w:t>. Відповідальність за порушення валютного законодавства.</w:t>
            </w:r>
          </w:p>
        </w:tc>
        <w:tc>
          <w:tcPr>
            <w:tcW w:w="502" w:type="pct"/>
            <w:vAlign w:val="center"/>
          </w:tcPr>
          <w:p w14:paraId="4A2D4201" w14:textId="200F6AAD" w:rsidR="00E75F0F" w:rsidRPr="00B5483F" w:rsidRDefault="006755A5" w:rsidP="00E75F0F">
            <w:pPr>
              <w:adjustRightInd/>
              <w:spacing w:line="216" w:lineRule="auto"/>
              <w:jc w:val="center"/>
              <w:textAlignment w:val="auto"/>
              <w:outlineLvl w:val="2"/>
              <w:rPr>
                <w:rFonts w:eastAsia="Calibri"/>
                <w:bCs/>
                <w:color w:val="000000"/>
                <w:sz w:val="24"/>
                <w:szCs w:val="24"/>
                <w:lang w:val="uk-UA"/>
              </w:rPr>
            </w:pPr>
            <w:r w:rsidRPr="00B5483F">
              <w:rPr>
                <w:rFonts w:eastAsia="Calibri"/>
                <w:bCs/>
                <w:color w:val="000000"/>
                <w:sz w:val="24"/>
                <w:szCs w:val="24"/>
                <w:lang w:val="uk-UA"/>
              </w:rPr>
              <w:t>7</w:t>
            </w:r>
          </w:p>
        </w:tc>
        <w:tc>
          <w:tcPr>
            <w:tcW w:w="516" w:type="pct"/>
            <w:vAlign w:val="center"/>
          </w:tcPr>
          <w:p w14:paraId="4549F7F4" w14:textId="42FD1F33"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15</w:t>
            </w:r>
          </w:p>
        </w:tc>
      </w:tr>
      <w:tr w:rsidR="00E75F0F" w:rsidRPr="00B5483F" w14:paraId="374669E1" w14:textId="77777777" w:rsidTr="006755A5">
        <w:tc>
          <w:tcPr>
            <w:tcW w:w="350" w:type="pct"/>
            <w:vAlign w:val="center"/>
          </w:tcPr>
          <w:p w14:paraId="1F2DFAFC" w14:textId="7761507B" w:rsidR="00E75F0F" w:rsidRPr="00B5483F" w:rsidRDefault="00E75F0F" w:rsidP="00E75F0F">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8</w:t>
            </w:r>
          </w:p>
        </w:tc>
        <w:tc>
          <w:tcPr>
            <w:tcW w:w="3632" w:type="pct"/>
          </w:tcPr>
          <w:p w14:paraId="785C801F" w14:textId="77777777" w:rsidR="00E75F0F" w:rsidRPr="00B5483F" w:rsidRDefault="00E75F0F" w:rsidP="00E75F0F">
            <w:pPr>
              <w:tabs>
                <w:tab w:val="left" w:pos="7920"/>
              </w:tabs>
              <w:spacing w:line="216" w:lineRule="auto"/>
              <w:rPr>
                <w:sz w:val="24"/>
                <w:szCs w:val="24"/>
                <w:lang w:val="uk-UA"/>
              </w:rPr>
            </w:pPr>
            <w:r w:rsidRPr="00B5483F">
              <w:rPr>
                <w:sz w:val="24"/>
                <w:szCs w:val="24"/>
                <w:lang w:val="uk-UA"/>
              </w:rPr>
              <w:t>Тема 8. Інструменти валютної політики</w:t>
            </w:r>
          </w:p>
          <w:p w14:paraId="0272B22F" w14:textId="0227172C" w:rsidR="00E75F0F" w:rsidRPr="00B5483F" w:rsidRDefault="0022257F" w:rsidP="00E75F0F">
            <w:pPr>
              <w:tabs>
                <w:tab w:val="left" w:pos="7920"/>
              </w:tabs>
              <w:spacing w:line="216" w:lineRule="auto"/>
              <w:rPr>
                <w:sz w:val="24"/>
                <w:szCs w:val="24"/>
                <w:lang w:val="uk-UA"/>
              </w:rPr>
            </w:pPr>
            <w:r w:rsidRPr="00B5483F">
              <w:rPr>
                <w:sz w:val="24"/>
                <w:szCs w:val="24"/>
                <w:lang w:val="uk-UA"/>
              </w:rPr>
              <w:t>1</w:t>
            </w:r>
            <w:r w:rsidR="00E75F0F" w:rsidRPr="00B5483F">
              <w:rPr>
                <w:sz w:val="24"/>
                <w:szCs w:val="24"/>
                <w:lang w:val="uk-UA"/>
              </w:rPr>
              <w:t>. Управління золотовалютними резервами</w:t>
            </w:r>
          </w:p>
          <w:p w14:paraId="0BEC32B2" w14:textId="0502C221" w:rsidR="00E75F0F" w:rsidRPr="00B5483F" w:rsidRDefault="0022257F" w:rsidP="00E75F0F">
            <w:pPr>
              <w:tabs>
                <w:tab w:val="left" w:pos="7920"/>
              </w:tabs>
              <w:spacing w:line="216" w:lineRule="auto"/>
              <w:rPr>
                <w:sz w:val="24"/>
                <w:szCs w:val="24"/>
                <w:lang w:val="uk-UA"/>
              </w:rPr>
            </w:pPr>
            <w:r w:rsidRPr="00B5483F">
              <w:rPr>
                <w:sz w:val="24"/>
                <w:szCs w:val="24"/>
                <w:lang w:val="uk-UA"/>
              </w:rPr>
              <w:t>2</w:t>
            </w:r>
            <w:r w:rsidR="00E75F0F" w:rsidRPr="00B5483F">
              <w:rPr>
                <w:sz w:val="24"/>
                <w:szCs w:val="24"/>
                <w:lang w:val="uk-UA"/>
              </w:rPr>
              <w:t>. Валютні обмеження як інструмент прямого впливу.</w:t>
            </w:r>
          </w:p>
        </w:tc>
        <w:tc>
          <w:tcPr>
            <w:tcW w:w="502" w:type="pct"/>
            <w:vAlign w:val="center"/>
          </w:tcPr>
          <w:p w14:paraId="7F617BFA" w14:textId="0A7C3B21" w:rsidR="00E75F0F" w:rsidRPr="00B5483F" w:rsidRDefault="006755A5" w:rsidP="00E75F0F">
            <w:pPr>
              <w:adjustRightInd/>
              <w:spacing w:line="216" w:lineRule="auto"/>
              <w:jc w:val="center"/>
              <w:textAlignment w:val="auto"/>
              <w:outlineLvl w:val="2"/>
              <w:rPr>
                <w:rFonts w:eastAsia="Calibri"/>
                <w:bCs/>
                <w:color w:val="000000"/>
                <w:sz w:val="24"/>
                <w:szCs w:val="24"/>
                <w:lang w:val="uk-UA"/>
              </w:rPr>
            </w:pPr>
            <w:r w:rsidRPr="00B5483F">
              <w:rPr>
                <w:rFonts w:eastAsia="Calibri"/>
                <w:bCs/>
                <w:color w:val="000000"/>
                <w:sz w:val="24"/>
                <w:szCs w:val="24"/>
                <w:lang w:val="uk-UA"/>
              </w:rPr>
              <w:t>7</w:t>
            </w:r>
          </w:p>
        </w:tc>
        <w:tc>
          <w:tcPr>
            <w:tcW w:w="516" w:type="pct"/>
            <w:vAlign w:val="center"/>
          </w:tcPr>
          <w:p w14:paraId="59DE1131" w14:textId="12CD6842" w:rsidR="00E75F0F" w:rsidRPr="00B5483F" w:rsidRDefault="006755A5" w:rsidP="00E75F0F">
            <w:pPr>
              <w:adjustRightInd/>
              <w:spacing w:line="216" w:lineRule="auto"/>
              <w:jc w:val="center"/>
              <w:textAlignment w:val="auto"/>
              <w:outlineLvl w:val="2"/>
              <w:rPr>
                <w:rFonts w:eastAsia="Calibri"/>
                <w:bCs/>
                <w:sz w:val="24"/>
                <w:szCs w:val="24"/>
                <w:lang w:val="uk-UA"/>
              </w:rPr>
            </w:pPr>
            <w:r w:rsidRPr="00B5483F">
              <w:rPr>
                <w:rFonts w:eastAsia="Calibri"/>
                <w:bCs/>
                <w:sz w:val="24"/>
                <w:szCs w:val="24"/>
                <w:lang w:val="uk-UA"/>
              </w:rPr>
              <w:t>15</w:t>
            </w:r>
          </w:p>
        </w:tc>
      </w:tr>
      <w:tr w:rsidR="00450A23" w:rsidRPr="00B5483F" w14:paraId="6C08F79C" w14:textId="77777777" w:rsidTr="006D348B">
        <w:tc>
          <w:tcPr>
            <w:tcW w:w="3982" w:type="pct"/>
            <w:gridSpan w:val="2"/>
            <w:vAlign w:val="center"/>
          </w:tcPr>
          <w:p w14:paraId="7FDBB2F5" w14:textId="77777777" w:rsidR="00450A23" w:rsidRPr="00B5483F" w:rsidRDefault="00450A23" w:rsidP="006D348B">
            <w:pPr>
              <w:adjustRightInd/>
              <w:spacing w:line="216" w:lineRule="auto"/>
              <w:jc w:val="right"/>
              <w:textAlignment w:val="auto"/>
              <w:rPr>
                <w:rFonts w:eastAsia="Calibri"/>
                <w:b/>
                <w:sz w:val="24"/>
                <w:szCs w:val="24"/>
                <w:lang w:val="uk-UA"/>
              </w:rPr>
            </w:pPr>
            <w:r w:rsidRPr="00B5483F">
              <w:rPr>
                <w:rFonts w:eastAsia="Calibri"/>
                <w:b/>
                <w:sz w:val="24"/>
                <w:szCs w:val="24"/>
                <w:lang w:val="uk-UA"/>
              </w:rPr>
              <w:t>РАЗОМ</w:t>
            </w:r>
          </w:p>
        </w:tc>
        <w:tc>
          <w:tcPr>
            <w:tcW w:w="502" w:type="pct"/>
            <w:vAlign w:val="center"/>
          </w:tcPr>
          <w:p w14:paraId="2A6D6734" w14:textId="6123DA27" w:rsidR="00450A23" w:rsidRPr="00B5483F" w:rsidRDefault="00450A23" w:rsidP="006D348B">
            <w:pPr>
              <w:autoSpaceDE w:val="0"/>
              <w:autoSpaceDN w:val="0"/>
              <w:spacing w:line="216" w:lineRule="auto"/>
              <w:jc w:val="center"/>
              <w:textAlignment w:val="auto"/>
              <w:rPr>
                <w:rFonts w:eastAsia="Calibri"/>
                <w:b/>
                <w:sz w:val="24"/>
                <w:szCs w:val="24"/>
                <w:lang w:val="uk-UA" w:eastAsia="uk-UA"/>
              </w:rPr>
            </w:pPr>
            <w:r w:rsidRPr="00B5483F">
              <w:rPr>
                <w:rFonts w:eastAsia="Calibri"/>
                <w:b/>
                <w:sz w:val="24"/>
                <w:szCs w:val="24"/>
                <w:lang w:val="uk-UA" w:eastAsia="uk-UA"/>
              </w:rPr>
              <w:t>56</w:t>
            </w:r>
          </w:p>
        </w:tc>
        <w:tc>
          <w:tcPr>
            <w:tcW w:w="516" w:type="pct"/>
            <w:vAlign w:val="center"/>
          </w:tcPr>
          <w:p w14:paraId="421CF5A8" w14:textId="1BEB4E33" w:rsidR="00450A23" w:rsidRPr="00B5483F" w:rsidRDefault="00E75F0F" w:rsidP="006D348B">
            <w:pPr>
              <w:autoSpaceDE w:val="0"/>
              <w:autoSpaceDN w:val="0"/>
              <w:spacing w:line="216" w:lineRule="auto"/>
              <w:jc w:val="center"/>
              <w:textAlignment w:val="auto"/>
              <w:rPr>
                <w:rFonts w:eastAsia="Calibri"/>
                <w:b/>
                <w:sz w:val="24"/>
                <w:szCs w:val="24"/>
                <w:lang w:val="uk-UA" w:eastAsia="uk-UA"/>
              </w:rPr>
            </w:pPr>
            <w:r w:rsidRPr="00B5483F">
              <w:rPr>
                <w:rFonts w:eastAsia="Calibri"/>
                <w:b/>
                <w:sz w:val="24"/>
                <w:szCs w:val="24"/>
                <w:lang w:val="uk-UA" w:eastAsia="uk-UA"/>
              </w:rPr>
              <w:t>108</w:t>
            </w:r>
          </w:p>
        </w:tc>
      </w:tr>
    </w:tbl>
    <w:p w14:paraId="78B07197" w14:textId="77777777" w:rsidR="00450A23" w:rsidRPr="00B5483F" w:rsidRDefault="00450A23" w:rsidP="003923D3">
      <w:pPr>
        <w:autoSpaceDE w:val="0"/>
        <w:autoSpaceDN w:val="0"/>
        <w:spacing w:line="240" w:lineRule="auto"/>
        <w:ind w:firstLine="567"/>
        <w:contextualSpacing/>
        <w:jc w:val="center"/>
        <w:textAlignment w:val="auto"/>
        <w:rPr>
          <w:lang w:val="uk-UA" w:eastAsia="uk-UA"/>
        </w:rPr>
      </w:pPr>
    </w:p>
    <w:p w14:paraId="3129FEB2" w14:textId="77777777" w:rsidR="00CB4610" w:rsidRPr="00B5483F" w:rsidRDefault="00CB4610" w:rsidP="003923D3">
      <w:pPr>
        <w:autoSpaceDE w:val="0"/>
        <w:autoSpaceDN w:val="0"/>
        <w:spacing w:line="240" w:lineRule="auto"/>
        <w:ind w:firstLine="567"/>
        <w:jc w:val="center"/>
        <w:textAlignment w:val="auto"/>
        <w:rPr>
          <w:b/>
          <w:sz w:val="28"/>
          <w:szCs w:val="28"/>
          <w:lang w:val="uk-UA" w:eastAsia="uk-UA"/>
        </w:rPr>
      </w:pPr>
    </w:p>
    <w:p w14:paraId="70BC1B1B" w14:textId="77777777" w:rsidR="00CB4610" w:rsidRPr="00B5483F" w:rsidRDefault="00CB4610" w:rsidP="003923D3">
      <w:pPr>
        <w:autoSpaceDE w:val="0"/>
        <w:autoSpaceDN w:val="0"/>
        <w:spacing w:line="240" w:lineRule="auto"/>
        <w:ind w:firstLine="567"/>
        <w:jc w:val="center"/>
        <w:textAlignment w:val="auto"/>
        <w:rPr>
          <w:b/>
          <w:sz w:val="28"/>
          <w:szCs w:val="28"/>
          <w:lang w:val="uk-UA" w:eastAsia="uk-UA"/>
        </w:rPr>
      </w:pPr>
    </w:p>
    <w:p w14:paraId="420E96F2" w14:textId="77777777" w:rsidR="00CB4610" w:rsidRPr="00B5483F" w:rsidRDefault="00CB4610" w:rsidP="003923D3">
      <w:pPr>
        <w:autoSpaceDE w:val="0"/>
        <w:autoSpaceDN w:val="0"/>
        <w:spacing w:line="240" w:lineRule="auto"/>
        <w:ind w:firstLine="567"/>
        <w:jc w:val="center"/>
        <w:textAlignment w:val="auto"/>
        <w:rPr>
          <w:b/>
          <w:sz w:val="28"/>
          <w:szCs w:val="28"/>
          <w:lang w:val="uk-UA" w:eastAsia="uk-UA"/>
        </w:rPr>
      </w:pPr>
    </w:p>
    <w:p w14:paraId="54A8F3F4" w14:textId="77777777" w:rsidR="00CB4610" w:rsidRPr="00B5483F" w:rsidRDefault="00CB4610" w:rsidP="003923D3">
      <w:pPr>
        <w:autoSpaceDE w:val="0"/>
        <w:autoSpaceDN w:val="0"/>
        <w:spacing w:line="240" w:lineRule="auto"/>
        <w:ind w:firstLine="567"/>
        <w:jc w:val="center"/>
        <w:textAlignment w:val="auto"/>
        <w:rPr>
          <w:b/>
          <w:sz w:val="28"/>
          <w:szCs w:val="28"/>
          <w:lang w:val="uk-UA" w:eastAsia="uk-UA"/>
        </w:rPr>
      </w:pPr>
    </w:p>
    <w:p w14:paraId="54F3354D" w14:textId="77777777" w:rsidR="00CB4610" w:rsidRPr="00B5483F" w:rsidRDefault="00CB4610" w:rsidP="003923D3">
      <w:pPr>
        <w:autoSpaceDE w:val="0"/>
        <w:autoSpaceDN w:val="0"/>
        <w:spacing w:line="240" w:lineRule="auto"/>
        <w:ind w:firstLine="567"/>
        <w:jc w:val="center"/>
        <w:textAlignment w:val="auto"/>
        <w:rPr>
          <w:b/>
          <w:sz w:val="28"/>
          <w:szCs w:val="28"/>
          <w:lang w:val="uk-UA" w:eastAsia="uk-UA"/>
        </w:rPr>
      </w:pPr>
    </w:p>
    <w:p w14:paraId="5DDB10B7" w14:textId="77777777" w:rsidR="00CB4610" w:rsidRPr="00B5483F" w:rsidRDefault="00CB4610" w:rsidP="003923D3">
      <w:pPr>
        <w:autoSpaceDE w:val="0"/>
        <w:autoSpaceDN w:val="0"/>
        <w:spacing w:line="240" w:lineRule="auto"/>
        <w:ind w:firstLine="567"/>
        <w:jc w:val="center"/>
        <w:textAlignment w:val="auto"/>
        <w:rPr>
          <w:b/>
          <w:sz w:val="28"/>
          <w:szCs w:val="28"/>
          <w:lang w:val="uk-UA" w:eastAsia="uk-UA"/>
        </w:rPr>
      </w:pPr>
    </w:p>
    <w:p w14:paraId="69FEB036" w14:textId="77777777" w:rsidR="0052153D" w:rsidRPr="00B5483F" w:rsidRDefault="0052153D">
      <w:pPr>
        <w:widowControl/>
        <w:adjustRightInd/>
        <w:spacing w:line="240" w:lineRule="auto"/>
        <w:jc w:val="left"/>
        <w:textAlignment w:val="auto"/>
        <w:rPr>
          <w:b/>
          <w:sz w:val="28"/>
          <w:szCs w:val="28"/>
          <w:lang w:val="uk-UA" w:eastAsia="uk-UA"/>
        </w:rPr>
      </w:pPr>
      <w:r w:rsidRPr="00B5483F">
        <w:rPr>
          <w:b/>
          <w:sz w:val="28"/>
          <w:szCs w:val="28"/>
          <w:lang w:val="uk-UA" w:eastAsia="uk-UA"/>
        </w:rPr>
        <w:br w:type="page"/>
      </w:r>
    </w:p>
    <w:p w14:paraId="404A4AA4" w14:textId="3C7184C1" w:rsidR="00150100" w:rsidRPr="00B5483F" w:rsidRDefault="00895464" w:rsidP="003923D3">
      <w:pPr>
        <w:autoSpaceDE w:val="0"/>
        <w:autoSpaceDN w:val="0"/>
        <w:spacing w:line="240" w:lineRule="auto"/>
        <w:ind w:firstLine="567"/>
        <w:jc w:val="center"/>
        <w:textAlignment w:val="auto"/>
        <w:rPr>
          <w:b/>
          <w:sz w:val="28"/>
          <w:szCs w:val="28"/>
          <w:lang w:val="uk-UA" w:eastAsia="uk-UA"/>
        </w:rPr>
      </w:pPr>
      <w:r w:rsidRPr="00B5483F">
        <w:rPr>
          <w:b/>
          <w:sz w:val="28"/>
          <w:szCs w:val="28"/>
          <w:lang w:val="uk-UA" w:eastAsia="uk-UA"/>
        </w:rPr>
        <w:lastRenderedPageBreak/>
        <w:t>7. </w:t>
      </w:r>
      <w:r w:rsidR="004B676A" w:rsidRPr="00B5483F">
        <w:rPr>
          <w:b/>
          <w:sz w:val="28"/>
          <w:szCs w:val="28"/>
          <w:lang w:val="uk-UA" w:eastAsia="uk-UA"/>
        </w:rPr>
        <w:t>Індивідуальн</w:t>
      </w:r>
      <w:r w:rsidR="00747918" w:rsidRPr="00B5483F">
        <w:rPr>
          <w:b/>
          <w:sz w:val="28"/>
          <w:szCs w:val="28"/>
          <w:lang w:val="uk-UA" w:eastAsia="uk-UA"/>
        </w:rPr>
        <w:t>і</w:t>
      </w:r>
      <w:r w:rsidR="004B676A" w:rsidRPr="00B5483F">
        <w:rPr>
          <w:b/>
          <w:sz w:val="28"/>
          <w:szCs w:val="28"/>
          <w:lang w:val="uk-UA" w:eastAsia="uk-UA"/>
        </w:rPr>
        <w:t xml:space="preserve"> </w:t>
      </w:r>
      <w:r w:rsidR="00DD4F5E" w:rsidRPr="00B5483F">
        <w:rPr>
          <w:b/>
          <w:sz w:val="28"/>
          <w:szCs w:val="28"/>
          <w:shd w:val="clear" w:color="auto" w:fill="FFFFFF"/>
          <w:lang w:val="uk-UA"/>
        </w:rPr>
        <w:t xml:space="preserve">самостійні </w:t>
      </w:r>
      <w:r w:rsidR="004B676A" w:rsidRPr="00B5483F">
        <w:rPr>
          <w:b/>
          <w:sz w:val="28"/>
          <w:szCs w:val="28"/>
          <w:lang w:val="uk-UA" w:eastAsia="uk-UA"/>
        </w:rPr>
        <w:t>завдання</w:t>
      </w:r>
    </w:p>
    <w:p w14:paraId="7D1E3C3B" w14:textId="77777777" w:rsidR="00895464" w:rsidRPr="00B5483F" w:rsidRDefault="00895464" w:rsidP="003923D3">
      <w:pPr>
        <w:autoSpaceDE w:val="0"/>
        <w:autoSpaceDN w:val="0"/>
        <w:spacing w:line="240" w:lineRule="auto"/>
        <w:ind w:firstLine="567"/>
        <w:jc w:val="center"/>
        <w:textAlignment w:val="auto"/>
        <w:rPr>
          <w:b/>
          <w:sz w:val="28"/>
          <w:szCs w:val="28"/>
          <w:lang w:val="uk-UA" w:eastAsia="uk-UA"/>
        </w:rPr>
      </w:pPr>
    </w:p>
    <w:p w14:paraId="7D9418A1" w14:textId="182E86E6" w:rsidR="00FB0D15" w:rsidRPr="00B5483F" w:rsidRDefault="00FB0D15" w:rsidP="00C4272E">
      <w:pPr>
        <w:autoSpaceDE w:val="0"/>
        <w:autoSpaceDN w:val="0"/>
        <w:spacing w:line="240" w:lineRule="auto"/>
        <w:ind w:firstLine="567"/>
        <w:textAlignment w:val="auto"/>
        <w:rPr>
          <w:color w:val="000000"/>
          <w:sz w:val="28"/>
          <w:szCs w:val="28"/>
          <w:highlight w:val="yellow"/>
          <w:lang w:val="uk-UA" w:eastAsia="uk-UA"/>
        </w:rPr>
      </w:pPr>
      <w:r w:rsidRPr="00B5483F">
        <w:rPr>
          <w:color w:val="000000"/>
          <w:sz w:val="28"/>
          <w:szCs w:val="28"/>
          <w:lang w:val="uk-UA" w:eastAsia="uk-UA"/>
        </w:rPr>
        <w:t>Індивідуальним самостійним завданням під час вивчення дисципліни «</w:t>
      </w:r>
      <w:r w:rsidR="006755A5" w:rsidRPr="00B5483F">
        <w:rPr>
          <w:color w:val="000000"/>
          <w:sz w:val="28"/>
          <w:szCs w:val="28"/>
          <w:lang w:val="uk-UA" w:eastAsia="uk-UA"/>
        </w:rPr>
        <w:t>Валютна політика</w:t>
      </w:r>
      <w:r w:rsidRPr="00B5483F">
        <w:rPr>
          <w:color w:val="000000"/>
          <w:sz w:val="28"/>
          <w:szCs w:val="28"/>
          <w:lang w:val="uk-UA" w:eastAsia="uk-UA"/>
        </w:rPr>
        <w:t xml:space="preserve">» є створення </w:t>
      </w:r>
      <w:r w:rsidR="00235342" w:rsidRPr="00B5483F">
        <w:rPr>
          <w:color w:val="000000"/>
          <w:sz w:val="28"/>
          <w:szCs w:val="28"/>
          <w:lang w:val="uk-UA" w:eastAsia="uk-UA"/>
        </w:rPr>
        <w:t>презентації та доповіді до однієї з таких тем</w:t>
      </w:r>
      <w:r w:rsidRPr="00B5483F">
        <w:rPr>
          <w:color w:val="000000"/>
          <w:sz w:val="28"/>
          <w:szCs w:val="28"/>
          <w:lang w:val="uk-UA" w:eastAsia="uk-UA"/>
        </w:rPr>
        <w:t>:</w:t>
      </w:r>
    </w:p>
    <w:p w14:paraId="55127DC0" w14:textId="77777777" w:rsidR="0082554D" w:rsidRPr="00B5483F" w:rsidRDefault="0082554D" w:rsidP="00C4272E">
      <w:pPr>
        <w:autoSpaceDE w:val="0"/>
        <w:autoSpaceDN w:val="0"/>
        <w:spacing w:line="240" w:lineRule="auto"/>
        <w:ind w:firstLine="567"/>
        <w:textAlignment w:val="auto"/>
        <w:rPr>
          <w:color w:val="000000"/>
          <w:sz w:val="28"/>
          <w:szCs w:val="28"/>
          <w:lang w:val="uk-UA" w:eastAsia="uk-UA"/>
        </w:rPr>
      </w:pPr>
      <w:r w:rsidRPr="00B5483F">
        <w:rPr>
          <w:color w:val="000000"/>
          <w:sz w:val="28"/>
          <w:szCs w:val="28"/>
          <w:lang w:val="uk-UA" w:eastAsia="uk-UA"/>
        </w:rPr>
        <w:t>1. Роль валютної політики в економічній стабільності країни</w:t>
      </w:r>
    </w:p>
    <w:p w14:paraId="416F1A59" w14:textId="77777777" w:rsidR="0082554D" w:rsidRPr="00B5483F" w:rsidRDefault="0082554D" w:rsidP="00C4272E">
      <w:pPr>
        <w:autoSpaceDE w:val="0"/>
        <w:autoSpaceDN w:val="0"/>
        <w:spacing w:line="240" w:lineRule="auto"/>
        <w:ind w:firstLine="567"/>
        <w:textAlignment w:val="auto"/>
        <w:rPr>
          <w:color w:val="000000"/>
          <w:sz w:val="28"/>
          <w:szCs w:val="28"/>
          <w:lang w:val="uk-UA" w:eastAsia="uk-UA"/>
        </w:rPr>
      </w:pPr>
      <w:r w:rsidRPr="00B5483F">
        <w:rPr>
          <w:color w:val="000000"/>
          <w:sz w:val="28"/>
          <w:szCs w:val="28"/>
          <w:lang w:val="uk-UA" w:eastAsia="uk-UA"/>
        </w:rPr>
        <w:t>2. Фіксований та плаваючий валютний курс: переваги та недоліки</w:t>
      </w:r>
    </w:p>
    <w:p w14:paraId="5E529BE0" w14:textId="77777777" w:rsidR="0082554D" w:rsidRPr="00B5483F" w:rsidRDefault="0082554D" w:rsidP="00C4272E">
      <w:pPr>
        <w:autoSpaceDE w:val="0"/>
        <w:autoSpaceDN w:val="0"/>
        <w:spacing w:line="240" w:lineRule="auto"/>
        <w:ind w:firstLine="567"/>
        <w:textAlignment w:val="auto"/>
        <w:rPr>
          <w:color w:val="000000"/>
          <w:sz w:val="28"/>
          <w:szCs w:val="28"/>
          <w:lang w:val="uk-UA" w:eastAsia="uk-UA"/>
        </w:rPr>
      </w:pPr>
      <w:r w:rsidRPr="00B5483F">
        <w:rPr>
          <w:color w:val="000000"/>
          <w:sz w:val="28"/>
          <w:szCs w:val="28"/>
          <w:lang w:val="uk-UA" w:eastAsia="uk-UA"/>
        </w:rPr>
        <w:t>3. Валютні інтервенції центрального банку: механізми та ефективність</w:t>
      </w:r>
    </w:p>
    <w:p w14:paraId="2232CE86" w14:textId="77777777" w:rsidR="0082554D" w:rsidRPr="00B5483F" w:rsidRDefault="0082554D" w:rsidP="00C4272E">
      <w:pPr>
        <w:autoSpaceDE w:val="0"/>
        <w:autoSpaceDN w:val="0"/>
        <w:spacing w:line="240" w:lineRule="auto"/>
        <w:ind w:firstLine="567"/>
        <w:textAlignment w:val="auto"/>
        <w:rPr>
          <w:color w:val="000000"/>
          <w:sz w:val="28"/>
          <w:szCs w:val="28"/>
          <w:lang w:val="uk-UA" w:eastAsia="uk-UA"/>
        </w:rPr>
      </w:pPr>
      <w:r w:rsidRPr="00B5483F">
        <w:rPr>
          <w:color w:val="000000"/>
          <w:sz w:val="28"/>
          <w:szCs w:val="28"/>
          <w:lang w:val="uk-UA" w:eastAsia="uk-UA"/>
        </w:rPr>
        <w:t>4. Вплив валютної політики на інфляцію та зайнятість</w:t>
      </w:r>
    </w:p>
    <w:p w14:paraId="12299E9C" w14:textId="77777777" w:rsidR="0082554D" w:rsidRPr="00B5483F" w:rsidRDefault="0082554D" w:rsidP="00C4272E">
      <w:pPr>
        <w:autoSpaceDE w:val="0"/>
        <w:autoSpaceDN w:val="0"/>
        <w:spacing w:line="240" w:lineRule="auto"/>
        <w:ind w:firstLine="567"/>
        <w:textAlignment w:val="auto"/>
        <w:rPr>
          <w:color w:val="000000"/>
          <w:sz w:val="28"/>
          <w:szCs w:val="28"/>
          <w:lang w:val="uk-UA" w:eastAsia="uk-UA"/>
        </w:rPr>
      </w:pPr>
      <w:r w:rsidRPr="00B5483F">
        <w:rPr>
          <w:color w:val="000000"/>
          <w:sz w:val="28"/>
          <w:szCs w:val="28"/>
          <w:lang w:val="uk-UA" w:eastAsia="uk-UA"/>
        </w:rPr>
        <w:t>5. Девальвація та ревальвація: причини та наслідки</w:t>
      </w:r>
    </w:p>
    <w:p w14:paraId="61B6756D" w14:textId="77777777" w:rsidR="0082554D" w:rsidRPr="00B5483F" w:rsidRDefault="0082554D" w:rsidP="00C4272E">
      <w:pPr>
        <w:autoSpaceDE w:val="0"/>
        <w:autoSpaceDN w:val="0"/>
        <w:spacing w:line="240" w:lineRule="auto"/>
        <w:ind w:firstLine="567"/>
        <w:textAlignment w:val="auto"/>
        <w:rPr>
          <w:color w:val="000000"/>
          <w:sz w:val="28"/>
          <w:szCs w:val="28"/>
          <w:lang w:val="uk-UA" w:eastAsia="uk-UA"/>
        </w:rPr>
      </w:pPr>
      <w:r w:rsidRPr="00B5483F">
        <w:rPr>
          <w:color w:val="000000"/>
          <w:sz w:val="28"/>
          <w:szCs w:val="28"/>
          <w:lang w:val="uk-UA" w:eastAsia="uk-UA"/>
        </w:rPr>
        <w:t>6. Валютна політика під час фінансових криз</w:t>
      </w:r>
    </w:p>
    <w:p w14:paraId="034E739A" w14:textId="354F34CD" w:rsidR="0082554D" w:rsidRPr="00B5483F" w:rsidRDefault="0082554D" w:rsidP="00C4272E">
      <w:pPr>
        <w:autoSpaceDE w:val="0"/>
        <w:autoSpaceDN w:val="0"/>
        <w:spacing w:line="240" w:lineRule="auto"/>
        <w:ind w:firstLine="567"/>
        <w:textAlignment w:val="auto"/>
        <w:rPr>
          <w:color w:val="000000"/>
          <w:sz w:val="28"/>
          <w:szCs w:val="28"/>
          <w:lang w:val="uk-UA" w:eastAsia="uk-UA"/>
        </w:rPr>
      </w:pPr>
      <w:r w:rsidRPr="00B5483F">
        <w:rPr>
          <w:color w:val="000000"/>
          <w:sz w:val="28"/>
          <w:szCs w:val="28"/>
          <w:lang w:val="uk-UA" w:eastAsia="uk-UA"/>
        </w:rPr>
        <w:t>7. Міжнародні резерви як інструмент валютної стабільності</w:t>
      </w:r>
    </w:p>
    <w:p w14:paraId="04AE02E1" w14:textId="2D856F10" w:rsidR="00734659" w:rsidRPr="00B5483F" w:rsidRDefault="0082554D" w:rsidP="00C4272E">
      <w:pPr>
        <w:autoSpaceDE w:val="0"/>
        <w:autoSpaceDN w:val="0"/>
        <w:spacing w:line="240" w:lineRule="auto"/>
        <w:ind w:firstLine="567"/>
        <w:textAlignment w:val="auto"/>
        <w:rPr>
          <w:color w:val="000000"/>
          <w:sz w:val="28"/>
          <w:szCs w:val="28"/>
          <w:lang w:val="uk-UA" w:eastAsia="uk-UA"/>
        </w:rPr>
      </w:pPr>
      <w:r w:rsidRPr="00B5483F">
        <w:rPr>
          <w:color w:val="000000"/>
          <w:sz w:val="28"/>
          <w:szCs w:val="28"/>
          <w:lang w:val="uk-UA" w:eastAsia="uk-UA"/>
        </w:rPr>
        <w:t>8. Валютна політика України в умовах відновлення економіки</w:t>
      </w:r>
    </w:p>
    <w:p w14:paraId="73029007" w14:textId="75C89C84" w:rsidR="0082554D" w:rsidRPr="00B5483F" w:rsidRDefault="0082554D" w:rsidP="00C4272E">
      <w:pPr>
        <w:autoSpaceDE w:val="0"/>
        <w:autoSpaceDN w:val="0"/>
        <w:spacing w:line="240" w:lineRule="auto"/>
        <w:ind w:firstLine="567"/>
        <w:textAlignment w:val="auto"/>
        <w:rPr>
          <w:sz w:val="28"/>
          <w:szCs w:val="28"/>
          <w:lang w:val="uk-UA"/>
        </w:rPr>
      </w:pPr>
      <w:r w:rsidRPr="00B5483F">
        <w:rPr>
          <w:sz w:val="28"/>
          <w:szCs w:val="28"/>
          <w:lang w:val="uk-UA"/>
        </w:rPr>
        <w:t>9. Майбутнє валютної політики: цифрові валюти центральних банків (CBDC)</w:t>
      </w:r>
    </w:p>
    <w:p w14:paraId="49D91CA1" w14:textId="77777777" w:rsidR="0082554D" w:rsidRPr="00B5483F" w:rsidRDefault="0082554D" w:rsidP="003923D3">
      <w:pPr>
        <w:autoSpaceDE w:val="0"/>
        <w:autoSpaceDN w:val="0"/>
        <w:adjustRightInd/>
        <w:spacing w:line="240" w:lineRule="auto"/>
        <w:ind w:firstLine="567"/>
        <w:jc w:val="center"/>
        <w:textAlignment w:val="auto"/>
        <w:rPr>
          <w:b/>
          <w:sz w:val="28"/>
          <w:szCs w:val="28"/>
          <w:lang w:val="uk-UA" w:eastAsia="uk-UA"/>
        </w:rPr>
      </w:pPr>
    </w:p>
    <w:p w14:paraId="4C1D8F58" w14:textId="2C295CC8" w:rsidR="0081160A" w:rsidRPr="00B5483F" w:rsidRDefault="0081160A" w:rsidP="003923D3">
      <w:pPr>
        <w:autoSpaceDE w:val="0"/>
        <w:autoSpaceDN w:val="0"/>
        <w:adjustRightInd/>
        <w:spacing w:line="240" w:lineRule="auto"/>
        <w:ind w:firstLine="567"/>
        <w:jc w:val="center"/>
        <w:textAlignment w:val="auto"/>
        <w:rPr>
          <w:b/>
          <w:sz w:val="28"/>
          <w:szCs w:val="28"/>
          <w:lang w:val="uk-UA" w:eastAsia="uk-UA"/>
        </w:rPr>
      </w:pPr>
      <w:r w:rsidRPr="00B5483F">
        <w:rPr>
          <w:b/>
          <w:sz w:val="28"/>
          <w:szCs w:val="28"/>
          <w:lang w:val="uk-UA" w:eastAsia="uk-UA"/>
        </w:rPr>
        <w:t>8. Методи навчання</w:t>
      </w:r>
    </w:p>
    <w:p w14:paraId="2510F10C" w14:textId="77777777" w:rsidR="008168F9" w:rsidRPr="00B5483F" w:rsidRDefault="008168F9" w:rsidP="003923D3">
      <w:pPr>
        <w:autoSpaceDE w:val="0"/>
        <w:autoSpaceDN w:val="0"/>
        <w:spacing w:line="240" w:lineRule="auto"/>
        <w:ind w:firstLine="567"/>
        <w:jc w:val="center"/>
        <w:textAlignment w:val="auto"/>
        <w:rPr>
          <w:sz w:val="28"/>
          <w:szCs w:val="28"/>
          <w:lang w:val="uk-UA" w:eastAsia="uk-UA"/>
        </w:rPr>
      </w:pPr>
    </w:p>
    <w:p w14:paraId="15FC172E" w14:textId="7DD5CA42" w:rsidR="008168F9" w:rsidRPr="00B5483F" w:rsidRDefault="008168F9" w:rsidP="00950F86">
      <w:pPr>
        <w:autoSpaceDE w:val="0"/>
        <w:autoSpaceDN w:val="0"/>
        <w:spacing w:line="240" w:lineRule="auto"/>
        <w:ind w:firstLine="567"/>
        <w:textAlignment w:val="auto"/>
        <w:rPr>
          <w:sz w:val="28"/>
          <w:szCs w:val="28"/>
          <w:lang w:val="uk-UA" w:eastAsia="uk-UA"/>
        </w:rPr>
      </w:pPr>
      <w:r w:rsidRPr="00B5483F">
        <w:rPr>
          <w:sz w:val="28"/>
          <w:szCs w:val="28"/>
          <w:lang w:val="uk-UA"/>
        </w:rPr>
        <w:t xml:space="preserve">Під час викладання навчальної дисципліни використовуються </w:t>
      </w:r>
      <w:r w:rsidR="00EA1944" w:rsidRPr="00B5483F">
        <w:rPr>
          <w:sz w:val="28"/>
          <w:szCs w:val="28"/>
          <w:lang w:val="uk-UA"/>
        </w:rPr>
        <w:t xml:space="preserve">наступні </w:t>
      </w:r>
      <w:r w:rsidRPr="00B5483F">
        <w:rPr>
          <w:sz w:val="28"/>
          <w:szCs w:val="28"/>
          <w:lang w:val="uk-UA" w:eastAsia="uk-UA"/>
        </w:rPr>
        <w:t>методи навчання</w:t>
      </w:r>
      <w:r w:rsidR="003B6D00" w:rsidRPr="00B5483F">
        <w:rPr>
          <w:sz w:val="28"/>
          <w:szCs w:val="28"/>
          <w:lang w:val="uk-UA" w:eastAsia="uk-UA"/>
        </w:rPr>
        <w:t>:</w:t>
      </w:r>
    </w:p>
    <w:p w14:paraId="4B1EF363" w14:textId="77777777" w:rsidR="00950F86" w:rsidRPr="00B5483F" w:rsidRDefault="00950F86" w:rsidP="00950F86">
      <w:pPr>
        <w:autoSpaceDE w:val="0"/>
        <w:autoSpaceDN w:val="0"/>
        <w:spacing w:line="240" w:lineRule="auto"/>
        <w:ind w:firstLine="567"/>
        <w:textAlignment w:val="auto"/>
        <w:rPr>
          <w:sz w:val="28"/>
          <w:szCs w:val="28"/>
          <w:lang w:val="uk-UA" w:eastAsia="uk-UA"/>
        </w:rPr>
      </w:pPr>
      <w:r w:rsidRPr="00B5483F">
        <w:rPr>
          <w:sz w:val="28"/>
          <w:szCs w:val="28"/>
          <w:lang w:val="uk-UA" w:eastAsia="uk-UA"/>
        </w:rPr>
        <w:t xml:space="preserve">– вербальні (лекція, пояснення); </w:t>
      </w:r>
    </w:p>
    <w:p w14:paraId="7D6C0410" w14:textId="77777777" w:rsidR="00950F86" w:rsidRPr="00B5483F" w:rsidRDefault="00950F86" w:rsidP="00950F86">
      <w:pPr>
        <w:autoSpaceDE w:val="0"/>
        <w:autoSpaceDN w:val="0"/>
        <w:spacing w:line="240" w:lineRule="auto"/>
        <w:ind w:firstLine="567"/>
        <w:textAlignment w:val="auto"/>
        <w:rPr>
          <w:sz w:val="28"/>
          <w:szCs w:val="28"/>
          <w:lang w:val="uk-UA" w:eastAsia="uk-UA"/>
        </w:rPr>
      </w:pPr>
      <w:r w:rsidRPr="00B5483F">
        <w:rPr>
          <w:sz w:val="28"/>
          <w:szCs w:val="28"/>
          <w:lang w:val="uk-UA" w:eastAsia="uk-UA"/>
        </w:rPr>
        <w:t xml:space="preserve">– наочні методи (ілюстрація, демонстрація); </w:t>
      </w:r>
    </w:p>
    <w:p w14:paraId="33E4D79E" w14:textId="77777777" w:rsidR="00950F86" w:rsidRPr="00B5483F" w:rsidRDefault="00950F86" w:rsidP="00950F86">
      <w:pPr>
        <w:autoSpaceDE w:val="0"/>
        <w:autoSpaceDN w:val="0"/>
        <w:spacing w:line="240" w:lineRule="auto"/>
        <w:ind w:firstLine="567"/>
        <w:textAlignment w:val="auto"/>
        <w:rPr>
          <w:sz w:val="28"/>
          <w:szCs w:val="28"/>
          <w:lang w:val="uk-UA" w:eastAsia="uk-UA"/>
        </w:rPr>
      </w:pPr>
      <w:r w:rsidRPr="00B5483F">
        <w:rPr>
          <w:sz w:val="28"/>
          <w:szCs w:val="28"/>
          <w:lang w:val="uk-UA" w:eastAsia="uk-UA"/>
        </w:rPr>
        <w:t>– практичні (різні види вправ та завдань);</w:t>
      </w:r>
    </w:p>
    <w:p w14:paraId="6D30A156" w14:textId="77777777" w:rsidR="00950F86" w:rsidRPr="00B5483F" w:rsidRDefault="00950F86" w:rsidP="00950F86">
      <w:pPr>
        <w:autoSpaceDE w:val="0"/>
        <w:autoSpaceDN w:val="0"/>
        <w:spacing w:line="240" w:lineRule="auto"/>
        <w:ind w:firstLine="567"/>
        <w:textAlignment w:val="auto"/>
        <w:rPr>
          <w:sz w:val="28"/>
          <w:szCs w:val="28"/>
          <w:lang w:val="uk-UA" w:eastAsia="uk-UA"/>
        </w:rPr>
      </w:pPr>
      <w:r w:rsidRPr="00B5483F">
        <w:rPr>
          <w:sz w:val="28"/>
          <w:szCs w:val="28"/>
          <w:lang w:val="uk-UA" w:eastAsia="uk-UA"/>
        </w:rPr>
        <w:t>– дискусійний метод</w:t>
      </w:r>
    </w:p>
    <w:p w14:paraId="0311ED92" w14:textId="77777777" w:rsidR="008168F9" w:rsidRPr="00B5483F" w:rsidRDefault="008168F9" w:rsidP="00950F86">
      <w:pPr>
        <w:autoSpaceDE w:val="0"/>
        <w:autoSpaceDN w:val="0"/>
        <w:spacing w:line="240" w:lineRule="auto"/>
        <w:ind w:firstLine="567"/>
        <w:textAlignment w:val="auto"/>
        <w:rPr>
          <w:sz w:val="28"/>
          <w:szCs w:val="28"/>
          <w:lang w:val="uk-UA" w:eastAsia="uk-UA"/>
        </w:rPr>
      </w:pPr>
    </w:p>
    <w:p w14:paraId="24319935" w14:textId="77777777" w:rsidR="00150100" w:rsidRPr="00B5483F" w:rsidRDefault="0081160A" w:rsidP="003923D3">
      <w:pPr>
        <w:autoSpaceDE w:val="0"/>
        <w:autoSpaceDN w:val="0"/>
        <w:spacing w:line="240" w:lineRule="auto"/>
        <w:ind w:firstLine="567"/>
        <w:jc w:val="center"/>
        <w:textAlignment w:val="auto"/>
        <w:rPr>
          <w:b/>
          <w:sz w:val="28"/>
          <w:szCs w:val="28"/>
          <w:lang w:val="uk-UA" w:eastAsia="uk-UA"/>
        </w:rPr>
      </w:pPr>
      <w:r w:rsidRPr="00B5483F">
        <w:rPr>
          <w:b/>
          <w:sz w:val="28"/>
          <w:szCs w:val="28"/>
          <w:lang w:val="uk-UA" w:eastAsia="uk-UA"/>
        </w:rPr>
        <w:t>9</w:t>
      </w:r>
      <w:r w:rsidR="003D3CB0" w:rsidRPr="00B5483F">
        <w:rPr>
          <w:b/>
          <w:sz w:val="28"/>
          <w:szCs w:val="28"/>
          <w:lang w:val="uk-UA" w:eastAsia="uk-UA"/>
        </w:rPr>
        <w:t>. </w:t>
      </w:r>
      <w:r w:rsidR="00150100" w:rsidRPr="00B5483F">
        <w:rPr>
          <w:b/>
          <w:sz w:val="28"/>
          <w:szCs w:val="28"/>
          <w:lang w:val="uk-UA" w:eastAsia="uk-UA"/>
        </w:rPr>
        <w:t>Методи контролю</w:t>
      </w:r>
    </w:p>
    <w:p w14:paraId="1DCF3C95" w14:textId="77777777" w:rsidR="00F019E1" w:rsidRPr="00B5483F" w:rsidRDefault="00F019E1" w:rsidP="003923D3">
      <w:pPr>
        <w:autoSpaceDE w:val="0"/>
        <w:autoSpaceDN w:val="0"/>
        <w:adjustRightInd/>
        <w:spacing w:line="240" w:lineRule="auto"/>
        <w:ind w:firstLine="567"/>
        <w:jc w:val="center"/>
        <w:textAlignment w:val="auto"/>
        <w:rPr>
          <w:b/>
          <w:sz w:val="24"/>
          <w:szCs w:val="24"/>
          <w:lang w:val="uk-UA" w:eastAsia="uk-UA"/>
        </w:rPr>
      </w:pPr>
    </w:p>
    <w:p w14:paraId="3253DEB2" w14:textId="64F6563E" w:rsidR="00F019E1" w:rsidRPr="00B5483F" w:rsidRDefault="00F019E1" w:rsidP="003923D3">
      <w:pPr>
        <w:autoSpaceDE w:val="0"/>
        <w:autoSpaceDN w:val="0"/>
        <w:adjustRightInd/>
        <w:spacing w:line="240" w:lineRule="auto"/>
        <w:ind w:firstLine="567"/>
        <w:textAlignment w:val="auto"/>
        <w:rPr>
          <w:sz w:val="28"/>
          <w:szCs w:val="28"/>
          <w:lang w:val="uk-UA" w:eastAsia="uk-UA"/>
        </w:rPr>
      </w:pPr>
      <w:r w:rsidRPr="00B5483F">
        <w:rPr>
          <w:sz w:val="28"/>
          <w:szCs w:val="28"/>
          <w:lang w:val="uk-UA" w:eastAsia="uk-UA"/>
        </w:rPr>
        <w:t>Перевірка досягнення результатів навчання здійснюється з використанням наступних методів</w:t>
      </w:r>
      <w:r w:rsidR="003B6D00" w:rsidRPr="00B5483F">
        <w:rPr>
          <w:sz w:val="28"/>
          <w:szCs w:val="28"/>
          <w:lang w:val="uk-UA" w:eastAsia="uk-UA"/>
        </w:rPr>
        <w:t>:</w:t>
      </w:r>
    </w:p>
    <w:p w14:paraId="5FB97353" w14:textId="77777777" w:rsidR="003B6D00" w:rsidRPr="00B5483F" w:rsidRDefault="003B6D00" w:rsidP="0052153D">
      <w:pPr>
        <w:numPr>
          <w:ilvl w:val="0"/>
          <w:numId w:val="2"/>
        </w:numPr>
        <w:tabs>
          <w:tab w:val="left" w:pos="851"/>
        </w:tabs>
        <w:autoSpaceDE w:val="0"/>
        <w:autoSpaceDN w:val="0"/>
        <w:adjustRightInd/>
        <w:spacing w:line="240" w:lineRule="auto"/>
        <w:ind w:left="0" w:firstLine="567"/>
        <w:jc w:val="left"/>
        <w:textAlignment w:val="auto"/>
        <w:rPr>
          <w:rFonts w:eastAsia="Calibri"/>
          <w:sz w:val="28"/>
          <w:szCs w:val="28"/>
          <w:lang w:val="uk-UA" w:eastAsia="uk-UA"/>
        </w:rPr>
      </w:pPr>
      <w:r w:rsidRPr="00B5483F">
        <w:rPr>
          <w:rFonts w:eastAsia="Calibri"/>
          <w:sz w:val="28"/>
          <w:szCs w:val="28"/>
          <w:lang w:val="uk-UA" w:eastAsia="uk-UA"/>
        </w:rPr>
        <w:t>Усне опитування, участь у дискусії, відповіді на проблемні запитання</w:t>
      </w:r>
    </w:p>
    <w:p w14:paraId="688A2239" w14:textId="77777777" w:rsidR="003B6D00" w:rsidRPr="00B5483F" w:rsidRDefault="003B6D00" w:rsidP="0052153D">
      <w:pPr>
        <w:numPr>
          <w:ilvl w:val="0"/>
          <w:numId w:val="2"/>
        </w:numPr>
        <w:shd w:val="clear" w:color="auto" w:fill="FFFFFF"/>
        <w:tabs>
          <w:tab w:val="left" w:pos="851"/>
        </w:tabs>
        <w:autoSpaceDE w:val="0"/>
        <w:autoSpaceDN w:val="0"/>
        <w:adjustRightInd/>
        <w:spacing w:line="240" w:lineRule="auto"/>
        <w:ind w:left="0" w:firstLine="567"/>
        <w:jc w:val="left"/>
        <w:textAlignment w:val="auto"/>
        <w:rPr>
          <w:bCs/>
          <w:iCs/>
          <w:sz w:val="28"/>
          <w:szCs w:val="28"/>
          <w:lang w:val="uk-UA" w:eastAsia="uk-UA"/>
        </w:rPr>
      </w:pPr>
      <w:r w:rsidRPr="00B5483F">
        <w:rPr>
          <w:bCs/>
          <w:iCs/>
          <w:sz w:val="28"/>
          <w:szCs w:val="28"/>
          <w:lang w:val="uk-UA" w:eastAsia="uk-UA"/>
        </w:rPr>
        <w:t>Перевірка виконання практичних завдань, кейсів</w:t>
      </w:r>
    </w:p>
    <w:p w14:paraId="164FD434" w14:textId="77777777" w:rsidR="003B6D00" w:rsidRPr="00B5483F" w:rsidRDefault="003B6D00" w:rsidP="0052153D">
      <w:pPr>
        <w:numPr>
          <w:ilvl w:val="0"/>
          <w:numId w:val="2"/>
        </w:numPr>
        <w:shd w:val="clear" w:color="auto" w:fill="FFFFFF"/>
        <w:tabs>
          <w:tab w:val="left" w:pos="851"/>
        </w:tabs>
        <w:autoSpaceDE w:val="0"/>
        <w:autoSpaceDN w:val="0"/>
        <w:adjustRightInd/>
        <w:spacing w:line="240" w:lineRule="auto"/>
        <w:ind w:left="0" w:firstLine="567"/>
        <w:jc w:val="left"/>
        <w:textAlignment w:val="auto"/>
        <w:rPr>
          <w:rFonts w:eastAsia="Calibri"/>
          <w:sz w:val="28"/>
          <w:szCs w:val="28"/>
          <w:lang w:val="uk-UA" w:eastAsia="uk-UA"/>
        </w:rPr>
      </w:pPr>
      <w:r w:rsidRPr="00B5483F">
        <w:rPr>
          <w:bCs/>
          <w:iCs/>
          <w:sz w:val="28"/>
          <w:szCs w:val="28"/>
          <w:lang w:val="uk-UA" w:eastAsia="uk-UA"/>
        </w:rPr>
        <w:t>Поточне тестування</w:t>
      </w:r>
    </w:p>
    <w:p w14:paraId="569B4CE4" w14:textId="77777777" w:rsidR="003B6D00" w:rsidRPr="00B5483F" w:rsidRDefault="003B6D00" w:rsidP="0052153D">
      <w:pPr>
        <w:numPr>
          <w:ilvl w:val="0"/>
          <w:numId w:val="2"/>
        </w:numPr>
        <w:tabs>
          <w:tab w:val="left" w:pos="851"/>
        </w:tabs>
        <w:autoSpaceDE w:val="0"/>
        <w:autoSpaceDN w:val="0"/>
        <w:adjustRightInd/>
        <w:spacing w:line="240" w:lineRule="auto"/>
        <w:ind w:left="0" w:firstLine="567"/>
        <w:jc w:val="left"/>
        <w:textAlignment w:val="auto"/>
        <w:rPr>
          <w:rFonts w:eastAsia="Calibri"/>
          <w:sz w:val="28"/>
          <w:szCs w:val="28"/>
          <w:lang w:val="uk-UA" w:eastAsia="uk-UA"/>
        </w:rPr>
      </w:pPr>
      <w:r w:rsidRPr="00B5483F">
        <w:rPr>
          <w:bCs/>
          <w:iCs/>
          <w:sz w:val="28"/>
          <w:szCs w:val="28"/>
          <w:lang w:val="uk-UA" w:eastAsia="uk-UA"/>
        </w:rPr>
        <w:t>Перевірка виконання індивідуальних завдань</w:t>
      </w:r>
    </w:p>
    <w:p w14:paraId="090C13F6" w14:textId="7D9EF7F4" w:rsidR="003B6D00" w:rsidRPr="00B5483F" w:rsidRDefault="003B6D00" w:rsidP="0052153D">
      <w:pPr>
        <w:numPr>
          <w:ilvl w:val="0"/>
          <w:numId w:val="2"/>
        </w:numPr>
        <w:tabs>
          <w:tab w:val="left" w:pos="851"/>
        </w:tabs>
        <w:autoSpaceDE w:val="0"/>
        <w:autoSpaceDN w:val="0"/>
        <w:adjustRightInd/>
        <w:spacing w:line="240" w:lineRule="auto"/>
        <w:ind w:left="0" w:firstLine="567"/>
        <w:jc w:val="left"/>
        <w:textAlignment w:val="auto"/>
        <w:rPr>
          <w:rFonts w:eastAsia="Calibri"/>
          <w:sz w:val="28"/>
          <w:szCs w:val="28"/>
          <w:lang w:val="uk-UA" w:eastAsia="uk-UA"/>
        </w:rPr>
      </w:pPr>
      <w:r w:rsidRPr="00B5483F">
        <w:rPr>
          <w:rFonts w:eastAsia="Calibri"/>
          <w:sz w:val="28"/>
          <w:szCs w:val="28"/>
          <w:lang w:val="uk-UA" w:eastAsia="uk-UA"/>
        </w:rPr>
        <w:t>Залік</w:t>
      </w:r>
    </w:p>
    <w:p w14:paraId="56931FD7" w14:textId="77777777" w:rsidR="00F019E1" w:rsidRPr="00B5483F" w:rsidRDefault="00F019E1" w:rsidP="003923D3">
      <w:pPr>
        <w:autoSpaceDE w:val="0"/>
        <w:autoSpaceDN w:val="0"/>
        <w:adjustRightInd/>
        <w:spacing w:line="240" w:lineRule="auto"/>
        <w:ind w:firstLine="567"/>
        <w:textAlignment w:val="auto"/>
        <w:rPr>
          <w:sz w:val="28"/>
          <w:szCs w:val="28"/>
          <w:lang w:val="uk-UA" w:eastAsia="uk-UA"/>
        </w:rPr>
      </w:pPr>
    </w:p>
    <w:p w14:paraId="7E5952CC" w14:textId="77777777" w:rsidR="00F60810" w:rsidRPr="00B5483F" w:rsidRDefault="00381DDF" w:rsidP="003923D3">
      <w:pPr>
        <w:adjustRightInd/>
        <w:spacing w:line="240" w:lineRule="auto"/>
        <w:jc w:val="center"/>
        <w:textAlignment w:val="auto"/>
        <w:rPr>
          <w:b/>
          <w:sz w:val="28"/>
          <w:szCs w:val="28"/>
          <w:lang w:val="uk-UA"/>
        </w:rPr>
      </w:pPr>
      <w:r w:rsidRPr="00B5483F">
        <w:rPr>
          <w:b/>
          <w:sz w:val="28"/>
          <w:szCs w:val="28"/>
          <w:lang w:val="uk-UA" w:eastAsia="uk-UA"/>
        </w:rPr>
        <w:br w:type="page"/>
      </w:r>
      <w:r w:rsidR="0081160A" w:rsidRPr="00B5483F">
        <w:rPr>
          <w:b/>
          <w:sz w:val="28"/>
          <w:szCs w:val="28"/>
          <w:lang w:val="uk-UA" w:eastAsia="uk-UA"/>
        </w:rPr>
        <w:lastRenderedPageBreak/>
        <w:t>10</w:t>
      </w:r>
      <w:r w:rsidR="00CC2551" w:rsidRPr="00B5483F">
        <w:rPr>
          <w:b/>
          <w:sz w:val="28"/>
          <w:szCs w:val="28"/>
          <w:lang w:val="uk-UA" w:eastAsia="uk-UA"/>
        </w:rPr>
        <w:t>. </w:t>
      </w:r>
      <w:r w:rsidR="00F60810" w:rsidRPr="00B5483F">
        <w:rPr>
          <w:b/>
          <w:sz w:val="28"/>
          <w:szCs w:val="28"/>
          <w:lang w:val="uk-UA"/>
        </w:rPr>
        <w:t>Оцінювання результатів навчання здобувачів вищої освіти</w:t>
      </w:r>
    </w:p>
    <w:p w14:paraId="43CA5558" w14:textId="77777777" w:rsidR="00F60810" w:rsidRPr="00B5483F" w:rsidRDefault="00F60810" w:rsidP="003923D3">
      <w:pPr>
        <w:spacing w:line="240" w:lineRule="auto"/>
        <w:ind w:firstLine="567"/>
        <w:rPr>
          <w:sz w:val="28"/>
          <w:szCs w:val="28"/>
          <w:lang w:val="uk-UA"/>
        </w:rPr>
      </w:pPr>
    </w:p>
    <w:p w14:paraId="4438E6C3" w14:textId="77777777" w:rsidR="00D324DC" w:rsidRPr="00B5483F" w:rsidRDefault="00D324DC" w:rsidP="00C4272E">
      <w:pPr>
        <w:spacing w:line="240" w:lineRule="auto"/>
        <w:ind w:firstLine="567"/>
        <w:rPr>
          <w:sz w:val="28"/>
          <w:szCs w:val="28"/>
          <w:lang w:val="uk-UA"/>
        </w:rPr>
      </w:pPr>
      <w:r w:rsidRPr="00B5483F">
        <w:rPr>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14:paraId="55F99FDB" w14:textId="77777777" w:rsidR="00D324DC" w:rsidRPr="00B5483F" w:rsidRDefault="00D324DC" w:rsidP="00C4272E">
      <w:pPr>
        <w:shd w:val="clear" w:color="auto" w:fill="FFFFFF"/>
        <w:adjustRightInd/>
        <w:spacing w:line="240" w:lineRule="auto"/>
        <w:ind w:firstLine="567"/>
        <w:textAlignment w:val="auto"/>
        <w:rPr>
          <w:sz w:val="28"/>
          <w:szCs w:val="28"/>
          <w:lang w:val="uk-UA"/>
        </w:rPr>
      </w:pPr>
      <w:r w:rsidRPr="00B5483F">
        <w:rPr>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14:paraId="6476664E" w14:textId="77777777" w:rsidR="00D324DC" w:rsidRPr="00B5483F" w:rsidRDefault="00D324DC" w:rsidP="003923D3">
      <w:pPr>
        <w:shd w:val="clear" w:color="auto" w:fill="FFFFFF"/>
        <w:adjustRightInd/>
        <w:spacing w:line="240" w:lineRule="auto"/>
        <w:ind w:firstLine="567"/>
        <w:textAlignment w:val="auto"/>
        <w:rPr>
          <w:sz w:val="28"/>
          <w:szCs w:val="28"/>
          <w:lang w:val="uk-UA"/>
        </w:rPr>
      </w:pPr>
      <w:r w:rsidRPr="00B5483F">
        <w:rPr>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14:paraId="2D3F9EB2" w14:textId="77777777" w:rsidR="00D324DC" w:rsidRPr="00B5483F" w:rsidRDefault="00D324DC" w:rsidP="003923D3">
      <w:pPr>
        <w:shd w:val="clear" w:color="auto" w:fill="FFFFFF"/>
        <w:adjustRightInd/>
        <w:spacing w:line="240" w:lineRule="auto"/>
        <w:ind w:firstLine="567"/>
        <w:textAlignment w:val="auto"/>
        <w:rPr>
          <w:sz w:val="28"/>
          <w:szCs w:val="28"/>
          <w:lang w:val="uk-UA"/>
        </w:rPr>
      </w:pPr>
      <w:r w:rsidRPr="00B5483F">
        <w:rPr>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B5483F">
        <w:rPr>
          <w:lang w:val="uk-UA"/>
        </w:rPr>
        <w:t xml:space="preserve"> </w:t>
      </w:r>
      <w:r w:rsidRPr="00B5483F">
        <w:rPr>
          <w:sz w:val="28"/>
          <w:szCs w:val="28"/>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7CB7DCC4" w14:textId="77777777" w:rsidR="00D324DC" w:rsidRPr="00B5483F" w:rsidRDefault="00D324DC" w:rsidP="003923D3">
      <w:pPr>
        <w:spacing w:line="240" w:lineRule="auto"/>
        <w:ind w:firstLine="567"/>
        <w:jc w:val="center"/>
        <w:rPr>
          <w:sz w:val="28"/>
          <w:szCs w:val="28"/>
          <w:lang w:val="uk-UA"/>
        </w:rPr>
      </w:pPr>
    </w:p>
    <w:p w14:paraId="349D3DB2" w14:textId="77777777" w:rsidR="00D324DC" w:rsidRPr="00B5483F" w:rsidRDefault="00D324DC" w:rsidP="003923D3">
      <w:pPr>
        <w:spacing w:line="240" w:lineRule="auto"/>
        <w:ind w:firstLine="567"/>
        <w:jc w:val="center"/>
        <w:rPr>
          <w:b/>
          <w:sz w:val="28"/>
          <w:szCs w:val="28"/>
          <w:lang w:val="uk-UA"/>
        </w:rPr>
      </w:pPr>
      <w:r w:rsidRPr="00B5483F">
        <w:rPr>
          <w:b/>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8"/>
        <w:gridCol w:w="2311"/>
        <w:gridCol w:w="2309"/>
      </w:tblGrid>
      <w:tr w:rsidR="00D324DC" w:rsidRPr="00B5483F" w14:paraId="6B539F86" w14:textId="77777777" w:rsidTr="005958D5">
        <w:trPr>
          <w:trHeight w:val="397"/>
          <w:tblHeader/>
        </w:trPr>
        <w:tc>
          <w:tcPr>
            <w:tcW w:w="2721" w:type="pct"/>
            <w:vMerge w:val="restart"/>
            <w:vAlign w:val="center"/>
          </w:tcPr>
          <w:p w14:paraId="0F549E1F" w14:textId="77777777" w:rsidR="00D324DC" w:rsidRPr="00B5483F" w:rsidRDefault="00D324DC" w:rsidP="003923D3">
            <w:pPr>
              <w:spacing w:line="240" w:lineRule="auto"/>
              <w:jc w:val="center"/>
              <w:rPr>
                <w:sz w:val="24"/>
                <w:szCs w:val="24"/>
                <w:shd w:val="clear" w:color="auto" w:fill="FFFFFF"/>
                <w:lang w:val="uk-UA"/>
              </w:rPr>
            </w:pPr>
            <w:r w:rsidRPr="00B5483F">
              <w:rPr>
                <w:sz w:val="24"/>
                <w:szCs w:val="24"/>
                <w:shd w:val="clear" w:color="auto" w:fill="FFFFFF"/>
                <w:lang w:val="uk-UA"/>
              </w:rPr>
              <w:t>Види робіт здобувача вищої освіти</w:t>
            </w:r>
          </w:p>
        </w:tc>
        <w:tc>
          <w:tcPr>
            <w:tcW w:w="2279" w:type="pct"/>
            <w:gridSpan w:val="2"/>
            <w:vAlign w:val="center"/>
          </w:tcPr>
          <w:p w14:paraId="3C42D78A" w14:textId="77777777" w:rsidR="00D324DC" w:rsidRPr="00B5483F" w:rsidRDefault="00D324DC" w:rsidP="003923D3">
            <w:pPr>
              <w:spacing w:line="240" w:lineRule="auto"/>
              <w:ind w:left="-57" w:right="-57"/>
              <w:jc w:val="center"/>
              <w:rPr>
                <w:sz w:val="24"/>
                <w:szCs w:val="24"/>
                <w:shd w:val="clear" w:color="auto" w:fill="FFFFFF"/>
                <w:lang w:val="uk-UA"/>
              </w:rPr>
            </w:pPr>
            <w:r w:rsidRPr="00B5483F">
              <w:rPr>
                <w:sz w:val="24"/>
                <w:szCs w:val="24"/>
                <w:shd w:val="clear" w:color="auto" w:fill="FFFFFF"/>
                <w:lang w:val="uk-UA"/>
              </w:rPr>
              <w:t xml:space="preserve">Кількість балів за </w:t>
            </w:r>
            <w:r w:rsidRPr="00B5483F">
              <w:rPr>
                <w:sz w:val="24"/>
                <w:szCs w:val="24"/>
                <w:lang w:val="uk-UA"/>
              </w:rPr>
              <w:t>семестр</w:t>
            </w:r>
          </w:p>
        </w:tc>
      </w:tr>
      <w:tr w:rsidR="00D324DC" w:rsidRPr="00B5483F" w14:paraId="68E7EEEF" w14:textId="77777777" w:rsidTr="005958D5">
        <w:trPr>
          <w:trHeight w:val="340"/>
          <w:tblHeader/>
        </w:trPr>
        <w:tc>
          <w:tcPr>
            <w:tcW w:w="2721" w:type="pct"/>
            <w:vMerge/>
            <w:vAlign w:val="center"/>
          </w:tcPr>
          <w:p w14:paraId="021BC215" w14:textId="77777777" w:rsidR="00D324DC" w:rsidRPr="00B5483F" w:rsidRDefault="00D324DC" w:rsidP="003923D3">
            <w:pPr>
              <w:spacing w:line="240" w:lineRule="auto"/>
              <w:jc w:val="center"/>
              <w:rPr>
                <w:sz w:val="24"/>
                <w:szCs w:val="24"/>
                <w:shd w:val="clear" w:color="auto" w:fill="FFFFFF"/>
                <w:lang w:val="uk-UA"/>
              </w:rPr>
            </w:pPr>
          </w:p>
        </w:tc>
        <w:tc>
          <w:tcPr>
            <w:tcW w:w="1140" w:type="pct"/>
            <w:vAlign w:val="center"/>
          </w:tcPr>
          <w:p w14:paraId="7DF15067" w14:textId="77777777" w:rsidR="00D324DC" w:rsidRPr="00B5483F" w:rsidRDefault="00D324DC" w:rsidP="003923D3">
            <w:pPr>
              <w:autoSpaceDE w:val="0"/>
              <w:autoSpaceDN w:val="0"/>
              <w:spacing w:line="240" w:lineRule="auto"/>
              <w:jc w:val="center"/>
              <w:textAlignment w:val="auto"/>
              <w:rPr>
                <w:rFonts w:eastAsia="Calibri"/>
                <w:sz w:val="24"/>
                <w:szCs w:val="24"/>
                <w:lang w:val="uk-UA" w:eastAsia="uk-UA"/>
              </w:rPr>
            </w:pPr>
            <w:r w:rsidRPr="00B5483F">
              <w:rPr>
                <w:sz w:val="24"/>
                <w:szCs w:val="24"/>
                <w:lang w:val="uk-UA"/>
              </w:rPr>
              <w:t>денна форма</w:t>
            </w:r>
          </w:p>
        </w:tc>
        <w:tc>
          <w:tcPr>
            <w:tcW w:w="1139" w:type="pct"/>
            <w:vAlign w:val="center"/>
          </w:tcPr>
          <w:p w14:paraId="2DA68924" w14:textId="77777777" w:rsidR="00D324DC" w:rsidRPr="00B5483F" w:rsidRDefault="00D324DC" w:rsidP="003923D3">
            <w:pPr>
              <w:autoSpaceDE w:val="0"/>
              <w:autoSpaceDN w:val="0"/>
              <w:spacing w:line="240" w:lineRule="auto"/>
              <w:jc w:val="center"/>
              <w:textAlignment w:val="auto"/>
              <w:rPr>
                <w:rFonts w:eastAsia="Calibri"/>
                <w:sz w:val="24"/>
                <w:szCs w:val="24"/>
                <w:lang w:val="uk-UA" w:eastAsia="uk-UA"/>
              </w:rPr>
            </w:pPr>
            <w:r w:rsidRPr="00B5483F">
              <w:rPr>
                <w:sz w:val="24"/>
                <w:szCs w:val="24"/>
                <w:lang w:val="uk-UA"/>
              </w:rPr>
              <w:t>заочна форма</w:t>
            </w:r>
          </w:p>
        </w:tc>
      </w:tr>
      <w:tr w:rsidR="00950F86" w:rsidRPr="00B5483F" w14:paraId="5A477F3C" w14:textId="77777777" w:rsidTr="005958D5">
        <w:trPr>
          <w:trHeight w:val="340"/>
        </w:trPr>
        <w:tc>
          <w:tcPr>
            <w:tcW w:w="2721" w:type="pct"/>
            <w:vAlign w:val="center"/>
          </w:tcPr>
          <w:p w14:paraId="24C64442" w14:textId="77777777" w:rsidR="00950F86" w:rsidRPr="00B5483F" w:rsidRDefault="00950F86" w:rsidP="00950F86">
            <w:pPr>
              <w:spacing w:line="240" w:lineRule="auto"/>
              <w:jc w:val="left"/>
              <w:rPr>
                <w:sz w:val="24"/>
                <w:szCs w:val="24"/>
                <w:shd w:val="clear" w:color="auto" w:fill="FFFFFF"/>
                <w:lang w:val="uk-UA"/>
              </w:rPr>
            </w:pPr>
            <w:r w:rsidRPr="00B5483F">
              <w:rPr>
                <w:sz w:val="24"/>
                <w:szCs w:val="24"/>
                <w:shd w:val="clear" w:color="auto" w:fill="FFFFFF"/>
                <w:lang w:val="uk-UA"/>
              </w:rPr>
              <w:t>Виконання завдань поточного контролю</w:t>
            </w:r>
          </w:p>
        </w:tc>
        <w:tc>
          <w:tcPr>
            <w:tcW w:w="1140" w:type="pct"/>
            <w:vAlign w:val="center"/>
          </w:tcPr>
          <w:p w14:paraId="65354DFF" w14:textId="77777777" w:rsidR="00950F86" w:rsidRPr="00B5483F" w:rsidRDefault="00950F86" w:rsidP="00950F86">
            <w:pPr>
              <w:spacing w:line="240" w:lineRule="auto"/>
              <w:jc w:val="center"/>
              <w:rPr>
                <w:sz w:val="24"/>
                <w:szCs w:val="24"/>
                <w:shd w:val="clear" w:color="auto" w:fill="FFFFFF"/>
                <w:lang w:val="uk-UA"/>
              </w:rPr>
            </w:pPr>
            <w:r w:rsidRPr="00B5483F">
              <w:rPr>
                <w:sz w:val="24"/>
                <w:szCs w:val="24"/>
                <w:shd w:val="clear" w:color="auto" w:fill="FFFFFF"/>
                <w:lang w:val="uk-UA"/>
              </w:rPr>
              <w:t>100</w:t>
            </w:r>
          </w:p>
        </w:tc>
        <w:tc>
          <w:tcPr>
            <w:tcW w:w="1139" w:type="pct"/>
            <w:vAlign w:val="center"/>
          </w:tcPr>
          <w:p w14:paraId="48FE2E6A" w14:textId="74FD5998" w:rsidR="00950F86" w:rsidRPr="00B5483F" w:rsidRDefault="00950F86" w:rsidP="00950F86">
            <w:pPr>
              <w:spacing w:line="240" w:lineRule="auto"/>
              <w:jc w:val="center"/>
              <w:rPr>
                <w:sz w:val="24"/>
                <w:szCs w:val="24"/>
                <w:shd w:val="clear" w:color="auto" w:fill="FFFFFF"/>
                <w:lang w:val="uk-UA"/>
              </w:rPr>
            </w:pPr>
            <w:r w:rsidRPr="00B5483F">
              <w:rPr>
                <w:sz w:val="24"/>
                <w:szCs w:val="24"/>
                <w:shd w:val="clear" w:color="auto" w:fill="FFFFFF"/>
                <w:lang w:val="uk-UA"/>
              </w:rPr>
              <w:t>100</w:t>
            </w:r>
          </w:p>
        </w:tc>
      </w:tr>
      <w:tr w:rsidR="00950F86" w:rsidRPr="00B5483F" w14:paraId="575B2BD3" w14:textId="77777777" w:rsidTr="005958D5">
        <w:trPr>
          <w:trHeight w:val="397"/>
        </w:trPr>
        <w:tc>
          <w:tcPr>
            <w:tcW w:w="2721" w:type="pct"/>
            <w:vAlign w:val="center"/>
          </w:tcPr>
          <w:p w14:paraId="03E8FBC4" w14:textId="77777777" w:rsidR="00950F86" w:rsidRPr="00B5483F" w:rsidRDefault="00950F86" w:rsidP="00950F86">
            <w:pPr>
              <w:spacing w:line="240" w:lineRule="auto"/>
              <w:ind w:right="-108"/>
              <w:rPr>
                <w:b/>
                <w:sz w:val="24"/>
                <w:szCs w:val="24"/>
                <w:shd w:val="clear" w:color="auto" w:fill="FFFFFF"/>
                <w:lang w:val="uk-UA"/>
              </w:rPr>
            </w:pPr>
            <w:r w:rsidRPr="00B5483F">
              <w:rPr>
                <w:b/>
                <w:sz w:val="24"/>
                <w:szCs w:val="24"/>
                <w:shd w:val="clear" w:color="auto" w:fill="FFFFFF"/>
                <w:lang w:val="uk-UA"/>
              </w:rPr>
              <w:t>Підсумкова семестрова оцінка</w:t>
            </w:r>
          </w:p>
        </w:tc>
        <w:tc>
          <w:tcPr>
            <w:tcW w:w="1140" w:type="pct"/>
            <w:vAlign w:val="center"/>
          </w:tcPr>
          <w:p w14:paraId="1C0F2EF3" w14:textId="77777777" w:rsidR="00950F86" w:rsidRPr="00B5483F" w:rsidRDefault="00950F86" w:rsidP="00950F86">
            <w:pPr>
              <w:spacing w:line="240" w:lineRule="auto"/>
              <w:jc w:val="center"/>
              <w:rPr>
                <w:b/>
                <w:sz w:val="24"/>
                <w:szCs w:val="24"/>
                <w:shd w:val="clear" w:color="auto" w:fill="FFFFFF"/>
                <w:lang w:val="uk-UA"/>
              </w:rPr>
            </w:pPr>
            <w:r w:rsidRPr="00B5483F">
              <w:rPr>
                <w:b/>
                <w:sz w:val="24"/>
                <w:szCs w:val="24"/>
                <w:shd w:val="clear" w:color="auto" w:fill="FFFFFF"/>
                <w:lang w:val="uk-UA"/>
              </w:rPr>
              <w:t>100</w:t>
            </w:r>
          </w:p>
        </w:tc>
        <w:tc>
          <w:tcPr>
            <w:tcW w:w="1139" w:type="pct"/>
            <w:vAlign w:val="center"/>
          </w:tcPr>
          <w:p w14:paraId="0D88E238" w14:textId="0F9FF717" w:rsidR="00950F86" w:rsidRPr="00B5483F" w:rsidRDefault="00950F86" w:rsidP="00950F86">
            <w:pPr>
              <w:spacing w:line="240" w:lineRule="auto"/>
              <w:jc w:val="center"/>
              <w:rPr>
                <w:b/>
                <w:sz w:val="24"/>
                <w:szCs w:val="24"/>
                <w:shd w:val="clear" w:color="auto" w:fill="FFFFFF"/>
                <w:lang w:val="uk-UA"/>
              </w:rPr>
            </w:pPr>
            <w:r w:rsidRPr="00B5483F">
              <w:rPr>
                <w:b/>
                <w:sz w:val="24"/>
                <w:szCs w:val="24"/>
                <w:shd w:val="clear" w:color="auto" w:fill="FFFFFF"/>
                <w:lang w:val="uk-UA"/>
              </w:rPr>
              <w:t>100</w:t>
            </w:r>
          </w:p>
        </w:tc>
      </w:tr>
    </w:tbl>
    <w:p w14:paraId="5FAD214E" w14:textId="77777777" w:rsidR="006A3F08" w:rsidRPr="00B5483F" w:rsidRDefault="006A3F08" w:rsidP="003923D3">
      <w:pPr>
        <w:ind w:firstLine="567"/>
        <w:rPr>
          <w:sz w:val="28"/>
          <w:szCs w:val="28"/>
          <w:shd w:val="clear" w:color="auto" w:fill="FFFFFF"/>
          <w:lang w:val="uk-UA"/>
        </w:rPr>
      </w:pPr>
    </w:p>
    <w:p w14:paraId="0FE39D82" w14:textId="77777777" w:rsidR="00D324DC" w:rsidRPr="00B5483F" w:rsidRDefault="00D324DC" w:rsidP="003923D3">
      <w:pPr>
        <w:spacing w:line="240" w:lineRule="auto"/>
        <w:ind w:firstLine="567"/>
        <w:jc w:val="center"/>
        <w:rPr>
          <w:b/>
          <w:sz w:val="28"/>
          <w:szCs w:val="28"/>
          <w:lang w:val="uk-UA"/>
        </w:rPr>
      </w:pPr>
      <w:r w:rsidRPr="00B5483F">
        <w:rPr>
          <w:b/>
          <w:sz w:val="28"/>
          <w:szCs w:val="28"/>
          <w:lang w:val="uk-UA"/>
        </w:rPr>
        <w:t xml:space="preserve">Розподіл балів </w:t>
      </w:r>
      <w:r w:rsidRPr="00B5483F">
        <w:rPr>
          <w:b/>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0"/>
        <w:gridCol w:w="1504"/>
        <w:gridCol w:w="1504"/>
      </w:tblGrid>
      <w:tr w:rsidR="00D324DC" w:rsidRPr="00B5483F" w14:paraId="442663E7" w14:textId="77777777" w:rsidTr="005958D5">
        <w:trPr>
          <w:trHeight w:val="397"/>
          <w:tblHeader/>
        </w:trPr>
        <w:tc>
          <w:tcPr>
            <w:tcW w:w="3516" w:type="pct"/>
            <w:vMerge w:val="restart"/>
            <w:vAlign w:val="center"/>
          </w:tcPr>
          <w:p w14:paraId="2A1E347B" w14:textId="77777777" w:rsidR="00D324DC" w:rsidRPr="00B5483F" w:rsidRDefault="00D324DC" w:rsidP="003923D3">
            <w:pPr>
              <w:spacing w:line="240" w:lineRule="auto"/>
              <w:jc w:val="center"/>
              <w:rPr>
                <w:sz w:val="24"/>
                <w:szCs w:val="24"/>
                <w:shd w:val="clear" w:color="auto" w:fill="FFFFFF"/>
                <w:lang w:val="uk-UA"/>
              </w:rPr>
            </w:pPr>
            <w:r w:rsidRPr="00B5483F">
              <w:rPr>
                <w:sz w:val="24"/>
                <w:szCs w:val="24"/>
                <w:shd w:val="clear" w:color="auto" w:fill="FFFFFF"/>
                <w:lang w:val="uk-UA"/>
              </w:rPr>
              <w:t>Види робіт здобувача вищої освіти</w:t>
            </w:r>
          </w:p>
        </w:tc>
        <w:tc>
          <w:tcPr>
            <w:tcW w:w="1484" w:type="pct"/>
            <w:gridSpan w:val="2"/>
            <w:vAlign w:val="center"/>
          </w:tcPr>
          <w:p w14:paraId="63D02B9F" w14:textId="77777777" w:rsidR="00D324DC" w:rsidRPr="00B5483F" w:rsidRDefault="00D324DC" w:rsidP="003923D3">
            <w:pPr>
              <w:spacing w:line="240" w:lineRule="auto"/>
              <w:ind w:left="-57" w:right="-57"/>
              <w:jc w:val="center"/>
              <w:rPr>
                <w:sz w:val="24"/>
                <w:szCs w:val="24"/>
                <w:shd w:val="clear" w:color="auto" w:fill="FFFFFF"/>
                <w:lang w:val="uk-UA"/>
              </w:rPr>
            </w:pPr>
            <w:r w:rsidRPr="00B5483F">
              <w:rPr>
                <w:sz w:val="24"/>
                <w:szCs w:val="24"/>
                <w:shd w:val="clear" w:color="auto" w:fill="FFFFFF"/>
                <w:lang w:val="uk-UA"/>
              </w:rPr>
              <w:t>Кількість балів за семестр</w:t>
            </w:r>
          </w:p>
        </w:tc>
      </w:tr>
      <w:tr w:rsidR="00D324DC" w:rsidRPr="00B5483F" w14:paraId="0A107230" w14:textId="77777777" w:rsidTr="005958D5">
        <w:trPr>
          <w:trHeight w:val="340"/>
          <w:tblHeader/>
        </w:trPr>
        <w:tc>
          <w:tcPr>
            <w:tcW w:w="3516" w:type="pct"/>
            <w:vMerge/>
            <w:vAlign w:val="center"/>
          </w:tcPr>
          <w:p w14:paraId="0FD37966" w14:textId="77777777" w:rsidR="00D324DC" w:rsidRPr="00B5483F" w:rsidRDefault="00D324DC" w:rsidP="003923D3">
            <w:pPr>
              <w:spacing w:line="240" w:lineRule="auto"/>
              <w:jc w:val="center"/>
              <w:rPr>
                <w:sz w:val="24"/>
                <w:szCs w:val="24"/>
                <w:shd w:val="clear" w:color="auto" w:fill="FFFFFF"/>
                <w:lang w:val="uk-UA"/>
              </w:rPr>
            </w:pPr>
          </w:p>
        </w:tc>
        <w:tc>
          <w:tcPr>
            <w:tcW w:w="742" w:type="pct"/>
            <w:vAlign w:val="center"/>
          </w:tcPr>
          <w:p w14:paraId="3EE507C9" w14:textId="77777777" w:rsidR="00D324DC" w:rsidRPr="00B5483F" w:rsidRDefault="00D324DC" w:rsidP="003923D3">
            <w:pPr>
              <w:autoSpaceDE w:val="0"/>
              <w:autoSpaceDN w:val="0"/>
              <w:spacing w:line="240" w:lineRule="auto"/>
              <w:jc w:val="center"/>
              <w:textAlignment w:val="auto"/>
              <w:rPr>
                <w:rFonts w:eastAsia="Calibri"/>
                <w:sz w:val="24"/>
                <w:szCs w:val="24"/>
                <w:lang w:val="uk-UA" w:eastAsia="uk-UA"/>
              </w:rPr>
            </w:pPr>
            <w:r w:rsidRPr="00B5483F">
              <w:rPr>
                <w:sz w:val="24"/>
                <w:szCs w:val="24"/>
                <w:lang w:val="uk-UA"/>
              </w:rPr>
              <w:t>денна форма</w:t>
            </w:r>
          </w:p>
        </w:tc>
        <w:tc>
          <w:tcPr>
            <w:tcW w:w="742" w:type="pct"/>
            <w:vAlign w:val="center"/>
          </w:tcPr>
          <w:p w14:paraId="736879AA" w14:textId="77777777" w:rsidR="00D324DC" w:rsidRPr="00B5483F" w:rsidRDefault="00D324DC" w:rsidP="003923D3">
            <w:pPr>
              <w:autoSpaceDE w:val="0"/>
              <w:autoSpaceDN w:val="0"/>
              <w:spacing w:line="240" w:lineRule="auto"/>
              <w:jc w:val="center"/>
              <w:textAlignment w:val="auto"/>
              <w:rPr>
                <w:rFonts w:eastAsia="Calibri"/>
                <w:sz w:val="24"/>
                <w:szCs w:val="24"/>
                <w:lang w:val="uk-UA" w:eastAsia="uk-UA"/>
              </w:rPr>
            </w:pPr>
            <w:r w:rsidRPr="00B5483F">
              <w:rPr>
                <w:sz w:val="24"/>
                <w:szCs w:val="24"/>
                <w:lang w:val="uk-UA"/>
              </w:rPr>
              <w:t>заочна форма</w:t>
            </w:r>
          </w:p>
        </w:tc>
      </w:tr>
      <w:tr w:rsidR="00A04194" w:rsidRPr="00B5483F" w14:paraId="7B280C79" w14:textId="77777777" w:rsidTr="00EE3C62">
        <w:trPr>
          <w:trHeight w:val="266"/>
        </w:trPr>
        <w:tc>
          <w:tcPr>
            <w:tcW w:w="3516" w:type="pct"/>
            <w:vAlign w:val="center"/>
          </w:tcPr>
          <w:p w14:paraId="33F93F7B" w14:textId="77777777" w:rsidR="00A04194" w:rsidRPr="00B5483F" w:rsidRDefault="00A04194" w:rsidP="00443424">
            <w:pPr>
              <w:spacing w:line="240" w:lineRule="auto"/>
              <w:rPr>
                <w:sz w:val="24"/>
                <w:szCs w:val="24"/>
                <w:shd w:val="clear" w:color="auto" w:fill="FFFFFF"/>
                <w:lang w:val="uk-UA"/>
              </w:rPr>
            </w:pPr>
            <w:r w:rsidRPr="00B5483F">
              <w:rPr>
                <w:sz w:val="24"/>
                <w:szCs w:val="24"/>
                <w:shd w:val="clear" w:color="auto" w:fill="FFFFFF"/>
                <w:lang w:val="uk-UA"/>
              </w:rPr>
              <w:t>Виконання завдань під час навчальних занять</w:t>
            </w:r>
          </w:p>
        </w:tc>
        <w:tc>
          <w:tcPr>
            <w:tcW w:w="742" w:type="pct"/>
            <w:vAlign w:val="center"/>
          </w:tcPr>
          <w:p w14:paraId="7C051351" w14:textId="77777777" w:rsidR="00A04194" w:rsidRPr="00B5483F" w:rsidRDefault="00A04194" w:rsidP="00443424">
            <w:pPr>
              <w:spacing w:line="240" w:lineRule="auto"/>
              <w:jc w:val="center"/>
              <w:rPr>
                <w:sz w:val="24"/>
                <w:szCs w:val="24"/>
                <w:shd w:val="clear" w:color="auto" w:fill="FFFFFF"/>
                <w:lang w:val="uk-UA"/>
              </w:rPr>
            </w:pPr>
            <w:r w:rsidRPr="00B5483F">
              <w:rPr>
                <w:sz w:val="24"/>
                <w:szCs w:val="24"/>
                <w:shd w:val="clear" w:color="auto" w:fill="FFFFFF"/>
                <w:lang w:val="uk-UA"/>
              </w:rPr>
              <w:t>80</w:t>
            </w:r>
          </w:p>
        </w:tc>
        <w:tc>
          <w:tcPr>
            <w:tcW w:w="742" w:type="pct"/>
            <w:vAlign w:val="center"/>
          </w:tcPr>
          <w:p w14:paraId="69C30F1F" w14:textId="661EBC7F" w:rsidR="00A04194" w:rsidRPr="00B5483F" w:rsidRDefault="00A04194" w:rsidP="00443424">
            <w:pPr>
              <w:spacing w:line="240" w:lineRule="auto"/>
              <w:jc w:val="center"/>
              <w:rPr>
                <w:sz w:val="24"/>
                <w:szCs w:val="24"/>
                <w:shd w:val="clear" w:color="auto" w:fill="FFFFFF"/>
                <w:lang w:val="uk-UA"/>
              </w:rPr>
            </w:pPr>
            <w:r w:rsidRPr="00B5483F">
              <w:rPr>
                <w:sz w:val="24"/>
                <w:szCs w:val="24"/>
                <w:shd w:val="clear" w:color="auto" w:fill="FFFFFF"/>
                <w:lang w:val="uk-UA"/>
              </w:rPr>
              <w:t>80</w:t>
            </w:r>
          </w:p>
        </w:tc>
      </w:tr>
      <w:tr w:rsidR="00A04194" w:rsidRPr="00B5483F" w14:paraId="1BC18DD0" w14:textId="77777777" w:rsidTr="00EE3C62">
        <w:trPr>
          <w:trHeight w:val="70"/>
        </w:trPr>
        <w:tc>
          <w:tcPr>
            <w:tcW w:w="3516" w:type="pct"/>
            <w:vAlign w:val="center"/>
          </w:tcPr>
          <w:p w14:paraId="4A737398" w14:textId="77777777" w:rsidR="00A04194" w:rsidRPr="00B5483F" w:rsidRDefault="00A04194" w:rsidP="00443424">
            <w:pPr>
              <w:spacing w:line="240" w:lineRule="auto"/>
              <w:ind w:right="-108"/>
              <w:jc w:val="left"/>
              <w:rPr>
                <w:sz w:val="24"/>
                <w:szCs w:val="24"/>
                <w:shd w:val="clear" w:color="auto" w:fill="FFFFFF"/>
                <w:lang w:val="uk-UA"/>
              </w:rPr>
            </w:pPr>
            <w:r w:rsidRPr="00B5483F">
              <w:rPr>
                <w:sz w:val="24"/>
                <w:szCs w:val="24"/>
                <w:shd w:val="clear" w:color="auto" w:fill="FFFFFF"/>
                <w:lang w:val="uk-UA"/>
              </w:rPr>
              <w:t>Виконання та захист індивідуальних самостійних завдань</w:t>
            </w:r>
          </w:p>
        </w:tc>
        <w:tc>
          <w:tcPr>
            <w:tcW w:w="742" w:type="pct"/>
            <w:vAlign w:val="center"/>
          </w:tcPr>
          <w:p w14:paraId="4A266ECD" w14:textId="77777777" w:rsidR="00A04194" w:rsidRPr="00B5483F" w:rsidRDefault="00A04194" w:rsidP="00443424">
            <w:pPr>
              <w:spacing w:line="240" w:lineRule="auto"/>
              <w:jc w:val="center"/>
              <w:rPr>
                <w:sz w:val="24"/>
                <w:szCs w:val="24"/>
                <w:shd w:val="clear" w:color="auto" w:fill="FFFFFF"/>
                <w:lang w:val="uk-UA"/>
              </w:rPr>
            </w:pPr>
            <w:r w:rsidRPr="00B5483F">
              <w:rPr>
                <w:sz w:val="24"/>
                <w:szCs w:val="24"/>
                <w:shd w:val="clear" w:color="auto" w:fill="FFFFFF"/>
                <w:lang w:val="uk-UA"/>
              </w:rPr>
              <w:t>20</w:t>
            </w:r>
          </w:p>
        </w:tc>
        <w:tc>
          <w:tcPr>
            <w:tcW w:w="742" w:type="pct"/>
            <w:vAlign w:val="center"/>
          </w:tcPr>
          <w:p w14:paraId="3F758D7B" w14:textId="562B89B2" w:rsidR="00A04194" w:rsidRPr="00B5483F" w:rsidRDefault="00A04194" w:rsidP="00443424">
            <w:pPr>
              <w:spacing w:line="240" w:lineRule="auto"/>
              <w:jc w:val="center"/>
              <w:rPr>
                <w:sz w:val="24"/>
                <w:szCs w:val="24"/>
                <w:shd w:val="clear" w:color="auto" w:fill="FFFFFF"/>
                <w:lang w:val="uk-UA"/>
              </w:rPr>
            </w:pPr>
            <w:r w:rsidRPr="00B5483F">
              <w:rPr>
                <w:sz w:val="24"/>
                <w:szCs w:val="24"/>
                <w:shd w:val="clear" w:color="auto" w:fill="FFFFFF"/>
                <w:lang w:val="uk-UA"/>
              </w:rPr>
              <w:t>20</w:t>
            </w:r>
          </w:p>
        </w:tc>
      </w:tr>
      <w:tr w:rsidR="00A04194" w:rsidRPr="00B5483F" w14:paraId="227668E1" w14:textId="77777777" w:rsidTr="000B0C93">
        <w:trPr>
          <w:trHeight w:val="340"/>
        </w:trPr>
        <w:tc>
          <w:tcPr>
            <w:tcW w:w="3516" w:type="pct"/>
            <w:vAlign w:val="center"/>
          </w:tcPr>
          <w:p w14:paraId="1F6FF3B4" w14:textId="77777777" w:rsidR="00A04194" w:rsidRPr="00B5483F" w:rsidRDefault="00A04194" w:rsidP="00950F86">
            <w:pPr>
              <w:spacing w:line="228" w:lineRule="auto"/>
              <w:jc w:val="left"/>
              <w:rPr>
                <w:sz w:val="24"/>
                <w:szCs w:val="24"/>
                <w:shd w:val="clear" w:color="auto" w:fill="FFFFFF"/>
                <w:lang w:val="uk-UA"/>
              </w:rPr>
            </w:pPr>
            <w:r w:rsidRPr="00B5483F">
              <w:rPr>
                <w:sz w:val="24"/>
                <w:szCs w:val="24"/>
                <w:shd w:val="clear" w:color="auto" w:fill="FFFFFF"/>
                <w:lang w:val="uk-UA"/>
              </w:rPr>
              <w:t>Виконання науково-дослідної роботи та інших видів робіт (</w:t>
            </w:r>
            <w:r w:rsidRPr="00B5483F">
              <w:rPr>
                <w:b/>
                <w:sz w:val="24"/>
                <w:szCs w:val="24"/>
                <w:shd w:val="clear" w:color="auto" w:fill="FFFFFF"/>
                <w:lang w:val="uk-UA"/>
              </w:rPr>
              <w:t>додаткові – заохочувальні бали</w:t>
            </w:r>
            <w:r w:rsidRPr="00B5483F">
              <w:rPr>
                <w:sz w:val="24"/>
                <w:szCs w:val="24"/>
                <w:shd w:val="clear" w:color="auto" w:fill="FFFFFF"/>
                <w:lang w:val="uk-UA"/>
              </w:rPr>
              <w:t>):</w:t>
            </w:r>
          </w:p>
          <w:p w14:paraId="24E50840" w14:textId="77777777" w:rsidR="00A04194" w:rsidRPr="00B5483F" w:rsidRDefault="00A04194" w:rsidP="00950F86">
            <w:pPr>
              <w:spacing w:line="228" w:lineRule="auto"/>
              <w:rPr>
                <w:sz w:val="24"/>
                <w:szCs w:val="24"/>
                <w:lang w:val="uk-UA" w:eastAsia="uk-UA"/>
              </w:rPr>
            </w:pPr>
            <w:r w:rsidRPr="00B5483F">
              <w:rPr>
                <w:sz w:val="24"/>
                <w:szCs w:val="24"/>
                <w:shd w:val="clear" w:color="auto" w:fill="FFFFFF"/>
                <w:lang w:val="uk-UA"/>
              </w:rPr>
              <w:t xml:space="preserve">1. </w:t>
            </w:r>
            <w:r w:rsidRPr="00B5483F">
              <w:rPr>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14:paraId="2D73C628" w14:textId="017A3A26" w:rsidR="00A04194" w:rsidRPr="00B5483F" w:rsidRDefault="00A04194" w:rsidP="00950F86">
            <w:pPr>
              <w:pStyle w:val="af3"/>
              <w:spacing w:before="0" w:beforeAutospacing="0" w:after="0" w:afterAutospacing="0"/>
              <w:textAlignment w:val="baseline"/>
              <w:rPr>
                <w:color w:val="000000"/>
              </w:rPr>
            </w:pPr>
            <w:r w:rsidRPr="00B5483F">
              <w:t>2. Підготовка наукових статей</w:t>
            </w:r>
          </w:p>
        </w:tc>
        <w:tc>
          <w:tcPr>
            <w:tcW w:w="742" w:type="pct"/>
            <w:vAlign w:val="center"/>
          </w:tcPr>
          <w:p w14:paraId="563AA617" w14:textId="77777777" w:rsidR="00A04194" w:rsidRPr="00B5483F" w:rsidRDefault="00A04194" w:rsidP="00950F86">
            <w:pPr>
              <w:spacing w:line="240" w:lineRule="auto"/>
              <w:jc w:val="center"/>
              <w:rPr>
                <w:sz w:val="24"/>
                <w:szCs w:val="24"/>
                <w:shd w:val="clear" w:color="auto" w:fill="FFFFFF"/>
                <w:lang w:val="uk-UA"/>
              </w:rPr>
            </w:pPr>
          </w:p>
          <w:p w14:paraId="230298C6" w14:textId="77777777" w:rsidR="00A04194" w:rsidRPr="00B5483F" w:rsidRDefault="00A04194" w:rsidP="00950F86">
            <w:pPr>
              <w:spacing w:line="240" w:lineRule="auto"/>
              <w:jc w:val="center"/>
              <w:rPr>
                <w:sz w:val="24"/>
                <w:szCs w:val="24"/>
                <w:shd w:val="clear" w:color="auto" w:fill="FFFFFF"/>
                <w:lang w:val="uk-UA"/>
              </w:rPr>
            </w:pPr>
          </w:p>
          <w:p w14:paraId="35ABA44B" w14:textId="77777777" w:rsidR="00A04194" w:rsidRPr="00B5483F" w:rsidRDefault="00A04194" w:rsidP="00950F86">
            <w:pPr>
              <w:spacing w:line="240" w:lineRule="auto"/>
              <w:jc w:val="center"/>
              <w:rPr>
                <w:sz w:val="24"/>
                <w:szCs w:val="24"/>
                <w:shd w:val="clear" w:color="auto" w:fill="FFFFFF"/>
                <w:lang w:val="uk-UA"/>
              </w:rPr>
            </w:pPr>
            <w:r w:rsidRPr="00B5483F">
              <w:rPr>
                <w:sz w:val="24"/>
                <w:szCs w:val="24"/>
                <w:shd w:val="clear" w:color="auto" w:fill="FFFFFF"/>
                <w:lang w:val="uk-UA"/>
              </w:rPr>
              <w:t>10</w:t>
            </w:r>
          </w:p>
          <w:p w14:paraId="14CAAC36" w14:textId="77777777" w:rsidR="00A04194" w:rsidRPr="00B5483F" w:rsidRDefault="00A04194" w:rsidP="00950F86">
            <w:pPr>
              <w:spacing w:line="240" w:lineRule="auto"/>
              <w:jc w:val="center"/>
              <w:rPr>
                <w:sz w:val="24"/>
                <w:szCs w:val="24"/>
                <w:shd w:val="clear" w:color="auto" w:fill="FFFFFF"/>
                <w:lang w:val="uk-UA"/>
              </w:rPr>
            </w:pPr>
          </w:p>
          <w:p w14:paraId="753D6C32" w14:textId="3E3D5AB9" w:rsidR="00A04194" w:rsidRPr="00B5483F" w:rsidRDefault="00A04194" w:rsidP="00950F86">
            <w:pPr>
              <w:spacing w:line="240" w:lineRule="auto"/>
              <w:jc w:val="center"/>
              <w:rPr>
                <w:sz w:val="24"/>
                <w:szCs w:val="24"/>
                <w:shd w:val="clear" w:color="auto" w:fill="FFFFFF"/>
                <w:lang w:val="uk-UA"/>
              </w:rPr>
            </w:pPr>
            <w:r w:rsidRPr="00B5483F">
              <w:rPr>
                <w:sz w:val="24"/>
                <w:szCs w:val="24"/>
                <w:shd w:val="clear" w:color="auto" w:fill="FFFFFF"/>
                <w:lang w:val="uk-UA"/>
              </w:rPr>
              <w:t>10</w:t>
            </w:r>
          </w:p>
        </w:tc>
        <w:tc>
          <w:tcPr>
            <w:tcW w:w="742" w:type="pct"/>
            <w:vAlign w:val="center"/>
          </w:tcPr>
          <w:p w14:paraId="50667612" w14:textId="77777777" w:rsidR="00A04194" w:rsidRPr="00B5483F" w:rsidRDefault="00A04194" w:rsidP="00950F86">
            <w:pPr>
              <w:spacing w:line="240" w:lineRule="auto"/>
              <w:jc w:val="center"/>
              <w:rPr>
                <w:sz w:val="24"/>
                <w:szCs w:val="24"/>
                <w:shd w:val="clear" w:color="auto" w:fill="FFFFFF"/>
                <w:lang w:val="uk-UA"/>
              </w:rPr>
            </w:pPr>
          </w:p>
          <w:p w14:paraId="05CC7433" w14:textId="77777777" w:rsidR="00A04194" w:rsidRPr="00B5483F" w:rsidRDefault="00A04194" w:rsidP="00950F86">
            <w:pPr>
              <w:spacing w:line="240" w:lineRule="auto"/>
              <w:jc w:val="center"/>
              <w:rPr>
                <w:sz w:val="24"/>
                <w:szCs w:val="24"/>
                <w:shd w:val="clear" w:color="auto" w:fill="FFFFFF"/>
                <w:lang w:val="uk-UA"/>
              </w:rPr>
            </w:pPr>
          </w:p>
          <w:p w14:paraId="0F926BF9" w14:textId="77777777" w:rsidR="00A04194" w:rsidRPr="00B5483F" w:rsidRDefault="00A04194" w:rsidP="00950F86">
            <w:pPr>
              <w:spacing w:line="240" w:lineRule="auto"/>
              <w:jc w:val="center"/>
              <w:rPr>
                <w:sz w:val="24"/>
                <w:szCs w:val="24"/>
                <w:shd w:val="clear" w:color="auto" w:fill="FFFFFF"/>
                <w:lang w:val="uk-UA"/>
              </w:rPr>
            </w:pPr>
            <w:r w:rsidRPr="00B5483F">
              <w:rPr>
                <w:sz w:val="24"/>
                <w:szCs w:val="24"/>
                <w:shd w:val="clear" w:color="auto" w:fill="FFFFFF"/>
                <w:lang w:val="uk-UA"/>
              </w:rPr>
              <w:t>10</w:t>
            </w:r>
          </w:p>
          <w:p w14:paraId="7F44DFB5" w14:textId="77777777" w:rsidR="00A04194" w:rsidRPr="00B5483F" w:rsidRDefault="00A04194" w:rsidP="00950F86">
            <w:pPr>
              <w:spacing w:line="240" w:lineRule="auto"/>
              <w:jc w:val="center"/>
              <w:rPr>
                <w:sz w:val="24"/>
                <w:szCs w:val="24"/>
                <w:shd w:val="clear" w:color="auto" w:fill="FFFFFF"/>
                <w:lang w:val="uk-UA"/>
              </w:rPr>
            </w:pPr>
          </w:p>
          <w:p w14:paraId="02D0E1E3" w14:textId="1047220F" w:rsidR="00A04194" w:rsidRPr="00B5483F" w:rsidRDefault="00A04194" w:rsidP="00950F86">
            <w:pPr>
              <w:spacing w:line="240" w:lineRule="auto"/>
              <w:jc w:val="center"/>
              <w:rPr>
                <w:sz w:val="24"/>
                <w:szCs w:val="24"/>
                <w:shd w:val="clear" w:color="auto" w:fill="FFFFFF"/>
                <w:lang w:val="uk-UA"/>
              </w:rPr>
            </w:pPr>
            <w:r w:rsidRPr="00B5483F">
              <w:rPr>
                <w:sz w:val="24"/>
                <w:szCs w:val="24"/>
                <w:shd w:val="clear" w:color="auto" w:fill="FFFFFF"/>
                <w:lang w:val="uk-UA"/>
              </w:rPr>
              <w:t>10</w:t>
            </w:r>
          </w:p>
        </w:tc>
      </w:tr>
      <w:tr w:rsidR="00A04194" w:rsidRPr="00B5483F" w14:paraId="2E00487A" w14:textId="77777777" w:rsidTr="005958D5">
        <w:trPr>
          <w:trHeight w:val="340"/>
        </w:trPr>
        <w:tc>
          <w:tcPr>
            <w:tcW w:w="3516" w:type="pct"/>
            <w:vAlign w:val="center"/>
          </w:tcPr>
          <w:p w14:paraId="33A2480C" w14:textId="77777777" w:rsidR="00A04194" w:rsidRPr="00B5483F" w:rsidRDefault="00A04194" w:rsidP="003923D3">
            <w:pPr>
              <w:spacing w:line="240" w:lineRule="auto"/>
              <w:jc w:val="left"/>
              <w:rPr>
                <w:b/>
                <w:sz w:val="24"/>
                <w:szCs w:val="24"/>
                <w:shd w:val="clear" w:color="auto" w:fill="FFFFFF"/>
                <w:lang w:val="uk-UA"/>
              </w:rPr>
            </w:pPr>
            <w:r w:rsidRPr="00B5483F">
              <w:rPr>
                <w:b/>
                <w:sz w:val="24"/>
                <w:szCs w:val="24"/>
                <w:lang w:val="uk-UA"/>
              </w:rPr>
              <w:t xml:space="preserve">Разом за </w:t>
            </w:r>
            <w:r w:rsidRPr="00B5483F">
              <w:rPr>
                <w:b/>
                <w:sz w:val="24"/>
                <w:szCs w:val="24"/>
                <w:shd w:val="clear" w:color="auto" w:fill="FFFFFF"/>
                <w:lang w:val="uk-UA"/>
              </w:rPr>
              <w:t>виконання завдань поточного контролю</w:t>
            </w:r>
          </w:p>
        </w:tc>
        <w:tc>
          <w:tcPr>
            <w:tcW w:w="742" w:type="pct"/>
            <w:vAlign w:val="center"/>
          </w:tcPr>
          <w:p w14:paraId="73B2C9B3" w14:textId="77777777" w:rsidR="00A04194" w:rsidRPr="00B5483F" w:rsidRDefault="00A04194" w:rsidP="003923D3">
            <w:pPr>
              <w:spacing w:line="240" w:lineRule="auto"/>
              <w:jc w:val="center"/>
              <w:rPr>
                <w:b/>
                <w:sz w:val="24"/>
                <w:szCs w:val="24"/>
                <w:shd w:val="clear" w:color="auto" w:fill="FFFFFF"/>
                <w:lang w:val="uk-UA"/>
              </w:rPr>
            </w:pPr>
            <w:r w:rsidRPr="00B5483F">
              <w:rPr>
                <w:b/>
                <w:sz w:val="24"/>
                <w:szCs w:val="24"/>
                <w:shd w:val="clear" w:color="auto" w:fill="FFFFFF"/>
                <w:lang w:val="uk-UA"/>
              </w:rPr>
              <w:t>100</w:t>
            </w:r>
          </w:p>
        </w:tc>
        <w:tc>
          <w:tcPr>
            <w:tcW w:w="742" w:type="pct"/>
            <w:vAlign w:val="center"/>
          </w:tcPr>
          <w:p w14:paraId="2CF0D3F6" w14:textId="77777777" w:rsidR="00A04194" w:rsidRPr="00B5483F" w:rsidRDefault="00A04194" w:rsidP="003923D3">
            <w:pPr>
              <w:spacing w:line="240" w:lineRule="auto"/>
              <w:jc w:val="center"/>
              <w:rPr>
                <w:b/>
                <w:sz w:val="24"/>
                <w:szCs w:val="24"/>
                <w:shd w:val="clear" w:color="auto" w:fill="FFFFFF"/>
                <w:lang w:val="uk-UA"/>
              </w:rPr>
            </w:pPr>
            <w:r w:rsidRPr="00B5483F">
              <w:rPr>
                <w:b/>
                <w:sz w:val="24"/>
                <w:szCs w:val="24"/>
                <w:shd w:val="clear" w:color="auto" w:fill="FFFFFF"/>
                <w:lang w:val="uk-UA"/>
              </w:rPr>
              <w:t>100</w:t>
            </w:r>
          </w:p>
        </w:tc>
      </w:tr>
    </w:tbl>
    <w:p w14:paraId="00866D0F" w14:textId="77777777" w:rsidR="00950F86" w:rsidRPr="00B5483F" w:rsidRDefault="00950F86" w:rsidP="003923D3">
      <w:pPr>
        <w:spacing w:line="240" w:lineRule="auto"/>
        <w:ind w:firstLine="567"/>
        <w:jc w:val="center"/>
        <w:rPr>
          <w:b/>
          <w:sz w:val="28"/>
          <w:szCs w:val="28"/>
          <w:lang w:val="uk-UA"/>
        </w:rPr>
      </w:pPr>
    </w:p>
    <w:p w14:paraId="20754CF5" w14:textId="77777777" w:rsidR="00950F86" w:rsidRPr="00B5483F" w:rsidRDefault="00950F86">
      <w:pPr>
        <w:widowControl/>
        <w:adjustRightInd/>
        <w:spacing w:line="240" w:lineRule="auto"/>
        <w:jc w:val="left"/>
        <w:textAlignment w:val="auto"/>
        <w:rPr>
          <w:b/>
          <w:sz w:val="28"/>
          <w:szCs w:val="28"/>
          <w:lang w:val="uk-UA"/>
        </w:rPr>
      </w:pPr>
      <w:r w:rsidRPr="00B5483F">
        <w:rPr>
          <w:b/>
          <w:sz w:val="28"/>
          <w:szCs w:val="28"/>
          <w:lang w:val="uk-UA"/>
        </w:rPr>
        <w:br w:type="page"/>
      </w:r>
      <w:bookmarkStart w:id="1" w:name="_GoBack"/>
      <w:bookmarkEnd w:id="1"/>
    </w:p>
    <w:p w14:paraId="5BE94E6E" w14:textId="40127DEA" w:rsidR="00D324DC" w:rsidRPr="00B5483F" w:rsidRDefault="00D324DC" w:rsidP="003923D3">
      <w:pPr>
        <w:spacing w:line="240" w:lineRule="auto"/>
        <w:ind w:firstLine="567"/>
        <w:jc w:val="center"/>
        <w:rPr>
          <w:b/>
          <w:sz w:val="28"/>
          <w:szCs w:val="28"/>
          <w:lang w:val="uk-UA"/>
        </w:rPr>
      </w:pPr>
      <w:r w:rsidRPr="00B5483F">
        <w:rPr>
          <w:b/>
          <w:sz w:val="28"/>
          <w:szCs w:val="28"/>
          <w:lang w:val="uk-UA"/>
        </w:rPr>
        <w:lastRenderedPageBreak/>
        <w:t xml:space="preserve">Розподіл балів </w:t>
      </w:r>
      <w:r w:rsidRPr="00B5483F">
        <w:rPr>
          <w:b/>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1411"/>
        <w:gridCol w:w="1413"/>
      </w:tblGrid>
      <w:tr w:rsidR="00D324DC" w:rsidRPr="00B5483F" w14:paraId="2B7491F6" w14:textId="77777777" w:rsidTr="005958D5">
        <w:trPr>
          <w:trHeight w:val="397"/>
          <w:tblHeader/>
        </w:trPr>
        <w:tc>
          <w:tcPr>
            <w:tcW w:w="3607" w:type="pct"/>
            <w:vMerge w:val="restart"/>
            <w:vAlign w:val="center"/>
          </w:tcPr>
          <w:p w14:paraId="2072B132" w14:textId="77777777" w:rsidR="00D324DC" w:rsidRPr="00B5483F" w:rsidRDefault="00D324DC" w:rsidP="003923D3">
            <w:pPr>
              <w:spacing w:line="240" w:lineRule="auto"/>
              <w:jc w:val="center"/>
              <w:rPr>
                <w:sz w:val="24"/>
                <w:szCs w:val="24"/>
                <w:lang w:val="uk-UA" w:eastAsia="uk-UA"/>
              </w:rPr>
            </w:pPr>
            <w:r w:rsidRPr="00B5483F">
              <w:rPr>
                <w:sz w:val="24"/>
                <w:szCs w:val="24"/>
                <w:shd w:val="clear" w:color="auto" w:fill="FFFFFF"/>
                <w:lang w:val="uk-UA"/>
              </w:rPr>
              <w:t>Види робіт здобувача вищої освіти</w:t>
            </w:r>
            <w:r w:rsidRPr="00B5483F">
              <w:rPr>
                <w:shd w:val="clear" w:color="auto" w:fill="FFFFFF"/>
                <w:vertAlign w:val="superscript"/>
                <w:lang w:val="uk-UA"/>
              </w:rPr>
              <w:t>1</w:t>
            </w:r>
          </w:p>
        </w:tc>
        <w:tc>
          <w:tcPr>
            <w:tcW w:w="1393" w:type="pct"/>
            <w:gridSpan w:val="2"/>
            <w:vAlign w:val="center"/>
          </w:tcPr>
          <w:p w14:paraId="6B049FD5" w14:textId="77777777" w:rsidR="00D324DC" w:rsidRPr="00B5483F" w:rsidRDefault="00D324DC" w:rsidP="003923D3">
            <w:pPr>
              <w:spacing w:line="240" w:lineRule="auto"/>
              <w:ind w:left="-57" w:right="-57"/>
              <w:jc w:val="center"/>
              <w:rPr>
                <w:sz w:val="24"/>
                <w:szCs w:val="24"/>
                <w:lang w:val="uk-UA" w:eastAsia="uk-UA"/>
              </w:rPr>
            </w:pPr>
            <w:r w:rsidRPr="00B5483F">
              <w:rPr>
                <w:sz w:val="24"/>
                <w:szCs w:val="24"/>
                <w:shd w:val="clear" w:color="auto" w:fill="FFFFFF"/>
                <w:lang w:val="uk-UA"/>
              </w:rPr>
              <w:t>Кількість балів за семестр</w:t>
            </w:r>
          </w:p>
        </w:tc>
      </w:tr>
      <w:tr w:rsidR="00D324DC" w:rsidRPr="00B5483F" w14:paraId="413FBA97" w14:textId="77777777" w:rsidTr="005958D5">
        <w:trPr>
          <w:trHeight w:val="20"/>
        </w:trPr>
        <w:tc>
          <w:tcPr>
            <w:tcW w:w="3607" w:type="pct"/>
            <w:vMerge/>
            <w:vAlign w:val="center"/>
          </w:tcPr>
          <w:p w14:paraId="32104D48" w14:textId="77777777" w:rsidR="00D324DC" w:rsidRPr="00B5483F" w:rsidRDefault="00D324DC" w:rsidP="003923D3">
            <w:pPr>
              <w:spacing w:line="240" w:lineRule="auto"/>
              <w:rPr>
                <w:sz w:val="24"/>
                <w:szCs w:val="24"/>
                <w:lang w:val="uk-UA"/>
              </w:rPr>
            </w:pPr>
          </w:p>
        </w:tc>
        <w:tc>
          <w:tcPr>
            <w:tcW w:w="696" w:type="pct"/>
            <w:vAlign w:val="center"/>
          </w:tcPr>
          <w:p w14:paraId="36717E80" w14:textId="77777777" w:rsidR="00D324DC" w:rsidRPr="00B5483F" w:rsidRDefault="00D324DC" w:rsidP="003923D3">
            <w:pPr>
              <w:spacing w:line="240" w:lineRule="auto"/>
              <w:jc w:val="center"/>
              <w:rPr>
                <w:sz w:val="24"/>
                <w:szCs w:val="24"/>
                <w:lang w:val="uk-UA" w:eastAsia="uk-UA"/>
              </w:rPr>
            </w:pPr>
            <w:r w:rsidRPr="00B5483F">
              <w:rPr>
                <w:sz w:val="24"/>
                <w:szCs w:val="24"/>
                <w:lang w:val="uk-UA" w:eastAsia="uk-UA"/>
              </w:rPr>
              <w:t>денна форма</w:t>
            </w:r>
          </w:p>
        </w:tc>
        <w:tc>
          <w:tcPr>
            <w:tcW w:w="697" w:type="pct"/>
          </w:tcPr>
          <w:p w14:paraId="3B0EC8F2" w14:textId="77777777" w:rsidR="00D324DC" w:rsidRPr="00B5483F" w:rsidRDefault="00D324DC" w:rsidP="003923D3">
            <w:pPr>
              <w:spacing w:line="240" w:lineRule="auto"/>
              <w:jc w:val="center"/>
              <w:rPr>
                <w:sz w:val="24"/>
                <w:szCs w:val="24"/>
                <w:lang w:val="uk-UA" w:eastAsia="uk-UA"/>
              </w:rPr>
            </w:pPr>
            <w:r w:rsidRPr="00B5483F">
              <w:rPr>
                <w:sz w:val="24"/>
                <w:szCs w:val="24"/>
                <w:lang w:val="uk-UA" w:eastAsia="uk-UA"/>
              </w:rPr>
              <w:t>заочна форма</w:t>
            </w:r>
          </w:p>
        </w:tc>
      </w:tr>
      <w:tr w:rsidR="00950F86" w:rsidRPr="00B5483F" w14:paraId="62F80E48" w14:textId="77777777" w:rsidTr="005958D5">
        <w:trPr>
          <w:trHeight w:val="340"/>
        </w:trPr>
        <w:tc>
          <w:tcPr>
            <w:tcW w:w="3607" w:type="pct"/>
            <w:vAlign w:val="center"/>
          </w:tcPr>
          <w:p w14:paraId="44E6020E" w14:textId="77777777" w:rsidR="00950F86" w:rsidRPr="00B5483F" w:rsidRDefault="00950F86" w:rsidP="00950F86">
            <w:pPr>
              <w:spacing w:line="240" w:lineRule="auto"/>
              <w:jc w:val="left"/>
              <w:rPr>
                <w:rFonts w:eastAsia="Calibri"/>
                <w:sz w:val="24"/>
                <w:szCs w:val="24"/>
                <w:lang w:val="uk-UA" w:eastAsia="uk-UA"/>
              </w:rPr>
            </w:pPr>
            <w:r w:rsidRPr="00B5483F">
              <w:rPr>
                <w:rFonts w:eastAsia="Calibri"/>
                <w:sz w:val="24"/>
                <w:szCs w:val="24"/>
                <w:lang w:val="uk-UA" w:eastAsia="uk-UA"/>
              </w:rPr>
              <w:t>Відповіді (виступи) на заняттях</w:t>
            </w:r>
          </w:p>
        </w:tc>
        <w:tc>
          <w:tcPr>
            <w:tcW w:w="696" w:type="pct"/>
            <w:vAlign w:val="center"/>
          </w:tcPr>
          <w:p w14:paraId="46E9ACB3" w14:textId="06550433" w:rsidR="00950F86" w:rsidRPr="00B5483F" w:rsidRDefault="00950F86" w:rsidP="00950F86">
            <w:pPr>
              <w:spacing w:line="240" w:lineRule="auto"/>
              <w:jc w:val="center"/>
              <w:rPr>
                <w:sz w:val="24"/>
                <w:szCs w:val="24"/>
                <w:lang w:val="uk-UA" w:eastAsia="uk-UA"/>
              </w:rPr>
            </w:pPr>
            <w:r w:rsidRPr="00B5483F">
              <w:rPr>
                <w:sz w:val="24"/>
                <w:szCs w:val="24"/>
                <w:lang w:val="uk-UA" w:eastAsia="uk-UA"/>
              </w:rPr>
              <w:t>20</w:t>
            </w:r>
          </w:p>
        </w:tc>
        <w:tc>
          <w:tcPr>
            <w:tcW w:w="697" w:type="pct"/>
            <w:vAlign w:val="center"/>
          </w:tcPr>
          <w:p w14:paraId="0D933229" w14:textId="553AA374" w:rsidR="00950F86" w:rsidRPr="00B5483F" w:rsidRDefault="00950F86" w:rsidP="00950F86">
            <w:pPr>
              <w:spacing w:line="240" w:lineRule="auto"/>
              <w:jc w:val="center"/>
              <w:rPr>
                <w:sz w:val="24"/>
                <w:szCs w:val="24"/>
                <w:lang w:val="uk-UA" w:eastAsia="uk-UA"/>
              </w:rPr>
            </w:pPr>
            <w:r w:rsidRPr="00B5483F">
              <w:rPr>
                <w:sz w:val="24"/>
                <w:szCs w:val="24"/>
                <w:lang w:val="uk-UA" w:eastAsia="uk-UA"/>
              </w:rPr>
              <w:t>20</w:t>
            </w:r>
          </w:p>
        </w:tc>
      </w:tr>
      <w:tr w:rsidR="00950F86" w:rsidRPr="00B5483F" w14:paraId="63BE2406" w14:textId="77777777" w:rsidTr="005958D5">
        <w:trPr>
          <w:trHeight w:val="340"/>
        </w:trPr>
        <w:tc>
          <w:tcPr>
            <w:tcW w:w="3607" w:type="pct"/>
            <w:vAlign w:val="center"/>
          </w:tcPr>
          <w:p w14:paraId="51C97914" w14:textId="77777777" w:rsidR="00950F86" w:rsidRPr="00B5483F" w:rsidRDefault="00950F86" w:rsidP="00950F86">
            <w:pPr>
              <w:spacing w:line="240" w:lineRule="auto"/>
              <w:jc w:val="left"/>
              <w:rPr>
                <w:rFonts w:eastAsia="Calibri"/>
                <w:sz w:val="24"/>
                <w:szCs w:val="24"/>
                <w:lang w:val="uk-UA" w:eastAsia="uk-UA"/>
              </w:rPr>
            </w:pPr>
            <w:r w:rsidRPr="00B5483F">
              <w:rPr>
                <w:sz w:val="24"/>
                <w:szCs w:val="24"/>
                <w:lang w:val="uk-UA"/>
              </w:rPr>
              <w:t>Виконання поточних тестових завдань</w:t>
            </w:r>
          </w:p>
        </w:tc>
        <w:tc>
          <w:tcPr>
            <w:tcW w:w="696" w:type="pct"/>
            <w:vAlign w:val="center"/>
          </w:tcPr>
          <w:p w14:paraId="3936CC15" w14:textId="77777777" w:rsidR="00950F86" w:rsidRPr="00B5483F" w:rsidRDefault="00950F86" w:rsidP="00950F86">
            <w:pPr>
              <w:spacing w:line="240" w:lineRule="auto"/>
              <w:jc w:val="center"/>
              <w:rPr>
                <w:sz w:val="24"/>
                <w:szCs w:val="24"/>
                <w:lang w:val="uk-UA" w:eastAsia="uk-UA"/>
              </w:rPr>
            </w:pPr>
            <w:r w:rsidRPr="00B5483F">
              <w:rPr>
                <w:sz w:val="24"/>
                <w:szCs w:val="24"/>
                <w:lang w:val="uk-UA" w:eastAsia="uk-UA"/>
              </w:rPr>
              <w:t>20</w:t>
            </w:r>
          </w:p>
        </w:tc>
        <w:tc>
          <w:tcPr>
            <w:tcW w:w="697" w:type="pct"/>
            <w:vAlign w:val="center"/>
          </w:tcPr>
          <w:p w14:paraId="064016FA" w14:textId="46E5FB1C" w:rsidR="00950F86" w:rsidRPr="00B5483F" w:rsidRDefault="00950F86" w:rsidP="00950F86">
            <w:pPr>
              <w:spacing w:line="240" w:lineRule="auto"/>
              <w:jc w:val="center"/>
              <w:rPr>
                <w:sz w:val="24"/>
                <w:szCs w:val="24"/>
                <w:lang w:val="uk-UA" w:eastAsia="uk-UA"/>
              </w:rPr>
            </w:pPr>
            <w:r w:rsidRPr="00B5483F">
              <w:rPr>
                <w:sz w:val="24"/>
                <w:szCs w:val="24"/>
                <w:lang w:val="uk-UA" w:eastAsia="uk-UA"/>
              </w:rPr>
              <w:t>20</w:t>
            </w:r>
          </w:p>
        </w:tc>
      </w:tr>
      <w:tr w:rsidR="00950F86" w:rsidRPr="00B5483F" w14:paraId="6679D4B6" w14:textId="77777777" w:rsidTr="005958D5">
        <w:trPr>
          <w:trHeight w:val="340"/>
        </w:trPr>
        <w:tc>
          <w:tcPr>
            <w:tcW w:w="3607" w:type="pct"/>
            <w:vAlign w:val="center"/>
          </w:tcPr>
          <w:p w14:paraId="1078E4A8" w14:textId="615EFB6F" w:rsidR="00950F86" w:rsidRPr="00B5483F" w:rsidRDefault="00950F86" w:rsidP="00950F86">
            <w:pPr>
              <w:spacing w:line="240" w:lineRule="auto"/>
              <w:jc w:val="left"/>
              <w:rPr>
                <w:sz w:val="24"/>
                <w:szCs w:val="24"/>
                <w:lang w:val="uk-UA"/>
              </w:rPr>
            </w:pPr>
            <w:r w:rsidRPr="00B5483F">
              <w:rPr>
                <w:sz w:val="24"/>
                <w:szCs w:val="24"/>
                <w:lang w:val="uk-UA"/>
              </w:rPr>
              <w:t>Виконання та захист завдань</w:t>
            </w:r>
          </w:p>
        </w:tc>
        <w:tc>
          <w:tcPr>
            <w:tcW w:w="696" w:type="pct"/>
            <w:vAlign w:val="center"/>
          </w:tcPr>
          <w:p w14:paraId="08E8B8C8" w14:textId="1C5B9042" w:rsidR="00950F86" w:rsidRPr="00B5483F" w:rsidRDefault="00950F86" w:rsidP="00950F86">
            <w:pPr>
              <w:spacing w:line="240" w:lineRule="auto"/>
              <w:jc w:val="center"/>
              <w:rPr>
                <w:sz w:val="24"/>
                <w:szCs w:val="24"/>
                <w:lang w:val="uk-UA" w:eastAsia="uk-UA"/>
              </w:rPr>
            </w:pPr>
            <w:r w:rsidRPr="00B5483F">
              <w:rPr>
                <w:sz w:val="24"/>
                <w:szCs w:val="24"/>
                <w:lang w:val="uk-UA" w:eastAsia="uk-UA"/>
              </w:rPr>
              <w:t>40</w:t>
            </w:r>
          </w:p>
        </w:tc>
        <w:tc>
          <w:tcPr>
            <w:tcW w:w="697" w:type="pct"/>
            <w:vAlign w:val="center"/>
          </w:tcPr>
          <w:p w14:paraId="63058986" w14:textId="3385A124" w:rsidR="00950F86" w:rsidRPr="00B5483F" w:rsidRDefault="00950F86" w:rsidP="00950F86">
            <w:pPr>
              <w:spacing w:line="240" w:lineRule="auto"/>
              <w:jc w:val="center"/>
              <w:rPr>
                <w:sz w:val="24"/>
                <w:szCs w:val="24"/>
                <w:lang w:val="uk-UA" w:eastAsia="uk-UA"/>
              </w:rPr>
            </w:pPr>
            <w:r w:rsidRPr="00B5483F">
              <w:rPr>
                <w:sz w:val="24"/>
                <w:szCs w:val="24"/>
                <w:lang w:val="uk-UA" w:eastAsia="uk-UA"/>
              </w:rPr>
              <w:t>40</w:t>
            </w:r>
          </w:p>
        </w:tc>
      </w:tr>
      <w:tr w:rsidR="00D324DC" w:rsidRPr="00B5483F" w14:paraId="645F11BF" w14:textId="77777777" w:rsidTr="005958D5">
        <w:trPr>
          <w:trHeight w:val="340"/>
        </w:trPr>
        <w:tc>
          <w:tcPr>
            <w:tcW w:w="3607" w:type="pct"/>
            <w:vAlign w:val="center"/>
          </w:tcPr>
          <w:p w14:paraId="6AE22DB2" w14:textId="77777777" w:rsidR="00D324DC" w:rsidRPr="00B5483F" w:rsidRDefault="00D324DC" w:rsidP="003923D3">
            <w:pPr>
              <w:spacing w:line="240" w:lineRule="auto"/>
              <w:rPr>
                <w:b/>
                <w:sz w:val="24"/>
                <w:szCs w:val="24"/>
                <w:lang w:val="uk-UA"/>
              </w:rPr>
            </w:pPr>
            <w:r w:rsidRPr="00B5483F">
              <w:rPr>
                <w:b/>
                <w:sz w:val="24"/>
                <w:szCs w:val="24"/>
                <w:lang w:val="uk-UA"/>
              </w:rPr>
              <w:t xml:space="preserve">Разом за </w:t>
            </w:r>
            <w:r w:rsidRPr="00B5483F">
              <w:rPr>
                <w:b/>
                <w:sz w:val="24"/>
                <w:szCs w:val="24"/>
                <w:shd w:val="clear" w:color="auto" w:fill="FFFFFF"/>
                <w:lang w:val="uk-UA"/>
              </w:rPr>
              <w:t>виконання завдань під час навчальних занять</w:t>
            </w:r>
          </w:p>
        </w:tc>
        <w:tc>
          <w:tcPr>
            <w:tcW w:w="696" w:type="pct"/>
            <w:vAlign w:val="center"/>
          </w:tcPr>
          <w:p w14:paraId="01FFEEDE" w14:textId="77777777" w:rsidR="00D324DC" w:rsidRPr="00B5483F" w:rsidRDefault="006A3F08" w:rsidP="003923D3">
            <w:pPr>
              <w:spacing w:line="240" w:lineRule="auto"/>
              <w:jc w:val="center"/>
              <w:rPr>
                <w:b/>
                <w:sz w:val="24"/>
                <w:szCs w:val="24"/>
                <w:lang w:val="uk-UA" w:eastAsia="uk-UA"/>
              </w:rPr>
            </w:pPr>
            <w:r w:rsidRPr="00B5483F">
              <w:rPr>
                <w:b/>
                <w:sz w:val="24"/>
                <w:szCs w:val="24"/>
                <w:lang w:val="uk-UA" w:eastAsia="uk-UA"/>
              </w:rPr>
              <w:t>80</w:t>
            </w:r>
          </w:p>
        </w:tc>
        <w:tc>
          <w:tcPr>
            <w:tcW w:w="697" w:type="pct"/>
            <w:vAlign w:val="center"/>
          </w:tcPr>
          <w:p w14:paraId="527B6F06" w14:textId="77777777" w:rsidR="00D324DC" w:rsidRPr="00B5483F" w:rsidRDefault="00443424" w:rsidP="003923D3">
            <w:pPr>
              <w:spacing w:line="240" w:lineRule="auto"/>
              <w:jc w:val="center"/>
              <w:rPr>
                <w:b/>
                <w:sz w:val="24"/>
                <w:szCs w:val="24"/>
                <w:lang w:val="uk-UA" w:eastAsia="uk-UA"/>
              </w:rPr>
            </w:pPr>
            <w:r w:rsidRPr="00B5483F">
              <w:rPr>
                <w:b/>
                <w:sz w:val="24"/>
                <w:szCs w:val="24"/>
                <w:lang w:val="uk-UA" w:eastAsia="uk-UA"/>
              </w:rPr>
              <w:t>80</w:t>
            </w:r>
          </w:p>
        </w:tc>
      </w:tr>
    </w:tbl>
    <w:p w14:paraId="2E38B1B1" w14:textId="77777777" w:rsidR="00434BDA" w:rsidRPr="00B5483F" w:rsidRDefault="00434BDA" w:rsidP="003923D3">
      <w:pPr>
        <w:spacing w:line="240" w:lineRule="auto"/>
        <w:ind w:firstLine="567"/>
        <w:rPr>
          <w:sz w:val="28"/>
          <w:szCs w:val="28"/>
          <w:shd w:val="clear" w:color="auto" w:fill="FFFFFF"/>
          <w:lang w:val="uk-UA"/>
        </w:rPr>
      </w:pPr>
    </w:p>
    <w:p w14:paraId="41E9A921" w14:textId="77777777" w:rsidR="003B6D00" w:rsidRPr="00B5483F" w:rsidRDefault="003B6D00" w:rsidP="003B6D00">
      <w:pPr>
        <w:widowControl/>
        <w:tabs>
          <w:tab w:val="left" w:pos="851"/>
        </w:tabs>
        <w:adjustRightInd/>
        <w:spacing w:line="240" w:lineRule="auto"/>
        <w:ind w:firstLine="567"/>
        <w:contextualSpacing/>
        <w:textAlignment w:val="auto"/>
        <w:rPr>
          <w:sz w:val="28"/>
          <w:szCs w:val="28"/>
          <w:lang w:val="uk-UA" w:eastAsia="uk-UA"/>
        </w:rPr>
      </w:pPr>
      <w:r w:rsidRPr="00B5483F">
        <w:rPr>
          <w:sz w:val="28"/>
          <w:szCs w:val="28"/>
          <w:shd w:val="clear" w:color="auto" w:fill="FFFFFF"/>
          <w:lang w:val="uk-UA"/>
        </w:rPr>
        <w:t xml:space="preserve">З метою застосування цілих чисел для оцінювання </w:t>
      </w:r>
      <w:bookmarkStart w:id="2" w:name="_Hlk176896610"/>
      <w:r w:rsidRPr="00B5483F">
        <w:rPr>
          <w:sz w:val="28"/>
          <w:szCs w:val="28"/>
          <w:shd w:val="clear" w:color="auto" w:fill="FFFFFF"/>
          <w:lang w:val="uk-UA"/>
        </w:rPr>
        <w:t xml:space="preserve">результатів роботи </w:t>
      </w:r>
      <w:bookmarkEnd w:id="2"/>
      <w:r w:rsidRPr="00B5483F">
        <w:rPr>
          <w:sz w:val="28"/>
          <w:szCs w:val="28"/>
          <w:shd w:val="clear" w:color="auto" w:fill="FFFFFF"/>
          <w:lang w:val="uk-UA"/>
        </w:rPr>
        <w:t xml:space="preserve">здобувачів під час навчальних занять може використовуватися 100-бальна шкала оцінювання щодо кожного окремо виду робіт. </w:t>
      </w:r>
      <w:r w:rsidRPr="00B5483F">
        <w:rPr>
          <w:sz w:val="28"/>
          <w:szCs w:val="28"/>
          <w:lang w:val="uk-UA" w:eastAsia="uk-UA"/>
        </w:rPr>
        <w:t xml:space="preserve">Розрахунок загальної кількості балів, які здобувач може набрати за </w:t>
      </w:r>
      <w:r w:rsidRPr="00B5483F">
        <w:rPr>
          <w:sz w:val="28"/>
          <w:szCs w:val="28"/>
          <w:shd w:val="clear" w:color="auto" w:fill="FFFFFF"/>
          <w:lang w:val="uk-UA"/>
        </w:rPr>
        <w:t xml:space="preserve">результатами роботи під час навчальних занять протягом семестру, </w:t>
      </w:r>
      <w:r w:rsidRPr="00B5483F">
        <w:rPr>
          <w:sz w:val="28"/>
          <w:szCs w:val="28"/>
          <w:lang w:val="uk-UA" w:eastAsia="uk-UA"/>
        </w:rPr>
        <w:t>проводиться за формулою:</w:t>
      </w:r>
    </w:p>
    <w:p w14:paraId="3C0A3A32" w14:textId="77777777" w:rsidR="003B6D00" w:rsidRPr="00B5483F" w:rsidRDefault="003B6D00" w:rsidP="003B6D00">
      <w:pPr>
        <w:widowControl/>
        <w:tabs>
          <w:tab w:val="left" w:pos="851"/>
        </w:tabs>
        <w:adjustRightInd/>
        <w:spacing w:line="240" w:lineRule="auto"/>
        <w:ind w:firstLine="567"/>
        <w:contextualSpacing/>
        <w:textAlignment w:val="auto"/>
        <w:rPr>
          <w:sz w:val="28"/>
          <w:szCs w:val="28"/>
          <w:lang w:val="uk-UA" w:eastAsia="uk-UA"/>
        </w:rPr>
      </w:pPr>
    </w:p>
    <w:p w14:paraId="6F675685" w14:textId="77777777" w:rsidR="003B6D00" w:rsidRPr="00B5483F" w:rsidRDefault="003B6D00" w:rsidP="003B6D00">
      <w:pPr>
        <w:spacing w:line="240" w:lineRule="auto"/>
        <w:ind w:firstLine="567"/>
        <w:jc w:val="right"/>
        <w:rPr>
          <w:sz w:val="28"/>
          <w:szCs w:val="28"/>
          <w:lang w:val="uk-UA" w:eastAsia="uk-UA"/>
        </w:rPr>
      </w:pPr>
      <w:bookmarkStart w:id="3" w:name="_Hlk174979334"/>
      <w:r w:rsidRPr="00B5483F">
        <w:rPr>
          <w:sz w:val="28"/>
          <w:szCs w:val="28"/>
          <w:lang w:val="uk-UA" w:eastAsia="uk-UA"/>
        </w:rPr>
        <w:t>Р</w:t>
      </w:r>
      <w:r w:rsidRPr="00B5483F">
        <w:rPr>
          <w:sz w:val="28"/>
          <w:szCs w:val="28"/>
          <w:vertAlign w:val="subscript"/>
          <w:lang w:val="uk-UA" w:eastAsia="uk-UA"/>
        </w:rPr>
        <w:t>НЗ</w:t>
      </w:r>
      <w:r w:rsidRPr="00B5483F">
        <w:rPr>
          <w:sz w:val="28"/>
          <w:szCs w:val="28"/>
          <w:lang w:val="uk-UA" w:eastAsia="uk-UA"/>
        </w:rPr>
        <w:t xml:space="preserve"> =</w:t>
      </w:r>
      <w:bookmarkEnd w:id="3"/>
      <w:r w:rsidRPr="00B5483F">
        <w:rPr>
          <w:sz w:val="28"/>
          <w:szCs w:val="28"/>
          <w:lang w:val="uk-UA" w:eastAsia="uk-UA"/>
        </w:rPr>
        <w:t xml:space="preserve"> ∑(</w:t>
      </w:r>
      <w:proofErr w:type="spellStart"/>
      <w:r w:rsidRPr="00B5483F">
        <w:rPr>
          <w:sz w:val="28"/>
          <w:szCs w:val="28"/>
          <w:lang w:val="uk-UA" w:eastAsia="uk-UA"/>
        </w:rPr>
        <w:t>Р</w:t>
      </w:r>
      <w:r w:rsidRPr="00B5483F">
        <w:rPr>
          <w:sz w:val="28"/>
          <w:szCs w:val="28"/>
          <w:vertAlign w:val="subscript"/>
          <w:lang w:val="uk-UA" w:eastAsia="uk-UA"/>
        </w:rPr>
        <w:t>i</w:t>
      </w:r>
      <w:proofErr w:type="spellEnd"/>
      <w:r w:rsidRPr="00B5483F">
        <w:rPr>
          <w:sz w:val="28"/>
          <w:szCs w:val="28"/>
          <w:lang w:val="uk-UA" w:eastAsia="uk-UA"/>
        </w:rPr>
        <w:t xml:space="preserve"> × </w:t>
      </w:r>
      <w:proofErr w:type="spellStart"/>
      <w:r w:rsidRPr="00B5483F">
        <w:rPr>
          <w:sz w:val="28"/>
          <w:szCs w:val="28"/>
          <w:lang w:val="uk-UA" w:eastAsia="uk-UA"/>
        </w:rPr>
        <w:t>ВК</w:t>
      </w:r>
      <w:r w:rsidRPr="00B5483F">
        <w:rPr>
          <w:sz w:val="28"/>
          <w:szCs w:val="28"/>
          <w:vertAlign w:val="subscript"/>
          <w:lang w:val="uk-UA" w:eastAsia="uk-UA"/>
        </w:rPr>
        <w:t>i</w:t>
      </w:r>
      <w:proofErr w:type="spellEnd"/>
      <w:r w:rsidRPr="00B5483F">
        <w:rPr>
          <w:sz w:val="28"/>
          <w:szCs w:val="28"/>
          <w:lang w:val="uk-UA" w:eastAsia="uk-UA"/>
        </w:rPr>
        <w:t>) × К</w:t>
      </w:r>
      <w:r w:rsidRPr="00B5483F">
        <w:rPr>
          <w:sz w:val="28"/>
          <w:szCs w:val="28"/>
          <w:vertAlign w:val="subscript"/>
          <w:lang w:val="uk-UA" w:eastAsia="uk-UA"/>
        </w:rPr>
        <w:t>НЗ</w:t>
      </w:r>
      <w:r w:rsidRPr="00B5483F">
        <w:rPr>
          <w:sz w:val="28"/>
          <w:szCs w:val="28"/>
          <w:lang w:val="uk-UA" w:eastAsia="uk-UA"/>
        </w:rPr>
        <w:t>,                                               (1)</w:t>
      </w:r>
    </w:p>
    <w:p w14:paraId="6A6F1BA8" w14:textId="77777777" w:rsidR="003B6D00" w:rsidRPr="00B5483F" w:rsidRDefault="003B6D00" w:rsidP="003B6D00">
      <w:pPr>
        <w:spacing w:line="240" w:lineRule="auto"/>
        <w:ind w:firstLine="567"/>
        <w:rPr>
          <w:sz w:val="28"/>
          <w:szCs w:val="28"/>
          <w:lang w:val="uk-UA" w:eastAsia="uk-UA"/>
        </w:rPr>
      </w:pPr>
    </w:p>
    <w:p w14:paraId="4384F916" w14:textId="77777777" w:rsidR="003B6D00" w:rsidRPr="00B5483F" w:rsidRDefault="003B6D00" w:rsidP="003B6D00">
      <w:pPr>
        <w:spacing w:line="240" w:lineRule="auto"/>
        <w:ind w:firstLine="567"/>
        <w:rPr>
          <w:sz w:val="28"/>
          <w:szCs w:val="28"/>
          <w:lang w:val="uk-UA" w:eastAsia="uk-UA"/>
        </w:rPr>
      </w:pPr>
      <w:r w:rsidRPr="00B5483F">
        <w:rPr>
          <w:sz w:val="28"/>
          <w:szCs w:val="28"/>
          <w:lang w:val="uk-UA" w:eastAsia="uk-UA"/>
        </w:rPr>
        <w:t>де Р</w:t>
      </w:r>
      <w:r w:rsidRPr="00B5483F">
        <w:rPr>
          <w:sz w:val="28"/>
          <w:szCs w:val="28"/>
          <w:vertAlign w:val="subscript"/>
          <w:lang w:val="uk-UA" w:eastAsia="uk-UA"/>
        </w:rPr>
        <w:t>НЗ</w:t>
      </w:r>
      <w:r w:rsidRPr="00B5483F">
        <w:rPr>
          <w:sz w:val="28"/>
          <w:szCs w:val="28"/>
          <w:lang w:val="uk-UA" w:eastAsia="uk-UA"/>
        </w:rPr>
        <w:t xml:space="preserve"> – </w:t>
      </w:r>
      <w:bookmarkStart w:id="4" w:name="_Hlk174979424"/>
      <w:r w:rsidRPr="00B5483F">
        <w:rPr>
          <w:sz w:val="28"/>
          <w:szCs w:val="28"/>
          <w:lang w:val="uk-UA" w:eastAsia="uk-UA"/>
        </w:rPr>
        <w:t xml:space="preserve">загальна кількість балів, набраних здобувачем </w:t>
      </w:r>
      <w:bookmarkEnd w:id="4"/>
      <w:r w:rsidRPr="00B5483F">
        <w:rPr>
          <w:sz w:val="28"/>
          <w:szCs w:val="28"/>
          <w:lang w:val="uk-UA" w:eastAsia="uk-UA"/>
        </w:rPr>
        <w:t>за виконання завдань під час навчальних занять за семестр;</w:t>
      </w:r>
    </w:p>
    <w:p w14:paraId="5F54A0E6" w14:textId="77777777" w:rsidR="003B6D00" w:rsidRPr="00B5483F" w:rsidRDefault="003B6D00" w:rsidP="003B6D00">
      <w:pPr>
        <w:spacing w:line="240" w:lineRule="auto"/>
        <w:ind w:firstLine="567"/>
        <w:rPr>
          <w:sz w:val="28"/>
          <w:szCs w:val="28"/>
          <w:lang w:val="uk-UA" w:eastAsia="uk-UA"/>
        </w:rPr>
      </w:pPr>
      <w:proofErr w:type="spellStart"/>
      <w:r w:rsidRPr="00B5483F">
        <w:rPr>
          <w:sz w:val="28"/>
          <w:szCs w:val="28"/>
          <w:lang w:val="uk-UA" w:eastAsia="uk-UA"/>
        </w:rPr>
        <w:t>Р</w:t>
      </w:r>
      <w:r w:rsidRPr="00B5483F">
        <w:rPr>
          <w:sz w:val="28"/>
          <w:szCs w:val="28"/>
          <w:vertAlign w:val="subscript"/>
          <w:lang w:val="uk-UA" w:eastAsia="uk-UA"/>
        </w:rPr>
        <w:t>i</w:t>
      </w:r>
      <w:proofErr w:type="spellEnd"/>
      <w:r w:rsidRPr="00B5483F">
        <w:rPr>
          <w:sz w:val="28"/>
          <w:szCs w:val="28"/>
          <w:lang w:val="uk-UA" w:eastAsia="uk-UA"/>
        </w:rPr>
        <w:t xml:space="preserve"> – кількість набраних </w:t>
      </w:r>
      <w:bookmarkStart w:id="5" w:name="_Hlk174980088"/>
      <w:r w:rsidRPr="00B5483F">
        <w:rPr>
          <w:sz w:val="28"/>
          <w:szCs w:val="28"/>
          <w:lang w:val="uk-UA" w:eastAsia="uk-UA"/>
        </w:rPr>
        <w:t xml:space="preserve">здобувачем </w:t>
      </w:r>
      <w:bookmarkEnd w:id="5"/>
      <w:r w:rsidRPr="00B5483F">
        <w:rPr>
          <w:sz w:val="28"/>
          <w:szCs w:val="28"/>
          <w:lang w:val="uk-UA" w:eastAsia="uk-UA"/>
        </w:rPr>
        <w:t xml:space="preserve">балів за семестр </w:t>
      </w:r>
      <w:r w:rsidRPr="00B5483F">
        <w:rPr>
          <w:rFonts w:eastAsia="Calibri"/>
          <w:sz w:val="28"/>
          <w:szCs w:val="28"/>
          <w:lang w:val="uk-UA" w:eastAsia="uk-UA"/>
        </w:rPr>
        <w:t xml:space="preserve">за </w:t>
      </w:r>
      <w:r w:rsidRPr="00B5483F">
        <w:rPr>
          <w:sz w:val="28"/>
          <w:szCs w:val="28"/>
          <w:lang w:val="uk-UA" w:eastAsia="uk-UA"/>
        </w:rPr>
        <w:t>виконання і-го виду робіт під час навчальних занять (за 100-бальною шкалою);</w:t>
      </w:r>
    </w:p>
    <w:p w14:paraId="4CAD8493" w14:textId="77777777" w:rsidR="003B6D00" w:rsidRPr="00B5483F" w:rsidRDefault="003B6D00" w:rsidP="003B6D00">
      <w:pPr>
        <w:spacing w:line="240" w:lineRule="auto"/>
        <w:ind w:firstLine="567"/>
        <w:rPr>
          <w:sz w:val="28"/>
          <w:szCs w:val="28"/>
          <w:lang w:val="uk-UA" w:eastAsia="uk-UA"/>
        </w:rPr>
      </w:pPr>
      <w:proofErr w:type="spellStart"/>
      <w:r w:rsidRPr="00B5483F">
        <w:rPr>
          <w:sz w:val="28"/>
          <w:szCs w:val="28"/>
          <w:lang w:val="uk-UA" w:eastAsia="uk-UA"/>
        </w:rPr>
        <w:t>ВК</w:t>
      </w:r>
      <w:r w:rsidRPr="00B5483F">
        <w:rPr>
          <w:sz w:val="28"/>
          <w:szCs w:val="28"/>
          <w:vertAlign w:val="subscript"/>
          <w:lang w:val="uk-UA" w:eastAsia="uk-UA"/>
        </w:rPr>
        <w:t>i</w:t>
      </w:r>
      <w:proofErr w:type="spellEnd"/>
      <w:r w:rsidRPr="00B5483F">
        <w:rPr>
          <w:sz w:val="28"/>
          <w:szCs w:val="28"/>
          <w:lang w:val="uk-UA" w:eastAsia="uk-UA"/>
        </w:rPr>
        <w:t xml:space="preserve"> – ваговий коефіцієнт за виконання і-го виду робіт під час навчальних занять. </w:t>
      </w:r>
      <w:r w:rsidRPr="00B5483F">
        <w:rPr>
          <w:sz w:val="28"/>
          <w:szCs w:val="28"/>
          <w:shd w:val="clear" w:color="auto" w:fill="FFFFFF"/>
          <w:lang w:val="uk-UA"/>
        </w:rPr>
        <w:t>З</w:t>
      </w:r>
      <w:r w:rsidRPr="00B5483F">
        <w:rPr>
          <w:sz w:val="28"/>
          <w:szCs w:val="28"/>
          <w:lang w:val="uk-UA"/>
        </w:rPr>
        <w:t xml:space="preserve">начення </w:t>
      </w:r>
      <w:r w:rsidRPr="00B5483F">
        <w:rPr>
          <w:sz w:val="28"/>
          <w:szCs w:val="28"/>
          <w:shd w:val="clear" w:color="auto" w:fill="FFFFFF"/>
          <w:lang w:val="uk-UA"/>
        </w:rPr>
        <w:t>вагових коефіцієнтів</w:t>
      </w:r>
      <w:r w:rsidRPr="00B5483F">
        <w:rPr>
          <w:sz w:val="28"/>
          <w:szCs w:val="28"/>
          <w:lang w:val="uk-UA"/>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B5483F">
        <w:rPr>
          <w:sz w:val="28"/>
          <w:szCs w:val="28"/>
          <w:lang w:val="uk-UA" w:eastAsia="uk-UA"/>
        </w:rPr>
        <w:t>;</w:t>
      </w:r>
    </w:p>
    <w:p w14:paraId="37C3E042" w14:textId="77777777" w:rsidR="003B6D00" w:rsidRPr="00B5483F" w:rsidRDefault="003B6D00" w:rsidP="003B6D00">
      <w:pPr>
        <w:spacing w:line="240" w:lineRule="auto"/>
        <w:ind w:firstLine="567"/>
        <w:rPr>
          <w:sz w:val="28"/>
          <w:szCs w:val="28"/>
          <w:lang w:val="uk-UA" w:eastAsia="uk-UA"/>
        </w:rPr>
      </w:pPr>
      <w:r w:rsidRPr="00B5483F">
        <w:rPr>
          <w:sz w:val="28"/>
          <w:szCs w:val="28"/>
          <w:lang w:val="uk-UA" w:eastAsia="uk-UA"/>
        </w:rPr>
        <w:t>К</w:t>
      </w:r>
      <w:r w:rsidRPr="00B5483F">
        <w:rPr>
          <w:sz w:val="28"/>
          <w:szCs w:val="28"/>
          <w:vertAlign w:val="subscript"/>
          <w:lang w:val="uk-UA" w:eastAsia="uk-UA"/>
        </w:rPr>
        <w:t>НЗ</w:t>
      </w:r>
      <w:r w:rsidRPr="00B5483F">
        <w:rPr>
          <w:sz w:val="28"/>
          <w:szCs w:val="28"/>
          <w:lang w:val="uk-UA"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B5483F">
        <w:rPr>
          <w:rFonts w:ascii="Calibri" w:eastAsia="Calibri" w:hAnsi="Calibri"/>
          <w:sz w:val="28"/>
          <w:szCs w:val="28"/>
          <w:lang w:val="uk-UA" w:eastAsia="en-US"/>
        </w:rPr>
        <w:t xml:space="preserve"> </w:t>
      </w:r>
      <w:r w:rsidRPr="00B5483F">
        <w:rPr>
          <w:sz w:val="28"/>
          <w:szCs w:val="28"/>
          <w:lang w:val="uk-UA" w:eastAsia="uk-UA"/>
        </w:rPr>
        <w:t>за семестр, на 100 балів.</w:t>
      </w:r>
    </w:p>
    <w:p w14:paraId="257F84A5" w14:textId="77777777" w:rsidR="00950F86" w:rsidRPr="00B5483F" w:rsidRDefault="00950F86" w:rsidP="00950F86">
      <w:pPr>
        <w:spacing w:line="240" w:lineRule="auto"/>
        <w:ind w:firstLine="567"/>
        <w:rPr>
          <w:sz w:val="28"/>
          <w:szCs w:val="28"/>
          <w:lang w:val="uk-UA"/>
        </w:rPr>
      </w:pPr>
      <w:r w:rsidRPr="00B5483F">
        <w:rPr>
          <w:sz w:val="28"/>
          <w:szCs w:val="28"/>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28106504" w14:textId="77777777" w:rsidR="00950F86" w:rsidRPr="00B5483F" w:rsidRDefault="00950F86" w:rsidP="00950F86">
      <w:pPr>
        <w:spacing w:line="240" w:lineRule="auto"/>
        <w:ind w:firstLine="567"/>
        <w:rPr>
          <w:sz w:val="28"/>
          <w:szCs w:val="28"/>
          <w:lang w:val="uk-UA"/>
        </w:rPr>
      </w:pPr>
      <w:r w:rsidRPr="00B5483F">
        <w:rPr>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14:paraId="18001157" w14:textId="77777777" w:rsidR="00950F86" w:rsidRPr="00B5483F" w:rsidRDefault="00950F86" w:rsidP="00950F86">
      <w:pPr>
        <w:spacing w:line="240" w:lineRule="auto"/>
        <w:ind w:firstLine="567"/>
        <w:rPr>
          <w:sz w:val="28"/>
          <w:szCs w:val="28"/>
          <w:lang w:val="uk-UA"/>
        </w:rPr>
      </w:pPr>
      <w:r w:rsidRPr="00B5483F">
        <w:rPr>
          <w:sz w:val="28"/>
          <w:szCs w:val="28"/>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55A5E3A3" w14:textId="77777777" w:rsidR="00950F86" w:rsidRPr="00B5483F" w:rsidRDefault="00950F86" w:rsidP="00950F86">
      <w:pPr>
        <w:pStyle w:val="Default"/>
        <w:widowControl w:val="0"/>
        <w:ind w:firstLine="567"/>
        <w:jc w:val="both"/>
        <w:rPr>
          <w:sz w:val="28"/>
          <w:szCs w:val="28"/>
          <w:lang w:val="uk-UA"/>
        </w:rPr>
      </w:pPr>
      <w:r w:rsidRPr="00B5483F">
        <w:rPr>
          <w:sz w:val="28"/>
          <w:szCs w:val="28"/>
          <w:lang w:val="uk-UA"/>
        </w:rPr>
        <w:t>Якщо здобувач вищої освіти за результатами поточного контролю набрав 35</w:t>
      </w:r>
      <w:r w:rsidRPr="00B5483F">
        <w:rPr>
          <w:sz w:val="28"/>
          <w:szCs w:val="28"/>
          <w:lang w:val="uk-UA"/>
        </w:rPr>
        <w:sym w:font="Symbol" w:char="F02D"/>
      </w:r>
      <w:r w:rsidRPr="00B5483F">
        <w:rPr>
          <w:sz w:val="28"/>
          <w:szCs w:val="28"/>
          <w:lang w:val="uk-UA"/>
        </w:rPr>
        <w:t xml:space="preserve">49 балів, він отримує право за власною заявою повторно опанувати окремі </w:t>
      </w:r>
      <w:r w:rsidRPr="00B5483F">
        <w:rPr>
          <w:sz w:val="28"/>
          <w:szCs w:val="28"/>
          <w:lang w:val="uk-UA"/>
        </w:rPr>
        <w:lastRenderedPageBreak/>
        <w:t>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581AC46C" w14:textId="77777777" w:rsidR="00950F86" w:rsidRPr="00B5483F" w:rsidRDefault="00950F86" w:rsidP="00950F86">
      <w:pPr>
        <w:pStyle w:val="Default"/>
        <w:widowControl w:val="0"/>
        <w:ind w:firstLine="567"/>
        <w:jc w:val="both"/>
        <w:rPr>
          <w:sz w:val="28"/>
          <w:szCs w:val="28"/>
          <w:lang w:val="uk-UA"/>
        </w:rPr>
      </w:pPr>
      <w:r w:rsidRPr="00B5483F">
        <w:rPr>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14:paraId="15EE45C5" w14:textId="77777777" w:rsidR="00950F86" w:rsidRPr="00B5483F" w:rsidRDefault="00950F86" w:rsidP="00950F86">
      <w:pPr>
        <w:pStyle w:val="Default"/>
        <w:widowControl w:val="0"/>
        <w:ind w:firstLine="567"/>
        <w:jc w:val="both"/>
        <w:rPr>
          <w:sz w:val="28"/>
          <w:szCs w:val="28"/>
          <w:lang w:val="uk-UA"/>
        </w:rPr>
      </w:pPr>
      <w:r w:rsidRPr="00B5483F">
        <w:rPr>
          <w:sz w:val="28"/>
          <w:szCs w:val="28"/>
          <w:lang w:val="uk-UA"/>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sidRPr="00B5483F">
        <w:rPr>
          <w:spacing w:val="-2"/>
          <w:sz w:val="28"/>
          <w:szCs w:val="28"/>
          <w:lang w:val="uk-UA"/>
        </w:rPr>
        <w:t xml:space="preserve"> </w:t>
      </w:r>
      <w:r w:rsidRPr="00B5483F">
        <w:rPr>
          <w:sz w:val="28"/>
          <w:szCs w:val="28"/>
          <w:lang w:val="uk-UA"/>
        </w:rPr>
        <w:t>додаткових освітніх послуг здобувачам вищої освіти</w:t>
      </w:r>
      <w:r w:rsidRPr="00B5483F">
        <w:rPr>
          <w:bCs/>
          <w:sz w:val="28"/>
          <w:szCs w:val="28"/>
          <w:lang w:val="uk-UA" w:eastAsia="uk-UA"/>
        </w:rPr>
        <w:t xml:space="preserve"> </w:t>
      </w:r>
      <w:r w:rsidRPr="00B5483F">
        <w:rPr>
          <w:sz w:val="28"/>
          <w:szCs w:val="28"/>
          <w:lang w:val="uk-UA"/>
        </w:rPr>
        <w:t>в Державному університеті «Житомирська політехніка».</w:t>
      </w:r>
    </w:p>
    <w:p w14:paraId="5DEA68F2" w14:textId="77777777" w:rsidR="00D324DC" w:rsidRPr="00B5483F" w:rsidRDefault="00D324DC" w:rsidP="003923D3">
      <w:pPr>
        <w:pStyle w:val="Default"/>
        <w:widowControl w:val="0"/>
        <w:ind w:firstLine="567"/>
        <w:jc w:val="both"/>
        <w:rPr>
          <w:sz w:val="28"/>
          <w:szCs w:val="28"/>
          <w:lang w:val="uk-UA"/>
        </w:rPr>
      </w:pPr>
    </w:p>
    <w:p w14:paraId="04C8FD6F" w14:textId="77777777" w:rsidR="00D324DC" w:rsidRPr="00B5483F" w:rsidRDefault="00D324DC" w:rsidP="003923D3">
      <w:pPr>
        <w:pStyle w:val="Default"/>
        <w:widowControl w:val="0"/>
        <w:ind w:firstLine="567"/>
        <w:jc w:val="center"/>
        <w:rPr>
          <w:b/>
          <w:bCs/>
          <w:sz w:val="28"/>
          <w:szCs w:val="28"/>
          <w:lang w:val="uk-UA"/>
        </w:rPr>
      </w:pPr>
      <w:r w:rsidRPr="00B5483F">
        <w:rPr>
          <w:b/>
          <w:bCs/>
          <w:sz w:val="28"/>
          <w:szCs w:val="28"/>
          <w:lang w:val="uk-UA"/>
        </w:rPr>
        <w:t xml:space="preserve">Визнання результатів навчання, набутих у неформальній та/або </w:t>
      </w:r>
      <w:proofErr w:type="spellStart"/>
      <w:r w:rsidRPr="00B5483F">
        <w:rPr>
          <w:b/>
          <w:bCs/>
          <w:sz w:val="28"/>
          <w:szCs w:val="28"/>
          <w:lang w:val="uk-UA"/>
        </w:rPr>
        <w:t>інформальній</w:t>
      </w:r>
      <w:proofErr w:type="spellEnd"/>
      <w:r w:rsidRPr="00B5483F">
        <w:rPr>
          <w:b/>
          <w:bCs/>
          <w:sz w:val="28"/>
          <w:szCs w:val="28"/>
          <w:lang w:val="uk-UA"/>
        </w:rPr>
        <w:t xml:space="preserve"> освіті</w:t>
      </w:r>
    </w:p>
    <w:p w14:paraId="2DAF45EB" w14:textId="77777777" w:rsidR="00D324DC" w:rsidRPr="00B5483F" w:rsidRDefault="00D324DC" w:rsidP="003923D3">
      <w:pPr>
        <w:pStyle w:val="Default"/>
        <w:widowControl w:val="0"/>
        <w:ind w:firstLine="567"/>
        <w:jc w:val="center"/>
        <w:rPr>
          <w:b/>
          <w:bCs/>
          <w:sz w:val="28"/>
          <w:szCs w:val="28"/>
          <w:lang w:val="uk-UA"/>
        </w:rPr>
      </w:pPr>
    </w:p>
    <w:p w14:paraId="1737AA11" w14:textId="77777777" w:rsidR="00950F86" w:rsidRPr="00B5483F" w:rsidRDefault="00950F86" w:rsidP="00950F86">
      <w:pPr>
        <w:pStyle w:val="Default"/>
        <w:widowControl w:val="0"/>
        <w:ind w:firstLine="567"/>
        <w:jc w:val="both"/>
        <w:rPr>
          <w:sz w:val="28"/>
          <w:szCs w:val="28"/>
          <w:lang w:val="uk-UA"/>
        </w:rPr>
      </w:pPr>
      <w:r w:rsidRPr="00B5483F">
        <w:rPr>
          <w:sz w:val="28"/>
          <w:szCs w:val="28"/>
          <w:lang w:val="uk-UA"/>
        </w:rPr>
        <w:t xml:space="preserve">Визнання результатів навчання, набутих у неформальній та/або </w:t>
      </w:r>
      <w:proofErr w:type="spellStart"/>
      <w:r w:rsidRPr="00B5483F">
        <w:rPr>
          <w:sz w:val="28"/>
          <w:szCs w:val="28"/>
          <w:lang w:val="uk-UA"/>
        </w:rPr>
        <w:t>інформальній</w:t>
      </w:r>
      <w:proofErr w:type="spellEnd"/>
      <w:r w:rsidRPr="00B5483F">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4D840DB7" w14:textId="77777777" w:rsidR="00950F86" w:rsidRPr="00B5483F" w:rsidRDefault="00950F86" w:rsidP="00950F86">
      <w:pPr>
        <w:spacing w:line="240" w:lineRule="auto"/>
        <w:ind w:firstLine="567"/>
        <w:rPr>
          <w:sz w:val="28"/>
          <w:szCs w:val="28"/>
          <w:lang w:val="uk-UA"/>
        </w:rPr>
      </w:pPr>
      <w:r w:rsidRPr="00B5483F">
        <w:rPr>
          <w:sz w:val="28"/>
          <w:szCs w:val="28"/>
          <w:lang w:val="uk-UA"/>
        </w:rPr>
        <w:t xml:space="preserve">Визнання результатів навчання, набутих у неформальній та/або </w:t>
      </w:r>
      <w:proofErr w:type="spellStart"/>
      <w:r w:rsidRPr="00B5483F">
        <w:rPr>
          <w:sz w:val="28"/>
          <w:szCs w:val="28"/>
          <w:lang w:val="uk-UA"/>
        </w:rPr>
        <w:t>інформальній</w:t>
      </w:r>
      <w:proofErr w:type="spellEnd"/>
      <w:r w:rsidRPr="00B5483F">
        <w:rPr>
          <w:sz w:val="28"/>
          <w:szCs w:val="28"/>
          <w:lang w:val="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3BF260DE" w14:textId="77777777" w:rsidR="00D324DC" w:rsidRPr="00B5483F" w:rsidRDefault="00D324DC" w:rsidP="003923D3">
      <w:pPr>
        <w:spacing w:line="240" w:lineRule="auto"/>
        <w:ind w:firstLine="567"/>
        <w:rPr>
          <w:sz w:val="28"/>
          <w:szCs w:val="28"/>
          <w:lang w:val="uk-UA"/>
        </w:rPr>
      </w:pPr>
    </w:p>
    <w:p w14:paraId="5C7AFB1D" w14:textId="6ABAE81F" w:rsidR="00D324DC" w:rsidRPr="00B5483F" w:rsidRDefault="00D324DC" w:rsidP="003923D3">
      <w:pPr>
        <w:autoSpaceDE w:val="0"/>
        <w:autoSpaceDN w:val="0"/>
        <w:spacing w:line="240" w:lineRule="auto"/>
        <w:ind w:firstLine="426"/>
        <w:jc w:val="center"/>
        <w:rPr>
          <w:b/>
          <w:sz w:val="28"/>
          <w:szCs w:val="28"/>
          <w:lang w:val="uk-UA" w:eastAsia="uk-UA"/>
        </w:rPr>
      </w:pPr>
      <w:r w:rsidRPr="00B5483F">
        <w:rPr>
          <w:b/>
          <w:sz w:val="28"/>
          <w:szCs w:val="28"/>
          <w:lang w:val="uk-UA" w:eastAsia="uk-UA"/>
        </w:rPr>
        <w:t>Шкала оцінювання</w:t>
      </w:r>
    </w:p>
    <w:p w14:paraId="750078E6" w14:textId="77777777" w:rsidR="00D324DC" w:rsidRPr="00B5483F" w:rsidRDefault="00D324DC" w:rsidP="003923D3">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380"/>
        <w:gridCol w:w="3380"/>
      </w:tblGrid>
      <w:tr w:rsidR="00D324DC" w:rsidRPr="00B5483F" w14:paraId="4A1997F0" w14:textId="77777777" w:rsidTr="005958D5">
        <w:trPr>
          <w:trHeight w:val="340"/>
        </w:trPr>
        <w:tc>
          <w:tcPr>
            <w:tcW w:w="1666" w:type="pct"/>
            <w:vAlign w:val="center"/>
          </w:tcPr>
          <w:p w14:paraId="2E2B08F1"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 xml:space="preserve">Шкала </w:t>
            </w:r>
            <w:r w:rsidRPr="00B5483F">
              <w:rPr>
                <w:sz w:val="24"/>
                <w:szCs w:val="24"/>
                <w:shd w:val="clear" w:color="auto" w:fill="FFFFFF"/>
                <w:lang w:val="uk-UA"/>
              </w:rPr>
              <w:t>ЄКТС</w:t>
            </w:r>
          </w:p>
        </w:tc>
        <w:tc>
          <w:tcPr>
            <w:tcW w:w="1667" w:type="pct"/>
            <w:vAlign w:val="center"/>
          </w:tcPr>
          <w:p w14:paraId="4402C2EB"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Національна шкала</w:t>
            </w:r>
          </w:p>
        </w:tc>
        <w:tc>
          <w:tcPr>
            <w:tcW w:w="1667" w:type="pct"/>
            <w:vAlign w:val="center"/>
          </w:tcPr>
          <w:p w14:paraId="38FC8225"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100-бальна шкала</w:t>
            </w:r>
          </w:p>
        </w:tc>
      </w:tr>
      <w:tr w:rsidR="00D324DC" w:rsidRPr="00B5483F" w14:paraId="31C2DE52" w14:textId="77777777" w:rsidTr="005958D5">
        <w:trPr>
          <w:trHeight w:val="340"/>
        </w:trPr>
        <w:tc>
          <w:tcPr>
            <w:tcW w:w="1666" w:type="pct"/>
            <w:vAlign w:val="center"/>
          </w:tcPr>
          <w:p w14:paraId="52E6AB80"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A</w:t>
            </w:r>
          </w:p>
        </w:tc>
        <w:tc>
          <w:tcPr>
            <w:tcW w:w="1667" w:type="pct"/>
            <w:vAlign w:val="center"/>
          </w:tcPr>
          <w:p w14:paraId="764E3B1E"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Зараховано</w:t>
            </w:r>
          </w:p>
        </w:tc>
        <w:tc>
          <w:tcPr>
            <w:tcW w:w="1667" w:type="pct"/>
            <w:vAlign w:val="center"/>
          </w:tcPr>
          <w:p w14:paraId="323EE423"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90-100</w:t>
            </w:r>
          </w:p>
        </w:tc>
      </w:tr>
      <w:tr w:rsidR="00D324DC" w:rsidRPr="00B5483F" w14:paraId="6B04B884" w14:textId="77777777" w:rsidTr="005958D5">
        <w:trPr>
          <w:trHeight w:val="340"/>
        </w:trPr>
        <w:tc>
          <w:tcPr>
            <w:tcW w:w="1666" w:type="pct"/>
            <w:vAlign w:val="center"/>
          </w:tcPr>
          <w:p w14:paraId="1BD7ADD5"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B</w:t>
            </w:r>
          </w:p>
        </w:tc>
        <w:tc>
          <w:tcPr>
            <w:tcW w:w="1667" w:type="pct"/>
            <w:vMerge w:val="restart"/>
            <w:vAlign w:val="center"/>
          </w:tcPr>
          <w:p w14:paraId="3C348724"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Зараховано</w:t>
            </w:r>
          </w:p>
        </w:tc>
        <w:tc>
          <w:tcPr>
            <w:tcW w:w="1667" w:type="pct"/>
            <w:vAlign w:val="center"/>
          </w:tcPr>
          <w:p w14:paraId="463143D9"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82-89</w:t>
            </w:r>
          </w:p>
        </w:tc>
      </w:tr>
      <w:tr w:rsidR="00D324DC" w:rsidRPr="00B5483F" w14:paraId="0BA4CC25" w14:textId="77777777" w:rsidTr="005958D5">
        <w:trPr>
          <w:trHeight w:val="340"/>
        </w:trPr>
        <w:tc>
          <w:tcPr>
            <w:tcW w:w="1666" w:type="pct"/>
            <w:vAlign w:val="center"/>
          </w:tcPr>
          <w:p w14:paraId="2F27943E"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C</w:t>
            </w:r>
          </w:p>
        </w:tc>
        <w:tc>
          <w:tcPr>
            <w:tcW w:w="1667" w:type="pct"/>
            <w:vMerge/>
            <w:vAlign w:val="center"/>
          </w:tcPr>
          <w:p w14:paraId="1C6EE4C5" w14:textId="77777777" w:rsidR="00D324DC" w:rsidRPr="00B5483F" w:rsidRDefault="00D324DC" w:rsidP="003923D3">
            <w:pPr>
              <w:autoSpaceDE w:val="0"/>
              <w:autoSpaceDN w:val="0"/>
              <w:spacing w:line="240" w:lineRule="auto"/>
              <w:jc w:val="center"/>
              <w:rPr>
                <w:rFonts w:eastAsia="Calibri"/>
                <w:sz w:val="24"/>
                <w:szCs w:val="24"/>
                <w:lang w:val="uk-UA" w:eastAsia="uk-UA"/>
              </w:rPr>
            </w:pPr>
          </w:p>
        </w:tc>
        <w:tc>
          <w:tcPr>
            <w:tcW w:w="1667" w:type="pct"/>
            <w:vAlign w:val="center"/>
          </w:tcPr>
          <w:p w14:paraId="654B0FAA"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74-81</w:t>
            </w:r>
          </w:p>
        </w:tc>
      </w:tr>
      <w:tr w:rsidR="00D324DC" w:rsidRPr="00B5483F" w14:paraId="4FE041EA" w14:textId="77777777" w:rsidTr="005958D5">
        <w:trPr>
          <w:trHeight w:val="340"/>
        </w:trPr>
        <w:tc>
          <w:tcPr>
            <w:tcW w:w="1666" w:type="pct"/>
            <w:vAlign w:val="center"/>
          </w:tcPr>
          <w:p w14:paraId="4C3863AF"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D</w:t>
            </w:r>
          </w:p>
        </w:tc>
        <w:tc>
          <w:tcPr>
            <w:tcW w:w="1667" w:type="pct"/>
            <w:vMerge w:val="restart"/>
            <w:vAlign w:val="center"/>
          </w:tcPr>
          <w:p w14:paraId="2A550BEA"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Зараховано</w:t>
            </w:r>
          </w:p>
        </w:tc>
        <w:tc>
          <w:tcPr>
            <w:tcW w:w="1667" w:type="pct"/>
            <w:vAlign w:val="center"/>
          </w:tcPr>
          <w:p w14:paraId="1BB6D398"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64-73</w:t>
            </w:r>
          </w:p>
        </w:tc>
      </w:tr>
      <w:tr w:rsidR="00D324DC" w:rsidRPr="00B5483F" w14:paraId="65482FAF" w14:textId="77777777" w:rsidTr="005958D5">
        <w:trPr>
          <w:trHeight w:val="340"/>
        </w:trPr>
        <w:tc>
          <w:tcPr>
            <w:tcW w:w="1666" w:type="pct"/>
            <w:vAlign w:val="center"/>
          </w:tcPr>
          <w:p w14:paraId="694D83B9"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E</w:t>
            </w:r>
          </w:p>
        </w:tc>
        <w:tc>
          <w:tcPr>
            <w:tcW w:w="1667" w:type="pct"/>
            <w:vMerge/>
            <w:vAlign w:val="center"/>
          </w:tcPr>
          <w:p w14:paraId="5DC3489E" w14:textId="77777777" w:rsidR="00D324DC" w:rsidRPr="00B5483F" w:rsidRDefault="00D324DC" w:rsidP="003923D3">
            <w:pPr>
              <w:autoSpaceDE w:val="0"/>
              <w:autoSpaceDN w:val="0"/>
              <w:spacing w:line="240" w:lineRule="auto"/>
              <w:jc w:val="center"/>
              <w:rPr>
                <w:rFonts w:eastAsia="Calibri"/>
                <w:sz w:val="24"/>
                <w:szCs w:val="24"/>
                <w:lang w:val="uk-UA" w:eastAsia="uk-UA"/>
              </w:rPr>
            </w:pPr>
          </w:p>
        </w:tc>
        <w:tc>
          <w:tcPr>
            <w:tcW w:w="1667" w:type="pct"/>
            <w:vAlign w:val="center"/>
          </w:tcPr>
          <w:p w14:paraId="27C5AB45"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60-63</w:t>
            </w:r>
          </w:p>
        </w:tc>
      </w:tr>
      <w:tr w:rsidR="00D324DC" w:rsidRPr="00B5483F" w14:paraId="775A226F" w14:textId="77777777" w:rsidTr="005958D5">
        <w:trPr>
          <w:trHeight w:val="340"/>
        </w:trPr>
        <w:tc>
          <w:tcPr>
            <w:tcW w:w="1666" w:type="pct"/>
            <w:vAlign w:val="center"/>
          </w:tcPr>
          <w:p w14:paraId="1D5A4091"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FX</w:t>
            </w:r>
          </w:p>
        </w:tc>
        <w:tc>
          <w:tcPr>
            <w:tcW w:w="1667" w:type="pct"/>
            <w:vAlign w:val="center"/>
          </w:tcPr>
          <w:p w14:paraId="2A6BB50C"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Не зараховано</w:t>
            </w:r>
          </w:p>
        </w:tc>
        <w:tc>
          <w:tcPr>
            <w:tcW w:w="1667" w:type="pct"/>
            <w:vAlign w:val="center"/>
          </w:tcPr>
          <w:p w14:paraId="010D53F2"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35-59</w:t>
            </w:r>
          </w:p>
        </w:tc>
      </w:tr>
      <w:tr w:rsidR="00D324DC" w:rsidRPr="00B5483F" w14:paraId="6DEA7B6D" w14:textId="77777777" w:rsidTr="005958D5">
        <w:trPr>
          <w:trHeight w:val="340"/>
        </w:trPr>
        <w:tc>
          <w:tcPr>
            <w:tcW w:w="1666" w:type="pct"/>
            <w:vAlign w:val="center"/>
          </w:tcPr>
          <w:p w14:paraId="57E7ED04"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F</w:t>
            </w:r>
          </w:p>
        </w:tc>
        <w:tc>
          <w:tcPr>
            <w:tcW w:w="1667" w:type="pct"/>
            <w:vAlign w:val="center"/>
          </w:tcPr>
          <w:p w14:paraId="777C9F05"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Не зараховано</w:t>
            </w:r>
          </w:p>
        </w:tc>
        <w:tc>
          <w:tcPr>
            <w:tcW w:w="1667" w:type="pct"/>
            <w:vAlign w:val="center"/>
          </w:tcPr>
          <w:p w14:paraId="02ED8A97"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0-34</w:t>
            </w:r>
          </w:p>
        </w:tc>
      </w:tr>
    </w:tbl>
    <w:p w14:paraId="40EDDED0" w14:textId="77777777" w:rsidR="00950F86" w:rsidRPr="00B5483F" w:rsidRDefault="00950F86">
      <w:pPr>
        <w:widowControl/>
        <w:adjustRightInd/>
        <w:spacing w:line="240" w:lineRule="auto"/>
        <w:jc w:val="left"/>
        <w:textAlignment w:val="auto"/>
        <w:rPr>
          <w:b/>
          <w:color w:val="000000"/>
          <w:sz w:val="28"/>
          <w:szCs w:val="28"/>
          <w:lang w:val="uk-UA" w:eastAsia="uk-UA"/>
        </w:rPr>
      </w:pPr>
      <w:r w:rsidRPr="00B5483F">
        <w:rPr>
          <w:b/>
          <w:color w:val="000000"/>
          <w:sz w:val="28"/>
          <w:szCs w:val="28"/>
          <w:lang w:val="uk-UA" w:eastAsia="uk-UA"/>
        </w:rPr>
        <w:br w:type="page"/>
      </w:r>
    </w:p>
    <w:p w14:paraId="0FF7D97A" w14:textId="7ADB0F7B" w:rsidR="00E57C97" w:rsidRPr="00B5483F" w:rsidRDefault="00E57C97" w:rsidP="003923D3">
      <w:pPr>
        <w:autoSpaceDE w:val="0"/>
        <w:autoSpaceDN w:val="0"/>
        <w:spacing w:line="240" w:lineRule="auto"/>
        <w:ind w:firstLine="567"/>
        <w:jc w:val="center"/>
        <w:textAlignment w:val="auto"/>
        <w:rPr>
          <w:color w:val="000000"/>
          <w:vertAlign w:val="superscript"/>
          <w:lang w:val="uk-UA" w:eastAsia="uk-UA"/>
        </w:rPr>
      </w:pPr>
      <w:r w:rsidRPr="00B5483F">
        <w:rPr>
          <w:b/>
          <w:color w:val="000000"/>
          <w:sz w:val="28"/>
          <w:szCs w:val="28"/>
          <w:lang w:val="uk-UA" w:eastAsia="uk-UA"/>
        </w:rPr>
        <w:lastRenderedPageBreak/>
        <w:t>11. Глосарій</w:t>
      </w:r>
    </w:p>
    <w:p w14:paraId="325EE4BA" w14:textId="77777777" w:rsidR="00E57C97" w:rsidRPr="00B5483F" w:rsidRDefault="00E57C97" w:rsidP="003923D3">
      <w:pPr>
        <w:autoSpaceDE w:val="0"/>
        <w:autoSpaceDN w:val="0"/>
        <w:spacing w:line="240" w:lineRule="auto"/>
        <w:ind w:firstLine="567"/>
        <w:jc w:val="center"/>
        <w:textAlignment w:val="auto"/>
        <w:rPr>
          <w:color w:val="000000"/>
          <w:sz w:val="28"/>
          <w:szCs w:val="28"/>
          <w:lang w:val="uk-UA" w:eastAsia="uk-UA"/>
        </w:rPr>
      </w:pPr>
    </w:p>
    <w:tbl>
      <w:tblPr>
        <w:tblW w:w="5000" w:type="pct"/>
        <w:tblCellMar>
          <w:left w:w="0" w:type="dxa"/>
          <w:right w:w="0" w:type="dxa"/>
        </w:tblCellMar>
        <w:tblLook w:val="04A0" w:firstRow="1" w:lastRow="0" w:firstColumn="1" w:lastColumn="0" w:noHBand="0" w:noVBand="1"/>
      </w:tblPr>
      <w:tblGrid>
        <w:gridCol w:w="736"/>
        <w:gridCol w:w="4651"/>
        <w:gridCol w:w="4649"/>
      </w:tblGrid>
      <w:tr w:rsidR="00950F86" w:rsidRPr="00B5483F" w14:paraId="6F941DCF" w14:textId="77777777" w:rsidTr="006D348B">
        <w:trPr>
          <w:trHeight w:val="397"/>
          <w:tblHeader/>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32B6ABE1" w14:textId="77777777" w:rsidR="00950F86" w:rsidRPr="00B5483F" w:rsidRDefault="00950F86" w:rsidP="006D348B">
            <w:pPr>
              <w:spacing w:line="240" w:lineRule="auto"/>
              <w:jc w:val="center"/>
              <w:rPr>
                <w:b/>
                <w:bCs/>
                <w:sz w:val="24"/>
                <w:szCs w:val="24"/>
                <w:lang w:val="uk-UA"/>
              </w:rPr>
            </w:pPr>
            <w:bookmarkStart w:id="6" w:name="_Hlk203058327"/>
            <w:r w:rsidRPr="00B5483F">
              <w:rPr>
                <w:b/>
                <w:bCs/>
                <w:sz w:val="24"/>
                <w:szCs w:val="24"/>
                <w:lang w:val="uk-UA"/>
              </w:rPr>
              <w:t>№ з/п</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24ECAEB5" w14:textId="77777777" w:rsidR="00950F86" w:rsidRPr="00B5483F" w:rsidRDefault="00950F86" w:rsidP="006D348B">
            <w:pPr>
              <w:spacing w:line="240" w:lineRule="auto"/>
              <w:jc w:val="center"/>
              <w:rPr>
                <w:b/>
                <w:bCs/>
                <w:sz w:val="24"/>
                <w:szCs w:val="24"/>
                <w:lang w:val="uk-UA"/>
              </w:rPr>
            </w:pPr>
            <w:r w:rsidRPr="00B5483F">
              <w:rPr>
                <w:b/>
                <w:bCs/>
                <w:sz w:val="24"/>
                <w:szCs w:val="24"/>
                <w:lang w:val="uk-UA"/>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26F712AC" w14:textId="77777777" w:rsidR="00950F86" w:rsidRPr="00B5483F" w:rsidRDefault="00950F86" w:rsidP="006D348B">
            <w:pPr>
              <w:spacing w:line="240" w:lineRule="auto"/>
              <w:jc w:val="center"/>
              <w:rPr>
                <w:b/>
                <w:bCs/>
                <w:sz w:val="24"/>
                <w:szCs w:val="24"/>
                <w:lang w:val="uk-UA"/>
              </w:rPr>
            </w:pPr>
            <w:r w:rsidRPr="00B5483F">
              <w:rPr>
                <w:b/>
                <w:bCs/>
                <w:sz w:val="24"/>
                <w:szCs w:val="24"/>
                <w:lang w:val="uk-UA"/>
              </w:rPr>
              <w:t>Відповідник англійською мовою</w:t>
            </w:r>
          </w:p>
        </w:tc>
      </w:tr>
      <w:tr w:rsidR="00950F86" w:rsidRPr="00B5483F" w14:paraId="2C8C2CBB"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048796D" w14:textId="77777777" w:rsidR="00950F86" w:rsidRPr="00B5483F" w:rsidRDefault="00950F86" w:rsidP="006D348B">
            <w:pPr>
              <w:spacing w:line="240" w:lineRule="auto"/>
              <w:jc w:val="center"/>
              <w:rPr>
                <w:color w:val="000000"/>
                <w:sz w:val="24"/>
                <w:szCs w:val="24"/>
                <w:lang w:val="uk-UA"/>
              </w:rPr>
            </w:pPr>
            <w:r w:rsidRPr="00B5483F">
              <w:rPr>
                <w:color w:val="000000"/>
                <w:sz w:val="24"/>
                <w:szCs w:val="24"/>
                <w:lang w:val="uk-UA"/>
              </w:rPr>
              <w:t>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766FB61" w14:textId="0BD3224B" w:rsidR="00950F86" w:rsidRPr="00B5483F" w:rsidRDefault="00A20677" w:rsidP="006D348B">
            <w:pPr>
              <w:spacing w:line="240" w:lineRule="auto"/>
              <w:ind w:left="115"/>
              <w:jc w:val="left"/>
              <w:rPr>
                <w:color w:val="000000"/>
                <w:sz w:val="24"/>
                <w:szCs w:val="24"/>
                <w:lang w:val="uk-UA"/>
              </w:rPr>
            </w:pPr>
            <w:proofErr w:type="spellStart"/>
            <w:r w:rsidRPr="00B5483F">
              <w:rPr>
                <w:sz w:val="24"/>
                <w:szCs w:val="24"/>
                <w:lang w:val="uk-UA"/>
              </w:rPr>
              <w:t>Спот</w:t>
            </w:r>
            <w:proofErr w:type="spellEnd"/>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4C6753A" w14:textId="46298625" w:rsidR="00950F86" w:rsidRPr="00B5483F" w:rsidRDefault="00A20677" w:rsidP="006D348B">
            <w:pPr>
              <w:spacing w:line="240" w:lineRule="auto"/>
              <w:ind w:left="142"/>
              <w:jc w:val="left"/>
              <w:rPr>
                <w:color w:val="000000"/>
                <w:sz w:val="24"/>
                <w:szCs w:val="24"/>
                <w:lang w:val="uk-UA"/>
              </w:rPr>
            </w:pPr>
            <w:proofErr w:type="spellStart"/>
            <w:r w:rsidRPr="00B5483F">
              <w:rPr>
                <w:sz w:val="24"/>
                <w:szCs w:val="24"/>
                <w:lang w:val="uk-UA"/>
              </w:rPr>
              <w:t>Spot</w:t>
            </w:r>
            <w:proofErr w:type="spellEnd"/>
          </w:p>
        </w:tc>
      </w:tr>
      <w:tr w:rsidR="00950F86" w:rsidRPr="00B5483F" w14:paraId="7845428A"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89CC2AD" w14:textId="77777777" w:rsidR="00950F86" w:rsidRPr="00B5483F" w:rsidRDefault="00950F86" w:rsidP="006D348B">
            <w:pPr>
              <w:spacing w:line="240" w:lineRule="auto"/>
              <w:jc w:val="center"/>
              <w:rPr>
                <w:color w:val="000000"/>
                <w:sz w:val="24"/>
                <w:szCs w:val="24"/>
                <w:lang w:val="uk-UA"/>
              </w:rPr>
            </w:pPr>
            <w:r w:rsidRPr="00B5483F">
              <w:rPr>
                <w:color w:val="000000"/>
                <w:sz w:val="24"/>
                <w:szCs w:val="24"/>
                <w:lang w:val="uk-UA"/>
              </w:rPr>
              <w:t>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0E517ED" w14:textId="209F25AB" w:rsidR="00950F86" w:rsidRPr="00B5483F" w:rsidRDefault="00235342" w:rsidP="006D348B">
            <w:pPr>
              <w:spacing w:line="240" w:lineRule="auto"/>
              <w:ind w:left="115"/>
              <w:jc w:val="left"/>
              <w:rPr>
                <w:color w:val="000000"/>
                <w:sz w:val="24"/>
                <w:szCs w:val="24"/>
                <w:lang w:val="uk-UA"/>
              </w:rPr>
            </w:pPr>
            <w:r w:rsidRPr="00B5483F">
              <w:rPr>
                <w:sz w:val="24"/>
                <w:szCs w:val="24"/>
                <w:lang w:val="uk-UA"/>
              </w:rPr>
              <w:t>Опціон</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FD3B7F6" w14:textId="34C9CA69" w:rsidR="00950F86" w:rsidRPr="00B5483F" w:rsidRDefault="00235342" w:rsidP="006D348B">
            <w:pPr>
              <w:spacing w:line="240" w:lineRule="auto"/>
              <w:ind w:left="142"/>
              <w:jc w:val="left"/>
              <w:rPr>
                <w:color w:val="000000"/>
                <w:sz w:val="24"/>
                <w:szCs w:val="24"/>
                <w:lang w:val="uk-UA"/>
              </w:rPr>
            </w:pPr>
            <w:proofErr w:type="spellStart"/>
            <w:r w:rsidRPr="00B5483F">
              <w:rPr>
                <w:sz w:val="24"/>
                <w:szCs w:val="24"/>
                <w:lang w:val="uk-UA"/>
              </w:rPr>
              <w:t>Option</w:t>
            </w:r>
            <w:proofErr w:type="spellEnd"/>
          </w:p>
        </w:tc>
      </w:tr>
      <w:tr w:rsidR="00950F86" w:rsidRPr="00B5483F" w14:paraId="17AFBF81"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41690D0" w14:textId="77777777" w:rsidR="00950F86" w:rsidRPr="00B5483F" w:rsidRDefault="00950F86" w:rsidP="006D348B">
            <w:pPr>
              <w:spacing w:line="240" w:lineRule="auto"/>
              <w:jc w:val="center"/>
              <w:rPr>
                <w:color w:val="000000"/>
                <w:sz w:val="24"/>
                <w:szCs w:val="24"/>
                <w:lang w:val="uk-UA"/>
              </w:rPr>
            </w:pPr>
            <w:r w:rsidRPr="00B5483F">
              <w:rPr>
                <w:color w:val="000000"/>
                <w:sz w:val="24"/>
                <w:szCs w:val="24"/>
                <w:lang w:val="uk-UA"/>
              </w:rPr>
              <w:t>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0BE2599" w14:textId="3B208427" w:rsidR="00950F86" w:rsidRPr="00B5483F" w:rsidRDefault="00235342" w:rsidP="006D348B">
            <w:pPr>
              <w:spacing w:line="240" w:lineRule="auto"/>
              <w:ind w:left="115"/>
              <w:jc w:val="left"/>
              <w:rPr>
                <w:color w:val="000000"/>
                <w:sz w:val="24"/>
                <w:szCs w:val="24"/>
                <w:lang w:val="uk-UA"/>
              </w:rPr>
            </w:pPr>
            <w:proofErr w:type="spellStart"/>
            <w:r w:rsidRPr="00B5483F">
              <w:rPr>
                <w:color w:val="000000"/>
                <w:sz w:val="24"/>
                <w:szCs w:val="24"/>
                <w:lang w:val="uk-UA"/>
              </w:rPr>
              <w:t>Свопи</w:t>
            </w:r>
            <w:proofErr w:type="spellEnd"/>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9B53499" w14:textId="3B6C0E65" w:rsidR="00950F86" w:rsidRPr="00B5483F" w:rsidRDefault="00235342" w:rsidP="006D348B">
            <w:pPr>
              <w:spacing w:line="240" w:lineRule="auto"/>
              <w:ind w:left="142"/>
              <w:jc w:val="left"/>
              <w:rPr>
                <w:color w:val="000000"/>
                <w:sz w:val="24"/>
                <w:szCs w:val="24"/>
                <w:lang w:val="uk-UA"/>
              </w:rPr>
            </w:pPr>
            <w:proofErr w:type="spellStart"/>
            <w:r w:rsidRPr="00B5483F">
              <w:rPr>
                <w:color w:val="000000"/>
                <w:sz w:val="24"/>
                <w:szCs w:val="24"/>
                <w:lang w:val="uk-UA"/>
              </w:rPr>
              <w:t>Swaps</w:t>
            </w:r>
            <w:proofErr w:type="spellEnd"/>
          </w:p>
        </w:tc>
      </w:tr>
      <w:tr w:rsidR="00950F86" w:rsidRPr="00B5483F" w14:paraId="58992CC2"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C527D3F" w14:textId="77777777" w:rsidR="00950F86" w:rsidRPr="00B5483F" w:rsidRDefault="00950F86" w:rsidP="006D348B">
            <w:pPr>
              <w:spacing w:line="240" w:lineRule="auto"/>
              <w:jc w:val="center"/>
              <w:rPr>
                <w:color w:val="000000"/>
                <w:sz w:val="24"/>
                <w:szCs w:val="24"/>
                <w:lang w:val="uk-UA"/>
              </w:rPr>
            </w:pPr>
            <w:r w:rsidRPr="00B5483F">
              <w:rPr>
                <w:color w:val="000000"/>
                <w:sz w:val="24"/>
                <w:szCs w:val="24"/>
                <w:lang w:val="uk-UA"/>
              </w:rPr>
              <w:t>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39BBB5F" w14:textId="19F4045D" w:rsidR="00950F86" w:rsidRPr="00B5483F" w:rsidRDefault="002D565A" w:rsidP="006D348B">
            <w:pPr>
              <w:spacing w:line="240" w:lineRule="auto"/>
              <w:ind w:left="115"/>
              <w:jc w:val="left"/>
              <w:rPr>
                <w:color w:val="000000"/>
                <w:sz w:val="24"/>
                <w:szCs w:val="24"/>
                <w:lang w:val="uk-UA"/>
              </w:rPr>
            </w:pPr>
            <w:r w:rsidRPr="00B5483F">
              <w:rPr>
                <w:sz w:val="24"/>
                <w:szCs w:val="24"/>
                <w:lang w:val="uk-UA"/>
              </w:rPr>
              <w:t>Ф’ючерси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86FEB0D" w14:textId="68BD91C5" w:rsidR="00950F86" w:rsidRPr="00B5483F" w:rsidRDefault="002D565A" w:rsidP="006D348B">
            <w:pPr>
              <w:spacing w:line="240" w:lineRule="auto"/>
              <w:ind w:left="142"/>
              <w:jc w:val="left"/>
              <w:rPr>
                <w:color w:val="000000"/>
                <w:sz w:val="24"/>
                <w:szCs w:val="24"/>
                <w:lang w:val="uk-UA"/>
              </w:rPr>
            </w:pPr>
            <w:proofErr w:type="spellStart"/>
            <w:r w:rsidRPr="00B5483F">
              <w:rPr>
                <w:color w:val="000000"/>
                <w:sz w:val="24"/>
                <w:szCs w:val="24"/>
                <w:lang w:val="uk-UA"/>
              </w:rPr>
              <w:t>Futures</w:t>
            </w:r>
            <w:proofErr w:type="spellEnd"/>
          </w:p>
        </w:tc>
      </w:tr>
      <w:tr w:rsidR="00FC2482" w:rsidRPr="00B5483F" w14:paraId="19B23D58"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E71209E" w14:textId="65E81775" w:rsidR="00FC2482" w:rsidRPr="00B5483F" w:rsidRDefault="00FC2482" w:rsidP="006D348B">
            <w:pPr>
              <w:spacing w:line="240" w:lineRule="auto"/>
              <w:jc w:val="center"/>
              <w:rPr>
                <w:color w:val="000000"/>
                <w:sz w:val="24"/>
                <w:szCs w:val="24"/>
                <w:lang w:val="uk-UA"/>
              </w:rPr>
            </w:pPr>
            <w:r w:rsidRPr="00B5483F">
              <w:rPr>
                <w:color w:val="000000"/>
                <w:sz w:val="24"/>
                <w:szCs w:val="24"/>
                <w:lang w:val="uk-UA"/>
              </w:rPr>
              <w:t>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4FCFDBB" w14:textId="07AD2E2E" w:rsidR="00FC2482" w:rsidRPr="00B5483F" w:rsidRDefault="00FC2482" w:rsidP="006D348B">
            <w:pPr>
              <w:spacing w:line="240" w:lineRule="auto"/>
              <w:ind w:left="115"/>
              <w:jc w:val="left"/>
              <w:rPr>
                <w:sz w:val="24"/>
                <w:szCs w:val="24"/>
                <w:lang w:val="uk-UA"/>
              </w:rPr>
            </w:pPr>
            <w:r w:rsidRPr="00B5483F">
              <w:rPr>
                <w:sz w:val="24"/>
                <w:szCs w:val="24"/>
                <w:lang w:val="uk-UA"/>
              </w:rPr>
              <w:t>Форварди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89EA87B" w14:textId="1C3697A3" w:rsidR="00FC2482" w:rsidRPr="00B5483F" w:rsidRDefault="00FC2482" w:rsidP="006D348B">
            <w:pPr>
              <w:spacing w:line="240" w:lineRule="auto"/>
              <w:ind w:left="142"/>
              <w:jc w:val="left"/>
              <w:rPr>
                <w:color w:val="000000"/>
                <w:sz w:val="24"/>
                <w:szCs w:val="24"/>
                <w:lang w:val="uk-UA"/>
              </w:rPr>
            </w:pPr>
            <w:proofErr w:type="spellStart"/>
            <w:r w:rsidRPr="00B5483F">
              <w:rPr>
                <w:sz w:val="24"/>
                <w:szCs w:val="24"/>
                <w:lang w:val="uk-UA"/>
              </w:rPr>
              <w:t>Forward</w:t>
            </w:r>
            <w:proofErr w:type="spellEnd"/>
            <w:r w:rsidRPr="00B5483F">
              <w:rPr>
                <w:sz w:val="24"/>
                <w:szCs w:val="24"/>
                <w:lang w:val="uk-UA"/>
              </w:rPr>
              <w:t xml:space="preserve"> </w:t>
            </w:r>
            <w:proofErr w:type="spellStart"/>
            <w:r w:rsidRPr="00B5483F">
              <w:rPr>
                <w:sz w:val="24"/>
                <w:szCs w:val="24"/>
                <w:lang w:val="uk-UA"/>
              </w:rPr>
              <w:t>contracts</w:t>
            </w:r>
            <w:proofErr w:type="spellEnd"/>
          </w:p>
        </w:tc>
      </w:tr>
      <w:tr w:rsidR="004408AC" w:rsidRPr="00B5483F" w14:paraId="423BF7E0"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B2CCDA6" w14:textId="620C9FA9"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0DA4D38" w14:textId="336483A9" w:rsidR="004408AC" w:rsidRPr="00B5483F" w:rsidRDefault="000F65D9" w:rsidP="006D348B">
            <w:pPr>
              <w:spacing w:line="240" w:lineRule="auto"/>
              <w:ind w:left="115"/>
              <w:jc w:val="left"/>
              <w:rPr>
                <w:sz w:val="24"/>
                <w:szCs w:val="24"/>
                <w:lang w:val="uk-UA"/>
              </w:rPr>
            </w:pPr>
            <w:r w:rsidRPr="00B5483F">
              <w:rPr>
                <w:sz w:val="24"/>
                <w:szCs w:val="24"/>
                <w:lang w:val="uk-UA"/>
              </w:rPr>
              <w:t>Валютний рахунок</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1D1371C" w14:textId="103FDBE3" w:rsidR="004408AC" w:rsidRPr="00B5483F" w:rsidRDefault="000F65D9" w:rsidP="006D348B">
            <w:pPr>
              <w:spacing w:line="240" w:lineRule="auto"/>
              <w:ind w:left="142"/>
              <w:jc w:val="left"/>
              <w:rPr>
                <w:sz w:val="24"/>
                <w:szCs w:val="24"/>
                <w:lang w:val="uk-UA"/>
              </w:rPr>
            </w:pPr>
            <w:r w:rsidRPr="00B5483F">
              <w:rPr>
                <w:sz w:val="24"/>
                <w:szCs w:val="24"/>
                <w:lang w:val="uk-UA"/>
              </w:rPr>
              <w:t>Multi-</w:t>
            </w:r>
            <w:proofErr w:type="spellStart"/>
            <w:r w:rsidRPr="00B5483F">
              <w:rPr>
                <w:sz w:val="24"/>
                <w:szCs w:val="24"/>
                <w:lang w:val="uk-UA"/>
              </w:rPr>
              <w:t>currency</w:t>
            </w:r>
            <w:proofErr w:type="spellEnd"/>
            <w:r w:rsidRPr="00B5483F">
              <w:rPr>
                <w:sz w:val="24"/>
                <w:szCs w:val="24"/>
                <w:lang w:val="uk-UA"/>
              </w:rPr>
              <w:t xml:space="preserve"> </w:t>
            </w:r>
            <w:proofErr w:type="spellStart"/>
            <w:r w:rsidRPr="00B5483F">
              <w:rPr>
                <w:sz w:val="24"/>
                <w:szCs w:val="24"/>
                <w:lang w:val="uk-UA"/>
              </w:rPr>
              <w:t>account</w:t>
            </w:r>
            <w:proofErr w:type="spellEnd"/>
          </w:p>
        </w:tc>
      </w:tr>
      <w:tr w:rsidR="004408AC" w:rsidRPr="00B5483F" w14:paraId="019CCE8A"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BCC39F7" w14:textId="1955FBA0"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4D86E3B" w14:textId="25548CB4" w:rsidR="004408AC" w:rsidRPr="00B5483F" w:rsidRDefault="004408AC" w:rsidP="006D348B">
            <w:pPr>
              <w:spacing w:line="240" w:lineRule="auto"/>
              <w:ind w:left="115"/>
              <w:jc w:val="left"/>
              <w:rPr>
                <w:sz w:val="24"/>
                <w:szCs w:val="24"/>
                <w:lang w:val="uk-UA"/>
              </w:rPr>
            </w:pPr>
            <w:r w:rsidRPr="00B5483F">
              <w:rPr>
                <w:sz w:val="24"/>
                <w:szCs w:val="24"/>
                <w:lang w:val="uk-UA"/>
              </w:rPr>
              <w:t>Валютний курс</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E099B6E" w14:textId="4B5B2B7C" w:rsidR="004408AC" w:rsidRPr="00B5483F" w:rsidRDefault="00C847F9" w:rsidP="006D348B">
            <w:pPr>
              <w:spacing w:line="240" w:lineRule="auto"/>
              <w:ind w:left="142"/>
              <w:jc w:val="left"/>
              <w:rPr>
                <w:sz w:val="24"/>
                <w:szCs w:val="24"/>
                <w:lang w:val="uk-UA"/>
              </w:rPr>
            </w:pPr>
            <w:proofErr w:type="spellStart"/>
            <w:r w:rsidRPr="00B5483F">
              <w:rPr>
                <w:sz w:val="24"/>
                <w:szCs w:val="24"/>
                <w:lang w:val="uk-UA"/>
              </w:rPr>
              <w:t>Currency</w:t>
            </w:r>
            <w:proofErr w:type="spellEnd"/>
            <w:r w:rsidR="009563B8" w:rsidRPr="00B5483F">
              <w:rPr>
                <w:sz w:val="24"/>
                <w:szCs w:val="24"/>
                <w:lang w:val="uk-UA"/>
              </w:rPr>
              <w:t xml:space="preserve"> </w:t>
            </w:r>
            <w:proofErr w:type="spellStart"/>
            <w:r w:rsidR="009563B8" w:rsidRPr="00B5483F">
              <w:rPr>
                <w:sz w:val="24"/>
                <w:szCs w:val="24"/>
                <w:lang w:val="uk-UA"/>
              </w:rPr>
              <w:t>exchange</w:t>
            </w:r>
            <w:proofErr w:type="spellEnd"/>
            <w:r w:rsidRPr="00B5483F">
              <w:rPr>
                <w:sz w:val="24"/>
                <w:szCs w:val="24"/>
                <w:lang w:val="uk-UA"/>
              </w:rPr>
              <w:t xml:space="preserve"> </w:t>
            </w:r>
            <w:proofErr w:type="spellStart"/>
            <w:r w:rsidRPr="00B5483F">
              <w:rPr>
                <w:sz w:val="24"/>
                <w:szCs w:val="24"/>
                <w:lang w:val="uk-UA"/>
              </w:rPr>
              <w:t>rate</w:t>
            </w:r>
            <w:proofErr w:type="spellEnd"/>
          </w:p>
        </w:tc>
      </w:tr>
      <w:tr w:rsidR="004408AC" w:rsidRPr="00B5483F" w14:paraId="0DE33FA0"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B8E7691" w14:textId="12A2EBD0"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36757C3" w14:textId="3142A5C3" w:rsidR="004408AC" w:rsidRPr="00B5483F" w:rsidRDefault="004408AC" w:rsidP="006D348B">
            <w:pPr>
              <w:spacing w:line="240" w:lineRule="auto"/>
              <w:ind w:left="115"/>
              <w:jc w:val="left"/>
              <w:rPr>
                <w:sz w:val="24"/>
                <w:szCs w:val="24"/>
                <w:lang w:val="uk-UA"/>
              </w:rPr>
            </w:pPr>
            <w:r w:rsidRPr="00B5483F">
              <w:rPr>
                <w:sz w:val="24"/>
                <w:szCs w:val="24"/>
                <w:lang w:val="uk-UA"/>
              </w:rPr>
              <w:t>Платіжний баланс</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E9ED1CB" w14:textId="72A8520E" w:rsidR="004408AC" w:rsidRPr="00B5483F" w:rsidRDefault="00C847F9" w:rsidP="006D348B">
            <w:pPr>
              <w:spacing w:line="240" w:lineRule="auto"/>
              <w:ind w:left="142"/>
              <w:jc w:val="left"/>
              <w:rPr>
                <w:sz w:val="24"/>
                <w:szCs w:val="24"/>
                <w:lang w:val="uk-UA"/>
              </w:rPr>
            </w:pPr>
            <w:proofErr w:type="spellStart"/>
            <w:r w:rsidRPr="00B5483F">
              <w:rPr>
                <w:sz w:val="24"/>
                <w:szCs w:val="24"/>
                <w:lang w:val="uk-UA"/>
              </w:rPr>
              <w:t>Balance</w:t>
            </w:r>
            <w:proofErr w:type="spellEnd"/>
            <w:r w:rsidRPr="00B5483F">
              <w:rPr>
                <w:sz w:val="24"/>
                <w:szCs w:val="24"/>
                <w:lang w:val="uk-UA"/>
              </w:rPr>
              <w:t xml:space="preserve"> </w:t>
            </w:r>
            <w:proofErr w:type="spellStart"/>
            <w:r w:rsidRPr="00B5483F">
              <w:rPr>
                <w:sz w:val="24"/>
                <w:szCs w:val="24"/>
                <w:lang w:val="uk-UA"/>
              </w:rPr>
              <w:t>of</w:t>
            </w:r>
            <w:proofErr w:type="spellEnd"/>
            <w:r w:rsidRPr="00B5483F">
              <w:rPr>
                <w:sz w:val="24"/>
                <w:szCs w:val="24"/>
                <w:lang w:val="uk-UA"/>
              </w:rPr>
              <w:t xml:space="preserve"> </w:t>
            </w:r>
            <w:proofErr w:type="spellStart"/>
            <w:r w:rsidRPr="00B5483F">
              <w:rPr>
                <w:sz w:val="24"/>
                <w:szCs w:val="24"/>
                <w:lang w:val="uk-UA"/>
              </w:rPr>
              <w:t>payments</w:t>
            </w:r>
            <w:proofErr w:type="spellEnd"/>
          </w:p>
        </w:tc>
      </w:tr>
      <w:tr w:rsidR="004408AC" w:rsidRPr="00B5483F" w14:paraId="5C01C237"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D5499AE" w14:textId="0F3D575E"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19858D7" w14:textId="3F71E249" w:rsidR="004408AC" w:rsidRPr="00B5483F" w:rsidRDefault="004408AC" w:rsidP="006D348B">
            <w:pPr>
              <w:spacing w:line="240" w:lineRule="auto"/>
              <w:ind w:left="115"/>
              <w:jc w:val="left"/>
              <w:rPr>
                <w:sz w:val="24"/>
                <w:szCs w:val="24"/>
                <w:lang w:val="uk-UA"/>
              </w:rPr>
            </w:pPr>
            <w:r w:rsidRPr="00B5483F">
              <w:rPr>
                <w:sz w:val="24"/>
                <w:szCs w:val="24"/>
                <w:lang w:val="uk-UA"/>
              </w:rPr>
              <w:t>Міжнародні резерви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C950586" w14:textId="158F9482" w:rsidR="004408AC" w:rsidRPr="00B5483F" w:rsidRDefault="00C847F9" w:rsidP="006D348B">
            <w:pPr>
              <w:spacing w:line="240" w:lineRule="auto"/>
              <w:ind w:left="142"/>
              <w:jc w:val="left"/>
              <w:rPr>
                <w:sz w:val="24"/>
                <w:szCs w:val="24"/>
                <w:lang w:val="uk-UA"/>
              </w:rPr>
            </w:pPr>
            <w:proofErr w:type="spellStart"/>
            <w:r w:rsidRPr="00B5483F">
              <w:rPr>
                <w:sz w:val="24"/>
                <w:szCs w:val="24"/>
                <w:lang w:val="uk-UA"/>
              </w:rPr>
              <w:t>International</w:t>
            </w:r>
            <w:proofErr w:type="spellEnd"/>
            <w:r w:rsidRPr="00B5483F">
              <w:rPr>
                <w:sz w:val="24"/>
                <w:szCs w:val="24"/>
                <w:lang w:val="uk-UA"/>
              </w:rPr>
              <w:t xml:space="preserve"> </w:t>
            </w:r>
            <w:proofErr w:type="spellStart"/>
            <w:r w:rsidRPr="00B5483F">
              <w:rPr>
                <w:sz w:val="24"/>
                <w:szCs w:val="24"/>
                <w:lang w:val="uk-UA"/>
              </w:rPr>
              <w:t>reserves</w:t>
            </w:r>
            <w:proofErr w:type="spellEnd"/>
          </w:p>
        </w:tc>
      </w:tr>
      <w:tr w:rsidR="004408AC" w:rsidRPr="00B5483F" w14:paraId="2B46470F"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C40504A" w14:textId="01C9093C"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10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A54D38B" w14:textId="00FC27A9" w:rsidR="004408AC" w:rsidRPr="00B5483F" w:rsidRDefault="00B128B1" w:rsidP="006D348B">
            <w:pPr>
              <w:spacing w:line="240" w:lineRule="auto"/>
              <w:ind w:left="115"/>
              <w:jc w:val="left"/>
              <w:rPr>
                <w:sz w:val="24"/>
                <w:szCs w:val="24"/>
                <w:lang w:val="uk-UA"/>
              </w:rPr>
            </w:pPr>
            <w:r w:rsidRPr="00B5483F">
              <w:rPr>
                <w:sz w:val="24"/>
                <w:szCs w:val="24"/>
                <w:lang w:val="uk-UA"/>
              </w:rPr>
              <w:t>А</w:t>
            </w:r>
            <w:r w:rsidR="004408AC" w:rsidRPr="00B5483F">
              <w:rPr>
                <w:sz w:val="24"/>
                <w:szCs w:val="24"/>
                <w:lang w:val="uk-UA"/>
              </w:rPr>
              <w:t>рбітраж</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34438DD" w14:textId="2BA30E47" w:rsidR="004408AC" w:rsidRPr="00B5483F" w:rsidRDefault="00B128B1" w:rsidP="006D348B">
            <w:pPr>
              <w:spacing w:line="240" w:lineRule="auto"/>
              <w:ind w:left="142"/>
              <w:jc w:val="left"/>
              <w:rPr>
                <w:sz w:val="24"/>
                <w:szCs w:val="24"/>
                <w:lang w:val="uk-UA"/>
              </w:rPr>
            </w:pPr>
            <w:proofErr w:type="spellStart"/>
            <w:r w:rsidRPr="00B5483F">
              <w:rPr>
                <w:sz w:val="24"/>
                <w:szCs w:val="24"/>
                <w:lang w:val="uk-UA"/>
              </w:rPr>
              <w:t>Arbitrage</w:t>
            </w:r>
            <w:proofErr w:type="spellEnd"/>
          </w:p>
        </w:tc>
      </w:tr>
      <w:tr w:rsidR="004408AC" w:rsidRPr="00B5483F" w14:paraId="28141421"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BE65595" w14:textId="30F2CD2E"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11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E6E12B7" w14:textId="3DB237B4" w:rsidR="004408AC" w:rsidRPr="00B5483F" w:rsidRDefault="004408AC" w:rsidP="006D348B">
            <w:pPr>
              <w:spacing w:line="240" w:lineRule="auto"/>
              <w:ind w:left="115"/>
              <w:jc w:val="left"/>
              <w:rPr>
                <w:sz w:val="24"/>
                <w:szCs w:val="24"/>
                <w:lang w:val="uk-UA"/>
              </w:rPr>
            </w:pPr>
            <w:r w:rsidRPr="00B5483F">
              <w:rPr>
                <w:sz w:val="24"/>
                <w:szCs w:val="24"/>
                <w:lang w:val="uk-UA"/>
              </w:rPr>
              <w:t>Валютний контроль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FD0CB4D" w14:textId="64D2A255" w:rsidR="004408AC" w:rsidRPr="00B5483F" w:rsidRDefault="00B128B1" w:rsidP="006D348B">
            <w:pPr>
              <w:spacing w:line="240" w:lineRule="auto"/>
              <w:ind w:left="142"/>
              <w:jc w:val="left"/>
              <w:rPr>
                <w:sz w:val="24"/>
                <w:szCs w:val="24"/>
                <w:lang w:val="uk-UA"/>
              </w:rPr>
            </w:pPr>
            <w:proofErr w:type="spellStart"/>
            <w:r w:rsidRPr="00B5483F">
              <w:rPr>
                <w:sz w:val="24"/>
                <w:szCs w:val="24"/>
                <w:lang w:val="uk-UA"/>
              </w:rPr>
              <w:t>Currency</w:t>
            </w:r>
            <w:proofErr w:type="spellEnd"/>
            <w:r w:rsidRPr="00B5483F">
              <w:rPr>
                <w:sz w:val="24"/>
                <w:szCs w:val="24"/>
                <w:lang w:val="uk-UA"/>
              </w:rPr>
              <w:t xml:space="preserve"> </w:t>
            </w:r>
            <w:proofErr w:type="spellStart"/>
            <w:r w:rsidRPr="00B5483F">
              <w:rPr>
                <w:sz w:val="24"/>
                <w:szCs w:val="24"/>
                <w:lang w:val="uk-UA"/>
              </w:rPr>
              <w:t>control</w:t>
            </w:r>
            <w:proofErr w:type="spellEnd"/>
          </w:p>
        </w:tc>
      </w:tr>
      <w:tr w:rsidR="004408AC" w:rsidRPr="00B5483F" w14:paraId="48EAAF93"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49C9935" w14:textId="3BAC1D05"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12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6AE5ED2" w14:textId="1347B9BD" w:rsidR="004408AC" w:rsidRPr="00B5483F" w:rsidRDefault="000F65D9" w:rsidP="006D348B">
            <w:pPr>
              <w:spacing w:line="240" w:lineRule="auto"/>
              <w:ind w:left="115"/>
              <w:jc w:val="left"/>
              <w:rPr>
                <w:sz w:val="24"/>
                <w:szCs w:val="24"/>
                <w:lang w:val="uk-UA"/>
              </w:rPr>
            </w:pPr>
            <w:r w:rsidRPr="00B5483F">
              <w:rPr>
                <w:sz w:val="24"/>
                <w:szCs w:val="24"/>
                <w:lang w:val="uk-UA"/>
              </w:rPr>
              <w:t>Валютне регулювання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A786C98" w14:textId="5A4FBFD1" w:rsidR="004408AC" w:rsidRPr="00B5483F" w:rsidRDefault="000F65D9" w:rsidP="006D348B">
            <w:pPr>
              <w:spacing w:line="240" w:lineRule="auto"/>
              <w:ind w:left="142"/>
              <w:jc w:val="left"/>
              <w:rPr>
                <w:sz w:val="24"/>
                <w:szCs w:val="24"/>
                <w:lang w:val="uk-UA"/>
              </w:rPr>
            </w:pPr>
            <w:proofErr w:type="spellStart"/>
            <w:r w:rsidRPr="00B5483F">
              <w:rPr>
                <w:sz w:val="24"/>
                <w:szCs w:val="24"/>
                <w:lang w:val="uk-UA"/>
              </w:rPr>
              <w:t>Currency</w:t>
            </w:r>
            <w:proofErr w:type="spellEnd"/>
            <w:r w:rsidRPr="00B5483F">
              <w:rPr>
                <w:sz w:val="24"/>
                <w:szCs w:val="24"/>
                <w:lang w:val="uk-UA"/>
              </w:rPr>
              <w:t xml:space="preserve"> </w:t>
            </w:r>
            <w:proofErr w:type="spellStart"/>
            <w:r w:rsidRPr="00B5483F">
              <w:rPr>
                <w:sz w:val="24"/>
                <w:szCs w:val="24"/>
                <w:lang w:val="uk-UA"/>
              </w:rPr>
              <w:t>regulation</w:t>
            </w:r>
            <w:proofErr w:type="spellEnd"/>
          </w:p>
        </w:tc>
      </w:tr>
      <w:tr w:rsidR="004408AC" w:rsidRPr="00B5483F" w14:paraId="127E27F2"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8831084" w14:textId="053E3BC6"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13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71D9994" w14:textId="04090094" w:rsidR="004408AC" w:rsidRPr="00B5483F" w:rsidRDefault="00BA247A" w:rsidP="006D348B">
            <w:pPr>
              <w:spacing w:line="240" w:lineRule="auto"/>
              <w:ind w:left="115"/>
              <w:jc w:val="left"/>
              <w:rPr>
                <w:sz w:val="24"/>
                <w:szCs w:val="24"/>
                <w:lang w:val="uk-UA"/>
              </w:rPr>
            </w:pPr>
            <w:r w:rsidRPr="00B5483F">
              <w:rPr>
                <w:sz w:val="24"/>
                <w:szCs w:val="24"/>
                <w:lang w:val="uk-UA"/>
              </w:rPr>
              <w:t>Міжнародні розрахунки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599A5E6" w14:textId="4E03FB89" w:rsidR="004408AC" w:rsidRPr="00B5483F" w:rsidRDefault="00BA247A" w:rsidP="006D348B">
            <w:pPr>
              <w:spacing w:line="240" w:lineRule="auto"/>
              <w:ind w:left="142"/>
              <w:jc w:val="left"/>
              <w:rPr>
                <w:sz w:val="24"/>
                <w:szCs w:val="24"/>
                <w:lang w:val="uk-UA"/>
              </w:rPr>
            </w:pPr>
            <w:proofErr w:type="spellStart"/>
            <w:r w:rsidRPr="00B5483F">
              <w:rPr>
                <w:sz w:val="24"/>
                <w:szCs w:val="24"/>
                <w:lang w:val="uk-UA"/>
              </w:rPr>
              <w:t>International</w:t>
            </w:r>
            <w:proofErr w:type="spellEnd"/>
            <w:r w:rsidRPr="00B5483F">
              <w:rPr>
                <w:sz w:val="24"/>
                <w:szCs w:val="24"/>
                <w:lang w:val="uk-UA"/>
              </w:rPr>
              <w:t xml:space="preserve"> </w:t>
            </w:r>
            <w:proofErr w:type="spellStart"/>
            <w:r w:rsidRPr="00B5483F">
              <w:rPr>
                <w:sz w:val="24"/>
                <w:szCs w:val="24"/>
                <w:lang w:val="uk-UA"/>
              </w:rPr>
              <w:t>payments</w:t>
            </w:r>
            <w:proofErr w:type="spellEnd"/>
          </w:p>
        </w:tc>
      </w:tr>
      <w:tr w:rsidR="004408AC" w:rsidRPr="00B5483F" w14:paraId="6D2A56E9"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B8ED15D" w14:textId="59762CE6"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14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102A68D" w14:textId="5E9676C1" w:rsidR="004408AC" w:rsidRPr="00B5483F" w:rsidRDefault="00BA247A" w:rsidP="006D348B">
            <w:pPr>
              <w:spacing w:line="240" w:lineRule="auto"/>
              <w:ind w:left="115"/>
              <w:jc w:val="left"/>
              <w:rPr>
                <w:sz w:val="24"/>
                <w:szCs w:val="24"/>
                <w:lang w:val="uk-UA"/>
              </w:rPr>
            </w:pPr>
            <w:r w:rsidRPr="00B5483F">
              <w:rPr>
                <w:sz w:val="24"/>
                <w:szCs w:val="24"/>
                <w:lang w:val="uk-UA"/>
              </w:rPr>
              <w:t>Економічна стабільність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DBC5589" w14:textId="51456208" w:rsidR="004408AC" w:rsidRPr="00B5483F" w:rsidRDefault="00BA247A" w:rsidP="006D348B">
            <w:pPr>
              <w:spacing w:line="240" w:lineRule="auto"/>
              <w:ind w:left="142"/>
              <w:jc w:val="left"/>
              <w:rPr>
                <w:sz w:val="24"/>
                <w:szCs w:val="24"/>
                <w:lang w:val="uk-UA"/>
              </w:rPr>
            </w:pPr>
            <w:proofErr w:type="spellStart"/>
            <w:r w:rsidRPr="00B5483F">
              <w:rPr>
                <w:sz w:val="24"/>
                <w:szCs w:val="24"/>
                <w:lang w:val="uk-UA"/>
              </w:rPr>
              <w:t>Economic</w:t>
            </w:r>
            <w:proofErr w:type="spellEnd"/>
            <w:r w:rsidRPr="00B5483F">
              <w:rPr>
                <w:sz w:val="24"/>
                <w:szCs w:val="24"/>
                <w:lang w:val="uk-UA"/>
              </w:rPr>
              <w:t xml:space="preserve"> </w:t>
            </w:r>
            <w:proofErr w:type="spellStart"/>
            <w:r w:rsidRPr="00B5483F">
              <w:rPr>
                <w:sz w:val="24"/>
                <w:szCs w:val="24"/>
                <w:lang w:val="uk-UA"/>
              </w:rPr>
              <w:t>stability</w:t>
            </w:r>
            <w:proofErr w:type="spellEnd"/>
          </w:p>
        </w:tc>
      </w:tr>
      <w:tr w:rsidR="004408AC" w:rsidRPr="00B5483F" w14:paraId="013639F5"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F7BDF4F" w14:textId="53B02C47"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15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E32C42C" w14:textId="2C3AB387" w:rsidR="004408AC" w:rsidRPr="00B5483F" w:rsidRDefault="000051ED" w:rsidP="006D348B">
            <w:pPr>
              <w:spacing w:line="240" w:lineRule="auto"/>
              <w:ind w:left="115"/>
              <w:jc w:val="left"/>
              <w:rPr>
                <w:sz w:val="24"/>
                <w:szCs w:val="24"/>
                <w:lang w:val="uk-UA"/>
              </w:rPr>
            </w:pPr>
            <w:r w:rsidRPr="00B5483F">
              <w:rPr>
                <w:sz w:val="24"/>
                <w:szCs w:val="24"/>
                <w:lang w:val="uk-UA"/>
              </w:rPr>
              <w:t>Інфляція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C9CAA18" w14:textId="3B24AF81" w:rsidR="004408AC" w:rsidRPr="00B5483F" w:rsidRDefault="000051ED" w:rsidP="006D348B">
            <w:pPr>
              <w:spacing w:line="240" w:lineRule="auto"/>
              <w:ind w:left="142"/>
              <w:jc w:val="left"/>
              <w:rPr>
                <w:sz w:val="24"/>
                <w:szCs w:val="24"/>
                <w:lang w:val="uk-UA"/>
              </w:rPr>
            </w:pPr>
            <w:proofErr w:type="spellStart"/>
            <w:r w:rsidRPr="00B5483F">
              <w:rPr>
                <w:sz w:val="24"/>
                <w:szCs w:val="24"/>
                <w:lang w:val="uk-UA"/>
              </w:rPr>
              <w:t>Inflation</w:t>
            </w:r>
            <w:proofErr w:type="spellEnd"/>
          </w:p>
        </w:tc>
      </w:tr>
      <w:tr w:rsidR="004408AC" w:rsidRPr="00B5483F" w14:paraId="37BF7EFD"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8124783" w14:textId="28D8EB5E"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16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04E3BA4" w14:textId="17385049" w:rsidR="004408AC" w:rsidRPr="00B5483F" w:rsidRDefault="000051ED" w:rsidP="006D348B">
            <w:pPr>
              <w:spacing w:line="240" w:lineRule="auto"/>
              <w:ind w:left="115"/>
              <w:jc w:val="left"/>
              <w:rPr>
                <w:sz w:val="24"/>
                <w:szCs w:val="24"/>
                <w:lang w:val="uk-UA"/>
              </w:rPr>
            </w:pPr>
            <w:r w:rsidRPr="00B5483F">
              <w:rPr>
                <w:sz w:val="24"/>
                <w:szCs w:val="24"/>
                <w:lang w:val="uk-UA"/>
              </w:rPr>
              <w:t>Процентні ставки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452CE41" w14:textId="0D831393" w:rsidR="004408AC" w:rsidRPr="00B5483F" w:rsidRDefault="000051ED" w:rsidP="006D348B">
            <w:pPr>
              <w:spacing w:line="240" w:lineRule="auto"/>
              <w:ind w:left="142"/>
              <w:jc w:val="left"/>
              <w:rPr>
                <w:sz w:val="24"/>
                <w:szCs w:val="24"/>
                <w:lang w:val="uk-UA"/>
              </w:rPr>
            </w:pPr>
            <w:proofErr w:type="spellStart"/>
            <w:r w:rsidRPr="00B5483F">
              <w:rPr>
                <w:sz w:val="24"/>
                <w:szCs w:val="24"/>
                <w:lang w:val="uk-UA"/>
              </w:rPr>
              <w:t>Interest</w:t>
            </w:r>
            <w:proofErr w:type="spellEnd"/>
            <w:r w:rsidRPr="00B5483F">
              <w:rPr>
                <w:sz w:val="24"/>
                <w:szCs w:val="24"/>
                <w:lang w:val="uk-UA"/>
              </w:rPr>
              <w:t xml:space="preserve"> </w:t>
            </w:r>
            <w:proofErr w:type="spellStart"/>
            <w:r w:rsidRPr="00B5483F">
              <w:rPr>
                <w:sz w:val="24"/>
                <w:szCs w:val="24"/>
                <w:lang w:val="uk-UA"/>
              </w:rPr>
              <w:t>rates</w:t>
            </w:r>
            <w:proofErr w:type="spellEnd"/>
          </w:p>
        </w:tc>
      </w:tr>
      <w:tr w:rsidR="004408AC" w:rsidRPr="00B5483F" w14:paraId="0EB9F5F0"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4AE9CB7" w14:textId="5CB58A9D"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17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9BF124B" w14:textId="056A6181" w:rsidR="004408AC" w:rsidRPr="00B5483F" w:rsidRDefault="000051ED" w:rsidP="006D348B">
            <w:pPr>
              <w:spacing w:line="240" w:lineRule="auto"/>
              <w:ind w:left="115"/>
              <w:jc w:val="left"/>
              <w:rPr>
                <w:sz w:val="24"/>
                <w:szCs w:val="24"/>
                <w:lang w:val="uk-UA"/>
              </w:rPr>
            </w:pPr>
            <w:r w:rsidRPr="00B5483F">
              <w:rPr>
                <w:sz w:val="24"/>
                <w:szCs w:val="24"/>
                <w:lang w:val="uk-UA"/>
              </w:rPr>
              <w:t>Грошова маса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22DB65D" w14:textId="1FD8CF69" w:rsidR="004408AC" w:rsidRPr="00B5483F" w:rsidRDefault="000051ED" w:rsidP="006D348B">
            <w:pPr>
              <w:spacing w:line="240" w:lineRule="auto"/>
              <w:ind w:left="142"/>
              <w:jc w:val="left"/>
              <w:rPr>
                <w:sz w:val="24"/>
                <w:szCs w:val="24"/>
                <w:lang w:val="uk-UA"/>
              </w:rPr>
            </w:pPr>
            <w:r w:rsidRPr="00B5483F">
              <w:rPr>
                <w:sz w:val="24"/>
                <w:szCs w:val="24"/>
                <w:lang w:val="uk-UA"/>
              </w:rPr>
              <w:t xml:space="preserve">Money </w:t>
            </w:r>
            <w:proofErr w:type="spellStart"/>
            <w:r w:rsidRPr="00B5483F">
              <w:rPr>
                <w:sz w:val="24"/>
                <w:szCs w:val="24"/>
                <w:lang w:val="uk-UA"/>
              </w:rPr>
              <w:t>supply</w:t>
            </w:r>
            <w:proofErr w:type="spellEnd"/>
          </w:p>
        </w:tc>
      </w:tr>
      <w:tr w:rsidR="004408AC" w:rsidRPr="00B5483F" w14:paraId="4D48FC9B"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2C8045F" w14:textId="649F9912"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18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E5C91D8" w14:textId="18EE2FDB" w:rsidR="004408AC" w:rsidRPr="00B5483F" w:rsidRDefault="009563B8" w:rsidP="006D348B">
            <w:pPr>
              <w:spacing w:line="240" w:lineRule="auto"/>
              <w:ind w:left="115"/>
              <w:jc w:val="left"/>
              <w:rPr>
                <w:sz w:val="24"/>
                <w:szCs w:val="24"/>
                <w:lang w:val="uk-UA"/>
              </w:rPr>
            </w:pPr>
            <w:r w:rsidRPr="00B5483F">
              <w:rPr>
                <w:sz w:val="24"/>
                <w:szCs w:val="24"/>
                <w:lang w:val="uk-UA"/>
              </w:rPr>
              <w:t>Цифрові валюти центральних банків</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053E370" w14:textId="3196F744" w:rsidR="004408AC" w:rsidRPr="00B5483F" w:rsidRDefault="009563B8" w:rsidP="006D348B">
            <w:pPr>
              <w:spacing w:line="240" w:lineRule="auto"/>
              <w:ind w:left="142"/>
              <w:jc w:val="left"/>
              <w:rPr>
                <w:sz w:val="24"/>
                <w:szCs w:val="24"/>
                <w:lang w:val="uk-UA"/>
              </w:rPr>
            </w:pPr>
            <w:proofErr w:type="spellStart"/>
            <w:r w:rsidRPr="00B5483F">
              <w:rPr>
                <w:sz w:val="24"/>
                <w:szCs w:val="24"/>
                <w:lang w:val="uk-UA"/>
              </w:rPr>
              <w:t>Central</w:t>
            </w:r>
            <w:proofErr w:type="spellEnd"/>
            <w:r w:rsidRPr="00B5483F">
              <w:rPr>
                <w:sz w:val="24"/>
                <w:szCs w:val="24"/>
                <w:lang w:val="uk-UA"/>
              </w:rPr>
              <w:t xml:space="preserve"> </w:t>
            </w:r>
            <w:proofErr w:type="spellStart"/>
            <w:r w:rsidRPr="00B5483F">
              <w:rPr>
                <w:sz w:val="24"/>
                <w:szCs w:val="24"/>
                <w:lang w:val="uk-UA"/>
              </w:rPr>
              <w:t>bank</w:t>
            </w:r>
            <w:proofErr w:type="spellEnd"/>
            <w:r w:rsidRPr="00B5483F">
              <w:rPr>
                <w:sz w:val="24"/>
                <w:szCs w:val="24"/>
                <w:lang w:val="uk-UA"/>
              </w:rPr>
              <w:t xml:space="preserve"> </w:t>
            </w:r>
            <w:proofErr w:type="spellStart"/>
            <w:r w:rsidRPr="00B5483F">
              <w:rPr>
                <w:sz w:val="24"/>
                <w:szCs w:val="24"/>
                <w:lang w:val="uk-UA"/>
              </w:rPr>
              <w:t>digital</w:t>
            </w:r>
            <w:proofErr w:type="spellEnd"/>
            <w:r w:rsidRPr="00B5483F">
              <w:rPr>
                <w:sz w:val="24"/>
                <w:szCs w:val="24"/>
                <w:lang w:val="uk-UA"/>
              </w:rPr>
              <w:t xml:space="preserve"> </w:t>
            </w:r>
            <w:proofErr w:type="spellStart"/>
            <w:r w:rsidRPr="00B5483F">
              <w:rPr>
                <w:sz w:val="24"/>
                <w:szCs w:val="24"/>
                <w:lang w:val="uk-UA"/>
              </w:rPr>
              <w:t>currencies</w:t>
            </w:r>
            <w:proofErr w:type="spellEnd"/>
          </w:p>
        </w:tc>
      </w:tr>
      <w:tr w:rsidR="004408AC" w:rsidRPr="00B5483F" w14:paraId="0D9AA42A"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E8D7ACF" w14:textId="78676649"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19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4AD3229" w14:textId="4C699E47" w:rsidR="004408AC" w:rsidRPr="00B5483F" w:rsidRDefault="009563B8" w:rsidP="006D348B">
            <w:pPr>
              <w:spacing w:line="240" w:lineRule="auto"/>
              <w:ind w:left="115"/>
              <w:jc w:val="left"/>
              <w:rPr>
                <w:sz w:val="24"/>
                <w:szCs w:val="24"/>
                <w:lang w:val="uk-UA"/>
              </w:rPr>
            </w:pPr>
            <w:r w:rsidRPr="00B5483F">
              <w:rPr>
                <w:sz w:val="24"/>
                <w:szCs w:val="24"/>
                <w:lang w:val="uk-UA"/>
              </w:rPr>
              <w:t>Іноземні інвестиції</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36A3C5E" w14:textId="61897975" w:rsidR="004408AC" w:rsidRPr="00B5483F" w:rsidRDefault="009563B8" w:rsidP="006D348B">
            <w:pPr>
              <w:spacing w:line="240" w:lineRule="auto"/>
              <w:ind w:left="142"/>
              <w:jc w:val="left"/>
              <w:rPr>
                <w:sz w:val="24"/>
                <w:szCs w:val="24"/>
                <w:lang w:val="uk-UA"/>
              </w:rPr>
            </w:pPr>
            <w:proofErr w:type="spellStart"/>
            <w:r w:rsidRPr="00B5483F">
              <w:rPr>
                <w:sz w:val="24"/>
                <w:szCs w:val="24"/>
                <w:lang w:val="uk-UA"/>
              </w:rPr>
              <w:t>Foreign</w:t>
            </w:r>
            <w:proofErr w:type="spellEnd"/>
            <w:r w:rsidRPr="00B5483F">
              <w:rPr>
                <w:sz w:val="24"/>
                <w:szCs w:val="24"/>
                <w:lang w:val="uk-UA"/>
              </w:rPr>
              <w:t xml:space="preserve"> </w:t>
            </w:r>
            <w:proofErr w:type="spellStart"/>
            <w:r w:rsidRPr="00B5483F">
              <w:rPr>
                <w:sz w:val="24"/>
                <w:szCs w:val="24"/>
                <w:lang w:val="uk-UA"/>
              </w:rPr>
              <w:t>investment</w:t>
            </w:r>
            <w:proofErr w:type="spellEnd"/>
          </w:p>
        </w:tc>
      </w:tr>
      <w:tr w:rsidR="004408AC" w:rsidRPr="00B5483F" w14:paraId="2203F7D9"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1B2F625" w14:textId="1CD5094C" w:rsidR="004408AC" w:rsidRPr="00B5483F" w:rsidRDefault="004408AC" w:rsidP="006D348B">
            <w:pPr>
              <w:spacing w:line="240" w:lineRule="auto"/>
              <w:jc w:val="center"/>
              <w:rPr>
                <w:color w:val="000000"/>
                <w:sz w:val="24"/>
                <w:szCs w:val="24"/>
                <w:lang w:val="uk-UA"/>
              </w:rPr>
            </w:pPr>
            <w:r w:rsidRPr="00B5483F">
              <w:rPr>
                <w:color w:val="000000"/>
                <w:sz w:val="24"/>
                <w:szCs w:val="24"/>
                <w:lang w:val="uk-UA"/>
              </w:rPr>
              <w:t>20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999DD94" w14:textId="247D3D78" w:rsidR="004408AC" w:rsidRPr="00B5483F" w:rsidRDefault="009563B8" w:rsidP="006D348B">
            <w:pPr>
              <w:spacing w:line="240" w:lineRule="auto"/>
              <w:ind w:left="115"/>
              <w:jc w:val="left"/>
              <w:rPr>
                <w:sz w:val="24"/>
                <w:szCs w:val="24"/>
                <w:lang w:val="uk-UA"/>
              </w:rPr>
            </w:pPr>
            <w:r w:rsidRPr="00B5483F">
              <w:rPr>
                <w:sz w:val="24"/>
                <w:szCs w:val="24"/>
                <w:lang w:val="uk-UA"/>
              </w:rPr>
              <w:t>Валютні інтервенції</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ED66596" w14:textId="6AB7705F" w:rsidR="004408AC" w:rsidRPr="00B5483F" w:rsidRDefault="009563B8" w:rsidP="006D348B">
            <w:pPr>
              <w:spacing w:line="240" w:lineRule="auto"/>
              <w:ind w:left="142"/>
              <w:jc w:val="left"/>
              <w:rPr>
                <w:sz w:val="24"/>
                <w:szCs w:val="24"/>
                <w:lang w:val="uk-UA"/>
              </w:rPr>
            </w:pPr>
            <w:proofErr w:type="spellStart"/>
            <w:r w:rsidRPr="00B5483F">
              <w:rPr>
                <w:sz w:val="24"/>
                <w:szCs w:val="24"/>
                <w:lang w:val="uk-UA"/>
              </w:rPr>
              <w:t>Currency</w:t>
            </w:r>
            <w:proofErr w:type="spellEnd"/>
            <w:r w:rsidRPr="00B5483F">
              <w:rPr>
                <w:sz w:val="24"/>
                <w:szCs w:val="24"/>
                <w:lang w:val="uk-UA"/>
              </w:rPr>
              <w:t xml:space="preserve"> </w:t>
            </w:r>
            <w:proofErr w:type="spellStart"/>
            <w:r w:rsidRPr="00B5483F">
              <w:rPr>
                <w:sz w:val="24"/>
                <w:szCs w:val="24"/>
                <w:lang w:val="uk-UA"/>
              </w:rPr>
              <w:t>interventions</w:t>
            </w:r>
            <w:proofErr w:type="spellEnd"/>
          </w:p>
        </w:tc>
      </w:tr>
      <w:tr w:rsidR="009563B8" w:rsidRPr="00B5483F" w14:paraId="065561D4"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CD638F8" w14:textId="2DFDA612" w:rsidR="009563B8" w:rsidRPr="00B5483F" w:rsidRDefault="009563B8" w:rsidP="006D348B">
            <w:pPr>
              <w:spacing w:line="240" w:lineRule="auto"/>
              <w:jc w:val="center"/>
              <w:rPr>
                <w:color w:val="000000"/>
                <w:sz w:val="24"/>
                <w:szCs w:val="24"/>
                <w:lang w:val="uk-UA"/>
              </w:rPr>
            </w:pPr>
            <w:r w:rsidRPr="00B5483F">
              <w:rPr>
                <w:color w:val="000000"/>
                <w:sz w:val="24"/>
                <w:szCs w:val="24"/>
                <w:lang w:val="uk-UA"/>
              </w:rPr>
              <w:t>21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1543E43" w14:textId="1B7EEEAD" w:rsidR="009563B8" w:rsidRPr="00B5483F" w:rsidRDefault="00545DAD" w:rsidP="006D348B">
            <w:pPr>
              <w:spacing w:line="240" w:lineRule="auto"/>
              <w:ind w:left="115"/>
              <w:jc w:val="left"/>
              <w:rPr>
                <w:sz w:val="24"/>
                <w:szCs w:val="24"/>
                <w:lang w:val="uk-UA"/>
              </w:rPr>
            </w:pPr>
            <w:r w:rsidRPr="00B5483F">
              <w:rPr>
                <w:sz w:val="24"/>
                <w:szCs w:val="24"/>
                <w:lang w:val="uk-UA"/>
              </w:rPr>
              <w:t>Девальвація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7E564B6" w14:textId="32FB34B0" w:rsidR="009563B8" w:rsidRPr="00B5483F" w:rsidRDefault="00545DAD" w:rsidP="006D348B">
            <w:pPr>
              <w:spacing w:line="240" w:lineRule="auto"/>
              <w:ind w:left="142"/>
              <w:jc w:val="left"/>
              <w:rPr>
                <w:sz w:val="24"/>
                <w:szCs w:val="24"/>
                <w:lang w:val="uk-UA"/>
              </w:rPr>
            </w:pPr>
            <w:proofErr w:type="spellStart"/>
            <w:r w:rsidRPr="00B5483F">
              <w:rPr>
                <w:sz w:val="24"/>
                <w:szCs w:val="24"/>
                <w:lang w:val="uk-UA"/>
              </w:rPr>
              <w:t>Devaluation</w:t>
            </w:r>
            <w:proofErr w:type="spellEnd"/>
          </w:p>
        </w:tc>
      </w:tr>
      <w:tr w:rsidR="009563B8" w:rsidRPr="00B5483F" w14:paraId="07027486" w14:textId="77777777" w:rsidTr="006D348B">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AD3F592" w14:textId="75366FD3" w:rsidR="009563B8" w:rsidRPr="00B5483F" w:rsidRDefault="009563B8" w:rsidP="006D348B">
            <w:pPr>
              <w:spacing w:line="240" w:lineRule="auto"/>
              <w:jc w:val="center"/>
              <w:rPr>
                <w:color w:val="000000"/>
                <w:sz w:val="24"/>
                <w:szCs w:val="24"/>
                <w:lang w:val="uk-UA"/>
              </w:rPr>
            </w:pPr>
            <w:r w:rsidRPr="00B5483F">
              <w:rPr>
                <w:color w:val="000000"/>
                <w:sz w:val="24"/>
                <w:szCs w:val="24"/>
                <w:lang w:val="uk-UA"/>
              </w:rPr>
              <w:t>22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080BB35" w14:textId="5E9199BC" w:rsidR="009563B8" w:rsidRPr="00B5483F" w:rsidRDefault="00545DAD" w:rsidP="006D348B">
            <w:pPr>
              <w:spacing w:line="240" w:lineRule="auto"/>
              <w:ind w:left="115"/>
              <w:jc w:val="left"/>
              <w:rPr>
                <w:sz w:val="24"/>
                <w:szCs w:val="24"/>
                <w:lang w:val="uk-UA"/>
              </w:rPr>
            </w:pPr>
            <w:r w:rsidRPr="00B5483F">
              <w:rPr>
                <w:sz w:val="24"/>
                <w:szCs w:val="24"/>
                <w:lang w:val="uk-UA"/>
              </w:rPr>
              <w:t>Фінансовий моніторинг</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59A9993" w14:textId="14AB6985" w:rsidR="009563B8" w:rsidRPr="00B5483F" w:rsidRDefault="00545DAD" w:rsidP="006D348B">
            <w:pPr>
              <w:spacing w:line="240" w:lineRule="auto"/>
              <w:ind w:left="142"/>
              <w:jc w:val="left"/>
              <w:rPr>
                <w:sz w:val="24"/>
                <w:szCs w:val="24"/>
                <w:lang w:val="uk-UA"/>
              </w:rPr>
            </w:pPr>
            <w:proofErr w:type="spellStart"/>
            <w:r w:rsidRPr="00B5483F">
              <w:rPr>
                <w:sz w:val="24"/>
                <w:szCs w:val="24"/>
                <w:lang w:val="uk-UA"/>
              </w:rPr>
              <w:t>Financial</w:t>
            </w:r>
            <w:proofErr w:type="spellEnd"/>
            <w:r w:rsidRPr="00B5483F">
              <w:rPr>
                <w:sz w:val="24"/>
                <w:szCs w:val="24"/>
                <w:lang w:val="uk-UA"/>
              </w:rPr>
              <w:t xml:space="preserve"> </w:t>
            </w:r>
            <w:proofErr w:type="spellStart"/>
            <w:r w:rsidRPr="00B5483F">
              <w:rPr>
                <w:sz w:val="24"/>
                <w:szCs w:val="24"/>
                <w:lang w:val="uk-UA"/>
              </w:rPr>
              <w:t>monitoring</w:t>
            </w:r>
            <w:proofErr w:type="spellEnd"/>
          </w:p>
        </w:tc>
      </w:tr>
      <w:bookmarkEnd w:id="6"/>
    </w:tbl>
    <w:p w14:paraId="66EAE290" w14:textId="77777777" w:rsidR="00E57C97" w:rsidRPr="00B5483F" w:rsidRDefault="00E57C97" w:rsidP="003923D3">
      <w:pPr>
        <w:ind w:firstLine="567"/>
        <w:rPr>
          <w:sz w:val="28"/>
          <w:szCs w:val="28"/>
          <w:shd w:val="clear" w:color="auto" w:fill="FFFFFF"/>
          <w:lang w:val="uk-UA"/>
        </w:rPr>
      </w:pPr>
    </w:p>
    <w:p w14:paraId="5C02AF43" w14:textId="77777777" w:rsidR="008045AC" w:rsidRPr="00B5483F" w:rsidRDefault="008045AC" w:rsidP="003923D3">
      <w:pPr>
        <w:autoSpaceDE w:val="0"/>
        <w:autoSpaceDN w:val="0"/>
        <w:spacing w:line="240" w:lineRule="auto"/>
        <w:jc w:val="center"/>
        <w:textAlignment w:val="auto"/>
        <w:rPr>
          <w:b/>
          <w:sz w:val="28"/>
          <w:szCs w:val="28"/>
          <w:lang w:val="uk-UA" w:eastAsia="uk-UA"/>
        </w:rPr>
      </w:pPr>
    </w:p>
    <w:p w14:paraId="2DD76502" w14:textId="77777777" w:rsidR="00950F86" w:rsidRPr="00B5483F" w:rsidRDefault="00950F86">
      <w:pPr>
        <w:widowControl/>
        <w:adjustRightInd/>
        <w:spacing w:line="240" w:lineRule="auto"/>
        <w:jc w:val="left"/>
        <w:textAlignment w:val="auto"/>
        <w:rPr>
          <w:b/>
          <w:sz w:val="28"/>
          <w:szCs w:val="28"/>
          <w:lang w:val="uk-UA" w:eastAsia="uk-UA"/>
        </w:rPr>
      </w:pPr>
      <w:r w:rsidRPr="00B5483F">
        <w:rPr>
          <w:b/>
          <w:sz w:val="28"/>
          <w:szCs w:val="28"/>
          <w:lang w:val="uk-UA" w:eastAsia="uk-UA"/>
        </w:rPr>
        <w:br w:type="page"/>
      </w:r>
    </w:p>
    <w:p w14:paraId="6E0A8E54" w14:textId="6DD5602C" w:rsidR="00E57C97" w:rsidRPr="002D3B11" w:rsidRDefault="00E57C97" w:rsidP="00950F86">
      <w:pPr>
        <w:autoSpaceDE w:val="0"/>
        <w:autoSpaceDN w:val="0"/>
        <w:spacing w:line="228" w:lineRule="auto"/>
        <w:jc w:val="center"/>
        <w:textAlignment w:val="auto"/>
        <w:rPr>
          <w:b/>
          <w:sz w:val="28"/>
          <w:szCs w:val="28"/>
          <w:lang w:val="uk-UA" w:eastAsia="uk-UA"/>
        </w:rPr>
      </w:pPr>
      <w:r w:rsidRPr="002D3B11">
        <w:rPr>
          <w:b/>
          <w:sz w:val="28"/>
          <w:szCs w:val="28"/>
          <w:lang w:val="uk-UA" w:eastAsia="uk-UA"/>
        </w:rPr>
        <w:lastRenderedPageBreak/>
        <w:t>12. Рекомендована література</w:t>
      </w:r>
    </w:p>
    <w:p w14:paraId="2603296C" w14:textId="77777777" w:rsidR="00E57C97" w:rsidRPr="002D3B11" w:rsidRDefault="00E57C97" w:rsidP="00950F86">
      <w:pPr>
        <w:autoSpaceDE w:val="0"/>
        <w:autoSpaceDN w:val="0"/>
        <w:spacing w:line="228" w:lineRule="auto"/>
        <w:ind w:firstLine="567"/>
        <w:jc w:val="left"/>
        <w:textAlignment w:val="auto"/>
        <w:rPr>
          <w:b/>
          <w:i/>
          <w:sz w:val="28"/>
          <w:szCs w:val="28"/>
          <w:lang w:val="uk-UA" w:eastAsia="uk-UA"/>
        </w:rPr>
      </w:pPr>
    </w:p>
    <w:p w14:paraId="0C220A04" w14:textId="77777777" w:rsidR="00950F86" w:rsidRPr="002D3B11" w:rsidRDefault="00950F86" w:rsidP="00C4272E">
      <w:pPr>
        <w:autoSpaceDE w:val="0"/>
        <w:autoSpaceDN w:val="0"/>
        <w:spacing w:line="240" w:lineRule="auto"/>
        <w:ind w:firstLine="567"/>
        <w:jc w:val="left"/>
        <w:textAlignment w:val="auto"/>
        <w:rPr>
          <w:b/>
          <w:i/>
          <w:sz w:val="28"/>
          <w:szCs w:val="28"/>
          <w:lang w:val="uk-UA" w:eastAsia="uk-UA"/>
        </w:rPr>
      </w:pPr>
      <w:r w:rsidRPr="002D3B11">
        <w:rPr>
          <w:b/>
          <w:i/>
          <w:sz w:val="28"/>
          <w:szCs w:val="28"/>
          <w:lang w:val="uk-UA" w:eastAsia="uk-UA"/>
        </w:rPr>
        <w:t>Основна література</w:t>
      </w:r>
    </w:p>
    <w:p w14:paraId="3C85FE12" w14:textId="65EEB0F7" w:rsidR="00994B08" w:rsidRPr="002D3B11" w:rsidRDefault="00994B08" w:rsidP="00C4272E">
      <w:pPr>
        <w:spacing w:line="240" w:lineRule="auto"/>
        <w:ind w:firstLine="567"/>
        <w:rPr>
          <w:color w:val="212529"/>
          <w:sz w:val="28"/>
          <w:szCs w:val="28"/>
          <w:lang w:val="uk-UA"/>
        </w:rPr>
      </w:pPr>
      <w:r w:rsidRPr="002D3B11">
        <w:rPr>
          <w:color w:val="212529"/>
          <w:sz w:val="28"/>
          <w:szCs w:val="28"/>
          <w:lang w:val="uk-UA"/>
        </w:rPr>
        <w:t xml:space="preserve">1. Гроші та кредит: </w:t>
      </w:r>
      <w:proofErr w:type="spellStart"/>
      <w:r w:rsidRPr="002D3B11">
        <w:rPr>
          <w:color w:val="212529"/>
          <w:sz w:val="28"/>
          <w:szCs w:val="28"/>
          <w:lang w:val="uk-UA"/>
        </w:rPr>
        <w:t>навч</w:t>
      </w:r>
      <w:proofErr w:type="spellEnd"/>
      <w:r w:rsidRPr="002D3B11">
        <w:rPr>
          <w:color w:val="212529"/>
          <w:sz w:val="28"/>
          <w:szCs w:val="28"/>
          <w:lang w:val="uk-UA"/>
        </w:rPr>
        <w:t xml:space="preserve">. посібник / С. П. Стеценко та ін. Київ: КНУБА, 2024. 227 с. URL: </w:t>
      </w:r>
      <w:hyperlink r:id="rId10" w:history="1">
        <w:r w:rsidRPr="002D3B11">
          <w:rPr>
            <w:rStyle w:val="af2"/>
            <w:sz w:val="28"/>
            <w:szCs w:val="28"/>
            <w:u w:val="none"/>
            <w:lang w:val="uk-UA"/>
          </w:rPr>
          <w:t>https://repositary.knuba.edu.ua/items/ba581483-d2be-44a5-a9b8-03cafdee1cd9</w:t>
        </w:r>
      </w:hyperlink>
    </w:p>
    <w:p w14:paraId="7B70CEB4" w14:textId="596B9447" w:rsidR="00994B08" w:rsidRPr="002D3B11" w:rsidRDefault="00994B08" w:rsidP="00C4272E">
      <w:pPr>
        <w:autoSpaceDE w:val="0"/>
        <w:autoSpaceDN w:val="0"/>
        <w:spacing w:line="240" w:lineRule="auto"/>
        <w:ind w:firstLine="567"/>
        <w:rPr>
          <w:rFonts w:ascii="Helvetica" w:hAnsi="Helvetica" w:cs="Helvetica"/>
          <w:color w:val="333333"/>
          <w:sz w:val="28"/>
          <w:szCs w:val="28"/>
          <w:lang w:val="uk-UA"/>
        </w:rPr>
      </w:pPr>
      <w:r w:rsidRPr="002D3B11">
        <w:rPr>
          <w:color w:val="212529"/>
          <w:sz w:val="28"/>
          <w:szCs w:val="28"/>
          <w:lang w:val="uk-UA"/>
        </w:rPr>
        <w:t xml:space="preserve">2. </w:t>
      </w:r>
      <w:proofErr w:type="spellStart"/>
      <w:r w:rsidRPr="002D3B11">
        <w:rPr>
          <w:color w:val="212529"/>
          <w:sz w:val="28"/>
          <w:szCs w:val="28"/>
          <w:lang w:val="uk-UA"/>
        </w:rPr>
        <w:t>Зянько</w:t>
      </w:r>
      <w:proofErr w:type="spellEnd"/>
      <w:r w:rsidRPr="002D3B11">
        <w:rPr>
          <w:color w:val="212529"/>
          <w:sz w:val="28"/>
          <w:szCs w:val="28"/>
          <w:lang w:val="uk-UA"/>
        </w:rPr>
        <w:t xml:space="preserve"> В.В., Єпіфанова І.Ю., Мельничук Д.П. Міжнародні розрахунки і валютні операції: навчальний посібник. Вінниця: ВНТУ, 2021.106 с.</w:t>
      </w:r>
    </w:p>
    <w:p w14:paraId="31B6CB40" w14:textId="297E7AB6" w:rsidR="00994B08" w:rsidRPr="002D3B11" w:rsidRDefault="00994B08" w:rsidP="00C4272E">
      <w:pPr>
        <w:autoSpaceDE w:val="0"/>
        <w:autoSpaceDN w:val="0"/>
        <w:spacing w:line="240" w:lineRule="auto"/>
        <w:ind w:firstLine="567"/>
        <w:textAlignment w:val="auto"/>
        <w:rPr>
          <w:color w:val="212529"/>
          <w:sz w:val="28"/>
          <w:szCs w:val="28"/>
          <w:lang w:val="uk-UA"/>
        </w:rPr>
      </w:pPr>
      <w:r w:rsidRPr="002D3B11">
        <w:rPr>
          <w:color w:val="212529"/>
          <w:sz w:val="28"/>
          <w:szCs w:val="28"/>
          <w:lang w:val="uk-UA"/>
        </w:rPr>
        <w:t>3. Іванчук Н.В. Гроші і кредит: навчальний посібник. Острог: Видавництво Національного університету «Острозька академія», 2021. 332 с.</w:t>
      </w:r>
    </w:p>
    <w:p w14:paraId="4CA01377" w14:textId="5ECA9850" w:rsidR="00994B08" w:rsidRPr="002D3B11" w:rsidRDefault="00994B08" w:rsidP="00C4272E">
      <w:pPr>
        <w:widowControl/>
        <w:adjustRightInd/>
        <w:spacing w:line="240" w:lineRule="auto"/>
        <w:ind w:firstLine="567"/>
        <w:textAlignment w:val="auto"/>
        <w:rPr>
          <w:color w:val="212529"/>
          <w:sz w:val="28"/>
          <w:szCs w:val="28"/>
          <w:lang w:val="uk-UA"/>
        </w:rPr>
      </w:pPr>
      <w:r w:rsidRPr="002D3B11">
        <w:rPr>
          <w:color w:val="212529"/>
          <w:sz w:val="28"/>
          <w:szCs w:val="28"/>
          <w:lang w:val="uk-UA"/>
        </w:rPr>
        <w:t xml:space="preserve">4. Курган Н.В. Облік і техніка проведення зовнішньоекономічних операцій підприємства: навчальний посібник. Харків: ХНЕУ ім. С. </w:t>
      </w:r>
      <w:proofErr w:type="spellStart"/>
      <w:r w:rsidRPr="002D3B11">
        <w:rPr>
          <w:color w:val="212529"/>
          <w:sz w:val="28"/>
          <w:szCs w:val="28"/>
          <w:lang w:val="uk-UA"/>
        </w:rPr>
        <w:t>Кузнеця</w:t>
      </w:r>
      <w:proofErr w:type="spellEnd"/>
      <w:r w:rsidRPr="002D3B11">
        <w:rPr>
          <w:color w:val="212529"/>
          <w:sz w:val="28"/>
          <w:szCs w:val="28"/>
          <w:lang w:val="uk-UA"/>
        </w:rPr>
        <w:t xml:space="preserve">, 2022. 188 с. URL: </w:t>
      </w:r>
      <w:hyperlink r:id="rId11" w:history="1">
        <w:r w:rsidRPr="002D3B11">
          <w:rPr>
            <w:rStyle w:val="af2"/>
            <w:sz w:val="28"/>
            <w:szCs w:val="28"/>
            <w:u w:val="none"/>
            <w:lang w:val="uk-UA"/>
          </w:rPr>
          <w:t>http://www.repository.hneu.edu.ua/handle/123456789/28062</w:t>
        </w:r>
      </w:hyperlink>
    </w:p>
    <w:p w14:paraId="3417A56E" w14:textId="247E6A8F" w:rsidR="00994B08" w:rsidRPr="002D3B11" w:rsidRDefault="00994B08" w:rsidP="00C4272E">
      <w:pPr>
        <w:autoSpaceDE w:val="0"/>
        <w:autoSpaceDN w:val="0"/>
        <w:spacing w:line="240" w:lineRule="auto"/>
        <w:ind w:firstLine="567"/>
        <w:textAlignment w:val="auto"/>
        <w:rPr>
          <w:color w:val="212529"/>
          <w:sz w:val="28"/>
          <w:szCs w:val="28"/>
          <w:lang w:val="uk-UA"/>
        </w:rPr>
      </w:pPr>
      <w:r w:rsidRPr="002D3B11">
        <w:rPr>
          <w:color w:val="212529"/>
          <w:sz w:val="28"/>
          <w:szCs w:val="28"/>
          <w:lang w:val="uk-UA"/>
        </w:rPr>
        <w:t xml:space="preserve">5. Кушнір С.О., </w:t>
      </w:r>
      <w:proofErr w:type="spellStart"/>
      <w:r w:rsidRPr="002D3B11">
        <w:rPr>
          <w:color w:val="212529"/>
          <w:sz w:val="28"/>
          <w:szCs w:val="28"/>
          <w:lang w:val="uk-UA"/>
        </w:rPr>
        <w:t>Батракова</w:t>
      </w:r>
      <w:proofErr w:type="spellEnd"/>
      <w:r w:rsidRPr="002D3B11">
        <w:rPr>
          <w:color w:val="212529"/>
          <w:sz w:val="28"/>
          <w:szCs w:val="28"/>
          <w:lang w:val="uk-UA"/>
        </w:rPr>
        <w:t xml:space="preserve"> Т.І. Банківські операції: </w:t>
      </w:r>
      <w:proofErr w:type="spellStart"/>
      <w:r w:rsidRPr="002D3B11">
        <w:rPr>
          <w:color w:val="212529"/>
          <w:sz w:val="28"/>
          <w:szCs w:val="28"/>
          <w:lang w:val="uk-UA"/>
        </w:rPr>
        <w:t>навч</w:t>
      </w:r>
      <w:proofErr w:type="spellEnd"/>
      <w:r w:rsidRPr="002D3B11">
        <w:rPr>
          <w:color w:val="212529"/>
          <w:sz w:val="28"/>
          <w:szCs w:val="28"/>
          <w:lang w:val="uk-UA"/>
        </w:rPr>
        <w:t>. посібник. Запоріжжя: ЗНУ, 2024. 158 с.</w:t>
      </w:r>
    </w:p>
    <w:p w14:paraId="0A3247B4" w14:textId="0108FDEA" w:rsidR="00994B08" w:rsidRPr="002D3B11" w:rsidRDefault="00994B08" w:rsidP="00C4272E">
      <w:pPr>
        <w:widowControl/>
        <w:adjustRightInd/>
        <w:spacing w:line="240" w:lineRule="auto"/>
        <w:ind w:firstLine="567"/>
        <w:textAlignment w:val="auto"/>
        <w:rPr>
          <w:color w:val="212529"/>
          <w:sz w:val="28"/>
          <w:szCs w:val="28"/>
          <w:lang w:val="uk-UA"/>
        </w:rPr>
      </w:pPr>
      <w:r w:rsidRPr="002D3B11">
        <w:rPr>
          <w:color w:val="212529"/>
          <w:sz w:val="28"/>
          <w:szCs w:val="28"/>
          <w:lang w:val="uk-UA"/>
        </w:rPr>
        <w:t xml:space="preserve">6. Кущик А.П. Міжнародні розрахункові і валютні операції: </w:t>
      </w:r>
      <w:proofErr w:type="spellStart"/>
      <w:r w:rsidRPr="002D3B11">
        <w:rPr>
          <w:color w:val="212529"/>
          <w:sz w:val="28"/>
          <w:szCs w:val="28"/>
          <w:lang w:val="uk-UA"/>
        </w:rPr>
        <w:t>навч</w:t>
      </w:r>
      <w:proofErr w:type="spellEnd"/>
      <w:r w:rsidRPr="002D3B11">
        <w:rPr>
          <w:color w:val="212529"/>
          <w:sz w:val="28"/>
          <w:szCs w:val="28"/>
          <w:lang w:val="uk-UA"/>
        </w:rPr>
        <w:t>. посібник. Запоріжжя: ЗНУ, 2024.196 с.</w:t>
      </w:r>
      <w:r w:rsidRPr="002D3B11">
        <w:rPr>
          <w:sz w:val="28"/>
          <w:szCs w:val="28"/>
          <w:lang w:val="uk-UA"/>
        </w:rPr>
        <w:t xml:space="preserve"> </w:t>
      </w:r>
      <w:r w:rsidRPr="002D3B11">
        <w:rPr>
          <w:color w:val="212529"/>
          <w:sz w:val="28"/>
          <w:szCs w:val="28"/>
          <w:lang w:val="uk-UA"/>
        </w:rPr>
        <w:t xml:space="preserve">URI: </w:t>
      </w:r>
      <w:hyperlink r:id="rId12" w:history="1">
        <w:r w:rsidRPr="002D3B11">
          <w:rPr>
            <w:rStyle w:val="af2"/>
            <w:sz w:val="28"/>
            <w:szCs w:val="28"/>
            <w:u w:val="none"/>
            <w:lang w:val="uk-UA"/>
          </w:rPr>
          <w:t>https://dspace.znu.edu.ua/jspui/handle/12345/24476</w:t>
        </w:r>
      </w:hyperlink>
    </w:p>
    <w:p w14:paraId="45F57698" w14:textId="6478A923" w:rsidR="00994B08" w:rsidRPr="002D3B11" w:rsidRDefault="00994B08" w:rsidP="00C4272E">
      <w:pPr>
        <w:autoSpaceDE w:val="0"/>
        <w:autoSpaceDN w:val="0"/>
        <w:spacing w:line="240" w:lineRule="auto"/>
        <w:ind w:firstLine="567"/>
        <w:rPr>
          <w:color w:val="212529"/>
          <w:sz w:val="28"/>
          <w:szCs w:val="28"/>
          <w:lang w:val="uk-UA"/>
        </w:rPr>
      </w:pPr>
      <w:r w:rsidRPr="002D3B11">
        <w:rPr>
          <w:color w:val="212529"/>
          <w:sz w:val="28"/>
          <w:szCs w:val="28"/>
          <w:lang w:val="uk-UA"/>
        </w:rPr>
        <w:t xml:space="preserve">7. </w:t>
      </w:r>
      <w:proofErr w:type="spellStart"/>
      <w:r w:rsidRPr="002D3B11">
        <w:rPr>
          <w:color w:val="212529"/>
          <w:sz w:val="28"/>
          <w:szCs w:val="28"/>
          <w:lang w:val="uk-UA"/>
        </w:rPr>
        <w:t>Лункіна</w:t>
      </w:r>
      <w:proofErr w:type="spellEnd"/>
      <w:r w:rsidRPr="002D3B11">
        <w:rPr>
          <w:color w:val="212529"/>
          <w:sz w:val="28"/>
          <w:szCs w:val="28"/>
          <w:lang w:val="uk-UA"/>
        </w:rPr>
        <w:t xml:space="preserve"> Т.І., Бурковська А.В. Міжнародні кредитно-розрахункові та валютні операції у сучасних умовах: </w:t>
      </w:r>
      <w:proofErr w:type="spellStart"/>
      <w:r w:rsidRPr="002D3B11">
        <w:rPr>
          <w:color w:val="212529"/>
          <w:sz w:val="28"/>
          <w:szCs w:val="28"/>
          <w:lang w:val="uk-UA"/>
        </w:rPr>
        <w:t>навч</w:t>
      </w:r>
      <w:proofErr w:type="spellEnd"/>
      <w:r w:rsidRPr="002D3B11">
        <w:rPr>
          <w:color w:val="212529"/>
          <w:sz w:val="28"/>
          <w:szCs w:val="28"/>
          <w:lang w:val="uk-UA"/>
        </w:rPr>
        <w:t xml:space="preserve">. </w:t>
      </w:r>
      <w:proofErr w:type="spellStart"/>
      <w:r w:rsidRPr="002D3B11">
        <w:rPr>
          <w:color w:val="212529"/>
          <w:sz w:val="28"/>
          <w:szCs w:val="28"/>
          <w:lang w:val="uk-UA"/>
        </w:rPr>
        <w:t>посіб</w:t>
      </w:r>
      <w:proofErr w:type="spellEnd"/>
      <w:r w:rsidRPr="002D3B11">
        <w:rPr>
          <w:color w:val="212529"/>
          <w:sz w:val="28"/>
          <w:szCs w:val="28"/>
          <w:lang w:val="uk-UA"/>
        </w:rPr>
        <w:t>. 2-ге вид. Миколаїв: МНАУ, 2023. 245 с.</w:t>
      </w:r>
    </w:p>
    <w:p w14:paraId="74D37384" w14:textId="55763329" w:rsidR="00994B08" w:rsidRPr="002D3B11" w:rsidRDefault="0007543D" w:rsidP="00C4272E">
      <w:pPr>
        <w:autoSpaceDE w:val="0"/>
        <w:autoSpaceDN w:val="0"/>
        <w:spacing w:line="240" w:lineRule="auto"/>
        <w:ind w:firstLine="567"/>
        <w:textAlignment w:val="auto"/>
        <w:rPr>
          <w:color w:val="212529"/>
          <w:sz w:val="28"/>
          <w:szCs w:val="28"/>
          <w:lang w:val="uk-UA"/>
        </w:rPr>
      </w:pPr>
      <w:r w:rsidRPr="002D3B11">
        <w:rPr>
          <w:color w:val="212529"/>
          <w:sz w:val="28"/>
          <w:szCs w:val="28"/>
          <w:lang w:val="uk-UA"/>
        </w:rPr>
        <w:t>8</w:t>
      </w:r>
      <w:r w:rsidR="00994B08" w:rsidRPr="002D3B11">
        <w:rPr>
          <w:color w:val="212529"/>
          <w:sz w:val="28"/>
          <w:szCs w:val="28"/>
          <w:lang w:val="uk-UA"/>
        </w:rPr>
        <w:t xml:space="preserve">. </w:t>
      </w:r>
      <w:proofErr w:type="spellStart"/>
      <w:r w:rsidR="00994B08" w:rsidRPr="002D3B11">
        <w:rPr>
          <w:color w:val="212529"/>
          <w:sz w:val="28"/>
          <w:szCs w:val="28"/>
          <w:lang w:val="uk-UA"/>
        </w:rPr>
        <w:t>Слав’юк</w:t>
      </w:r>
      <w:proofErr w:type="spellEnd"/>
      <w:r w:rsidR="00994B08" w:rsidRPr="002D3B11">
        <w:rPr>
          <w:color w:val="212529"/>
          <w:sz w:val="28"/>
          <w:szCs w:val="28"/>
          <w:lang w:val="uk-UA"/>
        </w:rPr>
        <w:t xml:space="preserve"> Н.Р., </w:t>
      </w:r>
      <w:proofErr w:type="spellStart"/>
      <w:r w:rsidR="00994B08" w:rsidRPr="002D3B11">
        <w:rPr>
          <w:color w:val="212529"/>
          <w:sz w:val="28"/>
          <w:szCs w:val="28"/>
          <w:lang w:val="uk-UA"/>
        </w:rPr>
        <w:t>Глущенко</w:t>
      </w:r>
      <w:proofErr w:type="spellEnd"/>
      <w:r w:rsidR="00994B08" w:rsidRPr="002D3B11">
        <w:rPr>
          <w:color w:val="212529"/>
          <w:sz w:val="28"/>
          <w:szCs w:val="28"/>
          <w:lang w:val="uk-UA"/>
        </w:rPr>
        <w:t xml:space="preserve"> С.В. Ринок фінансових послуг: навчальний посібник.</w:t>
      </w:r>
      <w:r w:rsidR="00994B08" w:rsidRPr="002D3B11">
        <w:rPr>
          <w:sz w:val="28"/>
          <w:szCs w:val="28"/>
          <w:lang w:val="uk-UA"/>
        </w:rPr>
        <w:t xml:space="preserve"> </w:t>
      </w:r>
      <w:r w:rsidR="00994B08" w:rsidRPr="002D3B11">
        <w:rPr>
          <w:color w:val="212529"/>
          <w:sz w:val="28"/>
          <w:szCs w:val="28"/>
          <w:lang w:val="uk-UA"/>
        </w:rPr>
        <w:t xml:space="preserve">Київ: </w:t>
      </w:r>
      <w:proofErr w:type="spellStart"/>
      <w:r w:rsidR="00994B08" w:rsidRPr="002D3B11">
        <w:rPr>
          <w:color w:val="212529"/>
          <w:sz w:val="28"/>
          <w:szCs w:val="28"/>
          <w:lang w:val="uk-UA"/>
        </w:rPr>
        <w:t>НаУКМА</w:t>
      </w:r>
      <w:proofErr w:type="spellEnd"/>
      <w:r w:rsidR="00994B08" w:rsidRPr="002D3B11">
        <w:rPr>
          <w:color w:val="212529"/>
          <w:sz w:val="28"/>
          <w:szCs w:val="28"/>
          <w:lang w:val="uk-UA"/>
        </w:rPr>
        <w:t xml:space="preserve">, 2022. 206 с. </w:t>
      </w:r>
    </w:p>
    <w:p w14:paraId="6F038809" w14:textId="2F071A26" w:rsidR="00994B08" w:rsidRPr="002D3B11" w:rsidRDefault="0007543D" w:rsidP="00C4272E">
      <w:pPr>
        <w:widowControl/>
        <w:adjustRightInd/>
        <w:spacing w:line="240" w:lineRule="auto"/>
        <w:ind w:firstLine="567"/>
        <w:textAlignment w:val="auto"/>
        <w:rPr>
          <w:color w:val="212529"/>
          <w:sz w:val="28"/>
          <w:szCs w:val="28"/>
          <w:lang w:val="uk-UA"/>
        </w:rPr>
      </w:pPr>
      <w:r w:rsidRPr="002D3B11">
        <w:rPr>
          <w:color w:val="212529"/>
          <w:sz w:val="28"/>
          <w:szCs w:val="28"/>
          <w:lang w:val="uk-UA"/>
        </w:rPr>
        <w:t>9</w:t>
      </w:r>
      <w:r w:rsidR="00994B08" w:rsidRPr="002D3B11">
        <w:rPr>
          <w:color w:val="212529"/>
          <w:sz w:val="28"/>
          <w:szCs w:val="28"/>
          <w:lang w:val="uk-UA"/>
        </w:rPr>
        <w:t xml:space="preserve">. Танасієва М.М. Облік і оподаткування зовнішньоекономічної діяльності: </w:t>
      </w:r>
      <w:proofErr w:type="spellStart"/>
      <w:r w:rsidR="00994B08" w:rsidRPr="002D3B11">
        <w:rPr>
          <w:color w:val="212529"/>
          <w:sz w:val="28"/>
          <w:szCs w:val="28"/>
          <w:lang w:val="uk-UA"/>
        </w:rPr>
        <w:t>навч</w:t>
      </w:r>
      <w:proofErr w:type="spellEnd"/>
      <w:r w:rsidR="00994B08" w:rsidRPr="002D3B11">
        <w:rPr>
          <w:color w:val="212529"/>
          <w:sz w:val="28"/>
          <w:szCs w:val="28"/>
          <w:lang w:val="uk-UA"/>
        </w:rPr>
        <w:t xml:space="preserve">. </w:t>
      </w:r>
      <w:proofErr w:type="spellStart"/>
      <w:r w:rsidR="00994B08" w:rsidRPr="002D3B11">
        <w:rPr>
          <w:color w:val="212529"/>
          <w:sz w:val="28"/>
          <w:szCs w:val="28"/>
          <w:lang w:val="uk-UA"/>
        </w:rPr>
        <w:t>посіб</w:t>
      </w:r>
      <w:proofErr w:type="spellEnd"/>
      <w:r w:rsidR="00994B08" w:rsidRPr="002D3B11">
        <w:rPr>
          <w:color w:val="212529"/>
          <w:sz w:val="28"/>
          <w:szCs w:val="28"/>
          <w:lang w:val="uk-UA"/>
        </w:rPr>
        <w:t xml:space="preserve">. Чернівці: </w:t>
      </w:r>
      <w:proofErr w:type="spellStart"/>
      <w:r w:rsidR="00994B08" w:rsidRPr="002D3B11">
        <w:rPr>
          <w:color w:val="212529"/>
          <w:sz w:val="28"/>
          <w:szCs w:val="28"/>
          <w:lang w:val="uk-UA"/>
        </w:rPr>
        <w:t>Технодрук</w:t>
      </w:r>
      <w:proofErr w:type="spellEnd"/>
      <w:r w:rsidR="00994B08" w:rsidRPr="002D3B11">
        <w:rPr>
          <w:color w:val="212529"/>
          <w:sz w:val="28"/>
          <w:szCs w:val="28"/>
          <w:lang w:val="uk-UA"/>
        </w:rPr>
        <w:t>, 2021. 100 с.</w:t>
      </w:r>
    </w:p>
    <w:p w14:paraId="7586AF7C" w14:textId="75DC9396" w:rsidR="00994B08" w:rsidRPr="002D3B11" w:rsidRDefault="0007543D" w:rsidP="00C4272E">
      <w:pPr>
        <w:widowControl/>
        <w:adjustRightInd/>
        <w:spacing w:line="240" w:lineRule="auto"/>
        <w:ind w:firstLine="567"/>
        <w:textAlignment w:val="auto"/>
        <w:rPr>
          <w:color w:val="212529"/>
          <w:sz w:val="28"/>
          <w:szCs w:val="28"/>
          <w:lang w:val="uk-UA"/>
        </w:rPr>
      </w:pPr>
      <w:r w:rsidRPr="002D3B11">
        <w:rPr>
          <w:color w:val="212529"/>
          <w:sz w:val="28"/>
          <w:szCs w:val="28"/>
          <w:lang w:val="uk-UA"/>
        </w:rPr>
        <w:t xml:space="preserve">10. </w:t>
      </w:r>
      <w:r w:rsidR="00994B08" w:rsidRPr="002D3B11">
        <w:rPr>
          <w:color w:val="212529"/>
          <w:sz w:val="28"/>
          <w:szCs w:val="28"/>
          <w:lang w:val="uk-UA"/>
        </w:rPr>
        <w:t xml:space="preserve">Тищенко В.Ф., Остапенко В.М. Основи зовнішньоекономічної діяльності та митної справи: </w:t>
      </w:r>
      <w:proofErr w:type="spellStart"/>
      <w:r w:rsidR="00994B08" w:rsidRPr="002D3B11">
        <w:rPr>
          <w:color w:val="212529"/>
          <w:sz w:val="28"/>
          <w:szCs w:val="28"/>
          <w:lang w:val="uk-UA"/>
        </w:rPr>
        <w:t>навч</w:t>
      </w:r>
      <w:proofErr w:type="spellEnd"/>
      <w:r w:rsidR="00994B08" w:rsidRPr="002D3B11">
        <w:rPr>
          <w:color w:val="212529"/>
          <w:sz w:val="28"/>
          <w:szCs w:val="28"/>
          <w:lang w:val="uk-UA"/>
        </w:rPr>
        <w:t xml:space="preserve">. </w:t>
      </w:r>
      <w:proofErr w:type="spellStart"/>
      <w:r w:rsidR="00994B08" w:rsidRPr="002D3B11">
        <w:rPr>
          <w:color w:val="212529"/>
          <w:sz w:val="28"/>
          <w:szCs w:val="28"/>
          <w:lang w:val="uk-UA"/>
        </w:rPr>
        <w:t>посіб</w:t>
      </w:r>
      <w:proofErr w:type="spellEnd"/>
      <w:r w:rsidR="00994B08" w:rsidRPr="002D3B11">
        <w:rPr>
          <w:color w:val="212529"/>
          <w:sz w:val="28"/>
          <w:szCs w:val="28"/>
          <w:lang w:val="uk-UA"/>
        </w:rPr>
        <w:t xml:space="preserve">. Харків: ХНЕУ ім. С. </w:t>
      </w:r>
      <w:proofErr w:type="spellStart"/>
      <w:r w:rsidR="00994B08" w:rsidRPr="002D3B11">
        <w:rPr>
          <w:color w:val="212529"/>
          <w:sz w:val="28"/>
          <w:szCs w:val="28"/>
          <w:lang w:val="uk-UA"/>
        </w:rPr>
        <w:t>Кузнеця</w:t>
      </w:r>
      <w:proofErr w:type="spellEnd"/>
      <w:r w:rsidR="00994B08" w:rsidRPr="002D3B11">
        <w:rPr>
          <w:color w:val="212529"/>
          <w:sz w:val="28"/>
          <w:szCs w:val="28"/>
          <w:lang w:val="uk-UA"/>
        </w:rPr>
        <w:t xml:space="preserve">, 2022. 193 с. URL: </w:t>
      </w:r>
      <w:hyperlink r:id="rId13" w:history="1">
        <w:r w:rsidR="00994B08" w:rsidRPr="002D3B11">
          <w:rPr>
            <w:rStyle w:val="af2"/>
            <w:sz w:val="28"/>
            <w:szCs w:val="28"/>
            <w:u w:val="none"/>
            <w:lang w:val="uk-UA"/>
          </w:rPr>
          <w:t>http://www.repository.hneu.edu.ua/handle/123456789/28182</w:t>
        </w:r>
      </w:hyperlink>
    </w:p>
    <w:p w14:paraId="4B072FBE" w14:textId="529FDF4B" w:rsidR="00994B08" w:rsidRDefault="0007543D" w:rsidP="00C4272E">
      <w:pPr>
        <w:widowControl/>
        <w:adjustRightInd/>
        <w:spacing w:line="240" w:lineRule="auto"/>
        <w:ind w:firstLine="567"/>
        <w:textAlignment w:val="auto"/>
        <w:rPr>
          <w:color w:val="212529"/>
          <w:sz w:val="28"/>
          <w:szCs w:val="28"/>
          <w:lang w:val="uk-UA"/>
        </w:rPr>
      </w:pPr>
      <w:r w:rsidRPr="002D3B11">
        <w:rPr>
          <w:color w:val="212529"/>
          <w:sz w:val="28"/>
          <w:szCs w:val="28"/>
          <w:lang w:val="uk-UA"/>
        </w:rPr>
        <w:t xml:space="preserve">11. </w:t>
      </w:r>
      <w:proofErr w:type="spellStart"/>
      <w:r w:rsidR="00994B08" w:rsidRPr="002D3B11">
        <w:rPr>
          <w:color w:val="212529"/>
          <w:sz w:val="28"/>
          <w:szCs w:val="28"/>
          <w:lang w:val="uk-UA"/>
        </w:rPr>
        <w:t>Третякова</w:t>
      </w:r>
      <w:proofErr w:type="spellEnd"/>
      <w:r w:rsidR="00994B08" w:rsidRPr="002D3B11">
        <w:rPr>
          <w:color w:val="212529"/>
          <w:sz w:val="28"/>
          <w:szCs w:val="28"/>
          <w:lang w:val="uk-UA"/>
        </w:rPr>
        <w:t xml:space="preserve"> О.В., </w:t>
      </w:r>
      <w:proofErr w:type="spellStart"/>
      <w:r w:rsidR="00994B08" w:rsidRPr="002D3B11">
        <w:rPr>
          <w:color w:val="212529"/>
          <w:sz w:val="28"/>
          <w:szCs w:val="28"/>
          <w:lang w:val="uk-UA"/>
        </w:rPr>
        <w:t>Харабара</w:t>
      </w:r>
      <w:proofErr w:type="spellEnd"/>
      <w:r w:rsidR="00994B08" w:rsidRPr="002D3B11">
        <w:rPr>
          <w:color w:val="212529"/>
          <w:sz w:val="28"/>
          <w:szCs w:val="28"/>
          <w:lang w:val="uk-UA"/>
        </w:rPr>
        <w:t xml:space="preserve"> В.М., </w:t>
      </w:r>
      <w:proofErr w:type="spellStart"/>
      <w:r w:rsidR="00994B08" w:rsidRPr="002D3B11">
        <w:rPr>
          <w:color w:val="212529"/>
          <w:sz w:val="28"/>
          <w:szCs w:val="28"/>
          <w:lang w:val="uk-UA"/>
        </w:rPr>
        <w:t>Грешко</w:t>
      </w:r>
      <w:proofErr w:type="spellEnd"/>
      <w:r w:rsidR="00994B08" w:rsidRPr="002D3B11">
        <w:rPr>
          <w:color w:val="212529"/>
          <w:sz w:val="28"/>
          <w:szCs w:val="28"/>
          <w:lang w:val="uk-UA"/>
        </w:rPr>
        <w:t xml:space="preserve"> Р.І. Ринок фінансових послуг: </w:t>
      </w:r>
      <w:proofErr w:type="spellStart"/>
      <w:r w:rsidR="00994B08" w:rsidRPr="002D3B11">
        <w:rPr>
          <w:color w:val="212529"/>
          <w:sz w:val="28"/>
          <w:szCs w:val="28"/>
          <w:lang w:val="uk-UA"/>
        </w:rPr>
        <w:t>навч</w:t>
      </w:r>
      <w:proofErr w:type="spellEnd"/>
      <w:r w:rsidR="00994B08" w:rsidRPr="002D3B11">
        <w:rPr>
          <w:color w:val="212529"/>
          <w:sz w:val="28"/>
          <w:szCs w:val="28"/>
          <w:lang w:val="uk-UA"/>
        </w:rPr>
        <w:t xml:space="preserve">. посібник. Чернівці: </w:t>
      </w:r>
      <w:proofErr w:type="spellStart"/>
      <w:r w:rsidR="00994B08" w:rsidRPr="002D3B11">
        <w:rPr>
          <w:color w:val="212529"/>
          <w:sz w:val="28"/>
          <w:szCs w:val="28"/>
          <w:lang w:val="uk-UA"/>
        </w:rPr>
        <w:t>Чернівец</w:t>
      </w:r>
      <w:proofErr w:type="spellEnd"/>
      <w:r w:rsidR="00994B08" w:rsidRPr="002D3B11">
        <w:rPr>
          <w:color w:val="212529"/>
          <w:sz w:val="28"/>
          <w:szCs w:val="28"/>
          <w:lang w:val="uk-UA"/>
        </w:rPr>
        <w:t xml:space="preserve">. нац. ун-т ім. Ю. Федьковича, 2022. </w:t>
      </w:r>
      <w:r w:rsidR="00B5483F" w:rsidRPr="002D3B11">
        <w:rPr>
          <w:color w:val="212529"/>
          <w:sz w:val="28"/>
          <w:szCs w:val="28"/>
          <w:lang w:val="uk-UA"/>
        </w:rPr>
        <w:t xml:space="preserve">С. </w:t>
      </w:r>
      <w:r w:rsidR="00994B08" w:rsidRPr="002D3B11">
        <w:rPr>
          <w:color w:val="212529"/>
          <w:sz w:val="28"/>
          <w:szCs w:val="28"/>
          <w:lang w:val="uk-UA"/>
        </w:rPr>
        <w:t>118</w:t>
      </w:r>
      <w:r w:rsidR="00B5483F" w:rsidRPr="002D3B11">
        <w:rPr>
          <w:color w:val="212529"/>
          <w:sz w:val="28"/>
          <w:szCs w:val="28"/>
          <w:lang w:val="uk-UA"/>
        </w:rPr>
        <w:t>.</w:t>
      </w:r>
    </w:p>
    <w:p w14:paraId="5A461CDB" w14:textId="77777777" w:rsidR="00C4272E" w:rsidRPr="002D3B11" w:rsidRDefault="00C4272E" w:rsidP="00C4272E">
      <w:pPr>
        <w:widowControl/>
        <w:adjustRightInd/>
        <w:spacing w:line="240" w:lineRule="auto"/>
        <w:ind w:firstLine="567"/>
        <w:textAlignment w:val="auto"/>
        <w:rPr>
          <w:color w:val="212529"/>
          <w:sz w:val="28"/>
          <w:szCs w:val="28"/>
          <w:lang w:val="uk-UA"/>
        </w:rPr>
      </w:pPr>
    </w:p>
    <w:p w14:paraId="46635B0A" w14:textId="77A5C721" w:rsidR="00DF1EAB" w:rsidRPr="002D3B11" w:rsidRDefault="00950F86" w:rsidP="00C4272E">
      <w:pPr>
        <w:autoSpaceDE w:val="0"/>
        <w:autoSpaceDN w:val="0"/>
        <w:spacing w:line="240" w:lineRule="auto"/>
        <w:ind w:firstLine="567"/>
        <w:jc w:val="left"/>
        <w:textAlignment w:val="auto"/>
        <w:rPr>
          <w:b/>
          <w:i/>
          <w:sz w:val="28"/>
          <w:szCs w:val="28"/>
          <w:lang w:val="uk-UA" w:eastAsia="uk-UA"/>
        </w:rPr>
      </w:pPr>
      <w:r w:rsidRPr="002D3B11">
        <w:rPr>
          <w:b/>
          <w:i/>
          <w:sz w:val="28"/>
          <w:szCs w:val="28"/>
          <w:lang w:val="uk-UA" w:eastAsia="uk-UA"/>
        </w:rPr>
        <w:t>Допоміжна література</w:t>
      </w:r>
    </w:p>
    <w:p w14:paraId="5346A348" w14:textId="29F169F2" w:rsidR="00B5483F" w:rsidRPr="00F83694" w:rsidRDefault="00B5483F" w:rsidP="00C4272E">
      <w:pPr>
        <w:tabs>
          <w:tab w:val="left" w:pos="1116"/>
        </w:tabs>
        <w:spacing w:line="240" w:lineRule="auto"/>
        <w:ind w:firstLine="567"/>
        <w:rPr>
          <w:color w:val="000000" w:themeColor="text1"/>
          <w:sz w:val="28"/>
          <w:szCs w:val="28"/>
          <w:lang w:val="en-US"/>
        </w:rPr>
      </w:pPr>
      <w:r w:rsidRPr="002D3B11">
        <w:rPr>
          <w:color w:val="000000" w:themeColor="text1"/>
          <w:sz w:val="28"/>
          <w:szCs w:val="28"/>
          <w:lang w:val="uk-UA"/>
        </w:rPr>
        <w:t>1.</w:t>
      </w:r>
      <w:r w:rsidRPr="00F83694">
        <w:rPr>
          <w:color w:val="000000" w:themeColor="text1"/>
          <w:sz w:val="28"/>
          <w:szCs w:val="28"/>
          <w:lang w:val="en-US"/>
        </w:rPr>
        <w:t xml:space="preserve"> </w:t>
      </w:r>
      <w:proofErr w:type="spellStart"/>
      <w:r w:rsidRPr="00F83694">
        <w:rPr>
          <w:color w:val="000000" w:themeColor="text1"/>
          <w:sz w:val="28"/>
          <w:szCs w:val="28"/>
          <w:lang w:val="en-US"/>
        </w:rPr>
        <w:t>Petruk</w:t>
      </w:r>
      <w:proofErr w:type="spellEnd"/>
      <w:r w:rsidRPr="00F83694">
        <w:rPr>
          <w:color w:val="000000" w:themeColor="text1"/>
          <w:sz w:val="28"/>
          <w:szCs w:val="28"/>
          <w:lang w:val="en-US"/>
        </w:rPr>
        <w:t xml:space="preserve"> A. Proposals for improving Ukrainian derivatives market regulation. European Cooperation. 2021. Issue 3(51), 34-51.</w:t>
      </w:r>
    </w:p>
    <w:p w14:paraId="57F2E20A" w14:textId="517DCC7B" w:rsidR="00B5483F" w:rsidRPr="002D3B11" w:rsidRDefault="00B5483F" w:rsidP="00C4272E">
      <w:pPr>
        <w:widowControl/>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2. </w:t>
      </w:r>
      <w:proofErr w:type="spellStart"/>
      <w:r w:rsidRPr="002D3B11">
        <w:rPr>
          <w:color w:val="000000" w:themeColor="text1"/>
          <w:sz w:val="28"/>
          <w:szCs w:val="28"/>
          <w:lang w:val="uk-UA"/>
        </w:rPr>
        <w:t>Дідур</w:t>
      </w:r>
      <w:proofErr w:type="spellEnd"/>
      <w:r w:rsidRPr="002D3B11">
        <w:rPr>
          <w:color w:val="000000" w:themeColor="text1"/>
          <w:sz w:val="28"/>
          <w:szCs w:val="28"/>
          <w:lang w:val="uk-UA"/>
        </w:rPr>
        <w:t xml:space="preserve"> С. В., Глухова В. І., </w:t>
      </w:r>
      <w:proofErr w:type="spellStart"/>
      <w:r w:rsidRPr="002D3B11">
        <w:rPr>
          <w:color w:val="000000" w:themeColor="text1"/>
          <w:sz w:val="28"/>
          <w:szCs w:val="28"/>
          <w:lang w:val="uk-UA"/>
        </w:rPr>
        <w:t>Козирева</w:t>
      </w:r>
      <w:proofErr w:type="spellEnd"/>
      <w:r w:rsidRPr="002D3B11">
        <w:rPr>
          <w:color w:val="000000" w:themeColor="text1"/>
          <w:sz w:val="28"/>
          <w:szCs w:val="28"/>
          <w:lang w:val="uk-UA"/>
        </w:rPr>
        <w:t xml:space="preserve"> А. В., Кравченко Х. В. Аналіз та оцінка валютних ризиків банку. </w:t>
      </w:r>
      <w:proofErr w:type="spellStart"/>
      <w:r w:rsidRPr="002D3B11">
        <w:rPr>
          <w:i/>
          <w:iCs/>
          <w:color w:val="000000" w:themeColor="text1"/>
          <w:sz w:val="28"/>
          <w:szCs w:val="28"/>
          <w:lang w:val="uk-UA"/>
        </w:rPr>
        <w:t>Modern</w:t>
      </w:r>
      <w:proofErr w:type="spellEnd"/>
      <w:r w:rsidRPr="002D3B11">
        <w:rPr>
          <w:i/>
          <w:iCs/>
          <w:color w:val="000000" w:themeColor="text1"/>
          <w:sz w:val="28"/>
          <w:szCs w:val="28"/>
          <w:lang w:val="uk-UA"/>
        </w:rPr>
        <w:t xml:space="preserve"> </w:t>
      </w:r>
      <w:proofErr w:type="spellStart"/>
      <w:r w:rsidRPr="002D3B11">
        <w:rPr>
          <w:i/>
          <w:iCs/>
          <w:color w:val="000000" w:themeColor="text1"/>
          <w:sz w:val="28"/>
          <w:szCs w:val="28"/>
          <w:lang w:val="uk-UA"/>
        </w:rPr>
        <w:t>Economics</w:t>
      </w:r>
      <w:proofErr w:type="spellEnd"/>
      <w:r w:rsidRPr="002D3B11">
        <w:rPr>
          <w:i/>
          <w:iCs/>
          <w:color w:val="000000" w:themeColor="text1"/>
          <w:sz w:val="28"/>
          <w:szCs w:val="28"/>
          <w:lang w:val="uk-UA"/>
        </w:rPr>
        <w:t>.</w:t>
      </w:r>
      <w:r w:rsidRPr="002D3B11">
        <w:rPr>
          <w:color w:val="000000" w:themeColor="text1"/>
          <w:sz w:val="28"/>
          <w:szCs w:val="28"/>
          <w:lang w:val="uk-UA"/>
        </w:rPr>
        <w:t xml:space="preserve"> 2022. № 35(2022). С. 56-64. DOI: https://doi.org/10.31521/modecon.V35(2022)-09.</w:t>
      </w:r>
    </w:p>
    <w:p w14:paraId="1BD66E28" w14:textId="180C7607"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3. Лавров Р. В., </w:t>
      </w:r>
      <w:proofErr w:type="spellStart"/>
      <w:r w:rsidRPr="002D3B11">
        <w:rPr>
          <w:color w:val="000000" w:themeColor="text1"/>
          <w:sz w:val="28"/>
          <w:szCs w:val="28"/>
          <w:lang w:val="uk-UA"/>
        </w:rPr>
        <w:t>Садчикова</w:t>
      </w:r>
      <w:proofErr w:type="spellEnd"/>
      <w:r w:rsidRPr="002D3B11">
        <w:rPr>
          <w:color w:val="000000" w:themeColor="text1"/>
          <w:sz w:val="28"/>
          <w:szCs w:val="28"/>
          <w:lang w:val="uk-UA"/>
        </w:rPr>
        <w:t xml:space="preserve"> І. В., </w:t>
      </w:r>
      <w:proofErr w:type="spellStart"/>
      <w:r w:rsidRPr="002D3B11">
        <w:rPr>
          <w:color w:val="000000" w:themeColor="text1"/>
          <w:sz w:val="28"/>
          <w:szCs w:val="28"/>
          <w:lang w:val="uk-UA"/>
        </w:rPr>
        <w:t>Середюк</w:t>
      </w:r>
      <w:proofErr w:type="spellEnd"/>
      <w:r w:rsidRPr="002D3B11">
        <w:rPr>
          <w:color w:val="000000" w:themeColor="text1"/>
          <w:sz w:val="28"/>
          <w:szCs w:val="28"/>
          <w:lang w:val="uk-UA"/>
        </w:rPr>
        <w:t xml:space="preserve"> І. О. Сучасні тенденції валютного регулювання в Україні. Економіка та держава. 2019. № 8. С. 4–11. DOI: 10.32702/2306-6806.2019.8.4.</w:t>
      </w:r>
    </w:p>
    <w:p w14:paraId="0C4CA3D1" w14:textId="6F717873"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lastRenderedPageBreak/>
        <w:t xml:space="preserve">4. </w:t>
      </w:r>
      <w:proofErr w:type="spellStart"/>
      <w:r w:rsidRPr="002D3B11">
        <w:rPr>
          <w:color w:val="000000" w:themeColor="text1"/>
          <w:sz w:val="28"/>
          <w:szCs w:val="28"/>
          <w:lang w:val="uk-UA"/>
        </w:rPr>
        <w:t>Лисенок</w:t>
      </w:r>
      <w:proofErr w:type="spellEnd"/>
      <w:r w:rsidRPr="002D3B11">
        <w:rPr>
          <w:color w:val="000000" w:themeColor="text1"/>
          <w:sz w:val="28"/>
          <w:szCs w:val="28"/>
          <w:lang w:val="uk-UA"/>
        </w:rPr>
        <w:t xml:space="preserve"> О.В., Петрук А.О. Ризики операцій з похідними фінансовими інструментами як загроза фінансовій стабільності комерційних банків. Економіка, управління та адміністрування. 2023. Вип. 4 (106). С. 145-154.</w:t>
      </w:r>
    </w:p>
    <w:p w14:paraId="73352DA3" w14:textId="3CBE143E" w:rsidR="00B5483F" w:rsidRPr="002D3B11" w:rsidRDefault="00F83694" w:rsidP="00C4272E">
      <w:pPr>
        <w:widowControl/>
        <w:adjustRightInd/>
        <w:spacing w:line="240" w:lineRule="auto"/>
        <w:ind w:firstLine="567"/>
        <w:textAlignment w:val="auto"/>
        <w:rPr>
          <w:color w:val="000000" w:themeColor="text1"/>
          <w:sz w:val="28"/>
          <w:szCs w:val="28"/>
          <w:lang w:val="uk-UA"/>
        </w:rPr>
      </w:pPr>
      <w:r>
        <w:rPr>
          <w:color w:val="000000" w:themeColor="text1"/>
          <w:sz w:val="28"/>
          <w:szCs w:val="28"/>
          <w:lang w:val="uk-UA"/>
        </w:rPr>
        <w:t xml:space="preserve">5. </w:t>
      </w:r>
      <w:proofErr w:type="spellStart"/>
      <w:r>
        <w:rPr>
          <w:color w:val="000000" w:themeColor="text1"/>
          <w:sz w:val="28"/>
          <w:szCs w:val="28"/>
          <w:lang w:val="uk-UA"/>
        </w:rPr>
        <w:t>Лункіна</w:t>
      </w:r>
      <w:proofErr w:type="spellEnd"/>
      <w:r>
        <w:rPr>
          <w:color w:val="000000" w:themeColor="text1"/>
          <w:sz w:val="28"/>
          <w:szCs w:val="28"/>
          <w:lang w:val="uk-UA"/>
        </w:rPr>
        <w:t xml:space="preserve"> Т.І., Бурковська А.</w:t>
      </w:r>
      <w:r w:rsidR="00B5483F" w:rsidRPr="002D3B11">
        <w:rPr>
          <w:color w:val="000000" w:themeColor="text1"/>
          <w:sz w:val="28"/>
          <w:szCs w:val="28"/>
          <w:lang w:val="uk-UA"/>
        </w:rPr>
        <w:t xml:space="preserve">В. Міжнародні кредитно-розрахункові та валютні операції у сучасних умовах : </w:t>
      </w:r>
      <w:proofErr w:type="spellStart"/>
      <w:r w:rsidR="00B5483F" w:rsidRPr="002D3B11">
        <w:rPr>
          <w:color w:val="000000" w:themeColor="text1"/>
          <w:sz w:val="28"/>
          <w:szCs w:val="28"/>
          <w:lang w:val="uk-UA"/>
        </w:rPr>
        <w:t>навч</w:t>
      </w:r>
      <w:proofErr w:type="spellEnd"/>
      <w:r w:rsidR="00B5483F" w:rsidRPr="002D3B11">
        <w:rPr>
          <w:color w:val="000000" w:themeColor="text1"/>
          <w:sz w:val="28"/>
          <w:szCs w:val="28"/>
          <w:lang w:val="uk-UA"/>
        </w:rPr>
        <w:t xml:space="preserve">. </w:t>
      </w:r>
      <w:proofErr w:type="spellStart"/>
      <w:r w:rsidR="00B5483F" w:rsidRPr="002D3B11">
        <w:rPr>
          <w:color w:val="000000" w:themeColor="text1"/>
          <w:sz w:val="28"/>
          <w:szCs w:val="28"/>
          <w:lang w:val="uk-UA"/>
        </w:rPr>
        <w:t>посіб</w:t>
      </w:r>
      <w:proofErr w:type="spellEnd"/>
      <w:r w:rsidR="00B5483F" w:rsidRPr="002D3B11">
        <w:rPr>
          <w:color w:val="000000" w:themeColor="text1"/>
          <w:sz w:val="28"/>
          <w:szCs w:val="28"/>
          <w:lang w:val="uk-UA"/>
        </w:rPr>
        <w:t>. 2-ге вид. Миколаїв: МНАУ, 2023. 245 с.</w:t>
      </w:r>
    </w:p>
    <w:p w14:paraId="5A24C691" w14:textId="2F324D7B"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6. </w:t>
      </w:r>
      <w:proofErr w:type="spellStart"/>
      <w:r w:rsidRPr="002D3B11">
        <w:rPr>
          <w:color w:val="000000" w:themeColor="text1"/>
          <w:sz w:val="28"/>
          <w:szCs w:val="28"/>
          <w:lang w:val="uk-UA"/>
        </w:rPr>
        <w:t>Моторнюк</w:t>
      </w:r>
      <w:proofErr w:type="spellEnd"/>
      <w:r w:rsidRPr="002D3B11">
        <w:rPr>
          <w:color w:val="000000" w:themeColor="text1"/>
          <w:sz w:val="28"/>
          <w:szCs w:val="28"/>
          <w:lang w:val="uk-UA"/>
        </w:rPr>
        <w:t xml:space="preserve"> У.І., </w:t>
      </w:r>
      <w:proofErr w:type="spellStart"/>
      <w:r w:rsidRPr="002D3B11">
        <w:rPr>
          <w:color w:val="000000" w:themeColor="text1"/>
          <w:sz w:val="28"/>
          <w:szCs w:val="28"/>
          <w:lang w:val="uk-UA"/>
        </w:rPr>
        <w:t>Завербний</w:t>
      </w:r>
      <w:proofErr w:type="spellEnd"/>
      <w:r w:rsidRPr="002D3B11">
        <w:rPr>
          <w:color w:val="000000" w:themeColor="text1"/>
          <w:sz w:val="28"/>
          <w:szCs w:val="28"/>
          <w:lang w:val="uk-UA"/>
        </w:rPr>
        <w:t xml:space="preserve"> А.С., </w:t>
      </w:r>
      <w:proofErr w:type="spellStart"/>
      <w:r w:rsidRPr="002D3B11">
        <w:rPr>
          <w:color w:val="000000" w:themeColor="text1"/>
          <w:sz w:val="28"/>
          <w:szCs w:val="28"/>
          <w:lang w:val="uk-UA"/>
        </w:rPr>
        <w:t>Маліновська</w:t>
      </w:r>
      <w:proofErr w:type="spellEnd"/>
      <w:r w:rsidRPr="002D3B11">
        <w:rPr>
          <w:color w:val="000000" w:themeColor="text1"/>
          <w:sz w:val="28"/>
          <w:szCs w:val="28"/>
          <w:lang w:val="uk-UA"/>
        </w:rPr>
        <w:t xml:space="preserve"> О.Я., </w:t>
      </w:r>
      <w:proofErr w:type="spellStart"/>
      <w:r w:rsidRPr="002D3B11">
        <w:rPr>
          <w:color w:val="000000" w:themeColor="text1"/>
          <w:sz w:val="28"/>
          <w:szCs w:val="28"/>
          <w:lang w:val="uk-UA"/>
        </w:rPr>
        <w:t>Теребух</w:t>
      </w:r>
      <w:proofErr w:type="spellEnd"/>
      <w:r w:rsidRPr="002D3B11">
        <w:rPr>
          <w:color w:val="000000" w:themeColor="text1"/>
          <w:sz w:val="28"/>
          <w:szCs w:val="28"/>
          <w:lang w:val="uk-UA"/>
        </w:rPr>
        <w:t xml:space="preserve"> М.І. Валютні інтервенції як інструмент валютної політики: світовий досвід та особливості застосування в Україні. Менеджмент та підприємництво в Україні: етапи становлення та проблеми розвитку. 2020. № 1. URL: </w:t>
      </w:r>
      <w:hyperlink r:id="rId14" w:history="1">
        <w:r w:rsidRPr="002D3B11">
          <w:rPr>
            <w:rStyle w:val="af2"/>
            <w:color w:val="000000" w:themeColor="text1"/>
            <w:sz w:val="28"/>
            <w:szCs w:val="28"/>
            <w:u w:val="none"/>
            <w:lang w:val="uk-UA"/>
          </w:rPr>
          <w:t>http://science.lpnu.ua/uk/smeu-archive/vsi-vypusky/vypusk-2-nomer-1-2020/valyutni-intervenciyi-yak-instrument-valyutnoyi</w:t>
        </w:r>
      </w:hyperlink>
    </w:p>
    <w:p w14:paraId="4FE2885C" w14:textId="00E77678" w:rsidR="00B5483F" w:rsidRPr="002D3B11" w:rsidRDefault="00F83694" w:rsidP="00C4272E">
      <w:pPr>
        <w:widowControl/>
        <w:adjustRightInd/>
        <w:spacing w:line="240" w:lineRule="auto"/>
        <w:ind w:firstLine="567"/>
        <w:textAlignment w:val="auto"/>
        <w:rPr>
          <w:color w:val="000000" w:themeColor="text1"/>
          <w:sz w:val="28"/>
          <w:szCs w:val="28"/>
          <w:lang w:val="uk-UA"/>
        </w:rPr>
      </w:pPr>
      <w:r>
        <w:rPr>
          <w:color w:val="000000" w:themeColor="text1"/>
          <w:sz w:val="28"/>
          <w:szCs w:val="28"/>
          <w:lang w:val="uk-UA"/>
        </w:rPr>
        <w:t xml:space="preserve">7. Остапенко Т.Г., </w:t>
      </w:r>
      <w:proofErr w:type="spellStart"/>
      <w:r>
        <w:rPr>
          <w:color w:val="000000" w:themeColor="text1"/>
          <w:sz w:val="28"/>
          <w:szCs w:val="28"/>
          <w:lang w:val="uk-UA"/>
        </w:rPr>
        <w:t>Данілова</w:t>
      </w:r>
      <w:proofErr w:type="spellEnd"/>
      <w:r>
        <w:rPr>
          <w:color w:val="000000" w:themeColor="text1"/>
          <w:sz w:val="28"/>
          <w:szCs w:val="28"/>
          <w:lang w:val="uk-UA"/>
        </w:rPr>
        <w:t xml:space="preserve"> Е.</w:t>
      </w:r>
      <w:r w:rsidR="00B5483F" w:rsidRPr="002D3B11">
        <w:rPr>
          <w:color w:val="000000" w:themeColor="text1"/>
          <w:sz w:val="28"/>
          <w:szCs w:val="28"/>
          <w:lang w:val="uk-UA"/>
        </w:rPr>
        <w:t>І.,</w:t>
      </w:r>
      <w:r>
        <w:rPr>
          <w:color w:val="000000" w:themeColor="text1"/>
          <w:sz w:val="28"/>
          <w:szCs w:val="28"/>
          <w:lang w:val="uk-UA"/>
        </w:rPr>
        <w:t xml:space="preserve"> Попова Д.</w:t>
      </w:r>
      <w:r w:rsidR="00B5483F" w:rsidRPr="002D3B11">
        <w:rPr>
          <w:color w:val="000000" w:themeColor="text1"/>
          <w:sz w:val="28"/>
          <w:szCs w:val="28"/>
          <w:lang w:val="uk-UA"/>
        </w:rPr>
        <w:t>В. Міжнародні кредитно-розрахункові та валютні операції як складова корпоративного бізнесу. </w:t>
      </w:r>
      <w:r w:rsidR="00B5483F" w:rsidRPr="002D3B11">
        <w:rPr>
          <w:i/>
          <w:iCs/>
          <w:color w:val="000000" w:themeColor="text1"/>
          <w:sz w:val="28"/>
          <w:szCs w:val="28"/>
          <w:lang w:val="uk-UA"/>
        </w:rPr>
        <w:t>Наукові праці Міжрегіональної Академії управління персоналом. Економічні науки.</w:t>
      </w:r>
      <w:r w:rsidR="00B5483F" w:rsidRPr="002D3B11">
        <w:rPr>
          <w:color w:val="000000" w:themeColor="text1"/>
          <w:sz w:val="28"/>
          <w:szCs w:val="28"/>
          <w:lang w:val="uk-UA"/>
        </w:rPr>
        <w:t xml:space="preserve"> 2023. № 3 (70). С. 93-102.</w:t>
      </w:r>
    </w:p>
    <w:p w14:paraId="4096098A" w14:textId="7E7C5271"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8. Петрук А.О. Аналіз світового та вітчизняного ринків похідних фінансових інструментів. Економіка, управління та адміністрування. 2022. Вип. 2(100). С. 62-75.</w:t>
      </w:r>
    </w:p>
    <w:p w14:paraId="56F8BDFC" w14:textId="7473C695"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9. Петрук А.О. Розвиток підходів до визначення поняття «похідні фінансові інструменти» та їх класифікації. Ефективна економіка. 2022. Вип. 6. С. 1-26.</w:t>
      </w:r>
    </w:p>
    <w:p w14:paraId="1F9D57FF" w14:textId="7B033269"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10. Петрук А.О. Фінансова стабільність комерційних банків із урахуванням операцій з похідними фінансовими інструментами. Монографія. Житомир: Вид. ПП «Рута», 2024. 304 с.</w:t>
      </w:r>
    </w:p>
    <w:p w14:paraId="7245973E" w14:textId="64D4FEEB" w:rsidR="00B5483F" w:rsidRPr="002D3B11" w:rsidRDefault="00F83694" w:rsidP="00C4272E">
      <w:pPr>
        <w:widowControl/>
        <w:tabs>
          <w:tab w:val="left" w:pos="1116"/>
        </w:tabs>
        <w:adjustRightInd/>
        <w:spacing w:line="240" w:lineRule="auto"/>
        <w:ind w:firstLine="567"/>
        <w:textAlignment w:val="auto"/>
        <w:rPr>
          <w:color w:val="000000" w:themeColor="text1"/>
          <w:sz w:val="28"/>
          <w:szCs w:val="28"/>
          <w:lang w:val="uk-UA"/>
        </w:rPr>
      </w:pPr>
      <w:r>
        <w:rPr>
          <w:color w:val="000000" w:themeColor="text1"/>
          <w:sz w:val="28"/>
          <w:szCs w:val="28"/>
          <w:lang w:val="uk-UA"/>
        </w:rPr>
        <w:t>11. Петрук О.М., Новак О.</w:t>
      </w:r>
      <w:r w:rsidR="00B5483F" w:rsidRPr="002D3B11">
        <w:rPr>
          <w:color w:val="000000" w:themeColor="text1"/>
          <w:sz w:val="28"/>
          <w:szCs w:val="28"/>
          <w:lang w:val="uk-UA"/>
        </w:rPr>
        <w:t xml:space="preserve">С. Сутність </w:t>
      </w:r>
      <w:proofErr w:type="spellStart"/>
      <w:r w:rsidR="00B5483F" w:rsidRPr="002D3B11">
        <w:rPr>
          <w:color w:val="000000" w:themeColor="text1"/>
          <w:sz w:val="28"/>
          <w:szCs w:val="28"/>
          <w:lang w:val="uk-UA"/>
        </w:rPr>
        <w:t>криптовалюти</w:t>
      </w:r>
      <w:proofErr w:type="spellEnd"/>
      <w:r w:rsidR="00B5483F" w:rsidRPr="002D3B11">
        <w:rPr>
          <w:color w:val="000000" w:themeColor="text1"/>
          <w:sz w:val="28"/>
          <w:szCs w:val="28"/>
          <w:lang w:val="uk-UA"/>
        </w:rPr>
        <w:t xml:space="preserve"> як методологічна передумова її облікового відображення. </w:t>
      </w:r>
      <w:r w:rsidR="00B5483F" w:rsidRPr="002D3B11">
        <w:rPr>
          <w:i/>
          <w:iCs/>
          <w:color w:val="000000" w:themeColor="text1"/>
          <w:sz w:val="28"/>
          <w:szCs w:val="28"/>
          <w:lang w:val="uk-UA"/>
        </w:rPr>
        <w:t>Вісник ЖДТУ. Серія: Економічні науки.</w:t>
      </w:r>
      <w:r w:rsidR="00B5483F" w:rsidRPr="002D3B11">
        <w:rPr>
          <w:color w:val="000000" w:themeColor="text1"/>
          <w:sz w:val="28"/>
          <w:szCs w:val="28"/>
          <w:lang w:val="uk-UA"/>
        </w:rPr>
        <w:t xml:space="preserve"> 2017. № 4(82). С. 48–55.</w:t>
      </w:r>
    </w:p>
    <w:p w14:paraId="72C81BE8" w14:textId="17349258"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12. Петрук О.М., Новак О.С. Стан та перспективи використання похідних фінансових інструментів на </w:t>
      </w:r>
      <w:proofErr w:type="spellStart"/>
      <w:r w:rsidRPr="002D3B11">
        <w:rPr>
          <w:color w:val="000000" w:themeColor="text1"/>
          <w:sz w:val="28"/>
          <w:szCs w:val="28"/>
          <w:lang w:val="uk-UA"/>
        </w:rPr>
        <w:t>криптовалюти</w:t>
      </w:r>
      <w:proofErr w:type="spellEnd"/>
      <w:r w:rsidRPr="002D3B11">
        <w:rPr>
          <w:color w:val="000000" w:themeColor="text1"/>
          <w:sz w:val="28"/>
          <w:szCs w:val="28"/>
          <w:lang w:val="uk-UA"/>
        </w:rPr>
        <w:t xml:space="preserve">. </w:t>
      </w:r>
      <w:r w:rsidRPr="002D3B11">
        <w:rPr>
          <w:i/>
          <w:iCs/>
          <w:color w:val="000000" w:themeColor="text1"/>
          <w:sz w:val="28"/>
          <w:szCs w:val="28"/>
          <w:lang w:val="uk-UA"/>
        </w:rPr>
        <w:t>Облік і фінанси.</w:t>
      </w:r>
      <w:r w:rsidRPr="002D3B11">
        <w:rPr>
          <w:color w:val="000000" w:themeColor="text1"/>
          <w:sz w:val="28"/>
          <w:szCs w:val="28"/>
          <w:lang w:val="uk-UA"/>
        </w:rPr>
        <w:t xml:space="preserve"> 2020. № 3 (89). С. 60-65.</w:t>
      </w:r>
    </w:p>
    <w:p w14:paraId="01E39330" w14:textId="6BEAE1D9"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13. Петрук О.М., Петрук А.О. Розвиток показників оцінки забезпечення фінансової стабільності банківської діяльності з урахуванням похідних фінансових інструментів. Економіка, управління та адміністрування. 2023. Вип. 3 (105). С. 179-194.</w:t>
      </w:r>
    </w:p>
    <w:p w14:paraId="12924E50" w14:textId="6ADB0491" w:rsidR="00B5483F" w:rsidRPr="002D3B11" w:rsidRDefault="00B5483F" w:rsidP="00C4272E">
      <w:pPr>
        <w:widowControl/>
        <w:tabs>
          <w:tab w:val="left" w:pos="1116"/>
        </w:tabs>
        <w:adjustRightInd/>
        <w:spacing w:line="240" w:lineRule="auto"/>
        <w:ind w:firstLine="567"/>
        <w:textAlignment w:val="auto"/>
        <w:rPr>
          <w:bCs/>
          <w:color w:val="000000" w:themeColor="text1"/>
          <w:sz w:val="28"/>
          <w:szCs w:val="28"/>
          <w:lang w:val="uk-UA"/>
        </w:rPr>
      </w:pPr>
      <w:r w:rsidRPr="002D3B11">
        <w:rPr>
          <w:color w:val="000000" w:themeColor="text1"/>
          <w:sz w:val="28"/>
          <w:szCs w:val="28"/>
          <w:lang w:val="uk-UA"/>
        </w:rPr>
        <w:t xml:space="preserve">14. Про банки і банківську діяльність: Закон України від 07.12.2000 р. №2121-ІІІ: станом на 5 серп. 2024 р. </w:t>
      </w:r>
      <w:r w:rsidRPr="002D3B11">
        <w:rPr>
          <w:bCs/>
          <w:color w:val="000000" w:themeColor="text1"/>
          <w:sz w:val="28"/>
          <w:szCs w:val="28"/>
          <w:lang w:val="uk-UA"/>
        </w:rPr>
        <w:t>URL:</w:t>
      </w:r>
      <w:r w:rsidRPr="002D3B11">
        <w:rPr>
          <w:color w:val="000000" w:themeColor="text1"/>
          <w:lang w:val="uk-UA"/>
        </w:rPr>
        <w:t xml:space="preserve"> </w:t>
      </w:r>
      <w:hyperlink r:id="rId15" w:anchor="Text" w:history="1">
        <w:r w:rsidRPr="002D3B11">
          <w:rPr>
            <w:rStyle w:val="af2"/>
            <w:bCs/>
            <w:color w:val="000000" w:themeColor="text1"/>
            <w:sz w:val="28"/>
            <w:szCs w:val="28"/>
            <w:u w:val="none"/>
            <w:lang w:val="uk-UA"/>
          </w:rPr>
          <w:t>https://zakon.rada.gov.ua/laws/show/2121-14/ed20240805#Text</w:t>
        </w:r>
      </w:hyperlink>
    </w:p>
    <w:p w14:paraId="11D31D8C" w14:textId="7372C68B" w:rsidR="00B5483F" w:rsidRPr="002D3B11" w:rsidRDefault="00B5483F" w:rsidP="00C4272E">
      <w:pPr>
        <w:widowControl/>
        <w:tabs>
          <w:tab w:val="left" w:pos="1116"/>
        </w:tabs>
        <w:adjustRightInd/>
        <w:spacing w:line="240" w:lineRule="auto"/>
        <w:ind w:firstLine="567"/>
        <w:textAlignment w:val="auto"/>
        <w:rPr>
          <w:bCs/>
          <w:color w:val="000000" w:themeColor="text1"/>
          <w:sz w:val="28"/>
          <w:szCs w:val="28"/>
          <w:lang w:val="uk-UA"/>
        </w:rPr>
      </w:pPr>
      <w:r w:rsidRPr="002D3B11">
        <w:rPr>
          <w:color w:val="000000" w:themeColor="text1"/>
          <w:sz w:val="28"/>
          <w:szCs w:val="28"/>
          <w:lang w:val="uk-UA"/>
        </w:rPr>
        <w:t xml:space="preserve">15. Про валюту і валютні операції: Закон України від </w:t>
      </w:r>
      <w:r w:rsidRPr="002D3B11">
        <w:rPr>
          <w:bCs/>
          <w:color w:val="000000" w:themeColor="text1"/>
          <w:sz w:val="28"/>
          <w:szCs w:val="28"/>
          <w:lang w:val="uk-UA"/>
        </w:rPr>
        <w:t xml:space="preserve">21.06.2018 р. </w:t>
      </w:r>
      <w:r w:rsidRPr="002D3B11">
        <w:rPr>
          <w:color w:val="000000" w:themeColor="text1"/>
          <w:sz w:val="28"/>
          <w:szCs w:val="28"/>
          <w:lang w:val="uk-UA"/>
        </w:rPr>
        <w:t>№</w:t>
      </w:r>
      <w:r w:rsidRPr="002D3B11">
        <w:rPr>
          <w:bCs/>
          <w:color w:val="000000" w:themeColor="text1"/>
          <w:sz w:val="28"/>
          <w:szCs w:val="28"/>
          <w:lang w:val="uk-UA"/>
        </w:rPr>
        <w:t xml:space="preserve">2473-VIII: станом на 01 липня 2024 р. URL: </w:t>
      </w:r>
      <w:hyperlink r:id="rId16" w:history="1">
        <w:r w:rsidRPr="002D3B11">
          <w:rPr>
            <w:rStyle w:val="af2"/>
            <w:bCs/>
            <w:color w:val="000000" w:themeColor="text1"/>
            <w:sz w:val="28"/>
            <w:szCs w:val="28"/>
            <w:u w:val="none"/>
            <w:lang w:val="uk-UA"/>
          </w:rPr>
          <w:t>https://zakon.rada.gov.ua/laws/show/2473-19/ed20240701</w:t>
        </w:r>
      </w:hyperlink>
    </w:p>
    <w:p w14:paraId="6B213D1A" w14:textId="26B47381"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16. Про затвердження Інструкції про порядок валютного нагляду банків за дотриманням резидентами граничних строків розрахунків за операціями з </w:t>
      </w:r>
      <w:r w:rsidRPr="002D3B11">
        <w:rPr>
          <w:color w:val="000000" w:themeColor="text1"/>
          <w:sz w:val="28"/>
          <w:szCs w:val="28"/>
          <w:lang w:val="uk-UA"/>
        </w:rPr>
        <w:lastRenderedPageBreak/>
        <w:t>експорту та імпорту товарів: Постанова Правління Національного банку України від 02.01.2019 р. № 7: станом на 26 лип. 2022 р. URL:</w:t>
      </w:r>
      <w:r w:rsidRPr="002D3B11">
        <w:rPr>
          <w:color w:val="000000" w:themeColor="text1"/>
          <w:lang w:val="uk-UA"/>
        </w:rPr>
        <w:t xml:space="preserve"> </w:t>
      </w:r>
      <w:hyperlink r:id="rId17" w:anchor="Text" w:history="1">
        <w:r w:rsidRPr="002D3B11">
          <w:rPr>
            <w:rStyle w:val="af2"/>
            <w:color w:val="000000" w:themeColor="text1"/>
            <w:sz w:val="28"/>
            <w:szCs w:val="28"/>
            <w:u w:val="none"/>
            <w:lang w:val="uk-UA"/>
          </w:rPr>
          <w:t>https://zakon.rada.gov.ua/laws/show/v0007500-19/ed20221126#Text</w:t>
        </w:r>
      </w:hyperlink>
    </w:p>
    <w:p w14:paraId="753205F4" w14:textId="1CC261E3"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17. Про затвердження Положення про заходи захисту та визначення порядку здійснення окремих операцій в іноземній валюті: Постанова Правління Національного банку України від 02.01.2019 р. № 5: станом на 11 лип. 2024 р. URL: </w:t>
      </w:r>
      <w:hyperlink r:id="rId18" w:anchor="Text" w:history="1">
        <w:r w:rsidRPr="002D3B11">
          <w:rPr>
            <w:rStyle w:val="af2"/>
            <w:color w:val="000000" w:themeColor="text1"/>
            <w:sz w:val="28"/>
            <w:szCs w:val="28"/>
            <w:u w:val="none"/>
            <w:lang w:val="uk-UA"/>
          </w:rPr>
          <w:t>https://zakon.rada.gov.ua/laws/show/v0005500-19/ed20240711#Text</w:t>
        </w:r>
      </w:hyperlink>
    </w:p>
    <w:p w14:paraId="1B1B570E" w14:textId="163B8376"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18. Про затвердження Положення про здійснення операцій із валютними цінностями: Постанова Правління Національного банку України від 02.01.2019 р. № 2: станом на 07 </w:t>
      </w:r>
      <w:proofErr w:type="spellStart"/>
      <w:r w:rsidRPr="002D3B11">
        <w:rPr>
          <w:color w:val="000000" w:themeColor="text1"/>
          <w:sz w:val="28"/>
          <w:szCs w:val="28"/>
          <w:lang w:val="uk-UA"/>
        </w:rPr>
        <w:t>жовт</w:t>
      </w:r>
      <w:proofErr w:type="spellEnd"/>
      <w:r w:rsidRPr="002D3B11">
        <w:rPr>
          <w:color w:val="000000" w:themeColor="text1"/>
          <w:sz w:val="28"/>
          <w:szCs w:val="28"/>
          <w:lang w:val="uk-UA"/>
        </w:rPr>
        <w:t>. 2023 р. URL:</w:t>
      </w:r>
      <w:r w:rsidRPr="002D3B11">
        <w:rPr>
          <w:color w:val="000000" w:themeColor="text1"/>
          <w:lang w:val="uk-UA"/>
        </w:rPr>
        <w:t xml:space="preserve"> </w:t>
      </w:r>
      <w:r w:rsidRPr="002D3B11">
        <w:rPr>
          <w:color w:val="000000" w:themeColor="text1"/>
          <w:sz w:val="28"/>
          <w:szCs w:val="28"/>
          <w:lang w:val="uk-UA"/>
        </w:rPr>
        <w:t xml:space="preserve">https://zakon.rada.gov.ua/laws/show/v0002500-19#Text </w:t>
      </w:r>
    </w:p>
    <w:p w14:paraId="02E77FD8" w14:textId="22C75F43"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19. Про затвердження Положення про перелік заходів захисту, порядок та критерії їх запровадження, подовження та дострокового припинення: Постанова Правління Національного банку України від 02.01.2019 р. № 4: станом на 02 січ. 2019 р. URL: </w:t>
      </w:r>
      <w:hyperlink r:id="rId19" w:anchor="Text" w:history="1">
        <w:r w:rsidRPr="002D3B11">
          <w:rPr>
            <w:rStyle w:val="af2"/>
            <w:color w:val="000000" w:themeColor="text1"/>
            <w:sz w:val="28"/>
            <w:szCs w:val="28"/>
            <w:u w:val="none"/>
            <w:lang w:val="uk-UA"/>
          </w:rPr>
          <w:t>https://zakon.rada.gov.ua/laws/show/v0004500-19#Text</w:t>
        </w:r>
      </w:hyperlink>
    </w:p>
    <w:p w14:paraId="06202716" w14:textId="63FF6FE9"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20. Про затвердження Положення про порядок здійснення уповноваженими установами аналізу та перевірки документів (інформації) про валютні операції: Постанова Правління Національного банку України від 02.01.2019 р. № 8: станом на 16 груд. 2023 р. URL: https://zakon.rada.gov.ua/laws/show/v0008500-19#Text</w:t>
      </w:r>
    </w:p>
    <w:p w14:paraId="1A883184" w14:textId="0688545D"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21. Про затвердження Положення про порядок надання банками Національному банку України інформації щодо договорів, які передбачають виконання резидентами боргових зобов’язань перед нерезидентами-кредиторами за залученими резидентами кредитами, позиками: Постанова Правління Національного банку України від 02.01.2019 р. № 6: станом на 30 черв. 2021 р. URL: https://zakon.rada.gov.ua/laws/show/v0006500-19#Text</w:t>
      </w:r>
    </w:p>
    <w:p w14:paraId="75E05A1A" w14:textId="788E89EA"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22. Про затвердження Положення про структуру валютного ринку України, умови та порядок торгівлі іноземною валютою та банківськими металами на валютному ринку України: Постанова Правління Національного банку України від 02.01.2019 р. № 1: станом на 16 груд. 2023 р. URL: </w:t>
      </w:r>
      <w:hyperlink r:id="rId20" w:anchor="Text" w:history="1">
        <w:r w:rsidRPr="002D3B11">
          <w:rPr>
            <w:rStyle w:val="af2"/>
            <w:color w:val="000000" w:themeColor="text1"/>
            <w:sz w:val="28"/>
            <w:szCs w:val="28"/>
            <w:u w:val="none"/>
            <w:lang w:val="uk-UA"/>
          </w:rPr>
          <w:t>https://zakon.rada.gov.ua/laws/show/v0001500-19#Text</w:t>
        </w:r>
      </w:hyperlink>
    </w:p>
    <w:p w14:paraId="3AED7B23" w14:textId="6EF7899A"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23. Про затвердження Положення про транскордонне переміщення валютних цінностей: Постанова Правління Національного банку України від 02.01.2019 р. № 3: станом на 02 січ. 2019 р. URL: https://zakon.rada.gov.ua/laws/show/v0003500-19#Text</w:t>
      </w:r>
    </w:p>
    <w:p w14:paraId="4399CE4C" w14:textId="08050978" w:rsidR="00B5483F" w:rsidRPr="002D3B11" w:rsidRDefault="00B5483F" w:rsidP="00C4272E">
      <w:pPr>
        <w:widowControl/>
        <w:tabs>
          <w:tab w:val="left" w:pos="1116"/>
        </w:tabs>
        <w:adjustRightInd/>
        <w:spacing w:line="240" w:lineRule="auto"/>
        <w:ind w:firstLine="567"/>
        <w:textAlignment w:val="auto"/>
        <w:rPr>
          <w:bCs/>
          <w:color w:val="000000" w:themeColor="text1"/>
          <w:sz w:val="28"/>
          <w:szCs w:val="28"/>
          <w:lang w:val="uk-UA"/>
        </w:rPr>
      </w:pPr>
      <w:r w:rsidRPr="002D3B11">
        <w:rPr>
          <w:color w:val="000000" w:themeColor="text1"/>
          <w:sz w:val="28"/>
          <w:szCs w:val="28"/>
          <w:lang w:val="uk-UA"/>
        </w:rPr>
        <w:t xml:space="preserve">24. Про зовнішньоекономічну діяльність: Закон України від 16.04.1991 р. №959-ХІІ: станом на 1 липня 2024 р. </w:t>
      </w:r>
      <w:r w:rsidRPr="002D3B11">
        <w:rPr>
          <w:bCs/>
          <w:color w:val="000000" w:themeColor="text1"/>
          <w:sz w:val="28"/>
          <w:szCs w:val="28"/>
          <w:lang w:val="uk-UA"/>
        </w:rPr>
        <w:t xml:space="preserve">URL: </w:t>
      </w:r>
      <w:hyperlink r:id="rId21" w:anchor="Text" w:history="1">
        <w:r w:rsidRPr="002D3B11">
          <w:rPr>
            <w:rStyle w:val="af2"/>
            <w:bCs/>
            <w:color w:val="000000" w:themeColor="text1"/>
            <w:sz w:val="28"/>
            <w:szCs w:val="28"/>
            <w:u w:val="none"/>
            <w:lang w:val="uk-UA"/>
          </w:rPr>
          <w:t>https://zakon.rada.gov.ua/laws/show/959-12#Text</w:t>
        </w:r>
      </w:hyperlink>
    </w:p>
    <w:p w14:paraId="7E8C189D" w14:textId="39DA5185" w:rsidR="00B5483F" w:rsidRPr="002D3B11" w:rsidRDefault="00B5483F" w:rsidP="00C4272E">
      <w:pPr>
        <w:widowControl/>
        <w:tabs>
          <w:tab w:val="left" w:pos="1116"/>
        </w:tabs>
        <w:adjustRightInd/>
        <w:spacing w:line="240" w:lineRule="auto"/>
        <w:ind w:firstLine="567"/>
        <w:textAlignment w:val="auto"/>
        <w:rPr>
          <w:bCs/>
          <w:color w:val="000000" w:themeColor="text1"/>
          <w:sz w:val="28"/>
          <w:szCs w:val="28"/>
          <w:lang w:val="uk-UA"/>
        </w:rPr>
      </w:pPr>
      <w:r w:rsidRPr="002D3B11">
        <w:rPr>
          <w:color w:val="000000" w:themeColor="text1"/>
          <w:sz w:val="28"/>
          <w:szCs w:val="28"/>
          <w:lang w:val="uk-UA"/>
        </w:rPr>
        <w:t>25. Про Національний банк України: Закон України від 20.05.1999 р. №679-XIV:</w:t>
      </w:r>
      <w:r w:rsidRPr="002D3B11">
        <w:rPr>
          <w:bCs/>
          <w:color w:val="000000" w:themeColor="text1"/>
          <w:sz w:val="28"/>
          <w:szCs w:val="28"/>
          <w:lang w:val="uk-UA"/>
        </w:rPr>
        <w:t xml:space="preserve"> станом на 19 квіт. 2024 р. URL:</w:t>
      </w:r>
      <w:r w:rsidRPr="002D3B11">
        <w:rPr>
          <w:color w:val="000000" w:themeColor="text1"/>
          <w:lang w:val="uk-UA"/>
        </w:rPr>
        <w:t xml:space="preserve"> </w:t>
      </w:r>
      <w:hyperlink r:id="rId22" w:anchor="Text" w:history="1">
        <w:r w:rsidRPr="002D3B11">
          <w:rPr>
            <w:rStyle w:val="af2"/>
            <w:bCs/>
            <w:color w:val="000000" w:themeColor="text1"/>
            <w:sz w:val="28"/>
            <w:szCs w:val="28"/>
            <w:u w:val="none"/>
            <w:lang w:val="uk-UA"/>
          </w:rPr>
          <w:t>https://zakon.rada.gov.ua/laws/show/679-14/ed20240419#Text</w:t>
        </w:r>
      </w:hyperlink>
    </w:p>
    <w:p w14:paraId="5F994B86" w14:textId="3D38117E"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lastRenderedPageBreak/>
        <w:t xml:space="preserve">26. Про платіжні системи та переказ грошей: Закон України від 05.04.01 р. № 2346/Ш: станом на 01 серп. 2022 р. URL: </w:t>
      </w:r>
      <w:hyperlink r:id="rId23" w:anchor="Text" w:history="1">
        <w:r w:rsidRPr="002D3B11">
          <w:rPr>
            <w:rStyle w:val="af2"/>
            <w:color w:val="000000" w:themeColor="text1"/>
            <w:sz w:val="28"/>
            <w:szCs w:val="28"/>
            <w:u w:val="none"/>
            <w:lang w:val="uk-UA"/>
          </w:rPr>
          <w:t>https://zakon.rada.gov.ua/laws/show/2346-14#Text</w:t>
        </w:r>
      </w:hyperlink>
    </w:p>
    <w:p w14:paraId="16F343B3" w14:textId="0733524D" w:rsidR="00B5483F" w:rsidRPr="002D3B11" w:rsidRDefault="00B5483F" w:rsidP="00C4272E">
      <w:pPr>
        <w:widowControl/>
        <w:tabs>
          <w:tab w:val="left" w:pos="1116"/>
        </w:tabs>
        <w:adjustRightInd/>
        <w:spacing w:line="240" w:lineRule="auto"/>
        <w:ind w:firstLine="567"/>
        <w:textAlignment w:val="auto"/>
        <w:rPr>
          <w:bCs/>
          <w:color w:val="000000" w:themeColor="text1"/>
          <w:sz w:val="28"/>
          <w:szCs w:val="28"/>
          <w:lang w:val="uk-UA"/>
        </w:rPr>
      </w:pPr>
      <w:r w:rsidRPr="002D3B11">
        <w:rPr>
          <w:color w:val="000000" w:themeColor="text1"/>
          <w:sz w:val="28"/>
          <w:szCs w:val="28"/>
          <w:lang w:val="uk-UA"/>
        </w:rPr>
        <w:t xml:space="preserve">27. Про порядок здійснення розрахунків в іноземній валюті: Закон України від 23.09.1994 р. № 185/94-ВР: </w:t>
      </w:r>
      <w:r w:rsidRPr="002D3B11">
        <w:rPr>
          <w:bCs/>
          <w:color w:val="000000" w:themeColor="text1"/>
          <w:sz w:val="28"/>
          <w:szCs w:val="28"/>
          <w:lang w:val="uk-UA"/>
        </w:rPr>
        <w:t xml:space="preserve">станом на 07 </w:t>
      </w:r>
      <w:proofErr w:type="spellStart"/>
      <w:r w:rsidRPr="002D3B11">
        <w:rPr>
          <w:bCs/>
          <w:color w:val="000000" w:themeColor="text1"/>
          <w:sz w:val="28"/>
          <w:szCs w:val="28"/>
          <w:lang w:val="uk-UA"/>
        </w:rPr>
        <w:t>лют</w:t>
      </w:r>
      <w:proofErr w:type="spellEnd"/>
      <w:r w:rsidRPr="002D3B11">
        <w:rPr>
          <w:bCs/>
          <w:color w:val="000000" w:themeColor="text1"/>
          <w:sz w:val="28"/>
          <w:szCs w:val="28"/>
          <w:lang w:val="uk-UA"/>
        </w:rPr>
        <w:t xml:space="preserve">. 2019 р. URL: </w:t>
      </w:r>
      <w:hyperlink r:id="rId24" w:anchor="Text" w:history="1">
        <w:r w:rsidRPr="002D3B11">
          <w:rPr>
            <w:rStyle w:val="af2"/>
            <w:bCs/>
            <w:color w:val="000000" w:themeColor="text1"/>
            <w:sz w:val="28"/>
            <w:szCs w:val="28"/>
            <w:u w:val="none"/>
            <w:lang w:val="uk-UA"/>
          </w:rPr>
          <w:t>https://zakon.rada.gov.ua/laws/show/185/94-%D0%B2%D1%80#Text</w:t>
        </w:r>
      </w:hyperlink>
    </w:p>
    <w:p w14:paraId="0D78F2B6" w14:textId="26CE80FA" w:rsidR="00B5483F" w:rsidRPr="002D3B11" w:rsidRDefault="00B5483F" w:rsidP="00C4272E">
      <w:pPr>
        <w:widowControl/>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28. </w:t>
      </w:r>
      <w:proofErr w:type="spellStart"/>
      <w:r w:rsidRPr="002D3B11">
        <w:rPr>
          <w:color w:val="000000" w:themeColor="text1"/>
          <w:sz w:val="28"/>
          <w:szCs w:val="28"/>
          <w:lang w:val="uk-UA"/>
        </w:rPr>
        <w:t>Романькова</w:t>
      </w:r>
      <w:proofErr w:type="spellEnd"/>
      <w:r w:rsidRPr="002D3B11">
        <w:rPr>
          <w:color w:val="000000" w:themeColor="text1"/>
          <w:sz w:val="28"/>
          <w:szCs w:val="28"/>
          <w:lang w:val="uk-UA"/>
        </w:rPr>
        <w:t xml:space="preserve"> О., Ярмак А. Зовнішньоекономічна діяльність: особливості валютного регулювання експортних та імпортних операцій в сучасних умовах в Україні. </w:t>
      </w:r>
      <w:r w:rsidRPr="002D3B11">
        <w:rPr>
          <w:i/>
          <w:iCs/>
          <w:color w:val="000000" w:themeColor="text1"/>
          <w:sz w:val="28"/>
          <w:szCs w:val="28"/>
          <w:lang w:val="uk-UA"/>
        </w:rPr>
        <w:t>Економіка та суспільство.</w:t>
      </w:r>
      <w:r w:rsidRPr="002D3B11">
        <w:rPr>
          <w:color w:val="000000" w:themeColor="text1"/>
          <w:sz w:val="28"/>
          <w:szCs w:val="28"/>
          <w:lang w:val="uk-UA"/>
        </w:rPr>
        <w:t xml:space="preserve"> 2022. № (39). DOI: </w:t>
      </w:r>
      <w:hyperlink r:id="rId25" w:history="1">
        <w:r w:rsidRPr="002D3B11">
          <w:rPr>
            <w:rStyle w:val="af2"/>
            <w:color w:val="000000" w:themeColor="text1"/>
            <w:sz w:val="28"/>
            <w:szCs w:val="28"/>
            <w:u w:val="none"/>
            <w:lang w:val="uk-UA"/>
          </w:rPr>
          <w:t>https://doi.org/10.32782/2524-0072/2022-39-16</w:t>
        </w:r>
      </w:hyperlink>
    </w:p>
    <w:p w14:paraId="7403EAEF" w14:textId="6D23A8B0"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29. </w:t>
      </w:r>
      <w:proofErr w:type="spellStart"/>
      <w:r w:rsidRPr="002D3B11">
        <w:rPr>
          <w:color w:val="000000" w:themeColor="text1"/>
          <w:sz w:val="28"/>
          <w:szCs w:val="28"/>
          <w:lang w:val="uk-UA"/>
        </w:rPr>
        <w:t>Селіверстов</w:t>
      </w:r>
      <w:proofErr w:type="spellEnd"/>
      <w:r w:rsidRPr="002D3B11">
        <w:rPr>
          <w:color w:val="000000" w:themeColor="text1"/>
          <w:sz w:val="28"/>
          <w:szCs w:val="28"/>
          <w:lang w:val="uk-UA"/>
        </w:rPr>
        <w:t xml:space="preserve"> В.В. Особливості впливу інструментів монетарної політики центральних банків на цінову стабільність. Фінанси України. 2015. № 3 (232). С. 45-58.</w:t>
      </w:r>
    </w:p>
    <w:p w14:paraId="5558C337" w14:textId="51C0A082" w:rsidR="00B5483F" w:rsidRPr="002D3B11" w:rsidRDefault="00B5483F" w:rsidP="00C4272E">
      <w:pPr>
        <w:widowControl/>
        <w:tabs>
          <w:tab w:val="left" w:pos="1116"/>
        </w:tabs>
        <w:adjustRightInd/>
        <w:spacing w:line="240" w:lineRule="auto"/>
        <w:ind w:firstLine="567"/>
        <w:textAlignment w:val="auto"/>
        <w:rPr>
          <w:color w:val="000000" w:themeColor="text1"/>
          <w:sz w:val="28"/>
          <w:szCs w:val="28"/>
          <w:lang w:val="uk-UA"/>
        </w:rPr>
      </w:pPr>
      <w:r w:rsidRPr="002D3B11">
        <w:rPr>
          <w:color w:val="000000" w:themeColor="text1"/>
          <w:sz w:val="28"/>
          <w:szCs w:val="28"/>
          <w:lang w:val="uk-UA"/>
        </w:rPr>
        <w:t xml:space="preserve">30. </w:t>
      </w:r>
      <w:proofErr w:type="spellStart"/>
      <w:r w:rsidRPr="002D3B11">
        <w:rPr>
          <w:color w:val="000000" w:themeColor="text1"/>
          <w:sz w:val="28"/>
          <w:szCs w:val="28"/>
          <w:lang w:val="uk-UA"/>
        </w:rPr>
        <w:t>Селіверстов</w:t>
      </w:r>
      <w:proofErr w:type="spellEnd"/>
      <w:r w:rsidRPr="002D3B11">
        <w:rPr>
          <w:color w:val="000000" w:themeColor="text1"/>
          <w:sz w:val="28"/>
          <w:szCs w:val="28"/>
          <w:lang w:val="uk-UA"/>
        </w:rPr>
        <w:t xml:space="preserve"> В.В. Роль часових лагів у впливі монетарної політики ФРС США. Фінанси України. 2015. № 7 (236). С. 115-125.</w:t>
      </w:r>
    </w:p>
    <w:p w14:paraId="281FCF03" w14:textId="77777777" w:rsidR="00C4272E" w:rsidRDefault="00C4272E" w:rsidP="00950F86">
      <w:pPr>
        <w:autoSpaceDE w:val="0"/>
        <w:autoSpaceDN w:val="0"/>
        <w:spacing w:line="228" w:lineRule="auto"/>
        <w:ind w:firstLine="567"/>
        <w:jc w:val="center"/>
        <w:textAlignment w:val="auto"/>
        <w:rPr>
          <w:b/>
          <w:sz w:val="28"/>
          <w:szCs w:val="28"/>
          <w:lang w:val="uk-UA" w:eastAsia="uk-UA"/>
        </w:rPr>
      </w:pPr>
    </w:p>
    <w:p w14:paraId="655F4AF6" w14:textId="5D08728F" w:rsidR="00950F86" w:rsidRPr="00B5483F" w:rsidRDefault="00950F86" w:rsidP="00950F86">
      <w:pPr>
        <w:autoSpaceDE w:val="0"/>
        <w:autoSpaceDN w:val="0"/>
        <w:spacing w:line="228" w:lineRule="auto"/>
        <w:ind w:firstLine="567"/>
        <w:jc w:val="center"/>
        <w:textAlignment w:val="auto"/>
        <w:rPr>
          <w:b/>
          <w:sz w:val="28"/>
          <w:szCs w:val="28"/>
          <w:lang w:val="uk-UA" w:eastAsia="uk-UA"/>
        </w:rPr>
      </w:pPr>
      <w:r w:rsidRPr="00B5483F">
        <w:rPr>
          <w:b/>
          <w:sz w:val="28"/>
          <w:szCs w:val="28"/>
          <w:lang w:val="uk-UA" w:eastAsia="uk-UA"/>
        </w:rPr>
        <w:t>13. Інформаційні ресурси в Інтернеті</w:t>
      </w:r>
    </w:p>
    <w:p w14:paraId="13CBB502" w14:textId="77777777" w:rsidR="00950F86" w:rsidRPr="00B5483F" w:rsidRDefault="00950F86" w:rsidP="00950F86">
      <w:pPr>
        <w:autoSpaceDE w:val="0"/>
        <w:autoSpaceDN w:val="0"/>
        <w:spacing w:line="228" w:lineRule="auto"/>
        <w:ind w:firstLine="567"/>
        <w:textAlignment w:val="auto"/>
        <w:rPr>
          <w:sz w:val="28"/>
          <w:szCs w:val="28"/>
          <w:lang w:val="uk-UA"/>
        </w:rPr>
      </w:pPr>
    </w:p>
    <w:p w14:paraId="70250199" w14:textId="3C3DE8DF" w:rsidR="00624BBC" w:rsidRPr="00B5483F" w:rsidRDefault="00950F86" w:rsidP="00624BBC">
      <w:pPr>
        <w:numPr>
          <w:ilvl w:val="0"/>
          <w:numId w:val="18"/>
        </w:numPr>
        <w:tabs>
          <w:tab w:val="left" w:pos="540"/>
          <w:tab w:val="left" w:pos="993"/>
          <w:tab w:val="left" w:pos="1080"/>
          <w:tab w:val="left" w:pos="1260"/>
          <w:tab w:val="left" w:pos="1701"/>
        </w:tabs>
        <w:adjustRightInd/>
        <w:spacing w:line="228" w:lineRule="auto"/>
        <w:ind w:firstLine="567"/>
        <w:textAlignment w:val="auto"/>
        <w:rPr>
          <w:b/>
          <w:i/>
          <w:sz w:val="32"/>
          <w:szCs w:val="32"/>
          <w:lang w:val="uk-UA"/>
        </w:rPr>
      </w:pPr>
      <w:r w:rsidRPr="00B5483F">
        <w:rPr>
          <w:sz w:val="28"/>
          <w:szCs w:val="22"/>
          <w:lang w:val="uk-UA"/>
        </w:rPr>
        <w:t xml:space="preserve">Освітній портал Державного університету «Житомирська політехніка». URL: </w:t>
      </w:r>
      <w:hyperlink r:id="rId26" w:history="1">
        <w:r w:rsidR="00624BBC" w:rsidRPr="00B5483F">
          <w:rPr>
            <w:rStyle w:val="af2"/>
            <w:sz w:val="28"/>
            <w:szCs w:val="22"/>
            <w:lang w:val="uk-UA"/>
          </w:rPr>
          <w:t>http://learn.ztu.edu.ua</w:t>
        </w:r>
      </w:hyperlink>
      <w:r w:rsidRPr="00B5483F">
        <w:rPr>
          <w:sz w:val="28"/>
          <w:szCs w:val="22"/>
          <w:lang w:val="uk-UA"/>
        </w:rPr>
        <w:t>.</w:t>
      </w:r>
    </w:p>
    <w:p w14:paraId="24440E2D" w14:textId="77777777" w:rsidR="00624BBC" w:rsidRPr="00B5483F" w:rsidRDefault="00624BBC" w:rsidP="00624BBC">
      <w:pPr>
        <w:tabs>
          <w:tab w:val="left" w:pos="540"/>
          <w:tab w:val="left" w:pos="993"/>
          <w:tab w:val="left" w:pos="1080"/>
          <w:tab w:val="left" w:pos="1260"/>
          <w:tab w:val="left" w:pos="1701"/>
        </w:tabs>
        <w:adjustRightInd/>
        <w:spacing w:line="228" w:lineRule="auto"/>
        <w:ind w:left="567"/>
        <w:textAlignment w:val="auto"/>
        <w:rPr>
          <w:b/>
          <w:i/>
          <w:sz w:val="32"/>
          <w:szCs w:val="32"/>
          <w:lang w:val="uk-UA"/>
        </w:rPr>
      </w:pPr>
      <w:r w:rsidRPr="00B5483F">
        <w:rPr>
          <w:sz w:val="28"/>
          <w:szCs w:val="28"/>
          <w:lang w:val="uk-UA"/>
        </w:rPr>
        <w:t>2. Вітчизняні періодичні видання з фінансів та банківської справи</w:t>
      </w:r>
    </w:p>
    <w:p w14:paraId="29C2D86C" w14:textId="43BC277F" w:rsidR="00624BBC" w:rsidRPr="00B5483F" w:rsidRDefault="00160864" w:rsidP="00624BBC">
      <w:pPr>
        <w:tabs>
          <w:tab w:val="left" w:pos="540"/>
          <w:tab w:val="left" w:pos="993"/>
          <w:tab w:val="left" w:pos="1080"/>
          <w:tab w:val="left" w:pos="1260"/>
          <w:tab w:val="left" w:pos="1701"/>
        </w:tabs>
        <w:adjustRightInd/>
        <w:spacing w:line="228" w:lineRule="auto"/>
        <w:ind w:left="567"/>
        <w:textAlignment w:val="auto"/>
        <w:rPr>
          <w:b/>
          <w:i/>
          <w:sz w:val="32"/>
          <w:szCs w:val="32"/>
          <w:lang w:val="uk-UA"/>
        </w:rPr>
      </w:pPr>
      <w:r w:rsidRPr="00B5483F">
        <w:rPr>
          <w:sz w:val="28"/>
          <w:szCs w:val="28"/>
          <w:lang w:val="uk-UA"/>
        </w:rPr>
        <w:t xml:space="preserve">3. </w:t>
      </w:r>
      <w:r w:rsidR="00624BBC" w:rsidRPr="00B5483F">
        <w:rPr>
          <w:sz w:val="28"/>
          <w:szCs w:val="28"/>
          <w:lang w:val="uk-UA"/>
        </w:rPr>
        <w:t>Електронні бази даних</w:t>
      </w:r>
    </w:p>
    <w:p w14:paraId="4DE15377" w14:textId="106B7054" w:rsidR="0022011A" w:rsidRPr="00B5483F" w:rsidRDefault="0022011A" w:rsidP="002D3B11">
      <w:pPr>
        <w:widowControl/>
        <w:adjustRightInd/>
        <w:spacing w:line="240" w:lineRule="auto"/>
        <w:jc w:val="left"/>
        <w:textAlignment w:val="auto"/>
        <w:rPr>
          <w:sz w:val="28"/>
          <w:szCs w:val="28"/>
          <w:lang w:val="uk-UA"/>
        </w:rPr>
      </w:pPr>
    </w:p>
    <w:sectPr w:rsidR="0022011A" w:rsidRPr="00B5483F" w:rsidSect="003440FA">
      <w:headerReference w:type="even" r:id="rId27"/>
      <w:headerReference w:type="default" r:id="rId28"/>
      <w:headerReference w:type="first" r:id="rId29"/>
      <w:pgSz w:w="11907" w:h="16840" w:code="9"/>
      <w:pgMar w:top="1134"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FFC7A3" w14:textId="77777777" w:rsidR="00537536" w:rsidRDefault="00537536">
      <w:r>
        <w:separator/>
      </w:r>
    </w:p>
  </w:endnote>
  <w:endnote w:type="continuationSeparator" w:id="0">
    <w:p w14:paraId="7A1E520A" w14:textId="77777777" w:rsidR="00537536" w:rsidRDefault="0053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47AAB" w14:textId="77777777" w:rsidR="00537536" w:rsidRDefault="00537536">
      <w:r>
        <w:separator/>
      </w:r>
    </w:p>
  </w:footnote>
  <w:footnote w:type="continuationSeparator" w:id="0">
    <w:p w14:paraId="54D9CB74" w14:textId="77777777" w:rsidR="00537536" w:rsidRDefault="005375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5EB1" w14:textId="77777777" w:rsidR="0052153D" w:rsidRDefault="0052153D"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EC78B4F" w14:textId="77777777" w:rsidR="0052153D" w:rsidRDefault="0052153D" w:rsidP="00E447DB">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89"/>
      <w:gridCol w:w="2127"/>
      <w:gridCol w:w="2127"/>
      <w:gridCol w:w="2230"/>
      <w:gridCol w:w="1665"/>
    </w:tblGrid>
    <w:tr w:rsidR="0052153D" w:rsidRPr="00EE3C62" w14:paraId="27393642" w14:textId="77777777" w:rsidTr="00F83694">
      <w:trPr>
        <w:cantSplit/>
        <w:trHeight w:val="567"/>
      </w:trPr>
      <w:tc>
        <w:tcPr>
          <w:tcW w:w="981" w:type="pct"/>
          <w:vMerge w:val="restart"/>
          <w:vAlign w:val="center"/>
        </w:tcPr>
        <w:p w14:paraId="705BFD98" w14:textId="77777777" w:rsidR="0052153D" w:rsidRPr="00470AEA" w:rsidRDefault="0052153D" w:rsidP="00357167">
          <w:pPr>
            <w:tabs>
              <w:tab w:val="center" w:pos="4819"/>
              <w:tab w:val="right" w:pos="9639"/>
            </w:tabs>
            <w:spacing w:line="240" w:lineRule="auto"/>
            <w:ind w:left="-57" w:right="-57"/>
            <w:jc w:val="center"/>
            <w:rPr>
              <w:b/>
              <w:sz w:val="16"/>
              <w:szCs w:val="16"/>
              <w:lang w:val="uk-UA"/>
            </w:rPr>
          </w:pPr>
          <w:r w:rsidRPr="00470AEA">
            <w:rPr>
              <w:b/>
              <w:sz w:val="16"/>
              <w:szCs w:val="16"/>
              <w:lang w:val="uk-UA"/>
            </w:rPr>
            <w:t>Житомирська політехніка</w:t>
          </w:r>
        </w:p>
      </w:tc>
      <w:tc>
        <w:tcPr>
          <w:tcW w:w="3197" w:type="pct"/>
          <w:gridSpan w:val="3"/>
        </w:tcPr>
        <w:p w14:paraId="141C984C" w14:textId="77777777" w:rsidR="0052153D" w:rsidRPr="0002132D" w:rsidRDefault="0052153D" w:rsidP="00357167">
          <w:pPr>
            <w:pStyle w:val="a4"/>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14:paraId="280B5AA0" w14:textId="77777777" w:rsidR="0052153D" w:rsidRPr="0002132D" w:rsidRDefault="0052153D" w:rsidP="00357167">
          <w:pPr>
            <w:pStyle w:val="a4"/>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14:paraId="56A07CBF" w14:textId="77777777" w:rsidR="0052153D" w:rsidRPr="00CD6A37" w:rsidRDefault="0052153D" w:rsidP="00357167">
          <w:pPr>
            <w:tabs>
              <w:tab w:val="center" w:pos="4819"/>
              <w:tab w:val="right" w:pos="9639"/>
            </w:tabs>
            <w:spacing w:line="240" w:lineRule="auto"/>
            <w:jc w:val="center"/>
            <w:rPr>
              <w:b/>
              <w:sz w:val="16"/>
              <w:szCs w:val="16"/>
              <w:lang w:val="uk-UA"/>
            </w:rPr>
          </w:pPr>
          <w:r w:rsidRPr="0002132D">
            <w:rPr>
              <w:b/>
              <w:sz w:val="16"/>
              <w:szCs w:val="16"/>
              <w:lang w:val="uk-UA"/>
            </w:rPr>
            <w:t>Система управління якістю відповідає ДСТУ ISO 9001:2015</w:t>
          </w:r>
        </w:p>
      </w:tc>
      <w:tc>
        <w:tcPr>
          <w:tcW w:w="822" w:type="pct"/>
          <w:vAlign w:val="center"/>
        </w:tcPr>
        <w:p w14:paraId="123D6504" w14:textId="77777777" w:rsidR="00F83694" w:rsidRDefault="0052153D" w:rsidP="006770C7">
          <w:pPr>
            <w:tabs>
              <w:tab w:val="left" w:pos="34"/>
              <w:tab w:val="center" w:pos="4819"/>
              <w:tab w:val="right" w:pos="9639"/>
            </w:tabs>
            <w:spacing w:line="240" w:lineRule="auto"/>
            <w:ind w:right="-80"/>
            <w:jc w:val="center"/>
            <w:rPr>
              <w:b/>
              <w:sz w:val="16"/>
              <w:szCs w:val="16"/>
              <w:lang w:val="uk-UA"/>
            </w:rPr>
          </w:pPr>
          <w:r w:rsidRPr="008F4D98">
            <w:rPr>
              <w:b/>
              <w:sz w:val="16"/>
              <w:szCs w:val="16"/>
              <w:lang w:val="uk-UA"/>
            </w:rPr>
            <w:t>Ф-</w:t>
          </w:r>
          <w:r>
            <w:rPr>
              <w:b/>
              <w:sz w:val="16"/>
              <w:szCs w:val="16"/>
              <w:lang w:val="uk-UA"/>
            </w:rPr>
            <w:t>19.0</w:t>
          </w:r>
          <w:r w:rsidR="006770C7">
            <w:rPr>
              <w:b/>
              <w:sz w:val="16"/>
              <w:szCs w:val="16"/>
              <w:lang w:val="uk-UA"/>
            </w:rPr>
            <w:t>5</w:t>
          </w:r>
          <w:r w:rsidRPr="008F4D98">
            <w:rPr>
              <w:b/>
              <w:sz w:val="16"/>
              <w:szCs w:val="16"/>
              <w:lang w:val="uk-UA"/>
            </w:rPr>
            <w:t>-05.01/</w:t>
          </w:r>
        </w:p>
        <w:p w14:paraId="65DE964F" w14:textId="512D03CE" w:rsidR="0052153D" w:rsidRPr="008F4D98" w:rsidRDefault="00F83694" w:rsidP="00F83694">
          <w:pPr>
            <w:tabs>
              <w:tab w:val="left" w:pos="34"/>
              <w:tab w:val="center" w:pos="4819"/>
              <w:tab w:val="right" w:pos="9639"/>
            </w:tabs>
            <w:spacing w:line="240" w:lineRule="auto"/>
            <w:ind w:right="-80"/>
            <w:jc w:val="center"/>
            <w:rPr>
              <w:b/>
              <w:sz w:val="16"/>
              <w:szCs w:val="16"/>
              <w:lang w:val="uk-UA"/>
            </w:rPr>
          </w:pPr>
          <w:r>
            <w:rPr>
              <w:b/>
              <w:sz w:val="16"/>
              <w:szCs w:val="16"/>
              <w:lang w:val="uk-UA"/>
            </w:rPr>
            <w:t>ХХХ</w:t>
          </w:r>
          <w:r w:rsidR="0052153D">
            <w:rPr>
              <w:b/>
              <w:sz w:val="16"/>
              <w:szCs w:val="16"/>
              <w:lang w:val="uk-UA"/>
            </w:rPr>
            <w:t>.</w:t>
          </w:r>
          <w:r>
            <w:rPr>
              <w:b/>
              <w:sz w:val="16"/>
              <w:szCs w:val="16"/>
              <w:lang w:val="uk-UA"/>
            </w:rPr>
            <w:t>ХХ</w:t>
          </w:r>
          <w:r w:rsidR="0052153D">
            <w:rPr>
              <w:b/>
              <w:sz w:val="16"/>
              <w:szCs w:val="16"/>
              <w:lang w:val="uk-UA"/>
            </w:rPr>
            <w:t>.</w:t>
          </w:r>
          <w:r>
            <w:rPr>
              <w:b/>
              <w:sz w:val="16"/>
              <w:szCs w:val="16"/>
              <w:lang w:val="uk-UA"/>
            </w:rPr>
            <w:t>Х</w:t>
          </w:r>
          <w:r w:rsidR="0052153D" w:rsidRPr="00854ECF">
            <w:rPr>
              <w:b/>
              <w:sz w:val="16"/>
              <w:szCs w:val="16"/>
              <w:lang w:val="uk-UA"/>
            </w:rPr>
            <w:t>М</w:t>
          </w:r>
          <w:r w:rsidR="0052153D" w:rsidRPr="008F4D98">
            <w:rPr>
              <w:b/>
              <w:sz w:val="16"/>
              <w:szCs w:val="16"/>
              <w:lang w:val="uk-UA"/>
            </w:rPr>
            <w:t>/</w:t>
          </w:r>
          <w:r w:rsidR="0052153D">
            <w:rPr>
              <w:b/>
              <w:sz w:val="16"/>
              <w:szCs w:val="16"/>
              <w:lang w:val="uk-UA"/>
            </w:rPr>
            <w:t>ВКХ</w:t>
          </w:r>
          <w:r w:rsidR="0052153D" w:rsidRPr="008F4D98">
            <w:rPr>
              <w:b/>
              <w:sz w:val="16"/>
              <w:szCs w:val="16"/>
              <w:lang w:val="uk-UA"/>
            </w:rPr>
            <w:t>-</w:t>
          </w:r>
          <w:r w:rsidR="0052153D">
            <w:rPr>
              <w:b/>
              <w:sz w:val="16"/>
              <w:szCs w:val="16"/>
              <w:lang w:val="uk-UA"/>
            </w:rPr>
            <w:t>1</w:t>
          </w:r>
          <w:r w:rsidR="0052153D" w:rsidRPr="008F4D98">
            <w:rPr>
              <w:b/>
              <w:sz w:val="16"/>
              <w:szCs w:val="16"/>
              <w:lang w:val="uk-UA"/>
            </w:rPr>
            <w:t>-</w:t>
          </w:r>
          <w:r w:rsidR="0052153D">
            <w:rPr>
              <w:b/>
              <w:sz w:val="16"/>
              <w:szCs w:val="16"/>
              <w:lang w:val="uk-UA"/>
            </w:rPr>
            <w:t>2024</w:t>
          </w:r>
        </w:p>
      </w:tc>
    </w:tr>
    <w:tr w:rsidR="0052153D" w:rsidRPr="00F83694" w14:paraId="214403A2" w14:textId="77777777" w:rsidTr="00F83694">
      <w:trPr>
        <w:cantSplit/>
        <w:trHeight w:val="227"/>
      </w:trPr>
      <w:tc>
        <w:tcPr>
          <w:tcW w:w="981" w:type="pct"/>
          <w:vMerge/>
        </w:tcPr>
        <w:p w14:paraId="58E3487C" w14:textId="77777777" w:rsidR="0052153D" w:rsidRPr="00470AEA" w:rsidRDefault="0052153D" w:rsidP="00357167">
          <w:pPr>
            <w:tabs>
              <w:tab w:val="center" w:pos="4819"/>
              <w:tab w:val="right" w:pos="9639"/>
            </w:tabs>
            <w:spacing w:line="240" w:lineRule="auto"/>
            <w:rPr>
              <w:i/>
              <w:sz w:val="16"/>
              <w:szCs w:val="16"/>
              <w:lang w:val="uk-UA"/>
            </w:rPr>
          </w:pPr>
        </w:p>
      </w:tc>
      <w:tc>
        <w:tcPr>
          <w:tcW w:w="1049" w:type="pct"/>
          <w:vAlign w:val="center"/>
        </w:tcPr>
        <w:p w14:paraId="226093F7" w14:textId="77777777" w:rsidR="0052153D" w:rsidRPr="0002132D" w:rsidRDefault="0052153D" w:rsidP="00CD6A37">
          <w:pPr>
            <w:pStyle w:val="a4"/>
            <w:spacing w:line="240" w:lineRule="auto"/>
            <w:ind w:firstLine="0"/>
            <w:jc w:val="center"/>
            <w:rPr>
              <w:i/>
              <w:sz w:val="16"/>
              <w:szCs w:val="16"/>
              <w:lang w:val="uk-UA" w:eastAsia="uk-UA"/>
            </w:rPr>
          </w:pPr>
          <w:r w:rsidRPr="0002132D">
            <w:rPr>
              <w:i/>
              <w:sz w:val="16"/>
              <w:szCs w:val="16"/>
              <w:lang w:val="uk-UA" w:eastAsia="uk-UA"/>
            </w:rPr>
            <w:t xml:space="preserve">Випуск </w:t>
          </w:r>
          <w:r>
            <w:rPr>
              <w:i/>
              <w:sz w:val="16"/>
              <w:szCs w:val="16"/>
              <w:lang w:val="uk-UA" w:eastAsia="uk-UA"/>
            </w:rPr>
            <w:t>1</w:t>
          </w:r>
        </w:p>
      </w:tc>
      <w:tc>
        <w:tcPr>
          <w:tcW w:w="1049" w:type="pct"/>
          <w:vAlign w:val="center"/>
        </w:tcPr>
        <w:p w14:paraId="6E19392E" w14:textId="77777777" w:rsidR="0052153D" w:rsidRPr="0002132D" w:rsidRDefault="0052153D" w:rsidP="00357167">
          <w:pPr>
            <w:pStyle w:val="a4"/>
            <w:spacing w:line="240" w:lineRule="auto"/>
            <w:ind w:firstLine="0"/>
            <w:jc w:val="center"/>
            <w:rPr>
              <w:i/>
              <w:sz w:val="16"/>
              <w:szCs w:val="16"/>
              <w:lang w:val="uk-UA" w:eastAsia="uk-UA"/>
            </w:rPr>
          </w:pPr>
          <w:r w:rsidRPr="0002132D">
            <w:rPr>
              <w:i/>
              <w:sz w:val="16"/>
              <w:szCs w:val="16"/>
              <w:lang w:val="uk-UA" w:eastAsia="uk-UA"/>
            </w:rPr>
            <w:t>Зміни 0</w:t>
          </w:r>
        </w:p>
      </w:tc>
      <w:tc>
        <w:tcPr>
          <w:tcW w:w="1100" w:type="pct"/>
          <w:vAlign w:val="center"/>
        </w:tcPr>
        <w:p w14:paraId="58B37A5E" w14:textId="77777777" w:rsidR="0052153D" w:rsidRPr="0002132D" w:rsidRDefault="0052153D" w:rsidP="00357167">
          <w:pPr>
            <w:pStyle w:val="a4"/>
            <w:spacing w:line="240" w:lineRule="auto"/>
            <w:ind w:firstLine="0"/>
            <w:jc w:val="center"/>
            <w:rPr>
              <w:i/>
              <w:sz w:val="16"/>
              <w:szCs w:val="16"/>
              <w:lang w:val="uk-UA" w:eastAsia="uk-UA"/>
            </w:rPr>
          </w:pPr>
          <w:r w:rsidRPr="0002132D">
            <w:rPr>
              <w:i/>
              <w:sz w:val="16"/>
              <w:szCs w:val="16"/>
              <w:lang w:val="uk-UA" w:eastAsia="uk-UA"/>
            </w:rPr>
            <w:t>Екземпляр № 1</w:t>
          </w:r>
        </w:p>
      </w:tc>
      <w:tc>
        <w:tcPr>
          <w:tcW w:w="822" w:type="pct"/>
          <w:vAlign w:val="center"/>
        </w:tcPr>
        <w:p w14:paraId="786A4E1F" w14:textId="6F5D461D" w:rsidR="0052153D" w:rsidRPr="0002132D" w:rsidRDefault="0052153D" w:rsidP="0093684C">
          <w:pPr>
            <w:tabs>
              <w:tab w:val="center" w:pos="4819"/>
              <w:tab w:val="right" w:pos="9639"/>
            </w:tabs>
            <w:spacing w:line="240" w:lineRule="auto"/>
            <w:jc w:val="center"/>
            <w:rPr>
              <w:sz w:val="16"/>
              <w:szCs w:val="16"/>
              <w:lang w:val="uk-UA"/>
            </w:rPr>
          </w:pPr>
          <w:proofErr w:type="spellStart"/>
          <w:r>
            <w:rPr>
              <w:i/>
              <w:sz w:val="16"/>
              <w:szCs w:val="16"/>
              <w:lang w:val="uk-UA" w:eastAsia="uk-UA"/>
            </w:rPr>
            <w:t>Арк</w:t>
          </w:r>
          <w:proofErr w:type="spellEnd"/>
          <w:r>
            <w:rPr>
              <w:i/>
              <w:sz w:val="16"/>
              <w:szCs w:val="16"/>
              <w:lang w:val="uk-UA" w:eastAsia="uk-UA"/>
            </w:rPr>
            <w:t xml:space="preserve"> 1</w:t>
          </w:r>
          <w:r w:rsidR="00B56E9D" w:rsidRPr="00F83694">
            <w:rPr>
              <w:i/>
              <w:sz w:val="16"/>
              <w:szCs w:val="16"/>
              <w:lang w:val="uk-UA" w:eastAsia="uk-UA"/>
            </w:rPr>
            <w:t>8</w:t>
          </w:r>
          <w:r w:rsidRPr="0002132D">
            <w:rPr>
              <w:i/>
              <w:sz w:val="16"/>
              <w:szCs w:val="16"/>
              <w:lang w:val="uk-UA" w:eastAsia="uk-UA"/>
            </w:rPr>
            <w:t xml:space="preserve">/ </w:t>
          </w:r>
          <w:r w:rsidRPr="0002132D">
            <w:rPr>
              <w:i/>
              <w:sz w:val="16"/>
              <w:szCs w:val="16"/>
              <w:lang w:val="uk-UA" w:eastAsia="uk-UA"/>
            </w:rPr>
            <w:fldChar w:fldCharType="begin"/>
          </w:r>
          <w:r w:rsidRPr="0002132D">
            <w:rPr>
              <w:i/>
              <w:sz w:val="16"/>
              <w:szCs w:val="16"/>
              <w:lang w:val="uk-UA" w:eastAsia="uk-UA"/>
            </w:rPr>
            <w:instrText xml:space="preserve"> PAGE   \* MERGEFORMAT </w:instrText>
          </w:r>
          <w:r w:rsidRPr="0002132D">
            <w:rPr>
              <w:i/>
              <w:sz w:val="16"/>
              <w:szCs w:val="16"/>
              <w:lang w:val="uk-UA" w:eastAsia="uk-UA"/>
            </w:rPr>
            <w:fldChar w:fldCharType="separate"/>
          </w:r>
          <w:r w:rsidR="00EE3C62">
            <w:rPr>
              <w:i/>
              <w:noProof/>
              <w:sz w:val="16"/>
              <w:szCs w:val="16"/>
              <w:lang w:val="uk-UA" w:eastAsia="uk-UA"/>
            </w:rPr>
            <w:t>17</w:t>
          </w:r>
          <w:r w:rsidRPr="0002132D">
            <w:rPr>
              <w:i/>
              <w:sz w:val="16"/>
              <w:szCs w:val="16"/>
              <w:lang w:val="uk-UA" w:eastAsia="uk-UA"/>
            </w:rPr>
            <w:fldChar w:fldCharType="end"/>
          </w:r>
        </w:p>
      </w:tc>
    </w:tr>
  </w:tbl>
  <w:p w14:paraId="494C27CE" w14:textId="77777777" w:rsidR="0052153D" w:rsidRPr="00F83694" w:rsidRDefault="0052153D" w:rsidP="00F34A61">
    <w:pPr>
      <w:pStyle w:val="a4"/>
      <w:rPr>
        <w:szCs w:val="24"/>
        <w:lang w:val="uk-U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94306" w14:textId="77777777" w:rsidR="0052153D" w:rsidRPr="00E65116" w:rsidRDefault="0052153D" w:rsidP="00E65116">
    <w:pPr>
      <w:pStyle w:val="a4"/>
      <w:spacing w:line="240" w:lineRule="auto"/>
      <w:ind w:firstLine="0"/>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A9A4BC"/>
    <w:multiLevelType w:val="hybridMultilevel"/>
    <w:tmpl w:val="E97E7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532474"/>
    <w:multiLevelType w:val="hybridMultilevel"/>
    <w:tmpl w:val="514E7C8E"/>
    <w:lvl w:ilvl="0" w:tplc="A648A5B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97044A7"/>
    <w:multiLevelType w:val="multilevel"/>
    <w:tmpl w:val="12023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3545C8"/>
    <w:multiLevelType w:val="hybridMultilevel"/>
    <w:tmpl w:val="81C63000"/>
    <w:lvl w:ilvl="0" w:tplc="AC90BB56">
      <w:start w:val="1"/>
      <w:numFmt w:val="decimal"/>
      <w:lvlText w:val="%1."/>
      <w:lvlJc w:val="left"/>
      <w:pPr>
        <w:tabs>
          <w:tab w:val="num" w:pos="360"/>
        </w:tabs>
        <w:ind w:left="360" w:hanging="360"/>
      </w:pPr>
      <w:rPr>
        <w:sz w:val="28"/>
        <w:szCs w:val="28"/>
      </w:rPr>
    </w:lvl>
    <w:lvl w:ilvl="1" w:tplc="E432142C">
      <w:start w:val="1"/>
      <w:numFmt w:val="decimal"/>
      <w:lvlText w:val="%2."/>
      <w:lvlJc w:val="left"/>
      <w:pPr>
        <w:ind w:left="1440" w:hanging="360"/>
      </w:pPr>
      <w:rPr>
        <w:i w:val="0"/>
        <w:iCs w:val="0"/>
        <w:sz w:val="28"/>
        <w:szCs w:val="28"/>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15520EC0"/>
    <w:multiLevelType w:val="hybridMultilevel"/>
    <w:tmpl w:val="B29CB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5625EC"/>
    <w:multiLevelType w:val="hybridMultilevel"/>
    <w:tmpl w:val="28C46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0730C1D"/>
    <w:multiLevelType w:val="hybridMultilevel"/>
    <w:tmpl w:val="19A2B948"/>
    <w:lvl w:ilvl="0" w:tplc="7E2CC6F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9">
    <w:nsid w:val="2CC36E11"/>
    <w:multiLevelType w:val="hybridMultilevel"/>
    <w:tmpl w:val="9D601360"/>
    <w:lvl w:ilvl="0" w:tplc="DD42E848">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nsid w:val="2F55023C"/>
    <w:multiLevelType w:val="hybridMultilevel"/>
    <w:tmpl w:val="C890C23A"/>
    <w:lvl w:ilvl="0" w:tplc="080AD622">
      <w:start w:val="1"/>
      <w:numFmt w:val="decimal"/>
      <w:lvlText w:val="%1."/>
      <w:lvlJc w:val="left"/>
      <w:pPr>
        <w:tabs>
          <w:tab w:val="num" w:pos="2571"/>
        </w:tabs>
        <w:ind w:left="1474"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9BF0691"/>
    <w:multiLevelType w:val="hybridMultilevel"/>
    <w:tmpl w:val="190E921A"/>
    <w:lvl w:ilvl="0" w:tplc="0419000F">
      <w:start w:val="1"/>
      <w:numFmt w:val="decimal"/>
      <w:lvlText w:val="%1."/>
      <w:lvlJc w:val="left"/>
      <w:pPr>
        <w:tabs>
          <w:tab w:val="num" w:pos="1287"/>
        </w:tabs>
        <w:ind w:left="1287" w:hanging="360"/>
      </w:pPr>
      <w:rPr>
        <w:rFonts w:hint="default"/>
      </w:rPr>
    </w:lvl>
    <w:lvl w:ilvl="1" w:tplc="20000019">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2">
    <w:nsid w:val="3CBA7446"/>
    <w:multiLevelType w:val="hybridMultilevel"/>
    <w:tmpl w:val="978C5BA6"/>
    <w:lvl w:ilvl="0" w:tplc="0C8E1A2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3">
    <w:nsid w:val="43B37CC3"/>
    <w:multiLevelType w:val="hybridMultilevel"/>
    <w:tmpl w:val="0304017C"/>
    <w:lvl w:ilvl="0" w:tplc="0419000F">
      <w:start w:val="1"/>
      <w:numFmt w:val="decimal"/>
      <w:lvlText w:val="%1."/>
      <w:lvlJc w:val="left"/>
      <w:pPr>
        <w:tabs>
          <w:tab w:val="num" w:pos="8439"/>
        </w:tabs>
        <w:ind w:left="8439" w:hanging="360"/>
      </w:pPr>
    </w:lvl>
    <w:lvl w:ilvl="1" w:tplc="0422000F">
      <w:start w:val="1"/>
      <w:numFmt w:val="decimal"/>
      <w:lvlText w:val="%2."/>
      <w:lvlJc w:val="left"/>
      <w:pPr>
        <w:tabs>
          <w:tab w:val="num" w:pos="8308"/>
        </w:tabs>
        <w:ind w:left="8308" w:hanging="360"/>
      </w:pPr>
    </w:lvl>
    <w:lvl w:ilvl="2" w:tplc="0419001B" w:tentative="1">
      <w:start w:val="1"/>
      <w:numFmt w:val="lowerRoman"/>
      <w:lvlText w:val="%3."/>
      <w:lvlJc w:val="right"/>
      <w:pPr>
        <w:tabs>
          <w:tab w:val="num" w:pos="9028"/>
        </w:tabs>
        <w:ind w:left="9028" w:hanging="180"/>
      </w:pPr>
    </w:lvl>
    <w:lvl w:ilvl="3" w:tplc="0419000F" w:tentative="1">
      <w:start w:val="1"/>
      <w:numFmt w:val="decimal"/>
      <w:lvlText w:val="%4."/>
      <w:lvlJc w:val="left"/>
      <w:pPr>
        <w:tabs>
          <w:tab w:val="num" w:pos="9748"/>
        </w:tabs>
        <w:ind w:left="9748" w:hanging="360"/>
      </w:pPr>
    </w:lvl>
    <w:lvl w:ilvl="4" w:tplc="04190019" w:tentative="1">
      <w:start w:val="1"/>
      <w:numFmt w:val="lowerLetter"/>
      <w:lvlText w:val="%5."/>
      <w:lvlJc w:val="left"/>
      <w:pPr>
        <w:tabs>
          <w:tab w:val="num" w:pos="10468"/>
        </w:tabs>
        <w:ind w:left="10468" w:hanging="360"/>
      </w:pPr>
    </w:lvl>
    <w:lvl w:ilvl="5" w:tplc="0419001B" w:tentative="1">
      <w:start w:val="1"/>
      <w:numFmt w:val="lowerRoman"/>
      <w:lvlText w:val="%6."/>
      <w:lvlJc w:val="right"/>
      <w:pPr>
        <w:tabs>
          <w:tab w:val="num" w:pos="11188"/>
        </w:tabs>
        <w:ind w:left="11188" w:hanging="180"/>
      </w:pPr>
    </w:lvl>
    <w:lvl w:ilvl="6" w:tplc="0419000F" w:tentative="1">
      <w:start w:val="1"/>
      <w:numFmt w:val="decimal"/>
      <w:lvlText w:val="%7."/>
      <w:lvlJc w:val="left"/>
      <w:pPr>
        <w:tabs>
          <w:tab w:val="num" w:pos="11908"/>
        </w:tabs>
        <w:ind w:left="11908" w:hanging="360"/>
      </w:pPr>
    </w:lvl>
    <w:lvl w:ilvl="7" w:tplc="04190019" w:tentative="1">
      <w:start w:val="1"/>
      <w:numFmt w:val="lowerLetter"/>
      <w:lvlText w:val="%8."/>
      <w:lvlJc w:val="left"/>
      <w:pPr>
        <w:tabs>
          <w:tab w:val="num" w:pos="12628"/>
        </w:tabs>
        <w:ind w:left="12628" w:hanging="360"/>
      </w:pPr>
    </w:lvl>
    <w:lvl w:ilvl="8" w:tplc="0419001B" w:tentative="1">
      <w:start w:val="1"/>
      <w:numFmt w:val="lowerRoman"/>
      <w:lvlText w:val="%9."/>
      <w:lvlJc w:val="right"/>
      <w:pPr>
        <w:tabs>
          <w:tab w:val="num" w:pos="13348"/>
        </w:tabs>
        <w:ind w:left="13348" w:hanging="180"/>
      </w:pPr>
    </w:lvl>
  </w:abstractNum>
  <w:abstractNum w:abstractNumId="14">
    <w:nsid w:val="550726F9"/>
    <w:multiLevelType w:val="hybridMultilevel"/>
    <w:tmpl w:val="44B8CF7C"/>
    <w:lvl w:ilvl="0" w:tplc="79B6D19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5">
    <w:nsid w:val="55AD1D00"/>
    <w:multiLevelType w:val="hybridMultilevel"/>
    <w:tmpl w:val="399A2FC0"/>
    <w:lvl w:ilvl="0" w:tplc="53B479B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7DC6697"/>
    <w:multiLevelType w:val="hybridMultilevel"/>
    <w:tmpl w:val="EF8C4E9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nsid w:val="5A955D55"/>
    <w:multiLevelType w:val="hybridMultilevel"/>
    <w:tmpl w:val="F8E2A054"/>
    <w:lvl w:ilvl="0" w:tplc="CDD064FE">
      <w:numFmt w:val="bullet"/>
      <w:lvlText w:val="–"/>
      <w:lvlJc w:val="left"/>
      <w:pPr>
        <w:ind w:left="720" w:hanging="360"/>
      </w:pPr>
      <w:rPr>
        <w:rFonts w:ascii="Times New Roman" w:eastAsia="Times New Roman" w:hAnsi="Times New Roman" w:cs="Times New Roman"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B2A1C93"/>
    <w:multiLevelType w:val="hybridMultilevel"/>
    <w:tmpl w:val="97483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2822C5"/>
    <w:multiLevelType w:val="hybridMultilevel"/>
    <w:tmpl w:val="0128D2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5C3E0F42"/>
    <w:multiLevelType w:val="singleLevel"/>
    <w:tmpl w:val="7B12F91E"/>
    <w:lvl w:ilvl="0">
      <w:start w:val="1"/>
      <w:numFmt w:val="decimal"/>
      <w:lvlText w:val="%1."/>
      <w:legacy w:legacy="1" w:legacySpace="0" w:legacyIndent="221"/>
      <w:lvlJc w:val="left"/>
      <w:rPr>
        <w:rFonts w:ascii="Times New Roman" w:hAnsi="Times New Roman" w:cs="Times New Roman" w:hint="default"/>
        <w:b w:val="0"/>
        <w:i w:val="0"/>
        <w:sz w:val="28"/>
        <w:szCs w:val="28"/>
      </w:rPr>
    </w:lvl>
  </w:abstractNum>
  <w:abstractNum w:abstractNumId="21">
    <w:nsid w:val="5D4267E8"/>
    <w:multiLevelType w:val="hybridMultilevel"/>
    <w:tmpl w:val="A7B433F4"/>
    <w:lvl w:ilvl="0" w:tplc="593473B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2">
    <w:nsid w:val="61F305FA"/>
    <w:multiLevelType w:val="hybridMultilevel"/>
    <w:tmpl w:val="09544F6A"/>
    <w:lvl w:ilvl="0" w:tplc="7610C202">
      <w:start w:val="4"/>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3">
    <w:nsid w:val="700C3B17"/>
    <w:multiLevelType w:val="hybridMultilevel"/>
    <w:tmpl w:val="80107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5F3140"/>
    <w:multiLevelType w:val="hybridMultilevel"/>
    <w:tmpl w:val="7AFEDA8E"/>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27">
    <w:nsid w:val="7B844347"/>
    <w:multiLevelType w:val="hybridMultilevel"/>
    <w:tmpl w:val="31DE8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18159F"/>
    <w:multiLevelType w:val="hybridMultilevel"/>
    <w:tmpl w:val="259889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6"/>
  </w:num>
  <w:num w:numId="3">
    <w:abstractNumId w:val="25"/>
  </w:num>
  <w:num w:numId="4">
    <w:abstractNumId w:val="1"/>
  </w:num>
  <w:num w:numId="5">
    <w:abstractNumId w:val="0"/>
  </w:num>
  <w:num w:numId="6">
    <w:abstractNumId w:val="22"/>
  </w:num>
  <w:num w:numId="7">
    <w:abstractNumId w:val="21"/>
  </w:num>
  <w:num w:numId="8">
    <w:abstractNumId w:val="12"/>
  </w:num>
  <w:num w:numId="9">
    <w:abstractNumId w:val="6"/>
  </w:num>
  <w:num w:numId="10">
    <w:abstractNumId w:val="15"/>
  </w:num>
  <w:num w:numId="11">
    <w:abstractNumId w:val="28"/>
  </w:num>
  <w:num w:numId="12">
    <w:abstractNumId w:val="14"/>
  </w:num>
  <w:num w:numId="13">
    <w:abstractNumId w:val="8"/>
  </w:num>
  <w:num w:numId="14">
    <w:abstractNumId w:val="4"/>
  </w:num>
  <w:num w:numId="15">
    <w:abstractNumId w:val="19"/>
  </w:num>
  <w:num w:numId="16">
    <w:abstractNumId w:val="11"/>
  </w:num>
  <w:num w:numId="17">
    <w:abstractNumId w:val="2"/>
  </w:num>
  <w:num w:numId="18">
    <w:abstractNumId w:val="20"/>
  </w:num>
  <w:num w:numId="19">
    <w:abstractNumId w:val="17"/>
  </w:num>
  <w:num w:numId="20">
    <w:abstractNumId w:val="3"/>
  </w:num>
  <w:num w:numId="21">
    <w:abstractNumId w:val="10"/>
  </w:num>
  <w:num w:numId="22">
    <w:abstractNumId w:val="9"/>
  </w:num>
  <w:num w:numId="23">
    <w:abstractNumId w:val="16"/>
  </w:num>
  <w:num w:numId="24">
    <w:abstractNumId w:val="13"/>
  </w:num>
  <w:num w:numId="25">
    <w:abstractNumId w:val="24"/>
  </w:num>
  <w:num w:numId="26">
    <w:abstractNumId w:val="23"/>
  </w:num>
  <w:num w:numId="27">
    <w:abstractNumId w:val="5"/>
  </w:num>
  <w:num w:numId="28">
    <w:abstractNumId w:val="18"/>
  </w:num>
  <w:num w:numId="2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DED"/>
    <w:rsid w:val="00000B0A"/>
    <w:rsid w:val="000036FB"/>
    <w:rsid w:val="00004885"/>
    <w:rsid w:val="000051ED"/>
    <w:rsid w:val="0000690D"/>
    <w:rsid w:val="00012209"/>
    <w:rsid w:val="000149AC"/>
    <w:rsid w:val="00014DF0"/>
    <w:rsid w:val="00015EF4"/>
    <w:rsid w:val="00017F48"/>
    <w:rsid w:val="0002132D"/>
    <w:rsid w:val="000227DC"/>
    <w:rsid w:val="00023914"/>
    <w:rsid w:val="000241E4"/>
    <w:rsid w:val="000260E9"/>
    <w:rsid w:val="00027EAC"/>
    <w:rsid w:val="000340D1"/>
    <w:rsid w:val="000373B2"/>
    <w:rsid w:val="00040108"/>
    <w:rsid w:val="00041229"/>
    <w:rsid w:val="00041A5B"/>
    <w:rsid w:val="000447A9"/>
    <w:rsid w:val="00045282"/>
    <w:rsid w:val="00045422"/>
    <w:rsid w:val="0005020A"/>
    <w:rsid w:val="00051E5B"/>
    <w:rsid w:val="00052115"/>
    <w:rsid w:val="00053769"/>
    <w:rsid w:val="00056BFC"/>
    <w:rsid w:val="000606C2"/>
    <w:rsid w:val="000617BE"/>
    <w:rsid w:val="00065A3F"/>
    <w:rsid w:val="0006637D"/>
    <w:rsid w:val="000728B8"/>
    <w:rsid w:val="00074706"/>
    <w:rsid w:val="00074AE9"/>
    <w:rsid w:val="0007543D"/>
    <w:rsid w:val="0007652F"/>
    <w:rsid w:val="000825E8"/>
    <w:rsid w:val="00082D1C"/>
    <w:rsid w:val="00086663"/>
    <w:rsid w:val="00087658"/>
    <w:rsid w:val="000957B3"/>
    <w:rsid w:val="00095C6D"/>
    <w:rsid w:val="00095E64"/>
    <w:rsid w:val="00097947"/>
    <w:rsid w:val="000A092B"/>
    <w:rsid w:val="000A234A"/>
    <w:rsid w:val="000A2982"/>
    <w:rsid w:val="000A3406"/>
    <w:rsid w:val="000A3467"/>
    <w:rsid w:val="000A3675"/>
    <w:rsid w:val="000A411A"/>
    <w:rsid w:val="000A43DD"/>
    <w:rsid w:val="000A59B5"/>
    <w:rsid w:val="000A5E69"/>
    <w:rsid w:val="000A5F10"/>
    <w:rsid w:val="000A6E2A"/>
    <w:rsid w:val="000B0C93"/>
    <w:rsid w:val="000B1882"/>
    <w:rsid w:val="000B2C67"/>
    <w:rsid w:val="000B3793"/>
    <w:rsid w:val="000B3F38"/>
    <w:rsid w:val="000B4E32"/>
    <w:rsid w:val="000B6263"/>
    <w:rsid w:val="000B77FB"/>
    <w:rsid w:val="000B7CAE"/>
    <w:rsid w:val="000C0231"/>
    <w:rsid w:val="000C1D53"/>
    <w:rsid w:val="000C5768"/>
    <w:rsid w:val="000C5BCD"/>
    <w:rsid w:val="000C6115"/>
    <w:rsid w:val="000C7525"/>
    <w:rsid w:val="000D07C7"/>
    <w:rsid w:val="000D1C53"/>
    <w:rsid w:val="000D5CE2"/>
    <w:rsid w:val="000D6D55"/>
    <w:rsid w:val="000E0DED"/>
    <w:rsid w:val="000E3110"/>
    <w:rsid w:val="000E378A"/>
    <w:rsid w:val="000E402F"/>
    <w:rsid w:val="000E41B7"/>
    <w:rsid w:val="000E4AC7"/>
    <w:rsid w:val="000E7C0E"/>
    <w:rsid w:val="000E7CDB"/>
    <w:rsid w:val="000F0019"/>
    <w:rsid w:val="000F31FD"/>
    <w:rsid w:val="000F65D9"/>
    <w:rsid w:val="001015C4"/>
    <w:rsid w:val="001028B7"/>
    <w:rsid w:val="00102CA6"/>
    <w:rsid w:val="0010661E"/>
    <w:rsid w:val="00110342"/>
    <w:rsid w:val="0011099B"/>
    <w:rsid w:val="00111F20"/>
    <w:rsid w:val="00112AB9"/>
    <w:rsid w:val="00112C74"/>
    <w:rsid w:val="0011565D"/>
    <w:rsid w:val="00116368"/>
    <w:rsid w:val="00116855"/>
    <w:rsid w:val="00117065"/>
    <w:rsid w:val="001235AE"/>
    <w:rsid w:val="00127644"/>
    <w:rsid w:val="001343C0"/>
    <w:rsid w:val="00134799"/>
    <w:rsid w:val="001365F9"/>
    <w:rsid w:val="0014045A"/>
    <w:rsid w:val="0014097B"/>
    <w:rsid w:val="00140ADC"/>
    <w:rsid w:val="0014173F"/>
    <w:rsid w:val="00141EA4"/>
    <w:rsid w:val="001423D9"/>
    <w:rsid w:val="00143FB0"/>
    <w:rsid w:val="00144E6E"/>
    <w:rsid w:val="001450FF"/>
    <w:rsid w:val="00145F16"/>
    <w:rsid w:val="001464BB"/>
    <w:rsid w:val="00147A69"/>
    <w:rsid w:val="00150100"/>
    <w:rsid w:val="001511FA"/>
    <w:rsid w:val="001520BC"/>
    <w:rsid w:val="0015219A"/>
    <w:rsid w:val="00155603"/>
    <w:rsid w:val="00155733"/>
    <w:rsid w:val="001557A0"/>
    <w:rsid w:val="0015673A"/>
    <w:rsid w:val="00156A66"/>
    <w:rsid w:val="00156A89"/>
    <w:rsid w:val="00157AB5"/>
    <w:rsid w:val="001603AC"/>
    <w:rsid w:val="00160864"/>
    <w:rsid w:val="00160CA8"/>
    <w:rsid w:val="00163C1F"/>
    <w:rsid w:val="001648D6"/>
    <w:rsid w:val="00165AA2"/>
    <w:rsid w:val="00165E1A"/>
    <w:rsid w:val="0016613C"/>
    <w:rsid w:val="001662E6"/>
    <w:rsid w:val="00166712"/>
    <w:rsid w:val="00167298"/>
    <w:rsid w:val="001717F1"/>
    <w:rsid w:val="00172697"/>
    <w:rsid w:val="001726E1"/>
    <w:rsid w:val="00172BF2"/>
    <w:rsid w:val="001734BD"/>
    <w:rsid w:val="001734E9"/>
    <w:rsid w:val="001737BA"/>
    <w:rsid w:val="00175859"/>
    <w:rsid w:val="00180379"/>
    <w:rsid w:val="00180664"/>
    <w:rsid w:val="00182DEF"/>
    <w:rsid w:val="001830EA"/>
    <w:rsid w:val="00183544"/>
    <w:rsid w:val="0018390C"/>
    <w:rsid w:val="00183F35"/>
    <w:rsid w:val="00184245"/>
    <w:rsid w:val="00185ACB"/>
    <w:rsid w:val="0019071F"/>
    <w:rsid w:val="00192B4E"/>
    <w:rsid w:val="001933EE"/>
    <w:rsid w:val="00197095"/>
    <w:rsid w:val="001A0124"/>
    <w:rsid w:val="001A1418"/>
    <w:rsid w:val="001A23A8"/>
    <w:rsid w:val="001A2F24"/>
    <w:rsid w:val="001A417A"/>
    <w:rsid w:val="001A4A9A"/>
    <w:rsid w:val="001A5136"/>
    <w:rsid w:val="001A53D4"/>
    <w:rsid w:val="001B3046"/>
    <w:rsid w:val="001B3213"/>
    <w:rsid w:val="001B5188"/>
    <w:rsid w:val="001C031E"/>
    <w:rsid w:val="001C191A"/>
    <w:rsid w:val="001C19B7"/>
    <w:rsid w:val="001C26BD"/>
    <w:rsid w:val="001C33CA"/>
    <w:rsid w:val="001C34E4"/>
    <w:rsid w:val="001C441E"/>
    <w:rsid w:val="001C5DF4"/>
    <w:rsid w:val="001D17AE"/>
    <w:rsid w:val="001D1CDA"/>
    <w:rsid w:val="001D2D06"/>
    <w:rsid w:val="001D3EC4"/>
    <w:rsid w:val="001D598A"/>
    <w:rsid w:val="001D7842"/>
    <w:rsid w:val="001D7F96"/>
    <w:rsid w:val="001E22A0"/>
    <w:rsid w:val="001E2313"/>
    <w:rsid w:val="001E4334"/>
    <w:rsid w:val="001F42B6"/>
    <w:rsid w:val="001F4F1D"/>
    <w:rsid w:val="001F6BB0"/>
    <w:rsid w:val="002017FA"/>
    <w:rsid w:val="00202619"/>
    <w:rsid w:val="00202A73"/>
    <w:rsid w:val="00202E56"/>
    <w:rsid w:val="00203486"/>
    <w:rsid w:val="0021164D"/>
    <w:rsid w:val="00213F7D"/>
    <w:rsid w:val="00215954"/>
    <w:rsid w:val="0021682C"/>
    <w:rsid w:val="002176FB"/>
    <w:rsid w:val="0022011A"/>
    <w:rsid w:val="0022257F"/>
    <w:rsid w:val="00222D0A"/>
    <w:rsid w:val="00223158"/>
    <w:rsid w:val="0022318B"/>
    <w:rsid w:val="0022389A"/>
    <w:rsid w:val="00223DED"/>
    <w:rsid w:val="00226DF7"/>
    <w:rsid w:val="00226FCB"/>
    <w:rsid w:val="002276C2"/>
    <w:rsid w:val="002277F3"/>
    <w:rsid w:val="00231047"/>
    <w:rsid w:val="00231141"/>
    <w:rsid w:val="00233F8D"/>
    <w:rsid w:val="00234786"/>
    <w:rsid w:val="00234B68"/>
    <w:rsid w:val="00235342"/>
    <w:rsid w:val="00235E68"/>
    <w:rsid w:val="002379F0"/>
    <w:rsid w:val="00242967"/>
    <w:rsid w:val="00243A82"/>
    <w:rsid w:val="00243BCE"/>
    <w:rsid w:val="0024474A"/>
    <w:rsid w:val="00244780"/>
    <w:rsid w:val="00245366"/>
    <w:rsid w:val="002453EE"/>
    <w:rsid w:val="002454BF"/>
    <w:rsid w:val="0024761E"/>
    <w:rsid w:val="002515DC"/>
    <w:rsid w:val="00252540"/>
    <w:rsid w:val="00252C7B"/>
    <w:rsid w:val="0025443B"/>
    <w:rsid w:val="00255CA4"/>
    <w:rsid w:val="00256184"/>
    <w:rsid w:val="00257AC8"/>
    <w:rsid w:val="0026085F"/>
    <w:rsid w:val="002650E1"/>
    <w:rsid w:val="00265ABB"/>
    <w:rsid w:val="00267AD9"/>
    <w:rsid w:val="00270E49"/>
    <w:rsid w:val="00274C0C"/>
    <w:rsid w:val="00281635"/>
    <w:rsid w:val="00281A20"/>
    <w:rsid w:val="00282F5B"/>
    <w:rsid w:val="0028322B"/>
    <w:rsid w:val="002859E1"/>
    <w:rsid w:val="00287473"/>
    <w:rsid w:val="00290134"/>
    <w:rsid w:val="002902E3"/>
    <w:rsid w:val="00293BB4"/>
    <w:rsid w:val="002965CF"/>
    <w:rsid w:val="00297FEE"/>
    <w:rsid w:val="002A16D5"/>
    <w:rsid w:val="002A25EF"/>
    <w:rsid w:val="002A36AC"/>
    <w:rsid w:val="002A3B5F"/>
    <w:rsid w:val="002A5272"/>
    <w:rsid w:val="002B00E5"/>
    <w:rsid w:val="002B05C0"/>
    <w:rsid w:val="002B068D"/>
    <w:rsid w:val="002B0D2D"/>
    <w:rsid w:val="002B0F7C"/>
    <w:rsid w:val="002B2589"/>
    <w:rsid w:val="002B25A8"/>
    <w:rsid w:val="002B2B94"/>
    <w:rsid w:val="002B2E01"/>
    <w:rsid w:val="002B2E6E"/>
    <w:rsid w:val="002B4A0A"/>
    <w:rsid w:val="002B719C"/>
    <w:rsid w:val="002B7DF3"/>
    <w:rsid w:val="002C2FF4"/>
    <w:rsid w:val="002C68F0"/>
    <w:rsid w:val="002D191B"/>
    <w:rsid w:val="002D2560"/>
    <w:rsid w:val="002D377D"/>
    <w:rsid w:val="002D3A53"/>
    <w:rsid w:val="002D3B11"/>
    <w:rsid w:val="002D3DF4"/>
    <w:rsid w:val="002D4251"/>
    <w:rsid w:val="002D4C03"/>
    <w:rsid w:val="002D565A"/>
    <w:rsid w:val="002D6FB1"/>
    <w:rsid w:val="002D7D71"/>
    <w:rsid w:val="002E0E96"/>
    <w:rsid w:val="002E2207"/>
    <w:rsid w:val="002E264C"/>
    <w:rsid w:val="002E4885"/>
    <w:rsid w:val="002E4963"/>
    <w:rsid w:val="002E4A06"/>
    <w:rsid w:val="002E55FE"/>
    <w:rsid w:val="002E5B83"/>
    <w:rsid w:val="002E5BC9"/>
    <w:rsid w:val="002E7D9E"/>
    <w:rsid w:val="002F07BA"/>
    <w:rsid w:val="002F1763"/>
    <w:rsid w:val="002F5042"/>
    <w:rsid w:val="0030005F"/>
    <w:rsid w:val="003017C2"/>
    <w:rsid w:val="00303B88"/>
    <w:rsid w:val="003072F9"/>
    <w:rsid w:val="0030786D"/>
    <w:rsid w:val="00307DCD"/>
    <w:rsid w:val="00311FC8"/>
    <w:rsid w:val="00314556"/>
    <w:rsid w:val="00320995"/>
    <w:rsid w:val="00322A34"/>
    <w:rsid w:val="00322AB3"/>
    <w:rsid w:val="0032318A"/>
    <w:rsid w:val="0032351E"/>
    <w:rsid w:val="00324D47"/>
    <w:rsid w:val="00327797"/>
    <w:rsid w:val="00330F16"/>
    <w:rsid w:val="00331009"/>
    <w:rsid w:val="0033122D"/>
    <w:rsid w:val="003319C6"/>
    <w:rsid w:val="00334A3F"/>
    <w:rsid w:val="00336A96"/>
    <w:rsid w:val="00337242"/>
    <w:rsid w:val="0034008F"/>
    <w:rsid w:val="0034009E"/>
    <w:rsid w:val="00340775"/>
    <w:rsid w:val="003416B3"/>
    <w:rsid w:val="003440FA"/>
    <w:rsid w:val="0034477E"/>
    <w:rsid w:val="00347083"/>
    <w:rsid w:val="00350FE2"/>
    <w:rsid w:val="00352574"/>
    <w:rsid w:val="003527C1"/>
    <w:rsid w:val="00352A7E"/>
    <w:rsid w:val="00352AD4"/>
    <w:rsid w:val="00353F59"/>
    <w:rsid w:val="00355405"/>
    <w:rsid w:val="00355A1D"/>
    <w:rsid w:val="00356DD3"/>
    <w:rsid w:val="00357167"/>
    <w:rsid w:val="00361531"/>
    <w:rsid w:val="00362351"/>
    <w:rsid w:val="0036382D"/>
    <w:rsid w:val="00364935"/>
    <w:rsid w:val="00364D8E"/>
    <w:rsid w:val="00365E67"/>
    <w:rsid w:val="00366F1F"/>
    <w:rsid w:val="00367065"/>
    <w:rsid w:val="003673C9"/>
    <w:rsid w:val="00370023"/>
    <w:rsid w:val="003710EE"/>
    <w:rsid w:val="00371295"/>
    <w:rsid w:val="003736CC"/>
    <w:rsid w:val="00380550"/>
    <w:rsid w:val="003817FE"/>
    <w:rsid w:val="00381DDF"/>
    <w:rsid w:val="00384B34"/>
    <w:rsid w:val="003851B5"/>
    <w:rsid w:val="00385BD7"/>
    <w:rsid w:val="003874AD"/>
    <w:rsid w:val="00391C01"/>
    <w:rsid w:val="003923D3"/>
    <w:rsid w:val="00392AFA"/>
    <w:rsid w:val="00392E38"/>
    <w:rsid w:val="00393BDB"/>
    <w:rsid w:val="003940B5"/>
    <w:rsid w:val="00394383"/>
    <w:rsid w:val="003961E8"/>
    <w:rsid w:val="00397D11"/>
    <w:rsid w:val="003A136C"/>
    <w:rsid w:val="003A6438"/>
    <w:rsid w:val="003A6DBC"/>
    <w:rsid w:val="003B1B91"/>
    <w:rsid w:val="003B2977"/>
    <w:rsid w:val="003B6D00"/>
    <w:rsid w:val="003C0008"/>
    <w:rsid w:val="003C07FF"/>
    <w:rsid w:val="003C14D1"/>
    <w:rsid w:val="003C1EEE"/>
    <w:rsid w:val="003C2A06"/>
    <w:rsid w:val="003C4B86"/>
    <w:rsid w:val="003C4E3B"/>
    <w:rsid w:val="003C55A9"/>
    <w:rsid w:val="003C6B68"/>
    <w:rsid w:val="003C6DBD"/>
    <w:rsid w:val="003D02FC"/>
    <w:rsid w:val="003D23F3"/>
    <w:rsid w:val="003D242E"/>
    <w:rsid w:val="003D3CB0"/>
    <w:rsid w:val="003D4E44"/>
    <w:rsid w:val="003D5C3D"/>
    <w:rsid w:val="003E208E"/>
    <w:rsid w:val="003F1FF0"/>
    <w:rsid w:val="003F216C"/>
    <w:rsid w:val="003F3C7F"/>
    <w:rsid w:val="003F453A"/>
    <w:rsid w:val="003F47BD"/>
    <w:rsid w:val="003F4CC9"/>
    <w:rsid w:val="003F5C9D"/>
    <w:rsid w:val="00403946"/>
    <w:rsid w:val="00404DA3"/>
    <w:rsid w:val="00404EF9"/>
    <w:rsid w:val="00411E36"/>
    <w:rsid w:val="004132D4"/>
    <w:rsid w:val="00413901"/>
    <w:rsid w:val="004143C1"/>
    <w:rsid w:val="0042056E"/>
    <w:rsid w:val="00420826"/>
    <w:rsid w:val="00421DF5"/>
    <w:rsid w:val="0042201F"/>
    <w:rsid w:val="00423638"/>
    <w:rsid w:val="00427327"/>
    <w:rsid w:val="004278F4"/>
    <w:rsid w:val="00427D84"/>
    <w:rsid w:val="004307A0"/>
    <w:rsid w:val="00431AA1"/>
    <w:rsid w:val="00434BDA"/>
    <w:rsid w:val="0043508A"/>
    <w:rsid w:val="0043513F"/>
    <w:rsid w:val="00435339"/>
    <w:rsid w:val="00435801"/>
    <w:rsid w:val="00436D1F"/>
    <w:rsid w:val="00437F2C"/>
    <w:rsid w:val="0044035A"/>
    <w:rsid w:val="004408AC"/>
    <w:rsid w:val="0044113A"/>
    <w:rsid w:val="00443424"/>
    <w:rsid w:val="00443AB4"/>
    <w:rsid w:val="00444437"/>
    <w:rsid w:val="0044698A"/>
    <w:rsid w:val="00447036"/>
    <w:rsid w:val="00450A23"/>
    <w:rsid w:val="00450B8F"/>
    <w:rsid w:val="00450F8B"/>
    <w:rsid w:val="00451F4B"/>
    <w:rsid w:val="0045625F"/>
    <w:rsid w:val="00456363"/>
    <w:rsid w:val="004563D3"/>
    <w:rsid w:val="0046065E"/>
    <w:rsid w:val="00460CD8"/>
    <w:rsid w:val="00463293"/>
    <w:rsid w:val="004638F0"/>
    <w:rsid w:val="00463912"/>
    <w:rsid w:val="004658F9"/>
    <w:rsid w:val="0046686F"/>
    <w:rsid w:val="00471734"/>
    <w:rsid w:val="00472369"/>
    <w:rsid w:val="0047315B"/>
    <w:rsid w:val="004732AB"/>
    <w:rsid w:val="004732F7"/>
    <w:rsid w:val="00473E14"/>
    <w:rsid w:val="00473F83"/>
    <w:rsid w:val="004742E8"/>
    <w:rsid w:val="004745FE"/>
    <w:rsid w:val="00475299"/>
    <w:rsid w:val="00476433"/>
    <w:rsid w:val="0047678C"/>
    <w:rsid w:val="00481F4E"/>
    <w:rsid w:val="00482C5E"/>
    <w:rsid w:val="00485C61"/>
    <w:rsid w:val="0048622E"/>
    <w:rsid w:val="00486329"/>
    <w:rsid w:val="00487B42"/>
    <w:rsid w:val="004919B7"/>
    <w:rsid w:val="0049241B"/>
    <w:rsid w:val="004925F8"/>
    <w:rsid w:val="004941D7"/>
    <w:rsid w:val="00494F5B"/>
    <w:rsid w:val="00495A2E"/>
    <w:rsid w:val="00495CB3"/>
    <w:rsid w:val="00497E1D"/>
    <w:rsid w:val="004A1CE5"/>
    <w:rsid w:val="004A228E"/>
    <w:rsid w:val="004A388D"/>
    <w:rsid w:val="004A77C3"/>
    <w:rsid w:val="004A7E16"/>
    <w:rsid w:val="004B02B0"/>
    <w:rsid w:val="004B377E"/>
    <w:rsid w:val="004B3C6B"/>
    <w:rsid w:val="004B3F45"/>
    <w:rsid w:val="004B663B"/>
    <w:rsid w:val="004B676A"/>
    <w:rsid w:val="004C1A7F"/>
    <w:rsid w:val="004C2D93"/>
    <w:rsid w:val="004C6209"/>
    <w:rsid w:val="004C6F5D"/>
    <w:rsid w:val="004D04ED"/>
    <w:rsid w:val="004D08E5"/>
    <w:rsid w:val="004D187E"/>
    <w:rsid w:val="004D199E"/>
    <w:rsid w:val="004D54C1"/>
    <w:rsid w:val="004D7507"/>
    <w:rsid w:val="004D77F8"/>
    <w:rsid w:val="004E165D"/>
    <w:rsid w:val="004E2FC9"/>
    <w:rsid w:val="004E4855"/>
    <w:rsid w:val="004E5846"/>
    <w:rsid w:val="004E5DAB"/>
    <w:rsid w:val="004E77BE"/>
    <w:rsid w:val="004F2017"/>
    <w:rsid w:val="004F2E08"/>
    <w:rsid w:val="004F37F4"/>
    <w:rsid w:val="004F4D77"/>
    <w:rsid w:val="004F4EFC"/>
    <w:rsid w:val="004F5602"/>
    <w:rsid w:val="004F5603"/>
    <w:rsid w:val="004F653E"/>
    <w:rsid w:val="004F6C4A"/>
    <w:rsid w:val="004F7085"/>
    <w:rsid w:val="00501D68"/>
    <w:rsid w:val="00502F74"/>
    <w:rsid w:val="0050333B"/>
    <w:rsid w:val="005045D9"/>
    <w:rsid w:val="00510C1A"/>
    <w:rsid w:val="005116F5"/>
    <w:rsid w:val="00513618"/>
    <w:rsid w:val="00513F22"/>
    <w:rsid w:val="00514E7B"/>
    <w:rsid w:val="00516C85"/>
    <w:rsid w:val="0052153D"/>
    <w:rsid w:val="00522B98"/>
    <w:rsid w:val="00522E29"/>
    <w:rsid w:val="0052321B"/>
    <w:rsid w:val="00526330"/>
    <w:rsid w:val="00527F62"/>
    <w:rsid w:val="00530F81"/>
    <w:rsid w:val="005313FC"/>
    <w:rsid w:val="005353BD"/>
    <w:rsid w:val="00537536"/>
    <w:rsid w:val="00537962"/>
    <w:rsid w:val="00545061"/>
    <w:rsid w:val="00545DAD"/>
    <w:rsid w:val="005476BB"/>
    <w:rsid w:val="00547AF4"/>
    <w:rsid w:val="00547E23"/>
    <w:rsid w:val="00552A14"/>
    <w:rsid w:val="0055312E"/>
    <w:rsid w:val="005531DC"/>
    <w:rsid w:val="005548C0"/>
    <w:rsid w:val="0055569F"/>
    <w:rsid w:val="005556D8"/>
    <w:rsid w:val="005568F6"/>
    <w:rsid w:val="00556AC2"/>
    <w:rsid w:val="00556E8F"/>
    <w:rsid w:val="00557983"/>
    <w:rsid w:val="00560E09"/>
    <w:rsid w:val="005628AA"/>
    <w:rsid w:val="00562CBD"/>
    <w:rsid w:val="0056304A"/>
    <w:rsid w:val="00564298"/>
    <w:rsid w:val="005643C8"/>
    <w:rsid w:val="00564936"/>
    <w:rsid w:val="00566FE4"/>
    <w:rsid w:val="00571BB5"/>
    <w:rsid w:val="0057334D"/>
    <w:rsid w:val="00575140"/>
    <w:rsid w:val="0057628F"/>
    <w:rsid w:val="005772E2"/>
    <w:rsid w:val="00577B0C"/>
    <w:rsid w:val="00580818"/>
    <w:rsid w:val="00580F3A"/>
    <w:rsid w:val="005823FF"/>
    <w:rsid w:val="0058405E"/>
    <w:rsid w:val="0058480C"/>
    <w:rsid w:val="005871AC"/>
    <w:rsid w:val="0058724F"/>
    <w:rsid w:val="005876A7"/>
    <w:rsid w:val="005879D4"/>
    <w:rsid w:val="00592EED"/>
    <w:rsid w:val="005958D5"/>
    <w:rsid w:val="00596C21"/>
    <w:rsid w:val="005A1F40"/>
    <w:rsid w:val="005A2AC5"/>
    <w:rsid w:val="005A2FEA"/>
    <w:rsid w:val="005A35A3"/>
    <w:rsid w:val="005A3812"/>
    <w:rsid w:val="005A3CD4"/>
    <w:rsid w:val="005A4ACA"/>
    <w:rsid w:val="005A5838"/>
    <w:rsid w:val="005A5D22"/>
    <w:rsid w:val="005B10F8"/>
    <w:rsid w:val="005B1934"/>
    <w:rsid w:val="005B2118"/>
    <w:rsid w:val="005B2838"/>
    <w:rsid w:val="005B355B"/>
    <w:rsid w:val="005B4980"/>
    <w:rsid w:val="005B724A"/>
    <w:rsid w:val="005C03B3"/>
    <w:rsid w:val="005C0E83"/>
    <w:rsid w:val="005C1765"/>
    <w:rsid w:val="005C214F"/>
    <w:rsid w:val="005C7BCC"/>
    <w:rsid w:val="005D01CC"/>
    <w:rsid w:val="005D326D"/>
    <w:rsid w:val="005D42BC"/>
    <w:rsid w:val="005D6B55"/>
    <w:rsid w:val="005D75DA"/>
    <w:rsid w:val="005D7938"/>
    <w:rsid w:val="005D7A01"/>
    <w:rsid w:val="005E061A"/>
    <w:rsid w:val="005E3BB0"/>
    <w:rsid w:val="005E3DBC"/>
    <w:rsid w:val="005E5E73"/>
    <w:rsid w:val="005F2437"/>
    <w:rsid w:val="005F5447"/>
    <w:rsid w:val="005F5690"/>
    <w:rsid w:val="005F63B4"/>
    <w:rsid w:val="005F660A"/>
    <w:rsid w:val="005F682E"/>
    <w:rsid w:val="005F70B7"/>
    <w:rsid w:val="005F75BF"/>
    <w:rsid w:val="005F7D94"/>
    <w:rsid w:val="005F7E53"/>
    <w:rsid w:val="006019AA"/>
    <w:rsid w:val="00602C18"/>
    <w:rsid w:val="00602E2A"/>
    <w:rsid w:val="00603C20"/>
    <w:rsid w:val="00604FC4"/>
    <w:rsid w:val="00606A4C"/>
    <w:rsid w:val="00610724"/>
    <w:rsid w:val="00613057"/>
    <w:rsid w:val="006131A7"/>
    <w:rsid w:val="00613473"/>
    <w:rsid w:val="00613F0A"/>
    <w:rsid w:val="00617CDB"/>
    <w:rsid w:val="00623312"/>
    <w:rsid w:val="00623CB8"/>
    <w:rsid w:val="00623D43"/>
    <w:rsid w:val="00624BBC"/>
    <w:rsid w:val="0062777A"/>
    <w:rsid w:val="00630120"/>
    <w:rsid w:val="00632163"/>
    <w:rsid w:val="006327D6"/>
    <w:rsid w:val="00634294"/>
    <w:rsid w:val="006346DA"/>
    <w:rsid w:val="00637637"/>
    <w:rsid w:val="00637E20"/>
    <w:rsid w:val="006405AD"/>
    <w:rsid w:val="00640D29"/>
    <w:rsid w:val="00641131"/>
    <w:rsid w:val="00641F94"/>
    <w:rsid w:val="0064267B"/>
    <w:rsid w:val="006458F6"/>
    <w:rsid w:val="006461C1"/>
    <w:rsid w:val="00650C2B"/>
    <w:rsid w:val="00650D2F"/>
    <w:rsid w:val="00652102"/>
    <w:rsid w:val="0065303F"/>
    <w:rsid w:val="00653F45"/>
    <w:rsid w:val="00654563"/>
    <w:rsid w:val="00655081"/>
    <w:rsid w:val="00655F4B"/>
    <w:rsid w:val="00660127"/>
    <w:rsid w:val="00662B57"/>
    <w:rsid w:val="00662D5C"/>
    <w:rsid w:val="006654F3"/>
    <w:rsid w:val="00666C80"/>
    <w:rsid w:val="00670303"/>
    <w:rsid w:val="00670D68"/>
    <w:rsid w:val="00672649"/>
    <w:rsid w:val="00674071"/>
    <w:rsid w:val="006755A5"/>
    <w:rsid w:val="006769A0"/>
    <w:rsid w:val="006770C7"/>
    <w:rsid w:val="0068064B"/>
    <w:rsid w:val="00681583"/>
    <w:rsid w:val="00682490"/>
    <w:rsid w:val="00683A08"/>
    <w:rsid w:val="006848D0"/>
    <w:rsid w:val="006858BF"/>
    <w:rsid w:val="0068691F"/>
    <w:rsid w:val="00694622"/>
    <w:rsid w:val="00695B4F"/>
    <w:rsid w:val="00696D70"/>
    <w:rsid w:val="0069727F"/>
    <w:rsid w:val="00697499"/>
    <w:rsid w:val="006A000E"/>
    <w:rsid w:val="006A1504"/>
    <w:rsid w:val="006A173A"/>
    <w:rsid w:val="006A3F08"/>
    <w:rsid w:val="006A6E96"/>
    <w:rsid w:val="006A6F71"/>
    <w:rsid w:val="006B113A"/>
    <w:rsid w:val="006B1A60"/>
    <w:rsid w:val="006B2C05"/>
    <w:rsid w:val="006B5D2E"/>
    <w:rsid w:val="006B7955"/>
    <w:rsid w:val="006C1FD9"/>
    <w:rsid w:val="006C54CF"/>
    <w:rsid w:val="006C6145"/>
    <w:rsid w:val="006C68F2"/>
    <w:rsid w:val="006C6C0C"/>
    <w:rsid w:val="006C7047"/>
    <w:rsid w:val="006D1073"/>
    <w:rsid w:val="006D1885"/>
    <w:rsid w:val="006D348B"/>
    <w:rsid w:val="006D5EEF"/>
    <w:rsid w:val="006D68F3"/>
    <w:rsid w:val="006E0297"/>
    <w:rsid w:val="006E3721"/>
    <w:rsid w:val="006E3CC8"/>
    <w:rsid w:val="006E4635"/>
    <w:rsid w:val="006E48D4"/>
    <w:rsid w:val="006E546B"/>
    <w:rsid w:val="006E623D"/>
    <w:rsid w:val="006E663E"/>
    <w:rsid w:val="006F020E"/>
    <w:rsid w:val="006F023E"/>
    <w:rsid w:val="006F0CD6"/>
    <w:rsid w:val="006F0F42"/>
    <w:rsid w:val="006F1DED"/>
    <w:rsid w:val="006F2803"/>
    <w:rsid w:val="006F2D4A"/>
    <w:rsid w:val="006F2E67"/>
    <w:rsid w:val="006F3A9F"/>
    <w:rsid w:val="006F3B3A"/>
    <w:rsid w:val="006F73C4"/>
    <w:rsid w:val="0070058F"/>
    <w:rsid w:val="00704B92"/>
    <w:rsid w:val="00706CBF"/>
    <w:rsid w:val="0071200E"/>
    <w:rsid w:val="007146FB"/>
    <w:rsid w:val="00714913"/>
    <w:rsid w:val="00716D34"/>
    <w:rsid w:val="00722DD8"/>
    <w:rsid w:val="007255DF"/>
    <w:rsid w:val="00725C79"/>
    <w:rsid w:val="0072738D"/>
    <w:rsid w:val="007274B0"/>
    <w:rsid w:val="00732DF6"/>
    <w:rsid w:val="007331D8"/>
    <w:rsid w:val="00734659"/>
    <w:rsid w:val="00737AAF"/>
    <w:rsid w:val="00737C2D"/>
    <w:rsid w:val="00737C77"/>
    <w:rsid w:val="0074019F"/>
    <w:rsid w:val="00743202"/>
    <w:rsid w:val="00744A6E"/>
    <w:rsid w:val="00745C78"/>
    <w:rsid w:val="0074716B"/>
    <w:rsid w:val="00747918"/>
    <w:rsid w:val="00750454"/>
    <w:rsid w:val="0075182B"/>
    <w:rsid w:val="00752F85"/>
    <w:rsid w:val="0075315A"/>
    <w:rsid w:val="00754E47"/>
    <w:rsid w:val="0075645B"/>
    <w:rsid w:val="00757407"/>
    <w:rsid w:val="00757DAB"/>
    <w:rsid w:val="00760041"/>
    <w:rsid w:val="00762132"/>
    <w:rsid w:val="0076274B"/>
    <w:rsid w:val="00762A3D"/>
    <w:rsid w:val="00762A9F"/>
    <w:rsid w:val="0076409A"/>
    <w:rsid w:val="007648BF"/>
    <w:rsid w:val="00766FCA"/>
    <w:rsid w:val="00767997"/>
    <w:rsid w:val="00774112"/>
    <w:rsid w:val="00775D52"/>
    <w:rsid w:val="0077786C"/>
    <w:rsid w:val="00780694"/>
    <w:rsid w:val="00782D58"/>
    <w:rsid w:val="007838EF"/>
    <w:rsid w:val="00784AB2"/>
    <w:rsid w:val="007901CC"/>
    <w:rsid w:val="00791B2B"/>
    <w:rsid w:val="007944E8"/>
    <w:rsid w:val="0079498D"/>
    <w:rsid w:val="00794FFA"/>
    <w:rsid w:val="00796579"/>
    <w:rsid w:val="007A064D"/>
    <w:rsid w:val="007A1DAF"/>
    <w:rsid w:val="007A2F75"/>
    <w:rsid w:val="007A37FC"/>
    <w:rsid w:val="007A61BE"/>
    <w:rsid w:val="007A67B5"/>
    <w:rsid w:val="007B007B"/>
    <w:rsid w:val="007B0835"/>
    <w:rsid w:val="007B0BBA"/>
    <w:rsid w:val="007B0E27"/>
    <w:rsid w:val="007B12ED"/>
    <w:rsid w:val="007B2752"/>
    <w:rsid w:val="007B474B"/>
    <w:rsid w:val="007B4F97"/>
    <w:rsid w:val="007B6A64"/>
    <w:rsid w:val="007B7A3E"/>
    <w:rsid w:val="007C3F17"/>
    <w:rsid w:val="007C3F66"/>
    <w:rsid w:val="007C612C"/>
    <w:rsid w:val="007C7736"/>
    <w:rsid w:val="007D10D1"/>
    <w:rsid w:val="007D11DD"/>
    <w:rsid w:val="007D4BE6"/>
    <w:rsid w:val="007D5BF0"/>
    <w:rsid w:val="007D7B9E"/>
    <w:rsid w:val="007E0588"/>
    <w:rsid w:val="007E1D47"/>
    <w:rsid w:val="007E3316"/>
    <w:rsid w:val="007E392F"/>
    <w:rsid w:val="007E623B"/>
    <w:rsid w:val="007E74B5"/>
    <w:rsid w:val="007F0344"/>
    <w:rsid w:val="007F320E"/>
    <w:rsid w:val="007F666B"/>
    <w:rsid w:val="00802CA8"/>
    <w:rsid w:val="008045AC"/>
    <w:rsid w:val="00804C46"/>
    <w:rsid w:val="0081160A"/>
    <w:rsid w:val="00812CBB"/>
    <w:rsid w:val="008136EC"/>
    <w:rsid w:val="008149FC"/>
    <w:rsid w:val="008151FF"/>
    <w:rsid w:val="00815577"/>
    <w:rsid w:val="008168F9"/>
    <w:rsid w:val="0082150B"/>
    <w:rsid w:val="0082324B"/>
    <w:rsid w:val="00823835"/>
    <w:rsid w:val="00824F66"/>
    <w:rsid w:val="0082554D"/>
    <w:rsid w:val="00826F04"/>
    <w:rsid w:val="0082768A"/>
    <w:rsid w:val="00827ECB"/>
    <w:rsid w:val="008314A0"/>
    <w:rsid w:val="00833A0F"/>
    <w:rsid w:val="00834246"/>
    <w:rsid w:val="008415BE"/>
    <w:rsid w:val="00843612"/>
    <w:rsid w:val="00844C09"/>
    <w:rsid w:val="008450BD"/>
    <w:rsid w:val="00845E74"/>
    <w:rsid w:val="00847A5F"/>
    <w:rsid w:val="008538F3"/>
    <w:rsid w:val="00854ECF"/>
    <w:rsid w:val="00856EB6"/>
    <w:rsid w:val="0086068D"/>
    <w:rsid w:val="00860770"/>
    <w:rsid w:val="008612FD"/>
    <w:rsid w:val="008614C2"/>
    <w:rsid w:val="0086158A"/>
    <w:rsid w:val="00861771"/>
    <w:rsid w:val="00862B18"/>
    <w:rsid w:val="008635C7"/>
    <w:rsid w:val="00863FC9"/>
    <w:rsid w:val="00864910"/>
    <w:rsid w:val="00866358"/>
    <w:rsid w:val="00870CCA"/>
    <w:rsid w:val="00871425"/>
    <w:rsid w:val="00871B6F"/>
    <w:rsid w:val="00872526"/>
    <w:rsid w:val="00872976"/>
    <w:rsid w:val="008822A7"/>
    <w:rsid w:val="00883A76"/>
    <w:rsid w:val="008853DE"/>
    <w:rsid w:val="00886336"/>
    <w:rsid w:val="00886774"/>
    <w:rsid w:val="00886844"/>
    <w:rsid w:val="0088776B"/>
    <w:rsid w:val="008901F1"/>
    <w:rsid w:val="008906D5"/>
    <w:rsid w:val="00892616"/>
    <w:rsid w:val="00892971"/>
    <w:rsid w:val="00892A60"/>
    <w:rsid w:val="00895464"/>
    <w:rsid w:val="008A1DCB"/>
    <w:rsid w:val="008A215F"/>
    <w:rsid w:val="008A4C29"/>
    <w:rsid w:val="008A4C2B"/>
    <w:rsid w:val="008A50A9"/>
    <w:rsid w:val="008A6422"/>
    <w:rsid w:val="008A749B"/>
    <w:rsid w:val="008B0A7F"/>
    <w:rsid w:val="008B16CD"/>
    <w:rsid w:val="008B3FFF"/>
    <w:rsid w:val="008B671E"/>
    <w:rsid w:val="008B7C60"/>
    <w:rsid w:val="008C0CA2"/>
    <w:rsid w:val="008C2ABB"/>
    <w:rsid w:val="008C5510"/>
    <w:rsid w:val="008C62D0"/>
    <w:rsid w:val="008C649B"/>
    <w:rsid w:val="008C68E8"/>
    <w:rsid w:val="008C79DD"/>
    <w:rsid w:val="008C7C00"/>
    <w:rsid w:val="008D024F"/>
    <w:rsid w:val="008D0320"/>
    <w:rsid w:val="008D1717"/>
    <w:rsid w:val="008D2E1F"/>
    <w:rsid w:val="008D3B4A"/>
    <w:rsid w:val="008D3C50"/>
    <w:rsid w:val="008D40AF"/>
    <w:rsid w:val="008D4936"/>
    <w:rsid w:val="008D4DE0"/>
    <w:rsid w:val="008D5985"/>
    <w:rsid w:val="008D6CD4"/>
    <w:rsid w:val="008E1279"/>
    <w:rsid w:val="008E1C21"/>
    <w:rsid w:val="008E2A64"/>
    <w:rsid w:val="008E39B3"/>
    <w:rsid w:val="008E4999"/>
    <w:rsid w:val="008E4FE0"/>
    <w:rsid w:val="008E550F"/>
    <w:rsid w:val="008E6160"/>
    <w:rsid w:val="008E7834"/>
    <w:rsid w:val="008F1BDB"/>
    <w:rsid w:val="008F3293"/>
    <w:rsid w:val="008F37FA"/>
    <w:rsid w:val="008F4238"/>
    <w:rsid w:val="008F4D98"/>
    <w:rsid w:val="008F7C5A"/>
    <w:rsid w:val="00902B65"/>
    <w:rsid w:val="00905359"/>
    <w:rsid w:val="00905EE7"/>
    <w:rsid w:val="009063E8"/>
    <w:rsid w:val="00907DF3"/>
    <w:rsid w:val="00910822"/>
    <w:rsid w:val="009114B8"/>
    <w:rsid w:val="00911B36"/>
    <w:rsid w:val="00912E33"/>
    <w:rsid w:val="00913405"/>
    <w:rsid w:val="00913AFA"/>
    <w:rsid w:val="00913D53"/>
    <w:rsid w:val="00914F45"/>
    <w:rsid w:val="00915D8C"/>
    <w:rsid w:val="009168D2"/>
    <w:rsid w:val="00916E18"/>
    <w:rsid w:val="00917A7D"/>
    <w:rsid w:val="009204C9"/>
    <w:rsid w:val="009206D3"/>
    <w:rsid w:val="00921883"/>
    <w:rsid w:val="00924A29"/>
    <w:rsid w:val="009253E7"/>
    <w:rsid w:val="0093284F"/>
    <w:rsid w:val="00934466"/>
    <w:rsid w:val="00935850"/>
    <w:rsid w:val="009365D0"/>
    <w:rsid w:val="009367A0"/>
    <w:rsid w:val="0093684C"/>
    <w:rsid w:val="0094089A"/>
    <w:rsid w:val="00942201"/>
    <w:rsid w:val="00943240"/>
    <w:rsid w:val="009435CB"/>
    <w:rsid w:val="00944041"/>
    <w:rsid w:val="0094654F"/>
    <w:rsid w:val="0095046F"/>
    <w:rsid w:val="00950F86"/>
    <w:rsid w:val="0095117B"/>
    <w:rsid w:val="009514B9"/>
    <w:rsid w:val="00951C18"/>
    <w:rsid w:val="0095234C"/>
    <w:rsid w:val="00952C1F"/>
    <w:rsid w:val="00955F7A"/>
    <w:rsid w:val="009563B8"/>
    <w:rsid w:val="00956441"/>
    <w:rsid w:val="00956F8D"/>
    <w:rsid w:val="009570C0"/>
    <w:rsid w:val="00960E96"/>
    <w:rsid w:val="00961554"/>
    <w:rsid w:val="009648DF"/>
    <w:rsid w:val="00964ACB"/>
    <w:rsid w:val="00964B34"/>
    <w:rsid w:val="00966C1B"/>
    <w:rsid w:val="00966F91"/>
    <w:rsid w:val="00970A98"/>
    <w:rsid w:val="00970F02"/>
    <w:rsid w:val="00971CA3"/>
    <w:rsid w:val="009728A0"/>
    <w:rsid w:val="009731D3"/>
    <w:rsid w:val="009753BF"/>
    <w:rsid w:val="009812BD"/>
    <w:rsid w:val="009814F8"/>
    <w:rsid w:val="0098221B"/>
    <w:rsid w:val="009839D4"/>
    <w:rsid w:val="00986C64"/>
    <w:rsid w:val="009913F8"/>
    <w:rsid w:val="00991DD6"/>
    <w:rsid w:val="0099281C"/>
    <w:rsid w:val="00994B08"/>
    <w:rsid w:val="00995715"/>
    <w:rsid w:val="009A0476"/>
    <w:rsid w:val="009A08AC"/>
    <w:rsid w:val="009A1E3C"/>
    <w:rsid w:val="009A1FF7"/>
    <w:rsid w:val="009A356A"/>
    <w:rsid w:val="009A5A99"/>
    <w:rsid w:val="009A659D"/>
    <w:rsid w:val="009B092F"/>
    <w:rsid w:val="009B20FE"/>
    <w:rsid w:val="009B2197"/>
    <w:rsid w:val="009B2205"/>
    <w:rsid w:val="009B5E77"/>
    <w:rsid w:val="009B6801"/>
    <w:rsid w:val="009B78C4"/>
    <w:rsid w:val="009C2BFF"/>
    <w:rsid w:val="009C3F54"/>
    <w:rsid w:val="009C4F71"/>
    <w:rsid w:val="009C65CD"/>
    <w:rsid w:val="009C7947"/>
    <w:rsid w:val="009D5201"/>
    <w:rsid w:val="009D63B1"/>
    <w:rsid w:val="009D7091"/>
    <w:rsid w:val="009D71EB"/>
    <w:rsid w:val="009E122A"/>
    <w:rsid w:val="009E16F0"/>
    <w:rsid w:val="009E1FE9"/>
    <w:rsid w:val="009E213D"/>
    <w:rsid w:val="009E254F"/>
    <w:rsid w:val="009E2B61"/>
    <w:rsid w:val="009E34DF"/>
    <w:rsid w:val="009E52C2"/>
    <w:rsid w:val="009E727C"/>
    <w:rsid w:val="009F0544"/>
    <w:rsid w:val="009F1399"/>
    <w:rsid w:val="009F18ED"/>
    <w:rsid w:val="009F2410"/>
    <w:rsid w:val="009F4AB0"/>
    <w:rsid w:val="009F6537"/>
    <w:rsid w:val="00A00614"/>
    <w:rsid w:val="00A01628"/>
    <w:rsid w:val="00A0183F"/>
    <w:rsid w:val="00A04194"/>
    <w:rsid w:val="00A0636E"/>
    <w:rsid w:val="00A07688"/>
    <w:rsid w:val="00A078BA"/>
    <w:rsid w:val="00A13EE7"/>
    <w:rsid w:val="00A165AE"/>
    <w:rsid w:val="00A20677"/>
    <w:rsid w:val="00A21C7A"/>
    <w:rsid w:val="00A22B14"/>
    <w:rsid w:val="00A237F7"/>
    <w:rsid w:val="00A242E9"/>
    <w:rsid w:val="00A243BD"/>
    <w:rsid w:val="00A249B1"/>
    <w:rsid w:val="00A24DFC"/>
    <w:rsid w:val="00A25EB8"/>
    <w:rsid w:val="00A27D24"/>
    <w:rsid w:val="00A30DEA"/>
    <w:rsid w:val="00A31775"/>
    <w:rsid w:val="00A33BCE"/>
    <w:rsid w:val="00A36D77"/>
    <w:rsid w:val="00A40123"/>
    <w:rsid w:val="00A43BB3"/>
    <w:rsid w:val="00A446B9"/>
    <w:rsid w:val="00A44F82"/>
    <w:rsid w:val="00A45325"/>
    <w:rsid w:val="00A5224F"/>
    <w:rsid w:val="00A5392A"/>
    <w:rsid w:val="00A53A0F"/>
    <w:rsid w:val="00A54EAB"/>
    <w:rsid w:val="00A56E72"/>
    <w:rsid w:val="00A6178A"/>
    <w:rsid w:val="00A63A1A"/>
    <w:rsid w:val="00A64452"/>
    <w:rsid w:val="00A653A3"/>
    <w:rsid w:val="00A66439"/>
    <w:rsid w:val="00A70523"/>
    <w:rsid w:val="00A707A7"/>
    <w:rsid w:val="00A71B18"/>
    <w:rsid w:val="00A71D79"/>
    <w:rsid w:val="00A7270F"/>
    <w:rsid w:val="00A731B1"/>
    <w:rsid w:val="00A73335"/>
    <w:rsid w:val="00A73D6E"/>
    <w:rsid w:val="00A743BA"/>
    <w:rsid w:val="00A8056C"/>
    <w:rsid w:val="00A82BEC"/>
    <w:rsid w:val="00A83571"/>
    <w:rsid w:val="00A83C24"/>
    <w:rsid w:val="00A8441B"/>
    <w:rsid w:val="00A84C1E"/>
    <w:rsid w:val="00A8754F"/>
    <w:rsid w:val="00A87615"/>
    <w:rsid w:val="00A91376"/>
    <w:rsid w:val="00A91F83"/>
    <w:rsid w:val="00A94765"/>
    <w:rsid w:val="00A94ED3"/>
    <w:rsid w:val="00A97317"/>
    <w:rsid w:val="00AA1660"/>
    <w:rsid w:val="00AA46D7"/>
    <w:rsid w:val="00AA50E3"/>
    <w:rsid w:val="00AA52EA"/>
    <w:rsid w:val="00AA7423"/>
    <w:rsid w:val="00AA7C1A"/>
    <w:rsid w:val="00AB6557"/>
    <w:rsid w:val="00AB70B5"/>
    <w:rsid w:val="00AB7D95"/>
    <w:rsid w:val="00AC021F"/>
    <w:rsid w:val="00AC07A1"/>
    <w:rsid w:val="00AC110C"/>
    <w:rsid w:val="00AC158A"/>
    <w:rsid w:val="00AC4ED4"/>
    <w:rsid w:val="00AC66B2"/>
    <w:rsid w:val="00AC6736"/>
    <w:rsid w:val="00AC6C3B"/>
    <w:rsid w:val="00AD051E"/>
    <w:rsid w:val="00AD123E"/>
    <w:rsid w:val="00AD3C14"/>
    <w:rsid w:val="00AD4494"/>
    <w:rsid w:val="00AD4A19"/>
    <w:rsid w:val="00AD7751"/>
    <w:rsid w:val="00AD7DE4"/>
    <w:rsid w:val="00AE28C0"/>
    <w:rsid w:val="00AE2A5E"/>
    <w:rsid w:val="00AE3B25"/>
    <w:rsid w:val="00AE5061"/>
    <w:rsid w:val="00AE58F8"/>
    <w:rsid w:val="00AF07F1"/>
    <w:rsid w:val="00AF3B03"/>
    <w:rsid w:val="00AF612E"/>
    <w:rsid w:val="00B013B3"/>
    <w:rsid w:val="00B03B5A"/>
    <w:rsid w:val="00B070CC"/>
    <w:rsid w:val="00B07711"/>
    <w:rsid w:val="00B1045C"/>
    <w:rsid w:val="00B10887"/>
    <w:rsid w:val="00B11084"/>
    <w:rsid w:val="00B114D1"/>
    <w:rsid w:val="00B128B1"/>
    <w:rsid w:val="00B13F19"/>
    <w:rsid w:val="00B14A7E"/>
    <w:rsid w:val="00B15592"/>
    <w:rsid w:val="00B17C0F"/>
    <w:rsid w:val="00B17DCD"/>
    <w:rsid w:val="00B21362"/>
    <w:rsid w:val="00B21D54"/>
    <w:rsid w:val="00B22AC3"/>
    <w:rsid w:val="00B23A57"/>
    <w:rsid w:val="00B26E6C"/>
    <w:rsid w:val="00B30630"/>
    <w:rsid w:val="00B324DC"/>
    <w:rsid w:val="00B32D1F"/>
    <w:rsid w:val="00B41BAD"/>
    <w:rsid w:val="00B43818"/>
    <w:rsid w:val="00B439E6"/>
    <w:rsid w:val="00B506BE"/>
    <w:rsid w:val="00B508FD"/>
    <w:rsid w:val="00B50A54"/>
    <w:rsid w:val="00B51CE1"/>
    <w:rsid w:val="00B5452C"/>
    <w:rsid w:val="00B5483F"/>
    <w:rsid w:val="00B55567"/>
    <w:rsid w:val="00B55DEF"/>
    <w:rsid w:val="00B56E9D"/>
    <w:rsid w:val="00B605E6"/>
    <w:rsid w:val="00B6071E"/>
    <w:rsid w:val="00B656D1"/>
    <w:rsid w:val="00B66846"/>
    <w:rsid w:val="00B67257"/>
    <w:rsid w:val="00B674D0"/>
    <w:rsid w:val="00B70EDE"/>
    <w:rsid w:val="00B712F4"/>
    <w:rsid w:val="00B728BD"/>
    <w:rsid w:val="00B733F8"/>
    <w:rsid w:val="00B73637"/>
    <w:rsid w:val="00B73797"/>
    <w:rsid w:val="00B761E7"/>
    <w:rsid w:val="00B762AE"/>
    <w:rsid w:val="00B8068D"/>
    <w:rsid w:val="00B8195D"/>
    <w:rsid w:val="00B8305D"/>
    <w:rsid w:val="00B84820"/>
    <w:rsid w:val="00B879F8"/>
    <w:rsid w:val="00B91A10"/>
    <w:rsid w:val="00B93BA9"/>
    <w:rsid w:val="00B957DD"/>
    <w:rsid w:val="00B958D7"/>
    <w:rsid w:val="00B967E2"/>
    <w:rsid w:val="00B970ED"/>
    <w:rsid w:val="00B97735"/>
    <w:rsid w:val="00BA247A"/>
    <w:rsid w:val="00BA2A9D"/>
    <w:rsid w:val="00BA4EA4"/>
    <w:rsid w:val="00BA5091"/>
    <w:rsid w:val="00BA5FBC"/>
    <w:rsid w:val="00BB0B08"/>
    <w:rsid w:val="00BB0EE7"/>
    <w:rsid w:val="00BB23EF"/>
    <w:rsid w:val="00BB249D"/>
    <w:rsid w:val="00BC4746"/>
    <w:rsid w:val="00BC4C0D"/>
    <w:rsid w:val="00BC5ABC"/>
    <w:rsid w:val="00BD0D68"/>
    <w:rsid w:val="00BD3156"/>
    <w:rsid w:val="00BD4778"/>
    <w:rsid w:val="00BD4E71"/>
    <w:rsid w:val="00BD50A0"/>
    <w:rsid w:val="00BD577D"/>
    <w:rsid w:val="00BD5D3B"/>
    <w:rsid w:val="00BE0E68"/>
    <w:rsid w:val="00BE2044"/>
    <w:rsid w:val="00BE2A66"/>
    <w:rsid w:val="00BE44BD"/>
    <w:rsid w:val="00BE4F71"/>
    <w:rsid w:val="00BE51DD"/>
    <w:rsid w:val="00BE6A13"/>
    <w:rsid w:val="00BF0823"/>
    <w:rsid w:val="00BF1227"/>
    <w:rsid w:val="00BF263C"/>
    <w:rsid w:val="00BF323C"/>
    <w:rsid w:val="00BF3662"/>
    <w:rsid w:val="00BF5E62"/>
    <w:rsid w:val="00BF601C"/>
    <w:rsid w:val="00BF648E"/>
    <w:rsid w:val="00BF6EB6"/>
    <w:rsid w:val="00C012C1"/>
    <w:rsid w:val="00C03EC3"/>
    <w:rsid w:val="00C12442"/>
    <w:rsid w:val="00C1410F"/>
    <w:rsid w:val="00C151B0"/>
    <w:rsid w:val="00C154B2"/>
    <w:rsid w:val="00C20132"/>
    <w:rsid w:val="00C20C0F"/>
    <w:rsid w:val="00C23294"/>
    <w:rsid w:val="00C2421B"/>
    <w:rsid w:val="00C250DC"/>
    <w:rsid w:val="00C25532"/>
    <w:rsid w:val="00C2621A"/>
    <w:rsid w:val="00C27651"/>
    <w:rsid w:val="00C31490"/>
    <w:rsid w:val="00C31673"/>
    <w:rsid w:val="00C31F04"/>
    <w:rsid w:val="00C32F73"/>
    <w:rsid w:val="00C35BA1"/>
    <w:rsid w:val="00C37814"/>
    <w:rsid w:val="00C40548"/>
    <w:rsid w:val="00C4272E"/>
    <w:rsid w:val="00C43425"/>
    <w:rsid w:val="00C4482F"/>
    <w:rsid w:val="00C44FE9"/>
    <w:rsid w:val="00C453B5"/>
    <w:rsid w:val="00C4601E"/>
    <w:rsid w:val="00C52B15"/>
    <w:rsid w:val="00C55DD5"/>
    <w:rsid w:val="00C55FAA"/>
    <w:rsid w:val="00C5672B"/>
    <w:rsid w:val="00C576AF"/>
    <w:rsid w:val="00C60525"/>
    <w:rsid w:val="00C6412A"/>
    <w:rsid w:val="00C67117"/>
    <w:rsid w:val="00C672C7"/>
    <w:rsid w:val="00C67BF3"/>
    <w:rsid w:val="00C701B4"/>
    <w:rsid w:val="00C7174B"/>
    <w:rsid w:val="00C730D1"/>
    <w:rsid w:val="00C73F5D"/>
    <w:rsid w:val="00C74A99"/>
    <w:rsid w:val="00C762F6"/>
    <w:rsid w:val="00C76CEE"/>
    <w:rsid w:val="00C8106D"/>
    <w:rsid w:val="00C81C50"/>
    <w:rsid w:val="00C824EA"/>
    <w:rsid w:val="00C83599"/>
    <w:rsid w:val="00C845EB"/>
    <w:rsid w:val="00C847F9"/>
    <w:rsid w:val="00C851FB"/>
    <w:rsid w:val="00C85DA9"/>
    <w:rsid w:val="00C85F6D"/>
    <w:rsid w:val="00C9010E"/>
    <w:rsid w:val="00C92343"/>
    <w:rsid w:val="00C933FE"/>
    <w:rsid w:val="00C976C1"/>
    <w:rsid w:val="00CA118A"/>
    <w:rsid w:val="00CA1960"/>
    <w:rsid w:val="00CA1E90"/>
    <w:rsid w:val="00CA28C9"/>
    <w:rsid w:val="00CA310A"/>
    <w:rsid w:val="00CA5497"/>
    <w:rsid w:val="00CA5763"/>
    <w:rsid w:val="00CA6C67"/>
    <w:rsid w:val="00CA705C"/>
    <w:rsid w:val="00CA7141"/>
    <w:rsid w:val="00CA7E77"/>
    <w:rsid w:val="00CB25A1"/>
    <w:rsid w:val="00CB3668"/>
    <w:rsid w:val="00CB4610"/>
    <w:rsid w:val="00CB66CA"/>
    <w:rsid w:val="00CC144F"/>
    <w:rsid w:val="00CC2551"/>
    <w:rsid w:val="00CC2F0B"/>
    <w:rsid w:val="00CC5816"/>
    <w:rsid w:val="00CC6594"/>
    <w:rsid w:val="00CC786D"/>
    <w:rsid w:val="00CD0B00"/>
    <w:rsid w:val="00CD1355"/>
    <w:rsid w:val="00CD2D6A"/>
    <w:rsid w:val="00CD3344"/>
    <w:rsid w:val="00CD4956"/>
    <w:rsid w:val="00CD586C"/>
    <w:rsid w:val="00CD60A0"/>
    <w:rsid w:val="00CD60AF"/>
    <w:rsid w:val="00CD6A37"/>
    <w:rsid w:val="00CD6DE6"/>
    <w:rsid w:val="00CD7409"/>
    <w:rsid w:val="00CE2005"/>
    <w:rsid w:val="00CE5ADE"/>
    <w:rsid w:val="00CE600E"/>
    <w:rsid w:val="00CF045A"/>
    <w:rsid w:val="00CF29C2"/>
    <w:rsid w:val="00CF4C6A"/>
    <w:rsid w:val="00CF77A4"/>
    <w:rsid w:val="00CF7A5D"/>
    <w:rsid w:val="00D0033E"/>
    <w:rsid w:val="00D00E7C"/>
    <w:rsid w:val="00D010D7"/>
    <w:rsid w:val="00D01CB2"/>
    <w:rsid w:val="00D02D07"/>
    <w:rsid w:val="00D03703"/>
    <w:rsid w:val="00D0513D"/>
    <w:rsid w:val="00D06D95"/>
    <w:rsid w:val="00D07802"/>
    <w:rsid w:val="00D07DD9"/>
    <w:rsid w:val="00D07F7A"/>
    <w:rsid w:val="00D11201"/>
    <w:rsid w:val="00D11E03"/>
    <w:rsid w:val="00D12395"/>
    <w:rsid w:val="00D14E3F"/>
    <w:rsid w:val="00D15B88"/>
    <w:rsid w:val="00D1671A"/>
    <w:rsid w:val="00D172E9"/>
    <w:rsid w:val="00D21118"/>
    <w:rsid w:val="00D245A6"/>
    <w:rsid w:val="00D26171"/>
    <w:rsid w:val="00D310A7"/>
    <w:rsid w:val="00D32430"/>
    <w:rsid w:val="00D324DC"/>
    <w:rsid w:val="00D32B68"/>
    <w:rsid w:val="00D32F0E"/>
    <w:rsid w:val="00D32F14"/>
    <w:rsid w:val="00D334FD"/>
    <w:rsid w:val="00D35BAE"/>
    <w:rsid w:val="00D35F08"/>
    <w:rsid w:val="00D36CE8"/>
    <w:rsid w:val="00D40417"/>
    <w:rsid w:val="00D428B4"/>
    <w:rsid w:val="00D43E37"/>
    <w:rsid w:val="00D467FA"/>
    <w:rsid w:val="00D47081"/>
    <w:rsid w:val="00D47E92"/>
    <w:rsid w:val="00D506BE"/>
    <w:rsid w:val="00D53166"/>
    <w:rsid w:val="00D544B6"/>
    <w:rsid w:val="00D55B55"/>
    <w:rsid w:val="00D614BA"/>
    <w:rsid w:val="00D620DB"/>
    <w:rsid w:val="00D63150"/>
    <w:rsid w:val="00D65FF4"/>
    <w:rsid w:val="00D66C93"/>
    <w:rsid w:val="00D67012"/>
    <w:rsid w:val="00D70706"/>
    <w:rsid w:val="00D72832"/>
    <w:rsid w:val="00D8175D"/>
    <w:rsid w:val="00D81AB2"/>
    <w:rsid w:val="00D833E3"/>
    <w:rsid w:val="00D84B1D"/>
    <w:rsid w:val="00D84F1F"/>
    <w:rsid w:val="00D857F7"/>
    <w:rsid w:val="00D85DF7"/>
    <w:rsid w:val="00D86909"/>
    <w:rsid w:val="00D90CB1"/>
    <w:rsid w:val="00D91CA3"/>
    <w:rsid w:val="00D92058"/>
    <w:rsid w:val="00D93C70"/>
    <w:rsid w:val="00DA122A"/>
    <w:rsid w:val="00DA15F8"/>
    <w:rsid w:val="00DA1BB2"/>
    <w:rsid w:val="00DA2CF1"/>
    <w:rsid w:val="00DA5C5E"/>
    <w:rsid w:val="00DA5F09"/>
    <w:rsid w:val="00DA6B3C"/>
    <w:rsid w:val="00DB000F"/>
    <w:rsid w:val="00DB0CBD"/>
    <w:rsid w:val="00DB293E"/>
    <w:rsid w:val="00DB4C73"/>
    <w:rsid w:val="00DB5390"/>
    <w:rsid w:val="00DC4A31"/>
    <w:rsid w:val="00DC5299"/>
    <w:rsid w:val="00DC63ED"/>
    <w:rsid w:val="00DC6B7F"/>
    <w:rsid w:val="00DD2477"/>
    <w:rsid w:val="00DD3995"/>
    <w:rsid w:val="00DD4231"/>
    <w:rsid w:val="00DD4B79"/>
    <w:rsid w:val="00DD4F5E"/>
    <w:rsid w:val="00DD5BB6"/>
    <w:rsid w:val="00DD6F0A"/>
    <w:rsid w:val="00DD7215"/>
    <w:rsid w:val="00DE0966"/>
    <w:rsid w:val="00DE1661"/>
    <w:rsid w:val="00DE1CC8"/>
    <w:rsid w:val="00DE2311"/>
    <w:rsid w:val="00DE308C"/>
    <w:rsid w:val="00DE5E3A"/>
    <w:rsid w:val="00DE73FA"/>
    <w:rsid w:val="00DF1EAB"/>
    <w:rsid w:val="00DF2E52"/>
    <w:rsid w:val="00DF3A86"/>
    <w:rsid w:val="00DF6140"/>
    <w:rsid w:val="00DF6609"/>
    <w:rsid w:val="00DF6A17"/>
    <w:rsid w:val="00DF7F91"/>
    <w:rsid w:val="00E013A9"/>
    <w:rsid w:val="00E03B90"/>
    <w:rsid w:val="00E04F4D"/>
    <w:rsid w:val="00E05DF0"/>
    <w:rsid w:val="00E0680D"/>
    <w:rsid w:val="00E06887"/>
    <w:rsid w:val="00E1011D"/>
    <w:rsid w:val="00E11C9D"/>
    <w:rsid w:val="00E1208C"/>
    <w:rsid w:val="00E1471E"/>
    <w:rsid w:val="00E1653B"/>
    <w:rsid w:val="00E2105F"/>
    <w:rsid w:val="00E27591"/>
    <w:rsid w:val="00E30CEA"/>
    <w:rsid w:val="00E320D7"/>
    <w:rsid w:val="00E32C04"/>
    <w:rsid w:val="00E32CF4"/>
    <w:rsid w:val="00E33CCE"/>
    <w:rsid w:val="00E34CB3"/>
    <w:rsid w:val="00E34D5B"/>
    <w:rsid w:val="00E3567F"/>
    <w:rsid w:val="00E37338"/>
    <w:rsid w:val="00E42117"/>
    <w:rsid w:val="00E43ADE"/>
    <w:rsid w:val="00E447DB"/>
    <w:rsid w:val="00E4599B"/>
    <w:rsid w:val="00E46B8F"/>
    <w:rsid w:val="00E4709B"/>
    <w:rsid w:val="00E47A68"/>
    <w:rsid w:val="00E47F6B"/>
    <w:rsid w:val="00E510D6"/>
    <w:rsid w:val="00E51D9F"/>
    <w:rsid w:val="00E52DA6"/>
    <w:rsid w:val="00E569D7"/>
    <w:rsid w:val="00E57C97"/>
    <w:rsid w:val="00E60886"/>
    <w:rsid w:val="00E60918"/>
    <w:rsid w:val="00E615CD"/>
    <w:rsid w:val="00E61F16"/>
    <w:rsid w:val="00E638DC"/>
    <w:rsid w:val="00E64443"/>
    <w:rsid w:val="00E65116"/>
    <w:rsid w:val="00E657E4"/>
    <w:rsid w:val="00E6652C"/>
    <w:rsid w:val="00E67DA2"/>
    <w:rsid w:val="00E70504"/>
    <w:rsid w:val="00E70CF5"/>
    <w:rsid w:val="00E74978"/>
    <w:rsid w:val="00E74B1B"/>
    <w:rsid w:val="00E754E8"/>
    <w:rsid w:val="00E75DC7"/>
    <w:rsid w:val="00E75F0F"/>
    <w:rsid w:val="00E76A60"/>
    <w:rsid w:val="00E80C7A"/>
    <w:rsid w:val="00E838FF"/>
    <w:rsid w:val="00E84F75"/>
    <w:rsid w:val="00E86283"/>
    <w:rsid w:val="00E86E49"/>
    <w:rsid w:val="00E87B5F"/>
    <w:rsid w:val="00E91582"/>
    <w:rsid w:val="00E91CE1"/>
    <w:rsid w:val="00E92431"/>
    <w:rsid w:val="00E9375E"/>
    <w:rsid w:val="00E94E50"/>
    <w:rsid w:val="00E964FF"/>
    <w:rsid w:val="00EA1944"/>
    <w:rsid w:val="00EA26C2"/>
    <w:rsid w:val="00EB6C63"/>
    <w:rsid w:val="00EB6EB4"/>
    <w:rsid w:val="00EB7A06"/>
    <w:rsid w:val="00EC12A4"/>
    <w:rsid w:val="00EC154D"/>
    <w:rsid w:val="00EC1CA9"/>
    <w:rsid w:val="00EC204E"/>
    <w:rsid w:val="00EC489F"/>
    <w:rsid w:val="00EC5316"/>
    <w:rsid w:val="00ED0084"/>
    <w:rsid w:val="00ED0F56"/>
    <w:rsid w:val="00ED559D"/>
    <w:rsid w:val="00EE2D9A"/>
    <w:rsid w:val="00EE3C62"/>
    <w:rsid w:val="00EE45D9"/>
    <w:rsid w:val="00EE53B4"/>
    <w:rsid w:val="00EE5CA1"/>
    <w:rsid w:val="00EE6B10"/>
    <w:rsid w:val="00EE74B9"/>
    <w:rsid w:val="00EF097C"/>
    <w:rsid w:val="00EF2184"/>
    <w:rsid w:val="00EF3A5E"/>
    <w:rsid w:val="00EF41EF"/>
    <w:rsid w:val="00EF651F"/>
    <w:rsid w:val="00EF71FC"/>
    <w:rsid w:val="00F019E1"/>
    <w:rsid w:val="00F042B8"/>
    <w:rsid w:val="00F04D0B"/>
    <w:rsid w:val="00F062BD"/>
    <w:rsid w:val="00F124A9"/>
    <w:rsid w:val="00F14D06"/>
    <w:rsid w:val="00F16312"/>
    <w:rsid w:val="00F21F10"/>
    <w:rsid w:val="00F245B2"/>
    <w:rsid w:val="00F26143"/>
    <w:rsid w:val="00F27775"/>
    <w:rsid w:val="00F27878"/>
    <w:rsid w:val="00F27E97"/>
    <w:rsid w:val="00F27F87"/>
    <w:rsid w:val="00F30006"/>
    <w:rsid w:val="00F34A61"/>
    <w:rsid w:val="00F34C64"/>
    <w:rsid w:val="00F35307"/>
    <w:rsid w:val="00F36655"/>
    <w:rsid w:val="00F368A6"/>
    <w:rsid w:val="00F377E9"/>
    <w:rsid w:val="00F4141E"/>
    <w:rsid w:val="00F42BDF"/>
    <w:rsid w:val="00F443C3"/>
    <w:rsid w:val="00F44A92"/>
    <w:rsid w:val="00F45E47"/>
    <w:rsid w:val="00F46DB3"/>
    <w:rsid w:val="00F47992"/>
    <w:rsid w:val="00F50458"/>
    <w:rsid w:val="00F54B3B"/>
    <w:rsid w:val="00F54D3B"/>
    <w:rsid w:val="00F55A37"/>
    <w:rsid w:val="00F560F3"/>
    <w:rsid w:val="00F57A12"/>
    <w:rsid w:val="00F60072"/>
    <w:rsid w:val="00F60810"/>
    <w:rsid w:val="00F60A3C"/>
    <w:rsid w:val="00F6119D"/>
    <w:rsid w:val="00F61707"/>
    <w:rsid w:val="00F61B51"/>
    <w:rsid w:val="00F62641"/>
    <w:rsid w:val="00F6449C"/>
    <w:rsid w:val="00F66229"/>
    <w:rsid w:val="00F71FAC"/>
    <w:rsid w:val="00F72510"/>
    <w:rsid w:val="00F728EF"/>
    <w:rsid w:val="00F757E6"/>
    <w:rsid w:val="00F76A9B"/>
    <w:rsid w:val="00F77E11"/>
    <w:rsid w:val="00F80D50"/>
    <w:rsid w:val="00F80FC4"/>
    <w:rsid w:val="00F812E6"/>
    <w:rsid w:val="00F81637"/>
    <w:rsid w:val="00F83694"/>
    <w:rsid w:val="00F84597"/>
    <w:rsid w:val="00F85BE8"/>
    <w:rsid w:val="00F868C0"/>
    <w:rsid w:val="00F86B39"/>
    <w:rsid w:val="00F86CE1"/>
    <w:rsid w:val="00F86D81"/>
    <w:rsid w:val="00F87406"/>
    <w:rsid w:val="00F90E12"/>
    <w:rsid w:val="00F91757"/>
    <w:rsid w:val="00F92402"/>
    <w:rsid w:val="00F928E5"/>
    <w:rsid w:val="00F945E7"/>
    <w:rsid w:val="00F94626"/>
    <w:rsid w:val="00F953B3"/>
    <w:rsid w:val="00FA0BFA"/>
    <w:rsid w:val="00FA12DF"/>
    <w:rsid w:val="00FA239C"/>
    <w:rsid w:val="00FA5185"/>
    <w:rsid w:val="00FA78B3"/>
    <w:rsid w:val="00FA7990"/>
    <w:rsid w:val="00FB0D15"/>
    <w:rsid w:val="00FB2B0D"/>
    <w:rsid w:val="00FB3275"/>
    <w:rsid w:val="00FB3F5F"/>
    <w:rsid w:val="00FB4F6E"/>
    <w:rsid w:val="00FB61D3"/>
    <w:rsid w:val="00FB7BB6"/>
    <w:rsid w:val="00FC2482"/>
    <w:rsid w:val="00FC4189"/>
    <w:rsid w:val="00FC498C"/>
    <w:rsid w:val="00FC7916"/>
    <w:rsid w:val="00FD0101"/>
    <w:rsid w:val="00FD1F73"/>
    <w:rsid w:val="00FD1F88"/>
    <w:rsid w:val="00FD32E2"/>
    <w:rsid w:val="00FD4AC6"/>
    <w:rsid w:val="00FD5416"/>
    <w:rsid w:val="00FD5BAA"/>
    <w:rsid w:val="00FD7C19"/>
    <w:rsid w:val="00FE20FE"/>
    <w:rsid w:val="00FE4524"/>
    <w:rsid w:val="00FE5579"/>
    <w:rsid w:val="00FE6622"/>
    <w:rsid w:val="00FE6AFC"/>
    <w:rsid w:val="00FE6B4C"/>
    <w:rsid w:val="00FE6ECB"/>
    <w:rsid w:val="00FE7101"/>
    <w:rsid w:val="00FF24C2"/>
    <w:rsid w:val="00FF2BF4"/>
    <w:rsid w:val="00FF405B"/>
    <w:rsid w:val="00FF444B"/>
    <w:rsid w:val="00FF4C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A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iPriority="99"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D00"/>
    <w:pPr>
      <w:widowControl w:val="0"/>
      <w:adjustRightInd w:val="0"/>
      <w:spacing w:line="360" w:lineRule="atLeast"/>
      <w:jc w:val="both"/>
      <w:textAlignment w:val="baseline"/>
    </w:pPr>
    <w:rPr>
      <w:lang w:val="ru-RU" w:eastAsia="ru-RU"/>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lang w:val="uk-UA"/>
    </w:rPr>
  </w:style>
  <w:style w:type="paragraph" w:styleId="20">
    <w:name w:val="Body Text 2"/>
    <w:basedOn w:val="a"/>
    <w:rPr>
      <w:sz w:val="22"/>
      <w:lang w:val="uk-UA"/>
    </w:rPr>
  </w:style>
  <w:style w:type="paragraph" w:styleId="a3">
    <w:name w:val="Title"/>
    <w:basedOn w:val="a"/>
    <w:qFormat/>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rPr>
      <w:lang w:eastAsia="uk-UA"/>
    </w:rPr>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ій колонтитул Знак"/>
    <w:link w:val="ab"/>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у виносці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a1"/>
    <w:next w:val="a6"/>
    <w:uiPriority w:val="39"/>
    <w:rsid w:val="001501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val="x-none" w:eastAsia="x-none"/>
    </w:rPr>
  </w:style>
  <w:style w:type="character" w:customStyle="1" w:styleId="af1">
    <w:name w:val="Текст ви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lang w:val="ru-RU" w:eastAsia="ru-RU"/>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rsid w:val="00E64443"/>
    <w:rPr>
      <w:vertAlign w:val="superscript"/>
    </w:rPr>
  </w:style>
  <w:style w:type="paragraph" w:styleId="af5">
    <w:name w:val="Body Text"/>
    <w:basedOn w:val="a"/>
    <w:link w:val="af6"/>
    <w:uiPriority w:val="99"/>
    <w:rsid w:val="00E27591"/>
    <w:pPr>
      <w:spacing w:after="120"/>
    </w:pPr>
  </w:style>
  <w:style w:type="character" w:customStyle="1" w:styleId="af6">
    <w:name w:val="Основний текст Знак"/>
    <w:link w:val="af5"/>
    <w:uiPriority w:val="99"/>
    <w:rsid w:val="00E27591"/>
    <w:rPr>
      <w:lang w:val="ru-RU" w:eastAsia="ru-RU"/>
    </w:rPr>
  </w:style>
  <w:style w:type="paragraph" w:styleId="32">
    <w:name w:val="Body Text Indent 3"/>
    <w:basedOn w:val="a"/>
    <w:link w:val="33"/>
    <w:rsid w:val="00694622"/>
    <w:pPr>
      <w:spacing w:after="120"/>
      <w:ind w:left="283"/>
    </w:pPr>
    <w:rPr>
      <w:sz w:val="16"/>
      <w:szCs w:val="16"/>
    </w:rPr>
  </w:style>
  <w:style w:type="character" w:customStyle="1" w:styleId="33">
    <w:name w:val="Основний текст з відступом 3 Знак"/>
    <w:link w:val="32"/>
    <w:rsid w:val="00694622"/>
    <w:rPr>
      <w:sz w:val="16"/>
      <w:szCs w:val="16"/>
      <w:lang w:val="ru-RU" w:eastAsia="ru-RU"/>
    </w:rPr>
  </w:style>
  <w:style w:type="paragraph" w:customStyle="1" w:styleId="pub">
    <w:name w:val="pub"/>
    <w:basedOn w:val="a"/>
    <w:rsid w:val="00BC4C0D"/>
    <w:pPr>
      <w:widowControl/>
      <w:adjustRightInd/>
      <w:spacing w:before="100" w:beforeAutospacing="1" w:after="100" w:afterAutospacing="1" w:line="240" w:lineRule="auto"/>
      <w:jc w:val="left"/>
      <w:textAlignment w:val="auto"/>
    </w:pPr>
    <w:rPr>
      <w:sz w:val="24"/>
      <w:szCs w:val="24"/>
    </w:rPr>
  </w:style>
  <w:style w:type="character" w:customStyle="1" w:styleId="15">
    <w:name w:val="Незакрита згадка1"/>
    <w:uiPriority w:val="99"/>
    <w:semiHidden/>
    <w:unhideWhenUsed/>
    <w:rsid w:val="00BC4C0D"/>
    <w:rPr>
      <w:color w:val="605E5C"/>
      <w:shd w:val="clear" w:color="auto" w:fill="E1DFDD"/>
    </w:rPr>
  </w:style>
  <w:style w:type="character" w:customStyle="1" w:styleId="23">
    <w:name w:val="Незакрита згадка2"/>
    <w:uiPriority w:val="99"/>
    <w:semiHidden/>
    <w:unhideWhenUsed/>
    <w:rsid w:val="008045AC"/>
    <w:rPr>
      <w:color w:val="605E5C"/>
      <w:shd w:val="clear" w:color="auto" w:fill="E1DFDD"/>
    </w:rPr>
  </w:style>
  <w:style w:type="paragraph" w:customStyle="1" w:styleId="example">
    <w:name w:val="example"/>
    <w:basedOn w:val="a"/>
    <w:rsid w:val="00EE45D9"/>
    <w:pPr>
      <w:widowControl/>
      <w:adjustRightInd/>
      <w:spacing w:before="100" w:beforeAutospacing="1" w:after="100" w:afterAutospacing="1" w:line="240" w:lineRule="auto"/>
      <w:jc w:val="left"/>
      <w:textAlignment w:val="auto"/>
    </w:pPr>
    <w:rPr>
      <w:sz w:val="24"/>
      <w:szCs w:val="24"/>
      <w:lang w:val="uk-UA" w:eastAsia="uk-UA"/>
    </w:rPr>
  </w:style>
  <w:style w:type="character" w:customStyle="1" w:styleId="mce-nbsp-wrap">
    <w:name w:val="mce-nbsp-wrap"/>
    <w:rsid w:val="00EE45D9"/>
    <w:rPr>
      <w:rFonts w:cs="Times New Roman"/>
    </w:rPr>
  </w:style>
  <w:style w:type="character" w:styleId="af7">
    <w:name w:val="Emphasis"/>
    <w:qFormat/>
    <w:rsid w:val="00EE45D9"/>
    <w:rPr>
      <w:rFonts w:cs="Times New Roman"/>
      <w:i/>
      <w:iCs/>
    </w:rPr>
  </w:style>
  <w:style w:type="character" w:customStyle="1" w:styleId="34">
    <w:name w:val="Незакрита згадка3"/>
    <w:basedOn w:val="a0"/>
    <w:uiPriority w:val="99"/>
    <w:semiHidden/>
    <w:unhideWhenUsed/>
    <w:rsid w:val="002E488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iPriority="99"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D00"/>
    <w:pPr>
      <w:widowControl w:val="0"/>
      <w:adjustRightInd w:val="0"/>
      <w:spacing w:line="360" w:lineRule="atLeast"/>
      <w:jc w:val="both"/>
      <w:textAlignment w:val="baseline"/>
    </w:pPr>
    <w:rPr>
      <w:lang w:val="ru-RU" w:eastAsia="ru-RU"/>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lang w:val="uk-UA"/>
    </w:rPr>
  </w:style>
  <w:style w:type="paragraph" w:styleId="20">
    <w:name w:val="Body Text 2"/>
    <w:basedOn w:val="a"/>
    <w:rPr>
      <w:sz w:val="22"/>
      <w:lang w:val="uk-UA"/>
    </w:rPr>
  </w:style>
  <w:style w:type="paragraph" w:styleId="a3">
    <w:name w:val="Title"/>
    <w:basedOn w:val="a"/>
    <w:qFormat/>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rPr>
      <w:lang w:eastAsia="uk-UA"/>
    </w:rPr>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ій колонтитул Знак"/>
    <w:link w:val="ab"/>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у виносці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a1"/>
    <w:next w:val="a6"/>
    <w:uiPriority w:val="39"/>
    <w:rsid w:val="001501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val="x-none" w:eastAsia="x-none"/>
    </w:rPr>
  </w:style>
  <w:style w:type="character" w:customStyle="1" w:styleId="af1">
    <w:name w:val="Текст ви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lang w:val="ru-RU" w:eastAsia="ru-RU"/>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rsid w:val="00E64443"/>
    <w:rPr>
      <w:vertAlign w:val="superscript"/>
    </w:rPr>
  </w:style>
  <w:style w:type="paragraph" w:styleId="af5">
    <w:name w:val="Body Text"/>
    <w:basedOn w:val="a"/>
    <w:link w:val="af6"/>
    <w:uiPriority w:val="99"/>
    <w:rsid w:val="00E27591"/>
    <w:pPr>
      <w:spacing w:after="120"/>
    </w:pPr>
  </w:style>
  <w:style w:type="character" w:customStyle="1" w:styleId="af6">
    <w:name w:val="Основний текст Знак"/>
    <w:link w:val="af5"/>
    <w:uiPriority w:val="99"/>
    <w:rsid w:val="00E27591"/>
    <w:rPr>
      <w:lang w:val="ru-RU" w:eastAsia="ru-RU"/>
    </w:rPr>
  </w:style>
  <w:style w:type="paragraph" w:styleId="32">
    <w:name w:val="Body Text Indent 3"/>
    <w:basedOn w:val="a"/>
    <w:link w:val="33"/>
    <w:rsid w:val="00694622"/>
    <w:pPr>
      <w:spacing w:after="120"/>
      <w:ind w:left="283"/>
    </w:pPr>
    <w:rPr>
      <w:sz w:val="16"/>
      <w:szCs w:val="16"/>
    </w:rPr>
  </w:style>
  <w:style w:type="character" w:customStyle="1" w:styleId="33">
    <w:name w:val="Основний текст з відступом 3 Знак"/>
    <w:link w:val="32"/>
    <w:rsid w:val="00694622"/>
    <w:rPr>
      <w:sz w:val="16"/>
      <w:szCs w:val="16"/>
      <w:lang w:val="ru-RU" w:eastAsia="ru-RU"/>
    </w:rPr>
  </w:style>
  <w:style w:type="paragraph" w:customStyle="1" w:styleId="pub">
    <w:name w:val="pub"/>
    <w:basedOn w:val="a"/>
    <w:rsid w:val="00BC4C0D"/>
    <w:pPr>
      <w:widowControl/>
      <w:adjustRightInd/>
      <w:spacing w:before="100" w:beforeAutospacing="1" w:after="100" w:afterAutospacing="1" w:line="240" w:lineRule="auto"/>
      <w:jc w:val="left"/>
      <w:textAlignment w:val="auto"/>
    </w:pPr>
    <w:rPr>
      <w:sz w:val="24"/>
      <w:szCs w:val="24"/>
    </w:rPr>
  </w:style>
  <w:style w:type="character" w:customStyle="1" w:styleId="15">
    <w:name w:val="Незакрита згадка1"/>
    <w:uiPriority w:val="99"/>
    <w:semiHidden/>
    <w:unhideWhenUsed/>
    <w:rsid w:val="00BC4C0D"/>
    <w:rPr>
      <w:color w:val="605E5C"/>
      <w:shd w:val="clear" w:color="auto" w:fill="E1DFDD"/>
    </w:rPr>
  </w:style>
  <w:style w:type="character" w:customStyle="1" w:styleId="23">
    <w:name w:val="Незакрита згадка2"/>
    <w:uiPriority w:val="99"/>
    <w:semiHidden/>
    <w:unhideWhenUsed/>
    <w:rsid w:val="008045AC"/>
    <w:rPr>
      <w:color w:val="605E5C"/>
      <w:shd w:val="clear" w:color="auto" w:fill="E1DFDD"/>
    </w:rPr>
  </w:style>
  <w:style w:type="paragraph" w:customStyle="1" w:styleId="example">
    <w:name w:val="example"/>
    <w:basedOn w:val="a"/>
    <w:rsid w:val="00EE45D9"/>
    <w:pPr>
      <w:widowControl/>
      <w:adjustRightInd/>
      <w:spacing w:before="100" w:beforeAutospacing="1" w:after="100" w:afterAutospacing="1" w:line="240" w:lineRule="auto"/>
      <w:jc w:val="left"/>
      <w:textAlignment w:val="auto"/>
    </w:pPr>
    <w:rPr>
      <w:sz w:val="24"/>
      <w:szCs w:val="24"/>
      <w:lang w:val="uk-UA" w:eastAsia="uk-UA"/>
    </w:rPr>
  </w:style>
  <w:style w:type="character" w:customStyle="1" w:styleId="mce-nbsp-wrap">
    <w:name w:val="mce-nbsp-wrap"/>
    <w:rsid w:val="00EE45D9"/>
    <w:rPr>
      <w:rFonts w:cs="Times New Roman"/>
    </w:rPr>
  </w:style>
  <w:style w:type="character" w:styleId="af7">
    <w:name w:val="Emphasis"/>
    <w:qFormat/>
    <w:rsid w:val="00EE45D9"/>
    <w:rPr>
      <w:rFonts w:cs="Times New Roman"/>
      <w:i/>
      <w:iCs/>
    </w:rPr>
  </w:style>
  <w:style w:type="character" w:customStyle="1" w:styleId="34">
    <w:name w:val="Незакрита згадка3"/>
    <w:basedOn w:val="a0"/>
    <w:uiPriority w:val="99"/>
    <w:semiHidden/>
    <w:unhideWhenUsed/>
    <w:rsid w:val="002E4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1461665">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18802634">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649140308">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37497089">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56461316">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370304539">
      <w:bodyDiv w:val="1"/>
      <w:marLeft w:val="0"/>
      <w:marRight w:val="0"/>
      <w:marTop w:val="0"/>
      <w:marBottom w:val="0"/>
      <w:divBdr>
        <w:top w:val="none" w:sz="0" w:space="0" w:color="auto"/>
        <w:left w:val="none" w:sz="0" w:space="0" w:color="auto"/>
        <w:bottom w:val="none" w:sz="0" w:space="0" w:color="auto"/>
        <w:right w:val="none" w:sz="0" w:space="0" w:color="auto"/>
      </w:divBdr>
    </w:div>
    <w:div w:id="1375929238">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477526672">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38885005">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887372846">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33198679">
      <w:bodyDiv w:val="1"/>
      <w:marLeft w:val="0"/>
      <w:marRight w:val="0"/>
      <w:marTop w:val="0"/>
      <w:marBottom w:val="0"/>
      <w:divBdr>
        <w:top w:val="none" w:sz="0" w:space="0" w:color="auto"/>
        <w:left w:val="none" w:sz="0" w:space="0" w:color="auto"/>
        <w:bottom w:val="none" w:sz="0" w:space="0" w:color="auto"/>
        <w:right w:val="none" w:sz="0" w:space="0" w:color="auto"/>
      </w:divBdr>
    </w:div>
    <w:div w:id="1935700932">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1989674776">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 w:id="21093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pository.hneu.edu.ua/handle/123456789/28182" TargetMode="External"/><Relationship Id="rId18" Type="http://schemas.openxmlformats.org/officeDocument/2006/relationships/hyperlink" Target="https://zakon.rada.gov.ua/laws/show/v0005500-19/ed20240711" TargetMode="External"/><Relationship Id="rId26" Type="http://schemas.openxmlformats.org/officeDocument/2006/relationships/hyperlink" Target="http://learn.ztu.edu.ua" TargetMode="External"/><Relationship Id="rId3" Type="http://schemas.openxmlformats.org/officeDocument/2006/relationships/styles" Target="styles.xml"/><Relationship Id="rId21" Type="http://schemas.openxmlformats.org/officeDocument/2006/relationships/hyperlink" Target="https://zakon.rada.gov.ua/laws/show/959-12" TargetMode="External"/><Relationship Id="rId7" Type="http://schemas.openxmlformats.org/officeDocument/2006/relationships/footnotes" Target="footnotes.xml"/><Relationship Id="rId12" Type="http://schemas.openxmlformats.org/officeDocument/2006/relationships/hyperlink" Target="https://dspace.znu.edu.ua/jspui/handle/12345/24476" TargetMode="External"/><Relationship Id="rId17" Type="http://schemas.openxmlformats.org/officeDocument/2006/relationships/hyperlink" Target="https://zakon.rada.gov.ua/laws/show/v0007500-19/ed20221126" TargetMode="External"/><Relationship Id="rId25" Type="http://schemas.openxmlformats.org/officeDocument/2006/relationships/hyperlink" Target="https://doi.org/10.32782/2524-0072/2022-39-16" TargetMode="External"/><Relationship Id="rId2" Type="http://schemas.openxmlformats.org/officeDocument/2006/relationships/numbering" Target="numbering.xml"/><Relationship Id="rId16" Type="http://schemas.openxmlformats.org/officeDocument/2006/relationships/hyperlink" Target="https://zakon.rada.gov.ua/laws/show/2473-19/ed20240701" TargetMode="External"/><Relationship Id="rId20" Type="http://schemas.openxmlformats.org/officeDocument/2006/relationships/hyperlink" Target="https://zakon.rada.gov.ua/laws/show/v0001500-1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pository.hneu.edu.ua/handle/123456789/28062" TargetMode="External"/><Relationship Id="rId24" Type="http://schemas.openxmlformats.org/officeDocument/2006/relationships/hyperlink" Target="https://zakon.rada.gov.ua/laws/show/185/94-%D0%B2%D1%80" TargetMode="External"/><Relationship Id="rId5" Type="http://schemas.openxmlformats.org/officeDocument/2006/relationships/settings" Target="settings.xml"/><Relationship Id="rId15" Type="http://schemas.openxmlformats.org/officeDocument/2006/relationships/hyperlink" Target="https://zakon.rada.gov.ua/laws/show/2121-14/ed20240805" TargetMode="External"/><Relationship Id="rId23" Type="http://schemas.openxmlformats.org/officeDocument/2006/relationships/hyperlink" Target="https://zakon.rada.gov.ua/laws/show/2346-14" TargetMode="External"/><Relationship Id="rId28" Type="http://schemas.openxmlformats.org/officeDocument/2006/relationships/header" Target="header2.xml"/><Relationship Id="rId10" Type="http://schemas.openxmlformats.org/officeDocument/2006/relationships/hyperlink" Target="https://repositary.knuba.edu.ua/items/ba581483-d2be-44a5-a9b8-03cafdee1cd9" TargetMode="External"/><Relationship Id="rId19" Type="http://schemas.openxmlformats.org/officeDocument/2006/relationships/hyperlink" Target="https://zakon.rada.gov.ua/laws/show/v0004500-19"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cience.lpnu.ua/uk/smeu-archive/vsi-vypusky/vypusk-2-nomer-1-2020/valyutni-intervenciyi-yak-instrument-valyutnoyi" TargetMode="External"/><Relationship Id="rId22" Type="http://schemas.openxmlformats.org/officeDocument/2006/relationships/hyperlink" Target="https://zakon.rada.gov.ua/laws/show/679-14/ed20240419"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75723-0D68-4351-A3DD-20D2232F2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17856</Words>
  <Characters>10178</Characters>
  <Application>Microsoft Office Word</Application>
  <DocSecurity>0</DocSecurity>
  <Lines>84</Lines>
  <Paragraphs>55</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МІНІСТЕРСТВО ОСВІТИ УКРАЇНИ</vt:lpstr>
      <vt:lpstr>МІНІСТЕРСТВО ОСВІТИ УКРАЇНИ</vt:lpstr>
      <vt:lpstr>МІНІСТЕРСТВО ОСВІТИ УКРАЇНИ</vt:lpstr>
    </vt:vector>
  </TitlesOfParts>
  <Company>ZIET</Company>
  <LinksUpToDate>false</LinksUpToDate>
  <CharactersWithSpaces>27979</CharactersWithSpaces>
  <SharedDoc>false</SharedDoc>
  <HLinks>
    <vt:vector size="6" baseType="variant">
      <vt:variant>
        <vt:i4>4391007</vt:i4>
      </vt:variant>
      <vt:variant>
        <vt:i4>0</vt:i4>
      </vt:variant>
      <vt:variant>
        <vt:i4>0</vt:i4>
      </vt:variant>
      <vt:variant>
        <vt:i4>5</vt:i4>
      </vt:variant>
      <vt:variant>
        <vt:lpwstr>https://zakon.rada.gov.ua/laws/show/1756-2001-%D0%BF</vt:lpwstr>
      </vt:variant>
      <vt:variant>
        <vt:lpwstr>Text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Дячек Світлана Михайлівна</cp:lastModifiedBy>
  <cp:revision>71</cp:revision>
  <cp:lastPrinted>2025-10-14T11:28:00Z</cp:lastPrinted>
  <dcterms:created xsi:type="dcterms:W3CDTF">2025-08-27T12:58:00Z</dcterms:created>
  <dcterms:modified xsi:type="dcterms:W3CDTF">2025-10-15T09:24:00Z</dcterms:modified>
</cp:coreProperties>
</file>