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C3" w:rsidRPr="0061764C" w:rsidRDefault="007A7490" w:rsidP="00AB4384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61764C">
        <w:rPr>
          <w:rFonts w:ascii="Times New Roman" w:hAnsi="Times New Roman" w:cs="Times New Roman"/>
          <w:color w:val="auto"/>
          <w:sz w:val="22"/>
          <w:szCs w:val="22"/>
          <w:lang w:val="uk-UA"/>
        </w:rPr>
        <w:t>Практичне заняття</w:t>
      </w:r>
      <w:r w:rsidR="00421B0B" w:rsidRPr="0061764C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="0061764C">
        <w:rPr>
          <w:rFonts w:ascii="Times New Roman" w:hAnsi="Times New Roman" w:cs="Times New Roman"/>
          <w:color w:val="auto"/>
          <w:sz w:val="22"/>
          <w:szCs w:val="22"/>
          <w:lang w:val="uk-UA"/>
        </w:rPr>
        <w:t>3</w:t>
      </w:r>
      <w:r w:rsidR="00421B0B" w:rsidRPr="0061764C">
        <w:rPr>
          <w:rFonts w:ascii="Times New Roman" w:hAnsi="Times New Roman" w:cs="Times New Roman"/>
          <w:color w:val="auto"/>
          <w:sz w:val="22"/>
          <w:szCs w:val="22"/>
          <w:lang w:val="uk-UA"/>
        </w:rPr>
        <w:t>. Тема</w:t>
      </w:r>
      <w:r w:rsidRPr="0061764C">
        <w:rPr>
          <w:rFonts w:ascii="Times New Roman" w:hAnsi="Times New Roman" w:cs="Times New Roman"/>
          <w:color w:val="auto"/>
          <w:sz w:val="22"/>
          <w:szCs w:val="22"/>
          <w:lang w:val="uk-UA"/>
        </w:rPr>
        <w:t>: «</w:t>
      </w:r>
      <w:r w:rsidR="0061764C">
        <w:rPr>
          <w:rFonts w:ascii="Times New Roman" w:hAnsi="Times New Roman" w:cs="Times New Roman"/>
          <w:color w:val="auto"/>
          <w:sz w:val="22"/>
          <w:szCs w:val="22"/>
          <w:lang w:val="uk-UA"/>
        </w:rPr>
        <w:t>Маркетингові дослідження</w:t>
      </w:r>
      <w:r w:rsidRPr="0061764C">
        <w:rPr>
          <w:rFonts w:ascii="Times New Roman" w:hAnsi="Times New Roman" w:cs="Times New Roman"/>
          <w:color w:val="auto"/>
          <w:sz w:val="22"/>
          <w:szCs w:val="22"/>
          <w:lang w:val="uk-UA"/>
        </w:rPr>
        <w:t>»</w:t>
      </w:r>
    </w:p>
    <w:p w:rsidR="00D561A4" w:rsidRPr="0061764C" w:rsidRDefault="00D561A4" w:rsidP="00AB4384">
      <w:pPr>
        <w:pStyle w:val="21"/>
        <w:keepNext w:val="0"/>
        <w:keepLines w:val="0"/>
        <w:widowControl w:val="0"/>
        <w:spacing w:before="0" w:line="240" w:lineRule="auto"/>
        <w:ind w:firstLine="709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</w:p>
    <w:p w:rsidR="008A3BC3" w:rsidRPr="0061764C" w:rsidRDefault="007A7490" w:rsidP="00AB4384">
      <w:pPr>
        <w:pStyle w:val="21"/>
        <w:keepNext w:val="0"/>
        <w:keepLines w:val="0"/>
        <w:widowControl w:val="0"/>
        <w:spacing w:before="0" w:line="240" w:lineRule="auto"/>
        <w:ind w:firstLine="709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61764C">
        <w:rPr>
          <w:rFonts w:ascii="Times New Roman" w:hAnsi="Times New Roman" w:cs="Times New Roman"/>
          <w:color w:val="auto"/>
          <w:sz w:val="22"/>
          <w:szCs w:val="22"/>
          <w:lang w:val="uk-UA"/>
        </w:rPr>
        <w:t>Завдання 1. Знайдіть відповідність між термінами та їх визначеннями.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6848"/>
      </w:tblGrid>
      <w:tr w:rsidR="0070176D" w:rsidRPr="00BE2122" w:rsidTr="0000464C">
        <w:tc>
          <w:tcPr>
            <w:tcW w:w="562" w:type="dxa"/>
            <w:vAlign w:val="center"/>
          </w:tcPr>
          <w:p w:rsidR="0070176D" w:rsidRPr="00BE2122" w:rsidRDefault="0070176D" w:rsidP="0000464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E2122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2552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E2122">
              <w:rPr>
                <w:rFonts w:ascii="Times New Roman" w:hAnsi="Times New Roman" w:cs="Times New Roman"/>
                <w:b/>
                <w:bCs/>
                <w:lang w:val="uk-UA"/>
              </w:rPr>
              <w:t>Термін</w:t>
            </w:r>
          </w:p>
        </w:tc>
        <w:tc>
          <w:tcPr>
            <w:tcW w:w="6848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E2122">
              <w:rPr>
                <w:rFonts w:ascii="Times New Roman" w:hAnsi="Times New Roman" w:cs="Times New Roman"/>
                <w:b/>
                <w:bCs/>
                <w:lang w:val="uk-UA"/>
              </w:rPr>
              <w:t>Визначення</w:t>
            </w:r>
          </w:p>
        </w:tc>
      </w:tr>
      <w:tr w:rsidR="0070176D" w:rsidRPr="00BE2122" w:rsidTr="0000464C">
        <w:tc>
          <w:tcPr>
            <w:tcW w:w="562" w:type="dxa"/>
            <w:vAlign w:val="center"/>
          </w:tcPr>
          <w:p w:rsidR="0070176D" w:rsidRPr="00BE2122" w:rsidRDefault="0070176D" w:rsidP="000046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bCs/>
                <w:lang w:val="uk-UA"/>
              </w:rPr>
              <w:t>Експеримент</w:t>
            </w:r>
          </w:p>
        </w:tc>
        <w:tc>
          <w:tcPr>
            <w:tcW w:w="6848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 xml:space="preserve">A) </w:t>
            </w:r>
            <w:r w:rsidRPr="00BE2122">
              <w:rPr>
                <w:rFonts w:ascii="Times New Roman" w:hAnsi="Times New Roman" w:cs="Times New Roman"/>
                <w:bCs/>
                <w:lang w:val="uk-UA"/>
              </w:rPr>
              <w:t>регулярне дослідження, яке проводиться маркетинговими фірмами з певною періодичністю (раз на один або два місяці тощо) за єдиною методикою і складається із кількох блоків запитань</w:t>
            </w:r>
          </w:p>
        </w:tc>
      </w:tr>
      <w:tr w:rsidR="0070176D" w:rsidRPr="00BE2122" w:rsidTr="0000464C">
        <w:tc>
          <w:tcPr>
            <w:tcW w:w="562" w:type="dxa"/>
            <w:vAlign w:val="center"/>
          </w:tcPr>
          <w:p w:rsidR="0070176D" w:rsidRPr="00BE2122" w:rsidRDefault="0070176D" w:rsidP="000046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52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Вторинна інформація</w:t>
            </w:r>
          </w:p>
        </w:tc>
        <w:tc>
          <w:tcPr>
            <w:tcW w:w="6848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B) Збирання даних у реальних умовах ринку</w:t>
            </w:r>
          </w:p>
        </w:tc>
      </w:tr>
      <w:tr w:rsidR="0070176D" w:rsidRPr="00BE2122" w:rsidTr="0000464C">
        <w:tc>
          <w:tcPr>
            <w:tcW w:w="562" w:type="dxa"/>
            <w:vAlign w:val="center"/>
          </w:tcPr>
          <w:p w:rsidR="0070176D" w:rsidRPr="00BE2122" w:rsidRDefault="0070176D" w:rsidP="000046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52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Кабінетне дослідження</w:t>
            </w:r>
          </w:p>
        </w:tc>
        <w:tc>
          <w:tcPr>
            <w:tcW w:w="6848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C) Інформація, отримана раніше для інших цілей</w:t>
            </w:r>
          </w:p>
        </w:tc>
      </w:tr>
      <w:tr w:rsidR="0070176D" w:rsidRPr="00BE2122" w:rsidTr="0000464C">
        <w:tc>
          <w:tcPr>
            <w:tcW w:w="562" w:type="dxa"/>
            <w:vAlign w:val="center"/>
          </w:tcPr>
          <w:p w:rsidR="0070176D" w:rsidRPr="00BE2122" w:rsidRDefault="0070176D" w:rsidP="000046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2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Польове дослідження</w:t>
            </w:r>
          </w:p>
        </w:tc>
        <w:tc>
          <w:tcPr>
            <w:tcW w:w="6848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D) Д</w:t>
            </w:r>
            <w:r w:rsidRPr="00BE2122">
              <w:rPr>
                <w:rFonts w:ascii="Times New Roman" w:hAnsi="Times New Roman" w:cs="Times New Roman"/>
                <w:bCs/>
                <w:lang w:val="uk-UA"/>
              </w:rPr>
              <w:t>ослідження, яке пере</w:t>
            </w:r>
            <w:bookmarkStart w:id="0" w:name="_GoBack"/>
            <w:bookmarkEnd w:id="0"/>
            <w:r w:rsidRPr="00BE2122">
              <w:rPr>
                <w:rFonts w:ascii="Times New Roman" w:hAnsi="Times New Roman" w:cs="Times New Roman"/>
                <w:bCs/>
                <w:lang w:val="uk-UA"/>
              </w:rPr>
              <w:t>дбачає надання передплатникам уніфікованих оглядів стандартизованих даних</w:t>
            </w:r>
          </w:p>
        </w:tc>
      </w:tr>
      <w:tr w:rsidR="0070176D" w:rsidRPr="00BE2122" w:rsidTr="0000464C">
        <w:tc>
          <w:tcPr>
            <w:tcW w:w="562" w:type="dxa"/>
            <w:vAlign w:val="center"/>
          </w:tcPr>
          <w:p w:rsidR="0070176D" w:rsidRPr="00BE2122" w:rsidRDefault="0070176D" w:rsidP="000046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52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Описове дослідження</w:t>
            </w:r>
          </w:p>
        </w:tc>
        <w:tc>
          <w:tcPr>
            <w:tcW w:w="6848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E) Повторюване опитування тієї самої групи споживачів</w:t>
            </w:r>
          </w:p>
        </w:tc>
      </w:tr>
      <w:tr w:rsidR="0070176D" w:rsidRPr="00BE2122" w:rsidTr="0000464C">
        <w:tc>
          <w:tcPr>
            <w:tcW w:w="562" w:type="dxa"/>
            <w:vAlign w:val="center"/>
          </w:tcPr>
          <w:p w:rsidR="0070176D" w:rsidRPr="00BE2122" w:rsidRDefault="0070176D" w:rsidP="000046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52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Каузальне дослідження</w:t>
            </w:r>
          </w:p>
        </w:tc>
        <w:tc>
          <w:tcPr>
            <w:tcW w:w="6848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F) Вивчення кількісних характеристик ринку</w:t>
            </w:r>
          </w:p>
        </w:tc>
      </w:tr>
      <w:tr w:rsidR="0070176D" w:rsidRPr="00BE2122" w:rsidTr="0000464C">
        <w:tc>
          <w:tcPr>
            <w:tcW w:w="562" w:type="dxa"/>
            <w:vAlign w:val="center"/>
          </w:tcPr>
          <w:p w:rsidR="0070176D" w:rsidRPr="00BE2122" w:rsidRDefault="0070176D" w:rsidP="000046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552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Омнібус</w:t>
            </w:r>
          </w:p>
        </w:tc>
        <w:tc>
          <w:tcPr>
            <w:tcW w:w="6848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G) Обговорення групи респондентів під керівництвом модератора</w:t>
            </w:r>
          </w:p>
        </w:tc>
      </w:tr>
      <w:tr w:rsidR="0070176D" w:rsidRPr="00BE2122" w:rsidTr="0000464C">
        <w:tc>
          <w:tcPr>
            <w:tcW w:w="562" w:type="dxa"/>
            <w:vAlign w:val="center"/>
          </w:tcPr>
          <w:p w:rsidR="0070176D" w:rsidRPr="00BE2122" w:rsidRDefault="0070176D" w:rsidP="000046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552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Фокус-група</w:t>
            </w:r>
          </w:p>
        </w:tc>
        <w:tc>
          <w:tcPr>
            <w:tcW w:w="6848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 xml:space="preserve">H) </w:t>
            </w:r>
            <w:r w:rsidRPr="00BE2122">
              <w:rPr>
                <w:rFonts w:ascii="Times New Roman" w:hAnsi="Times New Roman" w:cs="Times New Roman"/>
                <w:bCs/>
                <w:lang w:val="uk-UA"/>
              </w:rPr>
              <w:t>Дослідження, під час якого має бути встановлено, як зміна однієї чи кількох незалежних змінних впливає на одну (або кілька) залежних змінних</w:t>
            </w:r>
          </w:p>
        </w:tc>
      </w:tr>
      <w:tr w:rsidR="0070176D" w:rsidRPr="00BE2122" w:rsidTr="0000464C">
        <w:tc>
          <w:tcPr>
            <w:tcW w:w="562" w:type="dxa"/>
            <w:vAlign w:val="center"/>
          </w:tcPr>
          <w:p w:rsidR="0070176D" w:rsidRPr="00BE2122" w:rsidRDefault="0070176D" w:rsidP="000046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552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Панельне дослідження</w:t>
            </w:r>
          </w:p>
        </w:tc>
        <w:tc>
          <w:tcPr>
            <w:tcW w:w="6848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I) Вивчення причинно-наслідкових зв’язків між змінними</w:t>
            </w:r>
          </w:p>
        </w:tc>
      </w:tr>
      <w:tr w:rsidR="0070176D" w:rsidRPr="00BE2122" w:rsidTr="0000464C">
        <w:tc>
          <w:tcPr>
            <w:tcW w:w="562" w:type="dxa"/>
            <w:vAlign w:val="center"/>
          </w:tcPr>
          <w:p w:rsidR="0070176D" w:rsidRPr="00BE2122" w:rsidRDefault="0070176D" w:rsidP="000046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552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bCs/>
                <w:lang w:val="uk-UA"/>
              </w:rPr>
              <w:t>Моніторинг</w:t>
            </w:r>
          </w:p>
        </w:tc>
        <w:tc>
          <w:tcPr>
            <w:tcW w:w="6848" w:type="dxa"/>
            <w:vAlign w:val="center"/>
          </w:tcPr>
          <w:p w:rsidR="0070176D" w:rsidRPr="00BE2122" w:rsidRDefault="0070176D" w:rsidP="0000464C">
            <w:pPr>
              <w:rPr>
                <w:rFonts w:ascii="Times New Roman" w:hAnsi="Times New Roman" w:cs="Times New Roman"/>
                <w:lang w:val="uk-UA"/>
              </w:rPr>
            </w:pPr>
            <w:r w:rsidRPr="00BE2122">
              <w:rPr>
                <w:rFonts w:ascii="Times New Roman" w:hAnsi="Times New Roman" w:cs="Times New Roman"/>
                <w:lang w:val="uk-UA"/>
              </w:rPr>
              <w:t>J) Аналіз існуючих джерел інформації без виходу «в поле»</w:t>
            </w:r>
          </w:p>
        </w:tc>
      </w:tr>
    </w:tbl>
    <w:p w:rsidR="00593BB1" w:rsidRDefault="00593BB1" w:rsidP="00AB4384">
      <w:pPr>
        <w:pStyle w:val="2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</w:p>
    <w:p w:rsidR="004D6B56" w:rsidRPr="004D6B56" w:rsidRDefault="004D6B56" w:rsidP="004D6B56">
      <w:pPr>
        <w:rPr>
          <w:lang w:val="uk-UA"/>
        </w:rPr>
      </w:pPr>
    </w:p>
    <w:p w:rsidR="008A3BC3" w:rsidRPr="0061764C" w:rsidRDefault="007A7490" w:rsidP="009F1F9C">
      <w:pPr>
        <w:pStyle w:val="2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61764C">
        <w:rPr>
          <w:rFonts w:ascii="Times New Roman" w:hAnsi="Times New Roman" w:cs="Times New Roman"/>
          <w:color w:val="auto"/>
          <w:sz w:val="22"/>
          <w:szCs w:val="22"/>
          <w:lang w:val="uk-UA"/>
        </w:rPr>
        <w:t>Завдання 2. Допишіть пропущені терміни у визначеннях.</w:t>
      </w:r>
    </w:p>
    <w:p w:rsidR="00A229C0" w:rsidRPr="0061764C" w:rsidRDefault="00A229C0" w:rsidP="009F1F9C">
      <w:pPr>
        <w:pStyle w:val="2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</w:p>
    <w:p w:rsidR="00954C63" w:rsidRPr="0061764C" w:rsidRDefault="00954C63" w:rsidP="00954C63">
      <w:pPr>
        <w:pStyle w:val="affa"/>
        <w:spacing w:before="0" w:beforeAutospacing="0" w:after="0" w:afterAutospacing="0"/>
        <w:jc w:val="both"/>
        <w:rPr>
          <w:sz w:val="22"/>
          <w:szCs w:val="22"/>
        </w:rPr>
      </w:pPr>
      <w:r w:rsidRPr="0061764C">
        <w:rPr>
          <w:sz w:val="22"/>
          <w:szCs w:val="22"/>
        </w:rPr>
        <w:t xml:space="preserve">1. </w:t>
      </w:r>
      <w:r w:rsidRPr="0061764C">
        <w:rPr>
          <w:rStyle w:val="af8"/>
          <w:sz w:val="22"/>
          <w:szCs w:val="22"/>
        </w:rPr>
        <w:t>__________</w:t>
      </w:r>
      <w:r w:rsidRPr="0061764C">
        <w:rPr>
          <w:sz w:val="22"/>
          <w:szCs w:val="22"/>
        </w:rPr>
        <w:t xml:space="preserve"> –  систематичний процес збирання, обробки та аналізу інформації для прийняття маркетингових рішень.</w:t>
      </w:r>
    </w:p>
    <w:p w:rsidR="00954C63" w:rsidRPr="0061764C" w:rsidRDefault="00954C63" w:rsidP="00954C63">
      <w:pPr>
        <w:pStyle w:val="affa"/>
        <w:spacing w:before="0" w:beforeAutospacing="0" w:after="0" w:afterAutospacing="0"/>
        <w:jc w:val="both"/>
        <w:rPr>
          <w:sz w:val="22"/>
          <w:szCs w:val="22"/>
        </w:rPr>
      </w:pPr>
      <w:r w:rsidRPr="0061764C">
        <w:rPr>
          <w:sz w:val="22"/>
          <w:szCs w:val="22"/>
        </w:rPr>
        <w:t xml:space="preserve">2. </w:t>
      </w:r>
      <w:r w:rsidRPr="0061764C">
        <w:rPr>
          <w:rStyle w:val="af8"/>
          <w:sz w:val="22"/>
          <w:szCs w:val="22"/>
        </w:rPr>
        <w:t>__________</w:t>
      </w:r>
      <w:r w:rsidRPr="0061764C">
        <w:rPr>
          <w:sz w:val="22"/>
          <w:szCs w:val="22"/>
        </w:rPr>
        <w:t xml:space="preserve">  – дані, отримані вперше для конкретного дослідження.</w:t>
      </w:r>
    </w:p>
    <w:p w:rsidR="00954C63" w:rsidRPr="0061764C" w:rsidRDefault="00954C63" w:rsidP="00954C63">
      <w:pPr>
        <w:pStyle w:val="affa"/>
        <w:spacing w:before="0" w:beforeAutospacing="0" w:after="0" w:afterAutospacing="0"/>
        <w:jc w:val="both"/>
        <w:rPr>
          <w:sz w:val="22"/>
          <w:szCs w:val="22"/>
        </w:rPr>
      </w:pPr>
      <w:r w:rsidRPr="0061764C">
        <w:rPr>
          <w:sz w:val="22"/>
          <w:szCs w:val="22"/>
        </w:rPr>
        <w:t xml:space="preserve">3. </w:t>
      </w:r>
      <w:r w:rsidRPr="0061764C">
        <w:rPr>
          <w:rStyle w:val="af8"/>
          <w:sz w:val="22"/>
          <w:szCs w:val="22"/>
        </w:rPr>
        <w:t>__________</w:t>
      </w:r>
      <w:r w:rsidRPr="0061764C">
        <w:rPr>
          <w:sz w:val="22"/>
          <w:szCs w:val="22"/>
        </w:rPr>
        <w:t xml:space="preserve">  – дослідження використовується для вивчення причинно-наслідкових зв’язків.</w:t>
      </w:r>
    </w:p>
    <w:p w:rsidR="00954C63" w:rsidRPr="0061764C" w:rsidRDefault="00954C63" w:rsidP="00954C63">
      <w:pPr>
        <w:pStyle w:val="affa"/>
        <w:spacing w:before="0" w:beforeAutospacing="0" w:after="0" w:afterAutospacing="0"/>
        <w:jc w:val="both"/>
        <w:rPr>
          <w:sz w:val="22"/>
          <w:szCs w:val="22"/>
        </w:rPr>
      </w:pPr>
      <w:r w:rsidRPr="0061764C">
        <w:rPr>
          <w:sz w:val="22"/>
          <w:szCs w:val="22"/>
        </w:rPr>
        <w:t xml:space="preserve">4. </w:t>
      </w:r>
      <w:r w:rsidRPr="0061764C">
        <w:rPr>
          <w:rStyle w:val="af8"/>
          <w:sz w:val="22"/>
          <w:szCs w:val="22"/>
        </w:rPr>
        <w:t>__________</w:t>
      </w:r>
      <w:r w:rsidRPr="0061764C">
        <w:rPr>
          <w:sz w:val="22"/>
          <w:szCs w:val="22"/>
        </w:rPr>
        <w:t xml:space="preserve">  – дослідження, що проводиться на основі вже наявних джерел інформації.</w:t>
      </w:r>
    </w:p>
    <w:p w:rsidR="00954C63" w:rsidRPr="0061764C" w:rsidRDefault="00954C63" w:rsidP="00954C63">
      <w:pPr>
        <w:pStyle w:val="affa"/>
        <w:spacing w:before="0" w:beforeAutospacing="0" w:after="0" w:afterAutospacing="0"/>
        <w:jc w:val="both"/>
        <w:rPr>
          <w:sz w:val="22"/>
          <w:szCs w:val="22"/>
        </w:rPr>
      </w:pPr>
      <w:r w:rsidRPr="0061764C">
        <w:rPr>
          <w:sz w:val="22"/>
          <w:szCs w:val="22"/>
        </w:rPr>
        <w:t xml:space="preserve">5. </w:t>
      </w:r>
      <w:r w:rsidRPr="0061764C">
        <w:rPr>
          <w:rStyle w:val="af8"/>
          <w:sz w:val="22"/>
          <w:szCs w:val="22"/>
        </w:rPr>
        <w:t>__________</w:t>
      </w:r>
      <w:r w:rsidRPr="0061764C">
        <w:rPr>
          <w:sz w:val="22"/>
          <w:szCs w:val="22"/>
        </w:rPr>
        <w:t xml:space="preserve">  – сукупність осіб або елементів, з яких відбирається вибірка.</w:t>
      </w:r>
    </w:p>
    <w:p w:rsidR="00954C63" w:rsidRPr="0061764C" w:rsidRDefault="00954C63" w:rsidP="00954C63">
      <w:pPr>
        <w:pStyle w:val="affa"/>
        <w:spacing w:before="0" w:beforeAutospacing="0" w:after="0" w:afterAutospacing="0"/>
        <w:jc w:val="both"/>
        <w:rPr>
          <w:sz w:val="22"/>
          <w:szCs w:val="22"/>
        </w:rPr>
      </w:pPr>
      <w:r w:rsidRPr="0061764C">
        <w:rPr>
          <w:sz w:val="22"/>
          <w:szCs w:val="22"/>
        </w:rPr>
        <w:t xml:space="preserve">6. </w:t>
      </w:r>
      <w:r w:rsidRPr="0061764C">
        <w:rPr>
          <w:rStyle w:val="af8"/>
          <w:sz w:val="22"/>
          <w:szCs w:val="22"/>
        </w:rPr>
        <w:t>__________</w:t>
      </w:r>
      <w:r w:rsidRPr="0061764C">
        <w:rPr>
          <w:sz w:val="22"/>
          <w:szCs w:val="22"/>
        </w:rPr>
        <w:t xml:space="preserve">  – вибірка є відображенням усієї генеральної сукупності.</w:t>
      </w:r>
    </w:p>
    <w:p w:rsidR="00954C63" w:rsidRPr="0061764C" w:rsidRDefault="00954C63" w:rsidP="00954C63">
      <w:pPr>
        <w:pStyle w:val="affa"/>
        <w:spacing w:before="0" w:beforeAutospacing="0" w:after="0" w:afterAutospacing="0"/>
        <w:jc w:val="both"/>
        <w:rPr>
          <w:sz w:val="22"/>
          <w:szCs w:val="22"/>
        </w:rPr>
      </w:pPr>
      <w:r w:rsidRPr="0061764C">
        <w:rPr>
          <w:sz w:val="22"/>
          <w:szCs w:val="22"/>
        </w:rPr>
        <w:t xml:space="preserve">7. </w:t>
      </w:r>
      <w:r w:rsidRPr="0061764C">
        <w:rPr>
          <w:rStyle w:val="af8"/>
          <w:sz w:val="22"/>
          <w:szCs w:val="22"/>
        </w:rPr>
        <w:t>__________</w:t>
      </w:r>
      <w:r w:rsidRPr="0061764C">
        <w:rPr>
          <w:sz w:val="22"/>
          <w:szCs w:val="22"/>
        </w:rPr>
        <w:t xml:space="preserve">  –  метод збору даних, що полягає у безпосередньому спостереженні за поведінкою споживачів.</w:t>
      </w:r>
    </w:p>
    <w:p w:rsidR="00954C63" w:rsidRPr="0061764C" w:rsidRDefault="00954C63" w:rsidP="00954C63">
      <w:pPr>
        <w:pStyle w:val="affa"/>
        <w:spacing w:before="0" w:beforeAutospacing="0" w:after="0" w:afterAutospacing="0"/>
        <w:jc w:val="both"/>
        <w:rPr>
          <w:sz w:val="22"/>
          <w:szCs w:val="22"/>
        </w:rPr>
      </w:pPr>
      <w:r w:rsidRPr="0061764C">
        <w:rPr>
          <w:sz w:val="22"/>
          <w:szCs w:val="22"/>
        </w:rPr>
        <w:t xml:space="preserve">8. </w:t>
      </w:r>
      <w:r w:rsidRPr="0061764C">
        <w:rPr>
          <w:rStyle w:val="af8"/>
          <w:sz w:val="22"/>
          <w:szCs w:val="22"/>
        </w:rPr>
        <w:t>__________</w:t>
      </w:r>
      <w:r w:rsidRPr="0061764C">
        <w:rPr>
          <w:sz w:val="22"/>
          <w:szCs w:val="22"/>
        </w:rPr>
        <w:t xml:space="preserve">  –  документ, який містить результати маркетингового дослідження.</w:t>
      </w:r>
    </w:p>
    <w:p w:rsidR="00954C63" w:rsidRPr="0061764C" w:rsidRDefault="00954C63" w:rsidP="00954C63">
      <w:pPr>
        <w:pStyle w:val="affa"/>
        <w:spacing w:before="0" w:beforeAutospacing="0" w:after="0" w:afterAutospacing="0"/>
        <w:jc w:val="both"/>
        <w:rPr>
          <w:sz w:val="22"/>
          <w:szCs w:val="22"/>
        </w:rPr>
      </w:pPr>
      <w:r w:rsidRPr="0061764C">
        <w:rPr>
          <w:sz w:val="22"/>
          <w:szCs w:val="22"/>
        </w:rPr>
        <w:t xml:space="preserve">9. </w:t>
      </w:r>
      <w:r w:rsidRPr="0061764C">
        <w:rPr>
          <w:rStyle w:val="af8"/>
          <w:sz w:val="22"/>
          <w:szCs w:val="22"/>
        </w:rPr>
        <w:t>__________</w:t>
      </w:r>
      <w:r w:rsidRPr="0061764C">
        <w:rPr>
          <w:sz w:val="22"/>
          <w:szCs w:val="22"/>
        </w:rPr>
        <w:t xml:space="preserve">  – попереднє дослідження для уточнення проблеми.</w:t>
      </w:r>
    </w:p>
    <w:p w:rsidR="00954C63" w:rsidRPr="0061764C" w:rsidRDefault="00954C63" w:rsidP="00954C63">
      <w:pPr>
        <w:pStyle w:val="affa"/>
        <w:spacing w:before="0" w:beforeAutospacing="0" w:after="0" w:afterAutospacing="0"/>
        <w:jc w:val="both"/>
        <w:rPr>
          <w:sz w:val="22"/>
          <w:szCs w:val="22"/>
        </w:rPr>
      </w:pPr>
      <w:r w:rsidRPr="0061764C">
        <w:rPr>
          <w:sz w:val="22"/>
          <w:szCs w:val="22"/>
        </w:rPr>
        <w:t xml:space="preserve">10. </w:t>
      </w:r>
      <w:r w:rsidRPr="0061764C">
        <w:rPr>
          <w:rStyle w:val="af8"/>
          <w:sz w:val="22"/>
          <w:szCs w:val="22"/>
        </w:rPr>
        <w:t>__________</w:t>
      </w:r>
      <w:r w:rsidRPr="0061764C">
        <w:rPr>
          <w:sz w:val="22"/>
          <w:szCs w:val="22"/>
        </w:rPr>
        <w:t xml:space="preserve">  –  дослідження, що описує поточну ринкову ситуацію.</w:t>
      </w:r>
    </w:p>
    <w:p w:rsidR="004D6B56" w:rsidRPr="0061764C" w:rsidRDefault="004D6B56" w:rsidP="00A229C0">
      <w:pPr>
        <w:rPr>
          <w:rFonts w:ascii="Times New Roman" w:hAnsi="Times New Roman" w:cs="Times New Roman"/>
          <w:lang w:val="uk-UA"/>
        </w:rPr>
      </w:pPr>
    </w:p>
    <w:p w:rsidR="008A3BC3" w:rsidRPr="0061764C" w:rsidRDefault="007A7490" w:rsidP="009F1F9C">
      <w:pPr>
        <w:pStyle w:val="2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61764C">
        <w:rPr>
          <w:rFonts w:ascii="Times New Roman" w:hAnsi="Times New Roman" w:cs="Times New Roman"/>
          <w:color w:val="auto"/>
          <w:sz w:val="22"/>
          <w:szCs w:val="22"/>
          <w:lang w:val="uk-UA"/>
        </w:rPr>
        <w:t>Завдання 3. Визначте, які з наведених тверджень є правильними.</w:t>
      </w:r>
    </w:p>
    <w:p w:rsidR="00D561A4" w:rsidRPr="0061764C" w:rsidRDefault="00D561A4" w:rsidP="009F1F9C">
      <w:pPr>
        <w:pStyle w:val="2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uk-UA"/>
        </w:rPr>
      </w:pP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562"/>
        <w:gridCol w:w="9400"/>
      </w:tblGrid>
      <w:tr w:rsidR="00A229C0" w:rsidRPr="0061764C" w:rsidTr="00A229C0">
        <w:tc>
          <w:tcPr>
            <w:tcW w:w="282" w:type="pct"/>
            <w:vAlign w:val="center"/>
          </w:tcPr>
          <w:p w:rsidR="00A229C0" w:rsidRPr="0061764C" w:rsidRDefault="00A229C0" w:rsidP="00A229C0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1764C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4718" w:type="pct"/>
            <w:vAlign w:val="center"/>
          </w:tcPr>
          <w:p w:rsidR="00A229C0" w:rsidRPr="0061764C" w:rsidRDefault="00A229C0" w:rsidP="00A229C0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1764C">
              <w:rPr>
                <w:rFonts w:ascii="Times New Roman" w:hAnsi="Times New Roman" w:cs="Times New Roman"/>
                <w:b/>
                <w:bCs/>
                <w:lang w:val="uk-UA"/>
              </w:rPr>
              <w:t>Твердження</w:t>
            </w:r>
          </w:p>
        </w:tc>
      </w:tr>
      <w:tr w:rsidR="00A229C0" w:rsidRPr="0061764C" w:rsidTr="00A229C0">
        <w:tc>
          <w:tcPr>
            <w:tcW w:w="282" w:type="pct"/>
            <w:vAlign w:val="center"/>
          </w:tcPr>
          <w:p w:rsidR="00A229C0" w:rsidRPr="0061764C" w:rsidRDefault="00A229C0" w:rsidP="00A22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718" w:type="pct"/>
            <w:vAlign w:val="center"/>
          </w:tcPr>
          <w:p w:rsidR="00A229C0" w:rsidRPr="0061764C" w:rsidRDefault="00A229C0" w:rsidP="00A229C0">
            <w:pPr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Вторинна інформація завжди є точнішою за первинну.</w:t>
            </w:r>
          </w:p>
        </w:tc>
      </w:tr>
      <w:tr w:rsidR="00A229C0" w:rsidRPr="0061764C" w:rsidTr="00A229C0">
        <w:tc>
          <w:tcPr>
            <w:tcW w:w="282" w:type="pct"/>
            <w:vAlign w:val="center"/>
          </w:tcPr>
          <w:p w:rsidR="00A229C0" w:rsidRPr="0061764C" w:rsidRDefault="00A229C0" w:rsidP="00A22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718" w:type="pct"/>
            <w:vAlign w:val="center"/>
          </w:tcPr>
          <w:p w:rsidR="00A229C0" w:rsidRPr="0061764C" w:rsidRDefault="00A229C0" w:rsidP="00A229C0">
            <w:pPr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Первинна інформація є дорожчою у зборі, ніж вторинна.</w:t>
            </w:r>
          </w:p>
        </w:tc>
      </w:tr>
      <w:tr w:rsidR="00A229C0" w:rsidRPr="0061764C" w:rsidTr="00A229C0">
        <w:tc>
          <w:tcPr>
            <w:tcW w:w="282" w:type="pct"/>
            <w:vAlign w:val="center"/>
          </w:tcPr>
          <w:p w:rsidR="00A229C0" w:rsidRPr="0061764C" w:rsidRDefault="00A229C0" w:rsidP="00A22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718" w:type="pct"/>
            <w:vAlign w:val="center"/>
          </w:tcPr>
          <w:p w:rsidR="00A229C0" w:rsidRPr="0061764C" w:rsidRDefault="00A229C0" w:rsidP="00A229C0">
            <w:pPr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Кабінетні дослідження проводяться лише серед покупців.</w:t>
            </w:r>
          </w:p>
        </w:tc>
      </w:tr>
      <w:tr w:rsidR="00A229C0" w:rsidRPr="0061764C" w:rsidTr="00A229C0">
        <w:tc>
          <w:tcPr>
            <w:tcW w:w="282" w:type="pct"/>
            <w:vAlign w:val="center"/>
          </w:tcPr>
          <w:p w:rsidR="00A229C0" w:rsidRPr="0061764C" w:rsidRDefault="00A229C0" w:rsidP="00A22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718" w:type="pct"/>
            <w:vAlign w:val="center"/>
          </w:tcPr>
          <w:p w:rsidR="00A229C0" w:rsidRPr="0061764C" w:rsidRDefault="00A229C0" w:rsidP="00A229C0">
            <w:pPr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Польові дослідження потребують безпосереднього контакту з респондентами.</w:t>
            </w:r>
          </w:p>
        </w:tc>
      </w:tr>
      <w:tr w:rsidR="00A229C0" w:rsidRPr="0061764C" w:rsidTr="00A229C0">
        <w:tc>
          <w:tcPr>
            <w:tcW w:w="282" w:type="pct"/>
            <w:vAlign w:val="center"/>
          </w:tcPr>
          <w:p w:rsidR="00A229C0" w:rsidRPr="0061764C" w:rsidRDefault="00A229C0" w:rsidP="00A22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718" w:type="pct"/>
            <w:vAlign w:val="center"/>
          </w:tcPr>
          <w:p w:rsidR="00A229C0" w:rsidRPr="0061764C" w:rsidRDefault="00A229C0" w:rsidP="00A229C0">
            <w:pPr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Панельні дослідження проводяться серед різних груп осіб щоразу.</w:t>
            </w:r>
          </w:p>
        </w:tc>
      </w:tr>
      <w:tr w:rsidR="00A229C0" w:rsidRPr="0061764C" w:rsidTr="00A229C0">
        <w:tc>
          <w:tcPr>
            <w:tcW w:w="282" w:type="pct"/>
            <w:vAlign w:val="center"/>
          </w:tcPr>
          <w:p w:rsidR="00A229C0" w:rsidRPr="0061764C" w:rsidRDefault="00A229C0" w:rsidP="00A22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718" w:type="pct"/>
            <w:vAlign w:val="center"/>
          </w:tcPr>
          <w:p w:rsidR="00A229C0" w:rsidRPr="0061764C" w:rsidRDefault="00A229C0" w:rsidP="00A229C0">
            <w:pPr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Репрезентативна вибірка гарантує достовірність результатів.</w:t>
            </w:r>
          </w:p>
        </w:tc>
      </w:tr>
      <w:tr w:rsidR="00A229C0" w:rsidRPr="0061764C" w:rsidTr="00A229C0">
        <w:tc>
          <w:tcPr>
            <w:tcW w:w="282" w:type="pct"/>
            <w:vAlign w:val="center"/>
          </w:tcPr>
          <w:p w:rsidR="00A229C0" w:rsidRPr="0061764C" w:rsidRDefault="00A229C0" w:rsidP="00A22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718" w:type="pct"/>
            <w:vAlign w:val="center"/>
          </w:tcPr>
          <w:p w:rsidR="00A229C0" w:rsidRPr="0061764C" w:rsidRDefault="00A229C0" w:rsidP="00A229C0">
            <w:pPr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Описові дослідження використовуються для оцінки поточного стану ринку.</w:t>
            </w:r>
          </w:p>
        </w:tc>
      </w:tr>
      <w:tr w:rsidR="00A229C0" w:rsidRPr="0061764C" w:rsidTr="00A229C0">
        <w:tc>
          <w:tcPr>
            <w:tcW w:w="282" w:type="pct"/>
            <w:vAlign w:val="center"/>
          </w:tcPr>
          <w:p w:rsidR="00A229C0" w:rsidRPr="0061764C" w:rsidRDefault="00A229C0" w:rsidP="00A22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718" w:type="pct"/>
            <w:vAlign w:val="center"/>
          </w:tcPr>
          <w:p w:rsidR="00A229C0" w:rsidRPr="0061764C" w:rsidRDefault="00A229C0" w:rsidP="00A229C0">
            <w:pPr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Каузальні дослідження спрямовані на пошук причинно-наслідкових зв’язків.</w:t>
            </w:r>
          </w:p>
        </w:tc>
      </w:tr>
      <w:tr w:rsidR="00A229C0" w:rsidRPr="0061764C" w:rsidTr="00A229C0">
        <w:tc>
          <w:tcPr>
            <w:tcW w:w="282" w:type="pct"/>
            <w:vAlign w:val="center"/>
          </w:tcPr>
          <w:p w:rsidR="00A229C0" w:rsidRPr="0061764C" w:rsidRDefault="00A229C0" w:rsidP="00A22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718" w:type="pct"/>
            <w:vAlign w:val="center"/>
          </w:tcPr>
          <w:p w:rsidR="00A229C0" w:rsidRPr="0061764C" w:rsidRDefault="00A229C0" w:rsidP="00A229C0">
            <w:pPr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Фокус-група — це кількісний метод дослідження.</w:t>
            </w:r>
          </w:p>
        </w:tc>
      </w:tr>
      <w:tr w:rsidR="00A229C0" w:rsidRPr="0061764C" w:rsidTr="00A229C0">
        <w:tc>
          <w:tcPr>
            <w:tcW w:w="282" w:type="pct"/>
            <w:vAlign w:val="center"/>
          </w:tcPr>
          <w:p w:rsidR="00A229C0" w:rsidRPr="0061764C" w:rsidRDefault="00A229C0" w:rsidP="00A22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718" w:type="pct"/>
            <w:vAlign w:val="center"/>
          </w:tcPr>
          <w:p w:rsidR="00A229C0" w:rsidRPr="0061764C" w:rsidRDefault="00A229C0" w:rsidP="00A229C0">
            <w:pPr>
              <w:rPr>
                <w:rFonts w:ascii="Times New Roman" w:hAnsi="Times New Roman" w:cs="Times New Roman"/>
                <w:lang w:val="uk-UA"/>
              </w:rPr>
            </w:pPr>
            <w:r w:rsidRPr="0061764C">
              <w:rPr>
                <w:rFonts w:ascii="Times New Roman" w:hAnsi="Times New Roman" w:cs="Times New Roman"/>
                <w:lang w:val="uk-UA"/>
              </w:rPr>
              <w:t>Звіт про результати дослідження є заключним етапом маркетингового дослідження.</w:t>
            </w:r>
          </w:p>
        </w:tc>
      </w:tr>
    </w:tbl>
    <w:p w:rsidR="00A229C0" w:rsidRPr="0061764C" w:rsidRDefault="00A229C0" w:rsidP="00A229C0">
      <w:pPr>
        <w:rPr>
          <w:rFonts w:ascii="Times New Roman" w:hAnsi="Times New Roman" w:cs="Times New Roman"/>
          <w:lang w:val="uk-UA"/>
        </w:rPr>
      </w:pPr>
    </w:p>
    <w:p w:rsidR="007A7490" w:rsidRPr="0061764C" w:rsidRDefault="007A7490" w:rsidP="00A229C0">
      <w:pPr>
        <w:pStyle w:val="2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61764C">
        <w:rPr>
          <w:rFonts w:ascii="Times New Roman" w:hAnsi="Times New Roman" w:cs="Times New Roman"/>
          <w:color w:val="auto"/>
          <w:sz w:val="22"/>
          <w:szCs w:val="22"/>
          <w:lang w:val="uk-UA"/>
        </w:rPr>
        <w:lastRenderedPageBreak/>
        <w:t xml:space="preserve">Завдання 4. </w:t>
      </w:r>
      <w:r w:rsidR="00A229C0" w:rsidRPr="0061764C">
        <w:rPr>
          <w:rFonts w:ascii="Times New Roman" w:hAnsi="Times New Roman" w:cs="Times New Roman"/>
          <w:color w:val="auto"/>
          <w:sz w:val="22"/>
          <w:szCs w:val="22"/>
          <w:lang w:val="uk-UA"/>
        </w:rPr>
        <w:t>Визначте тип маркетингового дослідження, описаного у ситуації</w:t>
      </w:r>
    </w:p>
    <w:p w:rsidR="00A229C0" w:rsidRPr="00A229C0" w:rsidRDefault="00A229C0" w:rsidP="0061764C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A229C0">
        <w:rPr>
          <w:rFonts w:ascii="Times New Roman" w:eastAsia="Times New Roman" w:hAnsi="Times New Roman" w:cs="Times New Roman"/>
          <w:lang w:val="uk-UA" w:eastAsia="uk-UA"/>
        </w:rPr>
        <w:t>Компанія проводить інтерв’ю з клієнтами, щоб з’ясувати їхнє ставлення до нового бренду</w:t>
      </w:r>
      <w:r w:rsidR="0061764C" w:rsidRPr="0061764C">
        <w:rPr>
          <w:rFonts w:ascii="Times New Roman" w:eastAsia="Times New Roman" w:hAnsi="Times New Roman" w:cs="Times New Roman"/>
          <w:lang w:val="uk-UA" w:eastAsia="uk-UA"/>
        </w:rPr>
        <w:t xml:space="preserve"> </w:t>
      </w:r>
    </w:p>
    <w:p w:rsidR="00A229C0" w:rsidRPr="00A229C0" w:rsidRDefault="00A229C0" w:rsidP="0061764C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A229C0">
        <w:rPr>
          <w:rFonts w:ascii="Times New Roman" w:eastAsia="Times New Roman" w:hAnsi="Times New Roman" w:cs="Times New Roman"/>
          <w:lang w:val="uk-UA" w:eastAsia="uk-UA"/>
        </w:rPr>
        <w:t>Фірма збирає статистику продажів із відкритих баз даних</w:t>
      </w:r>
    </w:p>
    <w:p w:rsidR="00A229C0" w:rsidRPr="00A229C0" w:rsidRDefault="00A229C0" w:rsidP="0061764C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A229C0">
        <w:rPr>
          <w:rFonts w:ascii="Times New Roman" w:eastAsia="Times New Roman" w:hAnsi="Times New Roman" w:cs="Times New Roman"/>
          <w:lang w:val="uk-UA" w:eastAsia="uk-UA"/>
        </w:rPr>
        <w:t>Маркетологи проводять експеримент, щоб з’ясувати, як ціна впливає на обсяг продажів</w:t>
      </w:r>
    </w:p>
    <w:p w:rsidR="00A229C0" w:rsidRPr="00A229C0" w:rsidRDefault="00A229C0" w:rsidP="0061764C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A229C0">
        <w:rPr>
          <w:rFonts w:ascii="Times New Roman" w:eastAsia="Times New Roman" w:hAnsi="Times New Roman" w:cs="Times New Roman"/>
          <w:lang w:val="uk-UA" w:eastAsia="uk-UA"/>
        </w:rPr>
        <w:t>Дослідники опитують покупців, щоб оцінити рівень їхньої задоволеності обслуговуванням</w:t>
      </w:r>
    </w:p>
    <w:p w:rsidR="00A229C0" w:rsidRPr="00A229C0" w:rsidRDefault="00A229C0" w:rsidP="0061764C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A229C0">
        <w:rPr>
          <w:rFonts w:ascii="Times New Roman" w:eastAsia="Times New Roman" w:hAnsi="Times New Roman" w:cs="Times New Roman"/>
          <w:lang w:val="uk-UA" w:eastAsia="uk-UA"/>
        </w:rPr>
        <w:t>Компанія збирає попередню інформацію про ринок, щоб визначити напрям подальшого дослідження</w:t>
      </w:r>
    </w:p>
    <w:p w:rsidR="00A229C0" w:rsidRPr="00A229C0" w:rsidRDefault="00A229C0" w:rsidP="0061764C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A229C0">
        <w:rPr>
          <w:rFonts w:ascii="Times New Roman" w:eastAsia="Times New Roman" w:hAnsi="Times New Roman" w:cs="Times New Roman"/>
          <w:lang w:val="uk-UA" w:eastAsia="uk-UA"/>
        </w:rPr>
        <w:t>Організація спостерігає за поведінкою покупців у торговому центрі</w:t>
      </w:r>
    </w:p>
    <w:p w:rsidR="00A229C0" w:rsidRPr="00A229C0" w:rsidRDefault="00A229C0" w:rsidP="0061764C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A229C0">
        <w:rPr>
          <w:rFonts w:ascii="Times New Roman" w:eastAsia="Times New Roman" w:hAnsi="Times New Roman" w:cs="Times New Roman"/>
          <w:lang w:val="uk-UA" w:eastAsia="uk-UA"/>
        </w:rPr>
        <w:t>Фірма опитує постійних клієнтів щомісяця для вивчення динаміки лояльності</w:t>
      </w:r>
    </w:p>
    <w:p w:rsidR="00A229C0" w:rsidRPr="00A229C0" w:rsidRDefault="00A229C0" w:rsidP="0061764C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A229C0">
        <w:rPr>
          <w:rFonts w:ascii="Times New Roman" w:eastAsia="Times New Roman" w:hAnsi="Times New Roman" w:cs="Times New Roman"/>
          <w:lang w:val="uk-UA" w:eastAsia="uk-UA"/>
        </w:rPr>
        <w:t>Маркетологи вивчають архівні звіти конкурентів</w:t>
      </w:r>
    </w:p>
    <w:p w:rsidR="00A229C0" w:rsidRPr="00A229C0" w:rsidRDefault="00A229C0" w:rsidP="0061764C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A229C0">
        <w:rPr>
          <w:rFonts w:ascii="Times New Roman" w:eastAsia="Times New Roman" w:hAnsi="Times New Roman" w:cs="Times New Roman"/>
          <w:lang w:val="uk-UA" w:eastAsia="uk-UA"/>
        </w:rPr>
        <w:t>Дослідницьке агентство проводить групову дискусію для виявлення мотивів купівлі</w:t>
      </w:r>
    </w:p>
    <w:p w:rsidR="00A229C0" w:rsidRPr="00A229C0" w:rsidRDefault="00A229C0" w:rsidP="0061764C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A229C0">
        <w:rPr>
          <w:rFonts w:ascii="Times New Roman" w:eastAsia="Times New Roman" w:hAnsi="Times New Roman" w:cs="Times New Roman"/>
          <w:lang w:val="uk-UA" w:eastAsia="uk-UA"/>
        </w:rPr>
        <w:t>Підприємство проводить онлайн-анкетування потенційних клієнтів</w:t>
      </w:r>
    </w:p>
    <w:p w:rsidR="00A229C0" w:rsidRPr="0061764C" w:rsidRDefault="00A229C0" w:rsidP="00A229C0"/>
    <w:p w:rsidR="00A229C0" w:rsidRPr="0061764C" w:rsidRDefault="00A229C0" w:rsidP="00A229C0"/>
    <w:sectPr w:rsidR="00A229C0" w:rsidRPr="0061764C" w:rsidSect="00421B0B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3F0B1D"/>
    <w:multiLevelType w:val="multilevel"/>
    <w:tmpl w:val="2C26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FB4429"/>
    <w:multiLevelType w:val="multilevel"/>
    <w:tmpl w:val="1512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7309"/>
    <w:rsid w:val="0006063C"/>
    <w:rsid w:val="0015074B"/>
    <w:rsid w:val="001747B2"/>
    <w:rsid w:val="0029639D"/>
    <w:rsid w:val="00326F90"/>
    <w:rsid w:val="00421B0B"/>
    <w:rsid w:val="004D6B56"/>
    <w:rsid w:val="00593BB1"/>
    <w:rsid w:val="0061764C"/>
    <w:rsid w:val="006C33A7"/>
    <w:rsid w:val="0070176D"/>
    <w:rsid w:val="007161FA"/>
    <w:rsid w:val="007A7490"/>
    <w:rsid w:val="007B5334"/>
    <w:rsid w:val="008A3BC3"/>
    <w:rsid w:val="00954C63"/>
    <w:rsid w:val="009F1F9C"/>
    <w:rsid w:val="00A229C0"/>
    <w:rsid w:val="00AA1D8D"/>
    <w:rsid w:val="00AB4384"/>
    <w:rsid w:val="00B47730"/>
    <w:rsid w:val="00CB0664"/>
    <w:rsid w:val="00D046B7"/>
    <w:rsid w:val="00D32475"/>
    <w:rsid w:val="00D561A4"/>
    <w:rsid w:val="00D93A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594B2"/>
  <w14:defaultImageDpi w14:val="300"/>
  <w15:docId w15:val="{5F8F2C91-C8CC-433E-A8B6-DE5A1AC8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Normal (Web)"/>
    <w:basedOn w:val="a1"/>
    <w:uiPriority w:val="99"/>
    <w:semiHidden/>
    <w:unhideWhenUsed/>
    <w:rsid w:val="0042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fb">
    <w:name w:val="Balloon Text"/>
    <w:basedOn w:val="a1"/>
    <w:link w:val="affc"/>
    <w:uiPriority w:val="99"/>
    <w:semiHidden/>
    <w:unhideWhenUsed/>
    <w:rsid w:val="00A22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c">
    <w:name w:val="Текст у виносці Знак"/>
    <w:basedOn w:val="a2"/>
    <w:link w:val="affb"/>
    <w:uiPriority w:val="99"/>
    <w:semiHidden/>
    <w:rsid w:val="00A22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FA2CE9-AF10-4E63-91A8-261BE0B7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2266</Words>
  <Characters>1293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5</cp:revision>
  <dcterms:created xsi:type="dcterms:W3CDTF">2025-10-13T18:35:00Z</dcterms:created>
  <dcterms:modified xsi:type="dcterms:W3CDTF">2025-10-13T18:45:00Z</dcterms:modified>
  <cp:category/>
</cp:coreProperties>
</file>