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86E" w:rsidRPr="0039486E" w:rsidRDefault="0039486E" w:rsidP="003948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lang w:val="uk-UA"/>
        </w:rPr>
      </w:pPr>
      <w:r w:rsidRPr="0039486E">
        <w:rPr>
          <w:rFonts w:ascii="Times New Roman" w:eastAsia="Calibri" w:hAnsi="Times New Roman" w:cs="Times New Roman"/>
          <w:b/>
          <w:color w:val="000000"/>
          <w:lang w:val="uk-UA"/>
        </w:rPr>
        <w:t>ЛАБОРАТОРН</w:t>
      </w:r>
      <w:r w:rsidR="00B7276D">
        <w:rPr>
          <w:rFonts w:ascii="Times New Roman" w:eastAsia="Calibri" w:hAnsi="Times New Roman" w:cs="Times New Roman"/>
          <w:b/>
          <w:color w:val="000000"/>
          <w:lang w:val="uk-UA"/>
        </w:rPr>
        <w:t>О-ПРАКТИЧНА</w:t>
      </w:r>
      <w:r w:rsidRPr="0039486E">
        <w:rPr>
          <w:rFonts w:ascii="Times New Roman" w:eastAsia="Calibri" w:hAnsi="Times New Roman" w:cs="Times New Roman"/>
          <w:b/>
          <w:color w:val="000000"/>
          <w:lang w:val="uk-UA"/>
        </w:rPr>
        <w:t xml:space="preserve"> РОБОТА № </w:t>
      </w:r>
      <w:r>
        <w:rPr>
          <w:rFonts w:ascii="Times New Roman" w:eastAsia="Calibri" w:hAnsi="Times New Roman" w:cs="Times New Roman"/>
          <w:b/>
          <w:bCs/>
          <w:color w:val="000000"/>
          <w:lang w:val="uk-UA"/>
        </w:rPr>
        <w:t>1</w:t>
      </w:r>
    </w:p>
    <w:p w:rsidR="00B7276D" w:rsidRPr="00B7276D" w:rsidRDefault="00B7276D" w:rsidP="00B7276D">
      <w:pPr>
        <w:jc w:val="center"/>
        <w:rPr>
          <w:rFonts w:ascii="Times New Roman" w:eastAsia="Calibri" w:hAnsi="Times New Roman" w:cs="Times New Roman"/>
          <w:b/>
          <w:bCs/>
          <w:color w:val="000000"/>
          <w:lang w:val="uk-UA"/>
        </w:rPr>
      </w:pPr>
      <w:r w:rsidRPr="00B7276D">
        <w:rPr>
          <w:rFonts w:ascii="Times New Roman" w:eastAsia="Calibri" w:hAnsi="Times New Roman" w:cs="Times New Roman"/>
          <w:b/>
          <w:color w:val="000000"/>
          <w:lang w:val="uk-UA"/>
        </w:rPr>
        <w:t>Аналіз діаграми стану залізовуглецевих сплавів</w:t>
      </w:r>
      <w:r w:rsidRPr="00B7276D">
        <w:rPr>
          <w:rFonts w:ascii="Times New Roman" w:eastAsia="Calibri" w:hAnsi="Times New Roman" w:cs="Times New Roman"/>
          <w:b/>
          <w:bCs/>
          <w:color w:val="000000"/>
          <w:lang w:val="uk-UA"/>
        </w:rPr>
        <w:t xml:space="preserve"> </w:t>
      </w:r>
    </w:p>
    <w:p w:rsidR="0039486E" w:rsidRPr="0039486E" w:rsidRDefault="0039486E" w:rsidP="003948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lang w:val="uk-UA"/>
        </w:rPr>
      </w:pPr>
    </w:p>
    <w:p w:rsidR="00B7276D" w:rsidRPr="00B7276D" w:rsidRDefault="0039486E" w:rsidP="00B727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39486E">
        <w:rPr>
          <w:rFonts w:ascii="Times New Roman" w:eastAsia="Calibri" w:hAnsi="Times New Roman" w:cs="Times New Roman"/>
          <w:b/>
          <w:color w:val="000000"/>
          <w:lang w:val="uk-UA"/>
        </w:rPr>
        <w:tab/>
      </w:r>
      <w:r w:rsidR="00B7276D" w:rsidRPr="00B7276D">
        <w:rPr>
          <w:rFonts w:ascii="Times New Roman" w:eastAsia="Calibri" w:hAnsi="Times New Roman" w:cs="Times New Roman"/>
          <w:b/>
          <w:color w:val="000000"/>
          <w:u w:val="single"/>
          <w:lang w:val="uk-UA"/>
        </w:rPr>
        <w:t>Мета роботи</w:t>
      </w:r>
      <w:r w:rsidR="00B7276D" w:rsidRPr="00B7276D">
        <w:rPr>
          <w:rFonts w:ascii="Times New Roman" w:eastAsia="Calibri" w:hAnsi="Times New Roman" w:cs="Times New Roman"/>
          <w:color w:val="000000"/>
          <w:lang w:val="uk-UA"/>
        </w:rPr>
        <w:t xml:space="preserve"> - Вивчити фазовий склад залізовуглецевих сплавів; лінії, точки і області діаграми; навчитися аналізувати перетворення у сплавах залежно від вмісту вуглецю і температури; використовувати правило фаз (закон </w:t>
      </w:r>
      <w:proofErr w:type="spellStart"/>
      <w:r w:rsidR="00B7276D" w:rsidRPr="00B7276D">
        <w:rPr>
          <w:rFonts w:ascii="Times New Roman" w:eastAsia="Calibri" w:hAnsi="Times New Roman" w:cs="Times New Roman"/>
          <w:color w:val="000000"/>
          <w:lang w:val="uk-UA"/>
        </w:rPr>
        <w:t>Гіббса</w:t>
      </w:r>
      <w:proofErr w:type="spellEnd"/>
      <w:r w:rsidR="00B7276D" w:rsidRPr="00B7276D">
        <w:rPr>
          <w:rFonts w:ascii="Times New Roman" w:eastAsia="Calibri" w:hAnsi="Times New Roman" w:cs="Times New Roman"/>
          <w:color w:val="000000"/>
          <w:lang w:val="uk-UA"/>
        </w:rPr>
        <w:t>) і правило відрізків, будувати криві нагрівання і охолодження для заданої концентрації вуглецю у сплаві з аналізом перетворень</w:t>
      </w:r>
      <w:r w:rsidR="00B7276D">
        <w:rPr>
          <w:rFonts w:ascii="Times New Roman" w:eastAsia="Calibri" w:hAnsi="Times New Roman" w:cs="Times New Roman"/>
          <w:color w:val="000000"/>
          <w:lang w:val="uk-UA"/>
        </w:rPr>
        <w:t>.</w:t>
      </w:r>
    </w:p>
    <w:p w:rsidR="0039486E" w:rsidRPr="0039486E" w:rsidRDefault="00B7276D" w:rsidP="00B727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B7276D">
        <w:rPr>
          <w:rFonts w:ascii="Times New Roman" w:eastAsia="Calibri" w:hAnsi="Times New Roman" w:cs="Times New Roman"/>
          <w:b/>
          <w:color w:val="000000"/>
          <w:u w:val="single"/>
          <w:lang w:val="uk-UA"/>
        </w:rPr>
        <w:t>Обладнання та матеріали</w:t>
      </w:r>
      <w:r w:rsidRPr="00B7276D">
        <w:rPr>
          <w:rFonts w:ascii="Times New Roman" w:eastAsia="Calibri" w:hAnsi="Times New Roman" w:cs="Times New Roman"/>
          <w:color w:val="000000"/>
          <w:lang w:val="uk-UA"/>
        </w:rPr>
        <w:t>: діаграма стану залізовуглецевих сплавів, кристалічні гратки, лінійки</w:t>
      </w:r>
      <w:r>
        <w:rPr>
          <w:rFonts w:ascii="Times New Roman" w:eastAsia="Calibri" w:hAnsi="Times New Roman" w:cs="Times New Roman"/>
          <w:color w:val="000000"/>
          <w:lang w:val="uk-UA"/>
        </w:rPr>
        <w:t>.</w:t>
      </w:r>
    </w:p>
    <w:p w:rsidR="0039486E" w:rsidRPr="0039486E" w:rsidRDefault="0039486E" w:rsidP="003948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lang w:val="uk-UA"/>
        </w:rPr>
      </w:pPr>
      <w:r w:rsidRPr="0039486E">
        <w:rPr>
          <w:rFonts w:ascii="Times New Roman" w:eastAsia="Calibri" w:hAnsi="Times New Roman" w:cs="Times New Roman"/>
          <w:b/>
          <w:bCs/>
          <w:color w:val="000000"/>
          <w:lang w:val="uk-UA"/>
        </w:rPr>
        <w:t xml:space="preserve">4.1 </w:t>
      </w:r>
      <w:r w:rsidRPr="0039486E">
        <w:rPr>
          <w:rFonts w:ascii="Times New Roman" w:eastAsia="Calibri" w:hAnsi="Times New Roman" w:cs="Times New Roman"/>
          <w:b/>
          <w:color w:val="000000"/>
          <w:lang w:val="uk-UA"/>
        </w:rPr>
        <w:t>Загальні відомості</w:t>
      </w:r>
    </w:p>
    <w:p w:rsidR="0039486E" w:rsidRPr="0039486E" w:rsidRDefault="0039486E" w:rsidP="00394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39486E">
        <w:rPr>
          <w:rFonts w:ascii="Times New Roman" w:eastAsia="Calibri" w:hAnsi="Times New Roman" w:cs="Times New Roman"/>
          <w:color w:val="000000"/>
          <w:lang w:val="uk-UA"/>
        </w:rPr>
        <w:tab/>
        <w:t>Серед металевих матеріалів у машинобудуванні найбільш широко використовуються сплави заліза з вуглецем - сталі та чавуни (на 90% від загальної кількості матеріалів). Визначити структури цих сплавів у стані рівноваги, температури фазових перетворень, вибрати температуру термічної обробки дозволяють метастабільна діаграма стану “залізо-цементит” (</w:t>
      </w:r>
      <w:r w:rsidRPr="0039486E">
        <w:rPr>
          <w:rFonts w:ascii="Times New Roman" w:eastAsia="Calibri" w:hAnsi="Times New Roman" w:cs="Times New Roman"/>
          <w:b/>
          <w:bCs/>
          <w:i/>
          <w:iCs/>
          <w:color w:val="000000"/>
          <w:lang w:val="uk-UA"/>
        </w:rPr>
        <w:t>Fe-Fe3C</w:t>
      </w:r>
      <w:r w:rsidRPr="0039486E">
        <w:rPr>
          <w:rFonts w:ascii="Times New Roman" w:eastAsia="Calibri" w:hAnsi="Times New Roman" w:cs="Times New Roman"/>
          <w:color w:val="000000"/>
          <w:lang w:val="uk-UA"/>
        </w:rPr>
        <w:t>) та стабільна діаграма стану “залізо-вуглець” (</w:t>
      </w:r>
      <w:r w:rsidRPr="0039486E">
        <w:rPr>
          <w:rFonts w:ascii="Times New Roman" w:eastAsia="Calibri" w:hAnsi="Times New Roman" w:cs="Times New Roman"/>
          <w:b/>
          <w:bCs/>
          <w:i/>
          <w:iCs/>
          <w:color w:val="000000"/>
          <w:lang w:val="uk-UA"/>
        </w:rPr>
        <w:t>Fe-C</w:t>
      </w:r>
      <w:r w:rsidRPr="0039486E">
        <w:rPr>
          <w:rFonts w:ascii="Times New Roman" w:eastAsia="Calibri" w:hAnsi="Times New Roman" w:cs="Times New Roman"/>
          <w:color w:val="000000"/>
          <w:lang w:val="uk-UA"/>
        </w:rPr>
        <w:t>).</w:t>
      </w:r>
    </w:p>
    <w:p w:rsidR="0039486E" w:rsidRPr="0039486E" w:rsidRDefault="0039486E" w:rsidP="00394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uk-UA"/>
        </w:rPr>
      </w:pPr>
    </w:p>
    <w:p w:rsidR="0039486E" w:rsidRPr="0039486E" w:rsidRDefault="0039486E" w:rsidP="00394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lang w:val="uk-UA"/>
        </w:rPr>
      </w:pPr>
      <w:r w:rsidRPr="0039486E">
        <w:rPr>
          <w:rFonts w:ascii="Times New Roman" w:eastAsia="Calibri" w:hAnsi="Times New Roman" w:cs="Times New Roman"/>
          <w:b/>
          <w:bCs/>
          <w:color w:val="000000"/>
          <w:lang w:val="uk-UA"/>
        </w:rPr>
        <w:tab/>
        <w:t xml:space="preserve">4.1.1 </w:t>
      </w:r>
      <w:r w:rsidRPr="0039486E">
        <w:rPr>
          <w:rFonts w:ascii="Times New Roman" w:eastAsia="Calibri" w:hAnsi="Times New Roman" w:cs="Times New Roman"/>
          <w:b/>
          <w:color w:val="000000"/>
          <w:lang w:val="uk-UA"/>
        </w:rPr>
        <w:t>Компоненти</w:t>
      </w:r>
      <w:r w:rsidRPr="0039486E">
        <w:rPr>
          <w:rFonts w:ascii="Times New Roman" w:eastAsia="Calibri" w:hAnsi="Times New Roman" w:cs="Times New Roman"/>
          <w:b/>
          <w:bCs/>
          <w:color w:val="000000"/>
          <w:lang w:val="uk-UA"/>
        </w:rPr>
        <w:t xml:space="preserve">, </w:t>
      </w:r>
      <w:r w:rsidRPr="0039486E">
        <w:rPr>
          <w:rFonts w:ascii="Times New Roman" w:eastAsia="Calibri" w:hAnsi="Times New Roman" w:cs="Times New Roman"/>
          <w:b/>
          <w:color w:val="000000"/>
          <w:lang w:val="uk-UA"/>
        </w:rPr>
        <w:t>фази та структурні складові залізовуглецевих сплавів</w:t>
      </w:r>
    </w:p>
    <w:p w:rsidR="0039486E" w:rsidRPr="0039486E" w:rsidRDefault="0039486E" w:rsidP="00394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39486E">
        <w:rPr>
          <w:rFonts w:ascii="Times New Roman" w:eastAsia="Calibri" w:hAnsi="Times New Roman" w:cs="Times New Roman"/>
          <w:color w:val="000000"/>
          <w:lang w:val="uk-UA"/>
        </w:rPr>
        <w:tab/>
      </w:r>
      <w:r w:rsidRPr="0039486E">
        <w:rPr>
          <w:rFonts w:ascii="Times New Roman" w:eastAsia="Calibri" w:hAnsi="Times New Roman" w:cs="Times New Roman"/>
          <w:b/>
          <w:i/>
          <w:color w:val="000000"/>
          <w:lang w:val="uk-UA"/>
        </w:rPr>
        <w:t xml:space="preserve">Компоненти </w:t>
      </w:r>
      <w:r w:rsidRPr="0039486E">
        <w:rPr>
          <w:rFonts w:ascii="Times New Roman" w:eastAsia="Calibri" w:hAnsi="Times New Roman" w:cs="Times New Roman"/>
          <w:color w:val="000000"/>
          <w:lang w:val="uk-UA"/>
        </w:rPr>
        <w:t>- хімічні елементи залізо і вуглець, що утворюють сплави даної системи.</w:t>
      </w:r>
    </w:p>
    <w:p w:rsidR="0039486E" w:rsidRPr="0039486E" w:rsidRDefault="0039486E" w:rsidP="003948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39486E">
        <w:rPr>
          <w:rFonts w:ascii="Times New Roman" w:eastAsia="Calibri" w:hAnsi="Times New Roman" w:cs="Times New Roman"/>
          <w:color w:val="000000"/>
          <w:lang w:val="uk-UA"/>
        </w:rPr>
        <w:tab/>
      </w:r>
      <w:r w:rsidRPr="0039486E">
        <w:rPr>
          <w:rFonts w:ascii="Times New Roman" w:eastAsia="Calibri" w:hAnsi="Times New Roman" w:cs="Times New Roman"/>
          <w:b/>
          <w:i/>
          <w:color w:val="000000"/>
          <w:lang w:val="uk-UA"/>
        </w:rPr>
        <w:t>Залізо</w:t>
      </w:r>
      <w:r w:rsidRPr="0039486E">
        <w:rPr>
          <w:rFonts w:ascii="Times New Roman" w:eastAsia="Calibri" w:hAnsi="Times New Roman" w:cs="Times New Roman"/>
          <w:color w:val="000000"/>
          <w:lang w:val="uk-UA"/>
        </w:rPr>
        <w:t xml:space="preserve"> - метал з температурою плавлення 1539°С (крива охолодження чистого заліза показана на рис. 4.1). Атомний радіус 0,127 </w:t>
      </w:r>
      <w:proofErr w:type="spellStart"/>
      <w:r w:rsidRPr="0039486E">
        <w:rPr>
          <w:rFonts w:ascii="Times New Roman" w:eastAsia="Calibri" w:hAnsi="Times New Roman" w:cs="Times New Roman"/>
          <w:color w:val="000000"/>
          <w:lang w:val="uk-UA"/>
        </w:rPr>
        <w:t>нм</w:t>
      </w:r>
      <w:proofErr w:type="spellEnd"/>
      <w:r w:rsidRPr="0039486E">
        <w:rPr>
          <w:rFonts w:ascii="Times New Roman" w:eastAsia="Calibri" w:hAnsi="Times New Roman" w:cs="Times New Roman"/>
          <w:color w:val="000000"/>
          <w:lang w:val="uk-UA"/>
        </w:rPr>
        <w:t xml:space="preserve">. Залізо поліморфне. Нижче 911°С має ОЦК гратку з параметром 0,286 </w:t>
      </w:r>
      <w:proofErr w:type="spellStart"/>
      <w:r w:rsidRPr="0039486E">
        <w:rPr>
          <w:rFonts w:ascii="Times New Roman" w:eastAsia="Calibri" w:hAnsi="Times New Roman" w:cs="Times New Roman"/>
          <w:color w:val="000000"/>
          <w:lang w:val="uk-UA"/>
        </w:rPr>
        <w:t>нм</w:t>
      </w:r>
      <w:proofErr w:type="spellEnd"/>
      <w:r w:rsidRPr="0039486E">
        <w:rPr>
          <w:rFonts w:ascii="Times New Roman" w:eastAsia="Calibri" w:hAnsi="Times New Roman" w:cs="Times New Roman"/>
          <w:color w:val="000000"/>
          <w:lang w:val="uk-UA"/>
        </w:rPr>
        <w:t xml:space="preserve"> при 20°С, в інтервалі 1392...І539°С – 0,293 </w:t>
      </w:r>
      <w:proofErr w:type="spellStart"/>
      <w:r w:rsidRPr="0039486E">
        <w:rPr>
          <w:rFonts w:ascii="Times New Roman" w:eastAsia="Calibri" w:hAnsi="Times New Roman" w:cs="Times New Roman"/>
          <w:color w:val="000000"/>
          <w:lang w:val="uk-UA"/>
        </w:rPr>
        <w:t>нм</w:t>
      </w:r>
      <w:proofErr w:type="spellEnd"/>
      <w:r w:rsidRPr="0039486E">
        <w:rPr>
          <w:rFonts w:ascii="Times New Roman" w:eastAsia="Calibri" w:hAnsi="Times New Roman" w:cs="Times New Roman"/>
          <w:color w:val="000000"/>
          <w:lang w:val="uk-UA"/>
        </w:rPr>
        <w:t xml:space="preserve">. Заповнення об’єму ґратки атомами на 68%. Низькотемпературна модифікація позначається </w:t>
      </w:r>
      <w:proofErr w:type="spellStart"/>
      <w:r w:rsidRPr="0039486E">
        <w:rPr>
          <w:rFonts w:ascii="Times New Roman" w:eastAsia="Calibri" w:hAnsi="Times New Roman" w:cs="Times New Roman"/>
          <w:b/>
          <w:bCs/>
          <w:color w:val="000000"/>
          <w:lang w:val="uk-UA"/>
        </w:rPr>
        <w:t>Fe</w:t>
      </w:r>
      <w:r w:rsidRPr="0039486E">
        <w:rPr>
          <w:rFonts w:ascii="Cambria Math" w:eastAsia="Calibri" w:hAnsi="Cambria Math" w:cs="Times New Roman"/>
          <w:b/>
          <w:bCs/>
          <w:color w:val="000000"/>
          <w:vertAlign w:val="subscript"/>
          <w:lang w:val="uk-UA"/>
        </w:rPr>
        <w:t>𝜶</w:t>
      </w:r>
      <w:proofErr w:type="spellEnd"/>
      <w:r w:rsidRPr="0039486E">
        <w:rPr>
          <w:rFonts w:ascii="Times New Roman" w:eastAsia="Calibri" w:hAnsi="Times New Roman" w:cs="Times New Roman"/>
          <w:color w:val="000000"/>
          <w:lang w:val="uk-UA"/>
        </w:rPr>
        <w:t xml:space="preserve">, високотемпературна </w:t>
      </w:r>
      <w:proofErr w:type="spellStart"/>
      <w:r w:rsidRPr="0039486E">
        <w:rPr>
          <w:rFonts w:ascii="Times New Roman" w:eastAsia="Calibri" w:hAnsi="Times New Roman" w:cs="Times New Roman"/>
          <w:b/>
          <w:bCs/>
          <w:color w:val="000000"/>
          <w:lang w:val="uk-UA"/>
        </w:rPr>
        <w:t>Fe</w:t>
      </w:r>
      <w:r w:rsidRPr="0039486E">
        <w:rPr>
          <w:rFonts w:ascii="Cambria Math" w:eastAsia="Calibri" w:hAnsi="Cambria Math" w:cs="Times New Roman"/>
          <w:b/>
          <w:bCs/>
          <w:color w:val="000000"/>
          <w:vertAlign w:val="subscript"/>
          <w:lang w:val="uk-UA"/>
        </w:rPr>
        <w:t>𝜹</w:t>
      </w:r>
      <w:proofErr w:type="spellEnd"/>
      <w:r w:rsidRPr="0039486E">
        <w:rPr>
          <w:rFonts w:ascii="Times New Roman" w:eastAsia="Calibri" w:hAnsi="Times New Roman" w:cs="Times New Roman"/>
          <w:color w:val="000000"/>
          <w:lang w:val="uk-UA"/>
        </w:rPr>
        <w:t xml:space="preserve">. В інтервалі температур 911...1392°С існує </w:t>
      </w:r>
      <w:proofErr w:type="spellStart"/>
      <w:r w:rsidRPr="0039486E">
        <w:rPr>
          <w:rFonts w:ascii="Times New Roman" w:eastAsia="Calibri" w:hAnsi="Times New Roman" w:cs="Times New Roman"/>
          <w:b/>
          <w:bCs/>
          <w:color w:val="000000"/>
          <w:lang w:val="uk-UA"/>
        </w:rPr>
        <w:t>Fe</w:t>
      </w:r>
      <w:r w:rsidRPr="0039486E">
        <w:rPr>
          <w:rFonts w:ascii="Cambria Math" w:eastAsia="Calibri" w:hAnsi="Cambria Math" w:cs="Times New Roman"/>
          <w:b/>
          <w:bCs/>
          <w:color w:val="000000"/>
          <w:vertAlign w:val="subscript"/>
          <w:lang w:val="uk-UA"/>
        </w:rPr>
        <w:t>𝜸</w:t>
      </w:r>
      <w:proofErr w:type="spellEnd"/>
      <w:r w:rsidRPr="0039486E">
        <w:rPr>
          <w:rFonts w:ascii="Times New Roman" w:eastAsia="Calibri" w:hAnsi="Times New Roman" w:cs="Times New Roman"/>
          <w:b/>
          <w:bCs/>
          <w:color w:val="000000"/>
          <w:lang w:val="uk-UA"/>
        </w:rPr>
        <w:t xml:space="preserve"> </w:t>
      </w:r>
      <w:r w:rsidRPr="0039486E">
        <w:rPr>
          <w:rFonts w:ascii="Times New Roman" w:eastAsia="Calibri" w:hAnsi="Times New Roman" w:cs="Times New Roman"/>
          <w:color w:val="000000"/>
          <w:lang w:val="uk-UA"/>
        </w:rPr>
        <w:t xml:space="preserve">з ГЦК </w:t>
      </w:r>
      <w:proofErr w:type="spellStart"/>
      <w:r w:rsidRPr="0039486E">
        <w:rPr>
          <w:rFonts w:ascii="Times New Roman" w:eastAsia="Calibri" w:hAnsi="Times New Roman" w:cs="Times New Roman"/>
          <w:color w:val="000000"/>
          <w:lang w:val="uk-UA"/>
        </w:rPr>
        <w:t>граткою</w:t>
      </w:r>
      <w:proofErr w:type="spellEnd"/>
      <w:r w:rsidRPr="0039486E">
        <w:rPr>
          <w:rFonts w:ascii="Times New Roman" w:eastAsia="Calibri" w:hAnsi="Times New Roman" w:cs="Times New Roman"/>
          <w:color w:val="000000"/>
          <w:lang w:val="uk-UA"/>
        </w:rPr>
        <w:t xml:space="preserve">, параметри якої 0,3645 </w:t>
      </w:r>
      <w:proofErr w:type="spellStart"/>
      <w:r w:rsidRPr="0039486E">
        <w:rPr>
          <w:rFonts w:ascii="Times New Roman" w:eastAsia="Calibri" w:hAnsi="Times New Roman" w:cs="Times New Roman"/>
          <w:color w:val="000000"/>
          <w:lang w:val="uk-UA"/>
        </w:rPr>
        <w:t>нм</w:t>
      </w:r>
      <w:proofErr w:type="spellEnd"/>
      <w:r w:rsidRPr="0039486E">
        <w:rPr>
          <w:rFonts w:ascii="Times New Roman" w:eastAsia="Calibri" w:hAnsi="Times New Roman" w:cs="Times New Roman"/>
          <w:color w:val="000000"/>
          <w:lang w:val="uk-UA"/>
        </w:rPr>
        <w:t xml:space="preserve">, заповнення об’єму гратки атомами на 74%. Між атомами заліза існує металевий тип зв’язку. Нижче 768°С </w:t>
      </w:r>
      <w:proofErr w:type="spellStart"/>
      <w:r w:rsidRPr="0039486E">
        <w:rPr>
          <w:rFonts w:ascii="Times New Roman" w:eastAsia="Calibri" w:hAnsi="Times New Roman" w:cs="Times New Roman"/>
          <w:b/>
          <w:bCs/>
          <w:color w:val="000000"/>
          <w:lang w:val="uk-UA"/>
        </w:rPr>
        <w:t>Fe</w:t>
      </w:r>
      <w:r w:rsidRPr="0039486E">
        <w:rPr>
          <w:rFonts w:ascii="Cambria Math" w:eastAsia="Calibri" w:hAnsi="Cambria Math" w:cs="Times New Roman"/>
          <w:b/>
          <w:bCs/>
          <w:color w:val="000000"/>
          <w:vertAlign w:val="subscript"/>
          <w:lang w:val="uk-UA"/>
        </w:rPr>
        <w:t>𝜶</w:t>
      </w:r>
      <w:proofErr w:type="spellEnd"/>
      <w:r w:rsidRPr="0039486E">
        <w:rPr>
          <w:rFonts w:ascii="Times New Roman" w:eastAsia="Calibri" w:hAnsi="Times New Roman" w:cs="Times New Roman"/>
          <w:b/>
          <w:bCs/>
          <w:color w:val="000000"/>
          <w:lang w:val="uk-UA"/>
        </w:rPr>
        <w:t xml:space="preserve"> </w:t>
      </w:r>
      <w:r w:rsidRPr="0039486E">
        <w:rPr>
          <w:rFonts w:ascii="Times New Roman" w:eastAsia="Calibri" w:hAnsi="Times New Roman" w:cs="Times New Roman"/>
          <w:color w:val="000000"/>
          <w:lang w:val="uk-UA"/>
        </w:rPr>
        <w:t xml:space="preserve">феромагнітне, </w:t>
      </w:r>
      <w:proofErr w:type="spellStart"/>
      <w:r w:rsidRPr="0039486E">
        <w:rPr>
          <w:rFonts w:ascii="Times New Roman" w:eastAsia="Calibri" w:hAnsi="Times New Roman" w:cs="Times New Roman"/>
          <w:b/>
          <w:bCs/>
          <w:color w:val="000000"/>
          <w:lang w:val="uk-UA"/>
        </w:rPr>
        <w:t>Fe</w:t>
      </w:r>
      <w:r w:rsidRPr="0039486E">
        <w:rPr>
          <w:rFonts w:ascii="Cambria Math" w:eastAsia="Calibri" w:hAnsi="Cambria Math" w:cs="Times New Roman"/>
          <w:b/>
          <w:bCs/>
          <w:color w:val="000000"/>
          <w:vertAlign w:val="subscript"/>
          <w:lang w:val="uk-UA"/>
        </w:rPr>
        <w:t>𝜸</w:t>
      </w:r>
      <w:proofErr w:type="spellEnd"/>
      <w:r w:rsidRPr="0039486E">
        <w:rPr>
          <w:rFonts w:ascii="Times New Roman" w:eastAsia="Calibri" w:hAnsi="Times New Roman" w:cs="Times New Roman"/>
          <w:b/>
          <w:bCs/>
          <w:color w:val="000000"/>
          <w:lang w:val="uk-UA"/>
        </w:rPr>
        <w:t xml:space="preserve"> </w:t>
      </w:r>
      <w:r w:rsidRPr="0039486E">
        <w:rPr>
          <w:rFonts w:ascii="Times New Roman" w:eastAsia="Calibri" w:hAnsi="Times New Roman" w:cs="Times New Roman"/>
          <w:color w:val="000000"/>
          <w:lang w:val="uk-UA"/>
        </w:rPr>
        <w:t>-парамагнітне.</w:t>
      </w:r>
      <w:r w:rsidRPr="0039486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Чисте залізо – метал сріблястого кольору, порівняно м’який і пластичний, з густиною γ = 7,86 г/см</w:t>
      </w:r>
      <w:r w:rsidRPr="0039486E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 w:eastAsia="uk-UA"/>
        </w:rPr>
        <w:t>3</w:t>
      </w:r>
      <w:r w:rsidRPr="0039486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. Міцність заліза складає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uk-UA" w:eastAsia="uk-UA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uk-UA"/>
              </w:rPr>
              <m:t>σ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uk-UA"/>
              </w:rPr>
              <m:t>В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val="uk-UA" w:eastAsia="uk-UA"/>
          </w:rPr>
          <m:t>=</m:t>
        </m:r>
      </m:oMath>
      <w:r w:rsidRPr="0039486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250 МПа, твердість НВ 60...80, пластичність δ = 45 %. </w:t>
      </w:r>
    </w:p>
    <w:p w:rsidR="0039486E" w:rsidRPr="0039486E" w:rsidRDefault="0039486E" w:rsidP="00394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uk-UA"/>
        </w:rPr>
      </w:pPr>
    </w:p>
    <w:p w:rsidR="0039486E" w:rsidRPr="0039486E" w:rsidRDefault="0039486E" w:rsidP="003948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lang w:val="uk-UA"/>
        </w:rPr>
      </w:pPr>
      <w:r w:rsidRPr="0039486E">
        <w:rPr>
          <w:rFonts w:ascii="Times New Roman" w:eastAsia="Calibri" w:hAnsi="Times New Roman" w:cs="Times New Roman"/>
          <w:noProof/>
          <w:color w:val="000000"/>
          <w:lang w:eastAsia="ru-RU"/>
        </w:rPr>
        <w:lastRenderedPageBreak/>
        <w:drawing>
          <wp:inline distT="0" distB="0" distL="0" distR="0" wp14:anchorId="53FC7664" wp14:editId="1756BAFD">
            <wp:extent cx="2847975" cy="3397872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33978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486E" w:rsidRPr="0039486E" w:rsidRDefault="0039486E" w:rsidP="003948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lang w:val="uk-UA"/>
        </w:rPr>
      </w:pPr>
      <w:r w:rsidRPr="0039486E">
        <w:rPr>
          <w:rFonts w:ascii="Times New Roman" w:eastAsia="Calibri" w:hAnsi="Times New Roman" w:cs="Times New Roman"/>
          <w:lang w:val="uk-UA"/>
        </w:rPr>
        <w:t>Рис. 4.1 Крива охолодження чистого заліза</w:t>
      </w:r>
    </w:p>
    <w:p w:rsidR="0039486E" w:rsidRPr="0039486E" w:rsidRDefault="0039486E" w:rsidP="00394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39486E">
        <w:rPr>
          <w:rFonts w:ascii="Times New Roman" w:eastAsia="Calibri" w:hAnsi="Times New Roman" w:cs="Times New Roman"/>
          <w:color w:val="000000"/>
          <w:lang w:val="uk-UA"/>
        </w:rPr>
        <w:tab/>
        <w:t xml:space="preserve">Залізо характеризується низькими рівнями міцності, твердості та високою пластичністю ( </w:t>
      </w:r>
      <m:oMath>
        <m:sSub>
          <m:sSubPr>
            <m:ctrlPr>
              <w:rPr>
                <w:rFonts w:ascii="Cambria Math" w:eastAsia="Calibri" w:hAnsi="Cambria Math" w:cs="Times New Roman"/>
                <w:i/>
                <w:color w:val="000000"/>
                <w:lang w:val="uk-UA"/>
              </w:rPr>
            </m:ctrlPr>
          </m:sSubPr>
          <m:e>
            <m:r>
              <w:rPr>
                <w:rFonts w:ascii="Cambria Math" w:eastAsia="Calibri" w:hAnsi="Cambria Math" w:cs="Times New Roman"/>
                <w:color w:val="000000"/>
                <w:lang w:val="uk-UA"/>
              </w:rPr>
              <m:t>σ</m:t>
            </m:r>
          </m:e>
          <m:sub>
            <m:r>
              <w:rPr>
                <w:rFonts w:ascii="Cambria Math" w:eastAsia="Calibri" w:hAnsi="Cambria Math" w:cs="Times New Roman"/>
                <w:color w:val="000000"/>
                <w:lang w:val="uk-UA"/>
              </w:rPr>
              <m:t>В</m:t>
            </m:r>
          </m:sub>
        </m:sSub>
      </m:oMath>
      <w:r w:rsidRPr="0039486E">
        <w:rPr>
          <w:rFonts w:ascii="Times New Roman" w:eastAsia="Calibri" w:hAnsi="Times New Roman" w:cs="Times New Roman"/>
          <w:color w:val="000000"/>
          <w:lang w:val="uk-UA"/>
        </w:rPr>
        <w:t xml:space="preserve"> = 150...200 МПа; НВ 60...70; </w:t>
      </w:r>
      <w:r w:rsidRPr="0039486E">
        <w:rPr>
          <w:rFonts w:ascii="Cambria Math" w:eastAsia="Calibri" w:hAnsi="Cambria Math" w:cs="Times New Roman"/>
          <w:color w:val="000000"/>
          <w:lang w:val="uk-UA"/>
        </w:rPr>
        <w:t>𝜹</w:t>
      </w:r>
      <w:r w:rsidRPr="0039486E">
        <w:rPr>
          <w:rFonts w:ascii="Times New Roman" w:eastAsia="Calibri" w:hAnsi="Times New Roman" w:cs="Times New Roman"/>
          <w:color w:val="000000"/>
          <w:lang w:val="uk-UA"/>
        </w:rPr>
        <w:t xml:space="preserve"> = 50…60 %).</w:t>
      </w:r>
    </w:p>
    <w:p w:rsidR="0039486E" w:rsidRPr="0039486E" w:rsidRDefault="0039486E" w:rsidP="003948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39486E">
        <w:rPr>
          <w:rFonts w:ascii="Times New Roman" w:eastAsia="Calibri" w:hAnsi="Times New Roman" w:cs="Times New Roman"/>
          <w:color w:val="000000"/>
          <w:lang w:val="uk-UA"/>
        </w:rPr>
        <w:tab/>
      </w:r>
      <w:r w:rsidRPr="0039486E">
        <w:rPr>
          <w:rFonts w:ascii="Times New Roman" w:eastAsia="Calibri" w:hAnsi="Times New Roman" w:cs="Times New Roman"/>
          <w:b/>
          <w:i/>
          <w:color w:val="000000"/>
          <w:lang w:val="uk-UA"/>
        </w:rPr>
        <w:t>Вуглець</w:t>
      </w:r>
      <w:r w:rsidRPr="0039486E">
        <w:rPr>
          <w:rFonts w:ascii="Times New Roman" w:eastAsia="Calibri" w:hAnsi="Times New Roman" w:cs="Times New Roman"/>
          <w:color w:val="000000"/>
          <w:lang w:val="uk-UA"/>
        </w:rPr>
        <w:t xml:space="preserve"> - неметал з температурою плавлення 3600°С, атомним радіусом - 0,077 </w:t>
      </w:r>
      <w:proofErr w:type="spellStart"/>
      <w:r w:rsidRPr="0039486E">
        <w:rPr>
          <w:rFonts w:ascii="Times New Roman" w:eastAsia="Calibri" w:hAnsi="Times New Roman" w:cs="Times New Roman"/>
          <w:color w:val="000000"/>
          <w:lang w:val="uk-UA"/>
        </w:rPr>
        <w:t>нм</w:t>
      </w:r>
      <w:proofErr w:type="spellEnd"/>
      <w:r w:rsidRPr="0039486E">
        <w:rPr>
          <w:rFonts w:ascii="Times New Roman" w:eastAsia="Calibri" w:hAnsi="Times New Roman" w:cs="Times New Roman"/>
          <w:color w:val="000000"/>
          <w:lang w:val="uk-UA"/>
        </w:rPr>
        <w:t xml:space="preserve">. Має дві модифікації: стабільну - у вигляді графіту та метастабільну - у вигляді алмазу. </w:t>
      </w:r>
      <w:r w:rsidRPr="0039486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 звичайних умовах він знаходиться у вигляді модифікації графіту. Вуглець розчиняється в залізі у рідкому і твердому станах, а також може знаходитися у вигляді хімічної сполуки Fe</w:t>
      </w:r>
      <w:r w:rsidRPr="0039486E">
        <w:rPr>
          <w:rFonts w:ascii="Times New Roman" w:eastAsia="Times New Roman" w:hAnsi="Times New Roman" w:cs="Times New Roman"/>
          <w:sz w:val="24"/>
          <w:szCs w:val="24"/>
          <w:vertAlign w:val="subscript"/>
          <w:lang w:val="uk-UA" w:eastAsia="uk-UA"/>
        </w:rPr>
        <w:t>3</w:t>
      </w:r>
      <w:r w:rsidRPr="0039486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C – </w:t>
      </w:r>
      <w:r w:rsidRPr="0039486E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uk-UA"/>
        </w:rPr>
        <w:t>цементиту</w:t>
      </w:r>
      <w:r w:rsidRPr="0039486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а у </w:t>
      </w:r>
      <w:proofErr w:type="spellStart"/>
      <w:r w:rsidRPr="0039486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високовуглецевих</w:t>
      </w:r>
      <w:proofErr w:type="spellEnd"/>
      <w:r w:rsidRPr="0039486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сплавах і у вигляді </w:t>
      </w:r>
      <w:r w:rsidRPr="0039486E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uk-UA"/>
        </w:rPr>
        <w:t>графіту</w:t>
      </w:r>
      <w:r w:rsidRPr="0039486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. </w:t>
      </w:r>
    </w:p>
    <w:p w:rsidR="0039486E" w:rsidRPr="0039486E" w:rsidRDefault="0039486E" w:rsidP="00394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uk-UA"/>
        </w:rPr>
      </w:pPr>
    </w:p>
    <w:p w:rsidR="0039486E" w:rsidRPr="0039486E" w:rsidRDefault="0039486E" w:rsidP="00394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lang w:val="uk-UA"/>
        </w:rPr>
      </w:pPr>
      <w:r w:rsidRPr="0039486E">
        <w:rPr>
          <w:rFonts w:ascii="Times New Roman" w:eastAsia="Calibri" w:hAnsi="Times New Roman" w:cs="Times New Roman"/>
          <w:b/>
          <w:i/>
          <w:color w:val="000000"/>
          <w:lang w:val="uk-UA"/>
        </w:rPr>
        <w:tab/>
        <w:t xml:space="preserve">В </w:t>
      </w:r>
      <w:proofErr w:type="spellStart"/>
      <w:r w:rsidRPr="0039486E">
        <w:rPr>
          <w:rFonts w:ascii="Times New Roman" w:eastAsia="Calibri" w:hAnsi="Times New Roman" w:cs="Times New Roman"/>
          <w:b/>
          <w:bCs/>
          <w:i/>
          <w:iCs/>
          <w:color w:val="000000"/>
          <w:lang w:val="uk-UA"/>
        </w:rPr>
        <w:t>Fe</w:t>
      </w:r>
      <w:proofErr w:type="spellEnd"/>
      <w:r w:rsidRPr="0039486E">
        <w:rPr>
          <w:rFonts w:ascii="Times New Roman" w:eastAsia="Calibri" w:hAnsi="Times New Roman" w:cs="Times New Roman"/>
          <w:b/>
          <w:bCs/>
          <w:i/>
          <w:iCs/>
          <w:color w:val="000000"/>
          <w:lang w:val="uk-UA"/>
        </w:rPr>
        <w:t xml:space="preserve"> -C </w:t>
      </w:r>
      <w:r w:rsidRPr="0039486E">
        <w:rPr>
          <w:rFonts w:ascii="Times New Roman" w:eastAsia="Calibri" w:hAnsi="Times New Roman" w:cs="Times New Roman"/>
          <w:b/>
          <w:i/>
          <w:color w:val="000000"/>
          <w:lang w:val="uk-UA"/>
        </w:rPr>
        <w:t>сплавах розрізнюють фази</w:t>
      </w:r>
      <w:r w:rsidRPr="0039486E">
        <w:rPr>
          <w:rFonts w:ascii="Times New Roman" w:eastAsia="Calibri" w:hAnsi="Times New Roman" w:cs="Times New Roman"/>
          <w:b/>
          <w:bCs/>
          <w:i/>
          <w:iCs/>
          <w:color w:val="000000"/>
          <w:lang w:val="uk-UA"/>
        </w:rPr>
        <w:t xml:space="preserve">: </w:t>
      </w:r>
      <w:r w:rsidRPr="0039486E">
        <w:rPr>
          <w:rFonts w:ascii="Times New Roman" w:eastAsia="Calibri" w:hAnsi="Times New Roman" w:cs="Times New Roman"/>
          <w:b/>
          <w:i/>
          <w:color w:val="000000"/>
          <w:lang w:val="uk-UA"/>
        </w:rPr>
        <w:t xml:space="preserve">рідкий розчин </w:t>
      </w:r>
      <w:r w:rsidRPr="0039486E">
        <w:rPr>
          <w:rFonts w:ascii="Times New Roman" w:eastAsia="Calibri" w:hAnsi="Times New Roman" w:cs="Times New Roman"/>
          <w:b/>
          <w:bCs/>
          <w:i/>
          <w:iCs/>
          <w:color w:val="000000"/>
          <w:lang w:val="uk-UA"/>
        </w:rPr>
        <w:t>(</w:t>
      </w:r>
      <w:r w:rsidRPr="0039486E">
        <w:rPr>
          <w:rFonts w:ascii="Times New Roman" w:eastAsia="Calibri" w:hAnsi="Times New Roman" w:cs="Times New Roman"/>
          <w:b/>
          <w:i/>
          <w:color w:val="000000"/>
          <w:lang w:val="uk-UA"/>
        </w:rPr>
        <w:t>Р</w:t>
      </w:r>
      <w:r w:rsidRPr="0039486E">
        <w:rPr>
          <w:rFonts w:ascii="Times New Roman" w:eastAsia="Calibri" w:hAnsi="Times New Roman" w:cs="Times New Roman"/>
          <w:b/>
          <w:bCs/>
          <w:i/>
          <w:iCs/>
          <w:color w:val="000000"/>
          <w:lang w:val="uk-UA"/>
        </w:rPr>
        <w:t xml:space="preserve">) , </w:t>
      </w:r>
      <w:r w:rsidRPr="0039486E">
        <w:rPr>
          <w:rFonts w:ascii="Times New Roman" w:eastAsia="Calibri" w:hAnsi="Times New Roman" w:cs="Times New Roman"/>
          <w:b/>
          <w:i/>
          <w:color w:val="000000"/>
          <w:lang w:val="uk-UA"/>
        </w:rPr>
        <w:t xml:space="preserve">ферит </w:t>
      </w:r>
      <w:r w:rsidRPr="0039486E">
        <w:rPr>
          <w:rFonts w:ascii="Times New Roman" w:eastAsia="Calibri" w:hAnsi="Times New Roman" w:cs="Times New Roman"/>
          <w:b/>
          <w:bCs/>
          <w:i/>
          <w:iCs/>
          <w:color w:val="000000"/>
          <w:lang w:val="uk-UA"/>
        </w:rPr>
        <w:t>(</w:t>
      </w:r>
      <w:r w:rsidRPr="0039486E">
        <w:rPr>
          <w:rFonts w:ascii="Times New Roman" w:eastAsia="Calibri" w:hAnsi="Times New Roman" w:cs="Times New Roman"/>
          <w:b/>
          <w:i/>
          <w:color w:val="000000"/>
          <w:lang w:val="uk-UA"/>
        </w:rPr>
        <w:t>Ф</w:t>
      </w:r>
      <w:r w:rsidRPr="0039486E">
        <w:rPr>
          <w:rFonts w:ascii="Times New Roman" w:eastAsia="Calibri" w:hAnsi="Times New Roman" w:cs="Times New Roman"/>
          <w:b/>
          <w:bCs/>
          <w:i/>
          <w:iCs/>
          <w:color w:val="000000"/>
          <w:lang w:val="uk-UA"/>
        </w:rPr>
        <w:t xml:space="preserve">) , </w:t>
      </w:r>
      <w:r w:rsidRPr="0039486E">
        <w:rPr>
          <w:rFonts w:ascii="Times New Roman" w:eastAsia="Calibri" w:hAnsi="Times New Roman" w:cs="Times New Roman"/>
          <w:b/>
          <w:i/>
          <w:color w:val="000000"/>
          <w:lang w:val="uk-UA"/>
        </w:rPr>
        <w:t xml:space="preserve">аустеніт </w:t>
      </w:r>
      <w:r w:rsidRPr="0039486E">
        <w:rPr>
          <w:rFonts w:ascii="Times New Roman" w:eastAsia="Calibri" w:hAnsi="Times New Roman" w:cs="Times New Roman"/>
          <w:b/>
          <w:bCs/>
          <w:i/>
          <w:iCs/>
          <w:color w:val="000000"/>
          <w:lang w:val="uk-UA"/>
        </w:rPr>
        <w:t>(</w:t>
      </w:r>
      <w:r w:rsidRPr="0039486E">
        <w:rPr>
          <w:rFonts w:ascii="Times New Roman" w:eastAsia="Calibri" w:hAnsi="Times New Roman" w:cs="Times New Roman"/>
          <w:b/>
          <w:i/>
          <w:color w:val="000000"/>
          <w:lang w:val="uk-UA"/>
        </w:rPr>
        <w:t>А</w:t>
      </w:r>
      <w:r w:rsidRPr="0039486E">
        <w:rPr>
          <w:rFonts w:ascii="Times New Roman" w:eastAsia="Calibri" w:hAnsi="Times New Roman" w:cs="Times New Roman"/>
          <w:b/>
          <w:bCs/>
          <w:i/>
          <w:iCs/>
          <w:color w:val="000000"/>
          <w:lang w:val="uk-UA"/>
        </w:rPr>
        <w:t xml:space="preserve">) , </w:t>
      </w:r>
      <w:r w:rsidRPr="0039486E">
        <w:rPr>
          <w:rFonts w:ascii="Times New Roman" w:eastAsia="Calibri" w:hAnsi="Times New Roman" w:cs="Times New Roman"/>
          <w:b/>
          <w:i/>
          <w:color w:val="000000"/>
          <w:lang w:val="uk-UA"/>
        </w:rPr>
        <w:t xml:space="preserve">цементит </w:t>
      </w:r>
      <w:r w:rsidRPr="0039486E">
        <w:rPr>
          <w:rFonts w:ascii="Times New Roman" w:eastAsia="Calibri" w:hAnsi="Times New Roman" w:cs="Times New Roman"/>
          <w:b/>
          <w:bCs/>
          <w:i/>
          <w:iCs/>
          <w:color w:val="000000"/>
          <w:lang w:val="uk-UA"/>
        </w:rPr>
        <w:t>(</w:t>
      </w:r>
      <w:r w:rsidRPr="0039486E">
        <w:rPr>
          <w:rFonts w:ascii="Times New Roman" w:eastAsia="Calibri" w:hAnsi="Times New Roman" w:cs="Times New Roman"/>
          <w:b/>
          <w:i/>
          <w:color w:val="000000"/>
          <w:lang w:val="uk-UA"/>
        </w:rPr>
        <w:t>Ц</w:t>
      </w:r>
      <w:r w:rsidRPr="0039486E">
        <w:rPr>
          <w:rFonts w:ascii="Times New Roman" w:eastAsia="Calibri" w:hAnsi="Times New Roman" w:cs="Times New Roman"/>
          <w:b/>
          <w:bCs/>
          <w:i/>
          <w:iCs/>
          <w:color w:val="000000"/>
          <w:lang w:val="uk-UA"/>
        </w:rPr>
        <w:t xml:space="preserve">) </w:t>
      </w:r>
      <w:r w:rsidRPr="0039486E">
        <w:rPr>
          <w:rFonts w:ascii="Times New Roman" w:eastAsia="Calibri" w:hAnsi="Times New Roman" w:cs="Times New Roman"/>
          <w:b/>
          <w:i/>
          <w:color w:val="000000"/>
          <w:lang w:val="uk-UA"/>
        </w:rPr>
        <w:t xml:space="preserve">і графіт </w:t>
      </w:r>
      <w:r w:rsidRPr="0039486E">
        <w:rPr>
          <w:rFonts w:ascii="Times New Roman" w:eastAsia="Calibri" w:hAnsi="Times New Roman" w:cs="Times New Roman"/>
          <w:b/>
          <w:bCs/>
          <w:i/>
          <w:iCs/>
          <w:color w:val="000000"/>
          <w:lang w:val="uk-UA"/>
        </w:rPr>
        <w:t>(</w:t>
      </w:r>
      <w:r w:rsidRPr="0039486E">
        <w:rPr>
          <w:rFonts w:ascii="Times New Roman" w:eastAsia="Calibri" w:hAnsi="Times New Roman" w:cs="Times New Roman"/>
          <w:b/>
          <w:i/>
          <w:color w:val="000000"/>
          <w:lang w:val="uk-UA"/>
        </w:rPr>
        <w:t>Г</w:t>
      </w:r>
      <w:r w:rsidRPr="0039486E">
        <w:rPr>
          <w:rFonts w:ascii="Times New Roman" w:eastAsia="Calibri" w:hAnsi="Times New Roman" w:cs="Times New Roman"/>
          <w:b/>
          <w:bCs/>
          <w:i/>
          <w:iCs/>
          <w:color w:val="000000"/>
          <w:lang w:val="uk-UA"/>
        </w:rPr>
        <w:t xml:space="preserve">) </w:t>
      </w:r>
      <w:r w:rsidRPr="0039486E">
        <w:rPr>
          <w:rFonts w:ascii="Times New Roman" w:eastAsia="Calibri" w:hAnsi="Times New Roman" w:cs="Times New Roman"/>
          <w:b/>
          <w:i/>
          <w:color w:val="000000"/>
          <w:lang w:val="uk-UA"/>
        </w:rPr>
        <w:t xml:space="preserve">. </w:t>
      </w:r>
    </w:p>
    <w:p w:rsidR="0039486E" w:rsidRPr="0039486E" w:rsidRDefault="0039486E" w:rsidP="00394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39486E">
        <w:rPr>
          <w:rFonts w:ascii="Times New Roman" w:eastAsia="Calibri" w:hAnsi="Times New Roman" w:cs="Times New Roman"/>
          <w:b/>
          <w:i/>
          <w:color w:val="000000"/>
          <w:lang w:val="uk-UA"/>
        </w:rPr>
        <w:tab/>
        <w:t xml:space="preserve">Крім зазначених фаз в сплавах системи </w:t>
      </w:r>
      <w:proofErr w:type="spellStart"/>
      <w:r w:rsidRPr="0039486E">
        <w:rPr>
          <w:rFonts w:ascii="Times New Roman" w:eastAsia="Calibri" w:hAnsi="Times New Roman" w:cs="Times New Roman"/>
          <w:b/>
          <w:bCs/>
          <w:i/>
          <w:iCs/>
          <w:color w:val="000000"/>
          <w:lang w:val="uk-UA"/>
        </w:rPr>
        <w:t>Fe</w:t>
      </w:r>
      <w:proofErr w:type="spellEnd"/>
      <w:r w:rsidRPr="0039486E">
        <w:rPr>
          <w:rFonts w:ascii="Times New Roman" w:eastAsia="Calibri" w:hAnsi="Times New Roman" w:cs="Times New Roman"/>
          <w:b/>
          <w:bCs/>
          <w:i/>
          <w:iCs/>
          <w:color w:val="000000"/>
          <w:lang w:val="uk-UA"/>
        </w:rPr>
        <w:t xml:space="preserve"> –C присутні ще дві структурні складові: ледебурит (Л) і </w:t>
      </w:r>
      <w:proofErr w:type="spellStart"/>
      <w:r w:rsidRPr="0039486E">
        <w:rPr>
          <w:rFonts w:ascii="Times New Roman" w:eastAsia="Calibri" w:hAnsi="Times New Roman" w:cs="Times New Roman"/>
          <w:b/>
          <w:bCs/>
          <w:i/>
          <w:iCs/>
          <w:color w:val="000000"/>
          <w:lang w:val="uk-UA"/>
        </w:rPr>
        <w:t>перлит</w:t>
      </w:r>
      <w:proofErr w:type="spellEnd"/>
      <w:r w:rsidRPr="0039486E">
        <w:rPr>
          <w:rFonts w:ascii="Times New Roman" w:eastAsia="Calibri" w:hAnsi="Times New Roman" w:cs="Times New Roman"/>
          <w:b/>
          <w:bCs/>
          <w:i/>
          <w:iCs/>
          <w:color w:val="000000"/>
          <w:lang w:val="uk-UA"/>
        </w:rPr>
        <w:t xml:space="preserve"> (П).</w:t>
      </w:r>
    </w:p>
    <w:p w:rsidR="0039486E" w:rsidRPr="0039486E" w:rsidRDefault="0039486E" w:rsidP="00394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39486E">
        <w:rPr>
          <w:rFonts w:ascii="Times New Roman" w:eastAsia="Calibri" w:hAnsi="Times New Roman" w:cs="Times New Roman"/>
          <w:color w:val="000000"/>
          <w:lang w:val="uk-UA"/>
        </w:rPr>
        <w:tab/>
      </w:r>
      <w:r w:rsidRPr="0039486E">
        <w:rPr>
          <w:rFonts w:ascii="Times New Roman" w:eastAsia="Calibri" w:hAnsi="Times New Roman" w:cs="Times New Roman"/>
          <w:b/>
          <w:i/>
          <w:color w:val="000000"/>
          <w:lang w:val="uk-UA"/>
        </w:rPr>
        <w:t>Ферит</w:t>
      </w:r>
      <w:r w:rsidRPr="0039486E">
        <w:rPr>
          <w:rFonts w:ascii="Times New Roman" w:eastAsia="Calibri" w:hAnsi="Times New Roman" w:cs="Times New Roman"/>
          <w:color w:val="000000"/>
          <w:lang w:val="uk-UA"/>
        </w:rPr>
        <w:t xml:space="preserve"> - твердий розчин втілення атомів вуглецю в ОЦК </w:t>
      </w:r>
      <w:proofErr w:type="spellStart"/>
      <w:r w:rsidRPr="0039486E">
        <w:rPr>
          <w:rFonts w:ascii="Times New Roman" w:eastAsia="Calibri" w:hAnsi="Times New Roman" w:cs="Times New Roman"/>
          <w:color w:val="000000"/>
          <w:lang w:val="uk-UA"/>
        </w:rPr>
        <w:t>гратці</w:t>
      </w:r>
      <w:proofErr w:type="spellEnd"/>
      <w:r w:rsidRPr="0039486E">
        <w:rPr>
          <w:rFonts w:ascii="Times New Roman" w:eastAsia="Calibri" w:hAnsi="Times New Roman" w:cs="Times New Roman"/>
          <w:color w:val="000000"/>
          <w:lang w:val="uk-UA"/>
        </w:rPr>
        <w:t xml:space="preserve"> заліза. Розрізнюють низькотемпературний </w:t>
      </w:r>
      <w:r w:rsidRPr="0039486E">
        <w:rPr>
          <w:rFonts w:ascii="Cambria Math" w:eastAsia="Calibri" w:hAnsi="Cambria Math" w:cs="Times New Roman"/>
          <w:color w:val="000000"/>
          <w:lang w:val="uk-UA"/>
        </w:rPr>
        <w:t>𝜶</w:t>
      </w:r>
      <w:r w:rsidRPr="0039486E">
        <w:rPr>
          <w:rFonts w:ascii="Times New Roman" w:eastAsia="Calibri" w:hAnsi="Times New Roman" w:cs="Times New Roman"/>
          <w:b/>
          <w:bCs/>
          <w:color w:val="000000"/>
          <w:lang w:val="uk-UA"/>
        </w:rPr>
        <w:t>-</w:t>
      </w:r>
      <w:r w:rsidRPr="0039486E">
        <w:rPr>
          <w:rFonts w:ascii="Times New Roman" w:eastAsia="Calibri" w:hAnsi="Times New Roman" w:cs="Times New Roman"/>
          <w:color w:val="000000"/>
          <w:lang w:val="uk-UA"/>
        </w:rPr>
        <w:t xml:space="preserve">ферит з граничною розчинністю вуглецю 0,02% при 727°С та високотемпературний </w:t>
      </w:r>
      <w:r w:rsidRPr="0039486E">
        <w:rPr>
          <w:rFonts w:ascii="Cambria Math" w:eastAsia="Calibri" w:hAnsi="Cambria Math" w:cs="Times New Roman"/>
          <w:color w:val="000000"/>
          <w:lang w:val="uk-UA"/>
        </w:rPr>
        <w:t>𝜹</w:t>
      </w:r>
      <w:r w:rsidRPr="0039486E">
        <w:rPr>
          <w:rFonts w:ascii="Times New Roman" w:eastAsia="Calibri" w:hAnsi="Times New Roman" w:cs="Times New Roman"/>
          <w:b/>
          <w:bCs/>
          <w:color w:val="000000"/>
          <w:lang w:val="uk-UA"/>
        </w:rPr>
        <w:t>-</w:t>
      </w:r>
      <w:r w:rsidRPr="0039486E">
        <w:rPr>
          <w:rFonts w:ascii="Times New Roman" w:eastAsia="Calibri" w:hAnsi="Times New Roman" w:cs="Times New Roman"/>
          <w:color w:val="000000"/>
          <w:lang w:val="uk-UA"/>
        </w:rPr>
        <w:t xml:space="preserve">ферит (0,1 %С при 1499°С). Низька розчинність вуглецю у фериті обумовлена </w:t>
      </w:r>
      <w:r w:rsidRPr="0039486E">
        <w:rPr>
          <w:rFonts w:ascii="Times New Roman" w:eastAsia="Calibri" w:hAnsi="Times New Roman" w:cs="Times New Roman"/>
          <w:color w:val="000000"/>
          <w:lang w:val="uk-UA"/>
        </w:rPr>
        <w:lastRenderedPageBreak/>
        <w:t xml:space="preserve">малим радіусом порожнин в ОЦК </w:t>
      </w:r>
      <w:proofErr w:type="spellStart"/>
      <w:r w:rsidRPr="0039486E">
        <w:rPr>
          <w:rFonts w:ascii="Times New Roman" w:eastAsia="Calibri" w:hAnsi="Times New Roman" w:cs="Times New Roman"/>
          <w:color w:val="000000"/>
          <w:lang w:val="uk-UA"/>
        </w:rPr>
        <w:t>гратці</w:t>
      </w:r>
      <w:proofErr w:type="spellEnd"/>
      <w:r w:rsidRPr="0039486E">
        <w:rPr>
          <w:rFonts w:ascii="Times New Roman" w:eastAsia="Calibri" w:hAnsi="Times New Roman" w:cs="Times New Roman"/>
          <w:color w:val="000000"/>
          <w:lang w:val="uk-UA"/>
        </w:rPr>
        <w:t xml:space="preserve"> (0,037 </w:t>
      </w:r>
      <w:proofErr w:type="spellStart"/>
      <w:r w:rsidRPr="0039486E">
        <w:rPr>
          <w:rFonts w:ascii="Times New Roman" w:eastAsia="Calibri" w:hAnsi="Times New Roman" w:cs="Times New Roman"/>
          <w:color w:val="000000"/>
          <w:lang w:val="uk-UA"/>
        </w:rPr>
        <w:t>нм</w:t>
      </w:r>
      <w:proofErr w:type="spellEnd"/>
      <w:r w:rsidRPr="0039486E">
        <w:rPr>
          <w:rFonts w:ascii="Times New Roman" w:eastAsia="Calibri" w:hAnsi="Times New Roman" w:cs="Times New Roman"/>
          <w:color w:val="000000"/>
          <w:lang w:val="uk-UA"/>
        </w:rPr>
        <w:t xml:space="preserve">). Механічні властивості фериту: </w:t>
      </w:r>
      <m:oMath>
        <m:sSub>
          <m:sSubPr>
            <m:ctrlPr>
              <w:rPr>
                <w:rFonts w:ascii="Cambria Math" w:eastAsia="Calibri" w:hAnsi="Cambria Math" w:cs="Times New Roman"/>
                <w:i/>
                <w:color w:val="000000"/>
                <w:lang w:val="uk-UA"/>
              </w:rPr>
            </m:ctrlPr>
          </m:sSubPr>
          <m:e>
            <m:r>
              <w:rPr>
                <w:rFonts w:ascii="Cambria Math" w:eastAsia="Calibri" w:hAnsi="Cambria Math" w:cs="Times New Roman"/>
                <w:color w:val="000000"/>
                <w:lang w:val="uk-UA"/>
              </w:rPr>
              <m:t>σ</m:t>
            </m:r>
          </m:e>
          <m:sub>
            <m:r>
              <w:rPr>
                <w:rFonts w:ascii="Cambria Math" w:eastAsia="Calibri" w:hAnsi="Cambria Math" w:cs="Times New Roman"/>
                <w:color w:val="000000"/>
                <w:lang w:val="uk-UA"/>
              </w:rPr>
              <m:t>В</m:t>
            </m:r>
          </m:sub>
        </m:sSub>
      </m:oMath>
      <w:r w:rsidRPr="0039486E">
        <w:rPr>
          <w:rFonts w:ascii="Times New Roman" w:eastAsia="Calibri" w:hAnsi="Times New Roman" w:cs="Times New Roman"/>
          <w:color w:val="000000"/>
          <w:lang w:val="uk-UA"/>
        </w:rPr>
        <w:t xml:space="preserve">=200...250 МПа; </w:t>
      </w:r>
      <w:r w:rsidRPr="0039486E">
        <w:rPr>
          <w:rFonts w:ascii="Cambria Math" w:eastAsia="Calibri" w:hAnsi="Cambria Math" w:cs="Times New Roman"/>
          <w:color w:val="000000"/>
          <w:lang w:val="uk-UA"/>
        </w:rPr>
        <w:t>𝜹</w:t>
      </w:r>
      <w:r w:rsidRPr="0039486E">
        <w:rPr>
          <w:rFonts w:ascii="Times New Roman" w:eastAsia="Calibri" w:hAnsi="Times New Roman" w:cs="Times New Roman"/>
          <w:color w:val="000000"/>
          <w:lang w:val="uk-UA"/>
        </w:rPr>
        <w:t>=40...50%; НВ80...90.</w:t>
      </w:r>
    </w:p>
    <w:p w:rsidR="0039486E" w:rsidRPr="0039486E" w:rsidRDefault="0039486E" w:rsidP="00394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39486E">
        <w:rPr>
          <w:rFonts w:ascii="Times New Roman" w:eastAsia="Calibri" w:hAnsi="Times New Roman" w:cs="Times New Roman"/>
          <w:color w:val="000000"/>
          <w:lang w:val="uk-UA"/>
        </w:rPr>
        <w:tab/>
      </w:r>
      <w:r w:rsidRPr="0039486E">
        <w:rPr>
          <w:rFonts w:ascii="Times New Roman" w:eastAsia="Calibri" w:hAnsi="Times New Roman" w:cs="Times New Roman"/>
          <w:b/>
          <w:i/>
          <w:color w:val="000000"/>
          <w:lang w:val="uk-UA"/>
        </w:rPr>
        <w:t>Аустеніт</w:t>
      </w:r>
      <w:r w:rsidRPr="0039486E">
        <w:rPr>
          <w:rFonts w:ascii="Times New Roman" w:eastAsia="Calibri" w:hAnsi="Times New Roman" w:cs="Times New Roman"/>
          <w:color w:val="000000"/>
          <w:lang w:val="uk-UA"/>
        </w:rPr>
        <w:t xml:space="preserve"> - твердий розчин втілення атомів вуглецю в </w:t>
      </w:r>
      <w:proofErr w:type="spellStart"/>
      <w:r w:rsidRPr="0039486E">
        <w:rPr>
          <w:rFonts w:ascii="Times New Roman" w:eastAsia="Calibri" w:hAnsi="Times New Roman" w:cs="Times New Roman"/>
          <w:b/>
          <w:bCs/>
          <w:color w:val="000000"/>
          <w:lang w:val="uk-UA"/>
        </w:rPr>
        <w:t>Fe</w:t>
      </w:r>
      <w:r w:rsidRPr="0039486E">
        <w:rPr>
          <w:rFonts w:ascii="Cambria Math" w:eastAsia="Calibri" w:hAnsi="Cambria Math" w:cs="Times New Roman"/>
          <w:b/>
          <w:bCs/>
          <w:color w:val="000000"/>
          <w:vertAlign w:val="subscript"/>
          <w:lang w:val="uk-UA"/>
        </w:rPr>
        <w:t>𝜸</w:t>
      </w:r>
      <w:proofErr w:type="spellEnd"/>
      <w:r w:rsidRPr="0039486E">
        <w:rPr>
          <w:rFonts w:ascii="Times New Roman" w:eastAsia="Calibri" w:hAnsi="Times New Roman" w:cs="Times New Roman"/>
          <w:b/>
          <w:bCs/>
          <w:color w:val="000000"/>
          <w:lang w:val="uk-UA"/>
        </w:rPr>
        <w:t xml:space="preserve"> </w:t>
      </w:r>
      <w:r w:rsidRPr="0039486E">
        <w:rPr>
          <w:rFonts w:ascii="Times New Roman" w:eastAsia="Calibri" w:hAnsi="Times New Roman" w:cs="Times New Roman"/>
          <w:color w:val="000000"/>
          <w:lang w:val="uk-UA"/>
        </w:rPr>
        <w:t xml:space="preserve">(ГЦК </w:t>
      </w:r>
      <w:proofErr w:type="spellStart"/>
      <w:r w:rsidRPr="0039486E">
        <w:rPr>
          <w:rFonts w:ascii="Times New Roman" w:eastAsia="Calibri" w:hAnsi="Times New Roman" w:cs="Times New Roman"/>
          <w:color w:val="000000"/>
          <w:lang w:val="uk-UA"/>
        </w:rPr>
        <w:t>гратці</w:t>
      </w:r>
      <w:proofErr w:type="spellEnd"/>
      <w:r w:rsidRPr="0039486E">
        <w:rPr>
          <w:rFonts w:ascii="Times New Roman" w:eastAsia="Calibri" w:hAnsi="Times New Roman" w:cs="Times New Roman"/>
          <w:color w:val="000000"/>
          <w:lang w:val="uk-UA"/>
        </w:rPr>
        <w:t xml:space="preserve">), радіус міжатомних порожнин дорівнює 0,052 </w:t>
      </w:r>
      <w:proofErr w:type="spellStart"/>
      <w:r w:rsidRPr="0039486E">
        <w:rPr>
          <w:rFonts w:ascii="Times New Roman" w:eastAsia="Calibri" w:hAnsi="Times New Roman" w:cs="Times New Roman"/>
          <w:color w:val="000000"/>
          <w:lang w:val="uk-UA"/>
        </w:rPr>
        <w:t>нм</w:t>
      </w:r>
      <w:proofErr w:type="spellEnd"/>
      <w:r w:rsidRPr="0039486E">
        <w:rPr>
          <w:rFonts w:ascii="Times New Roman" w:eastAsia="Calibri" w:hAnsi="Times New Roman" w:cs="Times New Roman"/>
          <w:color w:val="000000"/>
          <w:lang w:val="uk-UA"/>
        </w:rPr>
        <w:t xml:space="preserve">. Цим обумовлена підвищена, порівняно із феритом, розчинність вуглецю в аустеніті - 2,14 % при 1147°С. Аустеніт має наступні механічні властивості: </w:t>
      </w:r>
      <w:r w:rsidRPr="0039486E">
        <w:rPr>
          <w:rFonts w:ascii="Cambria Math" w:eastAsia="Calibri" w:hAnsi="Cambria Math" w:cs="Times New Roman"/>
          <w:color w:val="000000"/>
          <w:lang w:val="uk-UA"/>
        </w:rPr>
        <w:t>𝜹</w:t>
      </w:r>
      <w:r w:rsidRPr="0039486E">
        <w:rPr>
          <w:rFonts w:ascii="Times New Roman" w:eastAsia="Calibri" w:hAnsi="Times New Roman" w:cs="Times New Roman"/>
          <w:color w:val="000000"/>
          <w:lang w:val="uk-UA"/>
        </w:rPr>
        <w:t xml:space="preserve"> = 50...60 %; НВ 160...200. Фаза в’язка, парамагнітна.</w:t>
      </w:r>
    </w:p>
    <w:p w:rsidR="0039486E" w:rsidRPr="0039486E" w:rsidRDefault="0039486E" w:rsidP="00394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39486E">
        <w:rPr>
          <w:rFonts w:ascii="Times New Roman" w:eastAsia="Calibri" w:hAnsi="Times New Roman" w:cs="Times New Roman"/>
          <w:color w:val="000000"/>
          <w:lang w:val="uk-UA"/>
        </w:rPr>
        <w:tab/>
        <w:t xml:space="preserve">Тверді розчини втілення, крім вуглецю, можуть утворювати азот і водень (атомні радіуси 0,072нм та 0,0056 </w:t>
      </w:r>
      <w:proofErr w:type="spellStart"/>
      <w:r w:rsidRPr="0039486E">
        <w:rPr>
          <w:rFonts w:ascii="Times New Roman" w:eastAsia="Calibri" w:hAnsi="Times New Roman" w:cs="Times New Roman"/>
          <w:color w:val="000000"/>
          <w:lang w:val="uk-UA"/>
        </w:rPr>
        <w:t>нм</w:t>
      </w:r>
      <w:proofErr w:type="spellEnd"/>
      <w:r w:rsidRPr="0039486E">
        <w:rPr>
          <w:rFonts w:ascii="Times New Roman" w:eastAsia="Calibri" w:hAnsi="Times New Roman" w:cs="Times New Roman"/>
          <w:color w:val="000000"/>
          <w:lang w:val="uk-UA"/>
        </w:rPr>
        <w:t>, відповідно), частково бор, а тверді розчини заміщення – кремній, марганець, хром, нікель, молібден, вольфрам і інші метали.</w:t>
      </w:r>
    </w:p>
    <w:p w:rsidR="0039486E" w:rsidRPr="0039486E" w:rsidRDefault="0039486E" w:rsidP="00394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39486E">
        <w:rPr>
          <w:rFonts w:ascii="Times New Roman" w:eastAsia="Calibri" w:hAnsi="Times New Roman" w:cs="Times New Roman"/>
          <w:color w:val="000000"/>
          <w:lang w:val="uk-UA"/>
        </w:rPr>
        <w:tab/>
      </w:r>
      <w:r w:rsidRPr="0039486E">
        <w:rPr>
          <w:rFonts w:ascii="Times New Roman" w:eastAsia="Calibri" w:hAnsi="Times New Roman" w:cs="Times New Roman"/>
          <w:b/>
          <w:i/>
          <w:color w:val="000000"/>
          <w:lang w:val="uk-UA"/>
        </w:rPr>
        <w:t>Цементит</w:t>
      </w:r>
      <w:r w:rsidRPr="0039486E">
        <w:rPr>
          <w:rFonts w:ascii="Times New Roman" w:eastAsia="Calibri" w:hAnsi="Times New Roman" w:cs="Times New Roman"/>
          <w:color w:val="000000"/>
          <w:lang w:val="uk-UA"/>
        </w:rPr>
        <w:t xml:space="preserve"> - хімічна сполука </w:t>
      </w:r>
      <w:r w:rsidRPr="0039486E">
        <w:rPr>
          <w:rFonts w:ascii="Times New Roman" w:eastAsia="Calibri" w:hAnsi="Times New Roman" w:cs="Times New Roman"/>
          <w:b/>
          <w:bCs/>
          <w:i/>
          <w:iCs/>
          <w:color w:val="000000"/>
          <w:lang w:val="uk-UA"/>
        </w:rPr>
        <w:t>Fe</w:t>
      </w:r>
      <w:r w:rsidRPr="0039486E">
        <w:rPr>
          <w:rFonts w:ascii="Times New Roman" w:eastAsia="Calibri" w:hAnsi="Times New Roman" w:cs="Times New Roman"/>
          <w:b/>
          <w:bCs/>
          <w:i/>
          <w:iCs/>
          <w:color w:val="000000"/>
          <w:vertAlign w:val="subscript"/>
          <w:lang w:val="uk-UA"/>
        </w:rPr>
        <w:t>3</w:t>
      </w:r>
      <w:r w:rsidRPr="0039486E">
        <w:rPr>
          <w:rFonts w:ascii="Times New Roman" w:eastAsia="Calibri" w:hAnsi="Times New Roman" w:cs="Times New Roman"/>
          <w:b/>
          <w:bCs/>
          <w:i/>
          <w:iCs/>
          <w:color w:val="000000"/>
          <w:lang w:val="uk-UA"/>
        </w:rPr>
        <w:t>C</w:t>
      </w:r>
      <w:r w:rsidRPr="0039486E">
        <w:rPr>
          <w:rFonts w:ascii="Times New Roman" w:eastAsia="Calibri" w:hAnsi="Times New Roman" w:cs="Times New Roman"/>
          <w:color w:val="000000"/>
          <w:lang w:val="uk-UA"/>
        </w:rPr>
        <w:t xml:space="preserve">, що містить 6,67%С. </w:t>
      </w:r>
      <w:proofErr w:type="spellStart"/>
      <w:r w:rsidRPr="0039486E">
        <w:rPr>
          <w:rFonts w:ascii="Times New Roman" w:eastAsia="Calibri" w:hAnsi="Times New Roman" w:cs="Times New Roman"/>
          <w:color w:val="000000"/>
          <w:lang w:val="uk-UA"/>
        </w:rPr>
        <w:t>Гратка</w:t>
      </w:r>
      <w:proofErr w:type="spellEnd"/>
      <w:r w:rsidRPr="0039486E">
        <w:rPr>
          <w:rFonts w:ascii="Times New Roman" w:eastAsia="Calibri" w:hAnsi="Times New Roman" w:cs="Times New Roman"/>
          <w:color w:val="000000"/>
          <w:lang w:val="uk-UA"/>
        </w:rPr>
        <w:t xml:space="preserve"> - складна ромбічна, характеризується металевим зв’язком між атомами заліза та ковалентним – між залізом і вуглецем. Тому цементит має високу твердість (НВ³800), крихкість і практично нульову пластичність.</w:t>
      </w:r>
    </w:p>
    <w:p w:rsidR="0039486E" w:rsidRPr="0039486E" w:rsidRDefault="0039486E" w:rsidP="00394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39486E">
        <w:rPr>
          <w:rFonts w:ascii="Times New Roman" w:eastAsia="Calibri" w:hAnsi="Times New Roman" w:cs="Times New Roman"/>
          <w:color w:val="000000"/>
          <w:lang w:val="uk-UA"/>
        </w:rPr>
        <w:tab/>
      </w:r>
      <w:r w:rsidRPr="0039486E">
        <w:rPr>
          <w:rFonts w:ascii="Times New Roman" w:eastAsia="Calibri" w:hAnsi="Times New Roman" w:cs="Times New Roman"/>
          <w:b/>
          <w:i/>
          <w:color w:val="000000"/>
          <w:lang w:val="uk-UA"/>
        </w:rPr>
        <w:t>Цементит</w:t>
      </w:r>
      <w:r w:rsidRPr="0039486E">
        <w:rPr>
          <w:rFonts w:ascii="Times New Roman" w:eastAsia="Calibri" w:hAnsi="Times New Roman" w:cs="Times New Roman"/>
          <w:color w:val="000000"/>
          <w:lang w:val="uk-UA"/>
        </w:rPr>
        <w:t xml:space="preserve"> - метастабільна фаза і у </w:t>
      </w:r>
      <w:proofErr w:type="spellStart"/>
      <w:r w:rsidRPr="0039486E">
        <w:rPr>
          <w:rFonts w:ascii="Times New Roman" w:eastAsia="Calibri" w:hAnsi="Times New Roman" w:cs="Times New Roman"/>
          <w:color w:val="000000"/>
          <w:lang w:val="uk-UA"/>
        </w:rPr>
        <w:t>високовуглецевих</w:t>
      </w:r>
      <w:proofErr w:type="spellEnd"/>
      <w:r w:rsidRPr="0039486E">
        <w:rPr>
          <w:rFonts w:ascii="Times New Roman" w:eastAsia="Calibri" w:hAnsi="Times New Roman" w:cs="Times New Roman"/>
          <w:color w:val="000000"/>
          <w:lang w:val="uk-UA"/>
        </w:rPr>
        <w:t xml:space="preserve"> сплавах (&gt;2,14 %С) при дуже повільному охолодженні замість нього може утворюватися графіт.</w:t>
      </w:r>
    </w:p>
    <w:p w:rsidR="0039486E" w:rsidRPr="0039486E" w:rsidRDefault="0039486E" w:rsidP="00394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39486E">
        <w:rPr>
          <w:rFonts w:ascii="Times New Roman" w:eastAsia="Calibri" w:hAnsi="Times New Roman" w:cs="Times New Roman"/>
          <w:color w:val="000000"/>
          <w:lang w:val="uk-UA"/>
        </w:rPr>
        <w:tab/>
      </w:r>
      <w:r w:rsidRPr="0039486E">
        <w:rPr>
          <w:rFonts w:ascii="Times New Roman" w:eastAsia="Calibri" w:hAnsi="Times New Roman" w:cs="Times New Roman"/>
          <w:b/>
          <w:i/>
          <w:color w:val="000000"/>
          <w:lang w:val="uk-UA"/>
        </w:rPr>
        <w:t>Графіт</w:t>
      </w:r>
      <w:r w:rsidRPr="0039486E">
        <w:rPr>
          <w:rFonts w:ascii="Times New Roman" w:eastAsia="Calibri" w:hAnsi="Times New Roman" w:cs="Times New Roman"/>
          <w:color w:val="000000"/>
          <w:lang w:val="uk-UA"/>
        </w:rPr>
        <w:t xml:space="preserve"> - стабільна модифікація вуглецю, має складну гексагональну кристалічну гратку. Відстань між атомами в одному шарі складає 0,1415 </w:t>
      </w:r>
      <w:proofErr w:type="spellStart"/>
      <w:r w:rsidRPr="0039486E">
        <w:rPr>
          <w:rFonts w:ascii="Times New Roman" w:eastAsia="Calibri" w:hAnsi="Times New Roman" w:cs="Times New Roman"/>
          <w:color w:val="000000"/>
          <w:lang w:val="uk-UA"/>
        </w:rPr>
        <w:t>нм</w:t>
      </w:r>
      <w:proofErr w:type="spellEnd"/>
      <w:r w:rsidRPr="0039486E">
        <w:rPr>
          <w:rFonts w:ascii="Times New Roman" w:eastAsia="Calibri" w:hAnsi="Times New Roman" w:cs="Times New Roman"/>
          <w:color w:val="000000"/>
          <w:lang w:val="uk-UA"/>
        </w:rPr>
        <w:t xml:space="preserve">, між шарами - значно більше - 0,34 </w:t>
      </w:r>
      <w:proofErr w:type="spellStart"/>
      <w:r w:rsidRPr="0039486E">
        <w:rPr>
          <w:rFonts w:ascii="Times New Roman" w:eastAsia="Calibri" w:hAnsi="Times New Roman" w:cs="Times New Roman"/>
          <w:color w:val="000000"/>
          <w:lang w:val="uk-UA"/>
        </w:rPr>
        <w:t>нм</w:t>
      </w:r>
      <w:proofErr w:type="spellEnd"/>
      <w:r w:rsidRPr="0039486E">
        <w:rPr>
          <w:rFonts w:ascii="Times New Roman" w:eastAsia="Calibri" w:hAnsi="Times New Roman" w:cs="Times New Roman"/>
          <w:color w:val="000000"/>
          <w:lang w:val="uk-UA"/>
        </w:rPr>
        <w:t xml:space="preserve">. У першому випадку зв’язок реалізується за рахунок ковалентних сил, у другому – за рахунок слабких </w:t>
      </w:r>
      <w:proofErr w:type="spellStart"/>
      <w:r w:rsidRPr="0039486E">
        <w:rPr>
          <w:rFonts w:ascii="Times New Roman" w:eastAsia="Calibri" w:hAnsi="Times New Roman" w:cs="Times New Roman"/>
          <w:color w:val="000000"/>
          <w:lang w:val="uk-UA"/>
        </w:rPr>
        <w:t>Ван-дер-ваальсовських</w:t>
      </w:r>
      <w:proofErr w:type="spellEnd"/>
      <w:r w:rsidRPr="0039486E">
        <w:rPr>
          <w:rFonts w:ascii="Times New Roman" w:eastAsia="Calibri" w:hAnsi="Times New Roman" w:cs="Times New Roman"/>
          <w:color w:val="000000"/>
          <w:lang w:val="uk-UA"/>
        </w:rPr>
        <w:t>. Густина графіту 2,26 г/см</w:t>
      </w:r>
      <w:r w:rsidRPr="0039486E">
        <w:rPr>
          <w:rFonts w:ascii="Times New Roman" w:eastAsia="Calibri" w:hAnsi="Times New Roman" w:cs="Times New Roman"/>
          <w:color w:val="000000"/>
          <w:vertAlign w:val="superscript"/>
          <w:lang w:val="uk-UA"/>
        </w:rPr>
        <w:t>3</w:t>
      </w:r>
      <w:r w:rsidRPr="0039486E">
        <w:rPr>
          <w:rFonts w:ascii="Times New Roman" w:eastAsia="Calibri" w:hAnsi="Times New Roman" w:cs="Times New Roman"/>
          <w:color w:val="000000"/>
          <w:lang w:val="uk-UA"/>
        </w:rPr>
        <w:t>. Твердість 3...5 НВ, значна крихкість, пластичність практично відсутня.</w:t>
      </w:r>
    </w:p>
    <w:p w:rsidR="0039486E" w:rsidRPr="0039486E" w:rsidRDefault="0039486E" w:rsidP="00394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lang w:val="uk-UA"/>
        </w:rPr>
      </w:pPr>
      <w:r w:rsidRPr="0039486E">
        <w:rPr>
          <w:rFonts w:ascii="Times New Roman" w:eastAsia="Calibri" w:hAnsi="Times New Roman" w:cs="Times New Roman"/>
          <w:b/>
          <w:i/>
          <w:color w:val="000000"/>
          <w:lang w:val="uk-UA"/>
        </w:rPr>
        <w:tab/>
        <w:t>Ферит</w:t>
      </w:r>
      <w:r w:rsidRPr="0039486E">
        <w:rPr>
          <w:rFonts w:ascii="Times New Roman" w:eastAsia="Calibri" w:hAnsi="Times New Roman" w:cs="Times New Roman"/>
          <w:b/>
          <w:bCs/>
          <w:i/>
          <w:iCs/>
          <w:color w:val="000000"/>
          <w:lang w:val="uk-UA"/>
        </w:rPr>
        <w:t xml:space="preserve">, </w:t>
      </w:r>
      <w:r w:rsidRPr="0039486E">
        <w:rPr>
          <w:rFonts w:ascii="Times New Roman" w:eastAsia="Calibri" w:hAnsi="Times New Roman" w:cs="Times New Roman"/>
          <w:b/>
          <w:i/>
          <w:color w:val="000000"/>
          <w:lang w:val="uk-UA"/>
        </w:rPr>
        <w:t>аустеніт</w:t>
      </w:r>
      <w:r w:rsidRPr="0039486E">
        <w:rPr>
          <w:rFonts w:ascii="Times New Roman" w:eastAsia="Calibri" w:hAnsi="Times New Roman" w:cs="Times New Roman"/>
          <w:b/>
          <w:bCs/>
          <w:i/>
          <w:iCs/>
          <w:color w:val="000000"/>
          <w:lang w:val="uk-UA"/>
        </w:rPr>
        <w:t xml:space="preserve">, </w:t>
      </w:r>
      <w:r w:rsidRPr="0039486E">
        <w:rPr>
          <w:rFonts w:ascii="Times New Roman" w:eastAsia="Calibri" w:hAnsi="Times New Roman" w:cs="Times New Roman"/>
          <w:b/>
          <w:i/>
          <w:color w:val="000000"/>
          <w:lang w:val="uk-UA"/>
        </w:rPr>
        <w:t xml:space="preserve">цементит можуть існувати у сплавах в </w:t>
      </w:r>
      <w:proofErr w:type="spellStart"/>
      <w:r w:rsidRPr="0039486E">
        <w:rPr>
          <w:rFonts w:ascii="Times New Roman" w:eastAsia="Calibri" w:hAnsi="Times New Roman" w:cs="Times New Roman"/>
          <w:b/>
          <w:i/>
          <w:color w:val="000000"/>
          <w:lang w:val="uk-UA"/>
        </w:rPr>
        <w:t>структурновільному</w:t>
      </w:r>
      <w:proofErr w:type="spellEnd"/>
      <w:r w:rsidRPr="0039486E">
        <w:rPr>
          <w:rFonts w:ascii="Times New Roman" w:eastAsia="Calibri" w:hAnsi="Times New Roman" w:cs="Times New Roman"/>
          <w:b/>
          <w:i/>
          <w:color w:val="000000"/>
          <w:lang w:val="uk-UA"/>
        </w:rPr>
        <w:t xml:space="preserve"> стані або входити до складу ледебуриту чи </w:t>
      </w:r>
      <w:proofErr w:type="spellStart"/>
      <w:r w:rsidRPr="0039486E">
        <w:rPr>
          <w:rFonts w:ascii="Times New Roman" w:eastAsia="Calibri" w:hAnsi="Times New Roman" w:cs="Times New Roman"/>
          <w:b/>
          <w:i/>
          <w:color w:val="000000"/>
          <w:lang w:val="uk-UA"/>
        </w:rPr>
        <w:t>перлиту</w:t>
      </w:r>
      <w:proofErr w:type="spellEnd"/>
      <w:r w:rsidRPr="0039486E">
        <w:rPr>
          <w:rFonts w:ascii="Times New Roman" w:eastAsia="Calibri" w:hAnsi="Times New Roman" w:cs="Times New Roman"/>
          <w:b/>
          <w:i/>
          <w:color w:val="000000"/>
          <w:lang w:val="uk-UA"/>
        </w:rPr>
        <w:t>.</w:t>
      </w:r>
    </w:p>
    <w:p w:rsidR="0039486E" w:rsidRPr="0039486E" w:rsidRDefault="0039486E" w:rsidP="00394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39486E">
        <w:rPr>
          <w:rFonts w:ascii="Times New Roman" w:eastAsia="Calibri" w:hAnsi="Times New Roman" w:cs="Times New Roman"/>
          <w:color w:val="000000"/>
          <w:lang w:val="uk-UA"/>
        </w:rPr>
        <w:tab/>
      </w:r>
      <w:r w:rsidRPr="0039486E">
        <w:rPr>
          <w:rFonts w:ascii="Times New Roman" w:eastAsia="Calibri" w:hAnsi="Times New Roman" w:cs="Times New Roman"/>
          <w:b/>
          <w:i/>
          <w:color w:val="000000"/>
          <w:lang w:val="uk-UA"/>
        </w:rPr>
        <w:t>Ледебурит</w:t>
      </w:r>
      <w:r w:rsidRPr="0039486E">
        <w:rPr>
          <w:rFonts w:ascii="Times New Roman" w:eastAsia="Calibri" w:hAnsi="Times New Roman" w:cs="Times New Roman"/>
          <w:color w:val="000000"/>
          <w:lang w:val="uk-UA"/>
        </w:rPr>
        <w:t xml:space="preserve"> - евтектична фазова суміш цементиту та аустеніту в інтервалі температур 1147...727°С, </w:t>
      </w:r>
      <w:proofErr w:type="spellStart"/>
      <w:r w:rsidRPr="0039486E">
        <w:rPr>
          <w:rFonts w:ascii="Times New Roman" w:eastAsia="Calibri" w:hAnsi="Times New Roman" w:cs="Times New Roman"/>
          <w:color w:val="000000"/>
          <w:lang w:val="uk-UA"/>
        </w:rPr>
        <w:t>перлиту</w:t>
      </w:r>
      <w:proofErr w:type="spellEnd"/>
      <w:r w:rsidRPr="0039486E">
        <w:rPr>
          <w:rFonts w:ascii="Times New Roman" w:eastAsia="Calibri" w:hAnsi="Times New Roman" w:cs="Times New Roman"/>
          <w:color w:val="000000"/>
          <w:lang w:val="uk-UA"/>
        </w:rPr>
        <w:t xml:space="preserve"> і цементиту – при температурах нижче 727°С. Середній вміст вуглецю в ледебуриті 4,3%. Ледебурит утворюється в залізовуглецевих сплавах, що містять більше 2,14 %С. Ледебурит містить 64 % цементиту, тому він твердий (НВ≥600) та крихкий.</w:t>
      </w:r>
    </w:p>
    <w:p w:rsidR="0039486E" w:rsidRPr="0039486E" w:rsidRDefault="0039486E" w:rsidP="00394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39486E">
        <w:rPr>
          <w:rFonts w:ascii="Times New Roman" w:eastAsia="Calibri" w:hAnsi="Times New Roman" w:cs="Times New Roman"/>
          <w:color w:val="000000"/>
          <w:lang w:val="uk-UA"/>
        </w:rPr>
        <w:tab/>
      </w:r>
      <w:proofErr w:type="spellStart"/>
      <w:r w:rsidRPr="0039486E">
        <w:rPr>
          <w:rFonts w:ascii="Times New Roman" w:eastAsia="Calibri" w:hAnsi="Times New Roman" w:cs="Times New Roman"/>
          <w:b/>
          <w:i/>
          <w:color w:val="000000"/>
          <w:lang w:val="uk-UA"/>
        </w:rPr>
        <w:t>Перлит</w:t>
      </w:r>
      <w:proofErr w:type="spellEnd"/>
      <w:r w:rsidRPr="0039486E">
        <w:rPr>
          <w:rFonts w:ascii="Times New Roman" w:eastAsia="Calibri" w:hAnsi="Times New Roman" w:cs="Times New Roman"/>
          <w:color w:val="000000"/>
          <w:lang w:val="uk-UA"/>
        </w:rPr>
        <w:t xml:space="preserve"> - </w:t>
      </w:r>
      <w:proofErr w:type="spellStart"/>
      <w:r w:rsidRPr="0039486E">
        <w:rPr>
          <w:rFonts w:ascii="Times New Roman" w:eastAsia="Calibri" w:hAnsi="Times New Roman" w:cs="Times New Roman"/>
          <w:color w:val="000000"/>
          <w:lang w:val="uk-UA"/>
        </w:rPr>
        <w:t>евтектоїдна</w:t>
      </w:r>
      <w:proofErr w:type="spellEnd"/>
      <w:r w:rsidRPr="0039486E">
        <w:rPr>
          <w:rFonts w:ascii="Times New Roman" w:eastAsia="Calibri" w:hAnsi="Times New Roman" w:cs="Times New Roman"/>
          <w:color w:val="000000"/>
          <w:lang w:val="uk-UA"/>
        </w:rPr>
        <w:t xml:space="preserve"> фазова суміш фериту і цементиту, що містить 0,8%С. Властивості </w:t>
      </w:r>
      <w:proofErr w:type="spellStart"/>
      <w:r w:rsidRPr="0039486E">
        <w:rPr>
          <w:rFonts w:ascii="Times New Roman" w:eastAsia="Calibri" w:hAnsi="Times New Roman" w:cs="Times New Roman"/>
          <w:color w:val="000000"/>
          <w:lang w:val="uk-UA"/>
        </w:rPr>
        <w:t>перлиту</w:t>
      </w:r>
      <w:proofErr w:type="spellEnd"/>
      <w:r w:rsidRPr="0039486E">
        <w:rPr>
          <w:rFonts w:ascii="Times New Roman" w:eastAsia="Calibri" w:hAnsi="Times New Roman" w:cs="Times New Roman"/>
          <w:color w:val="000000"/>
          <w:lang w:val="uk-UA"/>
        </w:rPr>
        <w:t xml:space="preserve"> залежать від дисперсності </w:t>
      </w:r>
      <w:proofErr w:type="spellStart"/>
      <w:r w:rsidRPr="0039486E">
        <w:rPr>
          <w:rFonts w:ascii="Times New Roman" w:eastAsia="Calibri" w:hAnsi="Times New Roman" w:cs="Times New Roman"/>
          <w:color w:val="000000"/>
          <w:lang w:val="uk-UA"/>
        </w:rPr>
        <w:t>ферито-цементитної</w:t>
      </w:r>
      <w:proofErr w:type="spellEnd"/>
      <w:r w:rsidRPr="0039486E">
        <w:rPr>
          <w:rFonts w:ascii="Times New Roman" w:eastAsia="Calibri" w:hAnsi="Times New Roman" w:cs="Times New Roman"/>
          <w:color w:val="000000"/>
          <w:lang w:val="uk-UA"/>
        </w:rPr>
        <w:t xml:space="preserve"> суміші та форми цементиту. </w:t>
      </w:r>
      <w:proofErr w:type="spellStart"/>
      <w:r w:rsidRPr="0039486E">
        <w:rPr>
          <w:rFonts w:ascii="Times New Roman" w:eastAsia="Calibri" w:hAnsi="Times New Roman" w:cs="Times New Roman"/>
          <w:color w:val="000000"/>
          <w:lang w:val="uk-UA"/>
        </w:rPr>
        <w:t>Грубопластинчастий</w:t>
      </w:r>
      <w:proofErr w:type="spellEnd"/>
      <w:r w:rsidRPr="0039486E">
        <w:rPr>
          <w:rFonts w:ascii="Times New Roman" w:eastAsia="Calibri" w:hAnsi="Times New Roman" w:cs="Times New Roman"/>
          <w:color w:val="000000"/>
          <w:lang w:val="uk-UA"/>
        </w:rPr>
        <w:t xml:space="preserve"> </w:t>
      </w:r>
      <w:proofErr w:type="spellStart"/>
      <w:r w:rsidRPr="0039486E">
        <w:rPr>
          <w:rFonts w:ascii="Times New Roman" w:eastAsia="Calibri" w:hAnsi="Times New Roman" w:cs="Times New Roman"/>
          <w:color w:val="000000"/>
          <w:lang w:val="uk-UA"/>
        </w:rPr>
        <w:t>перлит</w:t>
      </w:r>
      <w:proofErr w:type="spellEnd"/>
      <w:r w:rsidRPr="0039486E">
        <w:rPr>
          <w:rFonts w:ascii="Times New Roman" w:eastAsia="Calibri" w:hAnsi="Times New Roman" w:cs="Times New Roman"/>
          <w:color w:val="000000"/>
          <w:lang w:val="uk-UA"/>
        </w:rPr>
        <w:t xml:space="preserve"> має властивості: </w:t>
      </w:r>
      <m:oMath>
        <m:sSub>
          <m:sSubPr>
            <m:ctrlPr>
              <w:rPr>
                <w:rFonts w:ascii="Cambria Math" w:eastAsia="Calibri" w:hAnsi="Cambria Math" w:cs="Times New Roman"/>
                <w:i/>
                <w:color w:val="000000"/>
                <w:lang w:val="uk-UA"/>
              </w:rPr>
            </m:ctrlPr>
          </m:sSubPr>
          <m:e>
            <m:r>
              <w:rPr>
                <w:rFonts w:ascii="Cambria Math" w:eastAsia="Calibri" w:hAnsi="Cambria Math" w:cs="Times New Roman"/>
                <w:color w:val="000000"/>
                <w:lang w:val="uk-UA"/>
              </w:rPr>
              <m:t>σ</m:t>
            </m:r>
          </m:e>
          <m:sub>
            <m:r>
              <w:rPr>
                <w:rFonts w:ascii="Cambria Math" w:eastAsia="Calibri" w:hAnsi="Cambria Math" w:cs="Times New Roman"/>
                <w:color w:val="000000"/>
                <w:lang w:val="uk-UA"/>
              </w:rPr>
              <m:t>В</m:t>
            </m:r>
          </m:sub>
        </m:sSub>
      </m:oMath>
      <w:r w:rsidRPr="0039486E">
        <w:rPr>
          <w:rFonts w:ascii="Times New Roman" w:eastAsia="Calibri" w:hAnsi="Times New Roman" w:cs="Times New Roman"/>
          <w:color w:val="000000"/>
          <w:lang w:val="uk-UA"/>
        </w:rPr>
        <w:t xml:space="preserve">= 500...600 МПа; </w:t>
      </w:r>
      <w:r w:rsidRPr="0039486E">
        <w:rPr>
          <w:rFonts w:ascii="Cambria Math" w:eastAsia="Calibri" w:hAnsi="Cambria Math" w:cs="Times New Roman"/>
          <w:color w:val="000000"/>
          <w:lang w:val="uk-UA"/>
        </w:rPr>
        <w:t>𝜹</w:t>
      </w:r>
      <w:r w:rsidRPr="0039486E">
        <w:rPr>
          <w:rFonts w:ascii="Times New Roman" w:eastAsia="Calibri" w:hAnsi="Times New Roman" w:cs="Times New Roman"/>
          <w:color w:val="000000"/>
          <w:lang w:val="uk-UA"/>
        </w:rPr>
        <w:t xml:space="preserve"> = 8...15 %; НВ 160...250. Більш дисперсний перліт має більшу міцність та меншу пластичність.</w:t>
      </w:r>
    </w:p>
    <w:p w:rsidR="0039486E" w:rsidRPr="0039486E" w:rsidRDefault="0039486E" w:rsidP="00394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uk-UA"/>
        </w:rPr>
      </w:pPr>
    </w:p>
    <w:p w:rsidR="0039486E" w:rsidRPr="0039486E" w:rsidRDefault="0039486E" w:rsidP="00394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lang w:val="uk-UA"/>
        </w:rPr>
      </w:pPr>
      <w:r w:rsidRPr="0039486E">
        <w:rPr>
          <w:rFonts w:ascii="Times New Roman" w:eastAsia="Calibri" w:hAnsi="Times New Roman" w:cs="Times New Roman"/>
          <w:b/>
          <w:bCs/>
          <w:color w:val="000000"/>
          <w:lang w:val="uk-UA"/>
        </w:rPr>
        <w:tab/>
        <w:t xml:space="preserve">4.1.2 </w:t>
      </w:r>
      <w:r w:rsidRPr="0039486E">
        <w:rPr>
          <w:rFonts w:ascii="Times New Roman" w:eastAsia="Calibri" w:hAnsi="Times New Roman" w:cs="Times New Roman"/>
          <w:b/>
          <w:color w:val="000000"/>
          <w:lang w:val="uk-UA"/>
        </w:rPr>
        <w:t xml:space="preserve">Метастабільна діаграма </w:t>
      </w:r>
      <w:r w:rsidRPr="0039486E">
        <w:rPr>
          <w:rFonts w:ascii="Times New Roman" w:eastAsia="Calibri" w:hAnsi="Times New Roman" w:cs="Times New Roman"/>
          <w:b/>
          <w:bCs/>
          <w:color w:val="000000"/>
          <w:lang w:val="uk-UA"/>
        </w:rPr>
        <w:t>Fe-Fe3C</w:t>
      </w:r>
    </w:p>
    <w:p w:rsidR="0039486E" w:rsidRPr="0039486E" w:rsidRDefault="0039486E" w:rsidP="00394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39486E">
        <w:rPr>
          <w:rFonts w:ascii="Times New Roman" w:eastAsia="Calibri" w:hAnsi="Times New Roman" w:cs="Times New Roman"/>
          <w:color w:val="000000"/>
          <w:lang w:val="uk-UA"/>
        </w:rPr>
        <w:lastRenderedPageBreak/>
        <w:tab/>
        <w:t xml:space="preserve">Складність діаграми </w:t>
      </w:r>
      <w:r w:rsidRPr="0039486E">
        <w:rPr>
          <w:rFonts w:ascii="Times New Roman" w:eastAsia="Calibri" w:hAnsi="Times New Roman" w:cs="Times New Roman"/>
          <w:b/>
          <w:bCs/>
          <w:i/>
          <w:iCs/>
          <w:color w:val="000000"/>
          <w:lang w:val="uk-UA"/>
        </w:rPr>
        <w:t>Fe-Fe</w:t>
      </w:r>
      <w:r w:rsidRPr="0039486E">
        <w:rPr>
          <w:rFonts w:ascii="Times New Roman" w:eastAsia="Calibri" w:hAnsi="Times New Roman" w:cs="Times New Roman"/>
          <w:b/>
          <w:bCs/>
          <w:i/>
          <w:iCs/>
          <w:color w:val="000000"/>
          <w:vertAlign w:val="subscript"/>
          <w:lang w:val="uk-UA"/>
        </w:rPr>
        <w:t>3</w:t>
      </w:r>
      <w:r w:rsidRPr="0039486E">
        <w:rPr>
          <w:rFonts w:ascii="Times New Roman" w:eastAsia="Calibri" w:hAnsi="Times New Roman" w:cs="Times New Roman"/>
          <w:b/>
          <w:bCs/>
          <w:i/>
          <w:iCs/>
          <w:color w:val="000000"/>
          <w:lang w:val="uk-UA"/>
        </w:rPr>
        <w:t xml:space="preserve">C </w:t>
      </w:r>
      <w:r w:rsidRPr="0039486E">
        <w:rPr>
          <w:rFonts w:ascii="Times New Roman" w:eastAsia="Calibri" w:hAnsi="Times New Roman" w:cs="Times New Roman"/>
          <w:color w:val="000000"/>
          <w:lang w:val="uk-UA"/>
        </w:rPr>
        <w:t>(рис. 4.2) зумовлена тим, що у залізовуглецевих сплавах, окрім первинної кристалізації (</w:t>
      </w:r>
      <w:proofErr w:type="spellStart"/>
      <w:r w:rsidRPr="0039486E">
        <w:rPr>
          <w:rFonts w:ascii="Times New Roman" w:eastAsia="Calibri" w:hAnsi="Times New Roman" w:cs="Times New Roman"/>
          <w:color w:val="000000"/>
          <w:lang w:val="uk-UA"/>
        </w:rPr>
        <w:t>рідина→тверда</w:t>
      </w:r>
      <w:proofErr w:type="spellEnd"/>
      <w:r w:rsidRPr="0039486E">
        <w:rPr>
          <w:rFonts w:ascii="Times New Roman" w:eastAsia="Calibri" w:hAnsi="Times New Roman" w:cs="Times New Roman"/>
          <w:color w:val="000000"/>
          <w:lang w:val="uk-UA"/>
        </w:rPr>
        <w:t xml:space="preserve"> фаза) відбуваються процеси вторинної кристалізації в твердому стані, які пов’язані з поліморфними перетвореннями заліза та зменшенням розчинності вуглецю у фериті та аустеніті.</w:t>
      </w:r>
    </w:p>
    <w:p w:rsidR="0039486E" w:rsidRPr="0039486E" w:rsidRDefault="0039486E" w:rsidP="003948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lang w:val="uk-UA"/>
        </w:rPr>
      </w:pPr>
      <w:r w:rsidRPr="0039486E">
        <w:rPr>
          <w:rFonts w:ascii="Times New Roman" w:eastAsia="Calibri" w:hAnsi="Times New Roman" w:cs="Times New Roman"/>
          <w:noProof/>
          <w:color w:val="000000"/>
          <w:lang w:eastAsia="ru-RU"/>
        </w:rPr>
        <w:drawing>
          <wp:inline distT="0" distB="0" distL="0" distR="0" wp14:anchorId="75503B85" wp14:editId="220865B0">
            <wp:extent cx="4633556" cy="31337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556" cy="313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486E" w:rsidRPr="0039486E" w:rsidRDefault="0039486E" w:rsidP="003948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lang w:val="uk-UA"/>
        </w:rPr>
      </w:pPr>
      <w:r w:rsidRPr="0039486E">
        <w:rPr>
          <w:rFonts w:ascii="Times New Roman" w:eastAsia="Calibri" w:hAnsi="Times New Roman" w:cs="Times New Roman"/>
          <w:color w:val="000000"/>
          <w:lang w:val="uk-UA"/>
        </w:rPr>
        <w:t xml:space="preserve">Рисунок 4.2 - Метастабільна діаграма стану </w:t>
      </w:r>
      <w:r w:rsidRPr="0039486E">
        <w:rPr>
          <w:rFonts w:ascii="Times New Roman" w:eastAsia="Calibri" w:hAnsi="Times New Roman" w:cs="Times New Roman"/>
          <w:b/>
          <w:bCs/>
          <w:i/>
          <w:iCs/>
          <w:color w:val="000000"/>
          <w:lang w:val="uk-UA"/>
        </w:rPr>
        <w:t>Fe-Fe</w:t>
      </w:r>
      <w:r w:rsidRPr="0039486E">
        <w:rPr>
          <w:rFonts w:ascii="Times New Roman" w:eastAsia="Calibri" w:hAnsi="Times New Roman" w:cs="Times New Roman"/>
          <w:b/>
          <w:bCs/>
          <w:i/>
          <w:iCs/>
          <w:color w:val="000000"/>
          <w:vertAlign w:val="subscript"/>
          <w:lang w:val="uk-UA"/>
        </w:rPr>
        <w:t>3</w:t>
      </w:r>
      <w:r w:rsidRPr="0039486E">
        <w:rPr>
          <w:rFonts w:ascii="Times New Roman" w:eastAsia="Calibri" w:hAnsi="Times New Roman" w:cs="Times New Roman"/>
          <w:b/>
          <w:bCs/>
          <w:i/>
          <w:iCs/>
          <w:color w:val="000000"/>
          <w:lang w:val="uk-UA"/>
        </w:rPr>
        <w:t>C</w:t>
      </w:r>
    </w:p>
    <w:p w:rsidR="0039486E" w:rsidRPr="0039486E" w:rsidRDefault="0039486E" w:rsidP="003948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lang w:val="uk-UA"/>
        </w:rPr>
      </w:pPr>
    </w:p>
    <w:p w:rsidR="0039486E" w:rsidRPr="0039486E" w:rsidRDefault="0039486E" w:rsidP="00394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39486E">
        <w:rPr>
          <w:rFonts w:ascii="Times New Roman" w:eastAsia="Calibri" w:hAnsi="Times New Roman" w:cs="Times New Roman"/>
          <w:color w:val="000000"/>
          <w:lang w:val="uk-UA"/>
        </w:rPr>
        <w:tab/>
      </w:r>
      <w:r w:rsidRPr="0039486E">
        <w:rPr>
          <w:rFonts w:ascii="Times New Roman" w:eastAsia="Calibri" w:hAnsi="Times New Roman" w:cs="Times New Roman"/>
          <w:b/>
          <w:i/>
          <w:color w:val="000000"/>
          <w:lang w:val="uk-UA"/>
        </w:rPr>
        <w:t>Точки та лінії діаграми</w:t>
      </w:r>
      <w:r w:rsidRPr="0039486E">
        <w:rPr>
          <w:rFonts w:ascii="Times New Roman" w:eastAsia="Calibri" w:hAnsi="Times New Roman" w:cs="Times New Roman"/>
          <w:i/>
          <w:iCs/>
          <w:color w:val="000000"/>
          <w:lang w:val="uk-UA"/>
        </w:rPr>
        <w:t xml:space="preserve">. </w:t>
      </w:r>
      <w:r w:rsidRPr="0039486E">
        <w:rPr>
          <w:rFonts w:ascii="Times New Roman" w:eastAsia="Calibri" w:hAnsi="Times New Roman" w:cs="Times New Roman"/>
          <w:color w:val="000000"/>
          <w:lang w:val="uk-UA"/>
        </w:rPr>
        <w:t xml:space="preserve">Точки на діаграмі визначаються температурою та концентрацією вуглецю. Точка А (1539°С, 0% С) </w:t>
      </w:r>
      <w:proofErr w:type="spellStart"/>
      <w:r w:rsidRPr="0039486E">
        <w:rPr>
          <w:rFonts w:ascii="Times New Roman" w:eastAsia="Calibri" w:hAnsi="Times New Roman" w:cs="Times New Roman"/>
          <w:color w:val="000000"/>
          <w:lang w:val="uk-UA"/>
        </w:rPr>
        <w:t>-температура</w:t>
      </w:r>
      <w:proofErr w:type="spellEnd"/>
      <w:r w:rsidRPr="0039486E">
        <w:rPr>
          <w:rFonts w:ascii="Times New Roman" w:eastAsia="Calibri" w:hAnsi="Times New Roman" w:cs="Times New Roman"/>
          <w:color w:val="000000"/>
          <w:lang w:val="uk-UA"/>
        </w:rPr>
        <w:t xml:space="preserve"> кристалізації (плавлення) заліза, точка </w:t>
      </w:r>
      <w:r w:rsidRPr="0039486E">
        <w:rPr>
          <w:rFonts w:ascii="Times New Roman" w:eastAsia="Calibri" w:hAnsi="Times New Roman" w:cs="Times New Roman"/>
          <w:b/>
          <w:bCs/>
          <w:color w:val="000000"/>
          <w:lang w:val="uk-UA"/>
        </w:rPr>
        <w:t xml:space="preserve">D </w:t>
      </w:r>
      <w:r w:rsidRPr="0039486E">
        <w:rPr>
          <w:rFonts w:ascii="Times New Roman" w:eastAsia="Calibri" w:hAnsi="Times New Roman" w:cs="Times New Roman"/>
          <w:color w:val="000000"/>
          <w:lang w:val="uk-UA"/>
        </w:rPr>
        <w:t xml:space="preserve">(1250°С, 6,67%С) - цементиту. Точки </w:t>
      </w:r>
      <w:r w:rsidRPr="0039486E">
        <w:rPr>
          <w:rFonts w:ascii="Times New Roman" w:eastAsia="Calibri" w:hAnsi="Times New Roman" w:cs="Times New Roman"/>
          <w:b/>
          <w:bCs/>
          <w:color w:val="000000"/>
          <w:lang w:val="uk-UA"/>
        </w:rPr>
        <w:t xml:space="preserve">N </w:t>
      </w:r>
      <w:r w:rsidRPr="0039486E">
        <w:rPr>
          <w:rFonts w:ascii="Times New Roman" w:eastAsia="Calibri" w:hAnsi="Times New Roman" w:cs="Times New Roman"/>
          <w:color w:val="000000"/>
          <w:lang w:val="uk-UA"/>
        </w:rPr>
        <w:t xml:space="preserve">(1392°С, 0%С) та </w:t>
      </w:r>
      <w:r w:rsidRPr="0039486E">
        <w:rPr>
          <w:rFonts w:ascii="Times New Roman" w:eastAsia="Calibri" w:hAnsi="Times New Roman" w:cs="Times New Roman"/>
          <w:b/>
          <w:bCs/>
          <w:color w:val="000000"/>
          <w:lang w:val="uk-UA"/>
        </w:rPr>
        <w:t xml:space="preserve">G </w:t>
      </w:r>
      <w:r w:rsidRPr="0039486E">
        <w:rPr>
          <w:rFonts w:ascii="Times New Roman" w:eastAsia="Calibri" w:hAnsi="Times New Roman" w:cs="Times New Roman"/>
          <w:color w:val="000000"/>
          <w:lang w:val="uk-UA"/>
        </w:rPr>
        <w:t>(911 °С, 0%С) – температури поліморфного перетворення в залізі. Інші точки діаграми будуть охарактеризовані при розгляді фазових та структурних перетворень у різних сплавах.</w:t>
      </w:r>
    </w:p>
    <w:p w:rsidR="0039486E" w:rsidRPr="0039486E" w:rsidRDefault="0039486E" w:rsidP="00394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39486E">
        <w:rPr>
          <w:rFonts w:ascii="Times New Roman" w:eastAsia="Calibri" w:hAnsi="Times New Roman" w:cs="Times New Roman"/>
          <w:color w:val="000000"/>
          <w:lang w:val="uk-UA"/>
        </w:rPr>
        <w:tab/>
      </w:r>
      <w:r w:rsidRPr="0039486E">
        <w:rPr>
          <w:rFonts w:ascii="Times New Roman" w:eastAsia="Calibri" w:hAnsi="Times New Roman" w:cs="Times New Roman"/>
          <w:b/>
          <w:i/>
          <w:color w:val="000000"/>
          <w:lang w:val="uk-UA"/>
        </w:rPr>
        <w:t>Лінії діаграми</w:t>
      </w:r>
      <w:r w:rsidRPr="0039486E">
        <w:rPr>
          <w:rFonts w:ascii="Times New Roman" w:eastAsia="Calibri" w:hAnsi="Times New Roman" w:cs="Times New Roman"/>
          <w:color w:val="000000"/>
          <w:lang w:val="uk-UA"/>
        </w:rPr>
        <w:t xml:space="preserve"> - це геометричне місце точок, що характеризують хімічний склад фаз, які знаходяться у рівновазі, температури початку та кінця фазових перетворень. З теорії кристалізації відомо, що перехід від рідкого стану в твердий відбувається не при температурі рівноваги </w:t>
      </w:r>
      <w:r w:rsidRPr="0039486E">
        <w:rPr>
          <w:rFonts w:ascii="Times New Roman" w:eastAsia="Calibri" w:hAnsi="Times New Roman" w:cs="Times New Roman"/>
          <w:b/>
          <w:color w:val="000000"/>
          <w:lang w:val="uk-UA"/>
        </w:rPr>
        <w:t>Т</w:t>
      </w:r>
      <w:r w:rsidRPr="0039486E">
        <w:rPr>
          <w:rFonts w:ascii="Times New Roman" w:eastAsia="Calibri" w:hAnsi="Times New Roman" w:cs="Times New Roman"/>
          <w:b/>
          <w:color w:val="000000"/>
          <w:vertAlign w:val="subscript"/>
          <w:lang w:val="uk-UA"/>
        </w:rPr>
        <w:t>о</w:t>
      </w:r>
      <w:r w:rsidRPr="0039486E">
        <w:rPr>
          <w:rFonts w:ascii="Times New Roman" w:eastAsia="Calibri" w:hAnsi="Times New Roman" w:cs="Times New Roman"/>
          <w:color w:val="000000"/>
          <w:lang w:val="uk-UA"/>
        </w:rPr>
        <w:t xml:space="preserve"> для цих фаз, а при деякому переохолодженні </w:t>
      </w:r>
      <w:r w:rsidRPr="0039486E">
        <w:rPr>
          <w:rFonts w:ascii="Times New Roman" w:eastAsia="Calibri" w:hAnsi="Times New Roman" w:cs="Times New Roman"/>
          <w:b/>
          <w:color w:val="000000"/>
          <w:lang w:val="uk-UA"/>
        </w:rPr>
        <w:t>∆Т</w:t>
      </w:r>
      <w:r w:rsidRPr="0039486E">
        <w:rPr>
          <w:rFonts w:ascii="Times New Roman" w:eastAsia="Calibri" w:hAnsi="Times New Roman" w:cs="Times New Roman"/>
          <w:color w:val="000000"/>
          <w:lang w:val="uk-UA"/>
        </w:rPr>
        <w:t xml:space="preserve">. Тому далі при розгляді перетворень, що проходять в реальних умовах буде матися на увазі, що </w:t>
      </w:r>
      <w:r w:rsidRPr="0039486E">
        <w:rPr>
          <w:rFonts w:ascii="Times New Roman" w:eastAsia="Calibri" w:hAnsi="Times New Roman" w:cs="Times New Roman"/>
          <w:color w:val="000000"/>
          <w:lang w:val="uk-UA"/>
        </w:rPr>
        <w:lastRenderedPageBreak/>
        <w:t>вони відбуваються при деякому переохолодженні (перегріванні) відносно температур рівноваги.</w:t>
      </w:r>
    </w:p>
    <w:p w:rsidR="0039486E" w:rsidRPr="0039486E" w:rsidRDefault="0039486E" w:rsidP="00394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39486E">
        <w:rPr>
          <w:rFonts w:ascii="Times New Roman" w:eastAsia="Calibri" w:hAnsi="Times New Roman" w:cs="Times New Roman"/>
          <w:color w:val="000000"/>
          <w:lang w:val="uk-UA"/>
        </w:rPr>
        <w:tab/>
      </w:r>
      <w:r w:rsidRPr="0039486E">
        <w:rPr>
          <w:rFonts w:ascii="Times New Roman" w:eastAsia="Calibri" w:hAnsi="Times New Roman" w:cs="Times New Roman"/>
          <w:b/>
          <w:i/>
          <w:color w:val="000000"/>
          <w:lang w:val="uk-UA"/>
        </w:rPr>
        <w:t>Первинна кристалізація</w:t>
      </w:r>
      <w:r w:rsidRPr="0039486E">
        <w:rPr>
          <w:rFonts w:ascii="Times New Roman" w:eastAsia="Calibri" w:hAnsi="Times New Roman" w:cs="Times New Roman"/>
          <w:i/>
          <w:iCs/>
          <w:color w:val="000000"/>
          <w:lang w:val="uk-UA"/>
        </w:rPr>
        <w:t xml:space="preserve">. </w:t>
      </w:r>
      <w:r w:rsidRPr="0039486E">
        <w:rPr>
          <w:rFonts w:ascii="Times New Roman" w:eastAsia="Calibri" w:hAnsi="Times New Roman" w:cs="Times New Roman"/>
          <w:color w:val="000000"/>
          <w:lang w:val="uk-UA"/>
        </w:rPr>
        <w:t xml:space="preserve">За лінією ліквідусу АВСД починається кристалізація з рідкої фази: </w:t>
      </w:r>
      <w:r w:rsidRPr="0039486E">
        <w:rPr>
          <w:rFonts w:ascii="Cambria Math" w:eastAsia="Calibri" w:hAnsi="Cambria Math" w:cs="Times New Roman"/>
          <w:color w:val="000000"/>
          <w:lang w:val="uk-UA"/>
        </w:rPr>
        <w:t>𝜹</w:t>
      </w:r>
      <w:r w:rsidRPr="0039486E">
        <w:rPr>
          <w:rFonts w:ascii="Times New Roman" w:eastAsia="Calibri" w:hAnsi="Times New Roman" w:cs="Times New Roman"/>
          <w:color w:val="000000"/>
          <w:lang w:val="uk-UA"/>
        </w:rPr>
        <w:t>-фериту Ф</w:t>
      </w:r>
      <w:r w:rsidRPr="0039486E">
        <w:rPr>
          <w:rFonts w:ascii="Cambria Math" w:eastAsia="Calibri" w:hAnsi="Cambria Math" w:cs="Times New Roman"/>
          <w:color w:val="000000"/>
          <w:vertAlign w:val="subscript"/>
          <w:lang w:val="uk-UA"/>
        </w:rPr>
        <w:t>𝜹</w:t>
      </w:r>
      <w:r w:rsidRPr="0039486E">
        <w:rPr>
          <w:rFonts w:ascii="Times New Roman" w:eastAsia="Calibri" w:hAnsi="Times New Roman" w:cs="Times New Roman"/>
          <w:color w:val="000000"/>
          <w:lang w:val="uk-UA"/>
        </w:rPr>
        <w:t xml:space="preserve"> (АВ), аустеніту А (ВС) та цементиту первинного Ц</w:t>
      </w:r>
      <w:r w:rsidRPr="0039486E">
        <w:rPr>
          <w:rFonts w:ascii="Times New Roman" w:eastAsia="Calibri" w:hAnsi="Times New Roman" w:cs="Times New Roman"/>
          <w:color w:val="000000"/>
          <w:vertAlign w:val="subscript"/>
          <w:lang w:val="uk-UA"/>
        </w:rPr>
        <w:t>І</w:t>
      </w:r>
      <w:r w:rsidRPr="0039486E">
        <w:rPr>
          <w:rFonts w:ascii="Times New Roman" w:eastAsia="Calibri" w:hAnsi="Times New Roman" w:cs="Times New Roman"/>
          <w:color w:val="000000"/>
          <w:lang w:val="uk-UA"/>
        </w:rPr>
        <w:t xml:space="preserve"> (СД). Лінія АН - температурна межа двофазної зони “</w:t>
      </w:r>
      <w:proofErr w:type="spellStart"/>
      <w:r w:rsidRPr="0039486E">
        <w:rPr>
          <w:rFonts w:ascii="Times New Roman" w:eastAsia="Calibri" w:hAnsi="Times New Roman" w:cs="Times New Roman"/>
          <w:color w:val="000000"/>
          <w:lang w:val="uk-UA"/>
        </w:rPr>
        <w:t>рідина+Ф</w:t>
      </w:r>
      <w:r w:rsidRPr="0039486E">
        <w:rPr>
          <w:rFonts w:ascii="Cambria Math" w:eastAsia="Calibri" w:hAnsi="Cambria Math" w:cs="Times New Roman"/>
          <w:color w:val="000000"/>
          <w:vertAlign w:val="subscript"/>
          <w:lang w:val="uk-UA"/>
        </w:rPr>
        <w:t>𝜹</w:t>
      </w:r>
      <w:proofErr w:type="spellEnd"/>
      <w:r w:rsidRPr="0039486E">
        <w:rPr>
          <w:rFonts w:ascii="Times New Roman" w:eastAsia="Calibri" w:hAnsi="Times New Roman" w:cs="Times New Roman"/>
          <w:color w:val="000000"/>
          <w:lang w:val="uk-UA"/>
        </w:rPr>
        <w:t>”, нижче цієї лінії - однофазна зона Ф</w:t>
      </w:r>
      <w:r w:rsidRPr="0039486E">
        <w:rPr>
          <w:rFonts w:ascii="Cambria Math" w:eastAsia="Calibri" w:hAnsi="Cambria Math" w:cs="Times New Roman"/>
          <w:color w:val="000000"/>
          <w:vertAlign w:val="subscript"/>
          <w:lang w:val="uk-UA"/>
        </w:rPr>
        <w:t>𝜹</w:t>
      </w:r>
      <w:r w:rsidRPr="0039486E">
        <w:rPr>
          <w:rFonts w:ascii="Times New Roman" w:eastAsia="Calibri" w:hAnsi="Times New Roman" w:cs="Times New Roman"/>
          <w:color w:val="000000"/>
          <w:lang w:val="uk-UA"/>
        </w:rPr>
        <w:t xml:space="preserve">. </w:t>
      </w:r>
      <w:r w:rsidRPr="0039486E">
        <w:rPr>
          <w:rFonts w:ascii="Times New Roman" w:eastAsia="Calibri" w:hAnsi="Times New Roman" w:cs="Times New Roman"/>
          <w:b/>
          <w:bCs/>
          <w:color w:val="000000"/>
          <w:lang w:val="uk-UA"/>
        </w:rPr>
        <w:t xml:space="preserve">HJB </w:t>
      </w:r>
      <w:r w:rsidRPr="0039486E">
        <w:rPr>
          <w:rFonts w:ascii="Times New Roman" w:eastAsia="Calibri" w:hAnsi="Times New Roman" w:cs="Times New Roman"/>
          <w:color w:val="000000"/>
          <w:lang w:val="uk-UA"/>
        </w:rPr>
        <w:t>– лінія перитектичного перетворення:</w:t>
      </w:r>
    </w:p>
    <w:p w:rsidR="0039486E" w:rsidRPr="0039486E" w:rsidRDefault="009F4CED" w:rsidP="003948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lang w:val="uk-UA"/>
        </w:rPr>
      </w:pPr>
      <m:oMathPara>
        <m:oMath>
          <m:sSub>
            <m:sSubPr>
              <m:ctrlPr>
                <w:rPr>
                  <w:rFonts w:ascii="Cambria Math" w:eastAsia="Calibri" w:hAnsi="Cambria Math" w:cs="Times New Roman"/>
                  <w:i/>
                  <w:color w:val="000000"/>
                  <w:lang w:val="uk-UA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color w:val="000000"/>
                  <w:lang w:val="uk-UA"/>
                </w:rPr>
                <m:t>Р</m:t>
              </m:r>
            </m:e>
            <m:sub>
              <m:r>
                <w:rPr>
                  <w:rFonts w:ascii="Cambria Math" w:eastAsia="Calibri" w:hAnsi="Cambria Math" w:cs="Times New Roman"/>
                  <w:color w:val="000000"/>
                  <w:lang w:val="uk-UA"/>
                </w:rPr>
                <m:t>0,51</m:t>
              </m:r>
            </m:sub>
          </m:sSub>
          <m:r>
            <w:rPr>
              <w:rFonts w:ascii="Cambria Math" w:eastAsia="Calibri" w:hAnsi="Cambria Math" w:cs="Times New Roman"/>
              <w:color w:val="000000"/>
              <w:lang w:val="uk-UA"/>
            </w:rPr>
            <m:t>+</m:t>
          </m:r>
          <m:sSub>
            <m:sSubPr>
              <m:ctrlPr>
                <w:rPr>
                  <w:rFonts w:ascii="Cambria Math" w:eastAsia="Calibri" w:hAnsi="Cambria Math" w:cs="Times New Roman"/>
                  <w:i/>
                  <w:color w:val="000000"/>
                  <w:lang w:val="uk-UA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color w:val="000000"/>
                  <w:lang w:val="uk-UA"/>
                </w:rPr>
                <m:t>Ф</m:t>
              </m:r>
            </m:e>
            <m:sub>
              <m:r>
                <w:rPr>
                  <w:rFonts w:ascii="Cambria Math" w:eastAsia="Calibri" w:hAnsi="Cambria Math" w:cs="Times New Roman"/>
                  <w:color w:val="000000"/>
                  <w:lang w:val="uk-UA"/>
                </w:rPr>
                <m:t>δ0,1</m:t>
              </m:r>
            </m:sub>
          </m:sSub>
          <m:f>
            <m:fPr>
              <m:ctrlPr>
                <w:rPr>
                  <w:rFonts w:ascii="Cambria Math" w:eastAsia="Calibri" w:hAnsi="Cambria Math" w:cs="Times New Roman"/>
                  <w:b/>
                  <w:bCs/>
                  <w:i/>
                  <w:color w:val="000000"/>
                  <w:lang w:val="uk-UA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Calibri" w:hAnsi="Cambria Math" w:cs="Times New Roman"/>
                  <w:color w:val="000000"/>
                  <w:lang w:val="uk-UA"/>
                </w:rPr>
                <m:t>1499</m:t>
              </m:r>
            </m:num>
            <m:den>
              <m:r>
                <m:rPr>
                  <m:sty m:val="bi"/>
                </m:rPr>
                <w:rPr>
                  <w:rFonts w:ascii="Cambria Math" w:eastAsia="Calibri" w:hAnsi="Cambria Math" w:cs="Times New Roman"/>
                  <w:color w:val="000000"/>
                  <w:lang w:val="uk-UA"/>
                </w:rPr>
                <m:t>⟺</m:t>
              </m:r>
            </m:den>
          </m:f>
          <m:sSub>
            <m:sSubPr>
              <m:ctrlPr>
                <w:rPr>
                  <w:rFonts w:ascii="Cambria Math" w:eastAsia="Calibri" w:hAnsi="Cambria Math" w:cs="Times New Roman"/>
                  <w:b/>
                  <w:bCs/>
                  <w:i/>
                  <w:color w:val="000000"/>
                  <w:lang w:val="uk-UA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="Calibri" w:hAnsi="Cambria Math" w:cs="Times New Roman"/>
                  <w:color w:val="000000"/>
                  <w:lang w:val="uk-UA"/>
                </w:rPr>
                <m:t>А</m:t>
              </m:r>
            </m:e>
            <m:sub>
              <m:r>
                <m:rPr>
                  <m:sty m:val="bi"/>
                </m:rPr>
                <w:rPr>
                  <w:rFonts w:ascii="Cambria Math" w:eastAsia="Calibri" w:hAnsi="Cambria Math" w:cs="Times New Roman"/>
                  <w:color w:val="000000"/>
                  <w:lang w:val="uk-UA"/>
                </w:rPr>
                <m:t>0,16</m:t>
              </m:r>
            </m:sub>
          </m:sSub>
        </m:oMath>
      </m:oMathPara>
    </w:p>
    <w:p w:rsidR="0039486E" w:rsidRPr="0039486E" w:rsidRDefault="0039486E" w:rsidP="00394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uk-UA"/>
        </w:rPr>
      </w:pPr>
    </w:p>
    <w:p w:rsidR="0039486E" w:rsidRPr="0039486E" w:rsidRDefault="0039486E" w:rsidP="00394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39486E">
        <w:rPr>
          <w:rFonts w:ascii="Times New Roman" w:eastAsia="Calibri" w:hAnsi="Times New Roman" w:cs="Times New Roman"/>
          <w:color w:val="000000"/>
          <w:lang w:val="uk-UA"/>
        </w:rPr>
        <w:tab/>
        <w:t xml:space="preserve">При переохолодженні нижче 1499°С внаслідок взаємодії рідини складу В (0,51 %С) з кристалами </w:t>
      </w:r>
      <w:r w:rsidRPr="0039486E">
        <w:rPr>
          <w:rFonts w:ascii="Cambria Math" w:eastAsia="Calibri" w:hAnsi="Cambria Math" w:cs="Times New Roman"/>
          <w:color w:val="000000"/>
          <w:lang w:val="uk-UA"/>
        </w:rPr>
        <w:t>𝜹</w:t>
      </w:r>
      <w:r w:rsidRPr="0039486E">
        <w:rPr>
          <w:rFonts w:ascii="Times New Roman" w:eastAsia="Calibri" w:hAnsi="Times New Roman" w:cs="Times New Roman"/>
          <w:color w:val="000000"/>
          <w:lang w:val="uk-UA"/>
        </w:rPr>
        <w:t xml:space="preserve">-фериту складу точки Н (0,1 %С) утворюється аустеніт складу точки </w:t>
      </w:r>
      <w:r w:rsidRPr="0039486E">
        <w:rPr>
          <w:rFonts w:ascii="Times New Roman" w:eastAsia="Calibri" w:hAnsi="Times New Roman" w:cs="Times New Roman"/>
          <w:b/>
          <w:bCs/>
          <w:color w:val="000000"/>
          <w:lang w:val="uk-UA"/>
        </w:rPr>
        <w:t xml:space="preserve">J </w:t>
      </w:r>
      <w:r w:rsidRPr="0039486E">
        <w:rPr>
          <w:rFonts w:ascii="Times New Roman" w:eastAsia="Calibri" w:hAnsi="Times New Roman" w:cs="Times New Roman"/>
          <w:color w:val="000000"/>
          <w:lang w:val="uk-UA"/>
        </w:rPr>
        <w:t xml:space="preserve">(0,16 %С) (Р→А і Ф→А </w:t>
      </w:r>
      <w:proofErr w:type="spellStart"/>
      <w:r w:rsidRPr="0039486E">
        <w:rPr>
          <w:rFonts w:ascii="Times New Roman" w:eastAsia="Calibri" w:hAnsi="Times New Roman" w:cs="Times New Roman"/>
          <w:color w:val="000000"/>
          <w:lang w:val="uk-UA"/>
        </w:rPr>
        <w:t>–поліморфне</w:t>
      </w:r>
      <w:proofErr w:type="spellEnd"/>
      <w:r w:rsidRPr="0039486E">
        <w:rPr>
          <w:rFonts w:ascii="Times New Roman" w:eastAsia="Calibri" w:hAnsi="Times New Roman" w:cs="Times New Roman"/>
          <w:color w:val="000000"/>
          <w:lang w:val="uk-UA"/>
        </w:rPr>
        <w:t xml:space="preserve"> перетворення).</w:t>
      </w:r>
    </w:p>
    <w:p w:rsidR="0039486E" w:rsidRPr="0039486E" w:rsidRDefault="0039486E" w:rsidP="00394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39486E">
        <w:rPr>
          <w:rFonts w:ascii="Times New Roman" w:eastAsia="Calibri" w:hAnsi="Times New Roman" w:cs="Times New Roman"/>
          <w:color w:val="000000"/>
          <w:lang w:val="uk-UA"/>
        </w:rPr>
        <w:tab/>
        <w:t xml:space="preserve">Лінія </w:t>
      </w:r>
      <w:r w:rsidRPr="0039486E">
        <w:rPr>
          <w:rFonts w:ascii="Times New Roman" w:eastAsia="Calibri" w:hAnsi="Times New Roman" w:cs="Times New Roman"/>
          <w:b/>
          <w:bCs/>
          <w:color w:val="000000"/>
          <w:lang w:val="uk-UA"/>
        </w:rPr>
        <w:t xml:space="preserve">JE </w:t>
      </w:r>
      <w:r w:rsidRPr="0039486E">
        <w:rPr>
          <w:rFonts w:ascii="Times New Roman" w:eastAsia="Calibri" w:hAnsi="Times New Roman" w:cs="Times New Roman"/>
          <w:color w:val="000000"/>
          <w:lang w:val="uk-UA"/>
        </w:rPr>
        <w:t xml:space="preserve">- температурна межа двофазної зони Р+А, кінець кристалізації аустеніту; нижче цієї лінії - однофазна зона аустеніту. </w:t>
      </w:r>
      <w:r w:rsidRPr="0039486E">
        <w:rPr>
          <w:rFonts w:ascii="Times New Roman" w:eastAsia="Calibri" w:hAnsi="Times New Roman" w:cs="Times New Roman"/>
          <w:b/>
          <w:bCs/>
          <w:color w:val="000000"/>
          <w:lang w:val="uk-UA"/>
        </w:rPr>
        <w:t xml:space="preserve">ECF </w:t>
      </w:r>
      <w:r w:rsidRPr="0039486E">
        <w:rPr>
          <w:rFonts w:ascii="Times New Roman" w:eastAsia="Calibri" w:hAnsi="Times New Roman" w:cs="Times New Roman"/>
          <w:color w:val="000000"/>
          <w:lang w:val="uk-UA"/>
        </w:rPr>
        <w:t>- лінія евтектичної рівноваги з утворенням нижче 1147° ледебуриту:</w:t>
      </w:r>
    </w:p>
    <w:p w:rsidR="0039486E" w:rsidRPr="0039486E" w:rsidRDefault="009F4CED" w:rsidP="003948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lang w:val="uk-UA"/>
        </w:rPr>
      </w:pPr>
      <m:oMath>
        <m:sSub>
          <m:sSubPr>
            <m:ctrlPr>
              <w:rPr>
                <w:rFonts w:ascii="Cambria Math" w:eastAsia="Calibri" w:hAnsi="Cambria Math" w:cs="Times New Roman"/>
                <w:b/>
                <w:bCs/>
                <w:i/>
                <w:color w:val="000000"/>
                <w:lang w:val="uk-UA"/>
              </w:rPr>
            </m:ctrlPr>
          </m:sSubPr>
          <m:e>
            <m:r>
              <m:rPr>
                <m:sty m:val="bi"/>
              </m:rPr>
              <w:rPr>
                <w:rFonts w:ascii="Cambria Math" w:eastAsia="Calibri" w:hAnsi="Cambria Math" w:cs="Times New Roman"/>
                <w:color w:val="000000"/>
                <w:lang w:val="uk-UA"/>
              </w:rPr>
              <m:t>Р</m:t>
            </m:r>
          </m:e>
          <m:sub>
            <m:r>
              <m:rPr>
                <m:sty m:val="bi"/>
              </m:rPr>
              <w:rPr>
                <w:rFonts w:ascii="Cambria Math" w:eastAsia="Calibri" w:hAnsi="Cambria Math" w:cs="Times New Roman"/>
                <w:color w:val="000000"/>
                <w:lang w:val="uk-UA"/>
              </w:rPr>
              <m:t>4,3</m:t>
            </m:r>
          </m:sub>
        </m:sSub>
        <m:f>
          <m:fPr>
            <m:ctrlPr>
              <w:rPr>
                <w:rFonts w:ascii="Cambria Math" w:eastAsia="Calibri" w:hAnsi="Cambria Math" w:cs="Times New Roman"/>
                <w:b/>
                <w:bCs/>
                <w:i/>
                <w:color w:val="000000"/>
                <w:lang w:val="uk-UA"/>
              </w:rPr>
            </m:ctrlPr>
          </m:fPr>
          <m:num>
            <m:r>
              <m:rPr>
                <m:sty m:val="bi"/>
              </m:rPr>
              <w:rPr>
                <w:rFonts w:ascii="Cambria Math" w:eastAsia="Calibri" w:hAnsi="Cambria Math" w:cs="Times New Roman"/>
                <w:color w:val="000000"/>
                <w:lang w:val="uk-UA"/>
              </w:rPr>
              <m:t>1147</m:t>
            </m:r>
          </m:num>
          <m:den>
            <m:r>
              <m:rPr>
                <m:sty m:val="bi"/>
              </m:rPr>
              <w:rPr>
                <w:rFonts w:ascii="Cambria Math" w:eastAsia="Calibri" w:hAnsi="Cambria Math" w:cs="Times New Roman"/>
                <w:color w:val="000000"/>
                <w:lang w:val="uk-UA"/>
              </w:rPr>
              <m:t>⟺</m:t>
            </m:r>
          </m:den>
        </m:f>
        <m:sSub>
          <m:sSubPr>
            <m:ctrlPr>
              <w:rPr>
                <w:rFonts w:ascii="Cambria Math" w:eastAsia="Calibri" w:hAnsi="Cambria Math" w:cs="Times New Roman"/>
                <w:b/>
                <w:bCs/>
                <w:i/>
                <w:color w:val="000000"/>
                <w:lang w:val="uk-UA"/>
              </w:rPr>
            </m:ctrlPr>
          </m:sSubPr>
          <m:e>
            <m:r>
              <m:rPr>
                <m:sty m:val="bi"/>
              </m:rPr>
              <w:rPr>
                <w:rFonts w:ascii="Cambria Math" w:eastAsia="Calibri" w:hAnsi="Cambria Math" w:cs="Times New Roman"/>
                <w:color w:val="000000"/>
                <w:lang w:val="uk-UA"/>
              </w:rPr>
              <m:t>Л</m:t>
            </m:r>
          </m:e>
          <m:sub>
            <m:r>
              <m:rPr>
                <m:sty m:val="bi"/>
              </m:rPr>
              <w:rPr>
                <w:rFonts w:ascii="Cambria Math" w:eastAsia="Calibri" w:hAnsi="Cambria Math" w:cs="Times New Roman"/>
                <w:color w:val="000000"/>
                <w:lang w:val="uk-UA"/>
              </w:rPr>
              <m:t>4,3</m:t>
            </m:r>
          </m:sub>
        </m:sSub>
        <m:d>
          <m:dPr>
            <m:ctrlPr>
              <w:rPr>
                <w:rFonts w:ascii="Cambria Math" w:eastAsia="Calibri" w:hAnsi="Cambria Math" w:cs="Times New Roman"/>
                <w:b/>
                <w:bCs/>
                <w:i/>
                <w:color w:val="000000"/>
                <w:lang w:val="uk-UA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="Times New Roman"/>
                    <w:b/>
                    <w:bCs/>
                    <w:i/>
                    <w:color w:val="000000"/>
                    <w:lang w:val="uk-UA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color w:val="000000"/>
                    <w:lang w:val="uk-UA"/>
                  </w:rPr>
                  <m:t>А</m:t>
                </m:r>
              </m:e>
              <m:sub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color w:val="000000"/>
                    <w:lang w:val="uk-UA"/>
                  </w:rPr>
                  <m:t>2,14</m:t>
                </m:r>
              </m:sub>
            </m:sSub>
            <m:r>
              <m:rPr>
                <m:sty m:val="bi"/>
              </m:rPr>
              <w:rPr>
                <w:rFonts w:ascii="Cambria Math" w:eastAsia="Calibri" w:hAnsi="Cambria Math" w:cs="Times New Roman"/>
                <w:color w:val="000000"/>
                <w:lang w:val="uk-UA"/>
              </w:rPr>
              <m:t>+</m:t>
            </m:r>
            <m:sSub>
              <m:sSubPr>
                <m:ctrlPr>
                  <w:rPr>
                    <w:rFonts w:ascii="Cambria Math" w:eastAsia="Calibri" w:hAnsi="Cambria Math" w:cs="Times New Roman"/>
                    <w:b/>
                    <w:bCs/>
                    <w:i/>
                    <w:color w:val="000000"/>
                    <w:lang w:val="uk-UA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color w:val="000000"/>
                    <w:lang w:val="uk-UA"/>
                  </w:rPr>
                  <m:t>Ц</m:t>
                </m:r>
              </m:e>
              <m:sub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color w:val="000000"/>
                    <w:lang w:val="uk-UA"/>
                  </w:rPr>
                  <m:t>6,67</m:t>
                </m:r>
              </m:sub>
            </m:sSub>
          </m:e>
        </m:d>
      </m:oMath>
      <w:r w:rsidR="0039486E" w:rsidRPr="0039486E">
        <w:rPr>
          <w:rFonts w:ascii="Times New Roman" w:eastAsia="Times New Roman" w:hAnsi="Times New Roman" w:cs="Times New Roman"/>
          <w:b/>
          <w:bCs/>
          <w:color w:val="000000"/>
          <w:lang w:val="uk-UA"/>
        </w:rPr>
        <w:t>.</w:t>
      </w:r>
    </w:p>
    <w:p w:rsidR="0039486E" w:rsidRPr="0039486E" w:rsidRDefault="0039486E" w:rsidP="00394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uk-UA"/>
        </w:rPr>
      </w:pPr>
    </w:p>
    <w:p w:rsidR="0039486E" w:rsidRPr="0039486E" w:rsidRDefault="0039486E" w:rsidP="00394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39486E">
        <w:rPr>
          <w:rFonts w:ascii="Times New Roman" w:eastAsia="Calibri" w:hAnsi="Times New Roman" w:cs="Times New Roman"/>
          <w:color w:val="000000"/>
          <w:lang w:val="uk-UA"/>
        </w:rPr>
        <w:tab/>
      </w:r>
      <w:r w:rsidRPr="0039486E">
        <w:rPr>
          <w:rFonts w:ascii="Times New Roman" w:eastAsia="Calibri" w:hAnsi="Times New Roman" w:cs="Times New Roman"/>
          <w:b/>
          <w:i/>
          <w:color w:val="000000"/>
          <w:lang w:val="uk-UA"/>
        </w:rPr>
        <w:t>Вторинна</w:t>
      </w:r>
      <w:r w:rsidRPr="0039486E">
        <w:rPr>
          <w:rFonts w:ascii="Times New Roman" w:eastAsia="Calibri" w:hAnsi="Times New Roman" w:cs="Times New Roman"/>
          <w:color w:val="000000"/>
          <w:lang w:val="uk-UA"/>
        </w:rPr>
        <w:t xml:space="preserve"> </w:t>
      </w:r>
      <w:r w:rsidRPr="0039486E">
        <w:rPr>
          <w:rFonts w:ascii="Times New Roman" w:eastAsia="Calibri" w:hAnsi="Times New Roman" w:cs="Times New Roman"/>
          <w:b/>
          <w:i/>
          <w:color w:val="000000"/>
          <w:lang w:val="uk-UA"/>
        </w:rPr>
        <w:t>кристалізація</w:t>
      </w:r>
      <w:r w:rsidRPr="0039486E">
        <w:rPr>
          <w:rFonts w:ascii="Times New Roman" w:eastAsia="Calibri" w:hAnsi="Times New Roman" w:cs="Times New Roman"/>
          <w:i/>
          <w:iCs/>
          <w:color w:val="000000"/>
          <w:lang w:val="uk-UA"/>
        </w:rPr>
        <w:t xml:space="preserve">. </w:t>
      </w:r>
      <w:r w:rsidRPr="0039486E">
        <w:rPr>
          <w:rFonts w:ascii="Times New Roman" w:eastAsia="Calibri" w:hAnsi="Times New Roman" w:cs="Times New Roman"/>
          <w:color w:val="000000"/>
          <w:lang w:val="uk-UA"/>
        </w:rPr>
        <w:t xml:space="preserve">Лінія </w:t>
      </w:r>
      <w:r w:rsidRPr="0039486E">
        <w:rPr>
          <w:rFonts w:ascii="Times New Roman" w:eastAsia="Calibri" w:hAnsi="Times New Roman" w:cs="Times New Roman"/>
          <w:b/>
          <w:bCs/>
          <w:color w:val="000000"/>
          <w:lang w:val="uk-UA"/>
        </w:rPr>
        <w:t xml:space="preserve">NH </w:t>
      </w:r>
      <w:r w:rsidRPr="0039486E">
        <w:rPr>
          <w:rFonts w:ascii="Times New Roman" w:eastAsia="Calibri" w:hAnsi="Times New Roman" w:cs="Times New Roman"/>
          <w:color w:val="000000"/>
          <w:lang w:val="uk-UA"/>
        </w:rPr>
        <w:t xml:space="preserve">та </w:t>
      </w:r>
      <w:r w:rsidRPr="0039486E">
        <w:rPr>
          <w:rFonts w:ascii="Times New Roman" w:eastAsia="Calibri" w:hAnsi="Times New Roman" w:cs="Times New Roman"/>
          <w:b/>
          <w:bCs/>
          <w:color w:val="000000"/>
          <w:lang w:val="uk-UA"/>
        </w:rPr>
        <w:t xml:space="preserve">NJ </w:t>
      </w:r>
      <w:r w:rsidRPr="0039486E">
        <w:rPr>
          <w:rFonts w:ascii="Times New Roman" w:eastAsia="Calibri" w:hAnsi="Times New Roman" w:cs="Times New Roman"/>
          <w:color w:val="000000"/>
          <w:lang w:val="uk-UA"/>
        </w:rPr>
        <w:t xml:space="preserve">- температури початку та кінця поліморфного перетворення </w:t>
      </w:r>
      <w:r w:rsidRPr="0039486E">
        <w:rPr>
          <w:rFonts w:ascii="Cambria Math" w:eastAsia="Calibri" w:hAnsi="Cambria Math" w:cs="Times New Roman"/>
          <w:color w:val="000000"/>
          <w:lang w:val="uk-UA"/>
        </w:rPr>
        <w:t>𝜹</w:t>
      </w:r>
      <w:r w:rsidRPr="0039486E">
        <w:rPr>
          <w:rFonts w:ascii="Times New Roman" w:eastAsia="Calibri" w:hAnsi="Times New Roman" w:cs="Times New Roman"/>
          <w:color w:val="000000"/>
          <w:lang w:val="uk-UA"/>
        </w:rPr>
        <w:t xml:space="preserve">-фериту в аустеніт у стопах до 0,16% С. У стопах із 0,16...0,51 %С це перетворення відбувається при постійній температурі 1499°С. Лінії </w:t>
      </w:r>
      <w:r w:rsidRPr="0039486E">
        <w:rPr>
          <w:rFonts w:ascii="Times New Roman" w:eastAsia="Calibri" w:hAnsi="Times New Roman" w:cs="Times New Roman"/>
          <w:b/>
          <w:bCs/>
          <w:color w:val="000000"/>
          <w:lang w:val="uk-UA"/>
        </w:rPr>
        <w:t xml:space="preserve">GS </w:t>
      </w:r>
      <w:r w:rsidRPr="0039486E">
        <w:rPr>
          <w:rFonts w:ascii="Times New Roman" w:eastAsia="Calibri" w:hAnsi="Times New Roman" w:cs="Times New Roman"/>
          <w:color w:val="000000"/>
          <w:lang w:val="uk-UA"/>
        </w:rPr>
        <w:t xml:space="preserve">та </w:t>
      </w:r>
      <w:r w:rsidRPr="0039486E">
        <w:rPr>
          <w:rFonts w:ascii="Times New Roman" w:eastAsia="Calibri" w:hAnsi="Times New Roman" w:cs="Times New Roman"/>
          <w:b/>
          <w:bCs/>
          <w:color w:val="000000"/>
          <w:lang w:val="uk-UA"/>
        </w:rPr>
        <w:t xml:space="preserve">GPS </w:t>
      </w:r>
      <w:r w:rsidRPr="0039486E">
        <w:rPr>
          <w:rFonts w:ascii="Times New Roman" w:eastAsia="Calibri" w:hAnsi="Times New Roman" w:cs="Times New Roman"/>
          <w:color w:val="000000"/>
          <w:lang w:val="uk-UA"/>
        </w:rPr>
        <w:t>- температури початку та кінця поліморфного перетворення А®Ф, яке відбувається в інтервалі температур при безперервному охолодженні в стопах із вмістом вуглецю до 0,8 %.</w:t>
      </w:r>
    </w:p>
    <w:p w:rsidR="0039486E" w:rsidRPr="0039486E" w:rsidRDefault="0039486E" w:rsidP="00394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39486E">
        <w:rPr>
          <w:rFonts w:ascii="Times New Roman" w:eastAsia="Calibri" w:hAnsi="Times New Roman" w:cs="Times New Roman"/>
          <w:b/>
          <w:bCs/>
          <w:color w:val="000000"/>
          <w:lang w:val="uk-UA"/>
        </w:rPr>
        <w:tab/>
        <w:t xml:space="preserve">PSK </w:t>
      </w:r>
      <w:r w:rsidRPr="0039486E">
        <w:rPr>
          <w:rFonts w:ascii="Times New Roman" w:eastAsia="Calibri" w:hAnsi="Times New Roman" w:cs="Times New Roman"/>
          <w:color w:val="000000"/>
          <w:lang w:val="uk-UA"/>
        </w:rPr>
        <w:t xml:space="preserve">- лінія </w:t>
      </w:r>
      <w:proofErr w:type="spellStart"/>
      <w:r w:rsidRPr="0039486E">
        <w:rPr>
          <w:rFonts w:ascii="Times New Roman" w:eastAsia="Calibri" w:hAnsi="Times New Roman" w:cs="Times New Roman"/>
          <w:color w:val="000000"/>
          <w:lang w:val="uk-UA"/>
        </w:rPr>
        <w:t>евтектоїдного</w:t>
      </w:r>
      <w:proofErr w:type="spellEnd"/>
      <w:r w:rsidRPr="0039486E">
        <w:rPr>
          <w:rFonts w:ascii="Times New Roman" w:eastAsia="Calibri" w:hAnsi="Times New Roman" w:cs="Times New Roman"/>
          <w:color w:val="000000"/>
          <w:lang w:val="uk-UA"/>
        </w:rPr>
        <w:t xml:space="preserve"> перетворення А→П при постійній температурі в стопах із 0,02...6,67 % С за реакцією:</w:t>
      </w:r>
    </w:p>
    <w:p w:rsidR="0039486E" w:rsidRPr="0039486E" w:rsidRDefault="009F4CED" w:rsidP="003948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lang w:val="uk-UA"/>
        </w:rPr>
      </w:pPr>
      <m:oMathPara>
        <m:oMath>
          <m:sSub>
            <m:sSubPr>
              <m:ctrlPr>
                <w:rPr>
                  <w:rFonts w:ascii="Cambria Math" w:eastAsia="Calibri" w:hAnsi="Cambria Math" w:cs="Times New Roman"/>
                  <w:b/>
                  <w:bCs/>
                  <w:i/>
                  <w:color w:val="000000"/>
                  <w:lang w:val="uk-UA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="Calibri" w:hAnsi="Cambria Math" w:cs="Times New Roman"/>
                  <w:color w:val="000000"/>
                  <w:lang w:val="uk-UA"/>
                </w:rPr>
                <m:t>А</m:t>
              </m:r>
            </m:e>
            <m:sub>
              <m:r>
                <m:rPr>
                  <m:sty m:val="bi"/>
                </m:rPr>
                <w:rPr>
                  <w:rFonts w:ascii="Cambria Math" w:eastAsia="Calibri" w:hAnsi="Cambria Math" w:cs="Times New Roman"/>
                  <w:color w:val="000000"/>
                  <w:lang w:val="uk-UA"/>
                </w:rPr>
                <m:t>0,8</m:t>
              </m:r>
            </m:sub>
          </m:sSub>
          <m:f>
            <m:fPr>
              <m:ctrlPr>
                <w:rPr>
                  <w:rFonts w:ascii="Cambria Math" w:eastAsia="Calibri" w:hAnsi="Cambria Math" w:cs="Times New Roman"/>
                  <w:b/>
                  <w:bCs/>
                  <w:i/>
                  <w:color w:val="000000"/>
                  <w:lang w:val="uk-UA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Calibri" w:hAnsi="Cambria Math" w:cs="Times New Roman"/>
                  <w:color w:val="000000"/>
                  <w:lang w:val="uk-UA"/>
                </w:rPr>
                <m:t>727</m:t>
              </m:r>
            </m:num>
            <m:den>
              <m:r>
                <m:rPr>
                  <m:sty m:val="bi"/>
                </m:rPr>
                <w:rPr>
                  <w:rFonts w:ascii="Cambria Math" w:eastAsia="Calibri" w:hAnsi="Cambria Math" w:cs="Times New Roman"/>
                  <w:color w:val="000000"/>
                  <w:lang w:val="uk-UA"/>
                </w:rPr>
                <m:t>⟺</m:t>
              </m:r>
            </m:den>
          </m:f>
          <m:sSub>
            <m:sSubPr>
              <m:ctrlPr>
                <w:rPr>
                  <w:rFonts w:ascii="Cambria Math" w:eastAsia="Calibri" w:hAnsi="Cambria Math" w:cs="Times New Roman"/>
                  <w:b/>
                  <w:bCs/>
                  <w:i/>
                  <w:color w:val="000000"/>
                  <w:lang w:val="uk-UA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="Calibri" w:hAnsi="Cambria Math" w:cs="Times New Roman"/>
                  <w:color w:val="000000"/>
                  <w:lang w:val="uk-UA"/>
                </w:rPr>
                <m:t>П</m:t>
              </m:r>
            </m:e>
            <m:sub>
              <m:r>
                <m:rPr>
                  <m:sty m:val="bi"/>
                </m:rPr>
                <w:rPr>
                  <w:rFonts w:ascii="Cambria Math" w:eastAsia="Calibri" w:hAnsi="Cambria Math" w:cs="Times New Roman"/>
                  <w:color w:val="000000"/>
                  <w:lang w:val="uk-UA"/>
                </w:rPr>
                <m:t>0,8</m:t>
              </m:r>
            </m:sub>
          </m:sSub>
          <m:d>
            <m:dPr>
              <m:ctrlPr>
                <w:rPr>
                  <w:rFonts w:ascii="Cambria Math" w:eastAsia="Calibri" w:hAnsi="Cambria Math" w:cs="Times New Roman"/>
                  <w:b/>
                  <w:bCs/>
                  <w:i/>
                  <w:color w:val="000000"/>
                  <w:lang w:val="uk-UA"/>
                </w:rPr>
              </m:ctrlPr>
            </m:dPr>
            <m:e>
              <m:sSub>
                <m:sSubPr>
                  <m:ctrlPr>
                    <w:rPr>
                      <w:rFonts w:ascii="Cambria Math" w:eastAsia="Calibri" w:hAnsi="Cambria Math" w:cs="Times New Roman"/>
                      <w:b/>
                      <w:bCs/>
                      <w:i/>
                      <w:color w:val="000000"/>
                      <w:lang w:val="uk-UA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color w:val="000000"/>
                      <w:lang w:val="uk-UA"/>
                    </w:rPr>
                    <m:t>Ф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color w:val="000000"/>
                      <w:lang w:val="uk-UA"/>
                    </w:rPr>
                    <m:t>0,0</m:t>
                  </m:r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color w:val="000000"/>
                      <w:lang w:val="uk-UA"/>
                    </w:rPr>
                    <m:t>2</m:t>
                  </m:r>
                </m:sub>
              </m:sSub>
              <m:r>
                <m:rPr>
                  <m:sty m:val="bi"/>
                </m:rPr>
                <w:rPr>
                  <w:rFonts w:ascii="Cambria Math" w:eastAsia="Calibri" w:hAnsi="Cambria Math" w:cs="Times New Roman"/>
                  <w:color w:val="000000"/>
                  <w:lang w:val="uk-UA"/>
                </w:rPr>
                <m:t>+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b/>
                      <w:bCs/>
                      <w:i/>
                      <w:color w:val="000000"/>
                      <w:lang w:val="uk-UA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color w:val="000000"/>
                      <w:lang w:val="uk-UA"/>
                    </w:rPr>
                    <m:t>Ц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color w:val="000000"/>
                      <w:lang w:val="uk-UA"/>
                    </w:rPr>
                    <m:t>6,67</m:t>
                  </m:r>
                </m:sub>
              </m:sSub>
            </m:e>
          </m:d>
        </m:oMath>
      </m:oMathPara>
    </w:p>
    <w:p w:rsidR="0039486E" w:rsidRPr="0039486E" w:rsidRDefault="0039486E" w:rsidP="00394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uk-UA"/>
        </w:rPr>
      </w:pPr>
    </w:p>
    <w:p w:rsidR="0039486E" w:rsidRPr="0039486E" w:rsidRDefault="0039486E" w:rsidP="00394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39486E">
        <w:rPr>
          <w:rFonts w:ascii="Times New Roman" w:eastAsia="Calibri" w:hAnsi="Times New Roman" w:cs="Times New Roman"/>
          <w:color w:val="000000"/>
          <w:lang w:val="uk-UA"/>
        </w:rPr>
        <w:tab/>
        <w:t xml:space="preserve">При переохолодженні нижче 727°С з аустеніту </w:t>
      </w:r>
      <w:proofErr w:type="spellStart"/>
      <w:r w:rsidRPr="0039486E">
        <w:rPr>
          <w:rFonts w:ascii="Times New Roman" w:eastAsia="Calibri" w:hAnsi="Times New Roman" w:cs="Times New Roman"/>
          <w:color w:val="000000"/>
          <w:lang w:val="uk-UA"/>
        </w:rPr>
        <w:t>евтектоїдної</w:t>
      </w:r>
      <w:proofErr w:type="spellEnd"/>
      <w:r w:rsidRPr="0039486E">
        <w:rPr>
          <w:rFonts w:ascii="Times New Roman" w:eastAsia="Calibri" w:hAnsi="Times New Roman" w:cs="Times New Roman"/>
          <w:color w:val="000000"/>
          <w:lang w:val="uk-UA"/>
        </w:rPr>
        <w:t xml:space="preserve"> концентрації (0,8 %С) утворюється </w:t>
      </w:r>
      <w:proofErr w:type="spellStart"/>
      <w:r w:rsidRPr="0039486E">
        <w:rPr>
          <w:rFonts w:ascii="Times New Roman" w:eastAsia="Calibri" w:hAnsi="Times New Roman" w:cs="Times New Roman"/>
          <w:color w:val="000000"/>
          <w:lang w:val="uk-UA"/>
        </w:rPr>
        <w:t>перлит</w:t>
      </w:r>
      <w:proofErr w:type="spellEnd"/>
      <w:r w:rsidRPr="0039486E">
        <w:rPr>
          <w:rFonts w:ascii="Times New Roman" w:eastAsia="Calibri" w:hAnsi="Times New Roman" w:cs="Times New Roman"/>
          <w:color w:val="000000"/>
          <w:lang w:val="uk-UA"/>
        </w:rPr>
        <w:t xml:space="preserve"> – фазова суміш Ф і Ц.</w:t>
      </w:r>
    </w:p>
    <w:p w:rsidR="0039486E" w:rsidRPr="0039486E" w:rsidRDefault="0039486E" w:rsidP="00394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39486E">
        <w:rPr>
          <w:rFonts w:ascii="Times New Roman" w:eastAsia="Calibri" w:hAnsi="Times New Roman" w:cs="Times New Roman"/>
          <w:color w:val="000000"/>
          <w:lang w:val="uk-UA"/>
        </w:rPr>
        <w:tab/>
        <w:t xml:space="preserve">Лінії </w:t>
      </w:r>
      <w:r w:rsidRPr="0039486E">
        <w:rPr>
          <w:rFonts w:ascii="Times New Roman" w:eastAsia="Calibri" w:hAnsi="Times New Roman" w:cs="Times New Roman"/>
          <w:b/>
          <w:bCs/>
          <w:color w:val="000000"/>
          <w:lang w:val="uk-UA"/>
        </w:rPr>
        <w:t xml:space="preserve">ES </w:t>
      </w:r>
      <w:r w:rsidRPr="0039486E">
        <w:rPr>
          <w:rFonts w:ascii="Times New Roman" w:eastAsia="Calibri" w:hAnsi="Times New Roman" w:cs="Times New Roman"/>
          <w:color w:val="000000"/>
          <w:lang w:val="uk-UA"/>
        </w:rPr>
        <w:t xml:space="preserve">та </w:t>
      </w:r>
      <w:r w:rsidRPr="0039486E">
        <w:rPr>
          <w:rFonts w:ascii="Times New Roman" w:eastAsia="Calibri" w:hAnsi="Times New Roman" w:cs="Times New Roman"/>
          <w:b/>
          <w:bCs/>
          <w:color w:val="000000"/>
          <w:lang w:val="uk-UA"/>
        </w:rPr>
        <w:t xml:space="preserve">PQ </w:t>
      </w:r>
      <w:r w:rsidRPr="0039486E">
        <w:rPr>
          <w:rFonts w:ascii="Times New Roman" w:eastAsia="Calibri" w:hAnsi="Times New Roman" w:cs="Times New Roman"/>
          <w:color w:val="000000"/>
          <w:lang w:val="uk-UA"/>
        </w:rPr>
        <w:t xml:space="preserve">- лінії граничної розчинності вуглецю в аустеніті та фериті, відповідно. У зв’язку зі зменшенням (збільшенням) вмісту вуглецю в цих фазах при охолодженні (нагріванні) лінії </w:t>
      </w:r>
      <w:r w:rsidRPr="0039486E">
        <w:rPr>
          <w:rFonts w:ascii="Times New Roman" w:eastAsia="Calibri" w:hAnsi="Times New Roman" w:cs="Times New Roman"/>
          <w:b/>
          <w:bCs/>
          <w:color w:val="000000"/>
          <w:lang w:val="uk-UA"/>
        </w:rPr>
        <w:t xml:space="preserve">ES </w:t>
      </w:r>
      <w:r w:rsidRPr="0039486E">
        <w:rPr>
          <w:rFonts w:ascii="Times New Roman" w:eastAsia="Calibri" w:hAnsi="Times New Roman" w:cs="Times New Roman"/>
          <w:color w:val="000000"/>
          <w:lang w:val="uk-UA"/>
        </w:rPr>
        <w:t xml:space="preserve">та </w:t>
      </w:r>
      <w:r w:rsidRPr="0039486E">
        <w:rPr>
          <w:rFonts w:ascii="Times New Roman" w:eastAsia="Calibri" w:hAnsi="Times New Roman" w:cs="Times New Roman"/>
          <w:b/>
          <w:bCs/>
          <w:color w:val="000000"/>
          <w:lang w:val="uk-UA"/>
        </w:rPr>
        <w:t xml:space="preserve">PQ </w:t>
      </w:r>
      <w:r w:rsidRPr="0039486E">
        <w:rPr>
          <w:rFonts w:ascii="Times New Roman" w:eastAsia="Calibri" w:hAnsi="Times New Roman" w:cs="Times New Roman"/>
          <w:color w:val="000000"/>
          <w:lang w:val="uk-UA"/>
        </w:rPr>
        <w:t>відповідають початку утворення (кінцю розчинення) цементиту вторинного в аустеніті та третинного - у фериті.</w:t>
      </w:r>
    </w:p>
    <w:p w:rsidR="00235137" w:rsidRPr="00235137" w:rsidRDefault="00235137" w:rsidP="00235137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Calibri" w:hAnsi="Times New Roman" w:cs="Times New Roman"/>
          <w:b/>
          <w:i/>
          <w:lang w:val="uk-UA"/>
        </w:rPr>
      </w:pPr>
      <w:r w:rsidRPr="00235137">
        <w:rPr>
          <w:rFonts w:ascii="Times New Roman" w:eastAsia="Calibri" w:hAnsi="Times New Roman" w:cs="Times New Roman"/>
          <w:b/>
          <w:i/>
          <w:lang w:val="uk-UA"/>
        </w:rPr>
        <w:t>Правило фаз</w:t>
      </w:r>
    </w:p>
    <w:p w:rsidR="00235137" w:rsidRPr="00235137" w:rsidRDefault="00235137" w:rsidP="002351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235137">
        <w:rPr>
          <w:rFonts w:ascii="Times New Roman" w:eastAsia="Calibri" w:hAnsi="Times New Roman" w:cs="Times New Roman"/>
          <w:color w:val="000000"/>
          <w:lang w:val="uk-UA"/>
        </w:rPr>
        <w:lastRenderedPageBreak/>
        <w:t xml:space="preserve">Загальні закономірності співіснування стійких фаз в умовах рівноваги описуються правилом фаз (законом </w:t>
      </w:r>
      <w:proofErr w:type="spellStart"/>
      <w:r w:rsidRPr="00235137">
        <w:rPr>
          <w:rFonts w:ascii="Times New Roman" w:eastAsia="Calibri" w:hAnsi="Times New Roman" w:cs="Times New Roman"/>
          <w:color w:val="000000"/>
          <w:lang w:val="uk-UA"/>
        </w:rPr>
        <w:t>Гіббса</w:t>
      </w:r>
      <w:proofErr w:type="spellEnd"/>
      <w:r w:rsidRPr="00235137">
        <w:rPr>
          <w:rFonts w:ascii="Times New Roman" w:eastAsia="Calibri" w:hAnsi="Times New Roman" w:cs="Times New Roman"/>
          <w:color w:val="000000"/>
          <w:lang w:val="uk-UA"/>
        </w:rPr>
        <w:t>) у вигляді:</w:t>
      </w:r>
    </w:p>
    <w:p w:rsidR="00235137" w:rsidRPr="00235137" w:rsidRDefault="00235137" w:rsidP="00235137">
      <w:pPr>
        <w:autoSpaceDE w:val="0"/>
        <w:autoSpaceDN w:val="0"/>
        <w:adjustRightInd w:val="0"/>
        <w:spacing w:before="120"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m:oMath>
        <m:r>
          <w:rPr>
            <w:rFonts w:ascii="Cambria Math" w:eastAsia="Calibri" w:hAnsi="Cambria Math" w:cs="Times New Roman"/>
            <w:color w:val="000000"/>
            <w:lang w:val="uk-UA"/>
          </w:rPr>
          <m:t>C=K-Ф</m:t>
        </m:r>
        <m:r>
          <w:rPr>
            <w:rFonts w:ascii="Cambria Math" w:eastAsia="Calibri" w:hAnsi="Cambria Math" w:cs="Times New Roman"/>
            <w:color w:val="000000"/>
          </w:rPr>
          <m:t>+</m:t>
        </m:r>
        <m:r>
          <w:rPr>
            <w:rFonts w:ascii="Cambria Math" w:eastAsia="Calibri" w:hAnsi="Cambria Math" w:cs="Times New Roman"/>
            <w:color w:val="000000"/>
            <w:lang w:val="en-US"/>
          </w:rPr>
          <m:t>n</m:t>
        </m:r>
      </m:oMath>
      <w:r w:rsidRPr="00235137">
        <w:rPr>
          <w:rFonts w:ascii="Times New Roman" w:eastAsia="Times New Roman" w:hAnsi="Times New Roman" w:cs="Times New Roman"/>
          <w:i/>
          <w:color w:val="000000"/>
        </w:rPr>
        <w:tab/>
      </w:r>
      <w:r w:rsidRPr="00235137">
        <w:rPr>
          <w:rFonts w:ascii="Times New Roman" w:eastAsia="Times New Roman" w:hAnsi="Times New Roman" w:cs="Times New Roman"/>
          <w:i/>
          <w:color w:val="000000"/>
        </w:rPr>
        <w:tab/>
      </w:r>
      <w:r w:rsidRPr="00235137">
        <w:rPr>
          <w:rFonts w:ascii="Times New Roman" w:eastAsia="Times New Roman" w:hAnsi="Times New Roman" w:cs="Times New Roman"/>
          <w:i/>
          <w:color w:val="000000"/>
        </w:rPr>
        <w:tab/>
      </w:r>
      <w:r w:rsidRPr="00235137">
        <w:rPr>
          <w:rFonts w:ascii="Times New Roman" w:eastAsia="Times New Roman" w:hAnsi="Times New Roman" w:cs="Times New Roman"/>
          <w:i/>
          <w:color w:val="000000"/>
        </w:rPr>
        <w:tab/>
      </w:r>
      <w:r w:rsidRPr="00235137">
        <w:rPr>
          <w:rFonts w:ascii="Times New Roman" w:eastAsia="Times New Roman" w:hAnsi="Times New Roman" w:cs="Times New Roman"/>
          <w:color w:val="000000"/>
        </w:rPr>
        <w:t>(4.1)</w:t>
      </w:r>
    </w:p>
    <w:p w:rsidR="00235137" w:rsidRPr="00235137" w:rsidRDefault="00235137" w:rsidP="0023513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235137">
        <w:rPr>
          <w:rFonts w:ascii="Times New Roman" w:eastAsia="Times New Roman" w:hAnsi="Times New Roman" w:cs="Times New Roman"/>
          <w:color w:val="000000"/>
          <w:lang w:val="uk-UA"/>
        </w:rPr>
        <w:t xml:space="preserve">де: С – кількість ступенів вільності (варіантність) системи; </w:t>
      </w:r>
    </w:p>
    <w:p w:rsidR="00235137" w:rsidRPr="00235137" w:rsidRDefault="00235137" w:rsidP="0023513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235137">
        <w:rPr>
          <w:rFonts w:ascii="Times New Roman" w:eastAsia="Times New Roman" w:hAnsi="Times New Roman" w:cs="Times New Roman"/>
          <w:color w:val="000000"/>
          <w:lang w:val="uk-UA"/>
        </w:rPr>
        <w:t>К – кількість компонентів;</w:t>
      </w:r>
    </w:p>
    <w:p w:rsidR="00235137" w:rsidRPr="00235137" w:rsidRDefault="00235137" w:rsidP="0023513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235137">
        <w:rPr>
          <w:rFonts w:ascii="Times New Roman" w:eastAsia="Times New Roman" w:hAnsi="Times New Roman" w:cs="Times New Roman"/>
          <w:color w:val="000000"/>
          <w:lang w:val="uk-UA"/>
        </w:rPr>
        <w:t xml:space="preserve"> n - кількість зовнішніх факторів, що впливають на рівновагу </w:t>
      </w:r>
      <w:proofErr w:type="spellStart"/>
      <w:r w:rsidRPr="00235137">
        <w:rPr>
          <w:rFonts w:ascii="Times New Roman" w:eastAsia="Times New Roman" w:hAnsi="Times New Roman" w:cs="Times New Roman"/>
          <w:color w:val="000000"/>
          <w:lang w:val="uk-UA"/>
        </w:rPr>
        <w:t>систему-</w:t>
      </w:r>
      <w:proofErr w:type="spellEnd"/>
      <w:r w:rsidRPr="00235137">
        <w:rPr>
          <w:rFonts w:ascii="Times New Roman" w:eastAsia="Times New Roman" w:hAnsi="Times New Roman" w:cs="Times New Roman"/>
          <w:color w:val="000000"/>
          <w:lang w:val="uk-UA"/>
        </w:rPr>
        <w:t xml:space="preserve"> це температура й тиск (n=2); </w:t>
      </w:r>
    </w:p>
    <w:p w:rsidR="00235137" w:rsidRPr="00235137" w:rsidRDefault="00235137" w:rsidP="0023513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235137">
        <w:rPr>
          <w:rFonts w:ascii="Times New Roman" w:eastAsia="Times New Roman" w:hAnsi="Times New Roman" w:cs="Times New Roman"/>
          <w:color w:val="000000"/>
          <w:lang w:val="uk-UA"/>
        </w:rPr>
        <w:t>Ф- кількість фаз.</w:t>
      </w:r>
    </w:p>
    <w:p w:rsidR="00235137" w:rsidRPr="00235137" w:rsidRDefault="00235137" w:rsidP="00235137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235137">
        <w:rPr>
          <w:rFonts w:ascii="Times New Roman" w:eastAsia="Times New Roman" w:hAnsi="Times New Roman" w:cs="Times New Roman"/>
          <w:color w:val="000000"/>
          <w:lang w:val="uk-UA"/>
        </w:rPr>
        <w:t>При розгляді металевих систем тиск практично є сталим, то із зовнішніх факторів враховується лише температура і правило фаз матиме вигляд:</w:t>
      </w:r>
    </w:p>
    <w:p w:rsidR="00235137" w:rsidRPr="00235137" w:rsidRDefault="00235137" w:rsidP="00235137">
      <w:pPr>
        <w:autoSpaceDE w:val="0"/>
        <w:autoSpaceDN w:val="0"/>
        <w:adjustRightInd w:val="0"/>
        <w:spacing w:before="120" w:after="0" w:line="240" w:lineRule="auto"/>
        <w:jc w:val="right"/>
        <w:rPr>
          <w:rFonts w:ascii="Times New Roman" w:eastAsia="Times New Roman" w:hAnsi="Times New Roman" w:cs="Times New Roman"/>
          <w:color w:val="000000"/>
          <w:lang w:val="uk-UA"/>
        </w:rPr>
      </w:pPr>
      <m:oMath>
        <m:r>
          <w:rPr>
            <w:rFonts w:ascii="Cambria Math" w:eastAsia="Calibri" w:hAnsi="Cambria Math" w:cs="Times New Roman"/>
            <w:color w:val="000000"/>
            <w:lang w:val="uk-UA"/>
          </w:rPr>
          <m:t>C=K-Ф+1</m:t>
        </m:r>
      </m:oMath>
      <w:r w:rsidRPr="00235137">
        <w:rPr>
          <w:rFonts w:ascii="Times New Roman" w:eastAsia="Times New Roman" w:hAnsi="Times New Roman" w:cs="Times New Roman"/>
          <w:i/>
          <w:color w:val="000000"/>
          <w:lang w:val="uk-UA"/>
        </w:rPr>
        <w:tab/>
      </w:r>
      <w:r w:rsidRPr="00235137">
        <w:rPr>
          <w:rFonts w:ascii="Times New Roman" w:eastAsia="Times New Roman" w:hAnsi="Times New Roman" w:cs="Times New Roman"/>
          <w:color w:val="000000"/>
          <w:lang w:val="uk-UA"/>
        </w:rPr>
        <w:tab/>
      </w:r>
      <w:r w:rsidRPr="00235137">
        <w:rPr>
          <w:rFonts w:ascii="Times New Roman" w:eastAsia="Times New Roman" w:hAnsi="Times New Roman" w:cs="Times New Roman"/>
          <w:color w:val="000000"/>
          <w:lang w:val="uk-UA"/>
        </w:rPr>
        <w:tab/>
      </w:r>
      <w:r w:rsidRPr="00235137">
        <w:rPr>
          <w:rFonts w:ascii="Times New Roman" w:eastAsia="Times New Roman" w:hAnsi="Times New Roman" w:cs="Times New Roman"/>
          <w:color w:val="000000"/>
          <w:lang w:val="uk-UA"/>
        </w:rPr>
        <w:tab/>
        <w:t>(4.2)</w:t>
      </w:r>
    </w:p>
    <w:p w:rsidR="00235137" w:rsidRPr="00235137" w:rsidRDefault="00235137" w:rsidP="00235137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235137">
        <w:rPr>
          <w:rFonts w:ascii="Times New Roman" w:eastAsia="Times New Roman" w:hAnsi="Times New Roman" w:cs="Times New Roman"/>
          <w:i/>
          <w:color w:val="000000"/>
          <w:lang w:val="uk-UA"/>
        </w:rPr>
        <w:t>Кількість ступенів вільності системи</w:t>
      </w:r>
      <w:r w:rsidRPr="00235137">
        <w:rPr>
          <w:rFonts w:ascii="Times New Roman" w:eastAsia="Times New Roman" w:hAnsi="Times New Roman" w:cs="Times New Roman"/>
          <w:color w:val="000000"/>
          <w:lang w:val="uk-UA"/>
        </w:rPr>
        <w:t xml:space="preserve"> – це кількість зовнішніх і внутрішніх факторів (температури, тиск, концентрація), які можна змінювати, не порушуючи фазової рівноваги системи, тобто кількості фаз. Якщо С = 0- система </w:t>
      </w:r>
      <w:proofErr w:type="spellStart"/>
      <w:r w:rsidRPr="00235137">
        <w:rPr>
          <w:rFonts w:ascii="Times New Roman" w:eastAsia="Times New Roman" w:hAnsi="Times New Roman" w:cs="Times New Roman"/>
          <w:i/>
          <w:color w:val="000000"/>
          <w:lang w:val="uk-UA"/>
        </w:rPr>
        <w:t>нонваріантна</w:t>
      </w:r>
      <w:proofErr w:type="spellEnd"/>
      <w:r w:rsidRPr="00235137">
        <w:rPr>
          <w:rFonts w:ascii="Times New Roman" w:eastAsia="Times New Roman" w:hAnsi="Times New Roman" w:cs="Times New Roman"/>
          <w:color w:val="000000"/>
          <w:lang w:val="uk-UA"/>
        </w:rPr>
        <w:t xml:space="preserve">, то не можна змінити жодного фактора, не порушуючи її рівноваги. При С = 1- система </w:t>
      </w:r>
      <w:r w:rsidRPr="00235137">
        <w:rPr>
          <w:rFonts w:ascii="Times New Roman" w:eastAsia="Times New Roman" w:hAnsi="Times New Roman" w:cs="Times New Roman"/>
          <w:i/>
          <w:color w:val="000000"/>
          <w:lang w:val="uk-UA"/>
        </w:rPr>
        <w:t>моноваріантна</w:t>
      </w:r>
      <w:r w:rsidRPr="00235137">
        <w:rPr>
          <w:rFonts w:ascii="Times New Roman" w:eastAsia="Times New Roman" w:hAnsi="Times New Roman" w:cs="Times New Roman"/>
          <w:color w:val="000000"/>
          <w:lang w:val="uk-UA"/>
        </w:rPr>
        <w:t xml:space="preserve"> (</w:t>
      </w:r>
      <w:proofErr w:type="spellStart"/>
      <w:r w:rsidRPr="00235137">
        <w:rPr>
          <w:rFonts w:ascii="Times New Roman" w:eastAsia="Times New Roman" w:hAnsi="Times New Roman" w:cs="Times New Roman"/>
          <w:color w:val="000000"/>
          <w:lang w:val="uk-UA"/>
        </w:rPr>
        <w:t>одноваріантна</w:t>
      </w:r>
      <w:proofErr w:type="spellEnd"/>
      <w:r w:rsidRPr="00235137">
        <w:rPr>
          <w:rFonts w:ascii="Times New Roman" w:eastAsia="Times New Roman" w:hAnsi="Times New Roman" w:cs="Times New Roman"/>
          <w:color w:val="000000"/>
          <w:lang w:val="uk-UA"/>
        </w:rPr>
        <w:t xml:space="preserve">), тобто можна змінити, в певних межах, один із факторів – температуру, не порушуючи рівновагу системи. При С = 2 – система </w:t>
      </w:r>
      <w:proofErr w:type="spellStart"/>
      <w:r w:rsidRPr="00235137">
        <w:rPr>
          <w:rFonts w:ascii="Times New Roman" w:eastAsia="Times New Roman" w:hAnsi="Times New Roman" w:cs="Times New Roman"/>
          <w:color w:val="000000"/>
          <w:lang w:val="uk-UA"/>
        </w:rPr>
        <w:t>двоваріантна</w:t>
      </w:r>
      <w:proofErr w:type="spellEnd"/>
      <w:r w:rsidRPr="00235137">
        <w:rPr>
          <w:rFonts w:ascii="Times New Roman" w:eastAsia="Times New Roman" w:hAnsi="Times New Roman" w:cs="Times New Roman"/>
          <w:color w:val="000000"/>
          <w:lang w:val="uk-UA"/>
        </w:rPr>
        <w:t xml:space="preserve"> і рівновага не порушується при зміні двох факторів (температура, концентрація) в певних межах.</w:t>
      </w:r>
    </w:p>
    <w:p w:rsidR="00235137" w:rsidRPr="00235137" w:rsidRDefault="00235137" w:rsidP="00235137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235137">
        <w:rPr>
          <w:rFonts w:ascii="Times New Roman" w:eastAsia="Times New Roman" w:hAnsi="Times New Roman" w:cs="Times New Roman"/>
          <w:color w:val="000000"/>
          <w:lang w:val="uk-UA"/>
        </w:rPr>
        <w:t xml:space="preserve">Таким чином, якщо кількість ступенів вільності С = 0 для двокомпонентних сплавів, то в рівновазі перебувають три фази, це лінії постійних температур, якими є горизонтальні лінії (HJE, ECF і PSK на рис. 4.3, а). При цих температурах кількість ступенів вільності С = 2+1-3 = 0, тобто перетворення відбувається при постійній температурі, а на кривих охолодження (нагрівання) буде горизонтальна ділянка (рис. </w:t>
      </w:r>
      <w:proofErr w:type="gramStart"/>
      <w:r w:rsidRPr="00235137">
        <w:rPr>
          <w:rFonts w:ascii="Times New Roman" w:eastAsia="Times New Roman" w:hAnsi="Times New Roman" w:cs="Times New Roman"/>
          <w:color w:val="000000"/>
        </w:rPr>
        <w:t>4</w:t>
      </w:r>
      <w:r w:rsidRPr="00235137">
        <w:rPr>
          <w:rFonts w:ascii="Times New Roman" w:eastAsia="Times New Roman" w:hAnsi="Times New Roman" w:cs="Times New Roman"/>
          <w:color w:val="000000"/>
          <w:lang w:val="uk-UA"/>
        </w:rPr>
        <w:t>.</w:t>
      </w:r>
      <w:r w:rsidRPr="00235137">
        <w:rPr>
          <w:rFonts w:ascii="Times New Roman" w:eastAsia="Times New Roman" w:hAnsi="Times New Roman" w:cs="Times New Roman"/>
          <w:color w:val="000000"/>
        </w:rPr>
        <w:t>3</w:t>
      </w:r>
      <w:r w:rsidRPr="00235137">
        <w:rPr>
          <w:rFonts w:ascii="Times New Roman" w:eastAsia="Times New Roman" w:hAnsi="Times New Roman" w:cs="Times New Roman"/>
          <w:color w:val="000000"/>
          <w:lang w:val="uk-UA"/>
        </w:rPr>
        <w:t xml:space="preserve">, б - ділянка 4-4, а на рис. </w:t>
      </w:r>
      <w:r w:rsidRPr="00235137">
        <w:rPr>
          <w:rFonts w:ascii="Times New Roman" w:eastAsia="Times New Roman" w:hAnsi="Times New Roman" w:cs="Times New Roman"/>
          <w:color w:val="000000"/>
        </w:rPr>
        <w:t>4</w:t>
      </w:r>
      <w:r w:rsidRPr="00235137">
        <w:rPr>
          <w:rFonts w:ascii="Times New Roman" w:eastAsia="Times New Roman" w:hAnsi="Times New Roman" w:cs="Times New Roman"/>
          <w:color w:val="000000"/>
          <w:lang w:val="uk-UA"/>
        </w:rPr>
        <w:t>.</w:t>
      </w:r>
      <w:r w:rsidRPr="00235137">
        <w:rPr>
          <w:rFonts w:ascii="Times New Roman" w:eastAsia="Times New Roman" w:hAnsi="Times New Roman" w:cs="Times New Roman"/>
          <w:color w:val="000000"/>
        </w:rPr>
        <w:t>3</w:t>
      </w:r>
      <w:r w:rsidRPr="00235137">
        <w:rPr>
          <w:rFonts w:ascii="Times New Roman" w:eastAsia="Times New Roman" w:hAnsi="Times New Roman" w:cs="Times New Roman"/>
          <w:color w:val="000000"/>
          <w:lang w:val="uk-UA"/>
        </w:rPr>
        <w:t>, в ділянка 7-7).</w:t>
      </w:r>
      <w:proofErr w:type="gramEnd"/>
    </w:p>
    <w:p w:rsidR="00235137" w:rsidRPr="00235137" w:rsidRDefault="00235137" w:rsidP="00235137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235137">
        <w:rPr>
          <w:rFonts w:ascii="Times New Roman" w:eastAsia="Times New Roman" w:hAnsi="Times New Roman" w:cs="Times New Roman"/>
          <w:color w:val="000000"/>
          <w:lang w:val="uk-UA"/>
        </w:rPr>
        <w:t xml:space="preserve">Якщо С = 1, то фазові перетворення супроводжуються зміною температури. На кривій охолодження (нагрівання) буде перегин зі зміною швидкості охолодження при зміні температури за рахунок виділення (поглинання) теплоти внаслідок перетворення. </w:t>
      </w:r>
    </w:p>
    <w:p w:rsidR="00235137" w:rsidRPr="00235137" w:rsidRDefault="00235137" w:rsidP="00235137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235137">
        <w:rPr>
          <w:rFonts w:ascii="Times New Roman" w:eastAsia="Times New Roman" w:hAnsi="Times New Roman" w:cs="Times New Roman"/>
          <w:color w:val="000000"/>
          <w:lang w:val="uk-UA"/>
        </w:rPr>
        <w:t xml:space="preserve">При С = 2 фазові перетворення не відбуваються, сплав охолоджується (нагрівається) з певною швидкістю (більшою ніж при перетвореннях) без зміни фазового складу (рис. </w:t>
      </w:r>
      <w:proofErr w:type="gramStart"/>
      <w:r w:rsidRPr="00235137">
        <w:rPr>
          <w:rFonts w:ascii="Times New Roman" w:eastAsia="Times New Roman" w:hAnsi="Times New Roman" w:cs="Times New Roman"/>
          <w:color w:val="000000"/>
        </w:rPr>
        <w:t>4</w:t>
      </w:r>
      <w:r w:rsidRPr="00235137">
        <w:rPr>
          <w:rFonts w:ascii="Times New Roman" w:eastAsia="Times New Roman" w:hAnsi="Times New Roman" w:cs="Times New Roman"/>
          <w:color w:val="000000"/>
          <w:lang w:val="uk-UA"/>
        </w:rPr>
        <w:t>.</w:t>
      </w:r>
      <w:r w:rsidRPr="00235137">
        <w:rPr>
          <w:rFonts w:ascii="Times New Roman" w:eastAsia="Times New Roman" w:hAnsi="Times New Roman" w:cs="Times New Roman"/>
          <w:color w:val="000000"/>
        </w:rPr>
        <w:t>3</w:t>
      </w:r>
      <w:r w:rsidRPr="00235137">
        <w:rPr>
          <w:rFonts w:ascii="Times New Roman" w:eastAsia="Times New Roman" w:hAnsi="Times New Roman" w:cs="Times New Roman"/>
          <w:color w:val="000000"/>
          <w:lang w:val="uk-UA"/>
        </w:rPr>
        <w:t xml:space="preserve"> б, ділянки 0-1 і 2-3)</w:t>
      </w:r>
      <w:proofErr w:type="gramEnd"/>
    </w:p>
    <w:p w:rsidR="00235137" w:rsidRPr="00235137" w:rsidRDefault="00235137" w:rsidP="00235137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/>
        </w:rPr>
      </w:pPr>
      <w:r w:rsidRPr="0023513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/>
        </w:rPr>
        <w:t>Правило відрізків</w:t>
      </w:r>
    </w:p>
    <w:p w:rsidR="00235137" w:rsidRPr="00235137" w:rsidRDefault="00235137" w:rsidP="00235137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235137">
        <w:rPr>
          <w:rFonts w:ascii="Times New Roman" w:eastAsia="Calibri" w:hAnsi="Times New Roman" w:cs="Times New Roman"/>
          <w:color w:val="000000"/>
          <w:lang w:val="uk-UA"/>
        </w:rPr>
        <w:lastRenderedPageBreak/>
        <w:t>Для аналізу перетворень і визначення фазового складу сплаву, концентрацію компонентів у кожній із двох фаз, кількісного співвідношення та вміст фаз у сплаві при заданій температурі використовують правила відрізків.</w:t>
      </w:r>
    </w:p>
    <w:p w:rsidR="00235137" w:rsidRPr="00235137" w:rsidRDefault="00235137" w:rsidP="00235137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235137">
        <w:rPr>
          <w:rFonts w:ascii="Times New Roman" w:eastAsia="Calibri" w:hAnsi="Times New Roman" w:cs="Times New Roman"/>
          <w:color w:val="000000"/>
          <w:lang w:val="uk-UA"/>
        </w:rPr>
        <w:t>Наприклад, застосовуючи перше правило відрізків можна визначити концентрацію компонентів у відповідних фазах, з яких складається сплав з концентрацією К</w:t>
      </w:r>
      <w:r w:rsidRPr="00235137">
        <w:rPr>
          <w:rFonts w:ascii="Times New Roman" w:eastAsia="Calibri" w:hAnsi="Times New Roman" w:cs="Times New Roman"/>
          <w:color w:val="000000"/>
          <w:vertAlign w:val="subscript"/>
          <w:lang w:val="uk-UA"/>
        </w:rPr>
        <w:t>2</w:t>
      </w:r>
      <w:r w:rsidRPr="00235137">
        <w:rPr>
          <w:rFonts w:ascii="Times New Roman" w:eastAsia="Calibri" w:hAnsi="Times New Roman" w:cs="Times New Roman"/>
          <w:color w:val="000000"/>
          <w:lang w:val="uk-UA"/>
        </w:rPr>
        <w:t xml:space="preserve"> , при заданій температурі в точці b</w:t>
      </w:r>
    </w:p>
    <w:p w:rsidR="00235137" w:rsidRPr="00235137" w:rsidRDefault="00235137" w:rsidP="00235137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235137">
        <w:rPr>
          <w:rFonts w:ascii="Times New Roman" w:eastAsia="Calibri" w:hAnsi="Times New Roman" w:cs="Times New Roman"/>
          <w:color w:val="000000"/>
          <w:lang w:val="uk-UA"/>
        </w:rPr>
        <w:t xml:space="preserve">Для цього через точку b (див. рис. </w:t>
      </w:r>
      <w:r w:rsidRPr="00235137">
        <w:rPr>
          <w:rFonts w:ascii="Times New Roman" w:eastAsia="Calibri" w:hAnsi="Times New Roman" w:cs="Times New Roman"/>
          <w:color w:val="000000"/>
        </w:rPr>
        <w:t>4</w:t>
      </w:r>
      <w:r w:rsidRPr="00235137">
        <w:rPr>
          <w:rFonts w:ascii="Times New Roman" w:eastAsia="Calibri" w:hAnsi="Times New Roman" w:cs="Times New Roman"/>
          <w:color w:val="000000"/>
          <w:lang w:val="uk-UA"/>
        </w:rPr>
        <w:t>.</w:t>
      </w:r>
      <w:r w:rsidRPr="00235137">
        <w:rPr>
          <w:rFonts w:ascii="Times New Roman" w:eastAsia="Calibri" w:hAnsi="Times New Roman" w:cs="Times New Roman"/>
          <w:color w:val="000000"/>
        </w:rPr>
        <w:t>3</w:t>
      </w:r>
      <w:r w:rsidRPr="00235137">
        <w:rPr>
          <w:rFonts w:ascii="Times New Roman" w:eastAsia="Calibri" w:hAnsi="Times New Roman" w:cs="Times New Roman"/>
          <w:color w:val="000000"/>
          <w:lang w:val="uk-UA"/>
        </w:rPr>
        <w:t>, а) проводять горизонтальну лінію «</w:t>
      </w:r>
      <w:proofErr w:type="spellStart"/>
      <w:r w:rsidRPr="00235137">
        <w:rPr>
          <w:rFonts w:ascii="Times New Roman" w:eastAsia="Calibri" w:hAnsi="Times New Roman" w:cs="Times New Roman"/>
          <w:color w:val="000000"/>
          <w:lang w:val="uk-UA"/>
        </w:rPr>
        <w:t>каноду</w:t>
      </w:r>
      <w:proofErr w:type="spellEnd"/>
      <w:r w:rsidRPr="00235137">
        <w:rPr>
          <w:rFonts w:ascii="Times New Roman" w:eastAsia="Calibri" w:hAnsi="Times New Roman" w:cs="Times New Roman"/>
          <w:color w:val="000000"/>
          <w:lang w:val="uk-UA"/>
        </w:rPr>
        <w:t xml:space="preserve">» до перетину її з лініями АВС і JЕ, що обмежують зону діаграми </w:t>
      </w:r>
      <w:proofErr w:type="spellStart"/>
      <w:r w:rsidRPr="00235137">
        <w:rPr>
          <w:rFonts w:ascii="Times New Roman" w:eastAsia="Calibri" w:hAnsi="Times New Roman" w:cs="Times New Roman"/>
          <w:color w:val="000000"/>
          <w:lang w:val="uk-UA"/>
        </w:rPr>
        <w:t>Fе</w:t>
      </w:r>
      <w:proofErr w:type="spellEnd"/>
      <w:r w:rsidRPr="00235137">
        <w:rPr>
          <w:rFonts w:ascii="Times New Roman" w:eastAsia="Calibri" w:hAnsi="Times New Roman" w:cs="Times New Roman"/>
          <w:color w:val="000000"/>
          <w:lang w:val="uk-UA"/>
        </w:rPr>
        <w:t xml:space="preserve"> — Fе</w:t>
      </w:r>
      <w:r w:rsidRPr="00235137">
        <w:rPr>
          <w:rFonts w:ascii="Times New Roman" w:eastAsia="Calibri" w:hAnsi="Times New Roman" w:cs="Times New Roman"/>
          <w:color w:val="000000"/>
          <w:vertAlign w:val="subscript"/>
          <w:lang w:val="uk-UA"/>
        </w:rPr>
        <w:t>3</w:t>
      </w:r>
      <w:r w:rsidRPr="00235137">
        <w:rPr>
          <w:rFonts w:ascii="Times New Roman" w:eastAsia="Calibri" w:hAnsi="Times New Roman" w:cs="Times New Roman"/>
          <w:color w:val="000000"/>
          <w:lang w:val="uk-UA"/>
        </w:rPr>
        <w:t>С, отримавши на них точки а і с. Проекція точки b на вісь концентрації покаже вмі</w:t>
      </w:r>
      <w:proofErr w:type="gramStart"/>
      <w:r w:rsidRPr="00235137">
        <w:rPr>
          <w:rFonts w:ascii="Times New Roman" w:eastAsia="Calibri" w:hAnsi="Times New Roman" w:cs="Times New Roman"/>
          <w:color w:val="000000"/>
          <w:lang w:val="uk-UA"/>
        </w:rPr>
        <w:t>ст</w:t>
      </w:r>
      <w:proofErr w:type="gramEnd"/>
      <w:r w:rsidRPr="00235137">
        <w:rPr>
          <w:rFonts w:ascii="Times New Roman" w:eastAsia="Calibri" w:hAnsi="Times New Roman" w:cs="Times New Roman"/>
          <w:color w:val="000000"/>
          <w:lang w:val="uk-UA"/>
        </w:rPr>
        <w:t xml:space="preserve"> вуглецю в сплаві К</w:t>
      </w:r>
      <w:r w:rsidRPr="00235137">
        <w:rPr>
          <w:rFonts w:ascii="Times New Roman" w:eastAsia="Calibri" w:hAnsi="Times New Roman" w:cs="Times New Roman"/>
          <w:color w:val="000000"/>
          <w:vertAlign w:val="subscript"/>
          <w:lang w:val="uk-UA"/>
        </w:rPr>
        <w:t>2</w:t>
      </w:r>
      <w:r w:rsidRPr="00235137">
        <w:rPr>
          <w:rFonts w:ascii="Times New Roman" w:eastAsia="Calibri" w:hAnsi="Times New Roman" w:cs="Times New Roman"/>
          <w:color w:val="000000"/>
          <w:lang w:val="uk-UA"/>
        </w:rPr>
        <w:t xml:space="preserve"> , проекція точки а — вміст вуглецю в аустеніті, а проекція точки с — в рідкій фазі (L) при заданій температурі. Змінивши температуру сплаву К</w:t>
      </w:r>
      <w:r w:rsidRPr="00235137">
        <w:rPr>
          <w:rFonts w:ascii="Times New Roman" w:eastAsia="Calibri" w:hAnsi="Times New Roman" w:cs="Times New Roman"/>
          <w:color w:val="000000"/>
          <w:vertAlign w:val="subscript"/>
          <w:lang w:val="uk-UA"/>
        </w:rPr>
        <w:t>2</w:t>
      </w:r>
      <w:r w:rsidRPr="00235137">
        <w:rPr>
          <w:rFonts w:ascii="Times New Roman" w:eastAsia="Calibri" w:hAnsi="Times New Roman" w:cs="Times New Roman"/>
          <w:color w:val="000000"/>
          <w:lang w:val="uk-UA"/>
        </w:rPr>
        <w:t xml:space="preserve"> , зміниться концентрація вуглецю у відповідних фазах (аустеніті і рідкій фазі).</w:t>
      </w:r>
    </w:p>
    <w:p w:rsidR="00235137" w:rsidRPr="00235137" w:rsidRDefault="00235137" w:rsidP="00235137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235137">
        <w:rPr>
          <w:rFonts w:ascii="Times New Roman" w:eastAsia="Calibri" w:hAnsi="Times New Roman" w:cs="Times New Roman"/>
          <w:color w:val="000000"/>
          <w:lang w:val="uk-UA"/>
        </w:rPr>
        <w:t xml:space="preserve">Щоб визначити кількісне співвідношення аустеніту і рідкої фази у точці b застосовують друге правило відрізків (важеля). Для цього потрібно взяти співвідношення відрізків </w:t>
      </w:r>
      <w:proofErr w:type="spellStart"/>
      <w:r w:rsidRPr="00235137">
        <w:rPr>
          <w:rFonts w:ascii="Times New Roman" w:eastAsia="Calibri" w:hAnsi="Times New Roman" w:cs="Times New Roman"/>
          <w:color w:val="000000"/>
          <w:lang w:val="uk-UA"/>
        </w:rPr>
        <w:t>ab</w:t>
      </w:r>
      <w:proofErr w:type="spellEnd"/>
      <w:r w:rsidRPr="00235137">
        <w:rPr>
          <w:rFonts w:ascii="Times New Roman" w:eastAsia="Calibri" w:hAnsi="Times New Roman" w:cs="Times New Roman"/>
          <w:color w:val="000000"/>
          <w:lang w:val="uk-UA"/>
        </w:rPr>
        <w:t xml:space="preserve"> і </w:t>
      </w:r>
      <w:proofErr w:type="spellStart"/>
      <w:r w:rsidRPr="00235137">
        <w:rPr>
          <w:rFonts w:ascii="Times New Roman" w:eastAsia="Calibri" w:hAnsi="Times New Roman" w:cs="Times New Roman"/>
          <w:color w:val="000000"/>
          <w:lang w:val="uk-UA"/>
        </w:rPr>
        <w:t>bc</w:t>
      </w:r>
      <w:proofErr w:type="spellEnd"/>
      <w:r w:rsidRPr="00235137">
        <w:rPr>
          <w:rFonts w:ascii="Times New Roman" w:eastAsia="Calibri" w:hAnsi="Times New Roman" w:cs="Times New Roman"/>
          <w:color w:val="000000"/>
          <w:lang w:val="uk-UA"/>
        </w:rPr>
        <w:t>, співвідношення довжини цих відрізків зворотно пропорційно кількості відповідних фаз при заданій температурі у сплаві К</w:t>
      </w:r>
      <w:r w:rsidRPr="00235137">
        <w:rPr>
          <w:rFonts w:ascii="Times New Roman" w:eastAsia="Calibri" w:hAnsi="Times New Roman" w:cs="Times New Roman"/>
          <w:color w:val="000000"/>
          <w:vertAlign w:val="subscript"/>
          <w:lang w:val="uk-UA"/>
        </w:rPr>
        <w:t>2</w:t>
      </w:r>
      <w:r w:rsidRPr="00235137">
        <w:rPr>
          <w:rFonts w:ascii="Times New Roman" w:eastAsia="Calibri" w:hAnsi="Times New Roman" w:cs="Times New Roman"/>
          <w:color w:val="000000"/>
          <w:lang w:val="uk-UA"/>
        </w:rPr>
        <w:t xml:space="preserve"> :</w:t>
      </w:r>
    </w:p>
    <w:p w:rsidR="00235137" w:rsidRPr="00235137" w:rsidRDefault="009F4CED" w:rsidP="002351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</w:rPr>
      </w:pPr>
      <m:oMath>
        <m:f>
          <m:fPr>
            <m:ctrlPr>
              <w:rPr>
                <w:rFonts w:ascii="Cambria Math" w:eastAsia="Calibri" w:hAnsi="Cambria Math" w:cs="Times New Roman"/>
                <w:i/>
                <w:color w:val="000000"/>
                <w:lang w:val="uk-UA"/>
              </w:rPr>
            </m:ctrlPr>
          </m:fPr>
          <m:num>
            <m:r>
              <w:rPr>
                <w:rFonts w:ascii="Cambria Math" w:eastAsia="Calibri" w:hAnsi="Cambria Math" w:cs="Times New Roman"/>
                <w:color w:val="000000"/>
                <w:lang w:val="uk-UA"/>
              </w:rPr>
              <m:t>ab</m:t>
            </m:r>
          </m:num>
          <m:den>
            <m:r>
              <w:rPr>
                <w:rFonts w:ascii="Cambria Math" w:eastAsia="Calibri" w:hAnsi="Cambria Math" w:cs="Times New Roman"/>
                <w:color w:val="000000"/>
                <w:lang w:val="uk-UA"/>
              </w:rPr>
              <m:t>bc</m:t>
            </m:r>
          </m:den>
        </m:f>
        <m:r>
          <w:rPr>
            <w:rFonts w:ascii="Cambria Math" w:eastAsia="Calibri" w:hAnsi="Cambria Math" w:cs="Times New Roman"/>
            <w:color w:val="000000"/>
            <w:lang w:val="uk-UA"/>
          </w:rPr>
          <m:t>=</m:t>
        </m:r>
        <m:f>
          <m:fPr>
            <m:ctrlPr>
              <w:rPr>
                <w:rFonts w:ascii="Cambria Math" w:eastAsia="Calibri" w:hAnsi="Cambria Math" w:cs="Times New Roman"/>
                <w:i/>
                <w:color w:val="000000"/>
                <w:lang w:val="uk-UA"/>
              </w:rPr>
            </m:ctrlPr>
          </m:fPr>
          <m:num>
            <m:r>
              <w:rPr>
                <w:rFonts w:ascii="Cambria Math" w:eastAsia="Calibri" w:hAnsi="Cambria Math" w:cs="Times New Roman"/>
                <w:color w:val="000000"/>
                <w:lang w:val="uk-UA"/>
              </w:rPr>
              <m:t>L</m:t>
            </m:r>
          </m:num>
          <m:den>
            <m:r>
              <w:rPr>
                <w:rFonts w:ascii="Cambria Math" w:eastAsia="Calibri" w:hAnsi="Cambria Math" w:cs="Times New Roman"/>
                <w:color w:val="000000"/>
                <w:lang w:val="uk-UA"/>
              </w:rPr>
              <m:t>A</m:t>
            </m:r>
          </m:den>
        </m:f>
        <m:r>
          <w:rPr>
            <w:rFonts w:ascii="Cambria Math" w:eastAsia="Calibri" w:hAnsi="Cambria Math" w:cs="Times New Roman"/>
            <w:color w:val="000000"/>
            <w:lang w:val="uk-UA"/>
          </w:rPr>
          <m:t>,</m:t>
        </m:r>
      </m:oMath>
      <w:r w:rsidR="00235137" w:rsidRPr="00235137">
        <w:rPr>
          <w:rFonts w:ascii="Times New Roman" w:eastAsia="Times New Roman" w:hAnsi="Times New Roman" w:cs="Times New Roman"/>
          <w:color w:val="000000"/>
          <w:lang w:val="uk-UA"/>
        </w:rPr>
        <w:tab/>
      </w:r>
      <w:r w:rsidR="00235137" w:rsidRPr="00235137">
        <w:rPr>
          <w:rFonts w:ascii="Times New Roman" w:eastAsia="Times New Roman" w:hAnsi="Times New Roman" w:cs="Times New Roman"/>
          <w:color w:val="000000"/>
          <w:lang w:val="uk-UA"/>
        </w:rPr>
        <w:tab/>
      </w:r>
      <w:r w:rsidR="00235137" w:rsidRPr="00235137">
        <w:rPr>
          <w:rFonts w:ascii="Times New Roman" w:eastAsia="Times New Roman" w:hAnsi="Times New Roman" w:cs="Times New Roman"/>
          <w:color w:val="000000"/>
          <w:lang w:val="uk-UA"/>
        </w:rPr>
        <w:tab/>
      </w:r>
      <w:r w:rsidR="00235137" w:rsidRPr="00235137">
        <w:rPr>
          <w:rFonts w:ascii="Times New Roman" w:eastAsia="Times New Roman" w:hAnsi="Times New Roman" w:cs="Times New Roman"/>
          <w:color w:val="000000"/>
          <w:lang w:val="uk-UA"/>
        </w:rPr>
        <w:tab/>
      </w:r>
      <w:r w:rsidR="00235137" w:rsidRPr="00235137">
        <w:rPr>
          <w:rFonts w:ascii="Times New Roman" w:eastAsia="Times New Roman" w:hAnsi="Times New Roman" w:cs="Times New Roman"/>
          <w:color w:val="000000"/>
          <w:lang w:val="uk-UA"/>
        </w:rPr>
        <w:tab/>
      </w:r>
      <w:r w:rsidR="00235137" w:rsidRPr="00235137">
        <w:rPr>
          <w:rFonts w:ascii="Times New Roman" w:eastAsia="Times New Roman" w:hAnsi="Times New Roman" w:cs="Times New Roman"/>
          <w:color w:val="000000"/>
        </w:rPr>
        <w:t>(4.3)</w:t>
      </w:r>
    </w:p>
    <w:p w:rsidR="00235137" w:rsidRPr="00235137" w:rsidRDefault="00235137" w:rsidP="002351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235137">
        <w:rPr>
          <w:rFonts w:ascii="Times New Roman" w:eastAsia="Calibri" w:hAnsi="Times New Roman" w:cs="Times New Roman"/>
          <w:color w:val="000000"/>
          <w:lang w:val="uk-UA"/>
        </w:rPr>
        <w:t>або кількість аустеніту А за рівнянням:</w:t>
      </w:r>
    </w:p>
    <w:p w:rsidR="00235137" w:rsidRPr="00235137" w:rsidRDefault="00235137" w:rsidP="002351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</w:rPr>
      </w:pPr>
      <m:oMath>
        <m:r>
          <w:rPr>
            <w:rFonts w:ascii="Cambria Math" w:eastAsia="Calibri" w:hAnsi="Cambria Math" w:cs="Times New Roman"/>
            <w:color w:val="000000"/>
            <w:lang w:val="uk-UA"/>
          </w:rPr>
          <m:t>A=</m:t>
        </m:r>
        <m:f>
          <m:fPr>
            <m:ctrlPr>
              <w:rPr>
                <w:rFonts w:ascii="Cambria Math" w:eastAsia="Calibri" w:hAnsi="Cambria Math" w:cs="Times New Roman"/>
                <w:i/>
                <w:color w:val="000000"/>
                <w:lang w:val="uk-UA"/>
              </w:rPr>
            </m:ctrlPr>
          </m:fPr>
          <m:num>
            <m:r>
              <w:rPr>
                <w:rFonts w:ascii="Cambria Math" w:eastAsia="Calibri" w:hAnsi="Cambria Math" w:cs="Times New Roman"/>
                <w:color w:val="000000"/>
                <w:lang w:val="uk-UA"/>
              </w:rPr>
              <m:t>bc</m:t>
            </m:r>
          </m:num>
          <m:den>
            <m:r>
              <w:rPr>
                <w:rFonts w:ascii="Cambria Math" w:eastAsia="Calibri" w:hAnsi="Cambria Math" w:cs="Times New Roman"/>
                <w:color w:val="000000"/>
                <w:lang w:val="uk-UA"/>
              </w:rPr>
              <m:t>ac</m:t>
            </m:r>
          </m:den>
        </m:f>
        <m:r>
          <w:rPr>
            <w:rFonts w:ascii="Cambria Math" w:eastAsia="Calibri" w:hAnsi="Cambria Math" w:cs="Times New Roman"/>
            <w:color w:val="000000"/>
            <w:lang w:val="uk-UA"/>
          </w:rPr>
          <m:t>,</m:t>
        </m:r>
      </m:oMath>
      <w:r w:rsidRPr="00235137">
        <w:rPr>
          <w:rFonts w:ascii="Times New Roman" w:eastAsia="Times New Roman" w:hAnsi="Times New Roman" w:cs="Times New Roman"/>
          <w:color w:val="000000"/>
          <w:lang w:val="uk-UA"/>
        </w:rPr>
        <w:tab/>
      </w:r>
      <w:r w:rsidRPr="00235137">
        <w:rPr>
          <w:rFonts w:ascii="Times New Roman" w:eastAsia="Times New Roman" w:hAnsi="Times New Roman" w:cs="Times New Roman"/>
          <w:color w:val="000000"/>
          <w:lang w:val="uk-UA"/>
        </w:rPr>
        <w:tab/>
      </w:r>
      <w:r w:rsidRPr="00235137">
        <w:rPr>
          <w:rFonts w:ascii="Times New Roman" w:eastAsia="Times New Roman" w:hAnsi="Times New Roman" w:cs="Times New Roman"/>
          <w:color w:val="000000"/>
          <w:lang w:val="uk-UA"/>
        </w:rPr>
        <w:tab/>
      </w:r>
      <w:r w:rsidRPr="00235137">
        <w:rPr>
          <w:rFonts w:ascii="Times New Roman" w:eastAsia="Times New Roman" w:hAnsi="Times New Roman" w:cs="Times New Roman"/>
          <w:color w:val="000000"/>
          <w:lang w:val="uk-UA"/>
        </w:rPr>
        <w:tab/>
      </w:r>
      <w:r w:rsidRPr="00235137">
        <w:rPr>
          <w:rFonts w:ascii="Times New Roman" w:eastAsia="Times New Roman" w:hAnsi="Times New Roman" w:cs="Times New Roman"/>
          <w:color w:val="000000"/>
          <w:lang w:val="uk-UA"/>
        </w:rPr>
        <w:tab/>
      </w:r>
      <w:r w:rsidRPr="00235137">
        <w:rPr>
          <w:rFonts w:ascii="Times New Roman" w:eastAsia="Times New Roman" w:hAnsi="Times New Roman" w:cs="Times New Roman"/>
          <w:color w:val="000000"/>
        </w:rPr>
        <w:t>(4.4)</w:t>
      </w:r>
    </w:p>
    <w:p w:rsidR="00235137" w:rsidRPr="00235137" w:rsidRDefault="00235137" w:rsidP="002351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235137">
        <w:rPr>
          <w:rFonts w:ascii="Times New Roman" w:eastAsia="Calibri" w:hAnsi="Times New Roman" w:cs="Times New Roman"/>
          <w:color w:val="000000"/>
          <w:lang w:val="uk-UA"/>
        </w:rPr>
        <w:t>а кількість рідкої фази L за рівнянням:</w:t>
      </w:r>
    </w:p>
    <w:p w:rsidR="00235137" w:rsidRPr="00235137" w:rsidRDefault="00235137" w:rsidP="002351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</w:rPr>
      </w:pPr>
      <m:oMath>
        <m:r>
          <w:rPr>
            <w:rFonts w:ascii="Cambria Math" w:eastAsia="Calibri" w:hAnsi="Cambria Math" w:cs="Times New Roman"/>
            <w:color w:val="000000"/>
            <w:lang w:val="uk-UA"/>
          </w:rPr>
          <m:t>L=</m:t>
        </m:r>
        <m:f>
          <m:fPr>
            <m:ctrlPr>
              <w:rPr>
                <w:rFonts w:ascii="Cambria Math" w:eastAsia="Calibri" w:hAnsi="Cambria Math" w:cs="Times New Roman"/>
                <w:i/>
                <w:color w:val="000000"/>
                <w:lang w:val="uk-UA"/>
              </w:rPr>
            </m:ctrlPr>
          </m:fPr>
          <m:num>
            <m:r>
              <w:rPr>
                <w:rFonts w:ascii="Cambria Math" w:eastAsia="Calibri" w:hAnsi="Cambria Math" w:cs="Times New Roman"/>
                <w:color w:val="000000"/>
                <w:lang w:val="uk-UA"/>
              </w:rPr>
              <m:t>ab</m:t>
            </m:r>
          </m:num>
          <m:den>
            <m:r>
              <w:rPr>
                <w:rFonts w:ascii="Cambria Math" w:eastAsia="Calibri" w:hAnsi="Cambria Math" w:cs="Times New Roman"/>
                <w:color w:val="000000"/>
                <w:lang w:val="uk-UA"/>
              </w:rPr>
              <m:t>ac</m:t>
            </m:r>
          </m:den>
        </m:f>
        <m:r>
          <w:rPr>
            <w:rFonts w:ascii="Cambria Math" w:eastAsia="Calibri" w:hAnsi="Cambria Math" w:cs="Times New Roman"/>
            <w:color w:val="000000"/>
            <w:lang w:val="uk-UA"/>
          </w:rPr>
          <m:t xml:space="preserve"> .</m:t>
        </m:r>
      </m:oMath>
      <w:r w:rsidRPr="00235137">
        <w:rPr>
          <w:rFonts w:ascii="Times New Roman" w:eastAsia="Times New Roman" w:hAnsi="Times New Roman" w:cs="Times New Roman"/>
          <w:color w:val="000000"/>
          <w:lang w:val="uk-UA"/>
        </w:rPr>
        <w:tab/>
      </w:r>
      <w:r w:rsidRPr="00235137">
        <w:rPr>
          <w:rFonts w:ascii="Times New Roman" w:eastAsia="Times New Roman" w:hAnsi="Times New Roman" w:cs="Times New Roman"/>
          <w:color w:val="000000"/>
          <w:lang w:val="uk-UA"/>
        </w:rPr>
        <w:tab/>
      </w:r>
      <w:r w:rsidRPr="00235137">
        <w:rPr>
          <w:rFonts w:ascii="Times New Roman" w:eastAsia="Times New Roman" w:hAnsi="Times New Roman" w:cs="Times New Roman"/>
          <w:color w:val="000000"/>
          <w:lang w:val="uk-UA"/>
        </w:rPr>
        <w:tab/>
      </w:r>
      <w:r w:rsidRPr="00235137">
        <w:rPr>
          <w:rFonts w:ascii="Times New Roman" w:eastAsia="Times New Roman" w:hAnsi="Times New Roman" w:cs="Times New Roman"/>
          <w:color w:val="000000"/>
          <w:lang w:val="uk-UA"/>
        </w:rPr>
        <w:tab/>
      </w:r>
      <w:r w:rsidRPr="00235137">
        <w:rPr>
          <w:rFonts w:ascii="Times New Roman" w:eastAsia="Times New Roman" w:hAnsi="Times New Roman" w:cs="Times New Roman"/>
          <w:color w:val="000000"/>
          <w:lang w:val="uk-UA"/>
        </w:rPr>
        <w:tab/>
      </w:r>
      <w:r w:rsidRPr="00235137">
        <w:rPr>
          <w:rFonts w:ascii="Times New Roman" w:eastAsia="Times New Roman" w:hAnsi="Times New Roman" w:cs="Times New Roman"/>
          <w:color w:val="000000"/>
        </w:rPr>
        <w:t>(4/5)</w:t>
      </w:r>
    </w:p>
    <w:p w:rsidR="00235137" w:rsidRPr="00235137" w:rsidRDefault="00235137" w:rsidP="00235137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uk-UA"/>
        </w:rPr>
      </w:pPr>
      <w:r w:rsidRPr="00235137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uk-UA"/>
        </w:rPr>
        <w:t>Методичні рекомендації для аналізу перетворень у залізовуглецевих сплавах</w:t>
      </w:r>
    </w:p>
    <w:p w:rsidR="00235137" w:rsidRPr="00235137" w:rsidRDefault="00235137" w:rsidP="00235137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235137">
        <w:rPr>
          <w:rFonts w:ascii="Times New Roman" w:eastAsia="Calibri" w:hAnsi="Times New Roman" w:cs="Times New Roman"/>
          <w:color w:val="000000"/>
          <w:lang w:val="uk-UA"/>
        </w:rPr>
        <w:t>1. Кожна лінія на діаграмі визначає початок або кінець перетворення, а горизонтальні (лінії характерних перетворень HJB,ECF і PSK) – початку і кінця перетворення яке відбувається при постійній температурі.</w:t>
      </w:r>
    </w:p>
    <w:p w:rsidR="00235137" w:rsidRPr="00235137" w:rsidRDefault="00235137" w:rsidP="002351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235137">
        <w:rPr>
          <w:rFonts w:ascii="Times New Roman" w:eastAsia="Calibri" w:hAnsi="Times New Roman" w:cs="Times New Roman"/>
          <w:color w:val="000000"/>
          <w:lang w:val="uk-UA"/>
        </w:rPr>
        <w:t xml:space="preserve">2. Наявність областей однофазного стану: </w:t>
      </w:r>
    </w:p>
    <w:p w:rsidR="00235137" w:rsidRPr="00235137" w:rsidRDefault="00235137" w:rsidP="002351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235137">
        <w:rPr>
          <w:rFonts w:ascii="Times New Roman" w:eastAsia="Calibri" w:hAnsi="Times New Roman" w:cs="Times New Roman"/>
          <w:color w:val="000000"/>
          <w:lang w:val="uk-UA"/>
        </w:rPr>
        <w:t xml:space="preserve">а) вище лінії ABCD – рідка фаза (Р); </w:t>
      </w:r>
    </w:p>
    <w:p w:rsidR="00235137" w:rsidRPr="00235137" w:rsidRDefault="00235137" w:rsidP="002351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235137">
        <w:rPr>
          <w:rFonts w:ascii="Times New Roman" w:eastAsia="Calibri" w:hAnsi="Times New Roman" w:cs="Times New Roman"/>
          <w:color w:val="000000"/>
          <w:lang w:val="uk-UA"/>
        </w:rPr>
        <w:t xml:space="preserve">б) HJNH – область високотемпературного фериту </w:t>
      </w:r>
      <w:proofErr w:type="spellStart"/>
      <w:r w:rsidRPr="00235137">
        <w:rPr>
          <w:rFonts w:ascii="Times New Roman" w:eastAsia="Calibri" w:hAnsi="Times New Roman" w:cs="Times New Roman"/>
          <w:color w:val="000000"/>
          <w:lang w:val="uk-UA"/>
        </w:rPr>
        <w:t>Feδ</w:t>
      </w:r>
      <w:proofErr w:type="spellEnd"/>
      <w:r w:rsidRPr="00235137">
        <w:rPr>
          <w:rFonts w:ascii="Times New Roman" w:eastAsia="Calibri" w:hAnsi="Times New Roman" w:cs="Times New Roman"/>
          <w:color w:val="000000"/>
          <w:lang w:val="uk-UA"/>
        </w:rPr>
        <w:t xml:space="preserve">(С); </w:t>
      </w:r>
    </w:p>
    <w:p w:rsidR="00235137" w:rsidRPr="00235137" w:rsidRDefault="00235137" w:rsidP="002351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235137">
        <w:rPr>
          <w:rFonts w:ascii="Times New Roman" w:eastAsia="Calibri" w:hAnsi="Times New Roman" w:cs="Times New Roman"/>
          <w:color w:val="000000"/>
          <w:lang w:val="uk-UA"/>
        </w:rPr>
        <w:t xml:space="preserve">в) GPQG – область низькотемпературного фериту </w:t>
      </w:r>
      <w:proofErr w:type="spellStart"/>
      <w:r w:rsidRPr="00235137">
        <w:rPr>
          <w:rFonts w:ascii="Times New Roman" w:eastAsia="Calibri" w:hAnsi="Times New Roman" w:cs="Times New Roman"/>
          <w:color w:val="000000"/>
          <w:lang w:val="uk-UA"/>
        </w:rPr>
        <w:t>Feα</w:t>
      </w:r>
      <w:proofErr w:type="spellEnd"/>
      <w:r w:rsidRPr="00235137">
        <w:rPr>
          <w:rFonts w:ascii="Times New Roman" w:eastAsia="Calibri" w:hAnsi="Times New Roman" w:cs="Times New Roman"/>
          <w:color w:val="000000"/>
          <w:lang w:val="uk-UA"/>
        </w:rPr>
        <w:t xml:space="preserve"> (С); </w:t>
      </w:r>
    </w:p>
    <w:p w:rsidR="00235137" w:rsidRPr="00235137" w:rsidRDefault="00235137" w:rsidP="002351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235137">
        <w:rPr>
          <w:rFonts w:ascii="Times New Roman" w:eastAsia="Calibri" w:hAnsi="Times New Roman" w:cs="Times New Roman"/>
          <w:color w:val="000000"/>
          <w:lang w:val="uk-UA"/>
        </w:rPr>
        <w:t xml:space="preserve">г) DFKL – лінія цементиту; </w:t>
      </w:r>
    </w:p>
    <w:p w:rsidR="00235137" w:rsidRPr="00235137" w:rsidRDefault="00235137" w:rsidP="002351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235137">
        <w:rPr>
          <w:rFonts w:ascii="Times New Roman" w:eastAsia="Calibri" w:hAnsi="Times New Roman" w:cs="Times New Roman"/>
          <w:color w:val="000000"/>
          <w:lang w:val="uk-UA"/>
        </w:rPr>
        <w:t>д) NJESGN – область аустеніту</w:t>
      </w:r>
    </w:p>
    <w:p w:rsidR="00235137" w:rsidRPr="00235137" w:rsidRDefault="00235137" w:rsidP="00235137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Calibri" w:hAnsi="Times New Roman" w:cs="Times New Roman"/>
          <w:color w:val="000000"/>
          <w:lang w:val="uk-UA"/>
        </w:rPr>
      </w:pPr>
      <w:r w:rsidRPr="00235137">
        <w:rPr>
          <w:rFonts w:ascii="Times New Roman" w:eastAsia="Calibri" w:hAnsi="Times New Roman" w:cs="Times New Roman"/>
          <w:noProof/>
          <w:color w:val="000000"/>
          <w:lang w:eastAsia="ru-RU"/>
        </w:rPr>
        <w:lastRenderedPageBreak/>
        <w:drawing>
          <wp:inline distT="0" distB="0" distL="0" distR="0" wp14:anchorId="66035F54" wp14:editId="2A6D0DA8">
            <wp:extent cx="4419600" cy="6734175"/>
            <wp:effectExtent l="0" t="0" r="0" b="9525"/>
            <wp:docPr id="1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673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5137" w:rsidRPr="00235137" w:rsidRDefault="00235137" w:rsidP="00235137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235137">
        <w:rPr>
          <w:rFonts w:ascii="Times New Roman" w:eastAsia="Calibri" w:hAnsi="Times New Roman" w:cs="Times New Roman"/>
          <w:color w:val="000000"/>
          <w:lang w:val="uk-UA"/>
        </w:rPr>
        <w:lastRenderedPageBreak/>
        <w:t>3.Визначення фаз у двофазних областях AHBA,HNJ,BCEJB,CD,CPSG здійснюють таким чином: береться будь-яка точка в даній області і через неї проводиться горизонтальна лінія. Фази які будуть у сусідніх однофазних областях і будуть у заданій двофазній області.</w:t>
      </w:r>
    </w:p>
    <w:p w:rsidR="00235137" w:rsidRPr="00235137" w:rsidRDefault="00235137" w:rsidP="002351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235137">
        <w:rPr>
          <w:rFonts w:ascii="Times New Roman" w:eastAsia="Calibri" w:hAnsi="Times New Roman" w:cs="Times New Roman"/>
          <w:color w:val="000000"/>
          <w:lang w:val="uk-UA"/>
        </w:rPr>
        <w:t xml:space="preserve">4. Трифазний стан сплавів буде лише на горизонтальних лініях, де перетворення відбувається при постійній температурі: </w:t>
      </w:r>
    </w:p>
    <w:p w:rsidR="00235137" w:rsidRPr="00235137" w:rsidRDefault="00235137" w:rsidP="002351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235137">
        <w:rPr>
          <w:rFonts w:ascii="Times New Roman" w:eastAsia="Calibri" w:hAnsi="Times New Roman" w:cs="Times New Roman"/>
          <w:color w:val="000000"/>
          <w:lang w:val="uk-UA"/>
        </w:rPr>
        <w:t>HJB – ферит (ф) + рідкий сплав (р) + аустеніт(А);</w:t>
      </w:r>
    </w:p>
    <w:p w:rsidR="00235137" w:rsidRPr="00235137" w:rsidRDefault="00235137" w:rsidP="002351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235137">
        <w:rPr>
          <w:rFonts w:ascii="Times New Roman" w:eastAsia="Calibri" w:hAnsi="Times New Roman" w:cs="Times New Roman"/>
          <w:color w:val="000000"/>
          <w:lang w:val="uk-UA"/>
        </w:rPr>
        <w:t xml:space="preserve">ECF – аустеніт + рідина + цементит; </w:t>
      </w:r>
    </w:p>
    <w:p w:rsidR="00235137" w:rsidRPr="00235137" w:rsidRDefault="00235137" w:rsidP="002351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235137">
        <w:rPr>
          <w:rFonts w:ascii="Times New Roman" w:eastAsia="Calibri" w:hAnsi="Times New Roman" w:cs="Times New Roman"/>
          <w:color w:val="000000"/>
          <w:lang w:val="uk-UA"/>
        </w:rPr>
        <w:t>PSK – ферит + аустеніт + цементит</w:t>
      </w:r>
    </w:p>
    <w:p w:rsidR="00235137" w:rsidRPr="00235137" w:rsidRDefault="00235137" w:rsidP="00235137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235137">
        <w:rPr>
          <w:rFonts w:ascii="Times New Roman" w:eastAsia="Calibri" w:hAnsi="Times New Roman" w:cs="Times New Roman"/>
          <w:color w:val="000000"/>
          <w:lang w:val="uk-UA"/>
        </w:rPr>
        <w:t xml:space="preserve">5. Двофазні структури будуть у таких частинах діаграми: </w:t>
      </w:r>
    </w:p>
    <w:p w:rsidR="00235137" w:rsidRPr="00235137" w:rsidRDefault="00235137" w:rsidP="00235137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color w:val="000000"/>
        </w:rPr>
      </w:pPr>
      <w:r w:rsidRPr="00235137">
        <w:rPr>
          <w:rFonts w:ascii="Times New Roman" w:eastAsia="Calibri" w:hAnsi="Times New Roman" w:cs="Times New Roman"/>
          <w:color w:val="000000"/>
          <w:lang w:val="uk-UA"/>
        </w:rPr>
        <w:t>а) ледебурит – нижче лінії ECF евтектичного перетворення при концентраціях 2,14%....6,67%С. При температурах від 727 до 1147°С ледебурит являє механічну суміш аустеніту і цементиту, а нижче 727°С ледебурит – суміш перліту і цементиту</w:t>
      </w:r>
      <w:r w:rsidRPr="00235137">
        <w:rPr>
          <w:rFonts w:ascii="Times New Roman" w:eastAsia="Calibri" w:hAnsi="Times New Roman" w:cs="Times New Roman"/>
          <w:color w:val="000000"/>
        </w:rPr>
        <w:t>;</w:t>
      </w:r>
    </w:p>
    <w:p w:rsidR="00235137" w:rsidRPr="00235137" w:rsidRDefault="00235137" w:rsidP="00235137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color w:val="000000"/>
        </w:rPr>
      </w:pPr>
      <w:r w:rsidRPr="00235137">
        <w:rPr>
          <w:rFonts w:ascii="Times New Roman" w:eastAsia="Calibri" w:hAnsi="Times New Roman" w:cs="Times New Roman"/>
          <w:color w:val="000000"/>
          <w:lang w:val="uk-UA"/>
        </w:rPr>
        <w:t xml:space="preserve"> б) перліт – нижче лінії PSK при концентраціях 0,76….6,67%С</w:t>
      </w:r>
      <w:r w:rsidRPr="00235137">
        <w:rPr>
          <w:rFonts w:ascii="Times New Roman" w:eastAsia="Calibri" w:hAnsi="Times New Roman" w:cs="Times New Roman"/>
          <w:color w:val="000000"/>
        </w:rPr>
        <w:t>.</w:t>
      </w:r>
    </w:p>
    <w:p w:rsidR="00235137" w:rsidRPr="00235137" w:rsidRDefault="00235137" w:rsidP="00235137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235137">
        <w:rPr>
          <w:rFonts w:ascii="Times New Roman" w:eastAsia="Calibri" w:hAnsi="Times New Roman" w:cs="Times New Roman"/>
          <w:color w:val="000000"/>
          <w:lang w:val="uk-UA"/>
        </w:rPr>
        <w:t>6. Будь-яке перетворення характеризується поглинанням зовнішньої теплоти при нагріванні і її виділення при охолодженні. Тобто температура при нагріванні і охолодженні при перетворенні однієї фази в іншу, змінюється повільніше ніж при відсутності перетворення. Криві охолодження і нагрівання при цьому матимуть менший кут нахилу до осі температури.</w:t>
      </w:r>
    </w:p>
    <w:p w:rsidR="00235137" w:rsidRPr="00235137" w:rsidRDefault="00235137" w:rsidP="00235137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235137">
        <w:rPr>
          <w:rFonts w:ascii="Times New Roman" w:eastAsia="Calibri" w:hAnsi="Times New Roman" w:cs="Times New Roman"/>
          <w:color w:val="000000"/>
          <w:lang w:val="uk-UA"/>
        </w:rPr>
        <w:t>Якщо перетворення відбувається з переходом однієї фази в дві, або навпаки, тобто одночасно існує три фази, процес проходить при постійній температурі, а на кривій нагрівання чи охолодження буде горизонтальна площадка.</w:t>
      </w:r>
    </w:p>
    <w:p w:rsidR="00235137" w:rsidRPr="00235137" w:rsidRDefault="00235137" w:rsidP="00235137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uk-UA"/>
        </w:rPr>
      </w:pPr>
      <w:r w:rsidRPr="00235137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uk-UA"/>
        </w:rPr>
        <w:t>Приклади аналізу перетворень у залізовуглецевих сплавах.</w:t>
      </w:r>
    </w:p>
    <w:p w:rsidR="00235137" w:rsidRPr="00235137" w:rsidRDefault="00235137" w:rsidP="0023513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Calibri" w:hAnsi="Times New Roman" w:cs="Times New Roman"/>
          <w:i/>
          <w:color w:val="000000"/>
          <w:lang w:val="uk-UA"/>
        </w:rPr>
      </w:pPr>
      <w:r w:rsidRPr="00235137">
        <w:rPr>
          <w:rFonts w:ascii="Times New Roman" w:eastAsia="Calibri" w:hAnsi="Times New Roman" w:cs="Times New Roman"/>
          <w:b/>
          <w:color w:val="000000"/>
          <w:u w:val="single"/>
          <w:lang w:val="uk-UA"/>
        </w:rPr>
        <w:t>Приклад 1.</w:t>
      </w:r>
      <w:r w:rsidRPr="00235137">
        <w:rPr>
          <w:rFonts w:ascii="Times New Roman" w:eastAsia="Calibri" w:hAnsi="Times New Roman" w:cs="Times New Roman"/>
          <w:color w:val="000000"/>
          <w:lang w:val="uk-UA"/>
        </w:rPr>
        <w:t xml:space="preserve"> </w:t>
      </w:r>
      <w:r w:rsidRPr="00235137">
        <w:rPr>
          <w:rFonts w:ascii="Times New Roman" w:eastAsia="Calibri" w:hAnsi="Times New Roman" w:cs="Times New Roman"/>
          <w:i/>
          <w:color w:val="000000"/>
          <w:lang w:val="uk-UA"/>
        </w:rPr>
        <w:t>Проаналізувати перетворення у сплаві заліза з вуглецем концентрації К</w:t>
      </w:r>
      <w:r w:rsidRPr="00235137">
        <w:rPr>
          <w:rFonts w:ascii="Times New Roman" w:eastAsia="Calibri" w:hAnsi="Times New Roman" w:cs="Times New Roman"/>
          <w:i/>
          <w:color w:val="000000"/>
          <w:vertAlign w:val="subscript"/>
          <w:lang w:val="uk-UA"/>
        </w:rPr>
        <w:t>1</w:t>
      </w:r>
      <w:r w:rsidRPr="00235137">
        <w:rPr>
          <w:rFonts w:ascii="Times New Roman" w:eastAsia="Calibri" w:hAnsi="Times New Roman" w:cs="Times New Roman"/>
          <w:i/>
          <w:color w:val="000000"/>
          <w:lang w:val="uk-UA"/>
        </w:rPr>
        <w:t xml:space="preserve"> з використанням правила фаз (рис.</w:t>
      </w:r>
      <w:r w:rsidRPr="00235137">
        <w:rPr>
          <w:rFonts w:ascii="Times New Roman" w:eastAsia="Calibri" w:hAnsi="Times New Roman" w:cs="Times New Roman"/>
          <w:i/>
          <w:color w:val="000000"/>
        </w:rPr>
        <w:t>4</w:t>
      </w:r>
      <w:r w:rsidRPr="00235137">
        <w:rPr>
          <w:rFonts w:ascii="Times New Roman" w:eastAsia="Calibri" w:hAnsi="Times New Roman" w:cs="Times New Roman"/>
          <w:i/>
          <w:color w:val="000000"/>
          <w:lang w:val="uk-UA"/>
        </w:rPr>
        <w:t>.</w:t>
      </w:r>
      <w:r w:rsidRPr="00235137">
        <w:rPr>
          <w:rFonts w:ascii="Times New Roman" w:eastAsia="Calibri" w:hAnsi="Times New Roman" w:cs="Times New Roman"/>
          <w:i/>
          <w:color w:val="000000"/>
        </w:rPr>
        <w:t>3</w:t>
      </w:r>
      <w:r w:rsidRPr="00235137">
        <w:rPr>
          <w:rFonts w:ascii="Times New Roman" w:eastAsia="Calibri" w:hAnsi="Times New Roman" w:cs="Times New Roman"/>
          <w:i/>
          <w:color w:val="000000"/>
          <w:lang w:val="uk-UA"/>
        </w:rPr>
        <w:t>). Побудувати криву охолодження сплаву, вказавши на ній позначення фаз і структур та напрям перетворень.</w:t>
      </w:r>
    </w:p>
    <w:p w:rsidR="00235137" w:rsidRPr="00235137" w:rsidRDefault="00235137" w:rsidP="00235137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235137">
        <w:rPr>
          <w:rFonts w:ascii="Times New Roman" w:eastAsia="Calibri" w:hAnsi="Times New Roman" w:cs="Times New Roman"/>
          <w:color w:val="000000"/>
          <w:lang w:val="uk-UA"/>
        </w:rPr>
        <w:t xml:space="preserve">При охолодженні сплаву до т. 1 він знаходиться у рідкому стані (Ф=1) і перетворення не відбувається. Крива охолодження 0-1 (див. рис. </w:t>
      </w:r>
      <w:r w:rsidRPr="00235137">
        <w:rPr>
          <w:rFonts w:ascii="Times New Roman" w:eastAsia="Calibri" w:hAnsi="Times New Roman" w:cs="Times New Roman"/>
          <w:color w:val="000000"/>
        </w:rPr>
        <w:t>4</w:t>
      </w:r>
      <w:r w:rsidRPr="00235137">
        <w:rPr>
          <w:rFonts w:ascii="Times New Roman" w:eastAsia="Calibri" w:hAnsi="Times New Roman" w:cs="Times New Roman"/>
          <w:color w:val="000000"/>
          <w:lang w:val="uk-UA"/>
        </w:rPr>
        <w:t>.</w:t>
      </w:r>
      <w:r w:rsidRPr="00235137">
        <w:rPr>
          <w:rFonts w:ascii="Times New Roman" w:eastAsia="Calibri" w:hAnsi="Times New Roman" w:cs="Times New Roman"/>
          <w:color w:val="000000"/>
        </w:rPr>
        <w:t>3</w:t>
      </w:r>
      <w:r w:rsidRPr="00235137">
        <w:rPr>
          <w:rFonts w:ascii="Times New Roman" w:eastAsia="Calibri" w:hAnsi="Times New Roman" w:cs="Times New Roman"/>
          <w:color w:val="000000"/>
          <w:lang w:val="uk-UA"/>
        </w:rPr>
        <w:t>, б) йде круто вниз. Число ступенів вільності С = 2 - 1 + 1 = 2. Система має два ступені вільності. На цій ділянці можна змінювати температуру і концентрацію (у певних межах), не змінюючи стану сплаву (сталь буде у рідкій фазі).</w:t>
      </w:r>
    </w:p>
    <w:p w:rsidR="00235137" w:rsidRPr="00235137" w:rsidRDefault="00235137" w:rsidP="00235137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235137">
        <w:rPr>
          <w:rFonts w:ascii="Times New Roman" w:eastAsia="Calibri" w:hAnsi="Times New Roman" w:cs="Times New Roman"/>
          <w:color w:val="000000"/>
          <w:lang w:val="uk-UA"/>
        </w:rPr>
        <w:lastRenderedPageBreak/>
        <w:t>На ділянці 1 - 2 з рідини виділяються кристали аустеніту, тобто є дві фази Ф=2. Крива охолодження 1-2 йде більш похило, оскільки процес супроводжується виділенням внутрішньої теплоти. У т. 1 починається, а в т. 2 закінчується виділення аустеніту. Число ступенів вільності на ділянці 1 - 2 С</w:t>
      </w:r>
      <w:r w:rsidRPr="00235137">
        <w:rPr>
          <w:rFonts w:ascii="Times New Roman" w:eastAsia="Calibri" w:hAnsi="Times New Roman" w:cs="Times New Roman"/>
          <w:color w:val="000000"/>
          <w:vertAlign w:val="subscript"/>
          <w:lang w:val="uk-UA"/>
        </w:rPr>
        <w:t>1-2</w:t>
      </w:r>
      <w:r w:rsidRPr="00235137">
        <w:rPr>
          <w:rFonts w:ascii="Times New Roman" w:eastAsia="Calibri" w:hAnsi="Times New Roman" w:cs="Times New Roman"/>
          <w:color w:val="000000"/>
          <w:lang w:val="uk-UA"/>
        </w:rPr>
        <w:t xml:space="preserve"> = 2-2 + 1 = 1. Система </w:t>
      </w:r>
      <w:proofErr w:type="spellStart"/>
      <w:r w:rsidRPr="00235137">
        <w:rPr>
          <w:rFonts w:ascii="Times New Roman" w:eastAsia="Calibri" w:hAnsi="Times New Roman" w:cs="Times New Roman"/>
          <w:i/>
          <w:color w:val="000000"/>
          <w:lang w:val="uk-UA"/>
        </w:rPr>
        <w:t>одноваріантна</w:t>
      </w:r>
      <w:proofErr w:type="spellEnd"/>
      <w:r w:rsidRPr="00235137">
        <w:rPr>
          <w:rFonts w:ascii="Times New Roman" w:eastAsia="Calibri" w:hAnsi="Times New Roman" w:cs="Times New Roman"/>
          <w:color w:val="000000"/>
          <w:lang w:val="uk-UA"/>
        </w:rPr>
        <w:t>, тобто перетворення рідкої фази в аустеніт відбуватиметься при зміні (зниженні) температури. Якщо температуру в цій області підтримувати постійною, то перетворення не відбуватиметься, тобто сталь буде в стані, відповідному цій температурі на ділянці 1 - 2. Спочатку виділяється аустеніт із вмістом вуглецю, меншим, ніж у вихідному сплаві. Ближче до т. 2 виділяється аустеніт з більшим вмістом вуглецю. У т. 2 закінчується перетворення рідкої сталі в аустеніт, з вихідною концентрацію вуглецю в сталі.</w:t>
      </w:r>
    </w:p>
    <w:p w:rsidR="00235137" w:rsidRPr="00235137" w:rsidRDefault="00235137" w:rsidP="00235137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color w:val="000000"/>
        </w:rPr>
      </w:pPr>
      <w:r w:rsidRPr="00235137">
        <w:rPr>
          <w:rFonts w:ascii="Times New Roman" w:eastAsia="Calibri" w:hAnsi="Times New Roman" w:cs="Times New Roman"/>
          <w:color w:val="000000"/>
          <w:lang w:val="uk-UA"/>
        </w:rPr>
        <w:t>На ділянці 2 - 3 немає перетворень і відбувається охолодження аустеніту(Ф=1). За правилом фаз С</w:t>
      </w:r>
      <w:r w:rsidRPr="00235137">
        <w:rPr>
          <w:rFonts w:ascii="Times New Roman" w:eastAsia="Calibri" w:hAnsi="Times New Roman" w:cs="Times New Roman"/>
          <w:color w:val="000000"/>
          <w:vertAlign w:val="subscript"/>
          <w:lang w:val="uk-UA"/>
        </w:rPr>
        <w:t xml:space="preserve">2-3 </w:t>
      </w:r>
      <w:r w:rsidRPr="00235137">
        <w:rPr>
          <w:rFonts w:ascii="Times New Roman" w:eastAsia="Calibri" w:hAnsi="Times New Roman" w:cs="Times New Roman"/>
          <w:color w:val="000000"/>
          <w:lang w:val="uk-UA"/>
        </w:rPr>
        <w:t xml:space="preserve">= 2 – 1 + 1 = 2, тобто система </w:t>
      </w:r>
      <w:proofErr w:type="spellStart"/>
      <w:r w:rsidRPr="00235137">
        <w:rPr>
          <w:rFonts w:ascii="Times New Roman" w:eastAsia="Calibri" w:hAnsi="Times New Roman" w:cs="Times New Roman"/>
          <w:i/>
          <w:color w:val="000000"/>
          <w:lang w:val="uk-UA"/>
        </w:rPr>
        <w:t>двоваріантна</w:t>
      </w:r>
      <w:proofErr w:type="spellEnd"/>
      <w:r w:rsidRPr="00235137">
        <w:rPr>
          <w:rFonts w:ascii="Times New Roman" w:eastAsia="Calibri" w:hAnsi="Times New Roman" w:cs="Times New Roman"/>
          <w:color w:val="000000"/>
          <w:lang w:val="uk-UA"/>
        </w:rPr>
        <w:t>. На ділянці 2-3 можна змінювати (у певних межах) температуру і концентрацію, зберігаючи аустенітний стан</w:t>
      </w:r>
      <w:r w:rsidRPr="00235137">
        <w:rPr>
          <w:rFonts w:ascii="Times New Roman" w:eastAsia="Calibri" w:hAnsi="Times New Roman" w:cs="Times New Roman"/>
          <w:color w:val="000000"/>
        </w:rPr>
        <w:t>.</w:t>
      </w:r>
    </w:p>
    <w:p w:rsidR="00235137" w:rsidRPr="00235137" w:rsidRDefault="00235137" w:rsidP="00235137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color w:val="000000"/>
        </w:rPr>
      </w:pPr>
      <w:r w:rsidRPr="00235137">
        <w:rPr>
          <w:rFonts w:ascii="Times New Roman" w:eastAsia="Calibri" w:hAnsi="Times New Roman" w:cs="Times New Roman"/>
          <w:color w:val="000000"/>
          <w:lang w:val="uk-UA"/>
        </w:rPr>
        <w:t>На ділянці 3 - 4 відбувається перетворення частини аустеніту у ферит (починається в т. 3 і закінчується в т. 4). Існує дві фази ферит і аустеніт(Ф=2). Число ступенів вільності для ділянки С</w:t>
      </w:r>
      <w:r w:rsidRPr="00235137">
        <w:rPr>
          <w:rFonts w:ascii="Times New Roman" w:eastAsia="Calibri" w:hAnsi="Times New Roman" w:cs="Times New Roman"/>
          <w:color w:val="000000"/>
          <w:vertAlign w:val="subscript"/>
          <w:lang w:val="uk-UA"/>
        </w:rPr>
        <w:t xml:space="preserve">3-4 </w:t>
      </w:r>
      <w:r w:rsidRPr="00235137">
        <w:rPr>
          <w:rFonts w:ascii="Times New Roman" w:eastAsia="Calibri" w:hAnsi="Times New Roman" w:cs="Times New Roman"/>
          <w:color w:val="000000"/>
          <w:lang w:val="uk-UA"/>
        </w:rPr>
        <w:t xml:space="preserve">= 2 – 2 + 1 =1. Система </w:t>
      </w:r>
      <w:proofErr w:type="spellStart"/>
      <w:r w:rsidRPr="00235137">
        <w:rPr>
          <w:rFonts w:ascii="Times New Roman" w:eastAsia="Calibri" w:hAnsi="Times New Roman" w:cs="Times New Roman"/>
          <w:i/>
          <w:color w:val="000000"/>
          <w:lang w:val="uk-UA"/>
        </w:rPr>
        <w:t>одноваріантна</w:t>
      </w:r>
      <w:proofErr w:type="spellEnd"/>
      <w:r w:rsidRPr="00235137">
        <w:rPr>
          <w:rFonts w:ascii="Times New Roman" w:eastAsia="Calibri" w:hAnsi="Times New Roman" w:cs="Times New Roman"/>
          <w:color w:val="000000"/>
          <w:lang w:val="uk-UA"/>
        </w:rPr>
        <w:t>, тобто перетворення аустеніту у ферит (наявність двох фаз) відбувається із зміною (пониженням) температури. На ділянці 3 - 4 кривої охолодження температура падає повільніше за рахунок перетворення.</w:t>
      </w:r>
    </w:p>
    <w:p w:rsidR="00235137" w:rsidRPr="00235137" w:rsidRDefault="00235137" w:rsidP="00235137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235137">
        <w:rPr>
          <w:rFonts w:ascii="Times New Roman" w:eastAsia="Calibri" w:hAnsi="Times New Roman" w:cs="Times New Roman"/>
          <w:color w:val="000000"/>
          <w:lang w:val="uk-UA"/>
        </w:rPr>
        <w:t>У т. 4 на лінії РSК відбувається перетворення аустеніту в перліт. При цій температурі одночасно існують ферит, аустеніт і перліт (ферит + цементит), тобто є три фази (ферит, аустеніт, цементит). Число ступенів вільності С</w:t>
      </w:r>
      <w:r w:rsidRPr="00235137">
        <w:rPr>
          <w:rFonts w:ascii="Times New Roman" w:eastAsia="Calibri" w:hAnsi="Times New Roman" w:cs="Times New Roman"/>
          <w:color w:val="000000"/>
          <w:vertAlign w:val="subscript"/>
          <w:lang w:val="uk-UA"/>
        </w:rPr>
        <w:t>4-4'</w:t>
      </w:r>
      <w:r w:rsidRPr="00235137">
        <w:rPr>
          <w:rFonts w:ascii="Times New Roman" w:eastAsia="Calibri" w:hAnsi="Times New Roman" w:cs="Times New Roman"/>
          <w:color w:val="000000"/>
          <w:lang w:val="uk-UA"/>
        </w:rPr>
        <w:t xml:space="preserve"> = 2 - 3 + 1 = 0. Таким чином, система </w:t>
      </w:r>
      <w:proofErr w:type="spellStart"/>
      <w:r w:rsidRPr="00235137">
        <w:rPr>
          <w:rFonts w:ascii="Times New Roman" w:eastAsia="Calibri" w:hAnsi="Times New Roman" w:cs="Times New Roman"/>
          <w:i/>
          <w:color w:val="000000"/>
          <w:lang w:val="uk-UA"/>
        </w:rPr>
        <w:t>безваріантна</w:t>
      </w:r>
      <w:proofErr w:type="spellEnd"/>
      <w:r w:rsidRPr="00235137">
        <w:rPr>
          <w:rFonts w:ascii="Times New Roman" w:eastAsia="Calibri" w:hAnsi="Times New Roman" w:cs="Times New Roman"/>
          <w:color w:val="000000"/>
          <w:lang w:val="uk-UA"/>
        </w:rPr>
        <w:t>, тобто не можна змінювати ні один параметр для збереження сплаву у трифазному стані. Отже, перетворення аустеніту в перліт відбуватиметься при постійних температурі (727°С) і концентрації елементів (0,76%С) у структурних складових. Тому на кривій охолодження сплаву концентрації К</w:t>
      </w:r>
      <w:r w:rsidRPr="00235137">
        <w:rPr>
          <w:rFonts w:ascii="Times New Roman" w:eastAsia="Calibri" w:hAnsi="Times New Roman" w:cs="Times New Roman"/>
          <w:color w:val="000000"/>
          <w:vertAlign w:val="subscript"/>
          <w:lang w:val="uk-UA"/>
        </w:rPr>
        <w:t>1</w:t>
      </w:r>
      <w:r w:rsidRPr="00235137">
        <w:rPr>
          <w:rFonts w:ascii="Times New Roman" w:eastAsia="Calibri" w:hAnsi="Times New Roman" w:cs="Times New Roman"/>
          <w:color w:val="000000"/>
          <w:lang w:val="uk-UA"/>
        </w:rPr>
        <w:t xml:space="preserve"> ділянка 4 - 4' (рис. </w:t>
      </w:r>
      <w:r w:rsidRPr="00235137">
        <w:rPr>
          <w:rFonts w:ascii="Times New Roman" w:eastAsia="Calibri" w:hAnsi="Times New Roman" w:cs="Times New Roman"/>
          <w:color w:val="000000"/>
        </w:rPr>
        <w:t>4</w:t>
      </w:r>
      <w:r w:rsidRPr="00235137">
        <w:rPr>
          <w:rFonts w:ascii="Times New Roman" w:eastAsia="Calibri" w:hAnsi="Times New Roman" w:cs="Times New Roman"/>
          <w:color w:val="000000"/>
          <w:lang w:val="uk-UA"/>
        </w:rPr>
        <w:t>.</w:t>
      </w:r>
      <w:r w:rsidRPr="00235137">
        <w:rPr>
          <w:rFonts w:ascii="Times New Roman" w:eastAsia="Calibri" w:hAnsi="Times New Roman" w:cs="Times New Roman"/>
          <w:color w:val="000000"/>
        </w:rPr>
        <w:t>3</w:t>
      </w:r>
      <w:r w:rsidRPr="00235137">
        <w:rPr>
          <w:rFonts w:ascii="Times New Roman" w:eastAsia="Calibri" w:hAnsi="Times New Roman" w:cs="Times New Roman"/>
          <w:color w:val="000000"/>
          <w:lang w:val="uk-UA"/>
        </w:rPr>
        <w:t>, б) горизонтальна ділянка. Перетворення аустеніту в перліт починається в т. 4 і закінчується в т. 4' (на кривій охолодження).</w:t>
      </w:r>
    </w:p>
    <w:p w:rsidR="00235137" w:rsidRPr="00235137" w:rsidRDefault="00235137" w:rsidP="00235137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235137">
        <w:rPr>
          <w:rFonts w:ascii="Times New Roman" w:eastAsia="Calibri" w:hAnsi="Times New Roman" w:cs="Times New Roman"/>
          <w:color w:val="000000"/>
          <w:lang w:val="uk-UA"/>
        </w:rPr>
        <w:t>На ділянці 4' - 5 маємо ферит і перліт (Ф+Ц). Число фаз -2 (ферит і цементит). Число ступенів вільності С</w:t>
      </w:r>
      <w:r w:rsidRPr="00235137">
        <w:rPr>
          <w:rFonts w:ascii="Times New Roman" w:eastAsia="Calibri" w:hAnsi="Times New Roman" w:cs="Times New Roman"/>
          <w:color w:val="000000"/>
          <w:vertAlign w:val="subscript"/>
          <w:lang w:val="uk-UA"/>
        </w:rPr>
        <w:t>4'-5</w:t>
      </w:r>
      <w:r w:rsidRPr="00235137">
        <w:rPr>
          <w:rFonts w:ascii="Times New Roman" w:eastAsia="Calibri" w:hAnsi="Times New Roman" w:cs="Times New Roman"/>
          <w:color w:val="000000"/>
          <w:lang w:val="uk-UA"/>
        </w:rPr>
        <w:t xml:space="preserve"> = 2 - 2 + 1 = 1, тобто на ділянці 4' - 5 при охолодженні відбувається виділення цементиту (третинного) з </w:t>
      </w:r>
      <w:r w:rsidRPr="00235137">
        <w:rPr>
          <w:rFonts w:ascii="Times New Roman" w:eastAsia="Calibri" w:hAnsi="Times New Roman" w:cs="Times New Roman"/>
          <w:color w:val="000000"/>
          <w:lang w:val="uk-UA"/>
        </w:rPr>
        <w:lastRenderedPageBreak/>
        <w:t>фериту за рахунок зменшення розчинності вуглецю у фериті. Такий цементит дуже дрібний і невидимий в оптичному мікроскопі.</w:t>
      </w:r>
    </w:p>
    <w:p w:rsidR="00235137" w:rsidRPr="00235137" w:rsidRDefault="00235137" w:rsidP="0023513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235137">
        <w:rPr>
          <w:rFonts w:ascii="Times New Roman" w:eastAsia="Calibri" w:hAnsi="Times New Roman" w:cs="Times New Roman"/>
          <w:b/>
          <w:color w:val="000000"/>
          <w:u w:val="single"/>
          <w:lang w:val="uk-UA"/>
        </w:rPr>
        <w:t>Приклад 2.</w:t>
      </w:r>
      <w:r w:rsidRPr="00235137">
        <w:rPr>
          <w:rFonts w:ascii="Times New Roman" w:eastAsia="Calibri" w:hAnsi="Times New Roman" w:cs="Times New Roman"/>
          <w:color w:val="000000"/>
          <w:lang w:val="uk-UA"/>
        </w:rPr>
        <w:t xml:space="preserve"> </w:t>
      </w:r>
      <w:r w:rsidRPr="00235137">
        <w:rPr>
          <w:rFonts w:ascii="Times New Roman" w:eastAsia="Calibri" w:hAnsi="Times New Roman" w:cs="Times New Roman"/>
          <w:i/>
          <w:color w:val="000000"/>
          <w:lang w:val="uk-UA"/>
        </w:rPr>
        <w:t>Проаналізувати перетворення при нагріванні чавуну з концентрацією К</w:t>
      </w:r>
      <w:r w:rsidRPr="00235137">
        <w:rPr>
          <w:rFonts w:ascii="Times New Roman" w:eastAsia="Calibri" w:hAnsi="Times New Roman" w:cs="Times New Roman"/>
          <w:i/>
          <w:color w:val="000000"/>
          <w:vertAlign w:val="subscript"/>
          <w:lang w:val="uk-UA"/>
        </w:rPr>
        <w:t>2</w:t>
      </w:r>
      <w:r w:rsidRPr="00235137">
        <w:rPr>
          <w:rFonts w:ascii="Times New Roman" w:eastAsia="Calibri" w:hAnsi="Times New Roman" w:cs="Times New Roman"/>
          <w:i/>
          <w:color w:val="000000"/>
          <w:lang w:val="uk-UA"/>
        </w:rPr>
        <w:t xml:space="preserve"> (рис.</w:t>
      </w:r>
      <w:r w:rsidRPr="00235137">
        <w:rPr>
          <w:rFonts w:ascii="Times New Roman" w:eastAsia="Calibri" w:hAnsi="Times New Roman" w:cs="Times New Roman"/>
          <w:i/>
          <w:color w:val="000000"/>
        </w:rPr>
        <w:t>4</w:t>
      </w:r>
      <w:r w:rsidRPr="00235137">
        <w:rPr>
          <w:rFonts w:ascii="Times New Roman" w:eastAsia="Calibri" w:hAnsi="Times New Roman" w:cs="Times New Roman"/>
          <w:i/>
          <w:color w:val="000000"/>
          <w:lang w:val="uk-UA"/>
        </w:rPr>
        <w:t>.</w:t>
      </w:r>
      <w:r w:rsidRPr="00235137">
        <w:rPr>
          <w:rFonts w:ascii="Times New Roman" w:eastAsia="Calibri" w:hAnsi="Times New Roman" w:cs="Times New Roman"/>
          <w:i/>
          <w:color w:val="000000"/>
        </w:rPr>
        <w:t>3</w:t>
      </w:r>
      <w:r w:rsidRPr="00235137">
        <w:rPr>
          <w:rFonts w:ascii="Times New Roman" w:eastAsia="Calibri" w:hAnsi="Times New Roman" w:cs="Times New Roman"/>
          <w:i/>
          <w:color w:val="000000"/>
          <w:lang w:val="uk-UA"/>
        </w:rPr>
        <w:t>, а) з використанням правила фаз. Нарисувати криву нагрівання сплаву, вказавши фази і структури та напрями перетворень. Визначити концентрацію компонентів у фазах і вміст фаз при температурі т. b.</w:t>
      </w:r>
    </w:p>
    <w:p w:rsidR="00235137" w:rsidRPr="00235137" w:rsidRDefault="00235137" w:rsidP="00235137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235137">
        <w:rPr>
          <w:rFonts w:ascii="Times New Roman" w:eastAsia="Calibri" w:hAnsi="Times New Roman" w:cs="Times New Roman"/>
          <w:color w:val="000000"/>
          <w:lang w:val="uk-UA"/>
        </w:rPr>
        <w:t>При температурі до лінії РSК структура чавуну перліт + цементит + ледебурит (П+Ц+Л).</w:t>
      </w:r>
    </w:p>
    <w:p w:rsidR="00235137" w:rsidRPr="00235137" w:rsidRDefault="00235137" w:rsidP="00235137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color w:val="000000"/>
        </w:rPr>
      </w:pPr>
      <w:r w:rsidRPr="00235137">
        <w:rPr>
          <w:rFonts w:ascii="Times New Roman" w:eastAsia="Calibri" w:hAnsi="Times New Roman" w:cs="Times New Roman"/>
          <w:color w:val="000000"/>
          <w:lang w:val="uk-UA"/>
        </w:rPr>
        <w:t xml:space="preserve">Перліт (Ф + Ц) і ледебурит (П + Ц) мають дві фази (Ф=2)- ферит і цементит. Тому число ступенів вільності для ділянки кривої 6-7 (див. рис. </w:t>
      </w:r>
      <w:r w:rsidRPr="00235137">
        <w:rPr>
          <w:rFonts w:ascii="Times New Roman" w:eastAsia="Calibri" w:hAnsi="Times New Roman" w:cs="Times New Roman"/>
          <w:color w:val="000000"/>
        </w:rPr>
        <w:t>4.3</w:t>
      </w:r>
      <w:r w:rsidRPr="00235137">
        <w:rPr>
          <w:rFonts w:ascii="Times New Roman" w:eastAsia="Calibri" w:hAnsi="Times New Roman" w:cs="Times New Roman"/>
          <w:color w:val="000000"/>
          <w:lang w:val="uk-UA"/>
        </w:rPr>
        <w:t>, в) С</w:t>
      </w:r>
      <w:r w:rsidRPr="00235137">
        <w:rPr>
          <w:rFonts w:ascii="Times New Roman" w:eastAsia="Calibri" w:hAnsi="Times New Roman" w:cs="Times New Roman"/>
          <w:color w:val="000000"/>
          <w:vertAlign w:val="subscript"/>
          <w:lang w:val="uk-UA"/>
        </w:rPr>
        <w:t>6-7</w:t>
      </w:r>
      <w:r w:rsidRPr="00235137">
        <w:rPr>
          <w:rFonts w:ascii="Times New Roman" w:eastAsia="Calibri" w:hAnsi="Times New Roman" w:cs="Times New Roman"/>
          <w:color w:val="000000"/>
          <w:lang w:val="uk-UA"/>
        </w:rPr>
        <w:t xml:space="preserve"> = 2 – 2 + 1 = 1. Оскільки С</w:t>
      </w:r>
      <w:r w:rsidRPr="00235137">
        <w:rPr>
          <w:rFonts w:ascii="Times New Roman" w:eastAsia="Calibri" w:hAnsi="Times New Roman" w:cs="Times New Roman"/>
          <w:color w:val="000000"/>
          <w:vertAlign w:val="subscript"/>
          <w:lang w:val="uk-UA"/>
        </w:rPr>
        <w:t>6-7</w:t>
      </w:r>
      <w:r w:rsidRPr="00235137">
        <w:rPr>
          <w:rFonts w:ascii="Times New Roman" w:eastAsia="Calibri" w:hAnsi="Times New Roman" w:cs="Times New Roman"/>
          <w:color w:val="000000"/>
          <w:lang w:val="uk-UA"/>
        </w:rPr>
        <w:t xml:space="preserve">= 1 , то в інтервалі температур 6 - 7 буде перетворення. Тут відбувається часткове перетворення цементиту у ферит у зв'язку із збільшенням розчинності вуглецю у фериті при нагріванні до лінії РSК (727°С). Крива нагрівання на ділянці 6 - 7 (рис. </w:t>
      </w:r>
      <w:r w:rsidRPr="00235137">
        <w:rPr>
          <w:rFonts w:ascii="Times New Roman" w:eastAsia="Calibri" w:hAnsi="Times New Roman" w:cs="Times New Roman"/>
          <w:color w:val="000000"/>
        </w:rPr>
        <w:t>4.3</w:t>
      </w:r>
      <w:r w:rsidRPr="00235137">
        <w:rPr>
          <w:rFonts w:ascii="Times New Roman" w:eastAsia="Calibri" w:hAnsi="Times New Roman" w:cs="Times New Roman"/>
          <w:color w:val="000000"/>
          <w:lang w:val="uk-UA"/>
        </w:rPr>
        <w:t xml:space="preserve">, в) буде йти дещо </w:t>
      </w:r>
      <w:proofErr w:type="spellStart"/>
      <w:r w:rsidRPr="00235137">
        <w:rPr>
          <w:rFonts w:ascii="Times New Roman" w:eastAsia="Calibri" w:hAnsi="Times New Roman" w:cs="Times New Roman"/>
          <w:color w:val="000000"/>
          <w:lang w:val="uk-UA"/>
        </w:rPr>
        <w:t>похиліше</w:t>
      </w:r>
      <w:proofErr w:type="spellEnd"/>
      <w:r w:rsidRPr="00235137">
        <w:rPr>
          <w:rFonts w:ascii="Times New Roman" w:eastAsia="Calibri" w:hAnsi="Times New Roman" w:cs="Times New Roman"/>
          <w:color w:val="000000"/>
        </w:rPr>
        <w:t>.</w:t>
      </w:r>
    </w:p>
    <w:p w:rsidR="00235137" w:rsidRPr="00235137" w:rsidRDefault="00235137" w:rsidP="00235137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color w:val="000000"/>
        </w:rPr>
      </w:pPr>
      <w:r w:rsidRPr="00235137">
        <w:rPr>
          <w:rFonts w:ascii="Times New Roman" w:eastAsia="Calibri" w:hAnsi="Times New Roman" w:cs="Times New Roman"/>
          <w:color w:val="000000"/>
          <w:lang w:val="uk-UA"/>
        </w:rPr>
        <w:t>У т. 7 (лінія РSК) відбувається перетворення перліту (Ф+Ц) в аустеніт. У чавуні в т. 7 будуть структури перліт (Ф+Ц), ледебурит (П+Ц), цементит. Тобто маємо три фази(Ф=3) - ферит, цементит і аустеніт. За правилом фаз на ділянці кривої 7-7' С</w:t>
      </w:r>
      <w:r w:rsidRPr="00235137">
        <w:rPr>
          <w:rFonts w:ascii="Times New Roman" w:eastAsia="Calibri" w:hAnsi="Times New Roman" w:cs="Times New Roman"/>
          <w:color w:val="000000"/>
          <w:vertAlign w:val="subscript"/>
          <w:lang w:val="uk-UA"/>
        </w:rPr>
        <w:t>7-7</w:t>
      </w:r>
      <w:r w:rsidRPr="00235137">
        <w:rPr>
          <w:rFonts w:ascii="Times New Roman" w:eastAsia="Calibri" w:hAnsi="Times New Roman" w:cs="Times New Roman"/>
          <w:color w:val="000000"/>
          <w:lang w:val="uk-UA"/>
        </w:rPr>
        <w:t xml:space="preserve"> = 2 - 3 + 1= 0. При С</w:t>
      </w:r>
      <w:r w:rsidRPr="00235137">
        <w:rPr>
          <w:rFonts w:ascii="Times New Roman" w:eastAsia="Calibri" w:hAnsi="Times New Roman" w:cs="Times New Roman"/>
          <w:color w:val="000000"/>
          <w:vertAlign w:val="subscript"/>
          <w:lang w:val="uk-UA"/>
        </w:rPr>
        <w:t>7-7'</w:t>
      </w:r>
      <w:r w:rsidRPr="00235137">
        <w:rPr>
          <w:rFonts w:ascii="Times New Roman" w:eastAsia="Calibri" w:hAnsi="Times New Roman" w:cs="Times New Roman"/>
          <w:color w:val="000000"/>
          <w:lang w:val="uk-UA"/>
        </w:rPr>
        <w:t xml:space="preserve"> =0 перетворення перліту в аустеніт відбуватиметься при постійній температурі (727°С) і ділянка 7-7' кривої горизонтальна.</w:t>
      </w:r>
    </w:p>
    <w:p w:rsidR="00235137" w:rsidRPr="00235137" w:rsidRDefault="00235137" w:rsidP="00235137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235137">
        <w:rPr>
          <w:rFonts w:ascii="Times New Roman" w:eastAsia="Calibri" w:hAnsi="Times New Roman" w:cs="Times New Roman"/>
          <w:color w:val="000000"/>
          <w:lang w:val="uk-UA"/>
        </w:rPr>
        <w:t xml:space="preserve">При нагріванні між лініями РSК (т. 7) і ЕСF (т. 8) (див. рис. </w:t>
      </w:r>
      <w:r w:rsidRPr="00235137">
        <w:rPr>
          <w:rFonts w:ascii="Times New Roman" w:eastAsia="Calibri" w:hAnsi="Times New Roman" w:cs="Times New Roman"/>
          <w:color w:val="000000"/>
        </w:rPr>
        <w:t>4.3</w:t>
      </w:r>
      <w:r w:rsidRPr="00235137">
        <w:rPr>
          <w:rFonts w:ascii="Times New Roman" w:eastAsia="Calibri" w:hAnsi="Times New Roman" w:cs="Times New Roman"/>
          <w:color w:val="000000"/>
          <w:lang w:val="uk-UA"/>
        </w:rPr>
        <w:t>, а) маємо структури аустеніт + ледебурит (А + Ц) + цементит. Фазами є аустеніт і цементит (Ф = 2). Число ступенів вільності С</w:t>
      </w:r>
      <w:r w:rsidRPr="00235137">
        <w:rPr>
          <w:rFonts w:ascii="Times New Roman" w:eastAsia="Calibri" w:hAnsi="Times New Roman" w:cs="Times New Roman"/>
          <w:color w:val="000000"/>
          <w:vertAlign w:val="subscript"/>
          <w:lang w:val="uk-UA"/>
        </w:rPr>
        <w:t>7-8</w:t>
      </w:r>
      <w:r w:rsidRPr="00235137">
        <w:rPr>
          <w:rFonts w:ascii="Times New Roman" w:eastAsia="Calibri" w:hAnsi="Times New Roman" w:cs="Times New Roman"/>
          <w:color w:val="000000"/>
          <w:lang w:val="uk-UA"/>
        </w:rPr>
        <w:t xml:space="preserve"> = 2 – 2 + 1 = 1. Тобто при С</w:t>
      </w:r>
      <w:r w:rsidRPr="00235137">
        <w:rPr>
          <w:rFonts w:ascii="Times New Roman" w:eastAsia="Calibri" w:hAnsi="Times New Roman" w:cs="Times New Roman"/>
          <w:color w:val="000000"/>
          <w:vertAlign w:val="subscript"/>
          <w:lang w:val="uk-UA"/>
        </w:rPr>
        <w:t>7-8</w:t>
      </w:r>
      <w:r w:rsidRPr="00235137">
        <w:rPr>
          <w:rFonts w:ascii="Times New Roman" w:eastAsia="Calibri" w:hAnsi="Times New Roman" w:cs="Times New Roman"/>
          <w:color w:val="000000"/>
          <w:lang w:val="uk-UA"/>
        </w:rPr>
        <w:t xml:space="preserve"> = 1 із зміною температури відбувається перетворення частини цементиту в аустеніт за рахунок збільшення розчинності вуглецю в аустеніті до 2,14% С при температурі 1147°С. На ділянці 7 - 8 кривої К</w:t>
      </w:r>
      <w:r w:rsidRPr="00235137">
        <w:rPr>
          <w:rFonts w:ascii="Times New Roman" w:eastAsia="Calibri" w:hAnsi="Times New Roman" w:cs="Times New Roman"/>
          <w:color w:val="000000"/>
          <w:vertAlign w:val="subscript"/>
          <w:lang w:val="uk-UA"/>
        </w:rPr>
        <w:t>2</w:t>
      </w:r>
      <w:r w:rsidRPr="00235137">
        <w:rPr>
          <w:rFonts w:ascii="Times New Roman" w:eastAsia="Calibri" w:hAnsi="Times New Roman" w:cs="Times New Roman"/>
          <w:color w:val="000000"/>
          <w:lang w:val="uk-UA"/>
        </w:rPr>
        <w:t>(див. рис.</w:t>
      </w:r>
      <w:r w:rsidRPr="00235137">
        <w:rPr>
          <w:rFonts w:ascii="Times New Roman" w:eastAsia="Calibri" w:hAnsi="Times New Roman" w:cs="Times New Roman"/>
          <w:color w:val="000000"/>
        </w:rPr>
        <w:t>4.3</w:t>
      </w:r>
      <w:r w:rsidRPr="00235137">
        <w:rPr>
          <w:rFonts w:ascii="Times New Roman" w:eastAsia="Calibri" w:hAnsi="Times New Roman" w:cs="Times New Roman"/>
          <w:color w:val="000000"/>
          <w:lang w:val="uk-UA"/>
        </w:rPr>
        <w:t>, в) температура буде підвищуватись повільно.</w:t>
      </w:r>
    </w:p>
    <w:p w:rsidR="00235137" w:rsidRPr="00235137" w:rsidRDefault="00235137" w:rsidP="00235137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235137">
        <w:rPr>
          <w:rFonts w:ascii="Times New Roman" w:eastAsia="Calibri" w:hAnsi="Times New Roman" w:cs="Times New Roman"/>
          <w:color w:val="000000"/>
          <w:lang w:val="uk-UA"/>
        </w:rPr>
        <w:t xml:space="preserve">По лінії ЕСF(т.8) (див. рис. </w:t>
      </w:r>
      <w:r w:rsidRPr="00235137">
        <w:rPr>
          <w:rFonts w:ascii="Times New Roman" w:eastAsia="Calibri" w:hAnsi="Times New Roman" w:cs="Times New Roman"/>
          <w:color w:val="000000"/>
        </w:rPr>
        <w:t>4</w:t>
      </w:r>
      <w:r w:rsidRPr="00235137">
        <w:rPr>
          <w:rFonts w:ascii="Times New Roman" w:eastAsia="Calibri" w:hAnsi="Times New Roman" w:cs="Times New Roman"/>
          <w:color w:val="000000"/>
          <w:lang w:val="uk-UA"/>
        </w:rPr>
        <w:t>.</w:t>
      </w:r>
      <w:r w:rsidRPr="00235137">
        <w:rPr>
          <w:rFonts w:ascii="Times New Roman" w:eastAsia="Calibri" w:hAnsi="Times New Roman" w:cs="Times New Roman"/>
          <w:color w:val="000000"/>
        </w:rPr>
        <w:t>3</w:t>
      </w:r>
      <w:r w:rsidRPr="00235137">
        <w:rPr>
          <w:rFonts w:ascii="Times New Roman" w:eastAsia="Calibri" w:hAnsi="Times New Roman" w:cs="Times New Roman"/>
          <w:color w:val="000000"/>
          <w:lang w:val="uk-UA"/>
        </w:rPr>
        <w:t xml:space="preserve">, а) у чавуні відбувається перетворення ледебуриту (А+Ц) в </w:t>
      </w:r>
      <w:proofErr w:type="gramStart"/>
      <w:r w:rsidRPr="00235137">
        <w:rPr>
          <w:rFonts w:ascii="Times New Roman" w:eastAsia="Calibri" w:hAnsi="Times New Roman" w:cs="Times New Roman"/>
          <w:color w:val="000000"/>
          <w:lang w:val="uk-UA"/>
        </w:rPr>
        <w:t>р</w:t>
      </w:r>
      <w:proofErr w:type="gramEnd"/>
      <w:r w:rsidRPr="00235137">
        <w:rPr>
          <w:rFonts w:ascii="Times New Roman" w:eastAsia="Calibri" w:hAnsi="Times New Roman" w:cs="Times New Roman"/>
          <w:color w:val="000000"/>
          <w:lang w:val="uk-UA"/>
        </w:rPr>
        <w:t>ідину(Р). Тобто маємо аустеніт + ледебурит (А+Ц) + рідина. В т.8 маємо три фази (Ф =3) аустеніт, цементит і рідина. Число ступенів вільності С</w:t>
      </w:r>
      <w:r w:rsidRPr="00235137">
        <w:rPr>
          <w:rFonts w:ascii="Times New Roman" w:eastAsia="Calibri" w:hAnsi="Times New Roman" w:cs="Times New Roman"/>
          <w:color w:val="000000"/>
          <w:vertAlign w:val="subscript"/>
          <w:lang w:val="uk-UA"/>
        </w:rPr>
        <w:t>8-8</w:t>
      </w:r>
      <w:r w:rsidRPr="00235137">
        <w:rPr>
          <w:rFonts w:ascii="Times New Roman" w:eastAsia="Calibri" w:hAnsi="Times New Roman" w:cs="Times New Roman"/>
          <w:color w:val="000000"/>
          <w:lang w:val="uk-UA"/>
        </w:rPr>
        <w:t xml:space="preserve">= 2 - 3 + 1=0. Ділянка 8-8' кривої нагрівання (див. рис. </w:t>
      </w:r>
      <w:r w:rsidRPr="00235137">
        <w:rPr>
          <w:rFonts w:ascii="Times New Roman" w:eastAsia="Calibri" w:hAnsi="Times New Roman" w:cs="Times New Roman"/>
          <w:color w:val="000000"/>
        </w:rPr>
        <w:t>4.3</w:t>
      </w:r>
      <w:r w:rsidRPr="00235137">
        <w:rPr>
          <w:rFonts w:ascii="Times New Roman" w:eastAsia="Calibri" w:hAnsi="Times New Roman" w:cs="Times New Roman"/>
          <w:color w:val="000000"/>
          <w:lang w:val="uk-UA"/>
        </w:rPr>
        <w:t xml:space="preserve">, в) буде горизонтальною лінією і перетворення ледебуриту в </w:t>
      </w:r>
      <w:proofErr w:type="gramStart"/>
      <w:r w:rsidRPr="00235137">
        <w:rPr>
          <w:rFonts w:ascii="Times New Roman" w:eastAsia="Calibri" w:hAnsi="Times New Roman" w:cs="Times New Roman"/>
          <w:color w:val="000000"/>
          <w:lang w:val="uk-UA"/>
        </w:rPr>
        <w:t>р</w:t>
      </w:r>
      <w:proofErr w:type="gramEnd"/>
      <w:r w:rsidRPr="00235137">
        <w:rPr>
          <w:rFonts w:ascii="Times New Roman" w:eastAsia="Calibri" w:hAnsi="Times New Roman" w:cs="Times New Roman"/>
          <w:color w:val="000000"/>
          <w:lang w:val="uk-UA"/>
        </w:rPr>
        <w:t>ідину відбувається при постійній температурі. В т.8' це перетворення закінчується.</w:t>
      </w:r>
    </w:p>
    <w:p w:rsidR="00235137" w:rsidRPr="00235137" w:rsidRDefault="00235137" w:rsidP="00235137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235137">
        <w:rPr>
          <w:rFonts w:ascii="Times New Roman" w:eastAsia="Calibri" w:hAnsi="Times New Roman" w:cs="Times New Roman"/>
          <w:color w:val="000000"/>
          <w:lang w:val="uk-UA"/>
        </w:rPr>
        <w:t>При нагріванні чавуну від лінії ЕСF (т.8) до ВС (т.9) маємо фази аустеніт і рідину (Ф=2) (див. рис. 4.3, а). Число ступенів вільності С</w:t>
      </w:r>
      <w:r w:rsidRPr="00235137">
        <w:rPr>
          <w:rFonts w:ascii="Times New Roman" w:eastAsia="Calibri" w:hAnsi="Times New Roman" w:cs="Times New Roman"/>
          <w:color w:val="000000"/>
          <w:vertAlign w:val="subscript"/>
          <w:lang w:val="uk-UA"/>
        </w:rPr>
        <w:t>8-9</w:t>
      </w:r>
      <w:r w:rsidRPr="00235137">
        <w:rPr>
          <w:rFonts w:ascii="Times New Roman" w:eastAsia="Calibri" w:hAnsi="Times New Roman" w:cs="Times New Roman"/>
          <w:color w:val="000000"/>
          <w:lang w:val="uk-UA"/>
        </w:rPr>
        <w:t xml:space="preserve"> = 2 </w:t>
      </w:r>
      <w:r w:rsidRPr="00235137">
        <w:rPr>
          <w:rFonts w:ascii="Times New Roman" w:eastAsia="Calibri" w:hAnsi="Times New Roman" w:cs="Times New Roman"/>
          <w:color w:val="000000"/>
          <w:lang w:val="uk-UA"/>
        </w:rPr>
        <w:lastRenderedPageBreak/>
        <w:t>– 2 + 1 = 1. Тобто із підвищенням температури з т. 8 до т. 9 (див. рис.</w:t>
      </w:r>
      <w:r w:rsidRPr="00235137">
        <w:rPr>
          <w:rFonts w:ascii="Times New Roman" w:eastAsia="Calibri" w:hAnsi="Times New Roman" w:cs="Times New Roman"/>
          <w:color w:val="000000"/>
        </w:rPr>
        <w:t>4.3</w:t>
      </w:r>
      <w:r w:rsidRPr="00235137">
        <w:rPr>
          <w:rFonts w:ascii="Times New Roman" w:eastAsia="Calibri" w:hAnsi="Times New Roman" w:cs="Times New Roman"/>
          <w:color w:val="000000"/>
          <w:lang w:val="uk-UA"/>
        </w:rPr>
        <w:t>, в) відбувається перетворення аустеніту в рідину. Ділянка 8-9 кривої нагрівання буде дещо похилою.</w:t>
      </w:r>
    </w:p>
    <w:p w:rsidR="00235137" w:rsidRPr="00235137" w:rsidRDefault="00235137" w:rsidP="00235137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235137">
        <w:rPr>
          <w:rFonts w:ascii="Times New Roman" w:eastAsia="Calibri" w:hAnsi="Times New Roman" w:cs="Times New Roman"/>
          <w:color w:val="000000"/>
          <w:lang w:val="uk-UA"/>
        </w:rPr>
        <w:t>У т. 9 (див. рис. 4.</w:t>
      </w:r>
      <w:r w:rsidRPr="00235137">
        <w:rPr>
          <w:rFonts w:ascii="Times New Roman" w:eastAsia="Calibri" w:hAnsi="Times New Roman" w:cs="Times New Roman"/>
          <w:color w:val="000000"/>
        </w:rPr>
        <w:t>3</w:t>
      </w:r>
      <w:r w:rsidRPr="00235137">
        <w:rPr>
          <w:rFonts w:ascii="Times New Roman" w:eastAsia="Calibri" w:hAnsi="Times New Roman" w:cs="Times New Roman"/>
          <w:color w:val="000000"/>
          <w:lang w:val="uk-UA"/>
        </w:rPr>
        <w:t>, а) закінчується перетворення аустеніту в рідину. Тому при дальшому підвищенні температури маємо лише рідкий сплав (Ф =1) і число ступенів вільності С</w:t>
      </w:r>
      <w:r w:rsidRPr="00235137">
        <w:rPr>
          <w:rFonts w:ascii="Times New Roman" w:eastAsia="Calibri" w:hAnsi="Times New Roman" w:cs="Times New Roman"/>
          <w:color w:val="000000"/>
          <w:vertAlign w:val="subscript"/>
          <w:lang w:val="uk-UA"/>
        </w:rPr>
        <w:t>9-10</w:t>
      </w:r>
      <w:r w:rsidRPr="00235137">
        <w:rPr>
          <w:rFonts w:ascii="Times New Roman" w:eastAsia="Calibri" w:hAnsi="Times New Roman" w:cs="Times New Roman"/>
          <w:color w:val="000000"/>
          <w:lang w:val="uk-UA"/>
        </w:rPr>
        <w:t xml:space="preserve"> = 2 – 1 + 1 = 2. Нагрівання на ділянці 9-10 кривої (див. рис. </w:t>
      </w:r>
      <w:r w:rsidRPr="00235137">
        <w:rPr>
          <w:rFonts w:ascii="Times New Roman" w:eastAsia="Calibri" w:hAnsi="Times New Roman" w:cs="Times New Roman"/>
          <w:color w:val="000000"/>
        </w:rPr>
        <w:t>4.3</w:t>
      </w:r>
      <w:r w:rsidRPr="00235137">
        <w:rPr>
          <w:rFonts w:ascii="Times New Roman" w:eastAsia="Calibri" w:hAnsi="Times New Roman" w:cs="Times New Roman"/>
          <w:color w:val="000000"/>
          <w:lang w:val="uk-UA"/>
        </w:rPr>
        <w:t xml:space="preserve">, в) буде проходити швидше (ділянка 9-10 йде </w:t>
      </w:r>
      <w:proofErr w:type="gramStart"/>
      <w:r w:rsidRPr="00235137">
        <w:rPr>
          <w:rFonts w:ascii="Times New Roman" w:eastAsia="Calibri" w:hAnsi="Times New Roman" w:cs="Times New Roman"/>
          <w:color w:val="000000"/>
          <w:lang w:val="uk-UA"/>
        </w:rPr>
        <w:t>крут</w:t>
      </w:r>
      <w:proofErr w:type="gramEnd"/>
      <w:r w:rsidRPr="00235137">
        <w:rPr>
          <w:rFonts w:ascii="Times New Roman" w:eastAsia="Calibri" w:hAnsi="Times New Roman" w:cs="Times New Roman"/>
          <w:color w:val="000000"/>
          <w:lang w:val="uk-UA"/>
        </w:rPr>
        <w:t>іше) тому, що нема ніякого перетворення.</w:t>
      </w:r>
    </w:p>
    <w:p w:rsidR="00235137" w:rsidRPr="00235137" w:rsidRDefault="00235137" w:rsidP="00235137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color w:val="000000"/>
        </w:rPr>
      </w:pPr>
      <w:r w:rsidRPr="00235137">
        <w:rPr>
          <w:rFonts w:ascii="Times New Roman" w:eastAsia="Calibri" w:hAnsi="Times New Roman" w:cs="Times New Roman"/>
          <w:color w:val="000000"/>
          <w:lang w:val="uk-UA"/>
        </w:rPr>
        <w:t>Концентрацію заліза і вуглецю в аустеніті та рідкому сплаві для сплаву К</w:t>
      </w:r>
      <w:r w:rsidRPr="00235137">
        <w:rPr>
          <w:rFonts w:ascii="Times New Roman" w:eastAsia="Calibri" w:hAnsi="Times New Roman" w:cs="Times New Roman"/>
          <w:color w:val="000000"/>
          <w:vertAlign w:val="subscript"/>
          <w:lang w:val="uk-UA"/>
        </w:rPr>
        <w:t>2</w:t>
      </w:r>
      <w:r w:rsidRPr="00235137">
        <w:rPr>
          <w:rFonts w:ascii="Times New Roman" w:eastAsia="Calibri" w:hAnsi="Times New Roman" w:cs="Times New Roman"/>
          <w:color w:val="000000"/>
          <w:lang w:val="uk-UA"/>
        </w:rPr>
        <w:t xml:space="preserve"> знаходимо спроектувавши </w:t>
      </w:r>
      <w:proofErr w:type="spellStart"/>
      <w:r w:rsidRPr="00235137">
        <w:rPr>
          <w:rFonts w:ascii="Times New Roman" w:eastAsia="Calibri" w:hAnsi="Times New Roman" w:cs="Times New Roman"/>
          <w:color w:val="000000"/>
          <w:lang w:val="uk-UA"/>
        </w:rPr>
        <w:t>т.а</w:t>
      </w:r>
      <w:proofErr w:type="spellEnd"/>
      <w:r w:rsidRPr="00235137">
        <w:rPr>
          <w:rFonts w:ascii="Times New Roman" w:eastAsia="Calibri" w:hAnsi="Times New Roman" w:cs="Times New Roman"/>
          <w:color w:val="000000"/>
          <w:lang w:val="uk-UA"/>
        </w:rPr>
        <w:t xml:space="preserve"> і </w:t>
      </w:r>
      <w:proofErr w:type="spellStart"/>
      <w:r w:rsidRPr="00235137">
        <w:rPr>
          <w:rFonts w:ascii="Times New Roman" w:eastAsia="Calibri" w:hAnsi="Times New Roman" w:cs="Times New Roman"/>
          <w:color w:val="000000"/>
          <w:lang w:val="uk-UA"/>
        </w:rPr>
        <w:t>т.с</w:t>
      </w:r>
      <w:proofErr w:type="spellEnd"/>
      <w:r w:rsidRPr="00235137">
        <w:rPr>
          <w:rFonts w:ascii="Times New Roman" w:eastAsia="Calibri" w:hAnsi="Times New Roman" w:cs="Times New Roman"/>
          <w:color w:val="000000"/>
          <w:lang w:val="uk-UA"/>
        </w:rPr>
        <w:t xml:space="preserve"> на шкалу концентрацій вуглецю. Концентрація вуглецю в аустеніті для заданої температури ≈ 1250°С складає Ка ≈ 1,4%С, а в рідкій фазі </w:t>
      </w:r>
      <w:proofErr w:type="spellStart"/>
      <w:r w:rsidRPr="00235137">
        <w:rPr>
          <w:rFonts w:ascii="Times New Roman" w:eastAsia="Calibri" w:hAnsi="Times New Roman" w:cs="Times New Roman"/>
          <w:color w:val="000000"/>
          <w:lang w:val="uk-UA"/>
        </w:rPr>
        <w:t>Кс≈</w:t>
      </w:r>
      <w:proofErr w:type="spellEnd"/>
      <w:r w:rsidRPr="00235137">
        <w:rPr>
          <w:rFonts w:ascii="Times New Roman" w:eastAsia="Calibri" w:hAnsi="Times New Roman" w:cs="Times New Roman"/>
          <w:color w:val="000000"/>
          <w:lang w:val="uk-UA"/>
        </w:rPr>
        <w:t xml:space="preserve"> 3,6%С. Решта буде залізо. Вміст фаз аустеніту (А) і рідкого чавуну(Р) в сплаві К</w:t>
      </w:r>
      <w:r w:rsidRPr="00235137">
        <w:rPr>
          <w:rFonts w:ascii="Times New Roman" w:eastAsia="Calibri" w:hAnsi="Times New Roman" w:cs="Times New Roman"/>
          <w:color w:val="000000"/>
          <w:vertAlign w:val="subscript"/>
          <w:lang w:val="uk-UA"/>
        </w:rPr>
        <w:t>2</w:t>
      </w:r>
      <w:r w:rsidRPr="00235137">
        <w:rPr>
          <w:rFonts w:ascii="Times New Roman" w:eastAsia="Calibri" w:hAnsi="Times New Roman" w:cs="Times New Roman"/>
          <w:color w:val="000000"/>
          <w:lang w:val="uk-UA"/>
        </w:rPr>
        <w:t xml:space="preserve"> при температурі </w:t>
      </w:r>
      <w:proofErr w:type="spellStart"/>
      <w:r w:rsidRPr="00235137">
        <w:rPr>
          <w:rFonts w:ascii="Times New Roman" w:eastAsia="Calibri" w:hAnsi="Times New Roman" w:cs="Times New Roman"/>
          <w:color w:val="000000"/>
          <w:lang w:val="uk-UA"/>
        </w:rPr>
        <w:t>т.b</w:t>
      </w:r>
      <w:proofErr w:type="spellEnd"/>
      <w:r w:rsidRPr="00235137">
        <w:rPr>
          <w:rFonts w:ascii="Times New Roman" w:eastAsia="Calibri" w:hAnsi="Times New Roman" w:cs="Times New Roman"/>
          <w:color w:val="000000"/>
          <w:lang w:val="uk-UA"/>
        </w:rPr>
        <w:t xml:space="preserve"> ≈ 1250°С визначаємо користуючись рис. 4.</w:t>
      </w:r>
      <w:r w:rsidRPr="00235137">
        <w:rPr>
          <w:rFonts w:ascii="Times New Roman" w:eastAsia="Calibri" w:hAnsi="Times New Roman" w:cs="Times New Roman"/>
          <w:color w:val="000000"/>
        </w:rPr>
        <w:t>3</w:t>
      </w:r>
      <w:r w:rsidRPr="00235137">
        <w:rPr>
          <w:rFonts w:ascii="Times New Roman" w:eastAsia="Calibri" w:hAnsi="Times New Roman" w:cs="Times New Roman"/>
          <w:color w:val="000000"/>
          <w:lang w:val="uk-UA"/>
        </w:rPr>
        <w:t>,а. Об’єм всього сплаву 100%. Тоді аустеніт займає</w:t>
      </w:r>
      <w:r w:rsidRPr="00235137">
        <w:rPr>
          <w:rFonts w:ascii="Times New Roman" w:eastAsia="Calibri" w:hAnsi="Times New Roman" w:cs="Times New Roman"/>
          <w:color w:val="000000"/>
        </w:rPr>
        <w:t xml:space="preserve"> </w:t>
      </w:r>
      <m:oMath>
        <m:sSub>
          <m:sSubPr>
            <m:ctrlPr>
              <w:rPr>
                <w:rFonts w:ascii="Cambria Math" w:eastAsia="Calibri" w:hAnsi="Cambria Math" w:cs="Times New Roman"/>
                <w:i/>
                <w:color w:val="000000"/>
                <w:lang w:val="en-US"/>
              </w:rPr>
            </m:ctrlPr>
          </m:sSubPr>
          <m:e>
            <m:r>
              <w:rPr>
                <w:rFonts w:ascii="Cambria Math" w:eastAsia="Calibri" w:hAnsi="Cambria Math" w:cs="Times New Roman"/>
                <w:color w:val="000000"/>
                <w:lang w:val="en-US"/>
              </w:rPr>
              <m:t>Q</m:t>
            </m:r>
          </m:e>
          <m:sub>
            <m:r>
              <w:rPr>
                <w:rFonts w:ascii="Cambria Math" w:eastAsia="Calibri" w:hAnsi="Cambria Math" w:cs="Times New Roman"/>
                <w:color w:val="000000"/>
                <w:lang w:val="en-US"/>
              </w:rPr>
              <m:t>A</m:t>
            </m:r>
          </m:sub>
        </m:sSub>
        <m:r>
          <w:rPr>
            <w:rFonts w:ascii="Cambria Math" w:eastAsia="Calibri" w:hAnsi="Cambria Math" w:cs="Times New Roman"/>
            <w:color w:val="000000"/>
          </w:rPr>
          <m:t>=</m:t>
        </m:r>
        <m:f>
          <m:fPr>
            <m:ctrlPr>
              <w:rPr>
                <w:rFonts w:ascii="Cambria Math" w:eastAsia="Calibri" w:hAnsi="Cambria Math" w:cs="Times New Roman"/>
                <w:i/>
                <w:color w:val="000000"/>
                <w:lang w:val="en-US"/>
              </w:rPr>
            </m:ctrlPr>
          </m:fPr>
          <m:num>
            <m:r>
              <w:rPr>
                <w:rFonts w:ascii="Cambria Math" w:eastAsia="Calibri" w:hAnsi="Cambria Math" w:cs="Times New Roman"/>
                <w:color w:val="000000"/>
                <w:lang w:val="en-US"/>
              </w:rPr>
              <m:t>bc</m:t>
            </m:r>
          </m:num>
          <m:den>
            <m:r>
              <w:rPr>
                <w:rFonts w:ascii="Cambria Math" w:eastAsia="Calibri" w:hAnsi="Cambria Math" w:cs="Times New Roman"/>
                <w:color w:val="000000"/>
                <w:lang w:val="en-US"/>
              </w:rPr>
              <m:t>ac</m:t>
            </m:r>
          </m:den>
        </m:f>
        <m:r>
          <w:rPr>
            <w:rFonts w:ascii="Cambria Math" w:eastAsia="Calibri" w:hAnsi="Cambria Math" w:cs="Times New Roman"/>
            <w:color w:val="000000"/>
          </w:rPr>
          <m:t>∙100=</m:t>
        </m:r>
        <m:f>
          <m:fPr>
            <m:ctrlPr>
              <w:rPr>
                <w:rFonts w:ascii="Cambria Math" w:eastAsia="Calibri" w:hAnsi="Cambria Math" w:cs="Times New Roman"/>
                <w:i/>
                <w:color w:val="000000"/>
                <w:lang w:val="en-US"/>
              </w:rPr>
            </m:ctrlPr>
          </m:fPr>
          <m:num>
            <m:r>
              <w:rPr>
                <w:rFonts w:ascii="Cambria Math" w:eastAsia="Calibri" w:hAnsi="Cambria Math" w:cs="Times New Roman"/>
                <w:color w:val="000000"/>
              </w:rPr>
              <m:t>13</m:t>
            </m:r>
          </m:num>
          <m:den>
            <m:r>
              <w:rPr>
                <w:rFonts w:ascii="Cambria Math" w:eastAsia="Calibri" w:hAnsi="Cambria Math" w:cs="Times New Roman"/>
                <w:color w:val="000000"/>
              </w:rPr>
              <m:t>30</m:t>
            </m:r>
          </m:den>
        </m:f>
        <m:r>
          <w:rPr>
            <w:rFonts w:ascii="Cambria Math" w:eastAsia="Calibri" w:hAnsi="Cambria Math" w:cs="Times New Roman"/>
            <w:color w:val="000000"/>
          </w:rPr>
          <m:t>∙100≈43,3%</m:t>
        </m:r>
      </m:oMath>
      <w:r w:rsidRPr="00235137">
        <w:rPr>
          <w:rFonts w:ascii="Times New Roman" w:eastAsia="Times New Roman" w:hAnsi="Times New Roman" w:cs="Times New Roman"/>
          <w:color w:val="000000"/>
        </w:rPr>
        <w:t xml:space="preserve">, </w:t>
      </w:r>
      <w:r w:rsidRPr="00235137">
        <w:rPr>
          <w:rFonts w:ascii="Times New Roman" w:eastAsia="Calibri" w:hAnsi="Times New Roman" w:cs="Times New Roman"/>
          <w:color w:val="000000"/>
          <w:lang w:val="uk-UA"/>
        </w:rPr>
        <w:t xml:space="preserve">а </w:t>
      </w:r>
      <w:proofErr w:type="gramStart"/>
      <w:r w:rsidRPr="00235137">
        <w:rPr>
          <w:rFonts w:ascii="Times New Roman" w:eastAsia="Calibri" w:hAnsi="Times New Roman" w:cs="Times New Roman"/>
          <w:color w:val="000000"/>
          <w:lang w:val="uk-UA"/>
        </w:rPr>
        <w:t>р</w:t>
      </w:r>
      <w:proofErr w:type="gramEnd"/>
      <w:r w:rsidRPr="00235137">
        <w:rPr>
          <w:rFonts w:ascii="Times New Roman" w:eastAsia="Calibri" w:hAnsi="Times New Roman" w:cs="Times New Roman"/>
          <w:color w:val="000000"/>
          <w:lang w:val="uk-UA"/>
        </w:rPr>
        <w:t>ідкий сплав (Р) займає</w:t>
      </w:r>
      <w:r w:rsidRPr="00235137">
        <w:rPr>
          <w:rFonts w:ascii="Times New Roman" w:eastAsia="Calibri" w:hAnsi="Times New Roman" w:cs="Times New Roman"/>
          <w:color w:val="000000"/>
        </w:rPr>
        <w:t xml:space="preserve"> </w:t>
      </w:r>
      <m:oMath>
        <m:sSub>
          <m:sSubPr>
            <m:ctrlPr>
              <w:rPr>
                <w:rFonts w:ascii="Cambria Math" w:eastAsia="Calibri" w:hAnsi="Cambria Math" w:cs="Times New Roman"/>
                <w:i/>
                <w:color w:val="000000"/>
                <w:lang w:val="uk-UA"/>
              </w:rPr>
            </m:ctrlPr>
          </m:sSubPr>
          <m:e>
            <m:r>
              <w:rPr>
                <w:rFonts w:ascii="Cambria Math" w:eastAsia="Calibri" w:hAnsi="Cambria Math" w:cs="Times New Roman"/>
                <w:color w:val="000000"/>
              </w:rPr>
              <m:t>Q</m:t>
            </m:r>
          </m:e>
          <m:sub>
            <m:r>
              <w:rPr>
                <w:rFonts w:ascii="Cambria Math" w:eastAsia="Calibri" w:hAnsi="Cambria Math" w:cs="Times New Roman"/>
                <w:color w:val="000000"/>
              </w:rPr>
              <m:t>P</m:t>
            </m:r>
          </m:sub>
        </m:sSub>
        <m:r>
          <w:rPr>
            <w:rFonts w:ascii="Cambria Math" w:eastAsia="Calibri" w:hAnsi="Cambria Math" w:cs="Times New Roman"/>
            <w:color w:val="000000"/>
          </w:rPr>
          <m:t>=</m:t>
        </m:r>
        <m:f>
          <m:fPr>
            <m:ctrlPr>
              <w:rPr>
                <w:rFonts w:ascii="Cambria Math" w:eastAsia="Calibri" w:hAnsi="Cambria Math" w:cs="Times New Roman"/>
                <w:i/>
                <w:color w:val="000000"/>
                <w:lang w:val="uk-UA"/>
              </w:rPr>
            </m:ctrlPr>
          </m:fPr>
          <m:num>
            <m:r>
              <w:rPr>
                <w:rFonts w:ascii="Cambria Math" w:eastAsia="Calibri" w:hAnsi="Cambria Math" w:cs="Times New Roman"/>
                <w:color w:val="000000"/>
              </w:rPr>
              <m:t>ab</m:t>
            </m:r>
          </m:num>
          <m:den>
            <m:r>
              <w:rPr>
                <w:rFonts w:ascii="Cambria Math" w:eastAsia="Calibri" w:hAnsi="Cambria Math" w:cs="Times New Roman"/>
                <w:color w:val="000000"/>
              </w:rPr>
              <m:t>ac</m:t>
            </m:r>
          </m:den>
        </m:f>
        <m:r>
          <w:rPr>
            <w:rFonts w:ascii="Cambria Math" w:eastAsia="Calibri" w:hAnsi="Cambria Math" w:cs="Times New Roman"/>
            <w:color w:val="000000"/>
          </w:rPr>
          <m:t>∙100=</m:t>
        </m:r>
        <m:f>
          <m:fPr>
            <m:ctrlPr>
              <w:rPr>
                <w:rFonts w:ascii="Cambria Math" w:eastAsia="Calibri" w:hAnsi="Cambria Math" w:cs="Times New Roman"/>
                <w:i/>
                <w:color w:val="000000"/>
                <w:lang w:val="uk-UA"/>
              </w:rPr>
            </m:ctrlPr>
          </m:fPr>
          <m:num>
            <m:r>
              <w:rPr>
                <w:rFonts w:ascii="Cambria Math" w:eastAsia="Calibri" w:hAnsi="Cambria Math" w:cs="Times New Roman"/>
                <w:color w:val="000000"/>
              </w:rPr>
              <m:t>17</m:t>
            </m:r>
          </m:num>
          <m:den>
            <m:r>
              <w:rPr>
                <w:rFonts w:ascii="Cambria Math" w:eastAsia="Calibri" w:hAnsi="Cambria Math" w:cs="Times New Roman"/>
                <w:color w:val="000000"/>
              </w:rPr>
              <m:t>30</m:t>
            </m:r>
          </m:den>
        </m:f>
        <m:r>
          <w:rPr>
            <w:rFonts w:ascii="Cambria Math" w:eastAsia="Calibri" w:hAnsi="Cambria Math" w:cs="Times New Roman"/>
            <w:color w:val="000000"/>
          </w:rPr>
          <m:t>∙100≈56,7%.</m:t>
        </m:r>
      </m:oMath>
    </w:p>
    <w:p w:rsidR="00235137" w:rsidRPr="00235137" w:rsidRDefault="00235137" w:rsidP="00235137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color w:val="000000"/>
        </w:rPr>
      </w:pPr>
      <w:r w:rsidRPr="00235137">
        <w:rPr>
          <w:rFonts w:ascii="Times New Roman" w:eastAsia="Calibri" w:hAnsi="Times New Roman" w:cs="Times New Roman"/>
          <w:color w:val="000000"/>
          <w:lang w:val="uk-UA"/>
        </w:rPr>
        <w:t xml:space="preserve">За допомогою діаграми залізо-вуглець можна побудувати криві охолодження і нагрівання сплаву певної концентрації. Для цього точки перетину вертикалі (лінії постійної концентрації) з лініями діаграми проектують на шкалу температур системи координат "температура-час" (див. рис. </w:t>
      </w:r>
      <w:r w:rsidRPr="00235137">
        <w:rPr>
          <w:rFonts w:ascii="Times New Roman" w:eastAsia="Calibri" w:hAnsi="Times New Roman" w:cs="Times New Roman"/>
          <w:color w:val="000000"/>
        </w:rPr>
        <w:t>4</w:t>
      </w:r>
      <w:r w:rsidRPr="00235137">
        <w:rPr>
          <w:rFonts w:ascii="Times New Roman" w:eastAsia="Calibri" w:hAnsi="Times New Roman" w:cs="Times New Roman"/>
          <w:color w:val="000000"/>
          <w:lang w:val="uk-UA"/>
        </w:rPr>
        <w:t>.</w:t>
      </w:r>
      <w:r w:rsidRPr="00235137">
        <w:rPr>
          <w:rFonts w:ascii="Times New Roman" w:eastAsia="Calibri" w:hAnsi="Times New Roman" w:cs="Times New Roman"/>
          <w:color w:val="000000"/>
        </w:rPr>
        <w:t>3</w:t>
      </w:r>
      <w:r w:rsidRPr="00235137">
        <w:rPr>
          <w:rFonts w:ascii="Times New Roman" w:eastAsia="Calibri" w:hAnsi="Times New Roman" w:cs="Times New Roman"/>
          <w:color w:val="000000"/>
          <w:lang w:val="uk-UA"/>
        </w:rPr>
        <w:t>, б, в) і будують криву нагрівання чи охолодження сплаву. Точки перетину з похилими лініями діаграми відповідають згинам на кривих охолодження і нагрівання, а точки перетину з горизонтальними лініями відповідають площадкам на тих же кривих</w:t>
      </w:r>
      <w:r w:rsidRPr="00235137">
        <w:rPr>
          <w:rFonts w:ascii="Times New Roman" w:eastAsia="Calibri" w:hAnsi="Times New Roman" w:cs="Times New Roman"/>
          <w:color w:val="000000"/>
        </w:rPr>
        <w:t>.</w:t>
      </w:r>
    </w:p>
    <w:p w:rsidR="00235137" w:rsidRPr="00235137" w:rsidRDefault="00235137" w:rsidP="00235137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color w:val="000000"/>
        </w:rPr>
      </w:pPr>
      <w:r w:rsidRPr="00235137">
        <w:rPr>
          <w:rFonts w:ascii="Times New Roman" w:eastAsia="Calibri" w:hAnsi="Times New Roman" w:cs="Times New Roman"/>
          <w:color w:val="000000"/>
          <w:lang w:val="uk-UA"/>
        </w:rPr>
        <w:t xml:space="preserve">Крім цього, при побудові кривих нагрівання та охолодження потрібно врахувати правило фаз </w:t>
      </w:r>
      <w:proofErr w:type="spellStart"/>
      <w:r w:rsidRPr="00235137">
        <w:rPr>
          <w:rFonts w:ascii="Times New Roman" w:eastAsia="Calibri" w:hAnsi="Times New Roman" w:cs="Times New Roman"/>
          <w:color w:val="000000"/>
          <w:lang w:val="uk-UA"/>
        </w:rPr>
        <w:t>Гіббса</w:t>
      </w:r>
      <w:proofErr w:type="spellEnd"/>
      <w:r w:rsidRPr="00235137">
        <w:rPr>
          <w:rFonts w:ascii="Times New Roman" w:eastAsia="Calibri" w:hAnsi="Times New Roman" w:cs="Times New Roman"/>
          <w:color w:val="000000"/>
          <w:lang w:val="uk-UA"/>
        </w:rPr>
        <w:t>. Якщо на ділянці нема перетворень і число ступенів вільності С = 2, то крива буде йти більш круто. При наявності перетворень при С = 1 крива йде більш похило. Наявність перетворення при С = 0 свідчить, що ділянка кривої охолодження або нагрівання являє собою горизонтальну лінію.</w:t>
      </w:r>
    </w:p>
    <w:p w:rsidR="00235137" w:rsidRPr="00235137" w:rsidRDefault="00235137" w:rsidP="00235137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/>
        </w:rPr>
      </w:pPr>
      <w:r w:rsidRPr="00235137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/>
        </w:rPr>
        <w:t>Послідовність виконання роботи</w:t>
      </w:r>
    </w:p>
    <w:p w:rsidR="00235137" w:rsidRPr="00235137" w:rsidRDefault="00235137" w:rsidP="00235137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235137">
        <w:rPr>
          <w:rFonts w:ascii="Times New Roman" w:eastAsia="Calibri" w:hAnsi="Times New Roman" w:cs="Times New Roman"/>
          <w:color w:val="000000"/>
          <w:lang w:val="uk-UA"/>
        </w:rPr>
        <w:t xml:space="preserve">1. Вивчити структурні складові в залізовуглецевих сплавах. </w:t>
      </w:r>
    </w:p>
    <w:p w:rsidR="00235137" w:rsidRPr="00235137" w:rsidRDefault="00235137" w:rsidP="00235137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235137">
        <w:rPr>
          <w:rFonts w:ascii="Times New Roman" w:eastAsia="Calibri" w:hAnsi="Times New Roman" w:cs="Times New Roman"/>
          <w:color w:val="000000"/>
          <w:lang w:val="uk-UA"/>
        </w:rPr>
        <w:t xml:space="preserve">2. Намалювати (у масштабі) діаграму "залізо-вуглець". </w:t>
      </w:r>
    </w:p>
    <w:p w:rsidR="00235137" w:rsidRPr="00235137" w:rsidRDefault="00235137" w:rsidP="00235137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235137">
        <w:rPr>
          <w:rFonts w:ascii="Times New Roman" w:eastAsia="Calibri" w:hAnsi="Times New Roman" w:cs="Times New Roman"/>
          <w:color w:val="000000"/>
          <w:lang w:val="uk-UA"/>
        </w:rPr>
        <w:t xml:space="preserve">3. Вивчити, які перетворення відбуваються на лініях і в областях діаграми. </w:t>
      </w:r>
    </w:p>
    <w:p w:rsidR="00235137" w:rsidRPr="00235137" w:rsidRDefault="00235137" w:rsidP="00235137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235137">
        <w:rPr>
          <w:rFonts w:ascii="Times New Roman" w:eastAsia="Calibri" w:hAnsi="Times New Roman" w:cs="Times New Roman"/>
          <w:color w:val="000000"/>
          <w:lang w:val="uk-UA"/>
        </w:rPr>
        <w:lastRenderedPageBreak/>
        <w:t xml:space="preserve">4. Для заданої концентрації вуглецю у двох сплавах намалювати (користуючись діаграмою) криву охолодження і нагрівання з аналізом перетворень і використанням правила фаз. </w:t>
      </w:r>
    </w:p>
    <w:p w:rsidR="00235137" w:rsidRPr="00235137" w:rsidRDefault="00235137" w:rsidP="00235137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235137">
        <w:rPr>
          <w:rFonts w:ascii="Times New Roman" w:eastAsia="Calibri" w:hAnsi="Times New Roman" w:cs="Times New Roman"/>
          <w:color w:val="000000"/>
          <w:lang w:val="uk-UA"/>
        </w:rPr>
        <w:t>5. За діаграмою для певної концентрації вуглецю і температури визначити фази та їх кількість за правилом відрізків.</w:t>
      </w:r>
    </w:p>
    <w:p w:rsidR="00235137" w:rsidRPr="00235137" w:rsidRDefault="00235137" w:rsidP="00235137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Calibri" w:hAnsi="Times New Roman" w:cs="Times New Roman"/>
          <w:color w:val="000000"/>
          <w:lang w:val="uk-UA"/>
        </w:rPr>
      </w:pPr>
    </w:p>
    <w:p w:rsidR="00235137" w:rsidRPr="00235137" w:rsidRDefault="00235137" w:rsidP="0023513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/>
        </w:rPr>
      </w:pPr>
      <w:r w:rsidRPr="00235137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/>
        </w:rPr>
        <w:t>Зміст звіту</w:t>
      </w:r>
    </w:p>
    <w:p w:rsidR="00235137" w:rsidRPr="00235137" w:rsidRDefault="00235137" w:rsidP="002351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235137">
        <w:rPr>
          <w:rFonts w:ascii="Times New Roman" w:eastAsia="Calibri" w:hAnsi="Times New Roman" w:cs="Times New Roman"/>
          <w:color w:val="000000"/>
          <w:lang w:val="uk-UA"/>
        </w:rPr>
        <w:t xml:space="preserve">1. Мета роботи. </w:t>
      </w:r>
    </w:p>
    <w:p w:rsidR="00235137" w:rsidRPr="00235137" w:rsidRDefault="00235137" w:rsidP="002351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235137">
        <w:rPr>
          <w:rFonts w:ascii="Times New Roman" w:eastAsia="Calibri" w:hAnsi="Times New Roman" w:cs="Times New Roman"/>
          <w:color w:val="000000"/>
          <w:lang w:val="uk-UA"/>
        </w:rPr>
        <w:t xml:space="preserve">2. Короткі теоретичні відомості. </w:t>
      </w:r>
    </w:p>
    <w:p w:rsidR="00235137" w:rsidRPr="00235137" w:rsidRDefault="00235137" w:rsidP="002351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235137">
        <w:rPr>
          <w:rFonts w:ascii="Times New Roman" w:eastAsia="Calibri" w:hAnsi="Times New Roman" w:cs="Times New Roman"/>
          <w:color w:val="000000"/>
          <w:lang w:val="uk-UA"/>
        </w:rPr>
        <w:t xml:space="preserve">3. Застосовуючи правило фаз і правила відрізків, провести аналіз перетворень для двох сплавів (табл. </w:t>
      </w:r>
      <w:r>
        <w:rPr>
          <w:rFonts w:ascii="Times New Roman" w:eastAsia="Calibri" w:hAnsi="Times New Roman" w:cs="Times New Roman"/>
          <w:color w:val="000000"/>
          <w:lang w:val="uk-UA"/>
        </w:rPr>
        <w:t>1</w:t>
      </w:r>
      <w:r w:rsidRPr="00235137">
        <w:rPr>
          <w:rFonts w:ascii="Times New Roman" w:eastAsia="Calibri" w:hAnsi="Times New Roman" w:cs="Times New Roman"/>
          <w:color w:val="000000"/>
          <w:lang w:val="uk-UA"/>
        </w:rPr>
        <w:t>.1). Варіант вибрати згідно списку по журналу.</w:t>
      </w:r>
    </w:p>
    <w:p w:rsidR="00235137" w:rsidRPr="00235137" w:rsidRDefault="00235137" w:rsidP="002351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235137">
        <w:rPr>
          <w:rFonts w:ascii="Times New Roman" w:eastAsia="Calibri" w:hAnsi="Times New Roman" w:cs="Times New Roman"/>
          <w:color w:val="000000"/>
          <w:lang w:val="uk-UA"/>
        </w:rPr>
        <w:t xml:space="preserve">4. Визначити ступінь вільності заданої системи. </w:t>
      </w:r>
    </w:p>
    <w:p w:rsidR="00235137" w:rsidRPr="00235137" w:rsidRDefault="00235137" w:rsidP="002351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235137">
        <w:rPr>
          <w:rFonts w:ascii="Times New Roman" w:eastAsia="Calibri" w:hAnsi="Times New Roman" w:cs="Times New Roman"/>
          <w:color w:val="000000"/>
          <w:lang w:val="uk-UA"/>
        </w:rPr>
        <w:t>5. Висновки.</w:t>
      </w:r>
    </w:p>
    <w:p w:rsidR="00235137" w:rsidRPr="00235137" w:rsidRDefault="00235137" w:rsidP="00235137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uk-UA"/>
        </w:rPr>
      </w:pPr>
      <w:r w:rsidRPr="00235137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uk-UA"/>
        </w:rPr>
        <w:t>Контрольні запитання і завдання.</w:t>
      </w:r>
    </w:p>
    <w:p w:rsidR="00235137" w:rsidRPr="00235137" w:rsidRDefault="00235137" w:rsidP="002351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235137">
        <w:rPr>
          <w:rFonts w:ascii="Times New Roman" w:eastAsia="Calibri" w:hAnsi="Times New Roman" w:cs="Times New Roman"/>
          <w:color w:val="000000"/>
          <w:lang w:val="uk-UA"/>
        </w:rPr>
        <w:t xml:space="preserve">1. Що називають аустенітом? </w:t>
      </w:r>
    </w:p>
    <w:p w:rsidR="00235137" w:rsidRPr="00235137" w:rsidRDefault="00235137" w:rsidP="002351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235137">
        <w:rPr>
          <w:rFonts w:ascii="Times New Roman" w:eastAsia="Calibri" w:hAnsi="Times New Roman" w:cs="Times New Roman"/>
          <w:color w:val="000000"/>
          <w:lang w:val="uk-UA"/>
        </w:rPr>
        <w:t xml:space="preserve">2. Який евтектичний сплав у системі залізовуглецевих сплавів? </w:t>
      </w:r>
    </w:p>
    <w:p w:rsidR="00235137" w:rsidRPr="00235137" w:rsidRDefault="00235137" w:rsidP="002351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235137">
        <w:rPr>
          <w:rFonts w:ascii="Times New Roman" w:eastAsia="Calibri" w:hAnsi="Times New Roman" w:cs="Times New Roman"/>
          <w:color w:val="000000"/>
          <w:lang w:val="uk-UA"/>
        </w:rPr>
        <w:t xml:space="preserve">3. Що визначають на діаграмі стану, застосовуючи правило відрізків? </w:t>
      </w:r>
    </w:p>
    <w:p w:rsidR="00235137" w:rsidRPr="00235137" w:rsidRDefault="00235137" w:rsidP="002351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235137">
        <w:rPr>
          <w:rFonts w:ascii="Times New Roman" w:eastAsia="Calibri" w:hAnsi="Times New Roman" w:cs="Times New Roman"/>
          <w:color w:val="000000"/>
          <w:lang w:val="uk-UA"/>
        </w:rPr>
        <w:t xml:space="preserve">4. За якої температури відбувається </w:t>
      </w:r>
      <w:proofErr w:type="spellStart"/>
      <w:r w:rsidRPr="00235137">
        <w:rPr>
          <w:rFonts w:ascii="Times New Roman" w:eastAsia="Calibri" w:hAnsi="Times New Roman" w:cs="Times New Roman"/>
          <w:color w:val="000000"/>
          <w:lang w:val="uk-UA"/>
        </w:rPr>
        <w:t>евтектоїдне</w:t>
      </w:r>
      <w:proofErr w:type="spellEnd"/>
      <w:r w:rsidRPr="00235137">
        <w:rPr>
          <w:rFonts w:ascii="Times New Roman" w:eastAsia="Calibri" w:hAnsi="Times New Roman" w:cs="Times New Roman"/>
          <w:color w:val="000000"/>
          <w:lang w:val="uk-UA"/>
        </w:rPr>
        <w:t xml:space="preserve"> перетворення? </w:t>
      </w:r>
    </w:p>
    <w:p w:rsidR="00235137" w:rsidRPr="00235137" w:rsidRDefault="00235137" w:rsidP="002351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235137">
        <w:rPr>
          <w:rFonts w:ascii="Times New Roman" w:eastAsia="Calibri" w:hAnsi="Times New Roman" w:cs="Times New Roman"/>
          <w:color w:val="000000"/>
          <w:lang w:val="uk-UA"/>
        </w:rPr>
        <w:t xml:space="preserve">5. Які фазові перетворення відбуваються по лінії SE (див. рис. </w:t>
      </w:r>
      <w:r w:rsidRPr="00235137">
        <w:rPr>
          <w:rFonts w:ascii="Times New Roman" w:eastAsia="Calibri" w:hAnsi="Times New Roman" w:cs="Times New Roman"/>
          <w:color w:val="000000"/>
        </w:rPr>
        <w:t>4</w:t>
      </w:r>
      <w:r w:rsidRPr="00235137">
        <w:rPr>
          <w:rFonts w:ascii="Times New Roman" w:eastAsia="Calibri" w:hAnsi="Times New Roman" w:cs="Times New Roman"/>
          <w:color w:val="000000"/>
          <w:lang w:val="uk-UA"/>
        </w:rPr>
        <w:t>.</w:t>
      </w:r>
      <w:r w:rsidRPr="00235137">
        <w:rPr>
          <w:rFonts w:ascii="Times New Roman" w:eastAsia="Calibri" w:hAnsi="Times New Roman" w:cs="Times New Roman"/>
          <w:color w:val="000000"/>
        </w:rPr>
        <w:t>3</w:t>
      </w:r>
      <w:r w:rsidRPr="00235137">
        <w:rPr>
          <w:rFonts w:ascii="Times New Roman" w:eastAsia="Calibri" w:hAnsi="Times New Roman" w:cs="Times New Roman"/>
          <w:color w:val="000000"/>
          <w:lang w:val="uk-UA"/>
        </w:rPr>
        <w:t>) при нагріванні?</w:t>
      </w:r>
    </w:p>
    <w:p w:rsidR="00235137" w:rsidRPr="00235137" w:rsidRDefault="00235137" w:rsidP="00235137">
      <w:pPr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eastAsia="Calibri" w:hAnsi="Times New Roman" w:cs="Times New Roman"/>
          <w:color w:val="000000"/>
          <w:lang w:val="uk-UA"/>
        </w:rPr>
      </w:pPr>
      <w:r w:rsidRPr="00235137">
        <w:rPr>
          <w:rFonts w:ascii="Times New Roman" w:eastAsia="Calibri" w:hAnsi="Times New Roman" w:cs="Times New Roman"/>
          <w:color w:val="000000"/>
          <w:lang w:val="uk-UA"/>
        </w:rPr>
        <w:t xml:space="preserve">Таблиця </w:t>
      </w:r>
      <w:r>
        <w:rPr>
          <w:rFonts w:ascii="Times New Roman" w:eastAsia="Calibri" w:hAnsi="Times New Roman" w:cs="Times New Roman"/>
          <w:color w:val="000000"/>
          <w:lang w:val="uk-UA"/>
        </w:rPr>
        <w:t>1</w:t>
      </w:r>
      <w:r w:rsidRPr="00235137">
        <w:rPr>
          <w:rFonts w:ascii="Times New Roman" w:eastAsia="Calibri" w:hAnsi="Times New Roman" w:cs="Times New Roman"/>
          <w:color w:val="000000"/>
          <w:lang w:val="uk-UA"/>
        </w:rPr>
        <w:t>.1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5"/>
        <w:gridCol w:w="1481"/>
        <w:gridCol w:w="1440"/>
        <w:gridCol w:w="1426"/>
        <w:gridCol w:w="1425"/>
      </w:tblGrid>
      <w:tr w:rsidR="00235137" w:rsidRPr="00235137" w:rsidTr="00235137">
        <w:trPr>
          <w:trHeight w:val="448"/>
          <w:jc w:val="right"/>
        </w:trPr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137" w:rsidRPr="00235137" w:rsidRDefault="00235137" w:rsidP="0023513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235137">
              <w:rPr>
                <w:rFonts w:ascii="Times New Roman" w:eastAsia="Calibri" w:hAnsi="Times New Roman" w:cs="Times New Roman"/>
                <w:color w:val="000000"/>
                <w:lang w:val="uk-UA"/>
              </w:rPr>
              <w:t>Варіант</w:t>
            </w:r>
          </w:p>
        </w:tc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37" w:rsidRPr="00235137" w:rsidRDefault="00235137" w:rsidP="0023513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vertAlign w:val="subscript"/>
                <w:lang w:val="uk-UA"/>
              </w:rPr>
            </w:pPr>
            <w:r w:rsidRPr="00235137">
              <w:rPr>
                <w:rFonts w:ascii="Times New Roman" w:eastAsia="Calibri" w:hAnsi="Times New Roman" w:cs="Times New Roman"/>
                <w:color w:val="000000"/>
                <w:lang w:val="uk-UA"/>
              </w:rPr>
              <w:t>Сплав К</w:t>
            </w:r>
            <w:r w:rsidRPr="00235137">
              <w:rPr>
                <w:rFonts w:ascii="Times New Roman" w:eastAsia="Calibri" w:hAnsi="Times New Roman" w:cs="Times New Roman"/>
                <w:color w:val="000000"/>
                <w:vertAlign w:val="subscript"/>
                <w:lang w:val="uk-UA"/>
              </w:rPr>
              <w:t>1</w:t>
            </w:r>
          </w:p>
        </w:tc>
        <w:tc>
          <w:tcPr>
            <w:tcW w:w="2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37" w:rsidRPr="00235137" w:rsidRDefault="00235137" w:rsidP="0023513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235137">
              <w:rPr>
                <w:rFonts w:ascii="Times New Roman" w:eastAsia="Calibri" w:hAnsi="Times New Roman" w:cs="Times New Roman"/>
                <w:color w:val="000000"/>
                <w:lang w:val="uk-UA"/>
              </w:rPr>
              <w:t>Сплав К2</w:t>
            </w:r>
          </w:p>
        </w:tc>
      </w:tr>
      <w:tr w:rsidR="00235137" w:rsidRPr="00235137" w:rsidTr="00235137">
        <w:trPr>
          <w:trHeight w:val="543"/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137" w:rsidRPr="00235137" w:rsidRDefault="00235137" w:rsidP="002351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137" w:rsidRPr="00235137" w:rsidRDefault="00235137" w:rsidP="0023513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235137">
              <w:rPr>
                <w:rFonts w:ascii="Times New Roman" w:eastAsia="Calibri" w:hAnsi="Times New Roman" w:cs="Times New Roman"/>
                <w:color w:val="000000"/>
                <w:lang w:val="uk-UA"/>
              </w:rPr>
              <w:t xml:space="preserve">Вміст вуглецю, %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137" w:rsidRPr="00235137" w:rsidRDefault="00235137" w:rsidP="0023513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235137">
              <w:rPr>
                <w:rFonts w:ascii="Times New Roman" w:eastAsia="Calibri" w:hAnsi="Times New Roman" w:cs="Times New Roman"/>
                <w:color w:val="000000"/>
                <w:lang w:val="uk-UA"/>
              </w:rPr>
              <w:t xml:space="preserve">Температура точки досліджень, </w:t>
            </w:r>
            <w:r w:rsidRPr="00235137">
              <w:rPr>
                <w:rFonts w:ascii="Cambria Math" w:eastAsia="Calibri" w:hAnsi="Cambria Math" w:cs="Cambria Math"/>
                <w:color w:val="000000"/>
                <w:lang w:val="uk-UA"/>
              </w:rPr>
              <w:t>℃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137" w:rsidRPr="00235137" w:rsidRDefault="00235137" w:rsidP="0023513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235137">
              <w:rPr>
                <w:rFonts w:ascii="Times New Roman" w:eastAsia="Calibri" w:hAnsi="Times New Roman" w:cs="Times New Roman"/>
                <w:color w:val="000000"/>
                <w:lang w:val="uk-UA"/>
              </w:rPr>
              <w:t>Вміст вуглецю, %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137" w:rsidRPr="00235137" w:rsidRDefault="00235137" w:rsidP="0023513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235137">
              <w:rPr>
                <w:rFonts w:ascii="Times New Roman" w:eastAsia="Calibri" w:hAnsi="Times New Roman" w:cs="Times New Roman"/>
                <w:color w:val="000000"/>
                <w:lang w:val="uk-UA"/>
              </w:rPr>
              <w:t xml:space="preserve">Температура точки досліджень, </w:t>
            </w:r>
            <w:r w:rsidRPr="00235137">
              <w:rPr>
                <w:rFonts w:ascii="Cambria Math" w:eastAsia="Calibri" w:hAnsi="Cambria Math" w:cs="Cambria Math"/>
                <w:color w:val="000000"/>
                <w:lang w:val="uk-UA"/>
              </w:rPr>
              <w:t>℃</w:t>
            </w:r>
          </w:p>
        </w:tc>
      </w:tr>
      <w:tr w:rsidR="00235137" w:rsidRPr="00235137" w:rsidTr="00235137">
        <w:trPr>
          <w:trHeight w:val="326"/>
          <w:jc w:val="right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137" w:rsidRPr="00235137" w:rsidRDefault="00235137" w:rsidP="0023513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235137">
              <w:rPr>
                <w:rFonts w:ascii="Times New Roman" w:eastAsia="Calibri" w:hAnsi="Times New Roman" w:cs="Times New Roman"/>
                <w:color w:val="000000"/>
                <w:lang w:val="uk-UA"/>
              </w:rPr>
              <w:t>1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137" w:rsidRPr="00235137" w:rsidRDefault="00235137" w:rsidP="0023513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35137">
              <w:rPr>
                <w:rFonts w:ascii="Times New Roman" w:eastAsia="Calibri" w:hAnsi="Times New Roman" w:cs="Times New Roman"/>
                <w:color w:val="000000"/>
                <w:lang w:val="uk-UA"/>
              </w:rPr>
              <w:t>0</w:t>
            </w:r>
            <w:r w:rsidRPr="00235137">
              <w:rPr>
                <w:rFonts w:ascii="Times New Roman" w:eastAsia="Calibri" w:hAnsi="Times New Roman" w:cs="Times New Roman"/>
                <w:color w:val="000000"/>
                <w:lang w:val="en-US"/>
              </w:rPr>
              <w:t>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137" w:rsidRPr="00235137" w:rsidRDefault="00235137" w:rsidP="0023513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35137">
              <w:rPr>
                <w:rFonts w:ascii="Times New Roman" w:eastAsia="Calibri" w:hAnsi="Times New Roman" w:cs="Times New Roman"/>
                <w:color w:val="000000"/>
                <w:lang w:val="en-US"/>
              </w:rPr>
              <w:t>850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137" w:rsidRPr="00235137" w:rsidRDefault="00235137" w:rsidP="0023513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35137">
              <w:rPr>
                <w:rFonts w:ascii="Times New Roman" w:eastAsia="Calibri" w:hAnsi="Times New Roman" w:cs="Times New Roman"/>
                <w:color w:val="000000"/>
                <w:lang w:val="en-US"/>
              </w:rPr>
              <w:t>2,2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137" w:rsidRPr="00235137" w:rsidRDefault="00235137" w:rsidP="0023513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35137">
              <w:rPr>
                <w:rFonts w:ascii="Times New Roman" w:eastAsia="Calibri" w:hAnsi="Times New Roman" w:cs="Times New Roman"/>
                <w:color w:val="000000"/>
                <w:lang w:val="en-US"/>
              </w:rPr>
              <w:t>1350</w:t>
            </w:r>
          </w:p>
        </w:tc>
      </w:tr>
      <w:tr w:rsidR="00235137" w:rsidRPr="00235137" w:rsidTr="00235137">
        <w:trPr>
          <w:trHeight w:val="353"/>
          <w:jc w:val="right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137" w:rsidRPr="00235137" w:rsidRDefault="00235137" w:rsidP="0023513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235137">
              <w:rPr>
                <w:rFonts w:ascii="Times New Roman" w:eastAsia="Calibri" w:hAnsi="Times New Roman" w:cs="Times New Roman"/>
                <w:color w:val="000000"/>
                <w:lang w:val="uk-UA"/>
              </w:rPr>
              <w:t>2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137" w:rsidRPr="00235137" w:rsidRDefault="00235137" w:rsidP="0023513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35137">
              <w:rPr>
                <w:rFonts w:ascii="Times New Roman" w:eastAsia="Calibri" w:hAnsi="Times New Roman" w:cs="Times New Roman"/>
                <w:color w:val="000000"/>
                <w:lang w:val="en-US"/>
              </w:rPr>
              <w:t>0,2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137" w:rsidRPr="00235137" w:rsidRDefault="00235137" w:rsidP="0023513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35137">
              <w:rPr>
                <w:rFonts w:ascii="Times New Roman" w:eastAsia="Calibri" w:hAnsi="Times New Roman" w:cs="Times New Roman"/>
                <w:color w:val="000000"/>
                <w:lang w:val="en-US"/>
              </w:rPr>
              <w:t>800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137" w:rsidRPr="00235137" w:rsidRDefault="00235137" w:rsidP="0023513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35137">
              <w:rPr>
                <w:rFonts w:ascii="Times New Roman" w:eastAsia="Calibri" w:hAnsi="Times New Roman" w:cs="Times New Roman"/>
                <w:color w:val="000000"/>
                <w:lang w:val="en-US"/>
              </w:rPr>
              <w:t>2,3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137" w:rsidRPr="00235137" w:rsidRDefault="00235137" w:rsidP="0023513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35137">
              <w:rPr>
                <w:rFonts w:ascii="Times New Roman" w:eastAsia="Calibri" w:hAnsi="Times New Roman" w:cs="Times New Roman"/>
                <w:color w:val="000000"/>
                <w:lang w:val="en-US"/>
              </w:rPr>
              <w:t>1300</w:t>
            </w:r>
          </w:p>
        </w:tc>
      </w:tr>
      <w:tr w:rsidR="00235137" w:rsidRPr="00235137" w:rsidTr="00235137">
        <w:trPr>
          <w:trHeight w:val="380"/>
          <w:jc w:val="right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137" w:rsidRPr="00235137" w:rsidRDefault="00235137" w:rsidP="0023513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235137">
              <w:rPr>
                <w:rFonts w:ascii="Times New Roman" w:eastAsia="Calibri" w:hAnsi="Times New Roman" w:cs="Times New Roman"/>
                <w:color w:val="000000"/>
                <w:lang w:val="uk-UA"/>
              </w:rPr>
              <w:t>3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137" w:rsidRPr="00235137" w:rsidRDefault="00235137" w:rsidP="0023513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35137">
              <w:rPr>
                <w:rFonts w:ascii="Times New Roman" w:eastAsia="Calibri" w:hAnsi="Times New Roman" w:cs="Times New Roman"/>
                <w:color w:val="000000"/>
                <w:lang w:val="en-US"/>
              </w:rPr>
              <w:t>0,3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137" w:rsidRPr="00235137" w:rsidRDefault="00235137" w:rsidP="0023513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35137">
              <w:rPr>
                <w:rFonts w:ascii="Times New Roman" w:eastAsia="Calibri" w:hAnsi="Times New Roman" w:cs="Times New Roman"/>
                <w:color w:val="000000"/>
                <w:lang w:val="en-US"/>
              </w:rPr>
              <w:t>750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137" w:rsidRPr="00235137" w:rsidRDefault="00235137" w:rsidP="0023513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35137">
              <w:rPr>
                <w:rFonts w:ascii="Times New Roman" w:eastAsia="Calibri" w:hAnsi="Times New Roman" w:cs="Times New Roman"/>
                <w:color w:val="000000"/>
                <w:lang w:val="en-US"/>
              </w:rPr>
              <w:t>2,4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137" w:rsidRPr="00235137" w:rsidRDefault="00235137" w:rsidP="0023513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35137">
              <w:rPr>
                <w:rFonts w:ascii="Times New Roman" w:eastAsia="Calibri" w:hAnsi="Times New Roman" w:cs="Times New Roman"/>
                <w:color w:val="000000"/>
                <w:lang w:val="en-US"/>
              </w:rPr>
              <w:t>1250</w:t>
            </w:r>
          </w:p>
        </w:tc>
      </w:tr>
      <w:tr w:rsidR="00235137" w:rsidRPr="00235137" w:rsidTr="00235137">
        <w:trPr>
          <w:trHeight w:val="380"/>
          <w:jc w:val="right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137" w:rsidRPr="00235137" w:rsidRDefault="00235137" w:rsidP="0023513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235137">
              <w:rPr>
                <w:rFonts w:ascii="Times New Roman" w:eastAsia="Calibri" w:hAnsi="Times New Roman" w:cs="Times New Roman"/>
                <w:color w:val="000000"/>
                <w:lang w:val="uk-UA"/>
              </w:rPr>
              <w:lastRenderedPageBreak/>
              <w:t>5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137" w:rsidRPr="00235137" w:rsidRDefault="00235137" w:rsidP="0023513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35137">
              <w:rPr>
                <w:rFonts w:ascii="Times New Roman" w:eastAsia="Calibri" w:hAnsi="Times New Roman" w:cs="Times New Roman"/>
                <w:color w:val="000000"/>
                <w:lang w:val="en-US"/>
              </w:rPr>
              <w:t>0,4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137" w:rsidRPr="00235137" w:rsidRDefault="00235137" w:rsidP="0023513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35137">
              <w:rPr>
                <w:rFonts w:ascii="Times New Roman" w:eastAsia="Calibri" w:hAnsi="Times New Roman" w:cs="Times New Roman"/>
                <w:color w:val="000000"/>
                <w:lang w:val="en-US"/>
              </w:rPr>
              <w:t>1450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137" w:rsidRPr="00235137" w:rsidRDefault="00235137" w:rsidP="0023513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35137">
              <w:rPr>
                <w:rFonts w:ascii="Times New Roman" w:eastAsia="Calibri" w:hAnsi="Times New Roman" w:cs="Times New Roman"/>
                <w:color w:val="000000"/>
                <w:lang w:val="en-US"/>
              </w:rPr>
              <w:t>2,5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137" w:rsidRPr="00235137" w:rsidRDefault="00235137" w:rsidP="0023513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35137">
              <w:rPr>
                <w:rFonts w:ascii="Times New Roman" w:eastAsia="Calibri" w:hAnsi="Times New Roman" w:cs="Times New Roman"/>
                <w:color w:val="000000"/>
                <w:lang w:val="en-US"/>
              </w:rPr>
              <w:t>1000</w:t>
            </w:r>
          </w:p>
        </w:tc>
      </w:tr>
      <w:tr w:rsidR="00235137" w:rsidRPr="00235137" w:rsidTr="00235137">
        <w:trPr>
          <w:trHeight w:val="380"/>
          <w:jc w:val="right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137" w:rsidRPr="00235137" w:rsidRDefault="00235137" w:rsidP="0023513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235137">
              <w:rPr>
                <w:rFonts w:ascii="Times New Roman" w:eastAsia="Calibri" w:hAnsi="Times New Roman" w:cs="Times New Roman"/>
                <w:color w:val="000000"/>
                <w:lang w:val="uk-UA"/>
              </w:rPr>
              <w:t>6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137" w:rsidRPr="00235137" w:rsidRDefault="00235137" w:rsidP="0023513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35137">
              <w:rPr>
                <w:rFonts w:ascii="Times New Roman" w:eastAsia="Calibri" w:hAnsi="Times New Roman" w:cs="Times New Roman"/>
                <w:color w:val="000000"/>
                <w:lang w:val="en-US"/>
              </w:rPr>
              <w:t>0,5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137" w:rsidRPr="00235137" w:rsidRDefault="00235137" w:rsidP="0023513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35137">
              <w:rPr>
                <w:rFonts w:ascii="Times New Roman" w:eastAsia="Calibri" w:hAnsi="Times New Roman" w:cs="Times New Roman"/>
                <w:color w:val="000000"/>
                <w:lang w:val="en-US"/>
              </w:rPr>
              <w:t>1500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137" w:rsidRPr="00235137" w:rsidRDefault="00235137" w:rsidP="0023513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35137">
              <w:rPr>
                <w:rFonts w:ascii="Times New Roman" w:eastAsia="Calibri" w:hAnsi="Times New Roman" w:cs="Times New Roman"/>
                <w:color w:val="000000"/>
                <w:lang w:val="en-US"/>
              </w:rPr>
              <w:t>2,6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137" w:rsidRPr="00235137" w:rsidRDefault="00235137" w:rsidP="0023513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35137">
              <w:rPr>
                <w:rFonts w:ascii="Times New Roman" w:eastAsia="Calibri" w:hAnsi="Times New Roman" w:cs="Times New Roman"/>
                <w:color w:val="000000"/>
                <w:lang w:val="en-US"/>
              </w:rPr>
              <w:t>950</w:t>
            </w:r>
          </w:p>
        </w:tc>
      </w:tr>
      <w:tr w:rsidR="00235137" w:rsidRPr="00235137" w:rsidTr="00235137">
        <w:trPr>
          <w:trHeight w:val="380"/>
          <w:jc w:val="right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137" w:rsidRPr="00235137" w:rsidRDefault="00235137" w:rsidP="0023513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235137">
              <w:rPr>
                <w:rFonts w:ascii="Times New Roman" w:eastAsia="Calibri" w:hAnsi="Times New Roman" w:cs="Times New Roman"/>
                <w:color w:val="000000"/>
                <w:lang w:val="uk-UA"/>
              </w:rPr>
              <w:t>7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137" w:rsidRPr="00235137" w:rsidRDefault="00235137" w:rsidP="0023513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35137">
              <w:rPr>
                <w:rFonts w:ascii="Times New Roman" w:eastAsia="Calibri" w:hAnsi="Times New Roman" w:cs="Times New Roman"/>
                <w:color w:val="000000"/>
                <w:lang w:val="en-US"/>
              </w:rPr>
              <w:t>0,6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137" w:rsidRPr="00235137" w:rsidRDefault="00235137" w:rsidP="0023513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35137">
              <w:rPr>
                <w:rFonts w:ascii="Times New Roman" w:eastAsia="Calibri" w:hAnsi="Times New Roman" w:cs="Times New Roman"/>
                <w:color w:val="000000"/>
                <w:lang w:val="en-US"/>
              </w:rPr>
              <w:t>750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137" w:rsidRPr="00235137" w:rsidRDefault="00235137" w:rsidP="0023513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35137">
              <w:rPr>
                <w:rFonts w:ascii="Times New Roman" w:eastAsia="Calibri" w:hAnsi="Times New Roman" w:cs="Times New Roman"/>
                <w:color w:val="000000"/>
                <w:lang w:val="en-US"/>
              </w:rPr>
              <w:t>2,7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137" w:rsidRPr="00235137" w:rsidRDefault="00235137" w:rsidP="0023513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35137">
              <w:rPr>
                <w:rFonts w:ascii="Times New Roman" w:eastAsia="Calibri" w:hAnsi="Times New Roman" w:cs="Times New Roman"/>
                <w:color w:val="000000"/>
                <w:lang w:val="en-US"/>
              </w:rPr>
              <w:t>900</w:t>
            </w:r>
          </w:p>
        </w:tc>
      </w:tr>
      <w:tr w:rsidR="00235137" w:rsidRPr="00235137" w:rsidTr="00235137">
        <w:trPr>
          <w:trHeight w:val="380"/>
          <w:jc w:val="right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137" w:rsidRPr="00235137" w:rsidRDefault="00235137" w:rsidP="0023513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235137">
              <w:rPr>
                <w:rFonts w:ascii="Times New Roman" w:eastAsia="Calibri" w:hAnsi="Times New Roman" w:cs="Times New Roman"/>
                <w:color w:val="000000"/>
                <w:lang w:val="uk-UA"/>
              </w:rPr>
              <w:t>8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137" w:rsidRPr="00235137" w:rsidRDefault="00235137" w:rsidP="0023513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35137">
              <w:rPr>
                <w:rFonts w:ascii="Times New Roman" w:eastAsia="Calibri" w:hAnsi="Times New Roman" w:cs="Times New Roman"/>
                <w:color w:val="000000"/>
                <w:lang w:val="en-US"/>
              </w:rPr>
              <w:t>0,7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137" w:rsidRPr="00235137" w:rsidRDefault="00235137" w:rsidP="0023513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35137">
              <w:rPr>
                <w:rFonts w:ascii="Times New Roman" w:eastAsia="Calibri" w:hAnsi="Times New Roman" w:cs="Times New Roman"/>
                <w:color w:val="000000"/>
                <w:lang w:val="en-US"/>
              </w:rPr>
              <w:t>1400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137" w:rsidRPr="00235137" w:rsidRDefault="00235137" w:rsidP="0023513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35137">
              <w:rPr>
                <w:rFonts w:ascii="Times New Roman" w:eastAsia="Calibri" w:hAnsi="Times New Roman" w:cs="Times New Roman"/>
                <w:color w:val="000000"/>
                <w:lang w:val="en-US"/>
              </w:rPr>
              <w:t>2,8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137" w:rsidRPr="00235137" w:rsidRDefault="00235137" w:rsidP="0023513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35137">
              <w:rPr>
                <w:rFonts w:ascii="Times New Roman" w:eastAsia="Calibri" w:hAnsi="Times New Roman" w:cs="Times New Roman"/>
                <w:color w:val="000000"/>
                <w:lang w:val="en-US"/>
              </w:rPr>
              <w:t>850</w:t>
            </w:r>
          </w:p>
        </w:tc>
      </w:tr>
      <w:tr w:rsidR="00235137" w:rsidRPr="00235137" w:rsidTr="00235137">
        <w:trPr>
          <w:trHeight w:val="380"/>
          <w:jc w:val="right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137" w:rsidRPr="00235137" w:rsidRDefault="00235137" w:rsidP="0023513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235137">
              <w:rPr>
                <w:rFonts w:ascii="Times New Roman" w:eastAsia="Calibri" w:hAnsi="Times New Roman" w:cs="Times New Roman"/>
                <w:color w:val="000000"/>
                <w:lang w:val="uk-UA"/>
              </w:rPr>
              <w:t>9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137" w:rsidRPr="00235137" w:rsidRDefault="00235137" w:rsidP="0023513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35137">
              <w:rPr>
                <w:rFonts w:ascii="Times New Roman" w:eastAsia="Calibri" w:hAnsi="Times New Roman" w:cs="Times New Roman"/>
                <w:color w:val="000000"/>
                <w:lang w:val="en-US"/>
              </w:rPr>
              <w:t>0,8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137" w:rsidRPr="00235137" w:rsidRDefault="00235137" w:rsidP="0023513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35137">
              <w:rPr>
                <w:rFonts w:ascii="Times New Roman" w:eastAsia="Calibri" w:hAnsi="Times New Roman" w:cs="Times New Roman"/>
                <w:color w:val="000000"/>
                <w:lang w:val="en-US"/>
              </w:rPr>
              <w:t>727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137" w:rsidRPr="00235137" w:rsidRDefault="00235137" w:rsidP="0023513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35137">
              <w:rPr>
                <w:rFonts w:ascii="Times New Roman" w:eastAsia="Calibri" w:hAnsi="Times New Roman" w:cs="Times New Roman"/>
                <w:color w:val="000000"/>
                <w:lang w:val="en-US"/>
              </w:rPr>
              <w:t>2,9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137" w:rsidRPr="00235137" w:rsidRDefault="00235137" w:rsidP="0023513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35137">
              <w:rPr>
                <w:rFonts w:ascii="Times New Roman" w:eastAsia="Calibri" w:hAnsi="Times New Roman" w:cs="Times New Roman"/>
                <w:color w:val="000000"/>
                <w:lang w:val="en-US"/>
              </w:rPr>
              <w:t>800</w:t>
            </w:r>
          </w:p>
        </w:tc>
      </w:tr>
      <w:tr w:rsidR="00235137" w:rsidRPr="00235137" w:rsidTr="00235137">
        <w:trPr>
          <w:trHeight w:val="380"/>
          <w:jc w:val="right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137" w:rsidRPr="00235137" w:rsidRDefault="00235137" w:rsidP="0023513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235137">
              <w:rPr>
                <w:rFonts w:ascii="Times New Roman" w:eastAsia="Calibri" w:hAnsi="Times New Roman" w:cs="Times New Roman"/>
                <w:color w:val="000000"/>
                <w:lang w:val="uk-UA"/>
              </w:rPr>
              <w:t>10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137" w:rsidRPr="00235137" w:rsidRDefault="00235137" w:rsidP="0023513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35137">
              <w:rPr>
                <w:rFonts w:ascii="Times New Roman" w:eastAsia="Calibri" w:hAnsi="Times New Roman" w:cs="Times New Roman"/>
                <w:color w:val="000000"/>
                <w:lang w:val="en-US"/>
              </w:rPr>
              <w:t>0,9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137" w:rsidRPr="00235137" w:rsidRDefault="00235137" w:rsidP="0023513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35137">
              <w:rPr>
                <w:rFonts w:ascii="Times New Roman" w:eastAsia="Calibri" w:hAnsi="Times New Roman" w:cs="Times New Roman"/>
                <w:color w:val="000000"/>
                <w:lang w:val="en-US"/>
              </w:rPr>
              <w:t>1400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137" w:rsidRPr="00235137" w:rsidRDefault="00235137" w:rsidP="0023513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35137">
              <w:rPr>
                <w:rFonts w:ascii="Times New Roman" w:eastAsia="Calibri" w:hAnsi="Times New Roman" w:cs="Times New Roman"/>
                <w:color w:val="000000"/>
                <w:lang w:val="en-US"/>
              </w:rPr>
              <w:t>3,0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137" w:rsidRPr="00235137" w:rsidRDefault="00235137" w:rsidP="0023513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35137">
              <w:rPr>
                <w:rFonts w:ascii="Times New Roman" w:eastAsia="Calibri" w:hAnsi="Times New Roman" w:cs="Times New Roman"/>
                <w:color w:val="000000"/>
                <w:lang w:val="en-US"/>
              </w:rPr>
              <w:t>750</w:t>
            </w:r>
          </w:p>
        </w:tc>
      </w:tr>
      <w:tr w:rsidR="00235137" w:rsidRPr="00235137" w:rsidTr="00235137">
        <w:trPr>
          <w:trHeight w:val="380"/>
          <w:jc w:val="right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137" w:rsidRPr="00235137" w:rsidRDefault="00235137" w:rsidP="0023513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235137">
              <w:rPr>
                <w:rFonts w:ascii="Times New Roman" w:eastAsia="Calibri" w:hAnsi="Times New Roman" w:cs="Times New Roman"/>
                <w:color w:val="000000"/>
                <w:lang w:val="uk-UA"/>
              </w:rPr>
              <w:t>11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137" w:rsidRPr="00235137" w:rsidRDefault="00235137" w:rsidP="0023513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35137">
              <w:rPr>
                <w:rFonts w:ascii="Times New Roman" w:eastAsia="Calibri" w:hAnsi="Times New Roman" w:cs="Times New Roman"/>
                <w:color w:val="000000"/>
                <w:lang w:val="en-US"/>
              </w:rPr>
              <w:t>1,0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137" w:rsidRPr="00235137" w:rsidRDefault="00235137" w:rsidP="0023513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35137">
              <w:rPr>
                <w:rFonts w:ascii="Times New Roman" w:eastAsia="Calibri" w:hAnsi="Times New Roman" w:cs="Times New Roman"/>
                <w:color w:val="000000"/>
                <w:lang w:val="en-US"/>
              </w:rPr>
              <w:t>800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137" w:rsidRPr="00235137" w:rsidRDefault="00235137" w:rsidP="0023513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35137">
              <w:rPr>
                <w:rFonts w:ascii="Times New Roman" w:eastAsia="Calibri" w:hAnsi="Times New Roman" w:cs="Times New Roman"/>
                <w:color w:val="000000"/>
                <w:lang w:val="en-US"/>
              </w:rPr>
              <w:t>3,1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137" w:rsidRPr="00235137" w:rsidRDefault="00235137" w:rsidP="0023513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35137">
              <w:rPr>
                <w:rFonts w:ascii="Times New Roman" w:eastAsia="Calibri" w:hAnsi="Times New Roman" w:cs="Times New Roman"/>
                <w:color w:val="000000"/>
                <w:lang w:val="en-US"/>
              </w:rPr>
              <w:t>1150</w:t>
            </w:r>
          </w:p>
        </w:tc>
      </w:tr>
      <w:tr w:rsidR="00235137" w:rsidRPr="00235137" w:rsidTr="00235137">
        <w:trPr>
          <w:trHeight w:val="380"/>
          <w:jc w:val="right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137" w:rsidRPr="00235137" w:rsidRDefault="00235137" w:rsidP="0023513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235137">
              <w:rPr>
                <w:rFonts w:ascii="Times New Roman" w:eastAsia="Calibri" w:hAnsi="Times New Roman" w:cs="Times New Roman"/>
                <w:color w:val="000000"/>
                <w:lang w:val="uk-UA"/>
              </w:rPr>
              <w:t>12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137" w:rsidRPr="00235137" w:rsidRDefault="00235137" w:rsidP="0023513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35137">
              <w:rPr>
                <w:rFonts w:ascii="Times New Roman" w:eastAsia="Calibri" w:hAnsi="Times New Roman" w:cs="Times New Roman"/>
                <w:color w:val="000000"/>
                <w:lang w:val="en-US"/>
              </w:rPr>
              <w:t>1,1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137" w:rsidRPr="00235137" w:rsidRDefault="00235137" w:rsidP="0023513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35137">
              <w:rPr>
                <w:rFonts w:ascii="Times New Roman" w:eastAsia="Calibri" w:hAnsi="Times New Roman" w:cs="Times New Roman"/>
                <w:color w:val="000000"/>
                <w:lang w:val="en-US"/>
              </w:rPr>
              <w:t>750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137" w:rsidRPr="00235137" w:rsidRDefault="00235137" w:rsidP="0023513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35137">
              <w:rPr>
                <w:rFonts w:ascii="Times New Roman" w:eastAsia="Calibri" w:hAnsi="Times New Roman" w:cs="Times New Roman"/>
                <w:color w:val="000000"/>
                <w:lang w:val="en-US"/>
              </w:rPr>
              <w:t>3,2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137" w:rsidRPr="00235137" w:rsidRDefault="00235137" w:rsidP="0023513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35137">
              <w:rPr>
                <w:rFonts w:ascii="Times New Roman" w:eastAsia="Calibri" w:hAnsi="Times New Roman" w:cs="Times New Roman"/>
                <w:color w:val="000000"/>
                <w:lang w:val="en-US"/>
              </w:rPr>
              <w:t>1200</w:t>
            </w:r>
          </w:p>
        </w:tc>
      </w:tr>
      <w:tr w:rsidR="00235137" w:rsidRPr="00235137" w:rsidTr="00235137">
        <w:trPr>
          <w:trHeight w:val="380"/>
          <w:jc w:val="right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137" w:rsidRPr="00235137" w:rsidRDefault="00235137" w:rsidP="0023513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235137">
              <w:rPr>
                <w:rFonts w:ascii="Times New Roman" w:eastAsia="Calibri" w:hAnsi="Times New Roman" w:cs="Times New Roman"/>
                <w:color w:val="000000"/>
                <w:lang w:val="uk-UA"/>
              </w:rPr>
              <w:t>13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137" w:rsidRPr="00235137" w:rsidRDefault="00235137" w:rsidP="0023513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35137">
              <w:rPr>
                <w:rFonts w:ascii="Times New Roman" w:eastAsia="Calibri" w:hAnsi="Times New Roman" w:cs="Times New Roman"/>
                <w:color w:val="000000"/>
                <w:lang w:val="en-US"/>
              </w:rPr>
              <w:t>1,2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137" w:rsidRPr="00235137" w:rsidRDefault="00235137" w:rsidP="0023513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35137">
              <w:rPr>
                <w:rFonts w:ascii="Times New Roman" w:eastAsia="Calibri" w:hAnsi="Times New Roman" w:cs="Times New Roman"/>
                <w:color w:val="000000"/>
                <w:lang w:val="en-US"/>
              </w:rPr>
              <w:t>1350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137" w:rsidRPr="00235137" w:rsidRDefault="00235137" w:rsidP="0023513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35137">
              <w:rPr>
                <w:rFonts w:ascii="Times New Roman" w:eastAsia="Calibri" w:hAnsi="Times New Roman" w:cs="Times New Roman"/>
                <w:color w:val="000000"/>
                <w:lang w:val="en-US"/>
              </w:rPr>
              <w:t>3,3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137" w:rsidRPr="00235137" w:rsidRDefault="00235137" w:rsidP="0023513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35137">
              <w:rPr>
                <w:rFonts w:ascii="Times New Roman" w:eastAsia="Calibri" w:hAnsi="Times New Roman" w:cs="Times New Roman"/>
                <w:color w:val="000000"/>
                <w:lang w:val="en-US"/>
              </w:rPr>
              <w:t>1250</w:t>
            </w:r>
          </w:p>
        </w:tc>
      </w:tr>
      <w:tr w:rsidR="00235137" w:rsidRPr="00235137" w:rsidTr="00235137">
        <w:trPr>
          <w:trHeight w:val="380"/>
          <w:jc w:val="right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137" w:rsidRPr="00235137" w:rsidRDefault="00235137" w:rsidP="0023513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235137">
              <w:rPr>
                <w:rFonts w:ascii="Times New Roman" w:eastAsia="Calibri" w:hAnsi="Times New Roman" w:cs="Times New Roman"/>
                <w:color w:val="000000"/>
                <w:lang w:val="uk-UA"/>
              </w:rPr>
              <w:t>14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137" w:rsidRPr="00235137" w:rsidRDefault="00235137" w:rsidP="0023513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35137">
              <w:rPr>
                <w:rFonts w:ascii="Times New Roman" w:eastAsia="Calibri" w:hAnsi="Times New Roman" w:cs="Times New Roman"/>
                <w:color w:val="000000"/>
                <w:lang w:val="en-US"/>
              </w:rPr>
              <w:t>1,3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137" w:rsidRPr="00235137" w:rsidRDefault="00235137" w:rsidP="0023513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35137">
              <w:rPr>
                <w:rFonts w:ascii="Times New Roman" w:eastAsia="Calibri" w:hAnsi="Times New Roman" w:cs="Times New Roman"/>
                <w:color w:val="000000"/>
                <w:lang w:val="en-US"/>
              </w:rPr>
              <w:t>1325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137" w:rsidRPr="00235137" w:rsidRDefault="00235137" w:rsidP="0023513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35137">
              <w:rPr>
                <w:rFonts w:ascii="Times New Roman" w:eastAsia="Calibri" w:hAnsi="Times New Roman" w:cs="Times New Roman"/>
                <w:color w:val="000000"/>
                <w:lang w:val="en-US"/>
              </w:rPr>
              <w:t>3,4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137" w:rsidRPr="00235137" w:rsidRDefault="00235137" w:rsidP="0023513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35137">
              <w:rPr>
                <w:rFonts w:ascii="Times New Roman" w:eastAsia="Calibri" w:hAnsi="Times New Roman" w:cs="Times New Roman"/>
                <w:color w:val="000000"/>
                <w:lang w:val="en-US"/>
              </w:rPr>
              <w:t>950</w:t>
            </w:r>
          </w:p>
        </w:tc>
      </w:tr>
      <w:tr w:rsidR="00235137" w:rsidRPr="00235137" w:rsidTr="00235137">
        <w:trPr>
          <w:trHeight w:val="380"/>
          <w:jc w:val="right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137" w:rsidRPr="00235137" w:rsidRDefault="00235137" w:rsidP="0023513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235137">
              <w:rPr>
                <w:rFonts w:ascii="Times New Roman" w:eastAsia="Calibri" w:hAnsi="Times New Roman" w:cs="Times New Roman"/>
                <w:color w:val="000000"/>
                <w:lang w:val="uk-UA"/>
              </w:rPr>
              <w:t>15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137" w:rsidRPr="00235137" w:rsidRDefault="00235137" w:rsidP="0023513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35137">
              <w:rPr>
                <w:rFonts w:ascii="Times New Roman" w:eastAsia="Calibri" w:hAnsi="Times New Roman" w:cs="Times New Roman"/>
                <w:color w:val="000000"/>
                <w:lang w:val="en-US"/>
              </w:rPr>
              <w:t>1,4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137" w:rsidRPr="00235137" w:rsidRDefault="00235137" w:rsidP="0023513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35137">
              <w:rPr>
                <w:rFonts w:ascii="Times New Roman" w:eastAsia="Calibri" w:hAnsi="Times New Roman" w:cs="Times New Roman"/>
                <w:color w:val="000000"/>
                <w:lang w:val="en-US"/>
              </w:rPr>
              <w:t>1300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137" w:rsidRPr="00235137" w:rsidRDefault="00235137" w:rsidP="0023513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35137">
              <w:rPr>
                <w:rFonts w:ascii="Times New Roman" w:eastAsia="Calibri" w:hAnsi="Times New Roman" w:cs="Times New Roman"/>
                <w:color w:val="000000"/>
                <w:lang w:val="en-US"/>
              </w:rPr>
              <w:t>3,5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137" w:rsidRPr="00235137" w:rsidRDefault="00235137" w:rsidP="0023513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35137">
              <w:rPr>
                <w:rFonts w:ascii="Times New Roman" w:eastAsia="Calibri" w:hAnsi="Times New Roman" w:cs="Times New Roman"/>
                <w:color w:val="000000"/>
                <w:lang w:val="en-US"/>
              </w:rPr>
              <w:t>1100</w:t>
            </w:r>
          </w:p>
        </w:tc>
      </w:tr>
    </w:tbl>
    <w:p w:rsidR="00235137" w:rsidRPr="00235137" w:rsidRDefault="00235137" w:rsidP="0023513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Calibri" w:hAnsi="Times New Roman" w:cs="Times New Roman"/>
          <w:color w:val="000000"/>
          <w:lang w:val="uk-UA"/>
        </w:rPr>
      </w:pPr>
    </w:p>
    <w:p w:rsidR="00235137" w:rsidRPr="00235137" w:rsidRDefault="00235137" w:rsidP="00235137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Calibri" w:hAnsi="Times New Roman" w:cs="Times New Roman"/>
          <w:color w:val="000000"/>
          <w:lang w:val="uk-UA"/>
        </w:rPr>
      </w:pPr>
      <w:r w:rsidRPr="00235137">
        <w:rPr>
          <w:rFonts w:ascii="Times New Roman" w:eastAsia="Calibri" w:hAnsi="Times New Roman" w:cs="Times New Roman"/>
          <w:color w:val="000000"/>
          <w:lang w:val="uk-UA"/>
        </w:rPr>
        <w:t>Джерела інформації</w:t>
      </w:r>
    </w:p>
    <w:p w:rsidR="00235137" w:rsidRPr="00235137" w:rsidRDefault="00235137" w:rsidP="00235137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235137">
        <w:rPr>
          <w:rFonts w:ascii="Times New Roman" w:eastAsia="Calibri" w:hAnsi="Times New Roman" w:cs="Times New Roman"/>
          <w:color w:val="000000"/>
          <w:lang w:val="uk-UA"/>
        </w:rPr>
        <w:t xml:space="preserve">1. </w:t>
      </w:r>
      <w:proofErr w:type="spellStart"/>
      <w:r w:rsidRPr="00235137">
        <w:rPr>
          <w:rFonts w:ascii="Times New Roman" w:eastAsia="Calibri" w:hAnsi="Times New Roman" w:cs="Times New Roman"/>
          <w:color w:val="000000"/>
          <w:lang w:val="uk-UA"/>
        </w:rPr>
        <w:t>Волокулин</w:t>
      </w:r>
      <w:proofErr w:type="spellEnd"/>
      <w:r w:rsidRPr="00235137">
        <w:rPr>
          <w:rFonts w:ascii="Times New Roman" w:eastAsia="Calibri" w:hAnsi="Times New Roman" w:cs="Times New Roman"/>
          <w:color w:val="000000"/>
          <w:lang w:val="uk-UA"/>
        </w:rPr>
        <w:t xml:space="preserve"> В.Ф. </w:t>
      </w:r>
      <w:proofErr w:type="spellStart"/>
      <w:r w:rsidRPr="00235137">
        <w:rPr>
          <w:rFonts w:ascii="Times New Roman" w:eastAsia="Calibri" w:hAnsi="Times New Roman" w:cs="Times New Roman"/>
          <w:color w:val="000000"/>
          <w:lang w:val="uk-UA"/>
        </w:rPr>
        <w:t>Металловедение</w:t>
      </w:r>
      <w:proofErr w:type="spellEnd"/>
      <w:r w:rsidRPr="00235137">
        <w:rPr>
          <w:rFonts w:ascii="Times New Roman" w:eastAsia="Calibri" w:hAnsi="Times New Roman" w:cs="Times New Roman"/>
          <w:color w:val="000000"/>
          <w:lang w:val="uk-UA"/>
        </w:rPr>
        <w:t xml:space="preserve"> и </w:t>
      </w:r>
      <w:proofErr w:type="spellStart"/>
      <w:r w:rsidRPr="00235137">
        <w:rPr>
          <w:rFonts w:ascii="Times New Roman" w:eastAsia="Calibri" w:hAnsi="Times New Roman" w:cs="Times New Roman"/>
          <w:color w:val="000000"/>
          <w:lang w:val="uk-UA"/>
        </w:rPr>
        <w:t>термическая</w:t>
      </w:r>
      <w:proofErr w:type="spellEnd"/>
      <w:r w:rsidRPr="00235137">
        <w:rPr>
          <w:rFonts w:ascii="Times New Roman" w:eastAsia="Calibri" w:hAnsi="Times New Roman" w:cs="Times New Roman"/>
          <w:color w:val="000000"/>
          <w:lang w:val="uk-UA"/>
        </w:rPr>
        <w:t xml:space="preserve"> </w:t>
      </w:r>
      <w:proofErr w:type="spellStart"/>
      <w:r w:rsidRPr="00235137">
        <w:rPr>
          <w:rFonts w:ascii="Times New Roman" w:eastAsia="Calibri" w:hAnsi="Times New Roman" w:cs="Times New Roman"/>
          <w:color w:val="000000"/>
          <w:lang w:val="uk-UA"/>
        </w:rPr>
        <w:t>обработка</w:t>
      </w:r>
      <w:proofErr w:type="spellEnd"/>
      <w:r w:rsidRPr="00235137">
        <w:rPr>
          <w:rFonts w:ascii="Times New Roman" w:eastAsia="Calibri" w:hAnsi="Times New Roman" w:cs="Times New Roman"/>
          <w:color w:val="000000"/>
          <w:lang w:val="uk-UA"/>
        </w:rPr>
        <w:t xml:space="preserve">: </w:t>
      </w:r>
      <w:proofErr w:type="spellStart"/>
      <w:r w:rsidRPr="00235137">
        <w:rPr>
          <w:rFonts w:ascii="Times New Roman" w:eastAsia="Calibri" w:hAnsi="Times New Roman" w:cs="Times New Roman"/>
          <w:color w:val="000000"/>
          <w:lang w:val="uk-UA"/>
        </w:rPr>
        <w:t>Учеб</w:t>
      </w:r>
      <w:proofErr w:type="spellEnd"/>
      <w:r w:rsidRPr="00235137">
        <w:rPr>
          <w:rFonts w:ascii="Times New Roman" w:eastAsia="Calibri" w:hAnsi="Times New Roman" w:cs="Times New Roman"/>
          <w:color w:val="000000"/>
          <w:lang w:val="uk-UA"/>
        </w:rPr>
        <w:t xml:space="preserve">. </w:t>
      </w:r>
      <w:proofErr w:type="spellStart"/>
      <w:r w:rsidRPr="00235137">
        <w:rPr>
          <w:rFonts w:ascii="Times New Roman" w:eastAsia="Calibri" w:hAnsi="Times New Roman" w:cs="Times New Roman"/>
          <w:color w:val="000000"/>
          <w:lang w:val="uk-UA"/>
        </w:rPr>
        <w:t>справоч</w:t>
      </w:r>
      <w:proofErr w:type="spellEnd"/>
      <w:r w:rsidRPr="00235137">
        <w:rPr>
          <w:rFonts w:ascii="Times New Roman" w:eastAsia="Calibri" w:hAnsi="Times New Roman" w:cs="Times New Roman"/>
          <w:color w:val="000000"/>
          <w:lang w:val="uk-UA"/>
        </w:rPr>
        <w:t xml:space="preserve">. </w:t>
      </w:r>
      <w:proofErr w:type="spellStart"/>
      <w:r w:rsidRPr="00235137">
        <w:rPr>
          <w:rFonts w:ascii="Times New Roman" w:eastAsia="Calibri" w:hAnsi="Times New Roman" w:cs="Times New Roman"/>
          <w:color w:val="000000"/>
          <w:lang w:val="uk-UA"/>
        </w:rPr>
        <w:t>пособие</w:t>
      </w:r>
      <w:proofErr w:type="spellEnd"/>
      <w:r w:rsidRPr="00235137">
        <w:rPr>
          <w:rFonts w:ascii="Times New Roman" w:eastAsia="Calibri" w:hAnsi="Times New Roman" w:cs="Times New Roman"/>
          <w:color w:val="000000"/>
          <w:lang w:val="uk-UA"/>
        </w:rPr>
        <w:t xml:space="preserve">/ </w:t>
      </w:r>
      <w:proofErr w:type="spellStart"/>
      <w:r w:rsidRPr="00235137">
        <w:rPr>
          <w:rFonts w:ascii="Times New Roman" w:eastAsia="Calibri" w:hAnsi="Times New Roman" w:cs="Times New Roman"/>
          <w:color w:val="000000"/>
          <w:lang w:val="uk-UA"/>
        </w:rPr>
        <w:t>Украинская</w:t>
      </w:r>
      <w:proofErr w:type="spellEnd"/>
      <w:r w:rsidRPr="00235137">
        <w:rPr>
          <w:rFonts w:ascii="Times New Roman" w:eastAsia="Calibri" w:hAnsi="Times New Roman" w:cs="Times New Roman"/>
          <w:color w:val="000000"/>
          <w:lang w:val="uk-UA"/>
        </w:rPr>
        <w:t xml:space="preserve"> </w:t>
      </w:r>
      <w:proofErr w:type="spellStart"/>
      <w:r w:rsidRPr="00235137">
        <w:rPr>
          <w:rFonts w:ascii="Times New Roman" w:eastAsia="Calibri" w:hAnsi="Times New Roman" w:cs="Times New Roman"/>
          <w:color w:val="000000"/>
          <w:lang w:val="uk-UA"/>
        </w:rPr>
        <w:t>международная</w:t>
      </w:r>
      <w:proofErr w:type="spellEnd"/>
      <w:r w:rsidRPr="00235137">
        <w:rPr>
          <w:rFonts w:ascii="Times New Roman" w:eastAsia="Calibri" w:hAnsi="Times New Roman" w:cs="Times New Roman"/>
          <w:color w:val="000000"/>
          <w:lang w:val="uk-UA"/>
        </w:rPr>
        <w:t xml:space="preserve"> </w:t>
      </w:r>
      <w:proofErr w:type="spellStart"/>
      <w:r w:rsidRPr="00235137">
        <w:rPr>
          <w:rFonts w:ascii="Times New Roman" w:eastAsia="Calibri" w:hAnsi="Times New Roman" w:cs="Times New Roman"/>
          <w:color w:val="000000"/>
          <w:lang w:val="uk-UA"/>
        </w:rPr>
        <w:t>академия</w:t>
      </w:r>
      <w:proofErr w:type="spellEnd"/>
      <w:r w:rsidRPr="00235137">
        <w:rPr>
          <w:rFonts w:ascii="Times New Roman" w:eastAsia="Calibri" w:hAnsi="Times New Roman" w:cs="Times New Roman"/>
          <w:color w:val="000000"/>
          <w:lang w:val="uk-UA"/>
        </w:rPr>
        <w:t xml:space="preserve"> </w:t>
      </w:r>
      <w:proofErr w:type="spellStart"/>
      <w:r w:rsidRPr="00235137">
        <w:rPr>
          <w:rFonts w:ascii="Times New Roman" w:eastAsia="Calibri" w:hAnsi="Times New Roman" w:cs="Times New Roman"/>
          <w:color w:val="000000"/>
          <w:lang w:val="uk-UA"/>
        </w:rPr>
        <w:t>оригинальных</w:t>
      </w:r>
      <w:proofErr w:type="spellEnd"/>
      <w:r w:rsidRPr="00235137">
        <w:rPr>
          <w:rFonts w:ascii="Times New Roman" w:eastAsia="Calibri" w:hAnsi="Times New Roman" w:cs="Times New Roman"/>
          <w:color w:val="000000"/>
          <w:lang w:val="uk-UA"/>
        </w:rPr>
        <w:t xml:space="preserve"> </w:t>
      </w:r>
      <w:proofErr w:type="spellStart"/>
      <w:r w:rsidRPr="00235137">
        <w:rPr>
          <w:rFonts w:ascii="Times New Roman" w:eastAsia="Calibri" w:hAnsi="Times New Roman" w:cs="Times New Roman"/>
          <w:color w:val="000000"/>
          <w:lang w:val="uk-UA"/>
        </w:rPr>
        <w:t>идей</w:t>
      </w:r>
      <w:proofErr w:type="spellEnd"/>
      <w:r w:rsidRPr="00235137">
        <w:rPr>
          <w:rFonts w:ascii="Times New Roman" w:eastAsia="Calibri" w:hAnsi="Times New Roman" w:cs="Times New Roman"/>
          <w:color w:val="000000"/>
          <w:lang w:val="uk-UA"/>
        </w:rPr>
        <w:t xml:space="preserve">. – </w:t>
      </w:r>
      <w:proofErr w:type="spellStart"/>
      <w:r w:rsidRPr="00235137">
        <w:rPr>
          <w:rFonts w:ascii="Times New Roman" w:eastAsia="Calibri" w:hAnsi="Times New Roman" w:cs="Times New Roman"/>
          <w:color w:val="000000"/>
          <w:lang w:val="uk-UA"/>
        </w:rPr>
        <w:t>Винница</w:t>
      </w:r>
      <w:proofErr w:type="spellEnd"/>
      <w:r w:rsidRPr="00235137">
        <w:rPr>
          <w:rFonts w:ascii="Times New Roman" w:eastAsia="Calibri" w:hAnsi="Times New Roman" w:cs="Times New Roman"/>
          <w:color w:val="000000"/>
          <w:lang w:val="uk-UA"/>
        </w:rPr>
        <w:t xml:space="preserve">: Книга-Вега, 2005. – 462с. </w:t>
      </w:r>
    </w:p>
    <w:p w:rsidR="00235137" w:rsidRPr="00235137" w:rsidRDefault="00235137" w:rsidP="00235137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235137">
        <w:rPr>
          <w:rFonts w:ascii="Times New Roman" w:eastAsia="Calibri" w:hAnsi="Times New Roman" w:cs="Times New Roman"/>
          <w:color w:val="000000"/>
          <w:lang w:val="uk-UA"/>
        </w:rPr>
        <w:t xml:space="preserve">2. Гарнець В.М. Матеріалознавство. – К.: «Кондор» 2009, 386с. </w:t>
      </w:r>
    </w:p>
    <w:p w:rsidR="00235137" w:rsidRPr="00235137" w:rsidRDefault="00235137" w:rsidP="00235137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235137">
        <w:rPr>
          <w:rFonts w:ascii="Times New Roman" w:eastAsia="Calibri" w:hAnsi="Times New Roman" w:cs="Times New Roman"/>
          <w:color w:val="000000"/>
          <w:lang w:val="uk-UA"/>
        </w:rPr>
        <w:t xml:space="preserve">3. </w:t>
      </w:r>
      <w:proofErr w:type="spellStart"/>
      <w:r w:rsidRPr="00235137">
        <w:rPr>
          <w:rFonts w:ascii="Times New Roman" w:eastAsia="Calibri" w:hAnsi="Times New Roman" w:cs="Times New Roman"/>
          <w:color w:val="000000"/>
          <w:lang w:val="uk-UA"/>
        </w:rPr>
        <w:t>Гуляев</w:t>
      </w:r>
      <w:proofErr w:type="spellEnd"/>
      <w:r w:rsidRPr="00235137">
        <w:rPr>
          <w:rFonts w:ascii="Times New Roman" w:eastAsia="Calibri" w:hAnsi="Times New Roman" w:cs="Times New Roman"/>
          <w:color w:val="000000"/>
          <w:lang w:val="uk-UA"/>
        </w:rPr>
        <w:t xml:space="preserve"> А.П. </w:t>
      </w:r>
      <w:proofErr w:type="spellStart"/>
      <w:r w:rsidRPr="00235137">
        <w:rPr>
          <w:rFonts w:ascii="Times New Roman" w:eastAsia="Calibri" w:hAnsi="Times New Roman" w:cs="Times New Roman"/>
          <w:color w:val="000000"/>
          <w:lang w:val="uk-UA"/>
        </w:rPr>
        <w:t>Металловедение</w:t>
      </w:r>
      <w:proofErr w:type="spellEnd"/>
      <w:r w:rsidRPr="00235137">
        <w:rPr>
          <w:rFonts w:ascii="Times New Roman" w:eastAsia="Calibri" w:hAnsi="Times New Roman" w:cs="Times New Roman"/>
          <w:color w:val="000000"/>
          <w:lang w:val="uk-UA"/>
        </w:rPr>
        <w:t>. – М.: «</w:t>
      </w:r>
      <w:proofErr w:type="spellStart"/>
      <w:r w:rsidRPr="00235137">
        <w:rPr>
          <w:rFonts w:ascii="Times New Roman" w:eastAsia="Calibri" w:hAnsi="Times New Roman" w:cs="Times New Roman"/>
          <w:color w:val="000000"/>
          <w:lang w:val="uk-UA"/>
        </w:rPr>
        <w:t>Металлургия</w:t>
      </w:r>
      <w:proofErr w:type="spellEnd"/>
      <w:r w:rsidRPr="00235137">
        <w:rPr>
          <w:rFonts w:ascii="Times New Roman" w:eastAsia="Calibri" w:hAnsi="Times New Roman" w:cs="Times New Roman"/>
          <w:color w:val="000000"/>
          <w:lang w:val="uk-UA"/>
        </w:rPr>
        <w:t xml:space="preserve">» 1986, 544с. </w:t>
      </w:r>
    </w:p>
    <w:p w:rsidR="00235137" w:rsidRPr="00235137" w:rsidRDefault="00235137" w:rsidP="00235137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235137">
        <w:rPr>
          <w:rFonts w:ascii="Times New Roman" w:eastAsia="Calibri" w:hAnsi="Times New Roman" w:cs="Times New Roman"/>
          <w:color w:val="000000"/>
          <w:lang w:val="uk-UA"/>
        </w:rPr>
        <w:t xml:space="preserve">4. </w:t>
      </w:r>
      <w:proofErr w:type="spellStart"/>
      <w:r w:rsidRPr="00235137">
        <w:rPr>
          <w:rFonts w:ascii="Times New Roman" w:eastAsia="Calibri" w:hAnsi="Times New Roman" w:cs="Times New Roman"/>
          <w:color w:val="000000"/>
          <w:lang w:val="uk-UA"/>
        </w:rPr>
        <w:t>Дмитриченко</w:t>
      </w:r>
      <w:proofErr w:type="spellEnd"/>
      <w:r w:rsidRPr="00235137">
        <w:rPr>
          <w:rFonts w:ascii="Times New Roman" w:eastAsia="Calibri" w:hAnsi="Times New Roman" w:cs="Times New Roman"/>
          <w:color w:val="000000"/>
          <w:lang w:val="uk-UA"/>
        </w:rPr>
        <w:t xml:space="preserve"> М.Ф. Основи матеріалознавства: </w:t>
      </w:r>
      <w:proofErr w:type="spellStart"/>
      <w:r w:rsidRPr="00235137">
        <w:rPr>
          <w:rFonts w:ascii="Times New Roman" w:eastAsia="Calibri" w:hAnsi="Times New Roman" w:cs="Times New Roman"/>
          <w:color w:val="000000"/>
          <w:lang w:val="uk-UA"/>
        </w:rPr>
        <w:t>навч</w:t>
      </w:r>
      <w:proofErr w:type="spellEnd"/>
      <w:r w:rsidRPr="00235137">
        <w:rPr>
          <w:rFonts w:ascii="Times New Roman" w:eastAsia="Calibri" w:hAnsi="Times New Roman" w:cs="Times New Roman"/>
          <w:color w:val="000000"/>
          <w:lang w:val="uk-UA"/>
        </w:rPr>
        <w:t xml:space="preserve">. </w:t>
      </w:r>
      <w:proofErr w:type="spellStart"/>
      <w:r w:rsidRPr="00235137">
        <w:rPr>
          <w:rFonts w:ascii="Times New Roman" w:eastAsia="Calibri" w:hAnsi="Times New Roman" w:cs="Times New Roman"/>
          <w:color w:val="000000"/>
          <w:lang w:val="uk-UA"/>
        </w:rPr>
        <w:t>посіб</w:t>
      </w:r>
      <w:proofErr w:type="spellEnd"/>
      <w:r w:rsidRPr="00235137">
        <w:rPr>
          <w:rFonts w:ascii="Times New Roman" w:eastAsia="Calibri" w:hAnsi="Times New Roman" w:cs="Times New Roman"/>
          <w:color w:val="000000"/>
          <w:lang w:val="uk-UA"/>
        </w:rPr>
        <w:t xml:space="preserve">. для </w:t>
      </w:r>
      <w:proofErr w:type="spellStart"/>
      <w:r w:rsidRPr="00235137">
        <w:rPr>
          <w:rFonts w:ascii="Times New Roman" w:eastAsia="Calibri" w:hAnsi="Times New Roman" w:cs="Times New Roman"/>
          <w:color w:val="000000"/>
          <w:lang w:val="uk-UA"/>
        </w:rPr>
        <w:t>студ</w:t>
      </w:r>
      <w:proofErr w:type="spellEnd"/>
      <w:r w:rsidRPr="00235137">
        <w:rPr>
          <w:rFonts w:ascii="Times New Roman" w:eastAsia="Calibri" w:hAnsi="Times New Roman" w:cs="Times New Roman"/>
          <w:color w:val="000000"/>
          <w:lang w:val="uk-UA"/>
        </w:rPr>
        <w:t xml:space="preserve">. </w:t>
      </w:r>
      <w:proofErr w:type="spellStart"/>
      <w:r w:rsidRPr="00235137">
        <w:rPr>
          <w:rFonts w:ascii="Times New Roman" w:eastAsia="Calibri" w:hAnsi="Times New Roman" w:cs="Times New Roman"/>
          <w:color w:val="000000"/>
          <w:lang w:val="uk-UA"/>
        </w:rPr>
        <w:t>вищ</w:t>
      </w:r>
      <w:proofErr w:type="spellEnd"/>
      <w:r w:rsidRPr="00235137">
        <w:rPr>
          <w:rFonts w:ascii="Times New Roman" w:eastAsia="Calibri" w:hAnsi="Times New Roman" w:cs="Times New Roman"/>
          <w:color w:val="000000"/>
          <w:lang w:val="uk-UA"/>
        </w:rPr>
        <w:t xml:space="preserve">. </w:t>
      </w:r>
      <w:proofErr w:type="spellStart"/>
      <w:r w:rsidRPr="00235137">
        <w:rPr>
          <w:rFonts w:ascii="Times New Roman" w:eastAsia="Calibri" w:hAnsi="Times New Roman" w:cs="Times New Roman"/>
          <w:color w:val="000000"/>
          <w:lang w:val="uk-UA"/>
        </w:rPr>
        <w:t>навч</w:t>
      </w:r>
      <w:proofErr w:type="spellEnd"/>
      <w:r w:rsidRPr="00235137">
        <w:rPr>
          <w:rFonts w:ascii="Times New Roman" w:eastAsia="Calibri" w:hAnsi="Times New Roman" w:cs="Times New Roman"/>
          <w:color w:val="000000"/>
          <w:lang w:val="uk-UA"/>
        </w:rPr>
        <w:t xml:space="preserve">. </w:t>
      </w:r>
      <w:proofErr w:type="spellStart"/>
      <w:r w:rsidRPr="00235137">
        <w:rPr>
          <w:rFonts w:ascii="Times New Roman" w:eastAsia="Calibri" w:hAnsi="Times New Roman" w:cs="Times New Roman"/>
          <w:color w:val="000000"/>
          <w:lang w:val="uk-UA"/>
        </w:rPr>
        <w:t>закл</w:t>
      </w:r>
      <w:proofErr w:type="spellEnd"/>
      <w:r w:rsidRPr="00235137">
        <w:rPr>
          <w:rFonts w:ascii="Times New Roman" w:eastAsia="Calibri" w:hAnsi="Times New Roman" w:cs="Times New Roman"/>
          <w:color w:val="000000"/>
          <w:lang w:val="uk-UA"/>
        </w:rPr>
        <w:t xml:space="preserve">. техн. спец./ М. Ф. </w:t>
      </w:r>
      <w:proofErr w:type="spellStart"/>
      <w:r w:rsidRPr="00235137">
        <w:rPr>
          <w:rFonts w:ascii="Times New Roman" w:eastAsia="Calibri" w:hAnsi="Times New Roman" w:cs="Times New Roman"/>
          <w:color w:val="000000"/>
          <w:lang w:val="uk-UA"/>
        </w:rPr>
        <w:t>Дмитриченко</w:t>
      </w:r>
      <w:proofErr w:type="spellEnd"/>
      <w:r w:rsidRPr="00235137">
        <w:rPr>
          <w:rFonts w:ascii="Times New Roman" w:eastAsia="Calibri" w:hAnsi="Times New Roman" w:cs="Times New Roman"/>
          <w:color w:val="000000"/>
          <w:lang w:val="uk-UA"/>
        </w:rPr>
        <w:t>, В. М. Ткачук, О. В. Мельник. – К.: НТУ, 2008.- 176с.</w:t>
      </w:r>
    </w:p>
    <w:p w:rsidR="00235137" w:rsidRPr="00235137" w:rsidRDefault="00235137" w:rsidP="00235137">
      <w:pPr>
        <w:autoSpaceDE w:val="0"/>
        <w:autoSpaceDN w:val="0"/>
        <w:adjustRightInd w:val="0"/>
        <w:spacing w:before="120" w:after="120" w:line="240" w:lineRule="auto"/>
        <w:ind w:firstLine="567"/>
        <w:jc w:val="center"/>
        <w:rPr>
          <w:rFonts w:ascii="Times New Roman" w:eastAsia="Calibri" w:hAnsi="Times New Roman" w:cs="Times New Roman"/>
          <w:color w:val="000000"/>
          <w:lang w:val="uk-UA"/>
        </w:rPr>
      </w:pPr>
      <w:r w:rsidRPr="00235137">
        <w:rPr>
          <w:rFonts w:ascii="Times New Roman" w:eastAsia="Calibri" w:hAnsi="Times New Roman" w:cs="Times New Roman"/>
          <w:color w:val="000000"/>
          <w:lang w:val="uk-UA"/>
        </w:rPr>
        <w:t xml:space="preserve">Джерела </w:t>
      </w:r>
      <w:proofErr w:type="spellStart"/>
      <w:r w:rsidRPr="00235137">
        <w:rPr>
          <w:rFonts w:ascii="Times New Roman" w:eastAsia="Calibri" w:hAnsi="Times New Roman" w:cs="Times New Roman"/>
          <w:color w:val="000000"/>
          <w:lang w:val="uk-UA"/>
        </w:rPr>
        <w:t>інтернет-ресурсів</w:t>
      </w:r>
      <w:proofErr w:type="spellEnd"/>
    </w:p>
    <w:p w:rsidR="00235137" w:rsidRPr="00235137" w:rsidRDefault="009F4CED" w:rsidP="00235137">
      <w:pPr>
        <w:numPr>
          <w:ilvl w:val="0"/>
          <w:numId w:val="8"/>
        </w:numPr>
        <w:contextualSpacing/>
        <w:jc w:val="both"/>
        <w:rPr>
          <w:rFonts w:ascii="Times New Roman" w:eastAsia="Calibri" w:hAnsi="Times New Roman" w:cs="Times New Roman"/>
          <w:lang w:val="uk-UA" w:bidi="uk-UA"/>
        </w:rPr>
      </w:pPr>
      <w:hyperlink r:id="rId9" w:history="1">
        <w:r w:rsidR="00235137" w:rsidRPr="00235137">
          <w:rPr>
            <w:rFonts w:ascii="Times New Roman" w:eastAsia="Calibri" w:hAnsi="Times New Roman" w:cs="Times New Roman"/>
            <w:color w:val="0563C1"/>
            <w:u w:val="single"/>
            <w:lang w:bidi="uk-UA"/>
          </w:rPr>
          <w:t>https</w:t>
        </w:r>
        <w:r w:rsidR="00235137" w:rsidRPr="00235137">
          <w:rPr>
            <w:rFonts w:ascii="Times New Roman" w:eastAsia="Calibri" w:hAnsi="Times New Roman" w:cs="Times New Roman"/>
            <w:color w:val="0563C1"/>
            <w:u w:val="single"/>
            <w:lang w:val="uk-UA" w:bidi="uk-UA"/>
          </w:rPr>
          <w:t>://</w:t>
        </w:r>
        <w:r w:rsidR="00235137" w:rsidRPr="00235137">
          <w:rPr>
            <w:rFonts w:ascii="Times New Roman" w:eastAsia="Calibri" w:hAnsi="Times New Roman" w:cs="Times New Roman"/>
            <w:color w:val="0563C1"/>
            <w:u w:val="single"/>
            <w:lang w:bidi="uk-UA"/>
          </w:rPr>
          <w:t>www</w:t>
        </w:r>
        <w:r w:rsidR="00235137" w:rsidRPr="00235137">
          <w:rPr>
            <w:rFonts w:ascii="Times New Roman" w:eastAsia="Calibri" w:hAnsi="Times New Roman" w:cs="Times New Roman"/>
            <w:color w:val="0563C1"/>
            <w:u w:val="single"/>
            <w:lang w:val="uk-UA" w:bidi="uk-UA"/>
          </w:rPr>
          <w:t>.</w:t>
        </w:r>
        <w:r w:rsidR="00235137" w:rsidRPr="00235137">
          <w:rPr>
            <w:rFonts w:ascii="Times New Roman" w:eastAsia="Calibri" w:hAnsi="Times New Roman" w:cs="Times New Roman"/>
            <w:color w:val="0563C1"/>
            <w:u w:val="single"/>
            <w:lang w:bidi="uk-UA"/>
          </w:rPr>
          <w:t>youtube</w:t>
        </w:r>
        <w:r w:rsidR="00235137" w:rsidRPr="00235137">
          <w:rPr>
            <w:rFonts w:ascii="Times New Roman" w:eastAsia="Calibri" w:hAnsi="Times New Roman" w:cs="Times New Roman"/>
            <w:color w:val="0563C1"/>
            <w:u w:val="single"/>
            <w:lang w:val="uk-UA" w:bidi="uk-UA"/>
          </w:rPr>
          <w:t>.</w:t>
        </w:r>
        <w:r w:rsidR="00235137" w:rsidRPr="00235137">
          <w:rPr>
            <w:rFonts w:ascii="Times New Roman" w:eastAsia="Calibri" w:hAnsi="Times New Roman" w:cs="Times New Roman"/>
            <w:color w:val="0563C1"/>
            <w:u w:val="single"/>
            <w:lang w:bidi="uk-UA"/>
          </w:rPr>
          <w:t>com</w:t>
        </w:r>
        <w:r w:rsidR="00235137" w:rsidRPr="00235137">
          <w:rPr>
            <w:rFonts w:ascii="Times New Roman" w:eastAsia="Calibri" w:hAnsi="Times New Roman" w:cs="Times New Roman"/>
            <w:color w:val="0563C1"/>
            <w:u w:val="single"/>
            <w:lang w:val="uk-UA" w:bidi="uk-UA"/>
          </w:rPr>
          <w:t>/</w:t>
        </w:r>
        <w:r w:rsidR="00235137" w:rsidRPr="00235137">
          <w:rPr>
            <w:rFonts w:ascii="Times New Roman" w:eastAsia="Calibri" w:hAnsi="Times New Roman" w:cs="Times New Roman"/>
            <w:color w:val="0563C1"/>
            <w:u w:val="single"/>
            <w:lang w:bidi="uk-UA"/>
          </w:rPr>
          <w:t>watch</w:t>
        </w:r>
        <w:r w:rsidR="00235137" w:rsidRPr="00235137">
          <w:rPr>
            <w:rFonts w:ascii="Times New Roman" w:eastAsia="Calibri" w:hAnsi="Times New Roman" w:cs="Times New Roman"/>
            <w:color w:val="0563C1"/>
            <w:u w:val="single"/>
            <w:lang w:val="uk-UA" w:bidi="uk-UA"/>
          </w:rPr>
          <w:t>?</w:t>
        </w:r>
        <w:r w:rsidR="00235137" w:rsidRPr="00235137">
          <w:rPr>
            <w:rFonts w:ascii="Times New Roman" w:eastAsia="Calibri" w:hAnsi="Times New Roman" w:cs="Times New Roman"/>
            <w:color w:val="0563C1"/>
            <w:u w:val="single"/>
            <w:lang w:bidi="uk-UA"/>
          </w:rPr>
          <w:t>v</w:t>
        </w:r>
        <w:r w:rsidR="00235137" w:rsidRPr="00235137">
          <w:rPr>
            <w:rFonts w:ascii="Times New Roman" w:eastAsia="Calibri" w:hAnsi="Times New Roman" w:cs="Times New Roman"/>
            <w:color w:val="0563C1"/>
            <w:u w:val="single"/>
            <w:lang w:val="uk-UA" w:bidi="uk-UA"/>
          </w:rPr>
          <w:t>=</w:t>
        </w:r>
        <w:r w:rsidR="00235137" w:rsidRPr="00235137">
          <w:rPr>
            <w:rFonts w:ascii="Times New Roman" w:eastAsia="Calibri" w:hAnsi="Times New Roman" w:cs="Times New Roman"/>
            <w:color w:val="0563C1"/>
            <w:u w:val="single"/>
            <w:lang w:bidi="uk-UA"/>
          </w:rPr>
          <w:t>yJOX</w:t>
        </w:r>
        <w:r w:rsidR="00235137" w:rsidRPr="00235137">
          <w:rPr>
            <w:rFonts w:ascii="Times New Roman" w:eastAsia="Calibri" w:hAnsi="Times New Roman" w:cs="Times New Roman"/>
            <w:color w:val="0563C1"/>
            <w:u w:val="single"/>
            <w:lang w:val="uk-UA" w:bidi="uk-UA"/>
          </w:rPr>
          <w:t>8</w:t>
        </w:r>
        <w:r w:rsidR="00235137" w:rsidRPr="00235137">
          <w:rPr>
            <w:rFonts w:ascii="Times New Roman" w:eastAsia="Calibri" w:hAnsi="Times New Roman" w:cs="Times New Roman"/>
            <w:color w:val="0563C1"/>
            <w:u w:val="single"/>
            <w:lang w:bidi="uk-UA"/>
          </w:rPr>
          <w:t>aR</w:t>
        </w:r>
        <w:r w:rsidR="00235137" w:rsidRPr="00235137">
          <w:rPr>
            <w:rFonts w:ascii="Times New Roman" w:eastAsia="Calibri" w:hAnsi="Times New Roman" w:cs="Times New Roman"/>
            <w:color w:val="0563C1"/>
            <w:u w:val="single"/>
            <w:lang w:val="uk-UA" w:bidi="uk-UA"/>
          </w:rPr>
          <w:t>0</w:t>
        </w:r>
        <w:proofErr w:type="spellStart"/>
        <w:r w:rsidR="00235137" w:rsidRPr="00235137">
          <w:rPr>
            <w:rFonts w:ascii="Times New Roman" w:eastAsia="Calibri" w:hAnsi="Times New Roman" w:cs="Times New Roman"/>
            <w:color w:val="0563C1"/>
            <w:u w:val="single"/>
            <w:lang w:bidi="uk-UA"/>
          </w:rPr>
          <w:t>uvo</w:t>
        </w:r>
        <w:proofErr w:type="spellEnd"/>
      </w:hyperlink>
    </w:p>
    <w:p w:rsidR="00235137" w:rsidRPr="00235137" w:rsidRDefault="00235137" w:rsidP="0023513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Calibri" w:hAnsi="Times New Roman" w:cs="Times New Roman"/>
          <w:color w:val="000000"/>
          <w:lang w:val="uk-UA"/>
        </w:rPr>
      </w:pPr>
    </w:p>
    <w:p w:rsidR="00235137" w:rsidRPr="00235137" w:rsidRDefault="00235137" w:rsidP="0023513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Calibri" w:hAnsi="Times New Roman" w:cs="Times New Roman"/>
          <w:color w:val="000000"/>
          <w:lang w:val="uk-UA"/>
        </w:rPr>
      </w:pPr>
    </w:p>
    <w:p w:rsidR="0039486E" w:rsidRPr="0039486E" w:rsidRDefault="0039486E" w:rsidP="0039486E">
      <w:pPr>
        <w:rPr>
          <w:rFonts w:ascii="Calibri" w:eastAsia="Calibri" w:hAnsi="Calibri" w:cs="Times New Roman"/>
          <w:lang w:val="uk-UA"/>
        </w:rPr>
      </w:pPr>
      <w:r w:rsidRPr="0039486E">
        <w:rPr>
          <w:rFonts w:ascii="Calibri" w:eastAsia="Calibri" w:hAnsi="Calibri" w:cs="Times New Roman"/>
          <w:lang w:val="uk-UA"/>
        </w:rPr>
        <w:lastRenderedPageBreak/>
        <w:br w:type="page"/>
      </w:r>
    </w:p>
    <w:p w:rsidR="001B333F" w:rsidRPr="001B333F" w:rsidRDefault="001B333F" w:rsidP="001B33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color w:val="000000"/>
          <w:lang w:val="uk-UA"/>
        </w:rPr>
        <w:lastRenderedPageBreak/>
        <w:t xml:space="preserve">ЛАБОРАТОРНО - ПРАКТИЧНА РОБОТА № </w:t>
      </w:r>
      <w:r w:rsidR="00235137">
        <w:rPr>
          <w:rFonts w:ascii="Times New Roman" w:eastAsia="Calibri" w:hAnsi="Times New Roman" w:cs="Times New Roman"/>
          <w:color w:val="000000"/>
          <w:lang w:val="uk-UA"/>
        </w:rPr>
        <w:t>2</w:t>
      </w:r>
    </w:p>
    <w:p w:rsidR="001B333F" w:rsidRPr="001B333F" w:rsidRDefault="001B333F" w:rsidP="001B33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b/>
          <w:bCs/>
          <w:color w:val="000000"/>
          <w:lang w:val="uk-UA"/>
        </w:rPr>
        <w:t>ТЕРМІЧНА ОБРОБКА ВУГЛЕЦЕВИХ СТАЛЕЙ</w:t>
      </w:r>
    </w:p>
    <w:p w:rsidR="001B333F" w:rsidRPr="001B333F" w:rsidRDefault="001B333F" w:rsidP="001B33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b/>
          <w:bCs/>
          <w:color w:val="000000"/>
          <w:lang w:val="uk-UA"/>
        </w:rPr>
        <w:t>Мета роботи</w:t>
      </w:r>
    </w:p>
    <w:p w:rsidR="001B333F" w:rsidRPr="001B333F" w:rsidRDefault="001B333F" w:rsidP="001B33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color w:val="000000"/>
          <w:lang w:val="uk-UA"/>
        </w:rPr>
        <w:t>1. Вивчити теоретичний матеріал по темі роботи.</w:t>
      </w:r>
    </w:p>
    <w:p w:rsidR="001B333F" w:rsidRPr="001B333F" w:rsidRDefault="001B333F" w:rsidP="001B33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color w:val="000000"/>
          <w:lang w:val="uk-UA"/>
        </w:rPr>
        <w:t>2. Отримати уяву про операції термічної обробки, при зміцненні та інших змінах властивостей вуглецевої сталі. Вивчити взаємозв’язок між вмістом вуглецю в сталі, структурою і механічними властивостями сталі після термічної обробки.</w:t>
      </w:r>
    </w:p>
    <w:p w:rsidR="001B333F" w:rsidRPr="001B333F" w:rsidRDefault="001B333F" w:rsidP="001B33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color w:val="000000"/>
          <w:lang w:val="uk-UA"/>
        </w:rPr>
        <w:t>3. Навчитись вибирати режим термічної обробки сталі для отримання необхідних експлуатаційних властивостей її.</w:t>
      </w:r>
    </w:p>
    <w:p w:rsidR="001B333F" w:rsidRPr="001B333F" w:rsidRDefault="001B333F" w:rsidP="001B333F">
      <w:pPr>
        <w:autoSpaceDE w:val="0"/>
        <w:autoSpaceDN w:val="0"/>
        <w:adjustRightInd w:val="0"/>
        <w:spacing w:after="24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color w:val="000000"/>
          <w:lang w:val="uk-UA"/>
        </w:rPr>
        <w:t>4. Виконати індивідуальне завдання.</w:t>
      </w:r>
    </w:p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b/>
          <w:color w:val="000000"/>
          <w:lang w:val="uk-UA"/>
        </w:rPr>
        <w:t>Основні відомості по темі роботи</w:t>
      </w:r>
    </w:p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b/>
          <w:i/>
          <w:color w:val="000000"/>
          <w:lang w:val="uk-UA"/>
        </w:rPr>
        <w:t xml:space="preserve">Термічна обробка – </w:t>
      </w:r>
      <w:r w:rsidRPr="001B333F">
        <w:rPr>
          <w:rFonts w:ascii="Times New Roman" w:eastAsia="Calibri" w:hAnsi="Times New Roman" w:cs="Times New Roman"/>
          <w:color w:val="000000"/>
          <w:lang w:val="uk-UA"/>
        </w:rPr>
        <w:t>сукупність операцій нагріву і охолоджень з метою змінити структуру і властивості сплаву в потрібному напрямку.</w:t>
      </w:r>
    </w:p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color w:val="000000"/>
          <w:lang w:val="uk-UA"/>
        </w:rPr>
        <w:t xml:space="preserve">Будь – яку операцію термічної обробки можна представити графічно в вигляді графіку в координатах «температура – час», що включає ділянки нагріву, витримки і охолодження. Головні параметри, що визначають результат термічної обробки, - </w:t>
      </w:r>
      <w:r w:rsidRPr="001B333F">
        <w:rPr>
          <w:rFonts w:ascii="Times New Roman" w:eastAsia="Calibri" w:hAnsi="Times New Roman" w:cs="Times New Roman"/>
          <w:b/>
          <w:i/>
          <w:color w:val="000000"/>
          <w:lang w:val="uk-UA"/>
        </w:rPr>
        <w:t xml:space="preserve">температура нагріву </w:t>
      </w:r>
      <m:oMath>
        <m:sSub>
          <m:sSubPr>
            <m:ctrlPr>
              <w:rPr>
                <w:rFonts w:ascii="Cambria Math" w:eastAsia="Calibri" w:hAnsi="Cambria Math" w:cs="Times New Roman"/>
                <w:b/>
                <w:i/>
                <w:color w:val="000000"/>
                <w:lang w:val="uk-UA"/>
              </w:rPr>
            </m:ctrlPr>
          </m:sSubPr>
          <m:e>
            <m:r>
              <m:rPr>
                <m:sty m:val="bi"/>
              </m:rPr>
              <w:rPr>
                <w:rFonts w:ascii="Cambria Math" w:eastAsia="Calibri" w:hAnsi="Cambria Math" w:cs="Times New Roman"/>
                <w:color w:val="000000"/>
                <w:lang w:val="uk-UA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eastAsia="Calibri" w:hAnsi="Cambria Math" w:cs="Times New Roman"/>
                <w:color w:val="000000"/>
                <w:lang w:val="uk-UA"/>
              </w:rPr>
              <m:t>H</m:t>
            </m:r>
          </m:sub>
        </m:sSub>
      </m:oMath>
      <w:r w:rsidRPr="001B333F">
        <w:rPr>
          <w:rFonts w:ascii="Times New Roman" w:eastAsia="Times New Roman" w:hAnsi="Times New Roman" w:cs="Times New Roman"/>
          <w:b/>
          <w:i/>
          <w:color w:val="000000"/>
          <w:lang w:val="uk-UA"/>
        </w:rPr>
        <w:t xml:space="preserve">, час витримки </w:t>
      </w:r>
      <m:oMath>
        <m:sSub>
          <m:sSubPr>
            <m:ctrlPr>
              <w:rPr>
                <w:rFonts w:ascii="Cambria Math" w:eastAsia="Times New Roman" w:hAnsi="Cambria Math" w:cs="Times New Roman"/>
                <w:b/>
                <w:i/>
                <w:color w:val="000000"/>
                <w:lang w:val="uk-UA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lang w:val="uk-UA"/>
              </w:rPr>
              <m:t>τ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lang w:val="uk-UA"/>
              </w:rPr>
              <m:t>в</m:t>
            </m:r>
          </m:sub>
        </m:sSub>
      </m:oMath>
      <w:r w:rsidRPr="001B333F">
        <w:rPr>
          <w:rFonts w:ascii="Times New Roman" w:eastAsia="Times New Roman" w:hAnsi="Times New Roman" w:cs="Times New Roman"/>
          <w:b/>
          <w:i/>
          <w:color w:val="000000"/>
          <w:lang w:val="uk-UA"/>
        </w:rPr>
        <w:t xml:space="preserve"> і швидкість охолодження </w:t>
      </w:r>
      <m:oMath>
        <m:sSub>
          <m:sSubPr>
            <m:ctrlPr>
              <w:rPr>
                <w:rFonts w:ascii="Cambria Math" w:eastAsia="Times New Roman" w:hAnsi="Cambria Math" w:cs="Times New Roman"/>
                <w:b/>
                <w:i/>
                <w:color w:val="000000"/>
                <w:lang w:val="uk-UA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lang w:val="en-US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lang w:val="uk-UA"/>
              </w:rPr>
              <m:t>охл</m:t>
            </m:r>
          </m:sub>
        </m:sSub>
      </m:oMath>
      <w:r w:rsidRPr="001B333F">
        <w:rPr>
          <w:rFonts w:ascii="Times New Roman" w:eastAsia="Times New Roman" w:hAnsi="Times New Roman" w:cs="Times New Roman"/>
          <w:i/>
          <w:color w:val="000000"/>
          <w:lang w:val="uk-UA"/>
        </w:rPr>
        <w:t xml:space="preserve"> </w:t>
      </w:r>
      <w:r w:rsidRPr="001B333F">
        <w:rPr>
          <w:rFonts w:ascii="Times New Roman" w:eastAsia="Times New Roman" w:hAnsi="Times New Roman" w:cs="Times New Roman"/>
          <w:color w:val="000000"/>
          <w:lang w:val="uk-UA"/>
        </w:rPr>
        <w:t>(рис. 5.1).</w:t>
      </w:r>
    </w:p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Times New Roman" w:eastAsia="Calibri" w:hAnsi="Times New Roman" w:cs="Times New Roman"/>
          <w:color w:val="000000"/>
        </w:rPr>
      </w:pPr>
      <w:r w:rsidRPr="001B333F">
        <w:rPr>
          <w:rFonts w:ascii="Times New Roman" w:eastAsia="Calibri" w:hAnsi="Times New Roman" w:cs="Times New Roman"/>
          <w:noProof/>
          <w:color w:val="000000"/>
          <w:lang w:eastAsia="ru-RU"/>
        </w:rPr>
        <w:drawing>
          <wp:inline distT="0" distB="0" distL="0" distR="0" wp14:anchorId="6F5FA3B0" wp14:editId="43179531">
            <wp:extent cx="2251393" cy="1546758"/>
            <wp:effectExtent l="0" t="0" r="0" b="0"/>
            <wp:docPr id="5" name="Рисунок 5" descr="C:\Users\Nick\Desktop\Рис ТКМ\Безымянный6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ck\Desktop\Рис ТКМ\Безымянный6.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952" cy="1562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Times New Roman" w:eastAsia="Calibri" w:hAnsi="Times New Roman" w:cs="Times New Roman"/>
          <w:color w:val="000000"/>
        </w:rPr>
      </w:pPr>
      <w:r w:rsidRPr="001B333F">
        <w:rPr>
          <w:rFonts w:ascii="Times New Roman" w:eastAsia="Calibri" w:hAnsi="Times New Roman" w:cs="Times New Roman"/>
          <w:color w:val="000000"/>
        </w:rPr>
        <w:t xml:space="preserve">Рис. 5.1. </w:t>
      </w:r>
      <w:proofErr w:type="spellStart"/>
      <w:r w:rsidRPr="001B333F">
        <w:rPr>
          <w:rFonts w:ascii="Times New Roman" w:eastAsia="Calibri" w:hAnsi="Times New Roman" w:cs="Times New Roman"/>
          <w:color w:val="000000"/>
        </w:rPr>
        <w:t>Графічне</w:t>
      </w:r>
      <w:proofErr w:type="spellEnd"/>
      <w:r w:rsidRPr="001B333F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1B333F">
        <w:rPr>
          <w:rFonts w:ascii="Times New Roman" w:eastAsia="Calibri" w:hAnsi="Times New Roman" w:cs="Times New Roman"/>
          <w:color w:val="000000"/>
        </w:rPr>
        <w:t>зображення</w:t>
      </w:r>
      <w:proofErr w:type="spellEnd"/>
      <w:r w:rsidRPr="001B333F">
        <w:rPr>
          <w:rFonts w:ascii="Times New Roman" w:eastAsia="Calibri" w:hAnsi="Times New Roman" w:cs="Times New Roman"/>
          <w:color w:val="000000"/>
        </w:rPr>
        <w:t xml:space="preserve"> режиму </w:t>
      </w:r>
      <w:proofErr w:type="spellStart"/>
      <w:r w:rsidRPr="001B333F">
        <w:rPr>
          <w:rFonts w:ascii="Times New Roman" w:eastAsia="Calibri" w:hAnsi="Times New Roman" w:cs="Times New Roman"/>
          <w:color w:val="000000"/>
        </w:rPr>
        <w:t>термічної</w:t>
      </w:r>
      <w:proofErr w:type="spellEnd"/>
      <w:r w:rsidRPr="001B333F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1B333F">
        <w:rPr>
          <w:rFonts w:ascii="Times New Roman" w:eastAsia="Calibri" w:hAnsi="Times New Roman" w:cs="Times New Roman"/>
          <w:color w:val="000000"/>
        </w:rPr>
        <w:t>обробки</w:t>
      </w:r>
      <w:proofErr w:type="spellEnd"/>
    </w:p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val="uk-UA"/>
        </w:rPr>
      </w:pPr>
      <w:proofErr w:type="spellStart"/>
      <w:r w:rsidRPr="001B333F">
        <w:rPr>
          <w:rFonts w:ascii="Times New Roman" w:eastAsia="Calibri" w:hAnsi="Times New Roman" w:cs="Times New Roman"/>
          <w:color w:val="000000"/>
        </w:rPr>
        <w:t>Розрізняють</w:t>
      </w:r>
      <w:proofErr w:type="spellEnd"/>
      <w:r w:rsidRPr="001B333F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1B333F">
        <w:rPr>
          <w:rFonts w:ascii="Times New Roman" w:eastAsia="Calibri" w:hAnsi="Times New Roman" w:cs="Times New Roman"/>
          <w:b/>
          <w:i/>
          <w:color w:val="000000"/>
        </w:rPr>
        <w:t>зміцнюючу</w:t>
      </w:r>
      <w:proofErr w:type="spellEnd"/>
      <w:r w:rsidRPr="001B333F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1B333F">
        <w:rPr>
          <w:rFonts w:ascii="Times New Roman" w:eastAsia="Calibri" w:hAnsi="Times New Roman" w:cs="Times New Roman"/>
          <w:color w:val="000000"/>
        </w:rPr>
        <w:t>термічну</w:t>
      </w:r>
      <w:proofErr w:type="spellEnd"/>
      <w:r w:rsidRPr="001B333F">
        <w:rPr>
          <w:rFonts w:ascii="Times New Roman" w:eastAsia="Calibri" w:hAnsi="Times New Roman" w:cs="Times New Roman"/>
          <w:color w:val="000000"/>
          <w:lang w:val="uk-UA"/>
        </w:rPr>
        <w:t xml:space="preserve"> обробку, при якій </w:t>
      </w:r>
      <w:proofErr w:type="gramStart"/>
      <w:r w:rsidRPr="001B333F">
        <w:rPr>
          <w:rFonts w:ascii="Times New Roman" w:eastAsia="Calibri" w:hAnsi="Times New Roman" w:cs="Times New Roman"/>
          <w:color w:val="000000"/>
          <w:lang w:val="uk-UA"/>
        </w:rPr>
        <w:t>п</w:t>
      </w:r>
      <w:proofErr w:type="gramEnd"/>
      <w:r w:rsidRPr="001B333F">
        <w:rPr>
          <w:rFonts w:ascii="Times New Roman" w:eastAsia="Calibri" w:hAnsi="Times New Roman" w:cs="Times New Roman"/>
          <w:color w:val="000000"/>
          <w:lang w:val="uk-UA"/>
        </w:rPr>
        <w:t>ідвищуються твердість, міцність і зносостійкість, і</w:t>
      </w:r>
      <w:r w:rsidRPr="001B333F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1B333F">
        <w:rPr>
          <w:rFonts w:ascii="Times New Roman" w:eastAsia="Calibri" w:hAnsi="Times New Roman" w:cs="Times New Roman"/>
          <w:color w:val="000000"/>
        </w:rPr>
        <w:t>термічну</w:t>
      </w:r>
      <w:proofErr w:type="spellEnd"/>
      <w:r w:rsidRPr="001B333F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1B333F">
        <w:rPr>
          <w:rFonts w:ascii="Times New Roman" w:eastAsia="Calibri" w:hAnsi="Times New Roman" w:cs="Times New Roman"/>
          <w:color w:val="000000"/>
        </w:rPr>
        <w:t>обробку</w:t>
      </w:r>
      <w:proofErr w:type="spellEnd"/>
      <w:r w:rsidRPr="001B333F">
        <w:rPr>
          <w:rFonts w:ascii="Times New Roman" w:eastAsia="Calibri" w:hAnsi="Times New Roman" w:cs="Times New Roman"/>
          <w:color w:val="000000"/>
        </w:rPr>
        <w:t xml:space="preserve">, </w:t>
      </w:r>
      <w:proofErr w:type="spellStart"/>
      <w:r w:rsidRPr="001B333F">
        <w:rPr>
          <w:rFonts w:ascii="Times New Roman" w:eastAsia="Calibri" w:hAnsi="Times New Roman" w:cs="Times New Roman"/>
          <w:color w:val="000000"/>
        </w:rPr>
        <w:t>що</w:t>
      </w:r>
      <w:proofErr w:type="spellEnd"/>
      <w:r w:rsidRPr="001B333F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1B333F">
        <w:rPr>
          <w:rFonts w:ascii="Times New Roman" w:eastAsia="Calibri" w:hAnsi="Times New Roman" w:cs="Times New Roman"/>
          <w:color w:val="000000"/>
        </w:rPr>
        <w:t>понижує</w:t>
      </w:r>
      <w:proofErr w:type="spellEnd"/>
      <w:r w:rsidRPr="001B333F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1B333F">
        <w:rPr>
          <w:rFonts w:ascii="Times New Roman" w:eastAsia="Calibri" w:hAnsi="Times New Roman" w:cs="Times New Roman"/>
          <w:color w:val="000000"/>
        </w:rPr>
        <w:t>показники</w:t>
      </w:r>
      <w:proofErr w:type="spellEnd"/>
      <w:r w:rsidRPr="001B333F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1B333F">
        <w:rPr>
          <w:rFonts w:ascii="Times New Roman" w:eastAsia="Calibri" w:hAnsi="Times New Roman" w:cs="Times New Roman"/>
          <w:color w:val="000000"/>
        </w:rPr>
        <w:t>міцності</w:t>
      </w:r>
      <w:proofErr w:type="spellEnd"/>
      <w:r w:rsidRPr="001B333F">
        <w:rPr>
          <w:rFonts w:ascii="Times New Roman" w:eastAsia="Calibri" w:hAnsi="Times New Roman" w:cs="Times New Roman"/>
          <w:color w:val="000000"/>
        </w:rPr>
        <w:t xml:space="preserve"> </w:t>
      </w:r>
      <w:r w:rsidRPr="001B333F">
        <w:rPr>
          <w:rFonts w:ascii="Times New Roman" w:eastAsia="Calibri" w:hAnsi="Times New Roman" w:cs="Times New Roman"/>
          <w:color w:val="000000"/>
          <w:lang w:val="uk-UA"/>
        </w:rPr>
        <w:t>і підвищує пластичні властивості та в’язкість.</w:t>
      </w:r>
    </w:p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color w:val="000000"/>
          <w:lang w:val="uk-UA"/>
        </w:rPr>
        <w:t>Для сталей широко застосовують обидва варіанти термічної обробки.</w:t>
      </w:r>
    </w:p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color w:val="000000"/>
          <w:lang w:val="uk-UA"/>
        </w:rPr>
        <w:t xml:space="preserve">Термічна обробка сталі базується на фазових перетвореннях, що відбуваються при її нагріванні вище критичних температур і </w:t>
      </w:r>
      <w:r w:rsidRPr="001B333F">
        <w:rPr>
          <w:rFonts w:ascii="Times New Roman" w:eastAsia="Calibri" w:hAnsi="Times New Roman" w:cs="Times New Roman"/>
          <w:color w:val="000000"/>
          <w:lang w:val="uk-UA"/>
        </w:rPr>
        <w:lastRenderedPageBreak/>
        <w:t xml:space="preserve">послідуючому охолодженні з різними швидкостями. Завдяки </w:t>
      </w:r>
      <w:proofErr w:type="spellStart"/>
      <w:r w:rsidRPr="001B333F">
        <w:rPr>
          <w:rFonts w:ascii="Times New Roman" w:eastAsia="Calibri" w:hAnsi="Times New Roman" w:cs="Times New Roman"/>
          <w:color w:val="000000"/>
          <w:lang w:val="uk-UA"/>
        </w:rPr>
        <w:t>рвзнвй</w:t>
      </w:r>
      <w:proofErr w:type="spellEnd"/>
      <w:r w:rsidRPr="001B333F">
        <w:rPr>
          <w:rFonts w:ascii="Times New Roman" w:eastAsia="Calibri" w:hAnsi="Times New Roman" w:cs="Times New Roman"/>
          <w:color w:val="000000"/>
          <w:lang w:val="uk-UA"/>
        </w:rPr>
        <w:t xml:space="preserve"> розчинності вуглецю в залізі з ОЦК і ГЦК </w:t>
      </w:r>
      <w:proofErr w:type="spellStart"/>
      <w:r w:rsidRPr="001B333F">
        <w:rPr>
          <w:rFonts w:ascii="Times New Roman" w:eastAsia="Calibri" w:hAnsi="Times New Roman" w:cs="Times New Roman"/>
          <w:color w:val="000000"/>
          <w:lang w:val="uk-UA"/>
        </w:rPr>
        <w:t>граткою</w:t>
      </w:r>
      <w:proofErr w:type="spellEnd"/>
      <w:r w:rsidRPr="001B333F">
        <w:rPr>
          <w:rFonts w:ascii="Times New Roman" w:eastAsia="Calibri" w:hAnsi="Times New Roman" w:cs="Times New Roman"/>
          <w:color w:val="000000"/>
          <w:lang w:val="uk-UA"/>
        </w:rPr>
        <w:t>, існує можливість значного зміцнення сталі в результаті її гартування. Перенасичений твердий розчин вуглецю в α – залізі, що отримується при гартуванні, можна піддавати відпуску для отримання більш рівноважних структур. При цьому, в залежності від режиму відпуску, можна отримати широкий спектр механічних характеристик сталі, що обумовлює її використання для деталей і конструкцій, що працюють в різних умовах навантажень.</w:t>
      </w:r>
    </w:p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Times New Roman" w:eastAsia="Calibri" w:hAnsi="Times New Roman" w:cs="Times New Roman"/>
          <w:b/>
          <w:i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b/>
          <w:i/>
          <w:color w:val="000000"/>
          <w:lang w:val="uk-UA"/>
        </w:rPr>
        <w:t>Перетворення при нагріванні сталі</w:t>
      </w:r>
    </w:p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color w:val="000000"/>
          <w:lang w:val="uk-UA"/>
        </w:rPr>
        <w:t>Температури перетворень, або критичні точки, при нагріві сталі прийнято позначати (рис. 5.2):</w:t>
      </w:r>
    </w:p>
    <w:p w:rsidR="001B333F" w:rsidRPr="001B333F" w:rsidRDefault="001B333F" w:rsidP="001B333F">
      <w:pPr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567"/>
        <w:contextualSpacing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color w:val="000000"/>
          <w:lang w:val="uk-UA"/>
        </w:rPr>
        <w:t>початок перетворення фериту в аустеніт 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color w:val="000000"/>
                <w:lang w:val="uk-UA"/>
              </w:rPr>
            </m:ctrlPr>
          </m:sSubPr>
          <m:e>
            <m:r>
              <w:rPr>
                <w:rFonts w:ascii="Cambria Math" w:eastAsia="Calibri" w:hAnsi="Cambria Math" w:cs="Times New Roman"/>
                <w:color w:val="000000"/>
                <w:lang w:val="uk-UA"/>
              </w:rPr>
              <m:t>Fe</m:t>
            </m:r>
          </m:e>
          <m:sub>
            <m:r>
              <w:rPr>
                <w:rFonts w:ascii="Cambria Math" w:eastAsia="Calibri" w:hAnsi="Cambria Math" w:cs="Times New Roman"/>
                <w:color w:val="000000"/>
                <w:lang w:val="uk-UA"/>
              </w:rPr>
              <m:t>α</m:t>
            </m:r>
          </m:sub>
        </m:sSub>
        <m:r>
          <w:rPr>
            <w:rFonts w:ascii="Cambria Math" w:eastAsia="Calibri" w:hAnsi="Cambria Math" w:cs="Times New Roman"/>
            <w:color w:val="000000"/>
            <w:lang w:val="uk-UA"/>
          </w:rPr>
          <m:t>→</m:t>
        </m:r>
        <m:sSub>
          <m:sSubPr>
            <m:ctrlPr>
              <w:rPr>
                <w:rFonts w:ascii="Cambria Math" w:eastAsia="Calibri" w:hAnsi="Cambria Math" w:cs="Times New Roman"/>
                <w:i/>
                <w:color w:val="000000"/>
                <w:lang w:val="uk-UA"/>
              </w:rPr>
            </m:ctrlPr>
          </m:sSubPr>
          <m:e>
            <m:r>
              <w:rPr>
                <w:rFonts w:ascii="Cambria Math" w:eastAsia="Calibri" w:hAnsi="Cambria Math" w:cs="Times New Roman"/>
                <w:color w:val="000000"/>
                <w:lang w:val="uk-UA"/>
              </w:rPr>
              <m:t>Fe</m:t>
            </m:r>
          </m:e>
          <m:sub>
            <m:r>
              <w:rPr>
                <w:rFonts w:ascii="Cambria Math" w:eastAsia="Calibri" w:hAnsi="Cambria Math" w:cs="Times New Roman"/>
                <w:color w:val="000000"/>
                <w:lang w:val="uk-UA"/>
              </w:rPr>
              <m:t>γ</m:t>
            </m:r>
          </m:sub>
        </m:sSub>
      </m:oMath>
      <w:proofErr w:type="gramStart"/>
      <w:r w:rsidRPr="001B333F">
        <w:rPr>
          <w:rFonts w:ascii="Times New Roman" w:eastAsia="Times New Roman" w:hAnsi="Times New Roman" w:cs="Times New Roman"/>
          <w:color w:val="000000"/>
        </w:rPr>
        <w:t xml:space="preserve">) -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</w:rPr>
              <m:t>Ac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</w:rPr>
              <m:t>1</m:t>
            </m:r>
          </m:sub>
        </m:sSub>
      </m:oMath>
      <w:r w:rsidRPr="001B333F">
        <w:rPr>
          <w:rFonts w:ascii="Times New Roman" w:eastAsia="Times New Roman" w:hAnsi="Times New Roman" w:cs="Times New Roman"/>
          <w:color w:val="000000"/>
          <w:lang w:val="uk-UA"/>
        </w:rPr>
        <w:t xml:space="preserve">(ці точки розташовані на лінії </w:t>
      </w:r>
      <w:r w:rsidRPr="001B333F">
        <w:rPr>
          <w:rFonts w:ascii="Times New Roman" w:eastAsia="Times New Roman" w:hAnsi="Times New Roman" w:cs="Times New Roman"/>
          <w:b/>
          <w:i/>
          <w:color w:val="000000"/>
          <w:lang w:val="en-US"/>
        </w:rPr>
        <w:t>PSK</w:t>
      </w:r>
      <w:r w:rsidRPr="001B333F">
        <w:rPr>
          <w:rFonts w:ascii="Times New Roman" w:eastAsia="Times New Roman" w:hAnsi="Times New Roman" w:cs="Times New Roman"/>
          <w:color w:val="000000"/>
        </w:rPr>
        <w:t>);</w:t>
      </w:r>
      <w:proofErr w:type="gramEnd"/>
    </w:p>
    <w:p w:rsidR="001B333F" w:rsidRPr="001B333F" w:rsidRDefault="001B333F" w:rsidP="001B333F">
      <w:pPr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567"/>
        <w:contextualSpacing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Times New Roman" w:hAnsi="Times New Roman" w:cs="Times New Roman"/>
          <w:color w:val="000000"/>
          <w:lang w:val="uk-UA"/>
        </w:rPr>
        <w:t xml:space="preserve">завершення перетворень фериту в аустеніт </w:t>
      </w:r>
      <w:r w:rsidRPr="001B333F">
        <w:rPr>
          <w:rFonts w:ascii="Times New Roman" w:eastAsia="Calibri" w:hAnsi="Times New Roman" w:cs="Times New Roman"/>
          <w:color w:val="000000"/>
          <w:lang w:val="uk-UA"/>
        </w:rPr>
        <w:t>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color w:val="000000"/>
                <w:lang w:val="uk-UA"/>
              </w:rPr>
            </m:ctrlPr>
          </m:sSubPr>
          <m:e>
            <m:r>
              <w:rPr>
                <w:rFonts w:ascii="Cambria Math" w:eastAsia="Calibri" w:hAnsi="Cambria Math" w:cs="Times New Roman"/>
                <w:color w:val="000000"/>
                <w:lang w:val="uk-UA"/>
              </w:rPr>
              <m:t>Fe</m:t>
            </m:r>
          </m:e>
          <m:sub>
            <m:r>
              <w:rPr>
                <w:rFonts w:ascii="Cambria Math" w:eastAsia="Calibri" w:hAnsi="Cambria Math" w:cs="Times New Roman"/>
                <w:color w:val="000000"/>
                <w:lang w:val="uk-UA"/>
              </w:rPr>
              <m:t>α</m:t>
            </m:r>
          </m:sub>
        </m:sSub>
        <m:r>
          <w:rPr>
            <w:rFonts w:ascii="Cambria Math" w:eastAsia="Calibri" w:hAnsi="Cambria Math" w:cs="Times New Roman"/>
            <w:color w:val="000000"/>
            <w:lang w:val="uk-UA"/>
          </w:rPr>
          <m:t>→</m:t>
        </m:r>
        <m:sSub>
          <m:sSubPr>
            <m:ctrlPr>
              <w:rPr>
                <w:rFonts w:ascii="Cambria Math" w:eastAsia="Calibri" w:hAnsi="Cambria Math" w:cs="Times New Roman"/>
                <w:i/>
                <w:color w:val="000000"/>
                <w:lang w:val="uk-UA"/>
              </w:rPr>
            </m:ctrlPr>
          </m:sSubPr>
          <m:e>
            <m:r>
              <w:rPr>
                <w:rFonts w:ascii="Cambria Math" w:eastAsia="Calibri" w:hAnsi="Cambria Math" w:cs="Times New Roman"/>
                <w:color w:val="000000"/>
                <w:lang w:val="uk-UA"/>
              </w:rPr>
              <m:t>Fe</m:t>
            </m:r>
          </m:e>
          <m:sub>
            <m:r>
              <w:rPr>
                <w:rFonts w:ascii="Cambria Math" w:eastAsia="Calibri" w:hAnsi="Cambria Math" w:cs="Times New Roman"/>
                <w:color w:val="000000"/>
                <w:lang w:val="uk-UA"/>
              </w:rPr>
              <m:t>γ</m:t>
            </m:r>
          </m:sub>
        </m:sSub>
      </m:oMath>
      <w:proofErr w:type="gramStart"/>
      <w:r w:rsidRPr="001B333F">
        <w:rPr>
          <w:rFonts w:ascii="Times New Roman" w:eastAsia="Times New Roman" w:hAnsi="Times New Roman" w:cs="Times New Roman"/>
          <w:color w:val="000000"/>
        </w:rPr>
        <w:t xml:space="preserve">) -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</w:rPr>
              <m:t>Ac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</w:rPr>
              <m:t>3</m:t>
            </m:r>
          </m:sub>
        </m:sSub>
      </m:oMath>
      <w:r w:rsidRPr="001B333F">
        <w:rPr>
          <w:rFonts w:ascii="Times New Roman" w:eastAsia="Times New Roman" w:hAnsi="Times New Roman" w:cs="Times New Roman"/>
          <w:color w:val="000000"/>
          <w:lang w:val="uk-UA"/>
        </w:rPr>
        <w:t xml:space="preserve">(ці точки розташовані на лінії </w:t>
      </w:r>
      <w:r w:rsidRPr="001B333F">
        <w:rPr>
          <w:rFonts w:ascii="Times New Roman" w:eastAsia="Times New Roman" w:hAnsi="Times New Roman" w:cs="Times New Roman"/>
          <w:b/>
          <w:i/>
          <w:color w:val="000000"/>
          <w:lang w:val="en-US"/>
        </w:rPr>
        <w:t>GS</w:t>
      </w:r>
      <w:r w:rsidRPr="001B333F">
        <w:rPr>
          <w:rFonts w:ascii="Times New Roman" w:eastAsia="Times New Roman" w:hAnsi="Times New Roman" w:cs="Times New Roman"/>
          <w:color w:val="000000"/>
        </w:rPr>
        <w:t>);</w:t>
      </w:r>
      <w:proofErr w:type="gramEnd"/>
    </w:p>
    <w:p w:rsidR="001B333F" w:rsidRPr="001B333F" w:rsidRDefault="001B333F" w:rsidP="001B333F">
      <w:pPr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567"/>
        <w:contextualSpacing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color w:val="000000"/>
          <w:lang w:val="uk-UA"/>
        </w:rPr>
        <w:t xml:space="preserve">закінчення розчинення цементиту в аустеніті -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</w:rPr>
              <m:t>Ac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</w:rPr>
              <m:t>cm</m:t>
            </m:r>
          </m:sub>
        </m:sSub>
      </m:oMath>
      <w:r w:rsidRPr="001B333F">
        <w:rPr>
          <w:rFonts w:ascii="Times New Roman" w:eastAsia="Times New Roman" w:hAnsi="Times New Roman" w:cs="Times New Roman"/>
          <w:color w:val="000000"/>
          <w:lang w:val="uk-UA"/>
        </w:rPr>
        <w:t xml:space="preserve">(ці точки розташовані на лінії </w:t>
      </w:r>
      <w:r w:rsidRPr="001B333F">
        <w:rPr>
          <w:rFonts w:ascii="Times New Roman" w:eastAsia="Times New Roman" w:hAnsi="Times New Roman" w:cs="Times New Roman"/>
          <w:b/>
          <w:i/>
          <w:color w:val="000000"/>
          <w:lang w:val="en-US"/>
        </w:rPr>
        <w:t>SE</w:t>
      </w:r>
      <w:r w:rsidRPr="001B333F">
        <w:rPr>
          <w:rFonts w:ascii="Times New Roman" w:eastAsia="Times New Roman" w:hAnsi="Times New Roman" w:cs="Times New Roman"/>
          <w:color w:val="000000"/>
        </w:rPr>
        <w:t>).</w:t>
      </w:r>
    </w:p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color w:val="000000"/>
          <w:lang w:val="uk-UA"/>
        </w:rPr>
        <w:t xml:space="preserve">Точки </w:t>
      </w:r>
      <m:oMath>
        <m:sSub>
          <m:sSubPr>
            <m:ctrlPr>
              <w:rPr>
                <w:rFonts w:ascii="Cambria Math" w:eastAsia="Calibri" w:hAnsi="Cambria Math" w:cs="Times New Roman"/>
                <w:i/>
                <w:color w:val="000000"/>
                <w:lang w:val="uk-UA"/>
              </w:rPr>
            </m:ctrlPr>
          </m:sSubPr>
          <m:e>
            <m:r>
              <w:rPr>
                <w:rFonts w:ascii="Cambria Math" w:eastAsia="Calibri" w:hAnsi="Cambria Math" w:cs="Times New Roman"/>
                <w:color w:val="000000"/>
                <w:lang w:val="uk-UA"/>
              </w:rPr>
              <m:t>А</m:t>
            </m:r>
          </m:e>
          <m:sub>
            <m:r>
              <w:rPr>
                <w:rFonts w:ascii="Cambria Math" w:eastAsia="Calibri" w:hAnsi="Cambria Math" w:cs="Times New Roman"/>
                <w:color w:val="000000"/>
                <w:lang w:val="uk-UA"/>
              </w:rPr>
              <m:t>2</m:t>
            </m:r>
          </m:sub>
        </m:sSub>
      </m:oMath>
      <w:r w:rsidRPr="001B333F">
        <w:rPr>
          <w:rFonts w:ascii="Times New Roman" w:eastAsia="Times New Roman" w:hAnsi="Times New Roman" w:cs="Times New Roman"/>
          <w:color w:val="000000"/>
          <w:lang w:val="uk-UA"/>
        </w:rPr>
        <w:t xml:space="preserve"> відносяться до магнітного, а не до фазового перетворення.</w:t>
      </w:r>
    </w:p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noProof/>
          <w:color w:val="000000"/>
          <w:lang w:eastAsia="ru-RU"/>
        </w:rPr>
        <w:drawing>
          <wp:inline distT="0" distB="0" distL="0" distR="0" wp14:anchorId="47259A83" wp14:editId="08A56FC1">
            <wp:extent cx="2079847" cy="1935476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518" cy="195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color w:val="000000"/>
          <w:lang w:val="uk-UA"/>
        </w:rPr>
        <w:t>Рис. 5.2. Критичні точки при нагріві сталі</w:t>
      </w:r>
    </w:p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1B333F">
        <w:rPr>
          <w:rFonts w:ascii="Times New Roman" w:eastAsia="Calibri" w:hAnsi="Times New Roman" w:cs="Times New Roman"/>
          <w:color w:val="000000"/>
          <w:lang w:val="uk-UA"/>
        </w:rPr>
        <w:t xml:space="preserve">Належить звернути увагу на те, що точки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</w:rPr>
              <m:t>Ac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</w:rPr>
              <m:t>3</m:t>
            </m:r>
          </m:sub>
        </m:sSub>
      </m:oMath>
      <w:r w:rsidRPr="001B333F">
        <w:rPr>
          <w:rFonts w:ascii="Times New Roman" w:eastAsia="Times New Roman" w:hAnsi="Times New Roman" w:cs="Times New Roman"/>
          <w:color w:val="000000"/>
        </w:rPr>
        <w:t xml:space="preserve"> і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</w:rPr>
              <m:t>Ac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</w:rPr>
              <m:t>cm</m:t>
            </m:r>
          </m:sub>
        </m:sSub>
      </m:oMath>
      <w:r w:rsidRPr="001B333F">
        <w:rPr>
          <w:rFonts w:ascii="Times New Roman" w:eastAsia="Times New Roman" w:hAnsi="Times New Roman" w:cs="Times New Roman"/>
          <w:color w:val="000000"/>
        </w:rPr>
        <w:t xml:space="preserve"> – є індивідуальні для кожної марки сталі, а точка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</w:rPr>
              <m:t>Ac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</w:rPr>
              <m:t>1</m:t>
            </m:r>
          </m:sub>
        </m:sSub>
      </m:oMath>
      <w:r w:rsidRPr="001B333F">
        <w:rPr>
          <w:rFonts w:ascii="Times New Roman" w:eastAsia="Times New Roman" w:hAnsi="Times New Roman" w:cs="Times New Roman"/>
          <w:color w:val="000000"/>
        </w:rPr>
        <w:t xml:space="preserve"> – єдиною спільною для всіх </w:t>
      </w:r>
      <w:proofErr w:type="spellStart"/>
      <w:r w:rsidRPr="001B333F">
        <w:rPr>
          <w:rFonts w:ascii="Times New Roman" w:eastAsia="Times New Roman" w:hAnsi="Times New Roman" w:cs="Times New Roman"/>
          <w:color w:val="000000"/>
        </w:rPr>
        <w:t>вуглецевих</w:t>
      </w:r>
      <w:proofErr w:type="spellEnd"/>
      <w:r w:rsidRPr="001B333F">
        <w:rPr>
          <w:rFonts w:ascii="Times New Roman" w:eastAsia="Times New Roman" w:hAnsi="Times New Roman" w:cs="Times New Roman"/>
          <w:color w:val="000000"/>
        </w:rPr>
        <w:t xml:space="preserve"> сталей: 727 </w:t>
      </w:r>
      <w:proofErr w:type="spellStart"/>
      <w:r w:rsidRPr="001B333F">
        <w:rPr>
          <w:rFonts w:ascii="Times New Roman" w:eastAsia="Times New Roman" w:hAnsi="Times New Roman" w:cs="Times New Roman"/>
          <w:color w:val="000000"/>
          <w:vertAlign w:val="superscript"/>
        </w:rPr>
        <w:t>о</w:t>
      </w:r>
      <w:r w:rsidRPr="001B333F">
        <w:rPr>
          <w:rFonts w:ascii="Times New Roman" w:eastAsia="Times New Roman" w:hAnsi="Times New Roman" w:cs="Times New Roman"/>
          <w:color w:val="000000"/>
        </w:rPr>
        <w:t>С</w:t>
      </w:r>
      <w:proofErr w:type="spellEnd"/>
      <w:r w:rsidRPr="001B333F">
        <w:rPr>
          <w:rFonts w:ascii="Times New Roman" w:eastAsia="Times New Roman" w:hAnsi="Times New Roman" w:cs="Times New Roman"/>
          <w:color w:val="000000"/>
        </w:rPr>
        <w:t>.</w:t>
      </w:r>
    </w:p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1B333F">
        <w:rPr>
          <w:rFonts w:ascii="Times New Roman" w:eastAsia="Times New Roman" w:hAnsi="Times New Roman" w:cs="Times New Roman"/>
          <w:color w:val="000000"/>
          <w:lang w:val="uk-UA"/>
        </w:rPr>
        <w:t xml:space="preserve">Основні види термообробки сталі – </w:t>
      </w:r>
      <w:r w:rsidRPr="001B333F">
        <w:rPr>
          <w:rFonts w:ascii="Times New Roman" w:eastAsia="Times New Roman" w:hAnsi="Times New Roman" w:cs="Times New Roman"/>
          <w:b/>
          <w:i/>
          <w:color w:val="000000"/>
          <w:lang w:val="uk-UA"/>
        </w:rPr>
        <w:t>відпал, нормалізація, гартування і відпуск.</w:t>
      </w:r>
    </w:p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lang w:val="uk-UA"/>
        </w:rPr>
      </w:pPr>
      <w:r w:rsidRPr="001B333F">
        <w:rPr>
          <w:rFonts w:ascii="Times New Roman" w:eastAsia="Times New Roman" w:hAnsi="Times New Roman" w:cs="Times New Roman"/>
          <w:b/>
          <w:i/>
          <w:color w:val="000000"/>
          <w:lang w:val="uk-UA"/>
        </w:rPr>
        <w:lastRenderedPageBreak/>
        <w:t>Відпал</w:t>
      </w:r>
    </w:p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1B333F">
        <w:rPr>
          <w:rFonts w:ascii="Times New Roman" w:eastAsia="Times New Roman" w:hAnsi="Times New Roman" w:cs="Times New Roman"/>
          <w:color w:val="000000"/>
          <w:lang w:val="uk-UA"/>
        </w:rPr>
        <w:t>Відпал є операцією термічної обробки, що зменшує міцність сталі і надає структурі рівноважного стану.</w:t>
      </w:r>
    </w:p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b/>
          <w:i/>
          <w:color w:val="000000"/>
          <w:lang w:val="uk-UA"/>
        </w:rPr>
        <w:t xml:space="preserve">Відпалом І роду </w:t>
      </w:r>
      <w:r w:rsidRPr="001B333F">
        <w:rPr>
          <w:rFonts w:ascii="Times New Roman" w:eastAsia="Calibri" w:hAnsi="Times New Roman" w:cs="Times New Roman"/>
          <w:color w:val="000000"/>
          <w:lang w:val="uk-UA"/>
        </w:rPr>
        <w:t xml:space="preserve">називають нагрів сталі з </w:t>
      </w:r>
      <w:proofErr w:type="spellStart"/>
      <w:r w:rsidRPr="001B333F">
        <w:rPr>
          <w:rFonts w:ascii="Times New Roman" w:eastAsia="Calibri" w:hAnsi="Times New Roman" w:cs="Times New Roman"/>
          <w:color w:val="000000"/>
          <w:lang w:val="uk-UA"/>
        </w:rPr>
        <w:t>нерівноважною</w:t>
      </w:r>
      <w:proofErr w:type="spellEnd"/>
      <w:r w:rsidRPr="001B333F">
        <w:rPr>
          <w:rFonts w:ascii="Times New Roman" w:eastAsia="Calibri" w:hAnsi="Times New Roman" w:cs="Times New Roman"/>
          <w:color w:val="000000"/>
          <w:lang w:val="uk-UA"/>
        </w:rPr>
        <w:t>, в результаті попередньої обробки, структурою до (або нижче) температури фазового перетворення.</w:t>
      </w:r>
    </w:p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="Calibri" w:hAnsi="Times New Roman" w:cs="Times New Roman"/>
          <w:i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i/>
          <w:color w:val="000000"/>
          <w:lang w:val="uk-UA"/>
        </w:rPr>
        <w:t xml:space="preserve">Зазвичай причиною появи </w:t>
      </w:r>
      <w:proofErr w:type="spellStart"/>
      <w:r w:rsidRPr="001B333F">
        <w:rPr>
          <w:rFonts w:ascii="Times New Roman" w:eastAsia="Calibri" w:hAnsi="Times New Roman" w:cs="Times New Roman"/>
          <w:i/>
          <w:color w:val="000000"/>
          <w:lang w:val="uk-UA"/>
        </w:rPr>
        <w:t>нерівноважної</w:t>
      </w:r>
      <w:proofErr w:type="spellEnd"/>
      <w:r w:rsidRPr="001B333F">
        <w:rPr>
          <w:rFonts w:ascii="Times New Roman" w:eastAsia="Calibri" w:hAnsi="Times New Roman" w:cs="Times New Roman"/>
          <w:i/>
          <w:color w:val="000000"/>
          <w:lang w:val="uk-UA"/>
        </w:rPr>
        <w:t xml:space="preserve"> структури є холодна обробка тиском або швидке охолодження після гарячої обробки. Температурний режим відпалу І роду не пов’язаний з фазовими перетвореннями в сталі.</w:t>
      </w:r>
    </w:p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b/>
          <w:i/>
          <w:color w:val="000000"/>
          <w:lang w:val="uk-UA"/>
        </w:rPr>
        <w:t>Мета:</w:t>
      </w:r>
      <w:r w:rsidRPr="001B333F">
        <w:rPr>
          <w:rFonts w:ascii="Times New Roman" w:eastAsia="Calibri" w:hAnsi="Times New Roman" w:cs="Times New Roman"/>
          <w:color w:val="000000"/>
          <w:lang w:val="uk-UA"/>
        </w:rPr>
        <w:t xml:space="preserve"> Перевести структуру сталі в більш стійкий, рівноважний стан.</w:t>
      </w:r>
    </w:p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b/>
          <w:i/>
          <w:color w:val="000000"/>
          <w:lang w:val="uk-UA"/>
        </w:rPr>
        <w:t>Приклад:</w:t>
      </w:r>
      <w:r w:rsidRPr="001B333F">
        <w:rPr>
          <w:rFonts w:ascii="Times New Roman" w:eastAsia="Calibri" w:hAnsi="Times New Roman" w:cs="Times New Roman"/>
          <w:color w:val="000000"/>
          <w:lang w:val="uk-UA"/>
        </w:rPr>
        <w:t xml:space="preserve"> </w:t>
      </w:r>
      <w:r w:rsidRPr="001B333F">
        <w:rPr>
          <w:rFonts w:ascii="Times New Roman" w:eastAsia="Calibri" w:hAnsi="Times New Roman" w:cs="Times New Roman"/>
          <w:i/>
          <w:color w:val="000000"/>
          <w:lang w:val="uk-UA"/>
        </w:rPr>
        <w:t>рекристалізаційний відпал</w:t>
      </w:r>
      <w:r w:rsidRPr="001B333F">
        <w:rPr>
          <w:rFonts w:ascii="Times New Roman" w:eastAsia="Calibri" w:hAnsi="Times New Roman" w:cs="Times New Roman"/>
          <w:color w:val="000000"/>
          <w:lang w:val="uk-UA"/>
        </w:rPr>
        <w:t xml:space="preserve"> для зняття явища наклепу; </w:t>
      </w:r>
      <w:r w:rsidRPr="001B333F">
        <w:rPr>
          <w:rFonts w:ascii="Times New Roman" w:eastAsia="Calibri" w:hAnsi="Times New Roman" w:cs="Times New Roman"/>
          <w:i/>
          <w:color w:val="000000"/>
          <w:lang w:val="uk-UA"/>
        </w:rPr>
        <w:t xml:space="preserve">низький відпал </w:t>
      </w:r>
      <w:r w:rsidRPr="001B333F">
        <w:rPr>
          <w:rFonts w:ascii="Times New Roman" w:eastAsia="Calibri" w:hAnsi="Times New Roman" w:cs="Times New Roman"/>
          <w:color w:val="000000"/>
          <w:lang w:val="uk-UA"/>
        </w:rPr>
        <w:t>для покращання оброблюваності різанням.</w:t>
      </w:r>
    </w:p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b/>
          <w:i/>
          <w:color w:val="000000"/>
          <w:lang w:val="uk-UA"/>
        </w:rPr>
        <w:t>Відпалом ІІ роду</w:t>
      </w:r>
      <w:r w:rsidRPr="001B333F">
        <w:rPr>
          <w:rFonts w:ascii="Times New Roman" w:eastAsia="Calibri" w:hAnsi="Times New Roman" w:cs="Times New Roman"/>
          <w:color w:val="000000"/>
          <w:lang w:val="uk-UA"/>
        </w:rPr>
        <w:t xml:space="preserve"> називають нагрів сталі вище температури фазового перетворення з послідуючим повільним охолодженням (разом з піччю).</w:t>
      </w:r>
    </w:p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b/>
          <w:i/>
          <w:color w:val="000000"/>
          <w:lang w:val="uk-UA"/>
        </w:rPr>
        <w:t>Мета:</w:t>
      </w:r>
      <w:r w:rsidRPr="001B333F">
        <w:rPr>
          <w:rFonts w:ascii="Times New Roman" w:eastAsia="Calibri" w:hAnsi="Times New Roman" w:cs="Times New Roman"/>
          <w:color w:val="000000"/>
          <w:lang w:val="uk-UA"/>
        </w:rPr>
        <w:t xml:space="preserve"> Отримати стійкий рівноважний стан (такий як показано на діаграмі).</w:t>
      </w:r>
    </w:p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b/>
          <w:i/>
          <w:color w:val="000000"/>
          <w:lang w:val="uk-UA"/>
        </w:rPr>
        <w:t>Різновиди:</w:t>
      </w:r>
    </w:p>
    <w:p w:rsidR="001B333F" w:rsidRPr="001B333F" w:rsidRDefault="001B333F" w:rsidP="001B333F">
      <w:pPr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i/>
          <w:color w:val="000000"/>
          <w:lang w:val="uk-UA"/>
        </w:rPr>
        <w:t>Повний відпал</w:t>
      </w:r>
      <w:r w:rsidRPr="001B333F">
        <w:rPr>
          <w:rFonts w:ascii="Times New Roman" w:eastAsia="Calibri" w:hAnsi="Times New Roman" w:cs="Times New Roman"/>
          <w:color w:val="000000"/>
          <w:lang w:val="uk-UA"/>
        </w:rPr>
        <w:t xml:space="preserve"> </w:t>
      </w:r>
      <w:proofErr w:type="spellStart"/>
      <w:r w:rsidRPr="001B333F">
        <w:rPr>
          <w:rFonts w:ascii="Times New Roman" w:eastAsia="Calibri" w:hAnsi="Times New Roman" w:cs="Times New Roman"/>
          <w:color w:val="000000"/>
          <w:lang w:val="uk-UA"/>
        </w:rPr>
        <w:t>доевтектоїдних</w:t>
      </w:r>
      <w:proofErr w:type="spellEnd"/>
      <w:r w:rsidRPr="001B333F">
        <w:rPr>
          <w:rFonts w:ascii="Times New Roman" w:eastAsia="Calibri" w:hAnsi="Times New Roman" w:cs="Times New Roman"/>
          <w:color w:val="000000"/>
          <w:lang w:val="uk-UA"/>
        </w:rPr>
        <w:t xml:space="preserve"> (конструкційних) сталей виконується з метою повної фазової перекристалізації.</w:t>
      </w:r>
    </w:p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color w:val="000000"/>
          <w:lang w:val="uk-UA"/>
        </w:rPr>
        <w:t>Для цього сталь нагрівають на 30 – 50</w:t>
      </w:r>
      <w:r w:rsidRPr="001B333F">
        <w:rPr>
          <w:rFonts w:ascii="Times New Roman" w:eastAsia="Calibri" w:hAnsi="Times New Roman" w:cs="Times New Roman"/>
          <w:color w:val="000000"/>
          <w:vertAlign w:val="superscript"/>
          <w:lang w:val="uk-UA"/>
        </w:rPr>
        <w:t>о</w:t>
      </w:r>
      <w:r w:rsidRPr="001B333F">
        <w:rPr>
          <w:rFonts w:ascii="Times New Roman" w:eastAsia="Calibri" w:hAnsi="Times New Roman" w:cs="Times New Roman"/>
          <w:color w:val="000000"/>
          <w:lang w:val="uk-UA"/>
        </w:rPr>
        <w:t xml:space="preserve"> вище критичної точки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</w:rPr>
              <m:t>Ac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lang w:val="uk-UA"/>
              </w:rPr>
              <m:t>3</m:t>
            </m:r>
          </m:sub>
        </m:sSub>
      </m:oMath>
      <w:r w:rsidRPr="001B333F">
        <w:rPr>
          <w:rFonts w:ascii="Times New Roman" w:eastAsia="Times New Roman" w:hAnsi="Times New Roman" w:cs="Times New Roman"/>
          <w:color w:val="000000"/>
          <w:lang w:val="uk-UA"/>
        </w:rPr>
        <w:t xml:space="preserve"> (тобто лінії </w:t>
      </w:r>
      <w:r w:rsidRPr="001B333F">
        <w:rPr>
          <w:rFonts w:ascii="Times New Roman" w:eastAsia="Times New Roman" w:hAnsi="Times New Roman" w:cs="Times New Roman"/>
          <w:b/>
          <w:i/>
          <w:color w:val="000000"/>
          <w:lang w:val="en-US"/>
        </w:rPr>
        <w:t>GS</w:t>
      </w:r>
      <w:r w:rsidRPr="001B333F">
        <w:rPr>
          <w:rFonts w:ascii="Times New Roman" w:eastAsia="Times New Roman" w:hAnsi="Times New Roman" w:cs="Times New Roman"/>
          <w:color w:val="000000"/>
          <w:lang w:val="uk-UA"/>
        </w:rPr>
        <w:t xml:space="preserve">) і після невеликої витримки повільно охолоджують. Практично деталі охолоджуються разом з піччю з швидкістю </w:t>
      </w:r>
      <m:oMath>
        <m:r>
          <w:rPr>
            <w:rFonts w:ascii="Cambria Math" w:eastAsia="Times New Roman" w:hAnsi="Cambria Math" w:cs="Times New Roman"/>
            <w:color w:val="000000"/>
            <w:lang w:val="uk-UA"/>
          </w:rPr>
          <m:t>30-100</m:t>
        </m:r>
        <m:f>
          <m:fPr>
            <m:type m:val="lin"/>
            <m:ctrlPr>
              <w:rPr>
                <w:rFonts w:ascii="Cambria Math" w:eastAsia="Times New Roman" w:hAnsi="Cambria Math" w:cs="Times New Roman"/>
                <w:i/>
                <w:color w:val="000000"/>
                <w:lang w:val="uk-UA"/>
              </w:rPr>
            </m:ctrlPr>
          </m:fPr>
          <m:num>
            <m:sPre>
              <m:sPre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lang w:val="uk-UA"/>
                  </w:rPr>
                </m:ctrlPr>
              </m:sPrePr>
              <m:sub/>
              <m:sup>
                <m:r>
                  <w:rPr>
                    <w:rFonts w:ascii="Cambria Math" w:eastAsia="Times New Roman" w:hAnsi="Cambria Math" w:cs="Times New Roman"/>
                    <w:color w:val="000000"/>
                    <w:lang w:val="uk-UA"/>
                  </w:rPr>
                  <m:t>о</m:t>
                </m:r>
              </m:sup>
              <m:e>
                <m:r>
                  <w:rPr>
                    <w:rFonts w:ascii="Cambria Math" w:eastAsia="Times New Roman" w:hAnsi="Cambria Math" w:cs="Times New Roman"/>
                    <w:color w:val="000000"/>
                    <w:lang w:val="uk-UA"/>
                  </w:rPr>
                  <m:t>С</m:t>
                </m:r>
              </m:e>
            </m:sPre>
          </m:num>
          <m:den>
            <m:r>
              <w:rPr>
                <w:rFonts w:ascii="Cambria Math" w:eastAsia="Times New Roman" w:hAnsi="Cambria Math" w:cs="Times New Roman"/>
                <w:color w:val="000000"/>
                <w:lang w:val="uk-UA"/>
              </w:rPr>
              <m:t>год</m:t>
            </m:r>
          </m:den>
        </m:f>
      </m:oMath>
      <w:r w:rsidRPr="001B333F">
        <w:rPr>
          <w:rFonts w:ascii="Times New Roman" w:eastAsia="Times New Roman" w:hAnsi="Times New Roman" w:cs="Times New Roman"/>
          <w:color w:val="000000"/>
          <w:lang w:val="uk-UA"/>
        </w:rPr>
        <w:t xml:space="preserve"> (рис. 5.3).</w:t>
      </w:r>
    </w:p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color w:val="000000"/>
          <w:lang w:val="uk-UA"/>
        </w:rPr>
      </w:pPr>
      <w:r w:rsidRPr="001B333F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4E45966B" wp14:editId="5EA87743">
            <wp:extent cx="2423160" cy="1521519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061" cy="1535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color w:val="000000"/>
          <w:lang w:val="uk-UA"/>
        </w:rPr>
      </w:pPr>
      <w:r w:rsidRPr="001B333F">
        <w:rPr>
          <w:rFonts w:ascii="Times New Roman" w:eastAsia="Times New Roman" w:hAnsi="Times New Roman" w:cs="Times New Roman"/>
          <w:color w:val="000000"/>
          <w:lang w:val="uk-UA"/>
        </w:rPr>
        <w:t>Рис. 5.3. Режим повного відпалу</w:t>
      </w:r>
    </w:p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1B333F">
        <w:rPr>
          <w:rFonts w:ascii="Times New Roman" w:eastAsia="Times New Roman" w:hAnsi="Times New Roman" w:cs="Times New Roman"/>
          <w:color w:val="000000"/>
          <w:lang w:val="uk-UA"/>
        </w:rPr>
        <w:lastRenderedPageBreak/>
        <w:t xml:space="preserve">При нагріванні ферит і перліт </w:t>
      </w:r>
      <w:proofErr w:type="spellStart"/>
      <w:r w:rsidRPr="001B333F">
        <w:rPr>
          <w:rFonts w:ascii="Times New Roman" w:eastAsia="Times New Roman" w:hAnsi="Times New Roman" w:cs="Times New Roman"/>
          <w:color w:val="000000"/>
          <w:lang w:val="uk-UA"/>
        </w:rPr>
        <w:t>доевтектоїдної</w:t>
      </w:r>
      <w:proofErr w:type="spellEnd"/>
      <w:r w:rsidRPr="001B333F">
        <w:rPr>
          <w:rFonts w:ascii="Times New Roman" w:eastAsia="Times New Roman" w:hAnsi="Times New Roman" w:cs="Times New Roman"/>
          <w:color w:val="000000"/>
          <w:lang w:val="uk-UA"/>
        </w:rPr>
        <w:t xml:space="preserve"> сталі перетворюються в аустеніт. Потім, при повільному охолодженні, розпад аустеніту відбувається в верхній частині С – подібної діаграми з утворенням нових зерен фериту і перліту. Таким чином, якщо структура була дефектною (крупні зерна, </w:t>
      </w:r>
      <w:proofErr w:type="spellStart"/>
      <w:r w:rsidRPr="001B333F">
        <w:rPr>
          <w:rFonts w:ascii="Times New Roman" w:eastAsia="Times New Roman" w:hAnsi="Times New Roman" w:cs="Times New Roman"/>
          <w:color w:val="000000"/>
          <w:lang w:val="uk-UA"/>
        </w:rPr>
        <w:t>зерна</w:t>
      </w:r>
      <w:proofErr w:type="spellEnd"/>
      <w:r w:rsidRPr="001B333F">
        <w:rPr>
          <w:rFonts w:ascii="Times New Roman" w:eastAsia="Times New Roman" w:hAnsi="Times New Roman" w:cs="Times New Roman"/>
          <w:color w:val="000000"/>
          <w:lang w:val="uk-UA"/>
        </w:rPr>
        <w:t xml:space="preserve"> викривленої форми і т.п.), то при повному відпалі вона виправляється, стає однорідною і дрібнозернистою. Сталь після відпалу має</w:t>
      </w:r>
      <w:r w:rsidRPr="001B333F">
        <w:rPr>
          <w:rFonts w:ascii="Times New Roman" w:eastAsia="Times New Roman" w:hAnsi="Times New Roman" w:cs="Times New Roman"/>
          <w:color w:val="000000"/>
        </w:rPr>
        <w:t xml:space="preserve"> </w:t>
      </w:r>
      <w:r w:rsidRPr="001B333F">
        <w:rPr>
          <w:rFonts w:ascii="Times New Roman" w:eastAsia="Times New Roman" w:hAnsi="Times New Roman" w:cs="Times New Roman"/>
          <w:color w:val="000000"/>
          <w:lang w:val="uk-UA"/>
        </w:rPr>
        <w:t>добрі пластичні властивості і низьку твердість. Це забезпечує добру оброблюваність сталі різанням і тиском.</w:t>
      </w:r>
    </w:p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1B333F">
        <w:rPr>
          <w:rFonts w:ascii="Times New Roman" w:eastAsia="Times New Roman" w:hAnsi="Times New Roman" w:cs="Times New Roman"/>
          <w:color w:val="000000"/>
          <w:lang w:val="uk-UA"/>
        </w:rPr>
        <w:t>Цей відпал повністю знімає залишкові напруження.</w:t>
      </w:r>
    </w:p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1B333F">
        <w:rPr>
          <w:rFonts w:ascii="Times New Roman" w:eastAsia="Times New Roman" w:hAnsi="Times New Roman" w:cs="Times New Roman"/>
          <w:color w:val="000000"/>
          <w:lang w:val="uk-UA"/>
        </w:rPr>
        <w:t xml:space="preserve">2) </w:t>
      </w:r>
      <w:r w:rsidRPr="001B333F">
        <w:rPr>
          <w:rFonts w:ascii="Times New Roman" w:eastAsia="Times New Roman" w:hAnsi="Times New Roman" w:cs="Times New Roman"/>
          <w:i/>
          <w:color w:val="000000"/>
          <w:lang w:val="uk-UA"/>
        </w:rPr>
        <w:t xml:space="preserve">Неповний відпал </w:t>
      </w:r>
      <w:r w:rsidRPr="001B333F">
        <w:rPr>
          <w:rFonts w:ascii="Times New Roman" w:eastAsia="Times New Roman" w:hAnsi="Times New Roman" w:cs="Times New Roman"/>
          <w:color w:val="000000"/>
          <w:lang w:val="uk-UA"/>
        </w:rPr>
        <w:t xml:space="preserve">заевтектоїдних (інструментальних) сталей виконується з метою отримання структури зернистого перліту. Для цього сталь </w:t>
      </w:r>
      <w:r w:rsidRPr="001B333F">
        <w:rPr>
          <w:rFonts w:ascii="Times New Roman" w:eastAsia="Calibri" w:hAnsi="Times New Roman" w:cs="Times New Roman"/>
          <w:color w:val="000000"/>
          <w:lang w:val="uk-UA"/>
        </w:rPr>
        <w:t>нагрівають на 30 – 50</w:t>
      </w:r>
      <w:r w:rsidRPr="001B333F">
        <w:rPr>
          <w:rFonts w:ascii="Times New Roman" w:eastAsia="Calibri" w:hAnsi="Times New Roman" w:cs="Times New Roman"/>
          <w:color w:val="000000"/>
          <w:vertAlign w:val="superscript"/>
          <w:lang w:val="uk-UA"/>
        </w:rPr>
        <w:t>о</w:t>
      </w:r>
      <w:r w:rsidRPr="001B333F">
        <w:rPr>
          <w:rFonts w:ascii="Times New Roman" w:eastAsia="Calibri" w:hAnsi="Times New Roman" w:cs="Times New Roman"/>
          <w:color w:val="000000"/>
          <w:lang w:val="uk-UA"/>
        </w:rPr>
        <w:t xml:space="preserve"> вище критичної точки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</w:rPr>
              <m:t>Ac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lang w:val="uk-UA"/>
              </w:rPr>
              <m:t>1</m:t>
            </m:r>
          </m:sub>
        </m:sSub>
      </m:oMath>
      <w:r w:rsidRPr="001B333F">
        <w:rPr>
          <w:rFonts w:ascii="Times New Roman" w:eastAsia="Times New Roman" w:hAnsi="Times New Roman" w:cs="Times New Roman"/>
          <w:color w:val="000000"/>
          <w:lang w:val="uk-UA"/>
        </w:rPr>
        <w:t xml:space="preserve"> (тобто лінії </w:t>
      </w:r>
      <w:r w:rsidRPr="001B333F">
        <w:rPr>
          <w:rFonts w:ascii="Times New Roman" w:eastAsia="Times New Roman" w:hAnsi="Times New Roman" w:cs="Times New Roman"/>
          <w:b/>
          <w:i/>
          <w:color w:val="000000"/>
          <w:lang w:val="en-US"/>
        </w:rPr>
        <w:t>PSK</w:t>
      </w:r>
      <w:r w:rsidRPr="001B333F">
        <w:rPr>
          <w:rFonts w:ascii="Times New Roman" w:eastAsia="Times New Roman" w:hAnsi="Times New Roman" w:cs="Times New Roman"/>
          <w:color w:val="000000"/>
          <w:lang w:val="uk-UA"/>
        </w:rPr>
        <w:t>). Використовують декілька різних режимів (рис. 5.4).</w:t>
      </w:r>
    </w:p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color w:val="000000"/>
          <w:lang w:val="uk-UA"/>
        </w:rPr>
      </w:pPr>
      <w:r w:rsidRPr="001B333F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7FF430DC" wp14:editId="56035ADC">
            <wp:extent cx="2034473" cy="1430795"/>
            <wp:effectExtent l="0" t="0" r="0" b="0"/>
            <wp:docPr id="8" name="Рисунок 8" descr="C:\Users\Nick\Desktop\Рис ТКМ\Безымянный6.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ick\Desktop\Рис ТКМ\Безымянный6.4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703" cy="1449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color w:val="000000"/>
          <w:lang w:val="uk-UA"/>
        </w:rPr>
      </w:pPr>
      <w:r w:rsidRPr="001B333F">
        <w:rPr>
          <w:rFonts w:ascii="Times New Roman" w:eastAsia="Times New Roman" w:hAnsi="Times New Roman" w:cs="Times New Roman"/>
          <w:color w:val="000000"/>
          <w:lang w:val="uk-UA"/>
        </w:rPr>
        <w:t>Рис. 5.4. Режим неповного відпалу</w:t>
      </w:r>
    </w:p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color w:val="000000"/>
          <w:lang w:val="uk-UA"/>
        </w:rPr>
        <w:t xml:space="preserve">В результаті відпалу </w:t>
      </w:r>
      <w:proofErr w:type="spellStart"/>
      <w:r w:rsidRPr="001B333F">
        <w:rPr>
          <w:rFonts w:ascii="Times New Roman" w:eastAsia="Calibri" w:hAnsi="Times New Roman" w:cs="Times New Roman"/>
          <w:color w:val="000000"/>
          <w:lang w:val="uk-UA"/>
        </w:rPr>
        <w:t>цементитні</w:t>
      </w:r>
      <w:proofErr w:type="spellEnd"/>
      <w:r w:rsidRPr="001B333F">
        <w:rPr>
          <w:rFonts w:ascii="Times New Roman" w:eastAsia="Calibri" w:hAnsi="Times New Roman" w:cs="Times New Roman"/>
          <w:color w:val="000000"/>
          <w:lang w:val="uk-UA"/>
        </w:rPr>
        <w:t xml:space="preserve"> пластинки розчиняються не повністю, і при охолодженні отримуються сферичні, а не пластинчасті кристали цементиту. Тому такий відпал називають ще </w:t>
      </w:r>
      <w:proofErr w:type="spellStart"/>
      <w:r w:rsidRPr="001B333F">
        <w:rPr>
          <w:rFonts w:ascii="Times New Roman" w:eastAsia="Calibri" w:hAnsi="Times New Roman" w:cs="Times New Roman"/>
          <w:i/>
          <w:color w:val="000000"/>
          <w:lang w:val="uk-UA"/>
        </w:rPr>
        <w:t>сфероідизуючим</w:t>
      </w:r>
      <w:proofErr w:type="spellEnd"/>
      <w:r w:rsidRPr="001B333F">
        <w:rPr>
          <w:rFonts w:ascii="Times New Roman" w:eastAsia="Calibri" w:hAnsi="Times New Roman" w:cs="Times New Roman"/>
          <w:i/>
          <w:color w:val="000000"/>
          <w:lang w:val="uk-UA"/>
        </w:rPr>
        <w:t xml:space="preserve">. </w:t>
      </w:r>
      <w:r w:rsidRPr="001B333F">
        <w:rPr>
          <w:rFonts w:ascii="Times New Roman" w:eastAsia="Calibri" w:hAnsi="Times New Roman" w:cs="Times New Roman"/>
          <w:color w:val="000000"/>
          <w:lang w:val="uk-UA"/>
        </w:rPr>
        <w:t>Інструментальні сталі з структурою зернистого перліту є м’якшими і більш пластичними, ніж з пластинчастим перлітом. Цей спосіб відпалу підвищує оброблюваність сталі і покращує її структуру перед гартуванням.</w:t>
      </w:r>
    </w:p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color w:val="000000"/>
          <w:lang w:val="uk-UA"/>
        </w:rPr>
        <w:t xml:space="preserve">При неповному відпалі </w:t>
      </w:r>
      <w:proofErr w:type="spellStart"/>
      <w:r w:rsidRPr="001B333F">
        <w:rPr>
          <w:rFonts w:ascii="Times New Roman" w:eastAsia="Calibri" w:hAnsi="Times New Roman" w:cs="Times New Roman"/>
          <w:color w:val="000000"/>
          <w:lang w:val="uk-UA"/>
        </w:rPr>
        <w:t>доевтектоїдної</w:t>
      </w:r>
      <w:proofErr w:type="spellEnd"/>
      <w:r w:rsidRPr="001B333F">
        <w:rPr>
          <w:rFonts w:ascii="Times New Roman" w:eastAsia="Calibri" w:hAnsi="Times New Roman" w:cs="Times New Roman"/>
          <w:color w:val="000000"/>
          <w:lang w:val="uk-UA"/>
        </w:rPr>
        <w:t xml:space="preserve"> сталі феритна складова структури не змінюється, оскільки ферит зберігається при нагріві. Тому повного виправлення структури не відбувається.</w:t>
      </w:r>
    </w:p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color w:val="000000"/>
          <w:lang w:val="uk-UA"/>
        </w:rPr>
        <w:t xml:space="preserve">3) </w:t>
      </w:r>
      <w:r w:rsidRPr="001B333F">
        <w:rPr>
          <w:rFonts w:ascii="Times New Roman" w:eastAsia="Calibri" w:hAnsi="Times New Roman" w:cs="Times New Roman"/>
          <w:i/>
          <w:color w:val="000000"/>
          <w:lang w:val="uk-UA"/>
        </w:rPr>
        <w:t>Дифузійний відпал</w:t>
      </w:r>
      <w:r w:rsidRPr="001B333F">
        <w:rPr>
          <w:rFonts w:ascii="Times New Roman" w:eastAsia="Calibri" w:hAnsi="Times New Roman" w:cs="Times New Roman"/>
          <w:color w:val="000000"/>
          <w:lang w:val="uk-UA"/>
        </w:rPr>
        <w:t xml:space="preserve"> стальних виливок і поковок виконують з метою усунення неоднорідності ливарної або деформованої структури. Усунення </w:t>
      </w:r>
      <w:proofErr w:type="spellStart"/>
      <w:r w:rsidRPr="001B333F">
        <w:rPr>
          <w:rFonts w:ascii="Times New Roman" w:eastAsia="Calibri" w:hAnsi="Times New Roman" w:cs="Times New Roman"/>
          <w:color w:val="000000"/>
          <w:lang w:val="uk-UA"/>
        </w:rPr>
        <w:t>мікроліквації</w:t>
      </w:r>
      <w:proofErr w:type="spellEnd"/>
      <w:r w:rsidRPr="001B333F">
        <w:rPr>
          <w:rFonts w:ascii="Times New Roman" w:eastAsia="Calibri" w:hAnsi="Times New Roman" w:cs="Times New Roman"/>
          <w:color w:val="000000"/>
          <w:lang w:val="uk-UA"/>
        </w:rPr>
        <w:t xml:space="preserve"> досягається за рахунок дифузійних процесів. Тому, щоб забезпечити високу швидкість дифузії, сталь нагрівають до високих температур в аустенітній області (близьких до солідусу). Для сталей це зазвичай температури 1000 – 1200 </w:t>
      </w:r>
      <w:proofErr w:type="spellStart"/>
      <w:r w:rsidRPr="001B333F">
        <w:rPr>
          <w:rFonts w:ascii="Times New Roman" w:eastAsia="Calibri" w:hAnsi="Times New Roman" w:cs="Times New Roman"/>
          <w:color w:val="000000"/>
          <w:vertAlign w:val="superscript"/>
          <w:lang w:val="uk-UA"/>
        </w:rPr>
        <w:t>о</w:t>
      </w:r>
      <w:r w:rsidRPr="001B333F">
        <w:rPr>
          <w:rFonts w:ascii="Times New Roman" w:eastAsia="Calibri" w:hAnsi="Times New Roman" w:cs="Times New Roman"/>
          <w:color w:val="000000"/>
          <w:lang w:val="uk-UA"/>
        </w:rPr>
        <w:t>С</w:t>
      </w:r>
      <w:proofErr w:type="spellEnd"/>
      <w:r w:rsidRPr="001B333F">
        <w:rPr>
          <w:rFonts w:ascii="Times New Roman" w:eastAsia="Calibri" w:hAnsi="Times New Roman" w:cs="Times New Roman"/>
          <w:color w:val="000000"/>
          <w:lang w:val="uk-UA"/>
        </w:rPr>
        <w:t xml:space="preserve">. При цих температурах виконується тривала витримка (8 – 15 годин) і потім повільне </w:t>
      </w:r>
      <w:r w:rsidRPr="001B333F">
        <w:rPr>
          <w:rFonts w:ascii="Times New Roman" w:eastAsia="Calibri" w:hAnsi="Times New Roman" w:cs="Times New Roman"/>
          <w:color w:val="000000"/>
          <w:lang w:val="uk-UA"/>
        </w:rPr>
        <w:lastRenderedPageBreak/>
        <w:t>охолодження. Вирівнювання структури сталі покращує механічні властивості, особливо пластичність.</w:t>
      </w:r>
    </w:p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color w:val="000000"/>
          <w:lang w:val="uk-UA"/>
        </w:rPr>
        <w:t>Температурні інтервали нагріву сталі при відпалі показані на рис.5.5.</w:t>
      </w:r>
    </w:p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noProof/>
          <w:color w:val="000000"/>
          <w:lang w:eastAsia="ru-RU"/>
        </w:rPr>
        <w:drawing>
          <wp:inline distT="0" distB="0" distL="0" distR="0" wp14:anchorId="59C19C56" wp14:editId="73977717">
            <wp:extent cx="2789822" cy="17145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36" cy="1724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color w:val="000000"/>
          <w:lang w:val="uk-UA"/>
        </w:rPr>
        <w:t>Рис. 5.5. Температурні інтервали нагріву сталі при відпалі</w:t>
      </w:r>
    </w:p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b/>
          <w:i/>
          <w:color w:val="000000"/>
          <w:lang w:val="uk-UA"/>
        </w:rPr>
        <w:t>Нормалізація</w:t>
      </w:r>
    </w:p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color w:val="000000"/>
          <w:lang w:val="uk-UA"/>
        </w:rPr>
        <w:t>Нормалізація є різновидом відпалу ІІ роду з прискореним охолодженням.</w:t>
      </w:r>
    </w:p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b/>
          <w:i/>
          <w:color w:val="000000"/>
          <w:lang w:val="uk-UA"/>
        </w:rPr>
        <w:t>Нормалізація</w:t>
      </w:r>
      <w:r w:rsidRPr="001B333F">
        <w:rPr>
          <w:rFonts w:ascii="Times New Roman" w:eastAsia="Calibri" w:hAnsi="Times New Roman" w:cs="Times New Roman"/>
          <w:color w:val="000000"/>
          <w:lang w:val="uk-UA"/>
        </w:rPr>
        <w:t xml:space="preserve"> полягає в нагріві сталі до температур на 50 – 70</w:t>
      </w:r>
      <w:r w:rsidRPr="001B333F">
        <w:rPr>
          <w:rFonts w:ascii="Times New Roman" w:eastAsia="Calibri" w:hAnsi="Times New Roman" w:cs="Times New Roman"/>
          <w:color w:val="000000"/>
          <w:vertAlign w:val="superscript"/>
          <w:lang w:val="uk-UA"/>
        </w:rPr>
        <w:t>о</w:t>
      </w:r>
      <w:r w:rsidRPr="001B333F">
        <w:rPr>
          <w:rFonts w:ascii="Times New Roman" w:eastAsia="Calibri" w:hAnsi="Times New Roman" w:cs="Times New Roman"/>
          <w:color w:val="000000"/>
          <w:lang w:val="uk-UA"/>
        </w:rPr>
        <w:t xml:space="preserve"> вище лінії </w:t>
      </w:r>
      <w:r w:rsidRPr="001B333F">
        <w:rPr>
          <w:rFonts w:ascii="Times New Roman" w:eastAsia="Calibri" w:hAnsi="Times New Roman" w:cs="Times New Roman"/>
          <w:b/>
          <w:i/>
          <w:color w:val="000000"/>
          <w:lang w:val="en-US"/>
        </w:rPr>
        <w:t>GSE</w:t>
      </w:r>
      <w:r w:rsidRPr="001B333F">
        <w:rPr>
          <w:rFonts w:ascii="Times New Roman" w:eastAsia="Calibri" w:hAnsi="Times New Roman" w:cs="Times New Roman"/>
          <w:color w:val="000000"/>
        </w:rPr>
        <w:t xml:space="preserve"> </w:t>
      </w:r>
      <w:r w:rsidRPr="001B333F">
        <w:rPr>
          <w:rFonts w:ascii="Times New Roman" w:eastAsia="Calibri" w:hAnsi="Times New Roman" w:cs="Times New Roman"/>
          <w:color w:val="000000"/>
          <w:lang w:val="uk-UA"/>
        </w:rPr>
        <w:t>(рис. 5.5) і в охолодженні на повітрі після невеликої витримки. В цьому випадку розпад аустеніту відбувається в верхній частині С – подібної діаграми, але при дещо менших температурах, ніж при відпалі. Це пов’язане з більш швидким охолодженням.</w:t>
      </w:r>
    </w:p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color w:val="000000"/>
          <w:lang w:val="uk-UA"/>
        </w:rPr>
        <w:t xml:space="preserve">Тому при нормалізації отримується більш дрібна перлітна структура, ніж при повному відпалі. Може навіть утворюватися структура </w:t>
      </w:r>
      <w:r w:rsidRPr="001B333F">
        <w:rPr>
          <w:rFonts w:ascii="Times New Roman" w:eastAsia="Calibri" w:hAnsi="Times New Roman" w:cs="Times New Roman"/>
          <w:b/>
          <w:i/>
          <w:color w:val="000000"/>
          <w:lang w:val="uk-UA"/>
        </w:rPr>
        <w:t>сорбіт</w:t>
      </w:r>
      <w:r w:rsidRPr="001B333F">
        <w:rPr>
          <w:rFonts w:ascii="Times New Roman" w:eastAsia="Calibri" w:hAnsi="Times New Roman" w:cs="Times New Roman"/>
          <w:color w:val="000000"/>
          <w:lang w:val="uk-UA"/>
        </w:rPr>
        <w:t xml:space="preserve"> – більш дрібна, ніж перліт, </w:t>
      </w:r>
      <w:proofErr w:type="spellStart"/>
      <w:r w:rsidRPr="001B333F">
        <w:rPr>
          <w:rFonts w:ascii="Times New Roman" w:eastAsia="Calibri" w:hAnsi="Times New Roman" w:cs="Times New Roman"/>
          <w:color w:val="000000"/>
          <w:lang w:val="uk-UA"/>
        </w:rPr>
        <w:t>феритно</w:t>
      </w:r>
      <w:proofErr w:type="spellEnd"/>
      <w:r w:rsidRPr="001B333F">
        <w:rPr>
          <w:rFonts w:ascii="Times New Roman" w:eastAsia="Calibri" w:hAnsi="Times New Roman" w:cs="Times New Roman"/>
          <w:color w:val="000000"/>
          <w:lang w:val="uk-UA"/>
        </w:rPr>
        <w:t xml:space="preserve"> – </w:t>
      </w:r>
      <w:proofErr w:type="spellStart"/>
      <w:r w:rsidRPr="001B333F">
        <w:rPr>
          <w:rFonts w:ascii="Times New Roman" w:eastAsia="Calibri" w:hAnsi="Times New Roman" w:cs="Times New Roman"/>
          <w:color w:val="000000"/>
          <w:lang w:val="uk-UA"/>
        </w:rPr>
        <w:t>цементитна</w:t>
      </w:r>
      <w:proofErr w:type="spellEnd"/>
      <w:r w:rsidRPr="001B333F">
        <w:rPr>
          <w:rFonts w:ascii="Times New Roman" w:eastAsia="Calibri" w:hAnsi="Times New Roman" w:cs="Times New Roman"/>
          <w:color w:val="000000"/>
          <w:lang w:val="uk-UA"/>
        </w:rPr>
        <w:t xml:space="preserve"> суміш.</w:t>
      </w:r>
    </w:p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color w:val="000000"/>
          <w:lang w:val="uk-UA"/>
        </w:rPr>
        <w:t xml:space="preserve">Для </w:t>
      </w:r>
      <w:proofErr w:type="spellStart"/>
      <w:r w:rsidRPr="001B333F">
        <w:rPr>
          <w:rFonts w:ascii="Times New Roman" w:eastAsia="Calibri" w:hAnsi="Times New Roman" w:cs="Times New Roman"/>
          <w:color w:val="000000"/>
          <w:lang w:val="uk-UA"/>
        </w:rPr>
        <w:t>доевтектоїдних</w:t>
      </w:r>
      <w:proofErr w:type="spellEnd"/>
      <w:r w:rsidRPr="001B333F">
        <w:rPr>
          <w:rFonts w:ascii="Times New Roman" w:eastAsia="Calibri" w:hAnsi="Times New Roman" w:cs="Times New Roman"/>
          <w:color w:val="000000"/>
          <w:lang w:val="uk-UA"/>
        </w:rPr>
        <w:t xml:space="preserve"> сталей нормалізація часто замінює повний відпал як більш ефективна і економічна операція.</w:t>
      </w:r>
    </w:p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color w:val="000000"/>
          <w:lang w:val="uk-UA"/>
        </w:rPr>
        <w:t>Після нормалізації сталь стає твердішою і міцнішою, ніж після повного відпалу. Мікроструктура також відрізняється від рівноважної: ферит утворює сітку навколо ділянок перліту. (Видається, що в сталі більше вуглецю, ніж є в самому ділі.)</w:t>
      </w:r>
    </w:p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b/>
          <w:i/>
          <w:color w:val="000000"/>
          <w:lang w:val="uk-UA"/>
        </w:rPr>
        <w:t>Гартування</w:t>
      </w:r>
    </w:p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color w:val="000000"/>
          <w:lang w:val="uk-UA"/>
        </w:rPr>
        <w:t>Гартування – це операція термічної обробки, яка змінює структуру сталі таким чином, щоб максимально підвищити твердість і міцність.</w:t>
      </w:r>
    </w:p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b/>
          <w:i/>
          <w:color w:val="000000"/>
          <w:lang w:val="uk-UA"/>
        </w:rPr>
        <w:t>Гартування</w:t>
      </w:r>
      <w:r w:rsidRPr="001B333F">
        <w:rPr>
          <w:rFonts w:ascii="Times New Roman" w:eastAsia="Calibri" w:hAnsi="Times New Roman" w:cs="Times New Roman"/>
          <w:color w:val="000000"/>
          <w:lang w:val="uk-UA"/>
        </w:rPr>
        <w:t xml:space="preserve"> полягає в нагріві сталі вище температури фазового перетворення з послідуючим достатньо швидким охолодженням (з швидкістю більшою за критичну).</w:t>
      </w:r>
    </w:p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i/>
          <w:color w:val="000000"/>
          <w:lang w:val="uk-UA"/>
        </w:rPr>
        <w:lastRenderedPageBreak/>
        <w:t>Мета:</w:t>
      </w:r>
      <w:r w:rsidRPr="001B333F">
        <w:rPr>
          <w:rFonts w:ascii="Times New Roman" w:eastAsia="Calibri" w:hAnsi="Times New Roman" w:cs="Times New Roman"/>
          <w:color w:val="000000"/>
          <w:lang w:val="uk-UA"/>
        </w:rPr>
        <w:t xml:space="preserve"> отримання </w:t>
      </w:r>
      <w:proofErr w:type="spellStart"/>
      <w:r w:rsidRPr="001B333F">
        <w:rPr>
          <w:rFonts w:ascii="Times New Roman" w:eastAsia="Calibri" w:hAnsi="Times New Roman" w:cs="Times New Roman"/>
          <w:color w:val="000000"/>
          <w:lang w:val="uk-UA"/>
        </w:rPr>
        <w:t>нерівноважної</w:t>
      </w:r>
      <w:proofErr w:type="spellEnd"/>
      <w:r w:rsidRPr="001B333F">
        <w:rPr>
          <w:rFonts w:ascii="Times New Roman" w:eastAsia="Calibri" w:hAnsi="Times New Roman" w:cs="Times New Roman"/>
          <w:color w:val="000000"/>
          <w:lang w:val="uk-UA"/>
        </w:rPr>
        <w:t xml:space="preserve"> структури – перенасиченого твердого розчину вуглецю в α – залізі – </w:t>
      </w:r>
      <w:r w:rsidRPr="001B333F">
        <w:rPr>
          <w:rFonts w:ascii="Times New Roman" w:eastAsia="Calibri" w:hAnsi="Times New Roman" w:cs="Times New Roman"/>
          <w:b/>
          <w:i/>
          <w:color w:val="000000"/>
          <w:lang w:val="uk-UA"/>
        </w:rPr>
        <w:t>мартенситу</w:t>
      </w:r>
      <w:r w:rsidRPr="001B333F">
        <w:rPr>
          <w:rFonts w:ascii="Times New Roman" w:eastAsia="Calibri" w:hAnsi="Times New Roman" w:cs="Times New Roman"/>
          <w:i/>
          <w:color w:val="000000"/>
          <w:lang w:val="uk-UA"/>
        </w:rPr>
        <w:t>.</w:t>
      </w:r>
      <w:r w:rsidRPr="001B333F">
        <w:rPr>
          <w:rFonts w:ascii="Times New Roman" w:eastAsia="Calibri" w:hAnsi="Times New Roman" w:cs="Times New Roman"/>
          <w:color w:val="000000"/>
          <w:lang w:val="uk-UA"/>
        </w:rPr>
        <w:t xml:space="preserve"> Практична мета – отримання максимально можливої твердості для заданої марки сталі.</w:t>
      </w:r>
    </w:p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color w:val="000000"/>
          <w:lang w:val="uk-UA"/>
        </w:rPr>
        <w:t xml:space="preserve">Швидке охолодження при гартуванні необхідне, щоб вуглець не встиг виділитись з твердого розчину – аустеніту – і залишився б в кристалічній </w:t>
      </w:r>
      <w:proofErr w:type="spellStart"/>
      <w:r w:rsidRPr="001B333F">
        <w:rPr>
          <w:rFonts w:ascii="Times New Roman" w:eastAsia="Calibri" w:hAnsi="Times New Roman" w:cs="Times New Roman"/>
          <w:color w:val="000000"/>
          <w:lang w:val="uk-UA"/>
        </w:rPr>
        <w:t>гратці</w:t>
      </w:r>
      <w:proofErr w:type="spellEnd"/>
      <w:r w:rsidRPr="001B333F">
        <w:rPr>
          <w:rFonts w:ascii="Times New Roman" w:eastAsia="Calibri" w:hAnsi="Times New Roman" w:cs="Times New Roman"/>
          <w:color w:val="000000"/>
          <w:lang w:val="uk-UA"/>
        </w:rPr>
        <w:t xml:space="preserve"> заліза після охолодження (рис. 5.6).</w:t>
      </w:r>
    </w:p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contextualSpacing/>
        <w:jc w:val="center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noProof/>
          <w:color w:val="000000"/>
          <w:lang w:eastAsia="ru-RU"/>
        </w:rPr>
        <w:drawing>
          <wp:inline distT="0" distB="0" distL="0" distR="0" wp14:anchorId="14C0A41F" wp14:editId="3D64E8FE">
            <wp:extent cx="4013808" cy="1399687"/>
            <wp:effectExtent l="0" t="0" r="0" b="0"/>
            <wp:docPr id="10" name="Рисунок 10" descr="C:\Users\Nick\Desktop\Рис ТКМ\Безымянный6.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Nick\Desktop\Рис ТКМ\Безымянный6.6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4597" cy="142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color w:val="000000"/>
          <w:lang w:val="uk-UA"/>
        </w:rPr>
        <w:t xml:space="preserve">Рис. 5.6. Схема утворення структури загартованої сталі – </w:t>
      </w:r>
      <w:r w:rsidRPr="001B333F">
        <w:rPr>
          <w:rFonts w:ascii="Times New Roman" w:eastAsia="Calibri" w:hAnsi="Times New Roman" w:cs="Times New Roman"/>
          <w:b/>
          <w:i/>
          <w:color w:val="000000"/>
          <w:lang w:val="uk-UA"/>
        </w:rPr>
        <w:t xml:space="preserve">мартенсит </w:t>
      </w:r>
    </w:p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color w:val="000000"/>
          <w:lang w:val="uk-UA"/>
        </w:rPr>
        <w:t xml:space="preserve">Щоб загартувати сталь, необхідно правильно вибрати температуру нагріву і швидкість охолодження. Ці два параметр и є визначними при проведенні гартування. При виборі температури нагріву діє наступне правило: </w:t>
      </w:r>
      <w:proofErr w:type="spellStart"/>
      <w:r w:rsidRPr="001B333F">
        <w:rPr>
          <w:rFonts w:ascii="Times New Roman" w:eastAsia="Calibri" w:hAnsi="Times New Roman" w:cs="Times New Roman"/>
          <w:color w:val="000000"/>
          <w:lang w:val="uk-UA"/>
        </w:rPr>
        <w:t>доевтектоїдні</w:t>
      </w:r>
      <w:proofErr w:type="spellEnd"/>
      <w:r w:rsidRPr="001B333F">
        <w:rPr>
          <w:rFonts w:ascii="Times New Roman" w:eastAsia="Calibri" w:hAnsi="Times New Roman" w:cs="Times New Roman"/>
          <w:color w:val="000000"/>
          <w:lang w:val="uk-UA"/>
        </w:rPr>
        <w:t xml:space="preserve"> сталі нагрівають під гартування на 30 – 50</w:t>
      </w:r>
      <w:r w:rsidRPr="001B333F">
        <w:rPr>
          <w:rFonts w:ascii="Times New Roman" w:eastAsia="Calibri" w:hAnsi="Times New Roman" w:cs="Times New Roman"/>
          <w:color w:val="000000"/>
          <w:vertAlign w:val="superscript"/>
          <w:lang w:val="uk-UA"/>
        </w:rPr>
        <w:t>0</w:t>
      </w:r>
      <w:r w:rsidRPr="001B333F">
        <w:rPr>
          <w:rFonts w:ascii="Times New Roman" w:eastAsia="Calibri" w:hAnsi="Times New Roman" w:cs="Times New Roman"/>
          <w:color w:val="000000"/>
          <w:lang w:val="uk-UA"/>
        </w:rPr>
        <w:t xml:space="preserve"> вище критичної точки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</w:rPr>
              <m:t>Ac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lang w:val="uk-UA"/>
              </w:rPr>
              <m:t>3</m:t>
            </m:r>
          </m:sub>
        </m:sSub>
      </m:oMath>
      <w:r w:rsidRPr="001B333F">
        <w:rPr>
          <w:rFonts w:ascii="Times New Roman" w:eastAsia="Times New Roman" w:hAnsi="Times New Roman" w:cs="Times New Roman"/>
          <w:color w:val="000000"/>
          <w:lang w:val="uk-UA"/>
        </w:rPr>
        <w:t>, а заевтектоїдні – 30 -50</w:t>
      </w:r>
      <w:r w:rsidRPr="001B333F">
        <w:rPr>
          <w:rFonts w:ascii="Times New Roman" w:eastAsia="Times New Roman" w:hAnsi="Times New Roman" w:cs="Times New Roman"/>
          <w:color w:val="000000"/>
          <w:vertAlign w:val="superscript"/>
          <w:lang w:val="uk-UA"/>
        </w:rPr>
        <w:t>0</w:t>
      </w:r>
      <w:r w:rsidRPr="001B333F">
        <w:rPr>
          <w:rFonts w:ascii="Times New Roman" w:eastAsia="Times New Roman" w:hAnsi="Times New Roman" w:cs="Times New Roman"/>
          <w:color w:val="000000"/>
          <w:lang w:val="uk-UA"/>
        </w:rPr>
        <w:t xml:space="preserve"> вище точки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</w:rPr>
              <m:t>Ac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lang w:val="uk-UA"/>
              </w:rPr>
              <m:t>1</m:t>
            </m:r>
          </m:sub>
        </m:sSub>
      </m:oMath>
      <w:r w:rsidRPr="001B333F">
        <w:rPr>
          <w:rFonts w:ascii="Times New Roman" w:eastAsia="Times New Roman" w:hAnsi="Times New Roman" w:cs="Times New Roman"/>
          <w:color w:val="000000"/>
          <w:lang w:val="uk-UA"/>
        </w:rPr>
        <w:t xml:space="preserve"> (рис. 5.7). невеликі перевищення критичної точки необхідне, оскільки в печах для термообробки не уникнути деяких коливань температури відносно заданого значення.</w:t>
      </w:r>
    </w:p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color w:val="000000"/>
          <w:lang w:val="uk-UA"/>
        </w:rPr>
      </w:pPr>
      <w:r w:rsidRPr="001B333F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634B26CC" wp14:editId="551C47BC">
            <wp:extent cx="1900555" cy="1840897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852" cy="188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color w:val="000000"/>
          <w:lang w:val="uk-UA"/>
        </w:rPr>
        <w:t>Рис. 5.7. Температурний інтервал нагріву сталі під гартування</w:t>
      </w:r>
    </w:p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color w:val="000000"/>
          <w:lang w:val="uk-UA"/>
        </w:rPr>
        <w:t xml:space="preserve">Чому температуру під гартування вибирають по-різному для </w:t>
      </w:r>
      <w:proofErr w:type="spellStart"/>
      <w:r w:rsidRPr="001B333F">
        <w:rPr>
          <w:rFonts w:ascii="Times New Roman" w:eastAsia="Calibri" w:hAnsi="Times New Roman" w:cs="Times New Roman"/>
          <w:color w:val="000000"/>
          <w:lang w:val="uk-UA"/>
        </w:rPr>
        <w:t>доевтектоїдних</w:t>
      </w:r>
      <w:proofErr w:type="spellEnd"/>
      <w:r w:rsidRPr="001B333F">
        <w:rPr>
          <w:rFonts w:ascii="Times New Roman" w:eastAsia="Calibri" w:hAnsi="Times New Roman" w:cs="Times New Roman"/>
          <w:color w:val="000000"/>
          <w:lang w:val="uk-UA"/>
        </w:rPr>
        <w:t xml:space="preserve"> і заевтектоїдних сталей?</w:t>
      </w:r>
    </w:p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color w:val="000000"/>
          <w:lang w:val="uk-UA"/>
        </w:rPr>
        <w:t xml:space="preserve">В структурі </w:t>
      </w:r>
      <w:proofErr w:type="spellStart"/>
      <w:r w:rsidRPr="001B333F">
        <w:rPr>
          <w:rFonts w:ascii="Times New Roman" w:eastAsia="Calibri" w:hAnsi="Times New Roman" w:cs="Times New Roman"/>
          <w:color w:val="000000"/>
          <w:lang w:val="uk-UA"/>
        </w:rPr>
        <w:t>доевтектоїдних</w:t>
      </w:r>
      <w:proofErr w:type="spellEnd"/>
      <w:r w:rsidRPr="001B333F">
        <w:rPr>
          <w:rFonts w:ascii="Times New Roman" w:eastAsia="Calibri" w:hAnsi="Times New Roman" w:cs="Times New Roman"/>
          <w:color w:val="000000"/>
          <w:lang w:val="uk-UA"/>
        </w:rPr>
        <w:t xml:space="preserve"> сталей нижче лінії </w:t>
      </w:r>
      <w:r w:rsidRPr="001B333F">
        <w:rPr>
          <w:rFonts w:ascii="Times New Roman" w:eastAsia="Calibri" w:hAnsi="Times New Roman" w:cs="Times New Roman"/>
          <w:b/>
          <w:i/>
          <w:color w:val="000000"/>
          <w:lang w:val="en-US"/>
        </w:rPr>
        <w:t>GS</w:t>
      </w:r>
      <w:r w:rsidRPr="001B333F">
        <w:rPr>
          <w:rFonts w:ascii="Times New Roman" w:eastAsia="Calibri" w:hAnsi="Times New Roman" w:cs="Times New Roman"/>
          <w:color w:val="000000"/>
          <w:lang w:val="uk-UA"/>
        </w:rPr>
        <w:t xml:space="preserve"> присутній ферит. Якщо гартувати сталь з цієї температурної області, то аустеніт </w:t>
      </w:r>
      <w:r w:rsidRPr="001B333F">
        <w:rPr>
          <w:rFonts w:ascii="Times New Roman" w:eastAsia="Calibri" w:hAnsi="Times New Roman" w:cs="Times New Roman"/>
          <w:color w:val="000000"/>
          <w:lang w:val="uk-UA"/>
        </w:rPr>
        <w:lastRenderedPageBreak/>
        <w:t xml:space="preserve">перетвориться в твердий і міцний мартенсит, а ферит не зміниться, оскільки він є рівноважною фазою. Оскільки ферит дуже м’який, то його присутність в загартованій сталі понижує її твердість і мета гартування не буде досягнута. Тому є необхідним нагрів до більш високих температур (вище лінії </w:t>
      </w:r>
      <w:r w:rsidRPr="001B333F">
        <w:rPr>
          <w:rFonts w:ascii="Times New Roman" w:eastAsia="Calibri" w:hAnsi="Times New Roman" w:cs="Times New Roman"/>
          <w:b/>
          <w:i/>
          <w:color w:val="000000"/>
          <w:lang w:val="en-US"/>
        </w:rPr>
        <w:t>GS</w:t>
      </w:r>
      <w:r w:rsidRPr="001B333F">
        <w:rPr>
          <w:rFonts w:ascii="Times New Roman" w:eastAsia="Calibri" w:hAnsi="Times New Roman" w:cs="Times New Roman"/>
          <w:b/>
          <w:i/>
          <w:color w:val="000000"/>
          <w:lang w:val="uk-UA"/>
        </w:rPr>
        <w:t>)</w:t>
      </w:r>
      <w:r w:rsidRPr="001B333F">
        <w:rPr>
          <w:rFonts w:ascii="Times New Roman" w:eastAsia="Calibri" w:hAnsi="Times New Roman" w:cs="Times New Roman"/>
          <w:color w:val="000000"/>
          <w:lang w:val="uk-UA"/>
        </w:rPr>
        <w:t>, де ферит уже не існує.</w:t>
      </w:r>
    </w:p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color w:val="000000"/>
          <w:lang w:val="uk-UA"/>
        </w:rPr>
        <w:t xml:space="preserve">Гартування з однофазної (аустенітної) області, з температур вище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</w:rPr>
              <m:t>Ac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lang w:val="uk-UA"/>
              </w:rPr>
              <m:t>3</m:t>
            </m:r>
          </m:sub>
        </m:sSub>
      </m:oMath>
      <w:r w:rsidRPr="001B333F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1B333F">
        <w:rPr>
          <w:rFonts w:ascii="Times New Roman" w:eastAsia="Times New Roman" w:hAnsi="Times New Roman" w:cs="Times New Roman"/>
          <w:color w:val="000000"/>
        </w:rPr>
        <w:t>називається</w:t>
      </w:r>
      <w:proofErr w:type="spellEnd"/>
      <w:r w:rsidRPr="001B333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B333F">
        <w:rPr>
          <w:rFonts w:ascii="Times New Roman" w:eastAsia="Times New Roman" w:hAnsi="Times New Roman" w:cs="Times New Roman"/>
          <w:b/>
          <w:i/>
          <w:color w:val="000000"/>
        </w:rPr>
        <w:t>повною</w:t>
      </w:r>
      <w:proofErr w:type="spellEnd"/>
      <w:r w:rsidRPr="001B333F">
        <w:rPr>
          <w:rFonts w:ascii="Times New Roman" w:eastAsia="Times New Roman" w:hAnsi="Times New Roman" w:cs="Times New Roman"/>
          <w:color w:val="000000"/>
        </w:rPr>
        <w:t xml:space="preserve">. Так </w:t>
      </w:r>
      <w:r w:rsidRPr="001B333F">
        <w:rPr>
          <w:rFonts w:ascii="Times New Roman" w:eastAsia="Times New Roman" w:hAnsi="Times New Roman" w:cs="Times New Roman"/>
          <w:color w:val="000000"/>
          <w:lang w:val="uk-UA"/>
        </w:rPr>
        <w:t xml:space="preserve">гартують </w:t>
      </w:r>
      <w:proofErr w:type="spellStart"/>
      <w:r w:rsidRPr="001B333F">
        <w:rPr>
          <w:rFonts w:ascii="Times New Roman" w:eastAsia="Times New Roman" w:hAnsi="Times New Roman" w:cs="Times New Roman"/>
          <w:color w:val="000000"/>
          <w:lang w:val="uk-UA"/>
        </w:rPr>
        <w:t>доевтектоїдні</w:t>
      </w:r>
      <w:proofErr w:type="spellEnd"/>
      <w:r w:rsidRPr="001B333F">
        <w:rPr>
          <w:rFonts w:ascii="Times New Roman" w:eastAsia="Times New Roman" w:hAnsi="Times New Roman" w:cs="Times New Roman"/>
          <w:color w:val="000000"/>
          <w:lang w:val="uk-UA"/>
        </w:rPr>
        <w:t xml:space="preserve"> (конструкційні) сталі.</w:t>
      </w:r>
    </w:p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color w:val="000000"/>
          <w:lang w:val="uk-UA"/>
        </w:rPr>
        <w:t xml:space="preserve">Для заевтектоїдних сталей такий високий нагрів не потрібний, оскільки вище точки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</w:rPr>
              <m:t>Ac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lang w:val="uk-UA"/>
              </w:rPr>
              <m:t>1</m:t>
            </m:r>
          </m:sub>
        </m:sSub>
      </m:oMath>
      <w:r w:rsidRPr="001B333F">
        <w:rPr>
          <w:rFonts w:ascii="Times New Roman" w:eastAsia="Times New Roman" w:hAnsi="Times New Roman" w:cs="Times New Roman"/>
          <w:color w:val="000000"/>
        </w:rPr>
        <w:t xml:space="preserve">, але нижче лінії </w:t>
      </w:r>
      <w:r w:rsidRPr="001B333F">
        <w:rPr>
          <w:rFonts w:ascii="Times New Roman" w:eastAsia="Calibri" w:hAnsi="Times New Roman" w:cs="Times New Roman"/>
          <w:b/>
          <w:i/>
          <w:color w:val="000000"/>
          <w:lang w:val="en-US"/>
        </w:rPr>
        <w:t>SE</w:t>
      </w:r>
      <w:r w:rsidRPr="001B333F">
        <w:rPr>
          <w:rFonts w:ascii="Times New Roman" w:eastAsia="Calibri" w:hAnsi="Times New Roman" w:cs="Times New Roman"/>
          <w:color w:val="000000"/>
          <w:lang w:val="uk-UA"/>
        </w:rPr>
        <w:t xml:space="preserve"> структура складається із аустеніту і цементиту. При гартуванні з цієї області аустеніт перетворюється в мартенсит, а цементит зберігається, оскільки він є рівноважною фазою. Наявність в загартованій сталі такої твердої складової є корисним явищем тому, що тверді дрібні частинки цементиту є додатковими перепонами для руху дислокацій і підвищують твердість та зносостійкість.</w:t>
      </w:r>
    </w:p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color w:val="000000"/>
          <w:lang w:val="uk-UA"/>
        </w:rPr>
        <w:t xml:space="preserve">Гартування з двофазної області, де є присутніми аустеніт і цементит, або аустеніт і ферит, називається </w:t>
      </w:r>
      <w:r w:rsidRPr="001B333F">
        <w:rPr>
          <w:rFonts w:ascii="Times New Roman" w:eastAsia="Calibri" w:hAnsi="Times New Roman" w:cs="Times New Roman"/>
          <w:b/>
          <w:i/>
          <w:color w:val="000000"/>
          <w:lang w:val="uk-UA"/>
        </w:rPr>
        <w:t>неповним</w:t>
      </w:r>
      <w:r w:rsidRPr="001B333F">
        <w:rPr>
          <w:rFonts w:ascii="Times New Roman" w:eastAsia="Calibri" w:hAnsi="Times New Roman" w:cs="Times New Roman"/>
          <w:color w:val="000000"/>
          <w:lang w:val="uk-UA"/>
        </w:rPr>
        <w:t>. Такому гартуванню піддаються заевтектоїдні (інструментальні) сталі.</w:t>
      </w:r>
    </w:p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color w:val="000000"/>
          <w:lang w:val="uk-UA"/>
        </w:rPr>
        <w:t>Для визначення, до якої групи сталей відноситься матеріал, можна скористатись даними табл. 5.1.</w:t>
      </w:r>
    </w:p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ind w:firstLine="567"/>
        <w:contextualSpacing/>
        <w:jc w:val="right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color w:val="000000"/>
          <w:lang w:val="uk-UA"/>
        </w:rPr>
        <w:t>Таблиця 5.1</w:t>
      </w:r>
    </w:p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contextualSpacing/>
        <w:jc w:val="center"/>
        <w:rPr>
          <w:rFonts w:ascii="Times New Roman" w:eastAsia="Calibri" w:hAnsi="Times New Roman" w:cs="Times New Roman"/>
          <w:i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i/>
          <w:color w:val="000000"/>
          <w:lang w:val="uk-UA"/>
        </w:rPr>
        <w:t>Класифікація залізовуглецевих сплавів за структурою</w:t>
      </w:r>
    </w:p>
    <w:tbl>
      <w:tblPr>
        <w:tblW w:w="708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560"/>
        <w:gridCol w:w="1417"/>
        <w:gridCol w:w="2551"/>
      </w:tblGrid>
      <w:tr w:rsidR="001B333F" w:rsidRPr="001B333F" w:rsidTr="00235137">
        <w:trPr>
          <w:trHeight w:val="80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B333F" w:rsidRPr="001B333F" w:rsidRDefault="001B333F" w:rsidP="001B333F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Вміст</w:t>
            </w:r>
            <w:proofErr w:type="spellEnd"/>
            <w:proofErr w:type="gramStart"/>
            <w:r w:rsidRPr="001B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1B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</w:p>
          <w:p w:rsidR="001B333F" w:rsidRPr="001B333F" w:rsidRDefault="001B333F" w:rsidP="001B333F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B333F" w:rsidRPr="001B333F" w:rsidRDefault="001B333F" w:rsidP="001B333F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Назва</w:t>
            </w:r>
            <w:proofErr w:type="spellEnd"/>
          </w:p>
          <w:p w:rsidR="001B333F" w:rsidRPr="001B333F" w:rsidRDefault="001B333F" w:rsidP="001B333F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сплаву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B333F" w:rsidRPr="001B333F" w:rsidRDefault="001B333F" w:rsidP="001B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Структура </w:t>
            </w:r>
            <w:proofErr w:type="gramStart"/>
            <w:r w:rsidRPr="001B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</w:t>
            </w:r>
            <w:proofErr w:type="gramEnd"/>
            <w:r w:rsidRPr="001B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кімнатній</w:t>
            </w:r>
            <w:proofErr w:type="spellEnd"/>
            <w:r w:rsidRPr="001B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температурі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B333F" w:rsidRPr="001B333F" w:rsidRDefault="001B333F" w:rsidP="001B333F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Використання</w:t>
            </w:r>
            <w:proofErr w:type="spellEnd"/>
            <w:r w:rsidRPr="001B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сплаві</w:t>
            </w:r>
            <w:proofErr w:type="gramStart"/>
            <w:r w:rsidRPr="001B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</w:p>
        </w:tc>
      </w:tr>
      <w:tr w:rsidR="001B333F" w:rsidRPr="001B333F" w:rsidTr="00235137">
        <w:trPr>
          <w:trHeight w:val="45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B333F" w:rsidRPr="001B333F" w:rsidRDefault="001B333F" w:rsidP="001B333F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0.006-0,02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B333F" w:rsidRPr="001B333F" w:rsidRDefault="001B333F" w:rsidP="001B333F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</w:t>
            </w:r>
            <w:proofErr w:type="gramEnd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ічне</w:t>
            </w:r>
            <w:proofErr w:type="spellEnd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залізо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B333F" w:rsidRPr="001B333F" w:rsidRDefault="001B333F" w:rsidP="001B333F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Ф+</w:t>
            </w:r>
            <w:proofErr w:type="gramStart"/>
            <w:r w:rsidRPr="001B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</w:t>
            </w:r>
            <w:proofErr w:type="gramEnd"/>
            <w:r w:rsidRPr="001B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  <w:lang w:eastAsia="ru-RU"/>
              </w:rPr>
              <w:t>ІІІ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B333F" w:rsidRPr="001B333F" w:rsidRDefault="001B333F" w:rsidP="001B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Сердечники </w:t>
            </w:r>
            <w:proofErr w:type="spellStart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трансформаторі</w:t>
            </w:r>
            <w:proofErr w:type="gramStart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</w:p>
        </w:tc>
      </w:tr>
      <w:tr w:rsidR="001B333F" w:rsidRPr="001B333F" w:rsidTr="00235137">
        <w:trPr>
          <w:trHeight w:val="40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B333F" w:rsidRPr="001B333F" w:rsidRDefault="001B333F" w:rsidP="001B333F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0,02-0,8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B333F" w:rsidRPr="001B333F" w:rsidRDefault="001B333F" w:rsidP="001B333F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Доевтектоїдна</w:t>
            </w:r>
            <w:proofErr w:type="spellEnd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сталь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B333F" w:rsidRPr="001B333F" w:rsidRDefault="001B333F" w:rsidP="001B333F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Ф+</w:t>
            </w:r>
            <w:proofErr w:type="gramStart"/>
            <w:r w:rsidRPr="001B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B333F" w:rsidRPr="001B333F" w:rsidRDefault="001B333F" w:rsidP="001B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Деталі</w:t>
            </w:r>
            <w:proofErr w:type="spellEnd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машин і </w:t>
            </w:r>
            <w:proofErr w:type="spellStart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конструкцій</w:t>
            </w:r>
            <w:proofErr w:type="spellEnd"/>
          </w:p>
        </w:tc>
      </w:tr>
      <w:tr w:rsidR="001B333F" w:rsidRPr="001B333F" w:rsidTr="00235137">
        <w:trPr>
          <w:trHeight w:val="27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B333F" w:rsidRPr="001B333F" w:rsidRDefault="001B333F" w:rsidP="001B333F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B333F" w:rsidRPr="001B333F" w:rsidRDefault="001B333F" w:rsidP="001B333F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Евтектоїдна</w:t>
            </w:r>
            <w:proofErr w:type="spellEnd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сталь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B333F" w:rsidRPr="001B333F" w:rsidRDefault="001B333F" w:rsidP="001B333F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B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B333F" w:rsidRPr="001B333F" w:rsidRDefault="001B333F" w:rsidP="001B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ізальний</w:t>
            </w:r>
            <w:proofErr w:type="spellEnd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і </w:t>
            </w:r>
            <w:proofErr w:type="spellStart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вимірювальний</w:t>
            </w:r>
            <w:proofErr w:type="spellEnd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інструмент</w:t>
            </w:r>
            <w:proofErr w:type="spellEnd"/>
          </w:p>
        </w:tc>
      </w:tr>
      <w:tr w:rsidR="001B333F" w:rsidRPr="001B333F" w:rsidTr="00235137">
        <w:trPr>
          <w:trHeight w:val="2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B333F" w:rsidRPr="001B333F" w:rsidRDefault="001B333F" w:rsidP="001B333F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0,8-2,14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B333F" w:rsidRPr="001B333F" w:rsidRDefault="001B333F" w:rsidP="001B333F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Заевтектоїдна</w:t>
            </w:r>
            <w:proofErr w:type="spellEnd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сталь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B333F" w:rsidRPr="001B333F" w:rsidRDefault="001B333F" w:rsidP="001B333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proofErr w:type="gramStart"/>
            <w:r w:rsidRPr="001B333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6"/>
                <w:szCs w:val="26"/>
                <w:lang w:eastAsia="ru-RU"/>
              </w:rPr>
              <w:t>П</w:t>
            </w:r>
            <w:proofErr w:type="gramEnd"/>
            <w:r w:rsidRPr="001B333F">
              <w:rPr>
                <w:rFonts w:ascii="Tahoma" w:eastAsia="Times New Roman" w:hAnsi="Tahoma" w:cs="Tahoma"/>
                <w:b/>
                <w:bCs/>
                <w:color w:val="000000"/>
                <w:spacing w:val="-10"/>
                <w:sz w:val="26"/>
                <w:szCs w:val="26"/>
                <w:lang w:eastAsia="ru-RU"/>
              </w:rPr>
              <w:t>+</w:t>
            </w:r>
            <w:r w:rsidRPr="001B333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6"/>
                <w:szCs w:val="26"/>
                <w:lang w:eastAsia="ru-RU"/>
              </w:rPr>
              <w:t>Ц</w:t>
            </w:r>
            <w:r w:rsidRPr="001B333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6"/>
                <w:szCs w:val="26"/>
                <w:vertAlign w:val="subscript"/>
                <w:lang w:eastAsia="ru-RU"/>
              </w:rPr>
              <w:t>ІІ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B333F" w:rsidRPr="001B333F" w:rsidRDefault="001B333F" w:rsidP="001B333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333F" w:rsidRPr="001B333F" w:rsidTr="00235137">
        <w:trPr>
          <w:trHeight w:val="53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B333F" w:rsidRPr="001B333F" w:rsidRDefault="001B333F" w:rsidP="001B333F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2,14-4,3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B333F" w:rsidRPr="001B333F" w:rsidRDefault="001B333F" w:rsidP="001B333F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Доевтектичний</w:t>
            </w:r>
            <w:proofErr w:type="spellEnd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чавун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B333F" w:rsidRPr="001B333F" w:rsidRDefault="001B333F" w:rsidP="001B333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B333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6"/>
                <w:szCs w:val="26"/>
                <w:lang w:eastAsia="ru-RU"/>
              </w:rPr>
              <w:t>П</w:t>
            </w:r>
            <w:proofErr w:type="gramEnd"/>
            <w:r w:rsidRPr="001B333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6"/>
                <w:szCs w:val="26"/>
                <w:lang w:eastAsia="ru-RU"/>
              </w:rPr>
              <w:t>+Ц+Л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B333F" w:rsidRPr="001B333F" w:rsidRDefault="001B333F" w:rsidP="001B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Деталі</w:t>
            </w:r>
            <w:proofErr w:type="spellEnd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машин, </w:t>
            </w:r>
            <w:proofErr w:type="spellStart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що</w:t>
            </w:r>
            <w:proofErr w:type="spellEnd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отримують</w:t>
            </w:r>
            <w:proofErr w:type="spellEnd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литтям</w:t>
            </w:r>
            <w:proofErr w:type="spellEnd"/>
          </w:p>
        </w:tc>
      </w:tr>
      <w:tr w:rsidR="001B333F" w:rsidRPr="001B333F" w:rsidTr="00235137">
        <w:trPr>
          <w:trHeight w:val="2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B333F" w:rsidRPr="001B333F" w:rsidRDefault="001B333F" w:rsidP="001B333F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B333F" w:rsidRPr="001B333F" w:rsidRDefault="001B333F" w:rsidP="001B333F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Евтектичний</w:t>
            </w:r>
            <w:proofErr w:type="spellEnd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чавун</w:t>
            </w:r>
            <w:proofErr w:type="spellEnd"/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B333F" w:rsidRPr="001B333F" w:rsidRDefault="001B333F" w:rsidP="001B333F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B333F" w:rsidRPr="001B333F" w:rsidRDefault="001B333F" w:rsidP="001B333F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333F" w:rsidRPr="001B333F" w:rsidTr="00235137">
        <w:trPr>
          <w:trHeight w:val="53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B333F" w:rsidRPr="001B333F" w:rsidRDefault="001B333F" w:rsidP="001B333F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4,3-6,67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B333F" w:rsidRPr="001B333F" w:rsidRDefault="001B333F" w:rsidP="001B333F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Заевтектичний</w:t>
            </w:r>
            <w:proofErr w:type="spellEnd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чавун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B333F" w:rsidRPr="001B333F" w:rsidRDefault="001B333F" w:rsidP="001B333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1B333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6"/>
                <w:szCs w:val="26"/>
                <w:lang w:eastAsia="ru-RU"/>
              </w:rPr>
              <w:t>Л+</w:t>
            </w:r>
            <w:proofErr w:type="gramStart"/>
            <w:r w:rsidRPr="001B333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6"/>
                <w:szCs w:val="26"/>
                <w:lang w:eastAsia="ru-RU"/>
              </w:rPr>
              <w:t>Ц</w:t>
            </w:r>
            <w:proofErr w:type="gramEnd"/>
            <w:r w:rsidRPr="001B333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6"/>
                <w:szCs w:val="26"/>
                <w:vertAlign w:val="subscript"/>
                <w:lang w:eastAsia="ru-RU"/>
              </w:rPr>
              <w:t>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B333F" w:rsidRPr="001B333F" w:rsidRDefault="001B333F" w:rsidP="001B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</w:t>
            </w:r>
            <w:proofErr w:type="gramEnd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ічного</w:t>
            </w:r>
            <w:proofErr w:type="spellEnd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використання</w:t>
            </w:r>
            <w:proofErr w:type="spellEnd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 </w:t>
            </w:r>
            <w:proofErr w:type="spellStart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мають</w:t>
            </w:r>
            <w:proofErr w:type="spellEnd"/>
          </w:p>
        </w:tc>
      </w:tr>
      <w:tr w:rsidR="001B333F" w:rsidRPr="001B333F" w:rsidTr="00235137">
        <w:trPr>
          <w:trHeight w:val="2247"/>
        </w:trPr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333F" w:rsidRPr="001B333F" w:rsidRDefault="001B333F" w:rsidP="001B3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33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Примітка</w:t>
            </w:r>
            <w:proofErr w:type="spellEnd"/>
            <w:r w:rsidRPr="001B33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:</w:t>
            </w:r>
          </w:p>
          <w:p w:rsidR="001B333F" w:rsidRPr="001B333F" w:rsidRDefault="001B333F" w:rsidP="001B333F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сплавах </w:t>
            </w:r>
            <w:proofErr w:type="spellStart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системи</w:t>
            </w:r>
            <w:proofErr w:type="spellEnd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</w:t>
            </w:r>
            <w:proofErr w:type="gramEnd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е-С </w:t>
            </w:r>
            <w:proofErr w:type="spellStart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розрізняють</w:t>
            </w:r>
            <w:proofErr w:type="spellEnd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три </w:t>
            </w:r>
            <w:proofErr w:type="spellStart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види</w:t>
            </w:r>
            <w:proofErr w:type="spellEnd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цементиту: </w:t>
            </w:r>
            <w:r w:rsidRPr="001B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Ц</w:t>
            </w:r>
            <w:r w:rsidRPr="001B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bscript"/>
                <w:lang w:val="uk-UA" w:eastAsia="uk-UA"/>
              </w:rPr>
              <w:t>І</w:t>
            </w:r>
            <w:r w:rsidRPr="001B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, </w:t>
            </w:r>
            <w:r w:rsidRPr="001B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</w:t>
            </w:r>
            <w:r w:rsidRPr="001B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bscript"/>
                <w:lang w:eastAsia="ru-RU"/>
              </w:rPr>
              <w:t>ІІ</w:t>
            </w:r>
            <w:r w:rsidRPr="001B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Ц</w:t>
            </w:r>
            <w:r w:rsidRPr="001B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bscript"/>
                <w:lang w:eastAsia="ru-RU"/>
              </w:rPr>
              <w:t>ІІІ</w:t>
            </w:r>
            <w:r w:rsidRPr="001B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(цементит </w:t>
            </w:r>
            <w:proofErr w:type="spellStart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первинний</w:t>
            </w:r>
            <w:proofErr w:type="spellEnd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вторинний</w:t>
            </w:r>
            <w:proofErr w:type="spellEnd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третинний</w:t>
            </w:r>
            <w:proofErr w:type="spellEnd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). </w:t>
            </w:r>
            <w:r w:rsidRPr="001B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Ц</w:t>
            </w:r>
            <w:r w:rsidRPr="001B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bscript"/>
                <w:lang w:val="uk-UA" w:eastAsia="uk-UA"/>
              </w:rPr>
              <w:t>І</w:t>
            </w:r>
            <w:r w:rsidRPr="001B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кристалізується</w:t>
            </w:r>
            <w:proofErr w:type="spellEnd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из </w:t>
            </w:r>
            <w:proofErr w:type="spellStart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рідкої</w:t>
            </w:r>
            <w:proofErr w:type="spellEnd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фази</w:t>
            </w:r>
            <w:proofErr w:type="spellEnd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вигляді</w:t>
            </w:r>
            <w:proofErr w:type="spellEnd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кристалів</w:t>
            </w:r>
            <w:proofErr w:type="spellEnd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гольчастої</w:t>
            </w:r>
            <w:proofErr w:type="spellEnd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</w:t>
            </w:r>
            <w:proofErr w:type="spellEnd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  <w:proofErr w:type="spellStart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наблюдається</w:t>
            </w:r>
            <w:proofErr w:type="spellEnd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структурі</w:t>
            </w:r>
            <w:proofErr w:type="spellEnd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заевтектичних</w:t>
            </w:r>
            <w:proofErr w:type="spellEnd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чавунів</w:t>
            </w:r>
            <w:proofErr w:type="spellEnd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1B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</w:t>
            </w:r>
            <w:r w:rsidRPr="001B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bscript"/>
                <w:lang w:eastAsia="ru-RU"/>
              </w:rPr>
              <w:t>ІІ</w:t>
            </w:r>
            <w:r w:rsidRPr="001B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і </w:t>
            </w:r>
            <w:proofErr w:type="gramStart"/>
            <w:r w:rsidRPr="001B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</w:t>
            </w:r>
            <w:proofErr w:type="gramEnd"/>
            <w:r w:rsidRPr="001B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bscript"/>
                <w:lang w:eastAsia="ru-RU"/>
              </w:rPr>
              <w:t>ІІІ</w:t>
            </w:r>
            <w:r w:rsidRPr="001B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утворюються</w:t>
            </w:r>
            <w:proofErr w:type="spellEnd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 </w:t>
            </w:r>
            <w:proofErr w:type="spellStart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вторинній</w:t>
            </w:r>
            <w:proofErr w:type="spellEnd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кристалізації</w:t>
            </w:r>
            <w:proofErr w:type="spellEnd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вигляді</w:t>
            </w:r>
            <w:proofErr w:type="spellEnd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сітки</w:t>
            </w:r>
            <w:proofErr w:type="spellEnd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</w:t>
            </w:r>
            <w:proofErr w:type="spellStart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границях</w:t>
            </w:r>
            <w:proofErr w:type="spellEnd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зерен </w:t>
            </w:r>
            <w:proofErr w:type="spellStart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аустеніту</w:t>
            </w:r>
            <w:proofErr w:type="spellEnd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B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(Ц</w:t>
            </w:r>
            <w:r w:rsidRPr="001B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bscript"/>
                <w:lang w:eastAsia="ru-RU"/>
              </w:rPr>
              <w:t>ІІ</w:t>
            </w:r>
            <w:r w:rsidRPr="001B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) </w:t>
            </w:r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і </w:t>
            </w:r>
            <w:proofErr w:type="spellStart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фериту</w:t>
            </w:r>
            <w:proofErr w:type="spellEnd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B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(Ц</w:t>
            </w:r>
            <w:r w:rsidRPr="001B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bscript"/>
                <w:lang w:eastAsia="ru-RU"/>
              </w:rPr>
              <w:t>ІІІ</w:t>
            </w:r>
            <w:r w:rsidRPr="001B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).</w:t>
            </w:r>
          </w:p>
          <w:p w:rsidR="001B333F" w:rsidRPr="001B333F" w:rsidRDefault="001B333F" w:rsidP="001B333F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Структура </w:t>
            </w:r>
            <w:proofErr w:type="spellStart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доевтектичних</w:t>
            </w:r>
            <w:proofErr w:type="spellEnd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конструкційних</w:t>
            </w:r>
            <w:proofErr w:type="spellEnd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чавунів</w:t>
            </w:r>
            <w:proofErr w:type="spellEnd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складається</w:t>
            </w:r>
            <w:proofErr w:type="spellEnd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металевої</w:t>
            </w:r>
            <w:proofErr w:type="spellEnd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матриці</w:t>
            </w:r>
            <w:proofErr w:type="spellEnd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B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(Ф, Ф+</w:t>
            </w:r>
            <w:proofErr w:type="gramStart"/>
            <w:r w:rsidRPr="001B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1B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П) </w:t>
            </w:r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і </w:t>
            </w:r>
            <w:proofErr w:type="spellStart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графітних</w:t>
            </w:r>
            <w:proofErr w:type="spellEnd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включень</w:t>
            </w:r>
            <w:proofErr w:type="spellEnd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різної</w:t>
            </w:r>
            <w:proofErr w:type="spellEnd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</w:t>
            </w:r>
            <w:proofErr w:type="spellEnd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пластинчастої</w:t>
            </w:r>
            <w:proofErr w:type="spellEnd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пластівчастої</w:t>
            </w:r>
            <w:proofErr w:type="spellEnd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і </w:t>
            </w:r>
            <w:proofErr w:type="spellStart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кулястої</w:t>
            </w:r>
            <w:proofErr w:type="spellEnd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). </w:t>
            </w:r>
            <w:proofErr w:type="spellStart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Наявність</w:t>
            </w:r>
            <w:proofErr w:type="spellEnd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структур</w:t>
            </w:r>
            <w:proofErr w:type="gramEnd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</w:t>
            </w:r>
            <w:proofErr w:type="spellEnd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вілоного</w:t>
            </w:r>
            <w:proofErr w:type="spellEnd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графіту</w:t>
            </w:r>
            <w:proofErr w:type="spellEnd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визначає</w:t>
            </w:r>
            <w:proofErr w:type="spellEnd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багато</w:t>
            </w:r>
            <w:proofErr w:type="spellEnd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експлуатаційних</w:t>
            </w:r>
            <w:proofErr w:type="spellEnd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властивостів</w:t>
            </w:r>
            <w:proofErr w:type="spellEnd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чавунів</w:t>
            </w:r>
            <w:proofErr w:type="spellEnd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(антифрикційність та </w:t>
            </w:r>
            <w:proofErr w:type="spellStart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</w:t>
            </w:r>
            <w:proofErr w:type="spellEnd"/>
            <w:r w:rsidRPr="001B3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.).</w:t>
            </w:r>
          </w:p>
        </w:tc>
      </w:tr>
    </w:tbl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i/>
          <w:color w:val="000000"/>
          <w:lang w:val="uk-UA"/>
        </w:rPr>
        <w:t xml:space="preserve">Критична швидкість охолодження </w:t>
      </w:r>
      <w:r w:rsidRPr="001B333F">
        <w:rPr>
          <w:rFonts w:ascii="Times New Roman" w:eastAsia="Calibri" w:hAnsi="Times New Roman" w:cs="Times New Roman"/>
          <w:color w:val="000000"/>
          <w:lang w:val="uk-UA"/>
        </w:rPr>
        <w:t xml:space="preserve">при гартуванні вуглецевих сталей складає не менше 400 </w:t>
      </w:r>
      <w:r w:rsidRPr="001B333F">
        <w:rPr>
          <w:rFonts w:ascii="Times New Roman" w:eastAsia="Calibri" w:hAnsi="Times New Roman" w:cs="Times New Roman"/>
          <w:color w:val="000000"/>
          <w:vertAlign w:val="superscript"/>
          <w:lang w:val="uk-UA"/>
        </w:rPr>
        <w:t>0</w:t>
      </w:r>
      <w:r w:rsidRPr="001B333F">
        <w:rPr>
          <w:rFonts w:ascii="Times New Roman" w:eastAsia="Calibri" w:hAnsi="Times New Roman" w:cs="Times New Roman"/>
          <w:color w:val="000000"/>
          <w:lang w:val="uk-UA"/>
        </w:rPr>
        <w:t>С/с. така швидкість досягається при охолодженні в воді або в водних розчинах солей (</w:t>
      </w:r>
      <w:proofErr w:type="spellStart"/>
      <w:r w:rsidRPr="001B333F">
        <w:rPr>
          <w:rFonts w:ascii="Times New Roman" w:eastAsia="Calibri" w:hAnsi="Times New Roman" w:cs="Times New Roman"/>
          <w:color w:val="000000"/>
          <w:lang w:val="en-US"/>
        </w:rPr>
        <w:t>NaCl</w:t>
      </w:r>
      <w:proofErr w:type="spellEnd"/>
      <w:r w:rsidRPr="001B333F">
        <w:rPr>
          <w:rFonts w:ascii="Times New Roman" w:eastAsia="Calibri" w:hAnsi="Times New Roman" w:cs="Times New Roman"/>
          <w:color w:val="000000"/>
          <w:lang w:val="uk-UA"/>
        </w:rPr>
        <w:t>) і лугів (</w:t>
      </w:r>
      <w:proofErr w:type="spellStart"/>
      <w:r w:rsidRPr="001B333F">
        <w:rPr>
          <w:rFonts w:ascii="Times New Roman" w:eastAsia="Calibri" w:hAnsi="Times New Roman" w:cs="Times New Roman"/>
          <w:color w:val="000000"/>
          <w:lang w:val="en-US"/>
        </w:rPr>
        <w:t>NaOH</w:t>
      </w:r>
      <w:proofErr w:type="spellEnd"/>
      <w:r w:rsidRPr="001B333F">
        <w:rPr>
          <w:rFonts w:ascii="Times New Roman" w:eastAsia="Calibri" w:hAnsi="Times New Roman" w:cs="Times New Roman"/>
          <w:color w:val="000000"/>
          <w:lang w:val="uk-UA"/>
        </w:rPr>
        <w:t xml:space="preserve">), що збільшують охолоджуючу здатність води. При цьому деталь необхідно енергійно переміщувати в охолоджуючій рідині, щоб видаляти з поверхні металу пузирі водяної пари, яка уповільнює охолодження. Критична швидкість </w:t>
      </w:r>
      <w:proofErr w:type="spellStart"/>
      <w:r w:rsidRPr="001B333F">
        <w:rPr>
          <w:rFonts w:ascii="Times New Roman" w:eastAsia="Calibri" w:hAnsi="Times New Roman" w:cs="Times New Roman"/>
          <w:color w:val="000000"/>
          <w:lang w:val="uk-UA"/>
        </w:rPr>
        <w:t>зхзлздження</w:t>
      </w:r>
      <w:proofErr w:type="spellEnd"/>
      <w:r w:rsidRPr="001B333F">
        <w:rPr>
          <w:rFonts w:ascii="Times New Roman" w:eastAsia="Calibri" w:hAnsi="Times New Roman" w:cs="Times New Roman"/>
          <w:color w:val="000000"/>
          <w:lang w:val="uk-UA"/>
        </w:rPr>
        <w:t xml:space="preserve"> легованих сталей набагато нижча, тому використовують більш </w:t>
      </w:r>
      <w:proofErr w:type="spellStart"/>
      <w:r w:rsidRPr="001B333F">
        <w:rPr>
          <w:rFonts w:ascii="Times New Roman" w:eastAsia="Calibri" w:hAnsi="Times New Roman" w:cs="Times New Roman"/>
          <w:color w:val="000000"/>
          <w:lang w:val="uk-UA"/>
        </w:rPr>
        <w:t>м'ягкі</w:t>
      </w:r>
      <w:proofErr w:type="spellEnd"/>
      <w:r w:rsidRPr="001B333F">
        <w:rPr>
          <w:rFonts w:ascii="Times New Roman" w:eastAsia="Calibri" w:hAnsi="Times New Roman" w:cs="Times New Roman"/>
          <w:color w:val="000000"/>
          <w:lang w:val="uk-UA"/>
        </w:rPr>
        <w:t xml:space="preserve"> охолоджуючі середовища – мінеральні масла або розчини полімерів.</w:t>
      </w:r>
    </w:p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color w:val="000000"/>
          <w:lang w:val="uk-UA"/>
        </w:rPr>
        <w:t>Гартування є найбільш «жорсткою» з усіх операцій термообробки, оскільки сталь піддається різкому зниженню температури. При цьому в деталях виникають великі внутрішні напруження. Вони складаються із термічних напружень, що виникають із-за різниці температур на поверхні і в серцевині деталі при швидкому охолодженні, і структурних напружень, що виникають за рахунок об'ємних змін при мартенситному перетворенні.</w:t>
      </w:r>
    </w:p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lang w:val="uk-UA"/>
        </w:rPr>
      </w:pPr>
      <w:proofErr w:type="spellStart"/>
      <w:proofErr w:type="gramStart"/>
      <w:r w:rsidRPr="001B333F">
        <w:rPr>
          <w:rFonts w:ascii="Times New Roman" w:eastAsia="Calibri" w:hAnsi="Times New Roman" w:cs="Times New Roman"/>
          <w:color w:val="000000"/>
        </w:rPr>
        <w:t>Ц</w:t>
      </w:r>
      <w:proofErr w:type="gramEnd"/>
      <w:r w:rsidRPr="001B333F">
        <w:rPr>
          <w:rFonts w:ascii="Times New Roman" w:eastAsia="Calibri" w:hAnsi="Times New Roman" w:cs="Times New Roman"/>
          <w:color w:val="000000"/>
        </w:rPr>
        <w:t>і</w:t>
      </w:r>
      <w:proofErr w:type="spellEnd"/>
      <w:r w:rsidRPr="001B333F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1B333F">
        <w:rPr>
          <w:rFonts w:ascii="Times New Roman" w:eastAsia="Calibri" w:hAnsi="Times New Roman" w:cs="Times New Roman"/>
          <w:color w:val="000000"/>
        </w:rPr>
        <w:t>напруження</w:t>
      </w:r>
      <w:proofErr w:type="spellEnd"/>
      <w:r w:rsidRPr="001B333F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1B333F">
        <w:rPr>
          <w:rFonts w:ascii="Times New Roman" w:eastAsia="Calibri" w:hAnsi="Times New Roman" w:cs="Times New Roman"/>
          <w:color w:val="000000"/>
        </w:rPr>
        <w:t>можуть</w:t>
      </w:r>
      <w:proofErr w:type="spellEnd"/>
      <w:r w:rsidRPr="001B333F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1B333F">
        <w:rPr>
          <w:rFonts w:ascii="Times New Roman" w:eastAsia="Calibri" w:hAnsi="Times New Roman" w:cs="Times New Roman"/>
          <w:color w:val="000000"/>
        </w:rPr>
        <w:t>призвести</w:t>
      </w:r>
      <w:proofErr w:type="spellEnd"/>
      <w:r w:rsidRPr="001B333F">
        <w:rPr>
          <w:rFonts w:ascii="Times New Roman" w:eastAsia="Calibri" w:hAnsi="Times New Roman" w:cs="Times New Roman"/>
          <w:color w:val="000000"/>
        </w:rPr>
        <w:t xml:space="preserve"> до </w:t>
      </w:r>
      <w:r w:rsidRPr="001B333F">
        <w:rPr>
          <w:rFonts w:ascii="Times New Roman" w:eastAsia="Calibri" w:hAnsi="Times New Roman" w:cs="Times New Roman"/>
          <w:color w:val="000000"/>
          <w:lang w:val="uk-UA"/>
        </w:rPr>
        <w:t>деформації деталі і навіть до появи тріщин. Особливо це є небезпечним у відношенні до деталей складної форми, що мають концентратори напружень у вигляді проточок, отворів, кутів, галтелей і т.п. Для зменшення гартувальних напружень потрібно зменшити перепад температур в процесі охолодження при гартуванні.</w:t>
      </w:r>
    </w:p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color w:val="000000"/>
          <w:lang w:val="uk-UA"/>
        </w:rPr>
        <w:t xml:space="preserve">По </w:t>
      </w:r>
      <w:r w:rsidRPr="001B333F">
        <w:rPr>
          <w:rFonts w:ascii="Times New Roman" w:eastAsia="Calibri" w:hAnsi="Times New Roman" w:cs="Times New Roman"/>
          <w:i/>
          <w:color w:val="000000"/>
          <w:u w:val="single"/>
          <w:lang w:val="uk-UA"/>
        </w:rPr>
        <w:t>способу охолодження</w:t>
      </w:r>
      <w:r w:rsidRPr="001B333F">
        <w:rPr>
          <w:rFonts w:ascii="Times New Roman" w:eastAsia="Calibri" w:hAnsi="Times New Roman" w:cs="Times New Roman"/>
          <w:color w:val="000000"/>
          <w:lang w:val="uk-UA"/>
        </w:rPr>
        <w:t xml:space="preserve"> розрізняють: </w:t>
      </w:r>
    </w:p>
    <w:p w:rsidR="001B333F" w:rsidRPr="001B333F" w:rsidRDefault="001B333F" w:rsidP="001B333F">
      <w:pPr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i/>
          <w:color w:val="000000"/>
          <w:lang w:val="uk-UA"/>
        </w:rPr>
        <w:t>Безперервне гартування (</w:t>
      </w:r>
      <w:proofErr w:type="spellStart"/>
      <w:r w:rsidRPr="001B333F">
        <w:rPr>
          <w:rFonts w:ascii="Times New Roman" w:eastAsia="Calibri" w:hAnsi="Times New Roman" w:cs="Times New Roman"/>
          <w:i/>
          <w:color w:val="000000"/>
          <w:lang w:val="uk-UA"/>
        </w:rPr>
        <w:t>гартування</w:t>
      </w:r>
      <w:proofErr w:type="spellEnd"/>
      <w:r w:rsidRPr="001B333F">
        <w:rPr>
          <w:rFonts w:ascii="Times New Roman" w:eastAsia="Calibri" w:hAnsi="Times New Roman" w:cs="Times New Roman"/>
          <w:i/>
          <w:color w:val="000000"/>
          <w:lang w:val="uk-UA"/>
        </w:rPr>
        <w:t xml:space="preserve"> в одному середовищі)</w:t>
      </w:r>
      <w:r w:rsidRPr="001B333F">
        <w:rPr>
          <w:rFonts w:ascii="Times New Roman" w:eastAsia="Calibri" w:hAnsi="Times New Roman" w:cs="Times New Roman"/>
          <w:color w:val="000000"/>
          <w:lang w:val="uk-UA"/>
        </w:rPr>
        <w:t xml:space="preserve"> (рис. </w:t>
      </w:r>
      <w:r w:rsidRPr="001B333F">
        <w:rPr>
          <w:rFonts w:ascii="Times New Roman" w:eastAsia="Calibri" w:hAnsi="Times New Roman" w:cs="Times New Roman"/>
          <w:color w:val="000000"/>
        </w:rPr>
        <w:t>5</w:t>
      </w:r>
      <w:r w:rsidRPr="001B333F">
        <w:rPr>
          <w:rFonts w:ascii="Times New Roman" w:eastAsia="Calibri" w:hAnsi="Times New Roman" w:cs="Times New Roman"/>
          <w:color w:val="000000"/>
          <w:lang w:val="uk-UA"/>
        </w:rPr>
        <w:t>.8, крива 1). Це найбільш простий спосіб, але при цьому в деталі появляються великі внутрішні напруження.</w:t>
      </w:r>
    </w:p>
    <w:p w:rsidR="001B333F" w:rsidRPr="001B333F" w:rsidRDefault="001B333F" w:rsidP="001B333F">
      <w:pPr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i/>
          <w:color w:val="000000"/>
          <w:lang w:val="uk-UA"/>
        </w:rPr>
        <w:t>Гартування в двох середовищах</w:t>
      </w:r>
      <w:r w:rsidRPr="001B333F">
        <w:rPr>
          <w:rFonts w:ascii="Times New Roman" w:eastAsia="Calibri" w:hAnsi="Times New Roman" w:cs="Times New Roman"/>
          <w:color w:val="000000"/>
          <w:lang w:val="uk-UA"/>
        </w:rPr>
        <w:t>, або переривчасте гартування (рис. 5.8, крива 2). При цьому способі сталь швидко охолоджується в інтервалі температур 750-400</w:t>
      </w:r>
      <w:r w:rsidRPr="001B333F">
        <w:rPr>
          <w:rFonts w:ascii="Times New Roman" w:eastAsia="Calibri" w:hAnsi="Times New Roman" w:cs="Times New Roman"/>
          <w:color w:val="000000"/>
          <w:vertAlign w:val="superscript"/>
          <w:lang w:val="uk-UA"/>
        </w:rPr>
        <w:t>0</w:t>
      </w:r>
      <w:r w:rsidRPr="001B333F">
        <w:rPr>
          <w:rFonts w:ascii="Times New Roman" w:eastAsia="Calibri" w:hAnsi="Times New Roman" w:cs="Times New Roman"/>
          <w:color w:val="000000"/>
          <w:lang w:val="uk-UA"/>
        </w:rPr>
        <w:t xml:space="preserve">С, а потім деталь переносять в інше, більш м’яке охолоджуюче середовище, і в мартенситному інтервалі охолодження відбувається уповільнено. Це призводить до зменшення внутрішніх напружень і понижує ймовірність появи тріщин. Прикладом </w:t>
      </w:r>
      <w:r w:rsidRPr="001B333F">
        <w:rPr>
          <w:rFonts w:ascii="Times New Roman" w:eastAsia="Calibri" w:hAnsi="Times New Roman" w:cs="Times New Roman"/>
          <w:color w:val="000000"/>
          <w:lang w:val="uk-UA"/>
        </w:rPr>
        <w:lastRenderedPageBreak/>
        <w:t>такого гартування може бути процес з охолодженням спочатку у воді, а потім у маслі.</w:t>
      </w:r>
    </w:p>
    <w:p w:rsidR="001B333F" w:rsidRPr="001B333F" w:rsidRDefault="001B333F" w:rsidP="001B333F">
      <w:pPr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i/>
          <w:color w:val="000000"/>
          <w:lang w:val="uk-UA"/>
        </w:rPr>
        <w:t>Ступінчасте гартування</w:t>
      </w:r>
      <w:r w:rsidRPr="001B333F">
        <w:rPr>
          <w:rFonts w:ascii="Times New Roman" w:eastAsia="Calibri" w:hAnsi="Times New Roman" w:cs="Times New Roman"/>
          <w:color w:val="000000"/>
          <w:lang w:val="uk-UA"/>
        </w:rPr>
        <w:t xml:space="preserve"> (рис. 5.8, крива 3), при якому при якому нагріту деталь занурюють в рідке середовище з температурою на 20-30</w:t>
      </w:r>
      <w:r w:rsidRPr="001B333F">
        <w:rPr>
          <w:rFonts w:ascii="Times New Roman" w:eastAsia="Calibri" w:hAnsi="Times New Roman" w:cs="Times New Roman"/>
          <w:color w:val="000000"/>
          <w:vertAlign w:val="superscript"/>
          <w:lang w:val="uk-UA"/>
        </w:rPr>
        <w:t>0</w:t>
      </w:r>
      <w:r w:rsidRPr="001B333F">
        <w:rPr>
          <w:rFonts w:ascii="Times New Roman" w:eastAsia="Calibri" w:hAnsi="Times New Roman" w:cs="Times New Roman"/>
          <w:color w:val="000000"/>
          <w:lang w:val="uk-UA"/>
        </w:rPr>
        <w:t xml:space="preserve"> вище точки М</w:t>
      </w:r>
      <w:r w:rsidRPr="001B333F">
        <w:rPr>
          <w:rFonts w:ascii="Times New Roman" w:eastAsia="Calibri" w:hAnsi="Times New Roman" w:cs="Times New Roman"/>
          <w:color w:val="000000"/>
          <w:vertAlign w:val="subscript"/>
          <w:lang w:val="uk-UA"/>
        </w:rPr>
        <w:t>Н</w:t>
      </w:r>
      <w:r w:rsidRPr="001B333F">
        <w:rPr>
          <w:rFonts w:ascii="Times New Roman" w:eastAsia="Calibri" w:hAnsi="Times New Roman" w:cs="Times New Roman"/>
          <w:color w:val="000000"/>
          <w:lang w:val="uk-UA"/>
        </w:rPr>
        <w:t>. при цьому забезпечується швидке охолодження сталі в верхній області температур, а потім робиться витримка, під час якої температура по перерізу деталі вирівнюється, і термічні напруження зменшуються. Потім деталі забираються із гартувальної ванни, і подальше їх охолодження відбувається в іншому середовищі, частіш за все на повітрі або в маслі. В цьому випадку мартенситне перетворення відбувається при повільному охолодженні, в умовах менших внутрішніх напружень. В якості рідких середовищ для ступінчастого гартування використовують розплави лугів, селітри, легкоплавких металів.</w:t>
      </w:r>
    </w:p>
    <w:p w:rsidR="001B333F" w:rsidRPr="001B333F" w:rsidRDefault="001B333F" w:rsidP="001B333F">
      <w:pPr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i/>
          <w:color w:val="000000"/>
          <w:lang w:val="uk-UA"/>
        </w:rPr>
        <w:t>Ізотермічне гартування</w:t>
      </w:r>
      <w:r w:rsidRPr="001B333F">
        <w:rPr>
          <w:rFonts w:ascii="Times New Roman" w:eastAsia="Calibri" w:hAnsi="Times New Roman" w:cs="Times New Roman"/>
          <w:color w:val="000000"/>
          <w:lang w:val="uk-UA"/>
        </w:rPr>
        <w:t xml:space="preserve"> (рис. 5.8, крива 4). Воно суттєво відрізняється від інших способів. Тут витримка в охолоджуючому середовищі при температурі </w:t>
      </w:r>
      <w:proofErr w:type="spellStart"/>
      <w:r w:rsidRPr="001B333F">
        <w:rPr>
          <w:rFonts w:ascii="Times New Roman" w:eastAsia="Calibri" w:hAnsi="Times New Roman" w:cs="Times New Roman"/>
          <w:color w:val="000000"/>
          <w:lang w:val="uk-UA"/>
        </w:rPr>
        <w:t>бейнітного</w:t>
      </w:r>
      <w:proofErr w:type="spellEnd"/>
      <w:r w:rsidRPr="001B333F">
        <w:rPr>
          <w:rFonts w:ascii="Times New Roman" w:eastAsia="Calibri" w:hAnsi="Times New Roman" w:cs="Times New Roman"/>
          <w:color w:val="000000"/>
          <w:lang w:val="uk-UA"/>
        </w:rPr>
        <w:t xml:space="preserve"> перетворення продовжується до повного розпаду аустеніту. У всіх попередніх випадках при гартуванні відбувається утворення мартенситної структури, а в цьому випадку – бейніту.</w:t>
      </w:r>
    </w:p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color w:val="000000"/>
          <w:lang w:val="uk-UA"/>
        </w:rPr>
        <w:t>При ізотермічному гартуванні напруження в деталі мінімальні, виключається утворення тріщин, деформації значно менші. У деяких легованих сталей (пружинних, штампових) цей спосіб гартування дозволяє отримати оптимальне поєднання міцності та пластичності.</w:t>
      </w:r>
    </w:p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contextualSpacing/>
        <w:jc w:val="center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noProof/>
          <w:color w:val="000000"/>
          <w:lang w:eastAsia="ru-RU"/>
        </w:rPr>
        <w:drawing>
          <wp:inline distT="0" distB="0" distL="0" distR="0" wp14:anchorId="1ED4244A" wp14:editId="4B80E314">
            <wp:extent cx="2857500" cy="1845945"/>
            <wp:effectExtent l="0" t="0" r="0" b="0"/>
            <wp:docPr id="12" name="Рисунок 12" descr="C:\Users\Nick\Desktop\Рис ТКМ\Безымянный6.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ck\Desktop\Рис ТКМ\Безымянный6.8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4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contextualSpacing/>
        <w:jc w:val="center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color w:val="000000"/>
          <w:lang w:val="uk-UA"/>
        </w:rPr>
        <w:t>Рис. 5.8. Різновиди гартування за способом охолодження</w:t>
      </w:r>
    </w:p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color w:val="000000"/>
          <w:lang w:val="uk-UA"/>
        </w:rPr>
        <w:t xml:space="preserve">Таким чином, ступінчасте і переривчасте гартування зменшують гартувальні напруження, оскільки різниця температур на поверхні і в центрі деталі зменшується. Але із-за маленького періоду існування переохолодженого аустеніту у вуглецевих сталях, ступінчасте і </w:t>
      </w:r>
      <w:r w:rsidRPr="001B333F">
        <w:rPr>
          <w:rFonts w:ascii="Times New Roman" w:eastAsia="Calibri" w:hAnsi="Times New Roman" w:cs="Times New Roman"/>
          <w:color w:val="000000"/>
          <w:lang w:val="uk-UA"/>
        </w:rPr>
        <w:lastRenderedPageBreak/>
        <w:t xml:space="preserve">ізотермічне гартування частіш за все використовують для легованих сталей. </w:t>
      </w:r>
    </w:p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color w:val="000000"/>
          <w:lang w:val="uk-UA"/>
        </w:rPr>
        <w:t xml:space="preserve">Можливі </w:t>
      </w:r>
      <w:r w:rsidRPr="001B333F">
        <w:rPr>
          <w:rFonts w:ascii="Times New Roman" w:eastAsia="Calibri" w:hAnsi="Times New Roman" w:cs="Times New Roman"/>
          <w:b/>
          <w:i/>
          <w:color w:val="000000"/>
          <w:lang w:val="uk-UA"/>
        </w:rPr>
        <w:t>дефекти гартування:</w:t>
      </w:r>
    </w:p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color w:val="000000"/>
          <w:lang w:val="uk-UA"/>
        </w:rPr>
        <w:t xml:space="preserve">а) </w:t>
      </w:r>
      <w:r w:rsidRPr="001B333F">
        <w:rPr>
          <w:rFonts w:ascii="Times New Roman" w:eastAsia="Calibri" w:hAnsi="Times New Roman" w:cs="Times New Roman"/>
          <w:b/>
          <w:i/>
          <w:color w:val="000000"/>
          <w:lang w:val="uk-UA"/>
        </w:rPr>
        <w:t>перегрів</w:t>
      </w:r>
      <w:r w:rsidRPr="001B333F">
        <w:rPr>
          <w:rFonts w:ascii="Times New Roman" w:eastAsia="Calibri" w:hAnsi="Times New Roman" w:cs="Times New Roman"/>
          <w:color w:val="000000"/>
          <w:lang w:val="uk-UA"/>
        </w:rPr>
        <w:t xml:space="preserve"> – крупне зерно;</w:t>
      </w:r>
    </w:p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color w:val="000000"/>
          <w:lang w:val="uk-UA"/>
        </w:rPr>
        <w:t xml:space="preserve">б) </w:t>
      </w:r>
      <w:r w:rsidRPr="001B333F">
        <w:rPr>
          <w:rFonts w:ascii="Times New Roman" w:eastAsia="Calibri" w:hAnsi="Times New Roman" w:cs="Times New Roman"/>
          <w:b/>
          <w:i/>
          <w:color w:val="000000"/>
          <w:lang w:val="uk-UA"/>
        </w:rPr>
        <w:t>перепал</w:t>
      </w:r>
      <w:r w:rsidRPr="001B333F">
        <w:rPr>
          <w:rFonts w:ascii="Times New Roman" w:eastAsia="Calibri" w:hAnsi="Times New Roman" w:cs="Times New Roman"/>
          <w:color w:val="000000"/>
          <w:lang w:val="uk-UA"/>
        </w:rPr>
        <w:t xml:space="preserve"> – окислення меж зерен, дуже крупне зерно;</w:t>
      </w:r>
    </w:p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1B333F">
        <w:rPr>
          <w:rFonts w:ascii="Times New Roman" w:eastAsia="Calibri" w:hAnsi="Times New Roman" w:cs="Times New Roman"/>
          <w:color w:val="000000"/>
          <w:lang w:val="uk-UA"/>
        </w:rPr>
        <w:t xml:space="preserve">в) </w:t>
      </w:r>
      <w:r w:rsidRPr="001B333F">
        <w:rPr>
          <w:rFonts w:ascii="Times New Roman" w:eastAsia="Calibri" w:hAnsi="Times New Roman" w:cs="Times New Roman"/>
          <w:b/>
          <w:i/>
          <w:color w:val="000000"/>
          <w:lang w:val="uk-UA"/>
        </w:rPr>
        <w:t>недогрів</w:t>
      </w:r>
      <w:r w:rsidRPr="001B333F">
        <w:rPr>
          <w:rFonts w:ascii="Times New Roman" w:eastAsia="Calibri" w:hAnsi="Times New Roman" w:cs="Times New Roman"/>
          <w:color w:val="000000"/>
          <w:lang w:val="uk-UA"/>
        </w:rPr>
        <w:t xml:space="preserve"> – у </w:t>
      </w:r>
      <w:proofErr w:type="spellStart"/>
      <w:r w:rsidRPr="001B333F">
        <w:rPr>
          <w:rFonts w:ascii="Times New Roman" w:eastAsia="Calibri" w:hAnsi="Times New Roman" w:cs="Times New Roman"/>
          <w:color w:val="000000"/>
          <w:lang w:val="uk-UA"/>
        </w:rPr>
        <w:t>доевтектоїдних</w:t>
      </w:r>
      <w:proofErr w:type="spellEnd"/>
      <w:r w:rsidRPr="001B333F">
        <w:rPr>
          <w:rFonts w:ascii="Times New Roman" w:eastAsia="Calibri" w:hAnsi="Times New Roman" w:cs="Times New Roman"/>
          <w:color w:val="000000"/>
          <w:lang w:val="uk-UA"/>
        </w:rPr>
        <w:t xml:space="preserve"> сталей  гартування з інтервалу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</w:rPr>
              <m:t>Ac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lang w:val="uk-UA"/>
              </w:rPr>
              <m:t>1</m:t>
            </m:r>
          </m:sub>
        </m:sSub>
      </m:oMath>
      <w:r w:rsidRPr="001B333F">
        <w:rPr>
          <w:rFonts w:ascii="Times New Roman" w:eastAsia="Times New Roman" w:hAnsi="Times New Roman" w:cs="Times New Roman"/>
          <w:color w:val="000000"/>
        </w:rPr>
        <w:t xml:space="preserve"> -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</w:rPr>
              <m:t>Ac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lang w:val="uk-UA"/>
              </w:rPr>
              <m:t>3</m:t>
            </m:r>
          </m:sub>
        </m:sSub>
      </m:oMath>
      <w:r w:rsidRPr="001B333F">
        <w:rPr>
          <w:rFonts w:ascii="Times New Roman" w:eastAsia="Times New Roman" w:hAnsi="Times New Roman" w:cs="Times New Roman"/>
          <w:color w:val="000000"/>
        </w:rPr>
        <w:t xml:space="preserve"> приводить до двофазної структури (мартенсит + ферит) і низьким механічним властивостям;</w:t>
      </w:r>
    </w:p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1B333F">
        <w:rPr>
          <w:rFonts w:ascii="Times New Roman" w:eastAsia="Times New Roman" w:hAnsi="Times New Roman" w:cs="Times New Roman"/>
          <w:color w:val="000000"/>
        </w:rPr>
        <w:t>г)</w:t>
      </w:r>
      <w:r w:rsidRPr="001B333F">
        <w:rPr>
          <w:rFonts w:ascii="Times New Roman" w:eastAsia="Times New Roman" w:hAnsi="Times New Roman" w:cs="Times New Roman"/>
          <w:b/>
          <w:i/>
          <w:color w:val="000000"/>
        </w:rPr>
        <w:t xml:space="preserve"> </w:t>
      </w:r>
      <w:proofErr w:type="spellStart"/>
      <w:r w:rsidRPr="001B333F">
        <w:rPr>
          <w:rFonts w:ascii="Times New Roman" w:eastAsia="Times New Roman" w:hAnsi="Times New Roman" w:cs="Times New Roman"/>
          <w:b/>
          <w:i/>
          <w:color w:val="000000"/>
        </w:rPr>
        <w:t>жолоблення</w:t>
      </w:r>
      <w:proofErr w:type="spellEnd"/>
      <w:r w:rsidRPr="001B333F">
        <w:rPr>
          <w:rFonts w:ascii="Times New Roman" w:eastAsia="Times New Roman" w:hAnsi="Times New Roman" w:cs="Times New Roman"/>
          <w:b/>
          <w:i/>
          <w:color w:val="000000"/>
        </w:rPr>
        <w:t xml:space="preserve"> і </w:t>
      </w:r>
      <w:proofErr w:type="spellStart"/>
      <w:proofErr w:type="gramStart"/>
      <w:r w:rsidRPr="001B333F">
        <w:rPr>
          <w:rFonts w:ascii="Times New Roman" w:eastAsia="Times New Roman" w:hAnsi="Times New Roman" w:cs="Times New Roman"/>
          <w:b/>
          <w:i/>
          <w:color w:val="000000"/>
        </w:rPr>
        <w:t>тр</w:t>
      </w:r>
      <w:proofErr w:type="gramEnd"/>
      <w:r w:rsidRPr="001B333F">
        <w:rPr>
          <w:rFonts w:ascii="Times New Roman" w:eastAsia="Times New Roman" w:hAnsi="Times New Roman" w:cs="Times New Roman"/>
          <w:b/>
          <w:i/>
          <w:color w:val="000000"/>
        </w:rPr>
        <w:t>іщини</w:t>
      </w:r>
      <w:proofErr w:type="spellEnd"/>
      <w:r w:rsidRPr="001B333F">
        <w:rPr>
          <w:rFonts w:ascii="Times New Roman" w:eastAsia="Times New Roman" w:hAnsi="Times New Roman" w:cs="Times New Roman"/>
          <w:color w:val="000000"/>
        </w:rPr>
        <w:t xml:space="preserve"> </w:t>
      </w:r>
      <w:r w:rsidRPr="001B333F">
        <w:rPr>
          <w:rFonts w:ascii="Times New Roman" w:eastAsia="Times New Roman" w:hAnsi="Times New Roman" w:cs="Times New Roman"/>
          <w:color w:val="000000"/>
          <w:lang w:val="uk-UA"/>
        </w:rPr>
        <w:t>– викликаються внутрішніми напруженнями. Питомий об’єм мартенситу більший за питомий об’єм аустеніту, що викликає напруження в структурі сталі. Особливо це є небезпечним для деталей складної форми і при поєднанні структурних напружень з термічними, що виникають із-за різниці температур на поверхні і в центрі деталі.</w:t>
      </w:r>
    </w:p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Times New Roman" w:hAnsi="Times New Roman" w:cs="Times New Roman"/>
          <w:color w:val="000000"/>
          <w:lang w:val="uk-UA"/>
        </w:rPr>
        <w:t>Щоб уникнути жолоблення, тонкі вироби – пили, ножівкові полотна,</w:t>
      </w:r>
      <w:r w:rsidRPr="001B333F">
        <w:rPr>
          <w:rFonts w:ascii="Times New Roman" w:eastAsia="Calibri" w:hAnsi="Times New Roman" w:cs="Times New Roman"/>
          <w:color w:val="000000"/>
          <w:lang w:val="uk-UA"/>
        </w:rPr>
        <w:t xml:space="preserve"> бритви – охолоджують заневоленими в спеціальних гартувальних пресах.</w:t>
      </w:r>
    </w:p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color w:val="000000"/>
          <w:lang w:val="uk-UA"/>
        </w:rPr>
        <w:t>З технологією гартування тісно пов’язані два важливих поняття.</w:t>
      </w:r>
    </w:p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b/>
          <w:i/>
          <w:color w:val="000000"/>
          <w:lang w:val="uk-UA"/>
        </w:rPr>
        <w:t xml:space="preserve">Загартованість </w:t>
      </w:r>
      <w:r w:rsidRPr="001B333F">
        <w:rPr>
          <w:rFonts w:ascii="Times New Roman" w:eastAsia="Calibri" w:hAnsi="Times New Roman" w:cs="Times New Roman"/>
          <w:color w:val="000000"/>
          <w:lang w:val="uk-UA"/>
        </w:rPr>
        <w:t>– це здатність сталі отримувати високу твердість при гартуванні. Вона залежить від вмісту вуглецю в сталі і характеризується максимально можливою твердістю (</w:t>
      </w:r>
      <w:r w:rsidRPr="001B333F">
        <w:rPr>
          <w:rFonts w:ascii="Times New Roman" w:eastAsia="Calibri" w:hAnsi="Times New Roman" w:cs="Times New Roman"/>
          <w:color w:val="000000"/>
          <w:lang w:val="en-US"/>
        </w:rPr>
        <w:t>HRC</w:t>
      </w:r>
      <w:r w:rsidRPr="001B333F">
        <w:rPr>
          <w:rFonts w:ascii="Times New Roman" w:eastAsia="Calibri" w:hAnsi="Times New Roman" w:cs="Times New Roman"/>
          <w:color w:val="000000"/>
        </w:rPr>
        <w:t>)</w:t>
      </w:r>
      <w:r w:rsidRPr="001B333F">
        <w:rPr>
          <w:rFonts w:ascii="Times New Roman" w:eastAsia="Calibri" w:hAnsi="Times New Roman" w:cs="Times New Roman"/>
          <w:color w:val="000000"/>
          <w:lang w:val="uk-UA"/>
        </w:rPr>
        <w:t xml:space="preserve"> для заданої марки.</w:t>
      </w:r>
    </w:p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lang w:val="uk-UA"/>
        </w:rPr>
      </w:pPr>
      <w:proofErr w:type="spellStart"/>
      <w:r w:rsidRPr="001B333F">
        <w:rPr>
          <w:rFonts w:ascii="Times New Roman" w:eastAsia="Calibri" w:hAnsi="Times New Roman" w:cs="Times New Roman"/>
          <w:b/>
          <w:i/>
          <w:color w:val="000000"/>
          <w:lang w:val="uk-UA"/>
        </w:rPr>
        <w:t>Прогартовуваність</w:t>
      </w:r>
      <w:proofErr w:type="spellEnd"/>
      <w:r w:rsidRPr="001B333F">
        <w:rPr>
          <w:rFonts w:ascii="Times New Roman" w:eastAsia="Calibri" w:hAnsi="Times New Roman" w:cs="Times New Roman"/>
          <w:b/>
          <w:i/>
          <w:color w:val="000000"/>
          <w:lang w:val="uk-UA"/>
        </w:rPr>
        <w:t xml:space="preserve"> </w:t>
      </w:r>
      <w:r w:rsidRPr="001B333F">
        <w:rPr>
          <w:rFonts w:ascii="Times New Roman" w:eastAsia="Calibri" w:hAnsi="Times New Roman" w:cs="Times New Roman"/>
          <w:color w:val="000000"/>
          <w:lang w:val="uk-UA"/>
        </w:rPr>
        <w:t>– це здатність сталі отримувати загартований шар визначеної глибини. Швидкість охолодження зменшується від поверхні деталі до центру, тому при великій товщині може трапитись, що в її серцевині швидкість охолодження є меншою за критичну (рис. 5.9). В цьому випадку на мартенсит загартується тільки поверхневий шар деталі, а серцевина буде незагартована, з м’якою феритно-перлітною структурою.</w:t>
      </w:r>
    </w:p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color w:val="000000"/>
          <w:lang w:val="uk-UA"/>
        </w:rPr>
        <w:t xml:space="preserve">Для характеристики </w:t>
      </w:r>
      <w:proofErr w:type="spellStart"/>
      <w:r w:rsidRPr="001B333F">
        <w:rPr>
          <w:rFonts w:ascii="Times New Roman" w:eastAsia="Calibri" w:hAnsi="Times New Roman" w:cs="Times New Roman"/>
          <w:color w:val="000000"/>
          <w:lang w:val="uk-UA"/>
        </w:rPr>
        <w:t>прогартовуваності</w:t>
      </w:r>
      <w:proofErr w:type="spellEnd"/>
      <w:r w:rsidRPr="001B333F">
        <w:rPr>
          <w:rFonts w:ascii="Times New Roman" w:eastAsia="Calibri" w:hAnsi="Times New Roman" w:cs="Times New Roman"/>
          <w:color w:val="000000"/>
          <w:lang w:val="uk-UA"/>
        </w:rPr>
        <w:t xml:space="preserve"> сталі в довідниках наводять величину критичного діаметру. </w:t>
      </w:r>
      <w:r w:rsidRPr="001B333F">
        <w:rPr>
          <w:rFonts w:ascii="Times New Roman" w:eastAsia="Calibri" w:hAnsi="Times New Roman" w:cs="Times New Roman"/>
          <w:i/>
          <w:color w:val="000000"/>
          <w:lang w:val="uk-UA"/>
        </w:rPr>
        <w:t xml:space="preserve">Критичний діаметр – </w:t>
      </w:r>
      <w:r w:rsidRPr="001B333F">
        <w:rPr>
          <w:rFonts w:ascii="Times New Roman" w:eastAsia="Calibri" w:hAnsi="Times New Roman" w:cs="Times New Roman"/>
          <w:color w:val="000000"/>
          <w:lang w:val="uk-UA"/>
        </w:rPr>
        <w:t>це максимальний діаметр циліндричного прутка, який прогартовується наскрізь в конкретному середовищі охолодження.</w:t>
      </w:r>
    </w:p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color w:val="000000"/>
          <w:lang w:val="uk-UA"/>
        </w:rPr>
        <w:t xml:space="preserve">Чим більша </w:t>
      </w:r>
      <w:proofErr w:type="spellStart"/>
      <w:r w:rsidRPr="001B333F">
        <w:rPr>
          <w:rFonts w:ascii="Times New Roman" w:eastAsia="Calibri" w:hAnsi="Times New Roman" w:cs="Times New Roman"/>
          <w:color w:val="000000"/>
          <w:lang w:val="uk-UA"/>
        </w:rPr>
        <w:t>прогартовуваність</w:t>
      </w:r>
      <w:proofErr w:type="spellEnd"/>
      <w:r w:rsidRPr="001B333F">
        <w:rPr>
          <w:rFonts w:ascii="Times New Roman" w:eastAsia="Calibri" w:hAnsi="Times New Roman" w:cs="Times New Roman"/>
          <w:color w:val="000000"/>
          <w:lang w:val="uk-UA"/>
        </w:rPr>
        <w:t xml:space="preserve"> сталі, тим краще. Вуглецева сталь при охолодженні в воді має критичний діаметр всього 10-15 мм. </w:t>
      </w:r>
      <w:proofErr w:type="spellStart"/>
      <w:r w:rsidRPr="001B333F">
        <w:rPr>
          <w:rFonts w:ascii="Times New Roman" w:eastAsia="Calibri" w:hAnsi="Times New Roman" w:cs="Times New Roman"/>
          <w:color w:val="000000"/>
          <w:lang w:val="uk-UA"/>
        </w:rPr>
        <w:t>Прогартовуваність</w:t>
      </w:r>
      <w:proofErr w:type="spellEnd"/>
      <w:r w:rsidRPr="001B333F">
        <w:rPr>
          <w:rFonts w:ascii="Times New Roman" w:eastAsia="Calibri" w:hAnsi="Times New Roman" w:cs="Times New Roman"/>
          <w:color w:val="000000"/>
          <w:lang w:val="uk-UA"/>
        </w:rPr>
        <w:t xml:space="preserve"> сталі залежить від вмісту легуючих елементів, які затрудняють дифузійний розпад аустеніту, зменшуючи тим самим критичну швидкість охолодження при гартуванні. Чим більше легуючих елементів в сталі, тим вища її </w:t>
      </w:r>
      <w:proofErr w:type="spellStart"/>
      <w:r w:rsidRPr="001B333F">
        <w:rPr>
          <w:rFonts w:ascii="Times New Roman" w:eastAsia="Calibri" w:hAnsi="Times New Roman" w:cs="Times New Roman"/>
          <w:color w:val="000000"/>
          <w:lang w:val="uk-UA"/>
        </w:rPr>
        <w:t>прогартовуваність</w:t>
      </w:r>
      <w:proofErr w:type="spellEnd"/>
      <w:r w:rsidRPr="001B333F">
        <w:rPr>
          <w:rFonts w:ascii="Times New Roman" w:eastAsia="Calibri" w:hAnsi="Times New Roman" w:cs="Times New Roman"/>
          <w:color w:val="000000"/>
          <w:lang w:val="uk-UA"/>
        </w:rPr>
        <w:t xml:space="preserve">. </w:t>
      </w:r>
    </w:p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contextualSpacing/>
        <w:jc w:val="center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noProof/>
          <w:color w:val="000000"/>
          <w:lang w:eastAsia="ru-RU"/>
        </w:rPr>
        <w:lastRenderedPageBreak/>
        <w:drawing>
          <wp:inline distT="0" distB="0" distL="0" distR="0" wp14:anchorId="2A9458F3" wp14:editId="18251E39">
            <wp:extent cx="3351209" cy="2310593"/>
            <wp:effectExtent l="0" t="0" r="0" b="0"/>
            <wp:docPr id="13" name="Рисунок 13" descr="C:\Users\Nick\Desktop\Рис ТКМ\Безымянный6.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ck\Desktop\Рис ТКМ\Безымянный6.9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2009" cy="2331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ind w:firstLine="142"/>
        <w:contextualSpacing/>
        <w:jc w:val="center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color w:val="000000"/>
          <w:lang w:val="uk-UA"/>
        </w:rPr>
        <w:t>Рис. 5.9. Зміна швидкості охолодження по перерізу деталей:</w:t>
      </w:r>
    </w:p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ind w:firstLine="142"/>
        <w:contextualSpacing/>
        <w:jc w:val="center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i/>
          <w:color w:val="000000"/>
          <w:lang w:val="uk-UA"/>
        </w:rPr>
        <w:t>а</w:t>
      </w:r>
      <w:r w:rsidRPr="001B333F">
        <w:rPr>
          <w:rFonts w:ascii="Times New Roman" w:eastAsia="Calibri" w:hAnsi="Times New Roman" w:cs="Times New Roman"/>
          <w:color w:val="000000"/>
          <w:lang w:val="uk-UA"/>
        </w:rPr>
        <w:t xml:space="preserve"> – малого діаметру; </w:t>
      </w:r>
      <w:r w:rsidRPr="001B333F">
        <w:rPr>
          <w:rFonts w:ascii="Times New Roman" w:eastAsia="Calibri" w:hAnsi="Times New Roman" w:cs="Times New Roman"/>
          <w:i/>
          <w:color w:val="000000"/>
          <w:lang w:val="uk-UA"/>
        </w:rPr>
        <w:t>б</w:t>
      </w:r>
      <w:r w:rsidRPr="001B333F">
        <w:rPr>
          <w:rFonts w:ascii="Times New Roman" w:eastAsia="Calibri" w:hAnsi="Times New Roman" w:cs="Times New Roman"/>
          <w:color w:val="000000"/>
          <w:lang w:val="uk-UA"/>
        </w:rPr>
        <w:t xml:space="preserve"> – великого діаметру</w:t>
      </w:r>
    </w:p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b/>
          <w:i/>
          <w:color w:val="000000"/>
          <w:lang w:val="uk-UA"/>
        </w:rPr>
        <w:t>Відпуск</w:t>
      </w:r>
    </w:p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color w:val="000000"/>
          <w:lang w:val="uk-UA"/>
        </w:rPr>
        <w:t xml:space="preserve">Загартована сталь дуже тверда, але вона також і крихка, у неї низька пластичність і великі внутрішні напруження. В такому стані деталь є не дієздатною. Тому для зменшення внутрішніх напружень і підвищення пластичності після гартування завжди слідує ще одна операція термічної обробки, яка називається </w:t>
      </w:r>
      <w:r w:rsidRPr="001B333F">
        <w:rPr>
          <w:rFonts w:ascii="Times New Roman" w:eastAsia="Calibri" w:hAnsi="Times New Roman" w:cs="Times New Roman"/>
          <w:b/>
          <w:i/>
          <w:color w:val="000000"/>
          <w:lang w:val="uk-UA"/>
        </w:rPr>
        <w:t>відпуск.</w:t>
      </w:r>
    </w:p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b/>
          <w:i/>
          <w:color w:val="000000"/>
          <w:lang w:val="uk-UA"/>
        </w:rPr>
        <w:t>Відпуск</w:t>
      </w:r>
      <w:r w:rsidRPr="001B333F">
        <w:rPr>
          <w:rFonts w:ascii="Times New Roman" w:eastAsia="Calibri" w:hAnsi="Times New Roman" w:cs="Times New Roman"/>
          <w:color w:val="000000"/>
          <w:lang w:val="uk-UA"/>
        </w:rPr>
        <w:t xml:space="preserve"> – це нагрів загартованої сталі до температур нижче критичних з послідуючим охолодженням, зазвичай на повітрі.</w:t>
      </w:r>
    </w:p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color w:val="000000"/>
          <w:lang w:val="uk-UA"/>
        </w:rPr>
        <w:t>Мета відпуску – створення потрібного комплексу експлуатаційних властивостей сталі, отримання більш стійкої, ніж після гартування, структури, шляхом зменшення внутрішніх напружень.</w:t>
      </w:r>
    </w:p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color w:val="000000"/>
          <w:lang w:val="uk-UA"/>
        </w:rPr>
        <w:t>Відпуск – остання операція в технологічному ланцюгу термообробки сталі, тому отримана при відпуску структура повинна забезпечувати властивості, необхідні при роботі деталі.</w:t>
      </w:r>
    </w:p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color w:val="000000"/>
          <w:lang w:val="uk-UA"/>
        </w:rPr>
        <w:t>В процесі відпуску відбувається розпад мартенситу за рахунок виділення з нього вуглецю, тим більш повний, чим більша температура і час витримки. Тому зменшуються внутрішні напруження і щільність дислокацій. Залишковий аустеніт при відпуску перетворюється в мартенсит.</w:t>
      </w:r>
    </w:p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color w:val="000000"/>
          <w:lang w:val="uk-UA"/>
        </w:rPr>
        <w:t>По температурі нагріву відпуск підрозділяється на 3 види: низький, середній і високий (табл. 5.2).</w:t>
      </w:r>
    </w:p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ind w:firstLine="567"/>
        <w:contextualSpacing/>
        <w:jc w:val="right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color w:val="000000"/>
          <w:lang w:val="uk-UA"/>
        </w:rPr>
        <w:t>Таблиця 5.2</w:t>
      </w:r>
    </w:p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contextualSpacing/>
        <w:jc w:val="center"/>
        <w:rPr>
          <w:rFonts w:ascii="Times New Roman" w:eastAsia="Calibri" w:hAnsi="Times New Roman" w:cs="Times New Roman"/>
          <w:i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i/>
          <w:color w:val="000000"/>
          <w:lang w:val="uk-UA"/>
        </w:rPr>
        <w:t>Види відпуску вуглецевих сталей</w:t>
      </w:r>
    </w:p>
    <w:tbl>
      <w:tblPr>
        <w:tblW w:w="737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850"/>
        <w:gridCol w:w="1276"/>
        <w:gridCol w:w="708"/>
        <w:gridCol w:w="1843"/>
        <w:gridCol w:w="1559"/>
      </w:tblGrid>
      <w:tr w:rsidR="001B333F" w:rsidRPr="001B333F" w:rsidTr="00235137">
        <w:trPr>
          <w:trHeight w:val="547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B333F" w:rsidRPr="001B333F" w:rsidRDefault="001B333F" w:rsidP="001B333F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3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Вид</w:t>
            </w:r>
          </w:p>
          <w:p w:rsidR="001B333F" w:rsidRPr="001B333F" w:rsidRDefault="001B333F" w:rsidP="001B333F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B333F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відпуску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B333F" w:rsidRPr="001B333F" w:rsidRDefault="001B333F" w:rsidP="001B333F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33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en-US" w:eastAsia="ru-RU"/>
              </w:rPr>
              <w:t>t</w:t>
            </w:r>
            <w:r w:rsidRPr="001B33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 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B333F" w:rsidRPr="001B333F" w:rsidRDefault="001B333F" w:rsidP="001B333F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3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Структура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B333F" w:rsidRPr="001B333F" w:rsidRDefault="001B333F" w:rsidP="001B333F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1B333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val="en-US" w:eastAsia="ru-RU"/>
              </w:rPr>
              <w:t>HRC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B333F" w:rsidRPr="001B333F" w:rsidRDefault="001B333F" w:rsidP="001B333F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3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B333F" w:rsidRPr="001B333F" w:rsidRDefault="001B333F" w:rsidP="001B333F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33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Використання</w:t>
            </w:r>
            <w:proofErr w:type="spellEnd"/>
          </w:p>
        </w:tc>
      </w:tr>
      <w:tr w:rsidR="001B333F" w:rsidRPr="001B333F" w:rsidTr="00235137">
        <w:trPr>
          <w:trHeight w:val="1330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B333F" w:rsidRPr="001B333F" w:rsidRDefault="001B333F" w:rsidP="001B333F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33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Низький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B333F" w:rsidRPr="001B333F" w:rsidRDefault="001B333F" w:rsidP="001B333F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150-300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B333F" w:rsidRPr="001B333F" w:rsidRDefault="001B333F" w:rsidP="001B333F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Мартенсит</w:t>
            </w:r>
          </w:p>
          <w:p w:rsidR="001B333F" w:rsidRPr="001B333F" w:rsidRDefault="001B333F" w:rsidP="001B333F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3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відпуску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B333F" w:rsidRPr="001B333F" w:rsidRDefault="001B333F" w:rsidP="001B333F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55-65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B333F" w:rsidRPr="001B333F" w:rsidRDefault="001B333F" w:rsidP="001B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333F">
              <w:rPr>
                <w:rFonts w:ascii="Times New Roman" w:eastAsia="Times New Roman" w:hAnsi="Times New Roman" w:cs="Times New Roman"/>
                <w:lang w:eastAsia="ru-RU"/>
              </w:rPr>
              <w:t>Забезпечення</w:t>
            </w:r>
            <w:proofErr w:type="spellEnd"/>
            <w:r w:rsidRPr="001B333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B333F">
              <w:rPr>
                <w:rFonts w:ascii="Times New Roman" w:eastAsia="Times New Roman" w:hAnsi="Times New Roman" w:cs="Times New Roman"/>
                <w:lang w:eastAsia="ru-RU"/>
              </w:rPr>
              <w:t>високої</w:t>
            </w:r>
            <w:proofErr w:type="spellEnd"/>
            <w:r w:rsidRPr="001B333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B333F">
              <w:rPr>
                <w:rFonts w:ascii="Times New Roman" w:eastAsia="Times New Roman" w:hAnsi="Times New Roman" w:cs="Times New Roman"/>
                <w:lang w:eastAsia="ru-RU"/>
              </w:rPr>
              <w:t>твердості</w:t>
            </w:r>
            <w:proofErr w:type="spellEnd"/>
            <w:r w:rsidRPr="001B333F">
              <w:rPr>
                <w:rFonts w:ascii="Times New Roman" w:eastAsia="Times New Roman" w:hAnsi="Times New Roman" w:cs="Times New Roman"/>
                <w:lang w:eastAsia="ru-RU"/>
              </w:rPr>
              <w:t xml:space="preserve"> і </w:t>
            </w:r>
            <w:proofErr w:type="spellStart"/>
            <w:r w:rsidRPr="001B333F">
              <w:rPr>
                <w:rFonts w:ascii="Times New Roman" w:eastAsia="Times New Roman" w:hAnsi="Times New Roman" w:cs="Times New Roman"/>
                <w:lang w:eastAsia="ru-RU"/>
              </w:rPr>
              <w:t>зносостійкості</w:t>
            </w:r>
            <w:proofErr w:type="spellEnd"/>
            <w:r w:rsidRPr="001B333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B333F" w:rsidRPr="001B333F" w:rsidRDefault="001B333F" w:rsidP="001B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33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Різальний і вимірювальний інструмент, сталі з </w:t>
            </w:r>
            <w:r w:rsidRPr="001B3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0,7—1,3 % С</w:t>
            </w:r>
          </w:p>
        </w:tc>
      </w:tr>
      <w:tr w:rsidR="001B333F" w:rsidRPr="001B333F" w:rsidTr="00235137">
        <w:trPr>
          <w:trHeight w:val="13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B333F" w:rsidRPr="001B333F" w:rsidRDefault="001B333F" w:rsidP="001B333F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33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Середній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B333F" w:rsidRPr="001B333F" w:rsidRDefault="001B333F" w:rsidP="001B333F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300-500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B333F" w:rsidRPr="001B333F" w:rsidRDefault="001B333F" w:rsidP="001B333F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Троостит</w:t>
            </w:r>
          </w:p>
          <w:p w:rsidR="001B333F" w:rsidRPr="001B333F" w:rsidRDefault="001B333F" w:rsidP="001B333F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3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відпуску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B333F" w:rsidRPr="001B333F" w:rsidRDefault="001B333F" w:rsidP="001B333F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30-45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B333F" w:rsidRPr="001B333F" w:rsidRDefault="001B333F" w:rsidP="001B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333F">
              <w:rPr>
                <w:rFonts w:ascii="Times New Roman" w:eastAsia="Times New Roman" w:hAnsi="Times New Roman" w:cs="Times New Roman"/>
                <w:lang w:eastAsia="ru-RU"/>
              </w:rPr>
              <w:t>Забезпечення</w:t>
            </w:r>
            <w:proofErr w:type="spellEnd"/>
            <w:r w:rsidRPr="001B333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B333F">
              <w:rPr>
                <w:rFonts w:ascii="Times New Roman" w:eastAsia="Times New Roman" w:hAnsi="Times New Roman" w:cs="Times New Roman"/>
                <w:lang w:eastAsia="ru-RU"/>
              </w:rPr>
              <w:t>високої</w:t>
            </w:r>
            <w:proofErr w:type="spellEnd"/>
            <w:r w:rsidRPr="001B333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B333F">
              <w:rPr>
                <w:rFonts w:ascii="Times New Roman" w:eastAsia="Times New Roman" w:hAnsi="Times New Roman" w:cs="Times New Roman"/>
                <w:lang w:eastAsia="ru-RU"/>
              </w:rPr>
              <w:t>границі</w:t>
            </w:r>
            <w:proofErr w:type="spellEnd"/>
            <w:r w:rsidRPr="001B333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B333F">
              <w:rPr>
                <w:rFonts w:ascii="Times New Roman" w:eastAsia="Times New Roman" w:hAnsi="Times New Roman" w:cs="Times New Roman"/>
                <w:lang w:eastAsia="ru-RU"/>
              </w:rPr>
              <w:t>текучості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B333F" w:rsidRPr="001B333F" w:rsidRDefault="001B333F" w:rsidP="001B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3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Пружини</w:t>
            </w:r>
            <w:proofErr w:type="spellEnd"/>
            <w:r w:rsidRPr="001B3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1B3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ресори</w:t>
            </w:r>
            <w:proofErr w:type="spellEnd"/>
            <w:r w:rsidRPr="001B3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і </w:t>
            </w:r>
            <w:proofErr w:type="spellStart"/>
            <w:r w:rsidRPr="001B3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конструкційні</w:t>
            </w:r>
            <w:proofErr w:type="spellEnd"/>
            <w:r w:rsidRPr="001B3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B3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сталі</w:t>
            </w:r>
            <w:proofErr w:type="spellEnd"/>
            <w:r w:rsidRPr="001B3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 0,5- 0,7</w:t>
            </w:r>
            <w:proofErr w:type="gramStart"/>
            <w:r w:rsidRPr="001B3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%С</w:t>
            </w:r>
            <w:proofErr w:type="gramEnd"/>
          </w:p>
        </w:tc>
      </w:tr>
      <w:tr w:rsidR="001B333F" w:rsidRPr="001B333F" w:rsidTr="00235137">
        <w:trPr>
          <w:trHeight w:val="1882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B333F" w:rsidRPr="001B333F" w:rsidRDefault="001B333F" w:rsidP="001B333F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33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Високий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B333F" w:rsidRPr="001B333F" w:rsidRDefault="001B333F" w:rsidP="001B333F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500-650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B333F" w:rsidRPr="001B333F" w:rsidRDefault="001B333F" w:rsidP="001B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3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Сорбіт</w:t>
            </w:r>
            <w:proofErr w:type="spellEnd"/>
            <w:r w:rsidRPr="001B3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B3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відпуску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B333F" w:rsidRPr="001B333F" w:rsidRDefault="001B333F" w:rsidP="001B333F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25-35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B333F" w:rsidRPr="001B333F" w:rsidRDefault="001B333F" w:rsidP="001B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333F">
              <w:rPr>
                <w:rFonts w:ascii="Times New Roman" w:eastAsia="Times New Roman" w:hAnsi="Times New Roman" w:cs="Times New Roman"/>
                <w:lang w:eastAsia="ru-RU"/>
              </w:rPr>
              <w:t>Забезпечення</w:t>
            </w:r>
            <w:proofErr w:type="spellEnd"/>
            <w:r w:rsidRPr="001B333F">
              <w:rPr>
                <w:rFonts w:ascii="Times New Roman" w:eastAsia="Times New Roman" w:hAnsi="Times New Roman" w:cs="Times New Roman"/>
                <w:lang w:eastAsia="ru-RU"/>
              </w:rPr>
              <w:t xml:space="preserve"> оптимального </w:t>
            </w:r>
            <w:proofErr w:type="spellStart"/>
            <w:r w:rsidRPr="001B333F">
              <w:rPr>
                <w:rFonts w:ascii="Times New Roman" w:eastAsia="Times New Roman" w:hAnsi="Times New Roman" w:cs="Times New Roman"/>
                <w:lang w:eastAsia="ru-RU"/>
              </w:rPr>
              <w:t>поєднання</w:t>
            </w:r>
            <w:proofErr w:type="spellEnd"/>
            <w:r w:rsidRPr="001B333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B333F">
              <w:rPr>
                <w:rFonts w:ascii="Times New Roman" w:eastAsia="Times New Roman" w:hAnsi="Times New Roman" w:cs="Times New Roman"/>
                <w:lang w:eastAsia="ru-RU"/>
              </w:rPr>
              <w:t>міцності</w:t>
            </w:r>
            <w:proofErr w:type="spellEnd"/>
            <w:r w:rsidRPr="001B333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B333F">
              <w:rPr>
                <w:rFonts w:ascii="Times New Roman" w:eastAsia="Times New Roman" w:hAnsi="Times New Roman" w:cs="Times New Roman"/>
                <w:lang w:eastAsia="ru-RU"/>
              </w:rPr>
              <w:t>ударної</w:t>
            </w:r>
            <w:proofErr w:type="spellEnd"/>
            <w:r w:rsidRPr="001B333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B333F">
              <w:rPr>
                <w:rFonts w:ascii="Times New Roman" w:eastAsia="Times New Roman" w:hAnsi="Times New Roman" w:cs="Times New Roman"/>
                <w:lang w:eastAsia="ru-RU"/>
              </w:rPr>
              <w:t>в'язкості</w:t>
            </w:r>
            <w:proofErr w:type="spellEnd"/>
            <w:r w:rsidRPr="001B333F">
              <w:rPr>
                <w:rFonts w:ascii="Times New Roman" w:eastAsia="Times New Roman" w:hAnsi="Times New Roman" w:cs="Times New Roman"/>
                <w:lang w:eastAsia="ru-RU"/>
              </w:rPr>
              <w:t xml:space="preserve"> і </w:t>
            </w:r>
            <w:proofErr w:type="spellStart"/>
            <w:r w:rsidRPr="001B333F">
              <w:rPr>
                <w:rFonts w:ascii="Times New Roman" w:eastAsia="Times New Roman" w:hAnsi="Times New Roman" w:cs="Times New Roman"/>
                <w:lang w:eastAsia="ru-RU"/>
              </w:rPr>
              <w:t>пластичності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333F" w:rsidRPr="001B333F" w:rsidRDefault="001B333F" w:rsidP="001B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3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Деталі</w:t>
            </w:r>
            <w:proofErr w:type="spellEnd"/>
            <w:r w:rsidRPr="001B3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машин </w:t>
            </w:r>
            <w:proofErr w:type="spellStart"/>
            <w:r w:rsidRPr="001B3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із</w:t>
            </w:r>
            <w:proofErr w:type="spellEnd"/>
            <w:r w:rsidRPr="001B3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B3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конструкційних</w:t>
            </w:r>
            <w:proofErr w:type="spellEnd"/>
            <w:r w:rsidRPr="001B3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сталей з 0,3- 0,5</w:t>
            </w:r>
            <w:proofErr w:type="gramStart"/>
            <w:r w:rsidRPr="001B3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%С</w:t>
            </w:r>
            <w:proofErr w:type="gramEnd"/>
          </w:p>
        </w:tc>
      </w:tr>
    </w:tbl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color w:val="000000"/>
        </w:rPr>
      </w:pPr>
    </w:p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color w:val="000000"/>
        </w:rPr>
        <w:t xml:space="preserve">При </w:t>
      </w:r>
      <w:proofErr w:type="spellStart"/>
      <w:r w:rsidRPr="001B333F">
        <w:rPr>
          <w:rFonts w:ascii="Times New Roman" w:eastAsia="Calibri" w:hAnsi="Times New Roman" w:cs="Times New Roman"/>
          <w:b/>
          <w:i/>
          <w:color w:val="000000"/>
        </w:rPr>
        <w:t>низькому</w:t>
      </w:r>
      <w:proofErr w:type="spellEnd"/>
      <w:r w:rsidRPr="001B333F">
        <w:rPr>
          <w:rFonts w:ascii="Times New Roman" w:eastAsia="Calibri" w:hAnsi="Times New Roman" w:cs="Times New Roman"/>
          <w:i/>
          <w:color w:val="000000"/>
        </w:rPr>
        <w:t xml:space="preserve"> </w:t>
      </w:r>
      <w:proofErr w:type="spellStart"/>
      <w:r w:rsidRPr="001B333F">
        <w:rPr>
          <w:rFonts w:ascii="Times New Roman" w:eastAsia="Calibri" w:hAnsi="Times New Roman" w:cs="Times New Roman"/>
          <w:i/>
          <w:color w:val="000000"/>
        </w:rPr>
        <w:t>відпуску</w:t>
      </w:r>
      <w:proofErr w:type="spellEnd"/>
      <w:r w:rsidRPr="001B333F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Pr="001B333F">
        <w:rPr>
          <w:rFonts w:ascii="Times New Roman" w:eastAsia="Calibri" w:hAnsi="Times New Roman" w:cs="Times New Roman"/>
          <w:color w:val="000000"/>
          <w:lang w:val="uk-UA"/>
        </w:rPr>
        <w:t xml:space="preserve">(150-300 </w:t>
      </w:r>
      <w:r w:rsidRPr="001B333F">
        <w:rPr>
          <w:rFonts w:ascii="Times New Roman" w:eastAsia="Calibri" w:hAnsi="Times New Roman" w:cs="Times New Roman"/>
          <w:color w:val="000000"/>
          <w:vertAlign w:val="superscript"/>
          <w:lang w:val="uk-UA"/>
        </w:rPr>
        <w:t>0</w:t>
      </w:r>
      <w:r w:rsidRPr="001B333F">
        <w:rPr>
          <w:rFonts w:ascii="Times New Roman" w:eastAsia="Calibri" w:hAnsi="Times New Roman" w:cs="Times New Roman"/>
          <w:color w:val="000000"/>
          <w:lang w:val="uk-UA"/>
        </w:rPr>
        <w:t xml:space="preserve">С) із мартенситу виділяється частина надлишкового вуглецю з утворенням </w:t>
      </w:r>
      <w:proofErr w:type="gramStart"/>
      <w:r w:rsidRPr="001B333F">
        <w:rPr>
          <w:rFonts w:ascii="Times New Roman" w:eastAsia="Calibri" w:hAnsi="Times New Roman" w:cs="Times New Roman"/>
          <w:color w:val="000000"/>
          <w:lang w:val="uk-UA"/>
        </w:rPr>
        <w:t>др</w:t>
      </w:r>
      <w:proofErr w:type="gramEnd"/>
      <w:r w:rsidRPr="001B333F">
        <w:rPr>
          <w:rFonts w:ascii="Times New Roman" w:eastAsia="Calibri" w:hAnsi="Times New Roman" w:cs="Times New Roman"/>
          <w:color w:val="000000"/>
          <w:lang w:val="uk-UA"/>
        </w:rPr>
        <w:t>ібних карбідних частинок. Але оскільки швидкість дифузії тут ще мала, деяка частина вуглецю в мартенситі залишається.</w:t>
      </w:r>
    </w:p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color w:val="000000"/>
          <w:lang w:val="uk-UA"/>
        </w:rPr>
        <w:t xml:space="preserve">Така структура являє собою </w:t>
      </w:r>
      <w:proofErr w:type="spellStart"/>
      <w:r w:rsidRPr="001B333F">
        <w:rPr>
          <w:rFonts w:ascii="Times New Roman" w:eastAsia="Calibri" w:hAnsi="Times New Roman" w:cs="Times New Roman"/>
          <w:color w:val="000000"/>
          <w:lang w:val="uk-UA"/>
        </w:rPr>
        <w:t>маловуглецевий</w:t>
      </w:r>
      <w:proofErr w:type="spellEnd"/>
      <w:r w:rsidRPr="001B333F">
        <w:rPr>
          <w:rFonts w:ascii="Times New Roman" w:eastAsia="Calibri" w:hAnsi="Times New Roman" w:cs="Times New Roman"/>
          <w:color w:val="000000"/>
          <w:lang w:val="uk-UA"/>
        </w:rPr>
        <w:t xml:space="preserve"> мартенсит і дуже дрібні карбідні частинки. Її називають </w:t>
      </w:r>
      <w:r w:rsidRPr="001B333F">
        <w:rPr>
          <w:rFonts w:ascii="Times New Roman" w:eastAsia="Calibri" w:hAnsi="Times New Roman" w:cs="Times New Roman"/>
          <w:b/>
          <w:i/>
          <w:color w:val="000000"/>
          <w:lang w:val="uk-UA"/>
        </w:rPr>
        <w:t>відпущений мартенсит</w:t>
      </w:r>
      <w:r w:rsidRPr="001B333F">
        <w:rPr>
          <w:rFonts w:ascii="Times New Roman" w:eastAsia="Calibri" w:hAnsi="Times New Roman" w:cs="Times New Roman"/>
          <w:color w:val="000000"/>
          <w:lang w:val="uk-UA"/>
        </w:rPr>
        <w:t xml:space="preserve">. </w:t>
      </w:r>
    </w:p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color w:val="000000"/>
          <w:lang w:val="uk-UA"/>
        </w:rPr>
        <w:t>В результаті низького відпуску зменшуються внутрішні напруження, дещо збільшуються в’язкість і пластичність, твердість майже не знижується. Деталі можуть працювати в умовах, де необхідна висока твердість і зносостійкість.</w:t>
      </w:r>
    </w:p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color w:val="000000"/>
          <w:lang w:val="uk-UA"/>
        </w:rPr>
        <w:t>Низький відпуск використовують для різального інструменту, деталі підшипників кочення.</w:t>
      </w:r>
    </w:p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b/>
          <w:i/>
          <w:color w:val="000000"/>
          <w:lang w:val="uk-UA"/>
        </w:rPr>
        <w:t>Середній відпуск</w:t>
      </w:r>
      <w:r w:rsidRPr="001B333F">
        <w:rPr>
          <w:rFonts w:ascii="Times New Roman" w:eastAsia="Calibri" w:hAnsi="Times New Roman" w:cs="Times New Roman"/>
          <w:color w:val="000000"/>
          <w:lang w:val="uk-UA"/>
        </w:rPr>
        <w:t xml:space="preserve"> проводиться при більш високих температурах (300-450 </w:t>
      </w:r>
      <w:r w:rsidRPr="001B333F">
        <w:rPr>
          <w:rFonts w:ascii="Times New Roman" w:eastAsia="Calibri" w:hAnsi="Times New Roman" w:cs="Times New Roman"/>
          <w:color w:val="000000"/>
          <w:vertAlign w:val="superscript"/>
          <w:lang w:val="uk-UA"/>
        </w:rPr>
        <w:t>0</w:t>
      </w:r>
      <w:r w:rsidRPr="001B333F">
        <w:rPr>
          <w:rFonts w:ascii="Times New Roman" w:eastAsia="Calibri" w:hAnsi="Times New Roman" w:cs="Times New Roman"/>
          <w:color w:val="000000"/>
          <w:lang w:val="uk-UA"/>
        </w:rPr>
        <w:t xml:space="preserve">С). При цьому із мартенситу уже виділяється весь надлишковий вуглець з утворенням </w:t>
      </w:r>
      <w:proofErr w:type="spellStart"/>
      <w:r w:rsidRPr="001B333F">
        <w:rPr>
          <w:rFonts w:ascii="Times New Roman" w:eastAsia="Calibri" w:hAnsi="Times New Roman" w:cs="Times New Roman"/>
          <w:color w:val="000000"/>
          <w:lang w:val="uk-UA"/>
        </w:rPr>
        <w:t>цементитних</w:t>
      </w:r>
      <w:proofErr w:type="spellEnd"/>
      <w:r w:rsidRPr="001B333F">
        <w:rPr>
          <w:rFonts w:ascii="Times New Roman" w:eastAsia="Calibri" w:hAnsi="Times New Roman" w:cs="Times New Roman"/>
          <w:color w:val="000000"/>
          <w:lang w:val="uk-UA"/>
        </w:rPr>
        <w:t xml:space="preserve"> частинок. Тетрагональні викривлення кристалічної гратки заліза знімаються, вона стає кубічною. Мартенсит перетворюється в </w:t>
      </w:r>
      <w:proofErr w:type="spellStart"/>
      <w:r w:rsidRPr="001B333F">
        <w:rPr>
          <w:rFonts w:ascii="Times New Roman" w:eastAsia="Calibri" w:hAnsi="Times New Roman" w:cs="Times New Roman"/>
          <w:color w:val="000000"/>
          <w:lang w:val="uk-UA"/>
        </w:rPr>
        <w:t>феритно-цементитну</w:t>
      </w:r>
      <w:proofErr w:type="spellEnd"/>
      <w:r w:rsidRPr="001B333F">
        <w:rPr>
          <w:rFonts w:ascii="Times New Roman" w:eastAsia="Calibri" w:hAnsi="Times New Roman" w:cs="Times New Roman"/>
          <w:color w:val="000000"/>
          <w:lang w:val="uk-UA"/>
        </w:rPr>
        <w:t xml:space="preserve"> суміш з дуже дрібними, в вигляді голок, частинками цементиту, яка називається </w:t>
      </w:r>
      <w:proofErr w:type="spellStart"/>
      <w:r w:rsidRPr="001B333F">
        <w:rPr>
          <w:rFonts w:ascii="Times New Roman" w:eastAsia="Calibri" w:hAnsi="Times New Roman" w:cs="Times New Roman"/>
          <w:b/>
          <w:i/>
          <w:color w:val="000000"/>
          <w:lang w:val="uk-UA"/>
        </w:rPr>
        <w:t>трооститом</w:t>
      </w:r>
      <w:proofErr w:type="spellEnd"/>
      <w:r w:rsidRPr="001B333F">
        <w:rPr>
          <w:rFonts w:ascii="Times New Roman" w:eastAsia="Calibri" w:hAnsi="Times New Roman" w:cs="Times New Roman"/>
          <w:b/>
          <w:i/>
          <w:color w:val="000000"/>
          <w:lang w:val="uk-UA"/>
        </w:rPr>
        <w:t xml:space="preserve"> відпуску.</w:t>
      </w:r>
    </w:p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color w:val="000000"/>
          <w:lang w:val="uk-UA"/>
        </w:rPr>
        <w:lastRenderedPageBreak/>
        <w:t>Середній відпуск ще більш зменшує внутрішні напруження, збільшує в’язкість, при цьому міцність залишається високою, а границя текучості і границя витривалості досягають максимуму. Такому відпуску піддають ресори, пружини та інші елементи, а також штамповий інструмент.</w:t>
      </w:r>
    </w:p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color w:val="000000"/>
          <w:lang w:val="uk-UA"/>
        </w:rPr>
        <w:t xml:space="preserve">В інтервалі температур 500-650 </w:t>
      </w:r>
      <w:r w:rsidRPr="001B333F">
        <w:rPr>
          <w:rFonts w:ascii="Times New Roman" w:eastAsia="Calibri" w:hAnsi="Times New Roman" w:cs="Times New Roman"/>
          <w:color w:val="000000"/>
          <w:vertAlign w:val="superscript"/>
          <w:lang w:val="uk-UA"/>
        </w:rPr>
        <w:t>0</w:t>
      </w:r>
      <w:r w:rsidRPr="001B333F">
        <w:rPr>
          <w:rFonts w:ascii="Times New Roman" w:eastAsia="Calibri" w:hAnsi="Times New Roman" w:cs="Times New Roman"/>
          <w:color w:val="000000"/>
          <w:lang w:val="uk-UA"/>
        </w:rPr>
        <w:t xml:space="preserve">С швидкість дифузійних процесів дещо зростає, що при розпаді мартенситу утворюється </w:t>
      </w:r>
      <w:proofErr w:type="spellStart"/>
      <w:r w:rsidRPr="001B333F">
        <w:rPr>
          <w:rFonts w:ascii="Times New Roman" w:eastAsia="Calibri" w:hAnsi="Times New Roman" w:cs="Times New Roman"/>
          <w:color w:val="000000"/>
          <w:lang w:val="uk-UA"/>
        </w:rPr>
        <w:t>феритно-цементитна</w:t>
      </w:r>
      <w:proofErr w:type="spellEnd"/>
      <w:r w:rsidRPr="001B333F">
        <w:rPr>
          <w:rFonts w:ascii="Times New Roman" w:eastAsia="Calibri" w:hAnsi="Times New Roman" w:cs="Times New Roman"/>
          <w:color w:val="000000"/>
          <w:lang w:val="uk-UA"/>
        </w:rPr>
        <w:t xml:space="preserve"> суміш з більш крупними, сферичними формами, зернами цементиту. Такий відпуск називають </w:t>
      </w:r>
      <w:r w:rsidRPr="001B333F">
        <w:rPr>
          <w:rFonts w:ascii="Times New Roman" w:eastAsia="Calibri" w:hAnsi="Times New Roman" w:cs="Times New Roman"/>
          <w:b/>
          <w:i/>
          <w:color w:val="000000"/>
          <w:lang w:val="uk-UA"/>
        </w:rPr>
        <w:t>високим</w:t>
      </w:r>
      <w:r w:rsidRPr="001B333F">
        <w:rPr>
          <w:rFonts w:ascii="Times New Roman" w:eastAsia="Calibri" w:hAnsi="Times New Roman" w:cs="Times New Roman"/>
          <w:color w:val="000000"/>
          <w:lang w:val="uk-UA"/>
        </w:rPr>
        <w:t xml:space="preserve">; структура, що отримується – </w:t>
      </w:r>
      <w:r w:rsidRPr="001B333F">
        <w:rPr>
          <w:rFonts w:ascii="Times New Roman" w:eastAsia="Calibri" w:hAnsi="Times New Roman" w:cs="Times New Roman"/>
          <w:b/>
          <w:i/>
          <w:color w:val="000000"/>
          <w:lang w:val="uk-UA"/>
        </w:rPr>
        <w:t>сорбіт відпуску</w:t>
      </w:r>
      <w:r w:rsidRPr="001B333F">
        <w:rPr>
          <w:rFonts w:ascii="Times New Roman" w:eastAsia="Calibri" w:hAnsi="Times New Roman" w:cs="Times New Roman"/>
          <w:color w:val="000000"/>
          <w:lang w:val="uk-UA"/>
        </w:rPr>
        <w:t>.</w:t>
      </w:r>
    </w:p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color w:val="000000"/>
          <w:lang w:val="uk-UA"/>
        </w:rPr>
        <w:t>В результаті високого відпуску дуже зростають в’язкість і пластичність сталі, внутрішні знімаються майже повністю, твердість і міцність знижуються, але все ж залишаються достатньо високими.</w:t>
      </w:r>
    </w:p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color w:val="000000"/>
          <w:lang w:val="uk-UA"/>
        </w:rPr>
        <w:t xml:space="preserve">Гартування з високим відпуском називається </w:t>
      </w:r>
      <w:r w:rsidRPr="001B333F">
        <w:rPr>
          <w:rFonts w:ascii="Times New Roman" w:eastAsia="Calibri" w:hAnsi="Times New Roman" w:cs="Times New Roman"/>
          <w:b/>
          <w:i/>
          <w:color w:val="000000"/>
          <w:lang w:val="uk-UA"/>
        </w:rPr>
        <w:t>термічним покращанням</w:t>
      </w:r>
      <w:r w:rsidRPr="001B333F">
        <w:rPr>
          <w:rFonts w:ascii="Times New Roman" w:eastAsia="Calibri" w:hAnsi="Times New Roman" w:cs="Times New Roman"/>
          <w:color w:val="000000"/>
          <w:lang w:val="uk-UA"/>
        </w:rPr>
        <w:t xml:space="preserve"> сталі. Такій обробці піддають деталі машин, що працюють в умовах знакозмінних і ударних навантажень: вали, важелі, шестерні і т.п.</w:t>
      </w:r>
    </w:p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color w:val="000000"/>
          <w:lang w:val="uk-UA"/>
        </w:rPr>
        <w:t>Час витримки при низькому відпуску складає від 1 до 12-15 годин, оскільки при таких низьких температурах дифузія вуглецю відбувається повільно. Для середнього і високого зазвичай достатньо 1-2 години.</w:t>
      </w:r>
    </w:p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color w:val="000000"/>
          <w:lang w:val="uk-UA"/>
        </w:rPr>
        <w:t>Зміна механічних характеристик вуглецевої сталі при відпуску показано на рис. 5.9 і в табл. 5.3.</w:t>
      </w:r>
    </w:p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color w:val="000000"/>
          <w:lang w:val="uk-UA"/>
        </w:rPr>
        <w:t xml:space="preserve">Таким чином, з підвищенням температури і </w:t>
      </w:r>
      <w:proofErr w:type="spellStart"/>
      <w:r w:rsidRPr="001B333F">
        <w:rPr>
          <w:rFonts w:ascii="Times New Roman" w:eastAsia="Calibri" w:hAnsi="Times New Roman" w:cs="Times New Roman"/>
          <w:color w:val="000000"/>
          <w:lang w:val="uk-UA"/>
        </w:rPr>
        <w:t>довготривалості</w:t>
      </w:r>
      <w:proofErr w:type="spellEnd"/>
      <w:r w:rsidRPr="001B333F">
        <w:rPr>
          <w:rFonts w:ascii="Times New Roman" w:eastAsia="Calibri" w:hAnsi="Times New Roman" w:cs="Times New Roman"/>
          <w:color w:val="000000"/>
          <w:lang w:val="uk-UA"/>
        </w:rPr>
        <w:t xml:space="preserve"> відпуску зростають пластичні властивості сталі, але знижуються її твердість і міцність. В практиці термічної обробки сталі режим відпуску призначають у відповідності необхідними властивостями, які визначаються умовами роботи деталі.</w:t>
      </w:r>
    </w:p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contextualSpacing/>
        <w:jc w:val="center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noProof/>
          <w:color w:val="000000"/>
          <w:lang w:eastAsia="ru-RU"/>
        </w:rPr>
        <w:drawing>
          <wp:inline distT="0" distB="0" distL="0" distR="0" wp14:anchorId="6305302B" wp14:editId="5915DC0D">
            <wp:extent cx="2559818" cy="1745543"/>
            <wp:effectExtent l="0" t="0" r="0" b="0"/>
            <wp:docPr id="14" name="Рисунок 14" descr="C:\Users\Nick\Desktop\Рис ТКМ\Безымянный6.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ick\Desktop\Рис ТКМ\Безымянный6.10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072" cy="177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contextualSpacing/>
        <w:jc w:val="center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color w:val="000000"/>
          <w:lang w:val="uk-UA"/>
        </w:rPr>
        <w:t xml:space="preserve">Рис. 5.9. Залежність механічних характеристик сталі від температури відпуску: </w:t>
      </w:r>
      <w:r w:rsidRPr="001B333F">
        <w:rPr>
          <w:rFonts w:ascii="Times New Roman" w:eastAsia="Calibri" w:hAnsi="Times New Roman" w:cs="Times New Roman"/>
          <w:i/>
          <w:color w:val="000000"/>
          <w:lang w:val="uk-UA"/>
        </w:rPr>
        <w:t xml:space="preserve">НВ – </w:t>
      </w:r>
      <w:r w:rsidRPr="001B333F">
        <w:rPr>
          <w:rFonts w:ascii="Times New Roman" w:eastAsia="Calibri" w:hAnsi="Times New Roman" w:cs="Times New Roman"/>
          <w:color w:val="000000"/>
          <w:lang w:val="uk-UA"/>
        </w:rPr>
        <w:t xml:space="preserve">твердість по </w:t>
      </w:r>
      <w:proofErr w:type="spellStart"/>
      <w:r w:rsidRPr="001B333F">
        <w:rPr>
          <w:rFonts w:ascii="Times New Roman" w:eastAsia="Calibri" w:hAnsi="Times New Roman" w:cs="Times New Roman"/>
          <w:color w:val="000000"/>
          <w:lang w:val="uk-UA"/>
        </w:rPr>
        <w:t>Бринеллю</w:t>
      </w:r>
      <w:proofErr w:type="spellEnd"/>
      <w:r w:rsidRPr="001B333F">
        <w:rPr>
          <w:rFonts w:ascii="Times New Roman" w:eastAsia="Calibri" w:hAnsi="Times New Roman" w:cs="Times New Roman"/>
          <w:color w:val="000000"/>
          <w:lang w:val="uk-UA"/>
        </w:rPr>
        <w:t>; σ</w:t>
      </w:r>
      <w:r w:rsidRPr="001B333F">
        <w:rPr>
          <w:rFonts w:ascii="Times New Roman" w:eastAsia="Calibri" w:hAnsi="Times New Roman" w:cs="Times New Roman"/>
          <w:color w:val="000000"/>
          <w:vertAlign w:val="subscript"/>
          <w:lang w:val="uk-UA"/>
        </w:rPr>
        <w:t>В</w:t>
      </w:r>
      <w:r w:rsidRPr="001B333F">
        <w:rPr>
          <w:rFonts w:ascii="Times New Roman" w:eastAsia="Calibri" w:hAnsi="Times New Roman" w:cs="Times New Roman"/>
          <w:color w:val="000000"/>
          <w:lang w:val="uk-UA"/>
        </w:rPr>
        <w:t xml:space="preserve"> – границя міцності; σ</w:t>
      </w:r>
      <w:r w:rsidRPr="001B333F">
        <w:rPr>
          <w:rFonts w:ascii="Times New Roman" w:eastAsia="Calibri" w:hAnsi="Times New Roman" w:cs="Times New Roman"/>
          <w:color w:val="000000"/>
          <w:vertAlign w:val="subscript"/>
          <w:lang w:val="uk-UA"/>
        </w:rPr>
        <w:t>т</w:t>
      </w:r>
      <w:r w:rsidRPr="001B333F">
        <w:rPr>
          <w:rFonts w:ascii="Times New Roman" w:eastAsia="Calibri" w:hAnsi="Times New Roman" w:cs="Times New Roman"/>
          <w:color w:val="000000"/>
          <w:lang w:val="uk-UA"/>
        </w:rPr>
        <w:t xml:space="preserve"> – границя текучості; δ – відносне видовження; </w:t>
      </w:r>
      <w:r w:rsidRPr="001B333F">
        <w:rPr>
          <w:rFonts w:ascii="Times New Roman" w:eastAsia="Calibri" w:hAnsi="Times New Roman" w:cs="Times New Roman"/>
          <w:i/>
          <w:color w:val="000000"/>
          <w:lang w:val="uk-UA"/>
        </w:rPr>
        <w:t>КС</w:t>
      </w:r>
      <w:r w:rsidRPr="001B333F">
        <w:rPr>
          <w:rFonts w:ascii="Times New Roman" w:eastAsia="Calibri" w:hAnsi="Times New Roman" w:cs="Times New Roman"/>
          <w:color w:val="000000"/>
          <w:lang w:val="uk-UA"/>
        </w:rPr>
        <w:t xml:space="preserve"> – ударна в’язкість</w:t>
      </w:r>
    </w:p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contextualSpacing/>
        <w:jc w:val="right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color w:val="000000"/>
          <w:lang w:val="uk-UA"/>
        </w:rPr>
        <w:lastRenderedPageBreak/>
        <w:t>Таблиця 5.3</w:t>
      </w:r>
    </w:p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contextualSpacing/>
        <w:jc w:val="center"/>
        <w:rPr>
          <w:rFonts w:ascii="Times New Roman" w:eastAsia="Calibri" w:hAnsi="Times New Roman" w:cs="Times New Roman"/>
          <w:i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i/>
          <w:color w:val="000000"/>
          <w:lang w:val="uk-UA"/>
        </w:rPr>
        <w:t>Вплив термічної обробки на механічні властивості сталі з 0,45%С</w:t>
      </w:r>
    </w:p>
    <w:tbl>
      <w:tblPr>
        <w:tblW w:w="6663" w:type="dxa"/>
        <w:tblInd w:w="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6"/>
        <w:gridCol w:w="709"/>
        <w:gridCol w:w="709"/>
        <w:gridCol w:w="708"/>
        <w:gridCol w:w="709"/>
        <w:gridCol w:w="992"/>
        <w:gridCol w:w="710"/>
      </w:tblGrid>
      <w:tr w:rsidR="001B333F" w:rsidRPr="001B333F" w:rsidTr="00235137">
        <w:trPr>
          <w:trHeight w:val="346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B333F" w:rsidRPr="001B333F" w:rsidRDefault="001B333F" w:rsidP="001B333F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33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Термічна</w:t>
            </w:r>
            <w:proofErr w:type="spellEnd"/>
          </w:p>
          <w:p w:rsidR="001B333F" w:rsidRPr="001B333F" w:rsidRDefault="001B333F" w:rsidP="001B333F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3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обработка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B333F" w:rsidRPr="001B333F" w:rsidRDefault="009F4CED" w:rsidP="001B333F">
            <w:pPr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lang w:eastAsia="ru-RU"/>
                      </w:rPr>
                      <m:t>σ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lang w:eastAsia="ru-RU"/>
                      </w:rPr>
                      <m:t>В</m:t>
                    </m:r>
                  </m:sub>
                </m:sSub>
              </m:oMath>
            </m:oMathPara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B333F" w:rsidRPr="001B333F" w:rsidRDefault="009F4CED" w:rsidP="001B333F">
            <w:pPr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lang w:eastAsia="ru-RU"/>
                      </w:rPr>
                      <m:t>σ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lang w:eastAsia="ru-RU"/>
                      </w:rPr>
                      <m:t>02</m:t>
                    </m:r>
                  </m:sub>
                </m:sSub>
              </m:oMath>
            </m:oMathPara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B333F" w:rsidRPr="001B333F" w:rsidRDefault="001B333F" w:rsidP="001B333F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33F">
              <w:rPr>
                <w:rFonts w:ascii="Times New Roman" w:eastAsia="Times New Roman" w:hAnsi="Times New Roman" w:cs="Times New Roman"/>
                <w:lang w:eastAsia="ru-RU"/>
              </w:rPr>
              <w:t>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B333F" w:rsidRPr="001B333F" w:rsidRDefault="001B333F" w:rsidP="001B333F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33F">
              <w:rPr>
                <w:rFonts w:ascii="Times New Roman" w:eastAsia="Times New Roman" w:hAnsi="Times New Roman" w:cs="Times New Roman"/>
                <w:lang w:eastAsia="ru-RU"/>
              </w:rPr>
              <w:t>ψ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B333F" w:rsidRPr="001B333F" w:rsidRDefault="001B333F" w:rsidP="001B333F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33F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0"/>
                <w:lang w:val="en-US" w:eastAsia="ru-RU"/>
              </w:rPr>
              <w:t>KCU</w:t>
            </w:r>
            <w:r w:rsidRPr="001B333F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0"/>
                <w:lang w:eastAsia="ru-RU"/>
              </w:rPr>
              <w:t>,</w:t>
            </w:r>
          </w:p>
          <w:p w:rsidR="001B333F" w:rsidRPr="001B333F" w:rsidRDefault="001B333F" w:rsidP="001B333F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33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МДж/м</w:t>
            </w:r>
            <w:proofErr w:type="gramStart"/>
            <w:r w:rsidRPr="001B333F"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B333F" w:rsidRPr="001B333F" w:rsidRDefault="001B333F" w:rsidP="001B333F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B333F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0"/>
                <w:lang w:val="en-US" w:eastAsia="ru-RU"/>
              </w:rPr>
              <w:t>HB</w:t>
            </w:r>
          </w:p>
        </w:tc>
      </w:tr>
      <w:tr w:rsidR="001B333F" w:rsidRPr="001B333F" w:rsidTr="00235137">
        <w:trPr>
          <w:trHeight w:val="278"/>
        </w:trPr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B333F" w:rsidRPr="001B333F" w:rsidRDefault="001B333F" w:rsidP="001B333F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B333F" w:rsidRPr="001B333F" w:rsidRDefault="001B333F" w:rsidP="001B333F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33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МПа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B333F" w:rsidRPr="001B333F" w:rsidRDefault="001B333F" w:rsidP="001B333F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B333F" w:rsidRPr="001B333F" w:rsidRDefault="001B333F" w:rsidP="001B333F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B333F" w:rsidRPr="001B333F" w:rsidRDefault="001B333F" w:rsidP="001B333F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333F" w:rsidRPr="001B333F" w:rsidTr="00235137">
        <w:trPr>
          <w:trHeight w:val="27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B333F" w:rsidRPr="001B333F" w:rsidRDefault="001B333F" w:rsidP="001B333F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3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Вілпал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B333F" w:rsidRPr="001B333F" w:rsidRDefault="001B333F" w:rsidP="001B333F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B333F" w:rsidRPr="001B333F" w:rsidRDefault="001B333F" w:rsidP="001B333F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B333F" w:rsidRPr="001B333F" w:rsidRDefault="001B333F" w:rsidP="001B333F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33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B333F" w:rsidRPr="001B333F" w:rsidRDefault="001B333F" w:rsidP="001B333F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B333F" w:rsidRPr="001B333F" w:rsidRDefault="001B333F" w:rsidP="001B333F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33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B333F" w:rsidRPr="001B333F" w:rsidRDefault="001B333F" w:rsidP="001B333F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</w:t>
            </w:r>
          </w:p>
        </w:tc>
      </w:tr>
      <w:tr w:rsidR="001B333F" w:rsidRPr="001B333F" w:rsidTr="00235137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B333F" w:rsidRPr="001B333F" w:rsidRDefault="001B333F" w:rsidP="001B333F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3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Нормалізація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B333F" w:rsidRPr="001B333F" w:rsidRDefault="001B333F" w:rsidP="001B333F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B333F" w:rsidRPr="001B333F" w:rsidRDefault="001B333F" w:rsidP="001B333F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B333F" w:rsidRPr="001B333F" w:rsidRDefault="001B333F" w:rsidP="001B333F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33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B333F" w:rsidRPr="001B333F" w:rsidRDefault="001B333F" w:rsidP="001B333F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B333F" w:rsidRPr="001B333F" w:rsidRDefault="001B333F" w:rsidP="001B333F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33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B333F" w:rsidRPr="001B333F" w:rsidRDefault="001B333F" w:rsidP="001B333F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</w:t>
            </w:r>
          </w:p>
        </w:tc>
      </w:tr>
      <w:tr w:rsidR="001B333F" w:rsidRPr="001B333F" w:rsidTr="00235137">
        <w:trPr>
          <w:trHeight w:val="53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B333F" w:rsidRPr="001B333F" w:rsidRDefault="001B333F" w:rsidP="001B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3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Гартування</w:t>
            </w:r>
            <w:proofErr w:type="spellEnd"/>
            <w:r w:rsidRPr="001B3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і </w:t>
            </w:r>
            <w:proofErr w:type="spellStart"/>
            <w:r w:rsidRPr="001B3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відпуск</w:t>
            </w:r>
            <w:proofErr w:type="spellEnd"/>
            <w:r w:rsidRPr="001B3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 500</w:t>
            </w:r>
            <w:proofErr w:type="gramStart"/>
            <w:r w:rsidRPr="001B3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°С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B333F" w:rsidRPr="001B333F" w:rsidRDefault="001B333F" w:rsidP="001B333F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B333F" w:rsidRPr="001B333F" w:rsidRDefault="001B333F" w:rsidP="001B333F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B333F" w:rsidRPr="001B333F" w:rsidRDefault="001B333F" w:rsidP="001B333F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33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B333F" w:rsidRPr="001B333F" w:rsidRDefault="001B333F" w:rsidP="001B333F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B333F" w:rsidRPr="001B333F" w:rsidRDefault="001B333F" w:rsidP="001B333F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B333F" w:rsidRPr="001B333F" w:rsidRDefault="001B333F" w:rsidP="001B333F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</w:t>
            </w:r>
          </w:p>
        </w:tc>
      </w:tr>
      <w:tr w:rsidR="001B333F" w:rsidRPr="001B333F" w:rsidTr="00235137">
        <w:trPr>
          <w:trHeight w:val="52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B333F" w:rsidRPr="001B333F" w:rsidRDefault="001B333F" w:rsidP="001B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3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Гартування</w:t>
            </w:r>
            <w:proofErr w:type="spellEnd"/>
            <w:r w:rsidRPr="001B3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і </w:t>
            </w:r>
            <w:proofErr w:type="spellStart"/>
            <w:r w:rsidRPr="001B3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відпуск</w:t>
            </w:r>
            <w:proofErr w:type="spellEnd"/>
            <w:r w:rsidRPr="001B3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 550</w:t>
            </w:r>
            <w:proofErr w:type="gramStart"/>
            <w:r w:rsidRPr="001B3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°С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B333F" w:rsidRPr="001B333F" w:rsidRDefault="001B333F" w:rsidP="001B333F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B333F" w:rsidRPr="001B333F" w:rsidRDefault="001B333F" w:rsidP="001B333F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B333F" w:rsidRPr="001B333F" w:rsidRDefault="001B333F" w:rsidP="001B333F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33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B333F" w:rsidRPr="001B333F" w:rsidRDefault="001B333F" w:rsidP="001B333F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B333F" w:rsidRPr="001B333F" w:rsidRDefault="001B333F" w:rsidP="001B333F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B333F" w:rsidRPr="001B333F" w:rsidRDefault="001B333F" w:rsidP="001B333F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269</w:t>
            </w:r>
          </w:p>
        </w:tc>
      </w:tr>
      <w:tr w:rsidR="001B333F" w:rsidRPr="001B333F" w:rsidTr="00235137">
        <w:trPr>
          <w:trHeight w:val="55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B333F" w:rsidRPr="001B333F" w:rsidRDefault="001B333F" w:rsidP="001B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3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Гартування</w:t>
            </w:r>
            <w:proofErr w:type="spellEnd"/>
            <w:r w:rsidRPr="001B3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і </w:t>
            </w:r>
            <w:proofErr w:type="spellStart"/>
            <w:r w:rsidRPr="001B3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відпуск</w:t>
            </w:r>
            <w:proofErr w:type="spellEnd"/>
            <w:r w:rsidRPr="001B3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 600</w:t>
            </w:r>
            <w:proofErr w:type="gramStart"/>
            <w:r w:rsidRPr="001B3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°С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B333F" w:rsidRPr="001B333F" w:rsidRDefault="001B333F" w:rsidP="001B333F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B333F" w:rsidRPr="001B333F" w:rsidRDefault="001B333F" w:rsidP="001B333F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B333F" w:rsidRPr="001B333F" w:rsidRDefault="001B333F" w:rsidP="001B333F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B333F" w:rsidRPr="001B333F" w:rsidRDefault="001B333F" w:rsidP="001B333F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B333F" w:rsidRPr="001B333F" w:rsidRDefault="001B333F" w:rsidP="001B333F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333F" w:rsidRPr="001B333F" w:rsidRDefault="001B333F" w:rsidP="001B333F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</w:t>
            </w:r>
          </w:p>
        </w:tc>
      </w:tr>
    </w:tbl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ind w:firstLine="142"/>
        <w:contextualSpacing/>
        <w:jc w:val="center"/>
        <w:rPr>
          <w:rFonts w:ascii="Times New Roman" w:eastAsia="Calibri" w:hAnsi="Times New Roman" w:cs="Times New Roman"/>
          <w:color w:val="000000"/>
          <w:lang w:val="uk-UA"/>
        </w:rPr>
      </w:pPr>
    </w:p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ind w:firstLine="142"/>
        <w:contextualSpacing/>
        <w:jc w:val="center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b/>
          <w:i/>
          <w:color w:val="000000"/>
          <w:lang w:val="uk-UA"/>
        </w:rPr>
        <w:t>Поверхневе зміцнення</w:t>
      </w:r>
    </w:p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color w:val="000000"/>
          <w:lang w:val="uk-UA"/>
        </w:rPr>
        <w:t>Для деяких деталей при експлуатації необхідна висока твердість і зносостійкість поверхні в поєднані з високою в’язкістю в серцевині. Це стосується деталей, що працюють в умовах зношення з одночасною дією динамічних навантажень (наприклад, шестерні, пальці, ланки траків гусеничних машин).</w:t>
      </w:r>
    </w:p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color w:val="000000"/>
          <w:lang w:val="uk-UA"/>
        </w:rPr>
        <w:t>В таких випадках піддають зміцненню не всю деталь, а тільки тонкий (декілька мм) поверхневий шар.</w:t>
      </w:r>
    </w:p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b/>
          <w:i/>
          <w:color w:val="000000"/>
          <w:lang w:val="uk-UA"/>
        </w:rPr>
        <w:t xml:space="preserve">Поверхневе гартування </w:t>
      </w:r>
      <w:r w:rsidRPr="001B333F">
        <w:rPr>
          <w:rFonts w:ascii="Times New Roman" w:eastAsia="Calibri" w:hAnsi="Times New Roman" w:cs="Times New Roman"/>
          <w:color w:val="000000"/>
          <w:lang w:val="uk-UA"/>
        </w:rPr>
        <w:t>– це нагрів до гартувальних температур тільки поверхневого шару деталі з послідуючим швидким охолодженням і утворенням мартенситної структури тільки в цьому шарі.</w:t>
      </w:r>
    </w:p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color w:val="000000"/>
          <w:lang w:val="uk-UA"/>
        </w:rPr>
        <w:t>Здійснюють таке гартування швидким нагрівом поверхні, при якому серцевина не встигне прогрітись за рахунок теплопровідності. При такому нагріванні температура по перерізу деталі різко падає від поверхні до центру.</w:t>
      </w:r>
    </w:p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color w:val="000000"/>
          <w:lang w:val="uk-UA"/>
        </w:rPr>
        <w:t>Після охолодження в перерізі деталі утворюються три характерні зони з різною структурою і властивостями(див. рис. 5.10).</w:t>
      </w:r>
    </w:p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1B333F">
        <w:rPr>
          <w:rFonts w:ascii="Times New Roman" w:eastAsia="Calibri" w:hAnsi="Times New Roman" w:cs="Times New Roman"/>
          <w:color w:val="000000"/>
          <w:lang w:val="uk-UA"/>
        </w:rPr>
        <w:t xml:space="preserve">В зоні І після гартування отримується мартенситна структура з максимальною твердістю, оскільки ця зона нагрілась вище критичної точки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</w:rPr>
              <m:t>Ac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lang w:val="uk-UA"/>
              </w:rPr>
              <m:t>3</m:t>
            </m:r>
          </m:sub>
        </m:sSub>
      </m:oMath>
      <w:r w:rsidRPr="001B333F">
        <w:rPr>
          <w:rFonts w:ascii="Times New Roman" w:eastAsia="Times New Roman" w:hAnsi="Times New Roman" w:cs="Times New Roman"/>
          <w:color w:val="000000"/>
        </w:rPr>
        <w:t>.</w:t>
      </w:r>
    </w:p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1B333F">
        <w:rPr>
          <w:rFonts w:ascii="Times New Roman" w:eastAsia="Times New Roman" w:hAnsi="Times New Roman" w:cs="Times New Roman"/>
          <w:color w:val="000000"/>
        </w:rPr>
        <w:t xml:space="preserve">В </w:t>
      </w:r>
      <w:proofErr w:type="spellStart"/>
      <w:r w:rsidRPr="001B333F">
        <w:rPr>
          <w:rFonts w:ascii="Times New Roman" w:eastAsia="Times New Roman" w:hAnsi="Times New Roman" w:cs="Times New Roman"/>
          <w:color w:val="000000"/>
        </w:rPr>
        <w:t>зоні</w:t>
      </w:r>
      <w:proofErr w:type="spellEnd"/>
      <w:r w:rsidRPr="001B333F">
        <w:rPr>
          <w:rFonts w:ascii="Times New Roman" w:eastAsia="Times New Roman" w:hAnsi="Times New Roman" w:cs="Times New Roman"/>
          <w:color w:val="000000"/>
        </w:rPr>
        <w:t xml:space="preserve"> </w:t>
      </w:r>
      <w:r w:rsidRPr="001B333F">
        <w:rPr>
          <w:rFonts w:ascii="Times New Roman" w:eastAsia="Times New Roman" w:hAnsi="Times New Roman" w:cs="Times New Roman"/>
          <w:color w:val="000000"/>
          <w:lang w:val="uk-UA"/>
        </w:rPr>
        <w:t xml:space="preserve">ІІ </w:t>
      </w:r>
      <w:proofErr w:type="gramStart"/>
      <w:r w:rsidRPr="001B333F">
        <w:rPr>
          <w:rFonts w:ascii="Times New Roman" w:eastAsia="Times New Roman" w:hAnsi="Times New Roman" w:cs="Times New Roman"/>
          <w:color w:val="000000"/>
          <w:lang w:val="uk-UA"/>
        </w:rPr>
        <w:t>п</w:t>
      </w:r>
      <w:proofErr w:type="gramEnd"/>
      <w:r w:rsidRPr="001B333F">
        <w:rPr>
          <w:rFonts w:ascii="Times New Roman" w:eastAsia="Times New Roman" w:hAnsi="Times New Roman" w:cs="Times New Roman"/>
          <w:color w:val="000000"/>
          <w:lang w:val="uk-UA"/>
        </w:rPr>
        <w:t>ісля гартування в структурі, крім мартенситу, буде присутній і ферит. Як наслідок, твердість там буде нижча.</w:t>
      </w:r>
    </w:p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1B333F">
        <w:rPr>
          <w:rFonts w:ascii="Times New Roman" w:eastAsia="Times New Roman" w:hAnsi="Times New Roman" w:cs="Times New Roman"/>
          <w:color w:val="000000"/>
          <w:lang w:val="uk-UA"/>
        </w:rPr>
        <w:t xml:space="preserve">В зоні ІІІ нагрів і охолодження не приводять до будь – яких змін в структурі. Значить,  тут зберігається вихідна </w:t>
      </w:r>
      <w:proofErr w:type="spellStart"/>
      <w:r w:rsidRPr="001B333F">
        <w:rPr>
          <w:rFonts w:ascii="Times New Roman" w:eastAsia="Times New Roman" w:hAnsi="Times New Roman" w:cs="Times New Roman"/>
          <w:color w:val="000000"/>
          <w:lang w:val="uk-UA"/>
        </w:rPr>
        <w:t>ферито-перлітна</w:t>
      </w:r>
      <w:proofErr w:type="spellEnd"/>
      <w:r w:rsidRPr="001B333F">
        <w:rPr>
          <w:rFonts w:ascii="Times New Roman" w:eastAsia="Times New Roman" w:hAnsi="Times New Roman" w:cs="Times New Roman"/>
          <w:color w:val="000000"/>
          <w:lang w:val="uk-UA"/>
        </w:rPr>
        <w:t xml:space="preserve"> структура з низькою твердістю, але з високими пластичними властивостями.</w:t>
      </w:r>
    </w:p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lang w:val="uk-UA"/>
        </w:rPr>
      </w:pPr>
      <w:r w:rsidRPr="001B333F">
        <w:rPr>
          <w:rFonts w:ascii="Times New Roman" w:eastAsia="Times New Roman" w:hAnsi="Times New Roman" w:cs="Times New Roman"/>
          <w:noProof/>
          <w:color w:val="000000"/>
          <w:lang w:eastAsia="ru-RU"/>
        </w:rPr>
        <w:lastRenderedPageBreak/>
        <w:drawing>
          <wp:inline distT="0" distB="0" distL="0" distR="0" wp14:anchorId="36A7D748" wp14:editId="5FFAC8F6">
            <wp:extent cx="3539791" cy="1516024"/>
            <wp:effectExtent l="0" t="0" r="0" b="0"/>
            <wp:docPr id="15" name="Рисунок 15" descr="C:\Users\Nick\Desktop\Рис ТКМ\Безымянный6.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ick\Desktop\Рис ТКМ\Безымянный6.11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8492" cy="1524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color w:val="000000"/>
          <w:lang w:val="uk-UA"/>
        </w:rPr>
      </w:pPr>
      <w:r w:rsidRPr="001B333F">
        <w:rPr>
          <w:rFonts w:ascii="Times New Roman" w:eastAsia="Times New Roman" w:hAnsi="Times New Roman" w:cs="Times New Roman"/>
          <w:color w:val="000000"/>
          <w:lang w:val="uk-UA"/>
        </w:rPr>
        <w:t xml:space="preserve">Рис. 5.10. Поверхневе гартування сталі: </w:t>
      </w:r>
      <w:r w:rsidRPr="001B333F">
        <w:rPr>
          <w:rFonts w:ascii="Times New Roman" w:eastAsia="Times New Roman" w:hAnsi="Times New Roman" w:cs="Times New Roman"/>
          <w:i/>
          <w:color w:val="000000"/>
          <w:lang w:val="uk-UA"/>
        </w:rPr>
        <w:t>а</w:t>
      </w:r>
      <w:r w:rsidRPr="001B333F">
        <w:rPr>
          <w:rFonts w:ascii="Times New Roman" w:eastAsia="Times New Roman" w:hAnsi="Times New Roman" w:cs="Times New Roman"/>
          <w:color w:val="000000"/>
          <w:lang w:val="uk-UA"/>
        </w:rPr>
        <w:t xml:space="preserve"> – розподіл температур по перерізу; </w:t>
      </w:r>
      <w:r w:rsidRPr="001B333F">
        <w:rPr>
          <w:rFonts w:ascii="Times New Roman" w:eastAsia="Times New Roman" w:hAnsi="Times New Roman" w:cs="Times New Roman"/>
          <w:i/>
          <w:color w:val="000000"/>
          <w:lang w:val="uk-UA"/>
        </w:rPr>
        <w:t>б</w:t>
      </w:r>
      <w:r w:rsidRPr="001B333F">
        <w:rPr>
          <w:rFonts w:ascii="Times New Roman" w:eastAsia="Times New Roman" w:hAnsi="Times New Roman" w:cs="Times New Roman"/>
          <w:color w:val="000000"/>
          <w:lang w:val="uk-UA"/>
        </w:rPr>
        <w:t xml:space="preserve"> – структура при поверхневому нагріві; </w:t>
      </w:r>
      <w:r w:rsidRPr="001B333F">
        <w:rPr>
          <w:rFonts w:ascii="Times New Roman" w:eastAsia="Times New Roman" w:hAnsi="Times New Roman" w:cs="Times New Roman"/>
          <w:i/>
          <w:color w:val="000000"/>
          <w:lang w:val="uk-UA"/>
        </w:rPr>
        <w:t>в</w:t>
      </w:r>
      <w:r w:rsidRPr="001B333F">
        <w:rPr>
          <w:rFonts w:ascii="Times New Roman" w:eastAsia="Times New Roman" w:hAnsi="Times New Roman" w:cs="Times New Roman"/>
          <w:color w:val="000000"/>
          <w:lang w:val="uk-UA"/>
        </w:rPr>
        <w:t xml:space="preserve"> – структура після гартування</w:t>
      </w:r>
    </w:p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1B333F">
        <w:rPr>
          <w:rFonts w:ascii="Times New Roman" w:eastAsia="Times New Roman" w:hAnsi="Times New Roman" w:cs="Times New Roman"/>
          <w:color w:val="000000"/>
          <w:lang w:val="uk-UA"/>
        </w:rPr>
        <w:t>Після поверхневого гартування деталь може чинити опір динамічним навантаженням за рахунок в’язкої серцевини і добре працює в умовах зношення завдяки твердій поверхні.</w:t>
      </w:r>
    </w:p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1B333F">
        <w:rPr>
          <w:rFonts w:ascii="Times New Roman" w:eastAsia="Times New Roman" w:hAnsi="Times New Roman" w:cs="Times New Roman"/>
          <w:color w:val="000000"/>
          <w:lang w:val="uk-UA"/>
        </w:rPr>
        <w:t xml:space="preserve">Швидкий нагрів поверхні, що необхідний при такій технології, зазвичай виконується індукційним способом (гартування струмами високої частоти). Деталь поміщається в індуктор, що підключається до генератора високої частоти. Змінне магнітне поле високої частоти наводить в тонкому поверхневому шарі вихрові струми, і нагрів здійснюється за рахунок опору металу протіканню цих струмів. Швидко, після нагріву, який протікає секунди, деталь поміщають в </w:t>
      </w:r>
      <w:proofErr w:type="spellStart"/>
      <w:r w:rsidRPr="001B333F">
        <w:rPr>
          <w:rFonts w:ascii="Times New Roman" w:eastAsia="Times New Roman" w:hAnsi="Times New Roman" w:cs="Times New Roman"/>
          <w:color w:val="000000"/>
          <w:lang w:val="uk-UA"/>
        </w:rPr>
        <w:t>спрейєр</w:t>
      </w:r>
      <w:proofErr w:type="spellEnd"/>
      <w:r w:rsidRPr="001B333F">
        <w:rPr>
          <w:rFonts w:ascii="Times New Roman" w:eastAsia="Times New Roman" w:hAnsi="Times New Roman" w:cs="Times New Roman"/>
          <w:color w:val="000000"/>
          <w:lang w:val="uk-UA"/>
        </w:rPr>
        <w:t xml:space="preserve"> для охолодження.</w:t>
      </w:r>
    </w:p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1B333F">
        <w:rPr>
          <w:rFonts w:ascii="Times New Roman" w:eastAsia="Times New Roman" w:hAnsi="Times New Roman" w:cs="Times New Roman"/>
          <w:color w:val="000000"/>
          <w:lang w:val="uk-UA"/>
        </w:rPr>
        <w:t>Поверхневе гартування повинно супроводжуватись низьким відпуском.</w:t>
      </w:r>
    </w:p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1B333F">
        <w:rPr>
          <w:rFonts w:ascii="Times New Roman" w:eastAsia="Times New Roman" w:hAnsi="Times New Roman" w:cs="Times New Roman"/>
          <w:color w:val="000000"/>
          <w:lang w:val="uk-UA"/>
        </w:rPr>
        <w:t xml:space="preserve">Чим вища частота зовнішнього змінного магнітного поля, тим тонший шар, в якому зосереджені вихрові струми. Тому глибина загартованого шару може легко регулюватись і складає від десятих </w:t>
      </w:r>
      <w:proofErr w:type="spellStart"/>
      <w:r w:rsidRPr="001B333F">
        <w:rPr>
          <w:rFonts w:ascii="Times New Roman" w:eastAsia="Times New Roman" w:hAnsi="Times New Roman" w:cs="Times New Roman"/>
          <w:color w:val="000000"/>
          <w:lang w:val="uk-UA"/>
        </w:rPr>
        <w:t>долей</w:t>
      </w:r>
      <w:proofErr w:type="spellEnd"/>
      <w:r w:rsidRPr="001B333F">
        <w:rPr>
          <w:rFonts w:ascii="Times New Roman" w:eastAsia="Times New Roman" w:hAnsi="Times New Roman" w:cs="Times New Roman"/>
          <w:color w:val="000000"/>
          <w:lang w:val="uk-UA"/>
        </w:rPr>
        <w:t xml:space="preserve"> міліметра до 3-5 мм. Цю операцію можна повністю автоматизувати. Спосіб дуже продуктивний; жолоблення і окислення поверхні деталі при цьому є мінімальним.</w:t>
      </w:r>
    </w:p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1B333F">
        <w:rPr>
          <w:rFonts w:ascii="Times New Roman" w:eastAsia="Times New Roman" w:hAnsi="Times New Roman" w:cs="Times New Roman"/>
          <w:color w:val="000000"/>
          <w:lang w:val="uk-UA"/>
        </w:rPr>
        <w:t xml:space="preserve">Іноді для поверхневого гартування використовують і інші способи нагріву: </w:t>
      </w:r>
      <w:proofErr w:type="spellStart"/>
      <w:r w:rsidRPr="001B333F">
        <w:rPr>
          <w:rFonts w:ascii="Times New Roman" w:eastAsia="Times New Roman" w:hAnsi="Times New Roman" w:cs="Times New Roman"/>
          <w:color w:val="000000"/>
          <w:lang w:val="uk-UA"/>
        </w:rPr>
        <w:t>газополуменевий</w:t>
      </w:r>
      <w:proofErr w:type="spellEnd"/>
      <w:r w:rsidRPr="001B333F">
        <w:rPr>
          <w:rFonts w:ascii="Times New Roman" w:eastAsia="Times New Roman" w:hAnsi="Times New Roman" w:cs="Times New Roman"/>
          <w:color w:val="000000"/>
          <w:lang w:val="uk-UA"/>
        </w:rPr>
        <w:t>, лазерний, в розплавах солей, в електролітах.</w:t>
      </w:r>
    </w:p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1B333F">
        <w:rPr>
          <w:rFonts w:ascii="Times New Roman" w:eastAsia="Times New Roman" w:hAnsi="Times New Roman" w:cs="Times New Roman"/>
          <w:color w:val="000000"/>
          <w:lang w:val="uk-UA"/>
        </w:rPr>
        <w:t xml:space="preserve">Для такого способу термообробки спеціально створені сталі пониженої </w:t>
      </w:r>
      <w:proofErr w:type="spellStart"/>
      <w:r w:rsidRPr="001B333F">
        <w:rPr>
          <w:rFonts w:ascii="Times New Roman" w:eastAsia="Times New Roman" w:hAnsi="Times New Roman" w:cs="Times New Roman"/>
          <w:color w:val="000000"/>
          <w:lang w:val="uk-UA"/>
        </w:rPr>
        <w:t>прогартовуваності</w:t>
      </w:r>
      <w:proofErr w:type="spellEnd"/>
      <w:r w:rsidRPr="001B333F">
        <w:rPr>
          <w:rFonts w:ascii="Times New Roman" w:eastAsia="Times New Roman" w:hAnsi="Times New Roman" w:cs="Times New Roman"/>
          <w:color w:val="000000"/>
          <w:lang w:val="uk-UA"/>
        </w:rPr>
        <w:t>, наприклад, 55ПП (0,55%С і не більше 0,5% домішок)</w:t>
      </w:r>
    </w:p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color w:val="000000"/>
          <w:lang w:val="uk-UA"/>
        </w:rPr>
      </w:pPr>
    </w:p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lang w:val="uk-UA"/>
        </w:rPr>
      </w:pPr>
      <w:r w:rsidRPr="001B333F">
        <w:rPr>
          <w:rFonts w:ascii="Times New Roman" w:eastAsia="Times New Roman" w:hAnsi="Times New Roman" w:cs="Times New Roman"/>
          <w:b/>
          <w:color w:val="000000"/>
          <w:lang w:val="uk-UA"/>
        </w:rPr>
        <w:t xml:space="preserve">Завдання для </w:t>
      </w:r>
      <w:r w:rsidR="009F4CED">
        <w:rPr>
          <w:rFonts w:ascii="Times New Roman" w:eastAsia="Times New Roman" w:hAnsi="Times New Roman" w:cs="Times New Roman"/>
          <w:b/>
          <w:color w:val="000000"/>
          <w:lang w:val="uk-UA"/>
        </w:rPr>
        <w:t>лабораторно</w:t>
      </w:r>
      <w:bookmarkStart w:id="0" w:name="_GoBack"/>
      <w:bookmarkEnd w:id="0"/>
      <w:r w:rsidR="009F4CED">
        <w:rPr>
          <w:rFonts w:ascii="Times New Roman" w:eastAsia="Times New Roman" w:hAnsi="Times New Roman" w:cs="Times New Roman"/>
          <w:b/>
          <w:color w:val="000000"/>
          <w:lang w:val="uk-UA"/>
        </w:rPr>
        <w:t>-</w:t>
      </w:r>
      <w:r w:rsidRPr="001B333F">
        <w:rPr>
          <w:rFonts w:ascii="Times New Roman" w:eastAsia="Times New Roman" w:hAnsi="Times New Roman" w:cs="Times New Roman"/>
          <w:b/>
          <w:color w:val="000000"/>
          <w:lang w:val="uk-UA"/>
        </w:rPr>
        <w:t>практичної роботи</w:t>
      </w:r>
    </w:p>
    <w:p w:rsidR="001B333F" w:rsidRPr="001B333F" w:rsidRDefault="001B333F" w:rsidP="00B7276D">
      <w:pPr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Times New Roman" w:hAnsi="Times New Roman" w:cs="Times New Roman"/>
          <w:color w:val="000000"/>
          <w:lang w:val="uk-UA"/>
        </w:rPr>
        <w:t xml:space="preserve">Використовуючи діаграму стану </w:t>
      </w:r>
      <w:r w:rsidRPr="001B333F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F</w:t>
      </w:r>
      <w:r w:rsidRPr="001B33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е-С , </w:t>
      </w:r>
      <w:proofErr w:type="spellStart"/>
      <w:r w:rsidRPr="001B33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визначити</w:t>
      </w:r>
      <w:proofErr w:type="spellEnd"/>
      <w:r w:rsidRPr="001B33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температуру </w:t>
      </w:r>
      <w:proofErr w:type="spellStart"/>
      <w:r w:rsidRPr="001B33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повного</w:t>
      </w:r>
      <w:proofErr w:type="spellEnd"/>
      <w:r w:rsidRPr="001B33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і </w:t>
      </w:r>
      <w:proofErr w:type="spellStart"/>
      <w:r w:rsidRPr="001B33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неповного</w:t>
      </w:r>
      <w:proofErr w:type="spellEnd"/>
      <w:r w:rsidRPr="001B33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1B33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гартування</w:t>
      </w:r>
      <w:proofErr w:type="spellEnd"/>
      <w:r w:rsidRPr="001B33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1B333F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для сталі 40.</w:t>
      </w:r>
    </w:p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color w:val="000000"/>
          <w:lang w:val="uk-UA"/>
        </w:rPr>
        <w:lastRenderedPageBreak/>
        <w:t>Опишіть структуру і властивості сталі після кожного виду термічної обробки.</w:t>
      </w:r>
    </w:p>
    <w:p w:rsidR="001B333F" w:rsidRPr="001B333F" w:rsidRDefault="001B333F" w:rsidP="00B7276D">
      <w:pPr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color w:val="000000"/>
          <w:lang w:val="uk-UA"/>
        </w:rPr>
        <w:t>Що називають операцією «відпал»? Використовуючи діаграму стану залізо – цементит, призначте температуру відпалу для сталей 35 і У10.</w:t>
      </w:r>
    </w:p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color w:val="000000"/>
          <w:lang w:val="uk-UA"/>
        </w:rPr>
        <w:t>Опишіть перетворення, що відбуваються в сталях при вибраному режимі обробки і яку структуру і властивості вона при цьому набуває.</w:t>
      </w:r>
    </w:p>
    <w:p w:rsidR="001B333F" w:rsidRPr="001B333F" w:rsidRDefault="001B333F" w:rsidP="00B7276D">
      <w:pPr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color w:val="000000"/>
          <w:lang w:val="uk-UA"/>
        </w:rPr>
        <w:t>Різальний інструмент із сталі У12 був перегрітий при гартуванні. Чим шкідливий перегрів, і як можна виправити цей дефект?</w:t>
      </w:r>
    </w:p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color w:val="000000"/>
          <w:lang w:val="uk-UA"/>
        </w:rPr>
        <w:t>Призначте режими термічної обробки для виправлення структури, що забезпечує нормальну роботу інструменту.</w:t>
      </w:r>
    </w:p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color w:val="000000"/>
          <w:lang w:val="uk-UA"/>
        </w:rPr>
        <w:t>Опишіть структуру і властивості сталі після правильної термообробки.</w:t>
      </w:r>
    </w:p>
    <w:p w:rsidR="001B333F" w:rsidRPr="001B333F" w:rsidRDefault="001B333F" w:rsidP="00B7276D">
      <w:pPr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color w:val="000000"/>
          <w:lang w:val="uk-UA"/>
        </w:rPr>
        <w:t xml:space="preserve">Використовуючи діаграму стану залізо – цементит і графік залежності твердості від температури відпуску, призначте режим термічної обробки (температуру гартування, середовище охолодження і температуру відпуску) втулок із сталі 45, які повинні мати твердість </w:t>
      </w:r>
      <w:r w:rsidRPr="001B333F">
        <w:rPr>
          <w:rFonts w:ascii="Times New Roman" w:eastAsia="Times New Roman" w:hAnsi="Times New Roman" w:cs="Times New Roman"/>
          <w:i/>
          <w:iCs/>
          <w:color w:val="000000"/>
          <w:lang w:val="en-US" w:eastAsia="ru-RU"/>
        </w:rPr>
        <w:t>HRC</w:t>
      </w:r>
      <w:r w:rsidRPr="001B333F">
        <w:rPr>
          <w:rFonts w:ascii="Times New Roman" w:eastAsia="Times New Roman" w:hAnsi="Times New Roman" w:cs="Times New Roman"/>
          <w:i/>
          <w:iCs/>
          <w:color w:val="000000"/>
          <w:lang w:val="uk-UA" w:eastAsia="ru-RU"/>
        </w:rPr>
        <w:t>28-30.</w:t>
      </w:r>
    </w:p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color w:val="000000"/>
          <w:lang w:val="uk-UA" w:eastAsia="ru-RU"/>
        </w:rPr>
      </w:pPr>
      <w:r w:rsidRPr="001B333F">
        <w:rPr>
          <w:rFonts w:ascii="Times New Roman" w:eastAsia="Times New Roman" w:hAnsi="Times New Roman" w:cs="Times New Roman"/>
          <w:iCs/>
          <w:color w:val="000000"/>
          <w:lang w:val="uk-UA" w:eastAsia="ru-RU"/>
        </w:rPr>
        <w:t>Опишіть перетворення, що відбуваються на всіх етапах термічної обробки, і структуру, яку набуде сталь при цьому.</w:t>
      </w:r>
    </w:p>
    <w:p w:rsidR="001B333F" w:rsidRPr="001B333F" w:rsidRDefault="001B333F" w:rsidP="00B7276D">
      <w:pPr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Times New Roman" w:hAnsi="Times New Roman" w:cs="Times New Roman"/>
          <w:iCs/>
          <w:color w:val="000000"/>
          <w:lang w:val="uk-UA" w:eastAsia="ru-RU"/>
        </w:rPr>
        <w:t xml:space="preserve">За допомогою діаграми </w:t>
      </w:r>
      <w:r w:rsidRPr="001B333F">
        <w:rPr>
          <w:rFonts w:ascii="Times New Roman" w:eastAsia="Calibri" w:hAnsi="Times New Roman" w:cs="Times New Roman"/>
          <w:color w:val="000000"/>
          <w:lang w:val="uk-UA"/>
        </w:rPr>
        <w:t>залізо – цементит визначте температуру нормалізації, відпалу і гартування для сталі 30.</w:t>
      </w:r>
    </w:p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color w:val="000000"/>
          <w:lang w:val="uk-UA"/>
        </w:rPr>
        <w:t>Охарактеризуйте ці режими термічної обробки і опишіть структуру і властивості сталі після кожного виду обробки.</w:t>
      </w:r>
    </w:p>
    <w:p w:rsidR="001B333F" w:rsidRPr="001B333F" w:rsidRDefault="001B333F" w:rsidP="00B7276D">
      <w:pPr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color w:val="000000"/>
          <w:lang w:val="uk-UA"/>
        </w:rPr>
        <w:t>Після гартування вуглецевої сталі була отримана структура, що складається з фериту і мартенситу.</w:t>
      </w:r>
    </w:p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color w:val="000000"/>
          <w:lang w:val="uk-UA"/>
        </w:rPr>
        <w:t>Проведіть на діаграмі стану залізо – цементит приблизну ординату, що відповідає складу заданої сталі, вкажіть прийняту в даному випадку температуру нагріву під гартування.</w:t>
      </w:r>
    </w:p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color w:val="000000"/>
          <w:lang w:val="uk-UA"/>
        </w:rPr>
        <w:t>Як називається така обробка? Які перетворення відбуваються при нагріві і охолодженні?</w:t>
      </w:r>
    </w:p>
    <w:p w:rsidR="001B333F" w:rsidRPr="001B333F" w:rsidRDefault="001B333F" w:rsidP="00B7276D">
      <w:pPr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color w:val="000000"/>
          <w:lang w:val="uk-UA"/>
        </w:rPr>
        <w:t xml:space="preserve">Сталь 40 гартується від температур 760 і 840 </w:t>
      </w:r>
      <w:r w:rsidRPr="001B333F">
        <w:rPr>
          <w:rFonts w:ascii="Times New Roman" w:eastAsia="Calibri" w:hAnsi="Times New Roman" w:cs="Times New Roman"/>
          <w:color w:val="000000"/>
          <w:vertAlign w:val="superscript"/>
          <w:lang w:val="uk-UA"/>
        </w:rPr>
        <w:t>0</w:t>
      </w:r>
      <w:r w:rsidRPr="001B333F">
        <w:rPr>
          <w:rFonts w:ascii="Times New Roman" w:eastAsia="Calibri" w:hAnsi="Times New Roman" w:cs="Times New Roman"/>
          <w:color w:val="000000"/>
          <w:lang w:val="uk-UA"/>
        </w:rPr>
        <w:t>С. Укажіть на діаграмі стану залізо – цементит вибрані температури нагріву і опишіть перетворення, що відбуваються при обох режимах гартування.</w:t>
      </w:r>
    </w:p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color w:val="000000"/>
          <w:lang w:val="uk-UA"/>
        </w:rPr>
        <w:t>Якому режиму належить віддати перевагу і чому?</w:t>
      </w:r>
    </w:p>
    <w:p w:rsidR="001B333F" w:rsidRPr="001B333F" w:rsidRDefault="001B333F" w:rsidP="00B7276D">
      <w:pPr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0" w:firstLine="633"/>
        <w:contextualSpacing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color w:val="000000"/>
          <w:lang w:val="uk-UA"/>
        </w:rPr>
        <w:t xml:space="preserve">Вуглецеві сталі 45 і У8 після гартування і відпуску мають структуру мартенсит відпуску. Твердість першої </w:t>
      </w:r>
      <w:r w:rsidRPr="001B333F">
        <w:rPr>
          <w:rFonts w:ascii="Times New Roman" w:eastAsia="Times New Roman" w:hAnsi="Times New Roman" w:cs="Times New Roman"/>
          <w:i/>
          <w:iCs/>
          <w:color w:val="000000"/>
          <w:lang w:val="en-US" w:eastAsia="ru-RU"/>
        </w:rPr>
        <w:t>HRC</w:t>
      </w:r>
      <w:r w:rsidRPr="001B333F">
        <w:rPr>
          <w:rFonts w:ascii="Times New Roman" w:eastAsia="Times New Roman" w:hAnsi="Times New Roman" w:cs="Times New Roman"/>
          <w:i/>
          <w:iCs/>
          <w:color w:val="000000"/>
          <w:lang w:val="uk-UA" w:eastAsia="ru-RU"/>
        </w:rPr>
        <w:t xml:space="preserve"> 50</w:t>
      </w:r>
      <w:r w:rsidRPr="001B333F">
        <w:rPr>
          <w:rFonts w:ascii="Times New Roman" w:eastAsia="Times New Roman" w:hAnsi="Times New Roman" w:cs="Times New Roman"/>
          <w:iCs/>
          <w:color w:val="000000"/>
          <w:lang w:val="uk-UA" w:eastAsia="ru-RU"/>
        </w:rPr>
        <w:t xml:space="preserve">, другої – </w:t>
      </w:r>
      <w:r w:rsidRPr="001B333F">
        <w:rPr>
          <w:rFonts w:ascii="Times New Roman" w:eastAsia="Times New Roman" w:hAnsi="Times New Roman" w:cs="Times New Roman"/>
          <w:i/>
          <w:iCs/>
          <w:color w:val="000000"/>
          <w:lang w:val="en-US" w:eastAsia="ru-RU"/>
        </w:rPr>
        <w:t>HRC</w:t>
      </w:r>
      <w:r w:rsidRPr="001B333F">
        <w:rPr>
          <w:rFonts w:ascii="Times New Roman" w:eastAsia="Times New Roman" w:hAnsi="Times New Roman" w:cs="Times New Roman"/>
          <w:i/>
          <w:iCs/>
          <w:color w:val="000000"/>
          <w:lang w:val="uk-UA" w:eastAsia="ru-RU"/>
        </w:rPr>
        <w:t>60.</w:t>
      </w:r>
    </w:p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color w:val="000000"/>
          <w:lang w:val="uk-UA"/>
        </w:rPr>
        <w:lastRenderedPageBreak/>
        <w:t>Використовуючи діаграму стану залізо – цементит і враховуючи перетворення, що відбуваються в цих сталях при відпуску, вкажіть температуру гартування і температуру відпуску для кожної сталі.</w:t>
      </w:r>
    </w:p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color w:val="000000"/>
          <w:lang w:val="uk-UA"/>
        </w:rPr>
        <w:t>Опишіть перетворення, що відбуваються в цих сталях в процесі гартування і відпуску, і поясніть, чому сталь У8 має більшу твердість, ніж сталь 45.</w:t>
      </w:r>
    </w:p>
    <w:p w:rsidR="001B333F" w:rsidRPr="001B333F" w:rsidRDefault="001B333F" w:rsidP="001B333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color w:val="000000"/>
          <w:lang w:val="uk-UA"/>
        </w:rPr>
        <w:t>Виріб із сталі 50 потрібно піддати покращанню.</w:t>
      </w:r>
    </w:p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color w:val="000000"/>
          <w:lang w:val="uk-UA"/>
        </w:rPr>
        <w:t>Призначте режим термічної обробки, опишіть суть перетворень, що відбуваються при цьому, також структуру і властивості сталі після обробки.</w:t>
      </w:r>
    </w:p>
    <w:p w:rsidR="001B333F" w:rsidRPr="001B333F" w:rsidRDefault="001B333F" w:rsidP="001B333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color w:val="000000"/>
          <w:lang w:val="uk-UA"/>
        </w:rPr>
        <w:t>Що називають термічною операцією «нормалізація»?</w:t>
      </w:r>
    </w:p>
    <w:p w:rsidR="001B333F" w:rsidRPr="001B333F" w:rsidRDefault="001B333F" w:rsidP="001B33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color w:val="000000"/>
          <w:lang w:val="uk-UA"/>
        </w:rPr>
        <w:t xml:space="preserve">Використовуючи діаграму стану залізо – цементит, призначте температуру нормалізації будь – якої </w:t>
      </w:r>
      <w:proofErr w:type="spellStart"/>
      <w:r w:rsidRPr="001B333F">
        <w:rPr>
          <w:rFonts w:ascii="Times New Roman" w:eastAsia="Calibri" w:hAnsi="Times New Roman" w:cs="Times New Roman"/>
          <w:color w:val="000000"/>
          <w:lang w:val="uk-UA"/>
        </w:rPr>
        <w:t>доевтектоїдної</w:t>
      </w:r>
      <w:proofErr w:type="spellEnd"/>
      <w:r w:rsidRPr="001B333F">
        <w:rPr>
          <w:rFonts w:ascii="Times New Roman" w:eastAsia="Calibri" w:hAnsi="Times New Roman" w:cs="Times New Roman"/>
          <w:color w:val="000000"/>
          <w:lang w:val="uk-UA"/>
        </w:rPr>
        <w:t xml:space="preserve"> сталі.</w:t>
      </w:r>
    </w:p>
    <w:p w:rsidR="001B333F" w:rsidRPr="001B333F" w:rsidRDefault="001B333F" w:rsidP="001B33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color w:val="000000"/>
          <w:lang w:val="uk-UA"/>
        </w:rPr>
        <w:t>Опишіть перетворення, що відбуваються в сталі при вибраному режимі обробки, а також структуру і властивості, які вона набуває при цьому.</w:t>
      </w:r>
    </w:p>
    <w:p w:rsidR="001B333F" w:rsidRPr="001B333F" w:rsidRDefault="001B333F" w:rsidP="0023513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color w:val="000000"/>
          <w:lang w:val="uk-UA"/>
        </w:rPr>
        <w:t xml:space="preserve">На виробах із сталі 20 потрібно отримати поверхневий шар високої твердості. Виберіть спосіб хіміко-термічної обробки і обґрунтуйте вибір.  </w:t>
      </w:r>
    </w:p>
    <w:p w:rsidR="001B333F" w:rsidRPr="001B333F" w:rsidRDefault="001B333F" w:rsidP="001B333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color w:val="000000"/>
          <w:lang w:val="uk-UA"/>
        </w:rPr>
        <w:t>Яка структура буде на поверхні сталі і в серцевині після кінцевої термообробки?</w:t>
      </w:r>
    </w:p>
    <w:p w:rsidR="001B333F" w:rsidRPr="001B333F" w:rsidRDefault="001B333F" w:rsidP="001B333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color w:val="000000"/>
          <w:lang w:val="uk-UA"/>
        </w:rPr>
        <w:t>Необхідно провести поверхневе зміцнення виробів із сталі 15.</w:t>
      </w:r>
    </w:p>
    <w:p w:rsidR="001B333F" w:rsidRPr="001B333F" w:rsidRDefault="001B333F" w:rsidP="001B33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color w:val="000000"/>
          <w:lang w:val="uk-UA"/>
        </w:rPr>
        <w:t>Призначте вид обробки, опишіть технологію, перетворення, що відбуваються в сталі, структуру і властивості поверхні і серцевини виробу.</w:t>
      </w:r>
    </w:p>
    <w:p w:rsidR="001B333F" w:rsidRPr="001B333F" w:rsidRDefault="001B333F" w:rsidP="00B7276D">
      <w:pPr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color w:val="000000"/>
          <w:lang w:val="uk-UA"/>
        </w:rPr>
        <w:t xml:space="preserve">Валики із сталі 40 загартовані: один від температури 760 </w:t>
      </w:r>
      <w:r w:rsidRPr="001B333F">
        <w:rPr>
          <w:rFonts w:ascii="Times New Roman" w:eastAsia="Calibri" w:hAnsi="Times New Roman" w:cs="Times New Roman"/>
          <w:color w:val="000000"/>
          <w:vertAlign w:val="superscript"/>
          <w:lang w:val="uk-UA"/>
        </w:rPr>
        <w:t>0</w:t>
      </w:r>
      <w:r w:rsidRPr="001B333F">
        <w:rPr>
          <w:rFonts w:ascii="Times New Roman" w:eastAsia="Calibri" w:hAnsi="Times New Roman" w:cs="Times New Roman"/>
          <w:color w:val="000000"/>
          <w:lang w:val="uk-UA"/>
        </w:rPr>
        <w:t xml:space="preserve">С, а другий – від температури 840 </w:t>
      </w:r>
      <w:r w:rsidRPr="001B333F">
        <w:rPr>
          <w:rFonts w:ascii="Times New Roman" w:eastAsia="Calibri" w:hAnsi="Times New Roman" w:cs="Times New Roman"/>
          <w:color w:val="000000"/>
          <w:vertAlign w:val="superscript"/>
          <w:lang w:val="uk-UA"/>
        </w:rPr>
        <w:t>0</w:t>
      </w:r>
      <w:r w:rsidRPr="001B333F">
        <w:rPr>
          <w:rFonts w:ascii="Times New Roman" w:eastAsia="Calibri" w:hAnsi="Times New Roman" w:cs="Times New Roman"/>
          <w:color w:val="000000"/>
          <w:lang w:val="uk-UA"/>
        </w:rPr>
        <w:t>С.</w:t>
      </w:r>
    </w:p>
    <w:p w:rsidR="001B333F" w:rsidRPr="001B333F" w:rsidRDefault="001B333F" w:rsidP="001B333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color w:val="000000"/>
          <w:lang w:val="uk-UA"/>
        </w:rPr>
        <w:t>Нанесіть вибрані температури нагріву на діаграму стану залізо – цементит і поясніть, який з цих валиків має більш високу твердість та кращі експлуатаційні властивості і чому.</w:t>
      </w:r>
    </w:p>
    <w:p w:rsidR="001B333F" w:rsidRPr="001B333F" w:rsidRDefault="001B333F" w:rsidP="00B7276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color w:val="000000"/>
          <w:lang w:val="uk-UA"/>
        </w:rPr>
        <w:t>В структурі вуглецевої сталі 30 після гартування залишковий аустеніт не виявлений, а в структурі сталі У12 виявлено 3% залишкового аустеніту. Поясніть причину цього явища. Як можна усунути залишковий аустеніт?</w:t>
      </w:r>
    </w:p>
    <w:p w:rsidR="001B333F" w:rsidRPr="001B333F" w:rsidRDefault="001B333F" w:rsidP="00B7276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color w:val="000000"/>
          <w:lang w:val="uk-UA"/>
        </w:rPr>
        <w:t>Як можна усунути крупнозернисту структуру в кованій сталі 30?</w:t>
      </w:r>
    </w:p>
    <w:p w:rsidR="001B333F" w:rsidRPr="001B333F" w:rsidRDefault="001B333F" w:rsidP="001B333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color w:val="000000"/>
          <w:lang w:val="uk-UA"/>
        </w:rPr>
        <w:t>Використовуючи діаграму стану залізо – цементит, обґрунтуйте вибір режиму термічної обробки для виправлення структури. Опишіть структурні перетворення і зміну властивостей сталі.</w:t>
      </w:r>
    </w:p>
    <w:p w:rsidR="001B333F" w:rsidRPr="001B333F" w:rsidRDefault="001B333F" w:rsidP="00B7276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color w:val="000000"/>
          <w:lang w:val="uk-UA"/>
        </w:rPr>
        <w:lastRenderedPageBreak/>
        <w:t xml:space="preserve">Шестерні із сталі 45 загартовані: перша – від температури 750 </w:t>
      </w:r>
      <w:r w:rsidRPr="001B333F">
        <w:rPr>
          <w:rFonts w:ascii="Times New Roman" w:eastAsia="Calibri" w:hAnsi="Times New Roman" w:cs="Times New Roman"/>
          <w:color w:val="000000"/>
          <w:vertAlign w:val="superscript"/>
          <w:lang w:val="uk-UA"/>
        </w:rPr>
        <w:t>0</w:t>
      </w:r>
      <w:r w:rsidRPr="001B333F">
        <w:rPr>
          <w:rFonts w:ascii="Times New Roman" w:eastAsia="Calibri" w:hAnsi="Times New Roman" w:cs="Times New Roman"/>
          <w:color w:val="000000"/>
          <w:lang w:val="uk-UA"/>
        </w:rPr>
        <w:t xml:space="preserve">С, а друга – від 850 </w:t>
      </w:r>
      <w:r w:rsidRPr="001B333F">
        <w:rPr>
          <w:rFonts w:ascii="Times New Roman" w:eastAsia="Calibri" w:hAnsi="Times New Roman" w:cs="Times New Roman"/>
          <w:color w:val="000000"/>
          <w:vertAlign w:val="superscript"/>
          <w:lang w:val="uk-UA"/>
        </w:rPr>
        <w:t>0</w:t>
      </w:r>
      <w:r w:rsidRPr="001B333F">
        <w:rPr>
          <w:rFonts w:ascii="Times New Roman" w:eastAsia="Calibri" w:hAnsi="Times New Roman" w:cs="Times New Roman"/>
          <w:color w:val="000000"/>
          <w:lang w:val="uk-UA"/>
        </w:rPr>
        <w:t>С.</w:t>
      </w:r>
    </w:p>
    <w:p w:rsidR="001B333F" w:rsidRPr="001B333F" w:rsidRDefault="001B333F" w:rsidP="001B333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color w:val="000000"/>
          <w:lang w:val="uk-UA"/>
        </w:rPr>
        <w:t>Нанесіть вибрані температури на діаграму стану залізо – цементит, і поясніть, яка з цих шестерень має більш високу твердість і кращі експлуатаційні властивості і чому.</w:t>
      </w:r>
    </w:p>
    <w:p w:rsidR="001B333F" w:rsidRPr="001B333F" w:rsidRDefault="001B333F" w:rsidP="00B7276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color w:val="000000"/>
          <w:lang w:val="uk-UA"/>
        </w:rPr>
        <w:t>В чому переваги і недоліки поверхневого зміцнення стальних виробів при нагріві струмами високої частоти в порівняння зі зміцненням методом цементації? Назвіть марки сталі, що використовують для цих видів обробки.</w:t>
      </w:r>
    </w:p>
    <w:p w:rsidR="001B333F" w:rsidRPr="001B333F" w:rsidRDefault="001B333F" w:rsidP="00B7276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color w:val="000000"/>
          <w:lang w:val="uk-UA"/>
        </w:rPr>
        <w:t>Для яких сталей використовують відпал на зернистий перліт? Поясніть вибір режиму і мету цього виду обробки.</w:t>
      </w:r>
    </w:p>
    <w:p w:rsidR="001B333F" w:rsidRPr="001B333F" w:rsidRDefault="001B333F" w:rsidP="00B7276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color w:val="000000"/>
          <w:lang w:val="uk-UA"/>
        </w:rPr>
        <w:t xml:space="preserve">Накресліть діаграму ізотермічного перетворення аустеніту для сталі У8. Нанесіть на неї криву режиму ізотермічної обробки, що забезпечує твердість </w:t>
      </w:r>
      <w:r w:rsidRPr="001B333F">
        <w:rPr>
          <w:rFonts w:ascii="Times New Roman" w:eastAsia="Calibri" w:hAnsi="Times New Roman" w:cs="Times New Roman"/>
          <w:i/>
          <w:color w:val="000000"/>
          <w:lang w:val="uk-UA"/>
        </w:rPr>
        <w:t>НВ 150</w:t>
      </w:r>
      <w:r w:rsidRPr="001B333F">
        <w:rPr>
          <w:rFonts w:ascii="Times New Roman" w:eastAsia="Calibri" w:hAnsi="Times New Roman" w:cs="Times New Roman"/>
          <w:color w:val="000000"/>
          <w:lang w:val="uk-UA"/>
        </w:rPr>
        <w:t>. Вкажіть, як цей режим називається, і яка структура отримується в даному випадку.</w:t>
      </w:r>
    </w:p>
    <w:p w:rsidR="001B333F" w:rsidRPr="001B333F" w:rsidRDefault="001B333F" w:rsidP="00B7276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color w:val="000000"/>
          <w:lang w:val="uk-UA"/>
        </w:rPr>
        <w:t>Після термообробки вуглецевої сталі отримана структура цементит в мартенсит відпуску. Нанесіть на діаграму стану залізо – цементит приблизну ординату заданої сталі і обґрунтуйте вибір температури нагріву цієї сталі під гартування. Укажіть температуру відпуску і опишіть перетворення, які відбудуться при термообробці.</w:t>
      </w:r>
    </w:p>
    <w:p w:rsidR="001B333F" w:rsidRPr="001B333F" w:rsidRDefault="001B333F" w:rsidP="00B7276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color w:val="000000"/>
          <w:lang w:val="uk-UA"/>
        </w:rPr>
        <w:t xml:space="preserve">При безперервному охолодженні сталі У8 отримана структура </w:t>
      </w:r>
      <w:proofErr w:type="spellStart"/>
      <w:r w:rsidRPr="001B333F">
        <w:rPr>
          <w:rFonts w:ascii="Times New Roman" w:eastAsia="Calibri" w:hAnsi="Times New Roman" w:cs="Times New Roman"/>
          <w:color w:val="000000"/>
          <w:lang w:val="uk-UA"/>
        </w:rPr>
        <w:t>троостит</w:t>
      </w:r>
      <w:proofErr w:type="spellEnd"/>
      <w:r w:rsidRPr="001B333F">
        <w:rPr>
          <w:rFonts w:ascii="Times New Roman" w:eastAsia="Calibri" w:hAnsi="Times New Roman" w:cs="Times New Roman"/>
          <w:color w:val="000000"/>
          <w:lang w:val="uk-UA"/>
        </w:rPr>
        <w:t>. Нанесіть на діаграму ізотермічного перетворення аустеніту криву охолодження, що забезпечує отримання заданої структури. Укажіть температурний інтервал перетворень і опишіть його характер.</w:t>
      </w:r>
    </w:p>
    <w:p w:rsidR="001B333F" w:rsidRPr="001B333F" w:rsidRDefault="001B333F" w:rsidP="00B7276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color w:val="000000"/>
          <w:lang w:val="uk-UA"/>
        </w:rPr>
        <w:t>Використовуючи діаграму стану залізо – цементит, визначте температури нормалізації, відпалу та гартування для сталі 50. Охарактеризуйте ці режими термообробки і опишіть структуру і властивості сталі після кожного виду обробки.</w:t>
      </w:r>
    </w:p>
    <w:p w:rsidR="001B333F" w:rsidRPr="001B333F" w:rsidRDefault="001B333F" w:rsidP="00B7276D">
      <w:pPr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color w:val="000000"/>
          <w:lang w:val="uk-UA"/>
        </w:rPr>
        <w:t xml:space="preserve">Вуглецеві сталі 35 і У8 після гартування і відпуску мають структуру мартенсит відпуску. Твердість першої </w:t>
      </w:r>
      <w:r w:rsidRPr="001B333F">
        <w:rPr>
          <w:rFonts w:ascii="Times New Roman" w:eastAsia="Times New Roman" w:hAnsi="Times New Roman" w:cs="Times New Roman"/>
          <w:i/>
          <w:iCs/>
          <w:color w:val="000000"/>
          <w:lang w:val="en-US" w:eastAsia="ru-RU"/>
        </w:rPr>
        <w:t>HRC</w:t>
      </w:r>
      <w:r w:rsidRPr="001B333F">
        <w:rPr>
          <w:rFonts w:ascii="Times New Roman" w:eastAsia="Times New Roman" w:hAnsi="Times New Roman" w:cs="Times New Roman"/>
          <w:i/>
          <w:iCs/>
          <w:color w:val="000000"/>
          <w:lang w:val="uk-UA" w:eastAsia="ru-RU"/>
        </w:rPr>
        <w:t xml:space="preserve"> 45</w:t>
      </w:r>
      <w:r w:rsidRPr="001B333F">
        <w:rPr>
          <w:rFonts w:ascii="Times New Roman" w:eastAsia="Times New Roman" w:hAnsi="Times New Roman" w:cs="Times New Roman"/>
          <w:iCs/>
          <w:color w:val="000000"/>
          <w:lang w:val="uk-UA" w:eastAsia="ru-RU"/>
        </w:rPr>
        <w:t xml:space="preserve">, другої – </w:t>
      </w:r>
      <w:r w:rsidRPr="001B333F">
        <w:rPr>
          <w:rFonts w:ascii="Times New Roman" w:eastAsia="Times New Roman" w:hAnsi="Times New Roman" w:cs="Times New Roman"/>
          <w:i/>
          <w:iCs/>
          <w:color w:val="000000"/>
          <w:lang w:val="en-US" w:eastAsia="ru-RU"/>
        </w:rPr>
        <w:t>HRC</w:t>
      </w:r>
      <w:r w:rsidRPr="001B333F">
        <w:rPr>
          <w:rFonts w:ascii="Times New Roman" w:eastAsia="Times New Roman" w:hAnsi="Times New Roman" w:cs="Times New Roman"/>
          <w:i/>
          <w:iCs/>
          <w:color w:val="000000"/>
          <w:lang w:val="uk-UA" w:eastAsia="ru-RU"/>
        </w:rPr>
        <w:t>60.</w:t>
      </w:r>
    </w:p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color w:val="000000"/>
          <w:lang w:val="uk-UA"/>
        </w:rPr>
        <w:t>Використовуючи діаграму стану залізо – цементит і враховуючи перетворення, що відбуваються в цих сталях при відпуску, вкажіть температуру гартування і температуру відпуску для кожної сталі.</w:t>
      </w:r>
    </w:p>
    <w:p w:rsidR="001B333F" w:rsidRPr="001B333F" w:rsidRDefault="001B333F" w:rsidP="001B333F">
      <w:pPr>
        <w:autoSpaceDE w:val="0"/>
        <w:autoSpaceDN w:val="0"/>
        <w:adjustRightInd w:val="0"/>
        <w:spacing w:after="12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color w:val="000000"/>
          <w:lang w:val="uk-UA"/>
        </w:rPr>
        <w:t>Опишіть перетворення, що відбуваються в цих сталях в процесі гартування і відпуску, і поясніть, чому сталь У8 має більшу твердість, ніж сталь 35.</w:t>
      </w:r>
    </w:p>
    <w:p w:rsidR="001B333F" w:rsidRPr="001B333F" w:rsidRDefault="001B333F" w:rsidP="00B7276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1B333F">
        <w:rPr>
          <w:rFonts w:ascii="Times New Roman" w:eastAsia="Calibri" w:hAnsi="Times New Roman" w:cs="Times New Roman"/>
          <w:color w:val="000000"/>
          <w:lang w:val="uk-UA"/>
        </w:rPr>
        <w:t xml:space="preserve"> Використовуючи діаграму стану залізо – цементит визначте температуру повного та неповного відпалу і нормалізації для </w:t>
      </w:r>
      <w:r w:rsidRPr="001B333F">
        <w:rPr>
          <w:rFonts w:ascii="Times New Roman" w:eastAsia="Calibri" w:hAnsi="Times New Roman" w:cs="Times New Roman"/>
          <w:color w:val="000000"/>
          <w:lang w:val="uk-UA"/>
        </w:rPr>
        <w:lastRenderedPageBreak/>
        <w:t>сталі 20. Охарактеризуйте ці режими термічної обробки і опишіть структуру і властивості сталі в кожному випадку.</w:t>
      </w:r>
    </w:p>
    <w:p w:rsidR="001B333F" w:rsidRPr="001B333F" w:rsidRDefault="001B333F" w:rsidP="001B333F">
      <w:pPr>
        <w:jc w:val="both"/>
        <w:rPr>
          <w:rFonts w:ascii="Times New Roman" w:eastAsia="Calibri" w:hAnsi="Times New Roman" w:cs="Times New Roman"/>
          <w:lang w:val="uk-UA"/>
        </w:rPr>
      </w:pPr>
      <w:r w:rsidRPr="001B333F">
        <w:rPr>
          <w:rFonts w:ascii="Times New Roman" w:eastAsia="Calibri" w:hAnsi="Times New Roman" w:cs="Times New Roman"/>
          <w:lang w:val="uk-UA"/>
        </w:rPr>
        <w:br w:type="page"/>
      </w:r>
    </w:p>
    <w:sectPr w:rsidR="001B333F" w:rsidRPr="001B333F" w:rsidSect="00D06137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7353781"/>
    <w:multiLevelType w:val="hybridMultilevel"/>
    <w:tmpl w:val="78BC2996"/>
    <w:lvl w:ilvl="0" w:tplc="5DE21BD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D904827"/>
    <w:multiLevelType w:val="hybridMultilevel"/>
    <w:tmpl w:val="A62C98D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CC668E5"/>
    <w:multiLevelType w:val="hybridMultilevel"/>
    <w:tmpl w:val="723CEF94"/>
    <w:lvl w:ilvl="0" w:tplc="732E34AC">
      <w:start w:val="1"/>
      <w:numFmt w:val="decimal"/>
      <w:lvlText w:val="%1)"/>
      <w:lvlJc w:val="left"/>
      <w:pPr>
        <w:ind w:left="927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7A66228"/>
    <w:multiLevelType w:val="hybridMultilevel"/>
    <w:tmpl w:val="398C0D78"/>
    <w:lvl w:ilvl="0" w:tplc="B8366B1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FC01A69"/>
    <w:multiLevelType w:val="hybridMultilevel"/>
    <w:tmpl w:val="1DF24660"/>
    <w:lvl w:ilvl="0" w:tplc="D5FCB6C4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E32378"/>
    <w:multiLevelType w:val="hybridMultilevel"/>
    <w:tmpl w:val="C9F8D46C"/>
    <w:lvl w:ilvl="0" w:tplc="01986E3E">
      <w:start w:val="1"/>
      <w:numFmt w:val="decimal"/>
      <w:lvlText w:val="%1.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2B344E2"/>
    <w:multiLevelType w:val="hybridMultilevel"/>
    <w:tmpl w:val="8F38F0B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3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137"/>
    <w:rsid w:val="001B333F"/>
    <w:rsid w:val="00235137"/>
    <w:rsid w:val="0039486E"/>
    <w:rsid w:val="0083063E"/>
    <w:rsid w:val="009F4CED"/>
    <w:rsid w:val="00B7276D"/>
    <w:rsid w:val="00D06137"/>
    <w:rsid w:val="00F0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9486E"/>
    <w:pPr>
      <w:tabs>
        <w:tab w:val="center" w:pos="4677"/>
        <w:tab w:val="right" w:pos="9355"/>
      </w:tabs>
      <w:spacing w:after="0" w:line="240" w:lineRule="auto"/>
    </w:pPr>
    <w:rPr>
      <w:lang w:val="uk-UA"/>
    </w:rPr>
  </w:style>
  <w:style w:type="character" w:customStyle="1" w:styleId="a4">
    <w:name w:val="Нижний колонтитул Знак"/>
    <w:basedOn w:val="a0"/>
    <w:link w:val="a3"/>
    <w:uiPriority w:val="99"/>
    <w:rsid w:val="0039486E"/>
    <w:rPr>
      <w:lang w:val="uk-UA"/>
    </w:rPr>
  </w:style>
  <w:style w:type="paragraph" w:styleId="a5">
    <w:name w:val="List Paragraph"/>
    <w:basedOn w:val="a"/>
    <w:uiPriority w:val="34"/>
    <w:qFormat/>
    <w:rsid w:val="0039486E"/>
    <w:pPr>
      <w:ind w:left="720"/>
      <w:contextualSpacing/>
    </w:pPr>
    <w:rPr>
      <w:lang w:val="uk-UA"/>
    </w:rPr>
  </w:style>
  <w:style w:type="character" w:customStyle="1" w:styleId="a6">
    <w:name w:val="Текст выноски Знак"/>
    <w:basedOn w:val="a0"/>
    <w:link w:val="a7"/>
    <w:uiPriority w:val="99"/>
    <w:semiHidden/>
    <w:rsid w:val="0039486E"/>
    <w:rPr>
      <w:rFonts w:ascii="Tahoma" w:hAnsi="Tahoma" w:cs="Tahoma"/>
      <w:sz w:val="16"/>
      <w:szCs w:val="16"/>
      <w:lang w:val="uk-UA"/>
    </w:rPr>
  </w:style>
  <w:style w:type="paragraph" w:styleId="a7">
    <w:name w:val="Balloon Text"/>
    <w:basedOn w:val="a"/>
    <w:link w:val="a6"/>
    <w:uiPriority w:val="99"/>
    <w:semiHidden/>
    <w:unhideWhenUsed/>
    <w:rsid w:val="0039486E"/>
    <w:pPr>
      <w:spacing w:after="0" w:line="240" w:lineRule="auto"/>
    </w:pPr>
    <w:rPr>
      <w:rFonts w:ascii="Tahoma" w:hAnsi="Tahoma" w:cs="Tahoma"/>
      <w:sz w:val="16"/>
      <w:szCs w:val="16"/>
      <w:lang w:val="uk-UA"/>
    </w:rPr>
  </w:style>
  <w:style w:type="character" w:customStyle="1" w:styleId="1">
    <w:name w:val="Текст выноски Знак1"/>
    <w:basedOn w:val="a0"/>
    <w:uiPriority w:val="99"/>
    <w:semiHidden/>
    <w:rsid w:val="003948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9486E"/>
    <w:pPr>
      <w:tabs>
        <w:tab w:val="center" w:pos="4677"/>
        <w:tab w:val="right" w:pos="9355"/>
      </w:tabs>
      <w:spacing w:after="0" w:line="240" w:lineRule="auto"/>
    </w:pPr>
    <w:rPr>
      <w:lang w:val="uk-UA"/>
    </w:rPr>
  </w:style>
  <w:style w:type="character" w:customStyle="1" w:styleId="a4">
    <w:name w:val="Нижний колонтитул Знак"/>
    <w:basedOn w:val="a0"/>
    <w:link w:val="a3"/>
    <w:uiPriority w:val="99"/>
    <w:rsid w:val="0039486E"/>
    <w:rPr>
      <w:lang w:val="uk-UA"/>
    </w:rPr>
  </w:style>
  <w:style w:type="paragraph" w:styleId="a5">
    <w:name w:val="List Paragraph"/>
    <w:basedOn w:val="a"/>
    <w:uiPriority w:val="34"/>
    <w:qFormat/>
    <w:rsid w:val="0039486E"/>
    <w:pPr>
      <w:ind w:left="720"/>
      <w:contextualSpacing/>
    </w:pPr>
    <w:rPr>
      <w:lang w:val="uk-UA"/>
    </w:rPr>
  </w:style>
  <w:style w:type="character" w:customStyle="1" w:styleId="a6">
    <w:name w:val="Текст выноски Знак"/>
    <w:basedOn w:val="a0"/>
    <w:link w:val="a7"/>
    <w:uiPriority w:val="99"/>
    <w:semiHidden/>
    <w:rsid w:val="0039486E"/>
    <w:rPr>
      <w:rFonts w:ascii="Tahoma" w:hAnsi="Tahoma" w:cs="Tahoma"/>
      <w:sz w:val="16"/>
      <w:szCs w:val="16"/>
      <w:lang w:val="uk-UA"/>
    </w:rPr>
  </w:style>
  <w:style w:type="paragraph" w:styleId="a7">
    <w:name w:val="Balloon Text"/>
    <w:basedOn w:val="a"/>
    <w:link w:val="a6"/>
    <w:uiPriority w:val="99"/>
    <w:semiHidden/>
    <w:unhideWhenUsed/>
    <w:rsid w:val="0039486E"/>
    <w:pPr>
      <w:spacing w:after="0" w:line="240" w:lineRule="auto"/>
    </w:pPr>
    <w:rPr>
      <w:rFonts w:ascii="Tahoma" w:hAnsi="Tahoma" w:cs="Tahoma"/>
      <w:sz w:val="16"/>
      <w:szCs w:val="16"/>
      <w:lang w:val="uk-UA"/>
    </w:rPr>
  </w:style>
  <w:style w:type="character" w:customStyle="1" w:styleId="1">
    <w:name w:val="Текст выноски Знак1"/>
    <w:basedOn w:val="a0"/>
    <w:uiPriority w:val="99"/>
    <w:semiHidden/>
    <w:rsid w:val="003948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5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yJOX8aR0uvo" TargetMode="External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8097</Words>
  <Characters>46157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w-7</dc:creator>
  <cp:lastModifiedBy>w-7</cp:lastModifiedBy>
  <cp:revision>6</cp:revision>
  <dcterms:created xsi:type="dcterms:W3CDTF">2025-10-11T05:38:00Z</dcterms:created>
  <dcterms:modified xsi:type="dcterms:W3CDTF">2025-10-11T06:08:00Z</dcterms:modified>
</cp:coreProperties>
</file>