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B6" w:rsidRPr="00833339" w:rsidRDefault="00CC5A1C" w:rsidP="00AD6B2F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lang w:val="uk-UA"/>
        </w:rPr>
      </w:pPr>
      <w:r w:rsidRPr="00833339">
        <w:rPr>
          <w:rFonts w:ascii="Times New Roman" w:hAnsi="Times New Roman" w:cs="Times New Roman"/>
          <w:color w:val="auto"/>
          <w:lang w:val="uk-UA"/>
        </w:rPr>
        <w:t>Плани семінарських занять з курсу «Міжнародний правопорядок: міфи та реальність»</w:t>
      </w:r>
    </w:p>
    <w:p w:rsidR="00833339" w:rsidRDefault="00833339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868B6" w:rsidRPr="00833339" w:rsidRDefault="00CC5A1C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1. Поняття міжнародного правопорядку: історичні витоки та сучасні інтерпретації</w:t>
      </w:r>
    </w:p>
    <w:p w:rsidR="003868B6" w:rsidRPr="00833339" w:rsidRDefault="00CC5A1C" w:rsidP="00AD6B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3868B6" w:rsidRPr="00833339" w:rsidRDefault="00CC5A1C" w:rsidP="00AD6B2F">
      <w:pPr>
        <w:pStyle w:val="a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Витоки міжнародного правопорядку: </w:t>
      </w:r>
      <w:proofErr w:type="spellStart"/>
      <w:r w:rsidRPr="00833339">
        <w:rPr>
          <w:rFonts w:ascii="Times New Roman" w:hAnsi="Times New Roman" w:cs="Times New Roman"/>
          <w:sz w:val="28"/>
          <w:szCs w:val="28"/>
          <w:lang w:val="uk-UA"/>
        </w:rPr>
        <w:t>Вестфальська</w:t>
      </w:r>
      <w:proofErr w:type="spellEnd"/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система, Ліга Націй, створення ООН.</w:t>
      </w:r>
    </w:p>
    <w:p w:rsidR="003868B6" w:rsidRPr="00833339" w:rsidRDefault="00CC5A1C" w:rsidP="00AD6B2F">
      <w:pPr>
        <w:pStyle w:val="a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Відмінність між внутрішнім і міжнародним правопорядком.</w:t>
      </w:r>
    </w:p>
    <w:p w:rsidR="003868B6" w:rsidRPr="00833339" w:rsidRDefault="00CC5A1C" w:rsidP="00AD6B2F">
      <w:pPr>
        <w:pStyle w:val="a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Концепт «міжнародного публічного порядку» у праві ХХІ ст.</w:t>
      </w:r>
    </w:p>
    <w:p w:rsidR="003868B6" w:rsidRPr="00833339" w:rsidRDefault="00CC5A1C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Порівняння статутів Ліги Націй і ООН.</w:t>
      </w:r>
    </w:p>
    <w:p w:rsidR="00833339" w:rsidRDefault="00833339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868B6" w:rsidRPr="00833339" w:rsidRDefault="00CC5A1C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2. Міф про універсальність міжнародного права: чи існують «подвійні стандарти»?</w:t>
      </w:r>
    </w:p>
    <w:p w:rsidR="003868B6" w:rsidRPr="00833339" w:rsidRDefault="00CC5A1C" w:rsidP="00AD6B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3868B6" w:rsidRPr="00833339" w:rsidRDefault="00CC5A1C" w:rsidP="00AD6B2F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Політична обумовленість міжнародного права.</w:t>
      </w:r>
    </w:p>
    <w:p w:rsidR="003868B6" w:rsidRPr="00833339" w:rsidRDefault="00CC5A1C" w:rsidP="00AD6B2F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«Подвійні стандарти» в практиці міжнародних організацій.</w:t>
      </w:r>
    </w:p>
    <w:p w:rsidR="003868B6" w:rsidRPr="00833339" w:rsidRDefault="00CC5A1C" w:rsidP="00AD6B2F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Роль міжнародних судів у забезпеченні універсальності права.</w:t>
      </w:r>
    </w:p>
    <w:p w:rsidR="003868B6" w:rsidRPr="00833339" w:rsidRDefault="00CC5A1C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Рішення Ради Безпеки ООН щодо Косова, Сирії, України.</w:t>
      </w:r>
    </w:p>
    <w:p w:rsidR="00833339" w:rsidRDefault="00833339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868B6" w:rsidRPr="00833339" w:rsidRDefault="00CC5A1C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3. Суверенітет держави та міжнародний правопорядок: співіснування чи конфлікт?</w:t>
      </w:r>
    </w:p>
    <w:p w:rsidR="003868B6" w:rsidRPr="00833339" w:rsidRDefault="00CC5A1C" w:rsidP="00AD6B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3868B6" w:rsidRPr="00833339" w:rsidRDefault="00CC5A1C" w:rsidP="00AD6B2F">
      <w:pPr>
        <w:pStyle w:val="a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Еволюція принципу суверенітету.</w:t>
      </w:r>
    </w:p>
    <w:p w:rsidR="003868B6" w:rsidRPr="00833339" w:rsidRDefault="00CC5A1C" w:rsidP="00AD6B2F">
      <w:pPr>
        <w:pStyle w:val="a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Втручання задля гуманітарних цілей.</w:t>
      </w:r>
    </w:p>
    <w:p w:rsidR="003868B6" w:rsidRPr="00833339" w:rsidRDefault="00CC5A1C" w:rsidP="00AD6B2F">
      <w:pPr>
        <w:pStyle w:val="a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Суверенітет і глобальне управління.</w:t>
      </w:r>
    </w:p>
    <w:p w:rsidR="003868B6" w:rsidRPr="00833339" w:rsidRDefault="00CC5A1C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Анексія Криму і реакція міжнародного співтовариства.</w:t>
      </w:r>
    </w:p>
    <w:p w:rsidR="00833339" w:rsidRDefault="00833339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868B6" w:rsidRPr="00833339" w:rsidRDefault="00CC5A1C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4. Роль ООН у підтриманні міжнародного правопорядку: ефективність і критика</w:t>
      </w:r>
    </w:p>
    <w:p w:rsidR="003868B6" w:rsidRPr="00833339" w:rsidRDefault="00CC5A1C" w:rsidP="00AD6B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3868B6" w:rsidRPr="00833339" w:rsidRDefault="00CC5A1C" w:rsidP="00AD6B2F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Структура ООН і система безпеки.</w:t>
      </w:r>
    </w:p>
    <w:p w:rsidR="003868B6" w:rsidRPr="00833339" w:rsidRDefault="00CC5A1C" w:rsidP="00AD6B2F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Проблема реформування Ради Безпеки.</w:t>
      </w:r>
    </w:p>
    <w:p w:rsidR="003868B6" w:rsidRPr="00833339" w:rsidRDefault="00CC5A1C" w:rsidP="00AD6B2F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ООН і конфлікти XXI століття.</w:t>
      </w:r>
    </w:p>
    <w:p w:rsidR="003868B6" w:rsidRPr="00833339" w:rsidRDefault="00CC5A1C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Практичне завдання / кейс: </w:t>
      </w:r>
      <w:r w:rsidRPr="00833339">
        <w:rPr>
          <w:rFonts w:ascii="Times New Roman" w:hAnsi="Times New Roman" w:cs="Times New Roman"/>
          <w:sz w:val="28"/>
          <w:szCs w:val="28"/>
          <w:lang w:val="uk-UA"/>
        </w:rPr>
        <w:t>ООН і війна в Югославії, агресія РФ проти України.</w:t>
      </w:r>
    </w:p>
    <w:p w:rsidR="00833339" w:rsidRDefault="00833339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868B6" w:rsidRPr="00833339" w:rsidRDefault="00CC5A1C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5. Право сили чи сила права? Міфологія «справедливих» воєн</w:t>
      </w:r>
    </w:p>
    <w:p w:rsidR="003868B6" w:rsidRPr="00833339" w:rsidRDefault="00CC5A1C" w:rsidP="00AD6B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3868B6" w:rsidRPr="00833339" w:rsidRDefault="00CC5A1C" w:rsidP="00AD6B2F">
      <w:pPr>
        <w:pStyle w:val="a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Концепція «справедливої війни».</w:t>
      </w:r>
    </w:p>
    <w:p w:rsidR="003868B6" w:rsidRPr="00833339" w:rsidRDefault="00CC5A1C" w:rsidP="00AD6B2F">
      <w:pPr>
        <w:pStyle w:val="a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Принципи </w:t>
      </w:r>
      <w:proofErr w:type="spellStart"/>
      <w:r w:rsidRPr="00833339">
        <w:rPr>
          <w:rFonts w:ascii="Times New Roman" w:hAnsi="Times New Roman" w:cs="Times New Roman"/>
          <w:sz w:val="28"/>
          <w:szCs w:val="28"/>
          <w:lang w:val="uk-UA"/>
        </w:rPr>
        <w:t>jus</w:t>
      </w:r>
      <w:proofErr w:type="spellEnd"/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3339">
        <w:rPr>
          <w:rFonts w:ascii="Times New Roman" w:hAnsi="Times New Roman" w:cs="Times New Roman"/>
          <w:sz w:val="28"/>
          <w:szCs w:val="28"/>
          <w:lang w:val="uk-UA"/>
        </w:rPr>
        <w:t>ad</w:t>
      </w:r>
      <w:proofErr w:type="spellEnd"/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3339">
        <w:rPr>
          <w:rFonts w:ascii="Times New Roman" w:hAnsi="Times New Roman" w:cs="Times New Roman"/>
          <w:sz w:val="28"/>
          <w:szCs w:val="28"/>
          <w:lang w:val="uk-UA"/>
        </w:rPr>
        <w:t>bellum</w:t>
      </w:r>
      <w:proofErr w:type="spellEnd"/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833339">
        <w:rPr>
          <w:rFonts w:ascii="Times New Roman" w:hAnsi="Times New Roman" w:cs="Times New Roman"/>
          <w:sz w:val="28"/>
          <w:szCs w:val="28"/>
          <w:lang w:val="uk-UA"/>
        </w:rPr>
        <w:t>jus</w:t>
      </w:r>
      <w:proofErr w:type="spellEnd"/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3339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3339">
        <w:rPr>
          <w:rFonts w:ascii="Times New Roman" w:hAnsi="Times New Roman" w:cs="Times New Roman"/>
          <w:sz w:val="28"/>
          <w:szCs w:val="28"/>
          <w:lang w:val="uk-UA"/>
        </w:rPr>
        <w:t>bello</w:t>
      </w:r>
      <w:proofErr w:type="spellEnd"/>
      <w:r w:rsidRPr="008333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68B6" w:rsidRPr="00833339" w:rsidRDefault="00CC5A1C" w:rsidP="00AD6B2F">
      <w:pPr>
        <w:pStyle w:val="a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Проблема легітимності застосування сили.</w:t>
      </w:r>
    </w:p>
    <w:p w:rsidR="003868B6" w:rsidRPr="00833339" w:rsidRDefault="00CC5A1C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Втручання НАТО в Косово (1999).</w:t>
      </w:r>
    </w:p>
    <w:p w:rsidR="00833339" w:rsidRDefault="00833339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868B6" w:rsidRPr="00833339" w:rsidRDefault="00CC5A1C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6. Міжнародний кримінальний суд: інструмент правосуддя чи політики?</w:t>
      </w:r>
    </w:p>
    <w:p w:rsidR="003868B6" w:rsidRPr="00833339" w:rsidRDefault="00CC5A1C" w:rsidP="00AD6B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3868B6" w:rsidRPr="00833339" w:rsidRDefault="00CC5A1C" w:rsidP="00AD6B2F">
      <w:pPr>
        <w:pStyle w:val="a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Повноваження МКС і його юрисдикція.</w:t>
      </w:r>
    </w:p>
    <w:p w:rsidR="003868B6" w:rsidRPr="00833339" w:rsidRDefault="00CC5A1C" w:rsidP="00AD6B2F">
      <w:pPr>
        <w:pStyle w:val="a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Політична складова міжнародного правосуддя.</w:t>
      </w:r>
    </w:p>
    <w:p w:rsidR="003868B6" w:rsidRPr="00833339" w:rsidRDefault="00CC5A1C" w:rsidP="00AD6B2F">
      <w:pPr>
        <w:pStyle w:val="a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Роль МКС у формуванні культури відповідальності.</w:t>
      </w:r>
    </w:p>
    <w:p w:rsidR="003868B6" w:rsidRPr="00833339" w:rsidRDefault="00CC5A1C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Ордери на арешт лідерів Судану та РФ.</w:t>
      </w:r>
    </w:p>
    <w:p w:rsidR="00833339" w:rsidRDefault="00833339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868B6" w:rsidRPr="00833339" w:rsidRDefault="00CC5A1C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7. Роль регіональних організацій у забезпеченні правопорядку (ЄС, ОБСЄ, Африканський Союз)</w:t>
      </w:r>
    </w:p>
    <w:p w:rsidR="003868B6" w:rsidRPr="00833339" w:rsidRDefault="00CC5A1C" w:rsidP="00AD6B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3868B6" w:rsidRPr="00833339" w:rsidRDefault="00CC5A1C" w:rsidP="00AD6B2F">
      <w:pPr>
        <w:pStyle w:val="a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Регіональні механізми колективної безпеки.</w:t>
      </w:r>
    </w:p>
    <w:p w:rsidR="003868B6" w:rsidRPr="00833339" w:rsidRDefault="00CC5A1C" w:rsidP="00AD6B2F">
      <w:pPr>
        <w:pStyle w:val="a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ЄС як нормативна сила у міжнародних відносинах.</w:t>
      </w:r>
    </w:p>
    <w:p w:rsidR="003868B6" w:rsidRPr="00833339" w:rsidRDefault="00CC5A1C" w:rsidP="00AD6B2F">
      <w:pPr>
        <w:pStyle w:val="a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ОБСЄ та Африканський Союз у кризовому врегулюванні.</w:t>
      </w:r>
    </w:p>
    <w:p w:rsidR="003868B6" w:rsidRPr="00833339" w:rsidRDefault="00CC5A1C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завдання / кейс: </w:t>
      </w:r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Місії ОБСЄ в Україні, операції ЄС у </w:t>
      </w:r>
      <w:proofErr w:type="spellStart"/>
      <w:r w:rsidRPr="00833339">
        <w:rPr>
          <w:rFonts w:ascii="Times New Roman" w:hAnsi="Times New Roman" w:cs="Times New Roman"/>
          <w:sz w:val="28"/>
          <w:szCs w:val="28"/>
          <w:lang w:val="uk-UA"/>
        </w:rPr>
        <w:t>Сахелі</w:t>
      </w:r>
      <w:proofErr w:type="spellEnd"/>
      <w:r w:rsidRPr="008333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3339" w:rsidRDefault="00833339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868B6" w:rsidRPr="00833339" w:rsidRDefault="00CC5A1C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8. Міжнародне право прав людини як основа сучасного правопорядку</w:t>
      </w:r>
    </w:p>
    <w:p w:rsidR="003868B6" w:rsidRPr="00833339" w:rsidRDefault="00CC5A1C" w:rsidP="005C495E">
      <w:pPr>
        <w:pStyle w:val="ae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3868B6" w:rsidRPr="00833339" w:rsidRDefault="00CC5A1C" w:rsidP="005C495E">
      <w:pPr>
        <w:pStyle w:val="a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Загальна декларація прав людини: універсальність і критика.</w:t>
      </w:r>
    </w:p>
    <w:p w:rsidR="003868B6" w:rsidRPr="00833339" w:rsidRDefault="00CC5A1C" w:rsidP="005C495E">
      <w:pPr>
        <w:pStyle w:val="a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Міжнародні механізми захисту прав людини.</w:t>
      </w:r>
    </w:p>
    <w:p w:rsidR="003868B6" w:rsidRPr="00833339" w:rsidRDefault="00CC5A1C" w:rsidP="005C495E">
      <w:pPr>
        <w:pStyle w:val="a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Європейський суд з прав людини і його роль у зміцненні правопорядку.</w:t>
      </w:r>
    </w:p>
    <w:p w:rsidR="003868B6" w:rsidRPr="00833339" w:rsidRDefault="00CC5A1C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завдання / кейс: </w:t>
      </w:r>
      <w:r w:rsidRPr="00833339">
        <w:rPr>
          <w:rFonts w:ascii="Times New Roman" w:hAnsi="Times New Roman" w:cs="Times New Roman"/>
          <w:sz w:val="28"/>
          <w:szCs w:val="28"/>
          <w:lang w:val="uk-UA"/>
        </w:rPr>
        <w:t>Рішення ЄСПЛ щодо політичних переслідувань.</w:t>
      </w:r>
    </w:p>
    <w:p w:rsidR="003868B6" w:rsidRPr="00833339" w:rsidRDefault="00CC5A1C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Семінар 9. Право народів на самовизначення і територіальна цілісність: конфлікт принципів</w:t>
      </w:r>
    </w:p>
    <w:p w:rsidR="003868B6" w:rsidRPr="00833339" w:rsidRDefault="00CC5A1C" w:rsidP="005C4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3868B6" w:rsidRPr="00833339" w:rsidRDefault="00CC5A1C" w:rsidP="00833339">
      <w:pPr>
        <w:pStyle w:val="a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Теоретичні основи права на самовизначення.</w:t>
      </w:r>
    </w:p>
    <w:p w:rsidR="003868B6" w:rsidRPr="00833339" w:rsidRDefault="00CC5A1C" w:rsidP="00833339">
      <w:pPr>
        <w:pStyle w:val="a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Межі застосування цього принципу в міжнародному праві.</w:t>
      </w:r>
    </w:p>
    <w:p w:rsidR="003868B6" w:rsidRPr="00833339" w:rsidRDefault="00CC5A1C" w:rsidP="00833339">
      <w:pPr>
        <w:pStyle w:val="a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Проблема легітимності одностороннього проголошення незалежності.</w:t>
      </w:r>
    </w:p>
    <w:p w:rsidR="003868B6" w:rsidRPr="00833339" w:rsidRDefault="00CC5A1C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Косово, Каталонія, Україна: порівняльний аналіз.</w:t>
      </w:r>
    </w:p>
    <w:p w:rsidR="00833339" w:rsidRDefault="00833339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868B6" w:rsidRPr="00833339" w:rsidRDefault="00CC5A1C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10. Гуманітарне право та його роль у збереженні міжнародного правопорядку</w:t>
      </w:r>
    </w:p>
    <w:p w:rsidR="003868B6" w:rsidRPr="00833339" w:rsidRDefault="00CC5A1C" w:rsidP="008333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3868B6" w:rsidRPr="00833339" w:rsidRDefault="00CC5A1C" w:rsidP="00833339">
      <w:pPr>
        <w:pStyle w:val="a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Женевські конвенції: основні положення.</w:t>
      </w:r>
    </w:p>
    <w:p w:rsidR="003868B6" w:rsidRPr="00833339" w:rsidRDefault="00CC5A1C" w:rsidP="00833339">
      <w:pPr>
        <w:pStyle w:val="a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Захист цивільного населення під час війни.</w:t>
      </w:r>
    </w:p>
    <w:p w:rsidR="003868B6" w:rsidRPr="00833339" w:rsidRDefault="00CC5A1C" w:rsidP="00833339">
      <w:pPr>
        <w:pStyle w:val="a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Відповідальність за порушення гуманітарного права.</w:t>
      </w:r>
    </w:p>
    <w:p w:rsidR="003868B6" w:rsidRPr="00833339" w:rsidRDefault="00CC5A1C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норм гуманітарного права в Україні.</w:t>
      </w:r>
    </w:p>
    <w:p w:rsidR="00833339" w:rsidRDefault="00833339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868B6" w:rsidRPr="00833339" w:rsidRDefault="00CC5A1C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11. Економічний вимір міжнародного правопорядку: санкції та глобальна справедливість</w:t>
      </w:r>
    </w:p>
    <w:p w:rsidR="003868B6" w:rsidRPr="00833339" w:rsidRDefault="00CC5A1C" w:rsidP="008333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3868B6" w:rsidRPr="00833339" w:rsidRDefault="00CC5A1C" w:rsidP="00833339">
      <w:pPr>
        <w:pStyle w:val="a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Механізм міжнародних санкцій.</w:t>
      </w:r>
    </w:p>
    <w:p w:rsidR="003868B6" w:rsidRPr="00833339" w:rsidRDefault="00CC5A1C" w:rsidP="00833339">
      <w:pPr>
        <w:pStyle w:val="a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Правова природа економічних обмежень.</w:t>
      </w:r>
    </w:p>
    <w:p w:rsidR="003868B6" w:rsidRPr="00833339" w:rsidRDefault="00CC5A1C" w:rsidP="00833339">
      <w:pPr>
        <w:pStyle w:val="a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Проблема колективної відповідальності.</w:t>
      </w:r>
    </w:p>
    <w:p w:rsidR="003868B6" w:rsidRPr="00833339" w:rsidRDefault="00CC5A1C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Санкції проти Ірану, Росії, Північної Кореї.</w:t>
      </w:r>
    </w:p>
    <w:p w:rsidR="00833339" w:rsidRDefault="00833339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868B6" w:rsidRPr="00833339" w:rsidRDefault="00CC5A1C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12. Міф нейтралітету: чи можливо залишатися поза глобальними конфліктами?</w:t>
      </w:r>
    </w:p>
    <w:p w:rsidR="003868B6" w:rsidRPr="00833339" w:rsidRDefault="00CC5A1C" w:rsidP="008333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Питання для обговорення:</w:t>
      </w:r>
    </w:p>
    <w:p w:rsidR="003868B6" w:rsidRPr="00833339" w:rsidRDefault="00CC5A1C" w:rsidP="00833339">
      <w:pPr>
        <w:pStyle w:val="a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Правовий статус нейтральних держав.</w:t>
      </w:r>
    </w:p>
    <w:p w:rsidR="003868B6" w:rsidRPr="00833339" w:rsidRDefault="00CC5A1C" w:rsidP="00833339">
      <w:pPr>
        <w:pStyle w:val="a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Політичні аспекти нейтралітету у ХХІ ст.</w:t>
      </w:r>
    </w:p>
    <w:p w:rsidR="003868B6" w:rsidRPr="00833339" w:rsidRDefault="00CC5A1C" w:rsidP="00833339">
      <w:pPr>
        <w:pStyle w:val="a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Нейтралітет і колективна безпека.</w:t>
      </w:r>
    </w:p>
    <w:p w:rsidR="003868B6" w:rsidRPr="00833339" w:rsidRDefault="00CC5A1C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Швейцарія, Австрія, Фінляндія — досвід нейтралітету.</w:t>
      </w:r>
    </w:p>
    <w:p w:rsidR="00833339" w:rsidRDefault="00833339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33339" w:rsidRDefault="00833339">
      <w:pPr>
        <w:rPr>
          <w:lang w:val="uk-UA"/>
        </w:rPr>
      </w:pPr>
      <w:r>
        <w:rPr>
          <w:lang w:val="uk-UA"/>
        </w:rPr>
        <w:br w:type="page"/>
      </w:r>
    </w:p>
    <w:p w:rsidR="003868B6" w:rsidRPr="00833339" w:rsidRDefault="00CC5A1C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Семінар 13. Міжнародне екологічне право і глобальна відповідальність</w:t>
      </w:r>
    </w:p>
    <w:p w:rsidR="003868B6" w:rsidRPr="00833339" w:rsidRDefault="00CC5A1C" w:rsidP="008333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3868B6" w:rsidRPr="00833339" w:rsidRDefault="00CC5A1C" w:rsidP="00833339">
      <w:pPr>
        <w:pStyle w:val="a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Основні принципи міжнародного екологічного права.</w:t>
      </w:r>
    </w:p>
    <w:p w:rsidR="003868B6" w:rsidRPr="00833339" w:rsidRDefault="00CC5A1C" w:rsidP="00833339">
      <w:pPr>
        <w:pStyle w:val="a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Паризька кліматична угода: механізми реалізації.</w:t>
      </w:r>
    </w:p>
    <w:p w:rsidR="003868B6" w:rsidRPr="00833339" w:rsidRDefault="00CC5A1C" w:rsidP="00833339">
      <w:pPr>
        <w:pStyle w:val="a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Екологічна справедливість як новий вимір правопорядку.</w:t>
      </w:r>
    </w:p>
    <w:p w:rsidR="003868B6" w:rsidRPr="00833339" w:rsidRDefault="00CC5A1C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Позови проти урядів через зміну клімату.</w:t>
      </w:r>
    </w:p>
    <w:p w:rsidR="003868B6" w:rsidRPr="00833339" w:rsidRDefault="00CC5A1C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14. Інформаційна безпека як новий вимір міжнародного правопорядку</w:t>
      </w:r>
    </w:p>
    <w:p w:rsidR="003868B6" w:rsidRPr="00833339" w:rsidRDefault="00CC5A1C" w:rsidP="008333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3868B6" w:rsidRPr="00833339" w:rsidRDefault="00CC5A1C" w:rsidP="00833339">
      <w:pPr>
        <w:pStyle w:val="a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Міжнародно-правові аспекти </w:t>
      </w:r>
      <w:proofErr w:type="spellStart"/>
      <w:r w:rsidRPr="00833339">
        <w:rPr>
          <w:rFonts w:ascii="Times New Roman" w:hAnsi="Times New Roman" w:cs="Times New Roman"/>
          <w:sz w:val="28"/>
          <w:szCs w:val="28"/>
          <w:lang w:val="uk-UA"/>
        </w:rPr>
        <w:t>кібербезпеки</w:t>
      </w:r>
      <w:proofErr w:type="spellEnd"/>
      <w:r w:rsidRPr="008333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68B6" w:rsidRPr="00833339" w:rsidRDefault="00CC5A1C" w:rsidP="00833339">
      <w:pPr>
        <w:pStyle w:val="a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Інформаційна війна і правові межі відповідальності.</w:t>
      </w:r>
    </w:p>
    <w:p w:rsidR="003868B6" w:rsidRPr="00833339" w:rsidRDefault="00CC5A1C" w:rsidP="00833339">
      <w:pPr>
        <w:pStyle w:val="a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Проблема втручання у вибори інших держав.</w:t>
      </w:r>
    </w:p>
    <w:p w:rsidR="003868B6" w:rsidRPr="00833339" w:rsidRDefault="00CC5A1C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Гібридні атаки, втручання у вибори, </w:t>
      </w:r>
      <w:proofErr w:type="spellStart"/>
      <w:r w:rsidRPr="00833339">
        <w:rPr>
          <w:rFonts w:ascii="Times New Roman" w:hAnsi="Times New Roman" w:cs="Times New Roman"/>
          <w:sz w:val="28"/>
          <w:szCs w:val="28"/>
          <w:lang w:val="uk-UA"/>
        </w:rPr>
        <w:t>кіберпропаганда</w:t>
      </w:r>
      <w:proofErr w:type="spellEnd"/>
      <w:r w:rsidRPr="008333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3339" w:rsidRDefault="00833339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868B6" w:rsidRPr="00833339" w:rsidRDefault="00CC5A1C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15. Міжнародне право у добу штучного інтелекту: виклики правопорядку</w:t>
      </w:r>
    </w:p>
    <w:p w:rsidR="003868B6" w:rsidRPr="00833339" w:rsidRDefault="00CC5A1C" w:rsidP="008333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3868B6" w:rsidRPr="00833339" w:rsidRDefault="00CC5A1C" w:rsidP="00833339">
      <w:pPr>
        <w:pStyle w:val="a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Розробка правових норм для штучного інтелекту.</w:t>
      </w:r>
    </w:p>
    <w:p w:rsidR="003868B6" w:rsidRPr="00833339" w:rsidRDefault="00CC5A1C" w:rsidP="00833339">
      <w:pPr>
        <w:pStyle w:val="a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Етичні стандарти у використанні автономних систем.</w:t>
      </w:r>
    </w:p>
    <w:p w:rsidR="003868B6" w:rsidRPr="00833339" w:rsidRDefault="00CC5A1C" w:rsidP="00833339">
      <w:pPr>
        <w:pStyle w:val="a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Виклики міжнародного гуманітарного права.</w:t>
      </w:r>
    </w:p>
    <w:p w:rsidR="003868B6" w:rsidRPr="00833339" w:rsidRDefault="00CC5A1C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Застосування автономних </w:t>
      </w:r>
      <w:proofErr w:type="spellStart"/>
      <w:r w:rsidRPr="00833339">
        <w:rPr>
          <w:rFonts w:ascii="Times New Roman" w:hAnsi="Times New Roman" w:cs="Times New Roman"/>
          <w:sz w:val="28"/>
          <w:szCs w:val="28"/>
          <w:lang w:val="uk-UA"/>
        </w:rPr>
        <w:t>дронів</w:t>
      </w:r>
      <w:proofErr w:type="spellEnd"/>
      <w:r w:rsidRPr="00833339">
        <w:rPr>
          <w:rFonts w:ascii="Times New Roman" w:hAnsi="Times New Roman" w:cs="Times New Roman"/>
          <w:sz w:val="28"/>
          <w:szCs w:val="28"/>
          <w:lang w:val="uk-UA"/>
        </w:rPr>
        <w:t xml:space="preserve"> у військових конфліктах.</w:t>
      </w:r>
    </w:p>
    <w:p w:rsidR="00833339" w:rsidRDefault="00833339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868B6" w:rsidRPr="00833339" w:rsidRDefault="00CC5A1C" w:rsidP="00AD6B2F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16. Майбутнє міжнародного правопорядку: сценарії трансформації після 2022 року</w:t>
      </w:r>
    </w:p>
    <w:p w:rsidR="003868B6" w:rsidRPr="00833339" w:rsidRDefault="00CC5A1C" w:rsidP="008333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3868B6" w:rsidRPr="00833339" w:rsidRDefault="00CC5A1C" w:rsidP="00833339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Криза міжнародних інституцій.</w:t>
      </w:r>
    </w:p>
    <w:p w:rsidR="003868B6" w:rsidRPr="00833339" w:rsidRDefault="00CC5A1C" w:rsidP="00833339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Глобальні тренди та нові центри сили.</w:t>
      </w:r>
    </w:p>
    <w:p w:rsidR="003868B6" w:rsidRPr="00833339" w:rsidRDefault="00CC5A1C" w:rsidP="00833339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Роль України у формуванні нового правопорядку.</w:t>
      </w:r>
    </w:p>
    <w:p w:rsidR="003868B6" w:rsidRDefault="00CC5A1C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339">
        <w:rPr>
          <w:rFonts w:ascii="Times New Roman" w:hAnsi="Times New Roman" w:cs="Times New Roman"/>
          <w:sz w:val="28"/>
          <w:szCs w:val="28"/>
          <w:lang w:val="uk-UA"/>
        </w:rPr>
        <w:t>Практичне завдання / кейс: Перспективи нової системи міжнародної безпеки.</w:t>
      </w:r>
    </w:p>
    <w:p w:rsidR="005D5A10" w:rsidRDefault="005D5A10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A10" w:rsidRDefault="005D5A10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A10" w:rsidRDefault="005D5A10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A10" w:rsidRDefault="005D5A10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A10" w:rsidRDefault="005D5A10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A10" w:rsidRDefault="005D5A10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A10" w:rsidRPr="005D5A10" w:rsidRDefault="005D5A10" w:rsidP="005D5A10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lang w:val="uk-UA"/>
        </w:rPr>
      </w:pPr>
      <w:r w:rsidRPr="005D5A10">
        <w:rPr>
          <w:rFonts w:ascii="Times New Roman" w:hAnsi="Times New Roman" w:cs="Times New Roman"/>
          <w:color w:val="auto"/>
          <w:lang w:val="uk-UA"/>
        </w:rPr>
        <w:lastRenderedPageBreak/>
        <w:t>Список літератури до курсу «Міжнародний правопорядок: міфи та реальність»</w:t>
      </w:r>
    </w:p>
    <w:p w:rsidR="005D5A10" w:rsidRPr="005D5A10" w:rsidRDefault="005D5A10" w:rsidP="005D5A10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D5A10">
        <w:rPr>
          <w:rFonts w:ascii="Times New Roman" w:hAnsi="Times New Roman" w:cs="Times New Roman"/>
          <w:color w:val="auto"/>
          <w:sz w:val="28"/>
          <w:szCs w:val="28"/>
          <w:lang w:val="uk-UA"/>
        </w:rPr>
        <w:t>Базова література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Буткевич, В. Г. Міжнародне право: Підручник. — К.: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Юрінком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Інтер, 2017. — 768 с.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Маленко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, О. В. Сучасна система міжнародного правопорядку: еволюція та виклики XXI століття. — К.: Видавництво КНУ, 2021. — 412 с.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Кисіль, В. І. Міжнародне публічне право: Підручник. — К.: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Алерта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, 2020. — 640 с.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Shaw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, M. N.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Law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9th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, 2021. — 1220 p.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Cassese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, A.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Law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3rd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, 2019. — 600 p.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Brownlie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, I.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Principles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Public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Law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9th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, 2020. — 784 p.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Crawford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, J.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Brownlie’s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Principles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Public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Law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, 2019. — 870 p.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Charter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Statute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Court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Justice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: UN, 2020. — 124 p.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A10">
        <w:rPr>
          <w:rFonts w:ascii="Times New Roman" w:hAnsi="Times New Roman" w:cs="Times New Roman"/>
          <w:sz w:val="28"/>
          <w:szCs w:val="28"/>
          <w:lang w:val="uk-UA"/>
        </w:rPr>
        <w:t>Женевські конвенції від 12 серпня 1949 року та Додаткові протоколи до них (1977, 2005). — Офіц. вид. — К.: Верховна Рада України, 2018. — 412 с.</w:t>
      </w:r>
    </w:p>
    <w:p w:rsidR="005D5A10" w:rsidRPr="005D5A10" w:rsidRDefault="005D5A10" w:rsidP="005D5A10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D5A10">
        <w:rPr>
          <w:rFonts w:ascii="Times New Roman" w:hAnsi="Times New Roman" w:cs="Times New Roman"/>
          <w:color w:val="auto"/>
          <w:sz w:val="28"/>
          <w:szCs w:val="28"/>
          <w:lang w:val="uk-UA"/>
        </w:rPr>
        <w:t>Додаткова література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Fassbender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, B.,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Peters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, A. (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eds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.).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Handbook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History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Law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, 2019. — 1280 p.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Hathaway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, O. A.,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Shapiro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, S.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Internationalists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Radical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Plan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Outlaw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War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Remade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Schuster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, 2017. — 672 p.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Bassiouni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, M. C.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Introduction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Criminal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Law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2nd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Leiden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Brill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Nijhoff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, 2019. — 1034 p.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Franck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, T. M.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Fairness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Law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Institutions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Clarendon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, 1998. — 500 p.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Slaughter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, A.-M.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Crisis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Law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Implications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Governance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Haven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Yale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, 2020. — 352 p.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Chesterman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, S.,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Franck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, T.,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Malone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, D.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Law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Practice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Documents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Commentary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3rd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, 2016. — 960 p.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lastRenderedPageBreak/>
        <w:t>Sands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, P.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East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West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Street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Origins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'Genocide'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'Crimes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Against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Humanity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'. —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Vintage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, 2017. — 512 p.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A10">
        <w:rPr>
          <w:rFonts w:ascii="Times New Roman" w:hAnsi="Times New Roman" w:cs="Times New Roman"/>
          <w:sz w:val="28"/>
          <w:szCs w:val="28"/>
          <w:lang w:val="uk-UA"/>
        </w:rPr>
        <w:t>Баранов, П. П., Кисельова, Н. В. Міжнародне гуманітарне право: сучасні тенденції розвитку. — К.: Видавництво Ліра-К, 2022. — 296 с.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Гнатовський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, М. М. Роль України у формуванні міжнародного правопорядку після 2022 року. — К.: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НаУКМА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, 2023. — 180 с.</w:t>
      </w:r>
    </w:p>
    <w:p w:rsidR="005D5A10" w:rsidRPr="005D5A10" w:rsidRDefault="005D5A10" w:rsidP="005D5A10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Tams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, C. J.,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Tzanakopoulos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, A.,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Zimmermann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, A. (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eds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.).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Handbook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Law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Treaties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2nd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Cheltenham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Edward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5A10">
        <w:rPr>
          <w:rFonts w:ascii="Times New Roman" w:hAnsi="Times New Roman" w:cs="Times New Roman"/>
          <w:sz w:val="28"/>
          <w:szCs w:val="28"/>
          <w:lang w:val="uk-UA"/>
        </w:rPr>
        <w:t>Elgar</w:t>
      </w:r>
      <w:proofErr w:type="spellEnd"/>
      <w:r w:rsidRPr="005D5A10">
        <w:rPr>
          <w:rFonts w:ascii="Times New Roman" w:hAnsi="Times New Roman" w:cs="Times New Roman"/>
          <w:sz w:val="28"/>
          <w:szCs w:val="28"/>
          <w:lang w:val="uk-UA"/>
        </w:rPr>
        <w:t>, 2020. — 850 p.</w:t>
      </w:r>
    </w:p>
    <w:p w:rsidR="005D5A10" w:rsidRPr="005D5A10" w:rsidRDefault="005D5A10" w:rsidP="00AD6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5A10" w:rsidRPr="005D5A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4B66EA"/>
    <w:multiLevelType w:val="hybridMultilevel"/>
    <w:tmpl w:val="ED6035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09453B2"/>
    <w:multiLevelType w:val="hybridMultilevel"/>
    <w:tmpl w:val="4BB4A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4617DF"/>
    <w:multiLevelType w:val="hybridMultilevel"/>
    <w:tmpl w:val="0DE66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595661"/>
    <w:multiLevelType w:val="hybridMultilevel"/>
    <w:tmpl w:val="34226B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8D4CC0"/>
    <w:multiLevelType w:val="hybridMultilevel"/>
    <w:tmpl w:val="38CC73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0193C59"/>
    <w:multiLevelType w:val="hybridMultilevel"/>
    <w:tmpl w:val="B20C2D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2DD530F"/>
    <w:multiLevelType w:val="hybridMultilevel"/>
    <w:tmpl w:val="5DA87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8FD5C63"/>
    <w:multiLevelType w:val="hybridMultilevel"/>
    <w:tmpl w:val="16E81F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CCD0A54"/>
    <w:multiLevelType w:val="hybridMultilevel"/>
    <w:tmpl w:val="C13248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C1F5312"/>
    <w:multiLevelType w:val="hybridMultilevel"/>
    <w:tmpl w:val="2B944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2396D8A"/>
    <w:multiLevelType w:val="hybridMultilevel"/>
    <w:tmpl w:val="121AC2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416686"/>
    <w:multiLevelType w:val="hybridMultilevel"/>
    <w:tmpl w:val="BA248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39663D3"/>
    <w:multiLevelType w:val="hybridMultilevel"/>
    <w:tmpl w:val="E15E7C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8D90BBB"/>
    <w:multiLevelType w:val="hybridMultilevel"/>
    <w:tmpl w:val="8C180F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707693"/>
    <w:multiLevelType w:val="hybridMultilevel"/>
    <w:tmpl w:val="85BAB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20006F"/>
    <w:multiLevelType w:val="hybridMultilevel"/>
    <w:tmpl w:val="8AFEA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DA610DE"/>
    <w:multiLevelType w:val="hybridMultilevel"/>
    <w:tmpl w:val="B47EE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EA0044B"/>
    <w:multiLevelType w:val="hybridMultilevel"/>
    <w:tmpl w:val="D2EAE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24"/>
  </w:num>
  <w:num w:numId="12">
    <w:abstractNumId w:val="15"/>
  </w:num>
  <w:num w:numId="13">
    <w:abstractNumId w:val="14"/>
  </w:num>
  <w:num w:numId="14">
    <w:abstractNumId w:val="18"/>
  </w:num>
  <w:num w:numId="15">
    <w:abstractNumId w:val="9"/>
  </w:num>
  <w:num w:numId="16">
    <w:abstractNumId w:val="26"/>
  </w:num>
  <w:num w:numId="17">
    <w:abstractNumId w:val="23"/>
  </w:num>
  <w:num w:numId="18">
    <w:abstractNumId w:val="10"/>
  </w:num>
  <w:num w:numId="19">
    <w:abstractNumId w:val="11"/>
  </w:num>
  <w:num w:numId="20">
    <w:abstractNumId w:val="20"/>
  </w:num>
  <w:num w:numId="21">
    <w:abstractNumId w:val="12"/>
  </w:num>
  <w:num w:numId="22">
    <w:abstractNumId w:val="17"/>
  </w:num>
  <w:num w:numId="23">
    <w:abstractNumId w:val="16"/>
  </w:num>
  <w:num w:numId="24">
    <w:abstractNumId w:val="19"/>
  </w:num>
  <w:num w:numId="25">
    <w:abstractNumId w:val="13"/>
  </w:num>
  <w:num w:numId="26">
    <w:abstractNumId w:val="22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75B6A"/>
    <w:rsid w:val="0029639D"/>
    <w:rsid w:val="00326F90"/>
    <w:rsid w:val="003868B6"/>
    <w:rsid w:val="005C495E"/>
    <w:rsid w:val="005D5A10"/>
    <w:rsid w:val="00823E4C"/>
    <w:rsid w:val="00833339"/>
    <w:rsid w:val="00922286"/>
    <w:rsid w:val="00AA1D8D"/>
    <w:rsid w:val="00AD6B2F"/>
    <w:rsid w:val="00B47730"/>
    <w:rsid w:val="00CB0664"/>
    <w:rsid w:val="00CC5A1C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A6FF38-B49E-4F38-B6F4-C6FD9296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7575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RePack by SPecialiST</cp:lastModifiedBy>
  <cp:revision>7</cp:revision>
  <dcterms:created xsi:type="dcterms:W3CDTF">2025-10-11T08:26:00Z</dcterms:created>
  <dcterms:modified xsi:type="dcterms:W3CDTF">2025-10-11T15:29:00Z</dcterms:modified>
</cp:coreProperties>
</file>