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E05" w:rsidRPr="008172F4" w:rsidRDefault="00F02130" w:rsidP="008172F4">
      <w:pPr>
        <w:pStyle w:val="1"/>
        <w:spacing w:before="0" w:line="240" w:lineRule="auto"/>
        <w:ind w:firstLine="709"/>
        <w:jc w:val="center"/>
        <w:rPr>
          <w:rFonts w:ascii="Times New Roman" w:hAnsi="Times New Roman" w:cs="Times New Roman"/>
          <w:color w:val="auto"/>
          <w:lang w:val="uk-UA"/>
        </w:rPr>
      </w:pPr>
      <w:r w:rsidRPr="008172F4">
        <w:rPr>
          <w:rFonts w:ascii="Times New Roman" w:hAnsi="Times New Roman" w:cs="Times New Roman"/>
          <w:color w:val="auto"/>
          <w:lang w:val="uk-UA"/>
        </w:rPr>
        <w:t>Плани семінарських занять з курсу «Політична культура»</w:t>
      </w:r>
    </w:p>
    <w:p w:rsidR="008172F4" w:rsidRPr="008172F4" w:rsidRDefault="008172F4" w:rsidP="008172F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BB4E05" w:rsidRPr="008172F4" w:rsidRDefault="00F02130" w:rsidP="008172F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1. Політична культура як наукова категорія</w:t>
      </w:r>
    </w:p>
    <w:p w:rsidR="00BB4E05" w:rsidRPr="008172F4" w:rsidRDefault="00F02130" w:rsidP="008172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обговорення:</w:t>
      </w:r>
    </w:p>
    <w:p w:rsidR="00BB4E05" w:rsidRPr="008172F4" w:rsidRDefault="00F02130" w:rsidP="008172F4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Поняття політичної культури: зміст, структура, функції.</w:t>
      </w:r>
    </w:p>
    <w:p w:rsidR="00BB4E05" w:rsidRPr="008172F4" w:rsidRDefault="00F02130" w:rsidP="008172F4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Відмінність політичної культури від ідеології та політичної </w:t>
      </w:r>
      <w:r w:rsidRPr="008172F4">
        <w:rPr>
          <w:rFonts w:ascii="Times New Roman" w:hAnsi="Times New Roman" w:cs="Times New Roman"/>
          <w:sz w:val="28"/>
          <w:szCs w:val="28"/>
          <w:lang w:val="uk-UA"/>
        </w:rPr>
        <w:t>свідомості.</w:t>
      </w:r>
    </w:p>
    <w:p w:rsidR="00BB4E05" w:rsidRPr="008172F4" w:rsidRDefault="00F02130" w:rsidP="008172F4">
      <w:pPr>
        <w:pStyle w:val="a0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Основні теоретичні підходи до вивчення політичної культури.</w:t>
      </w:r>
    </w:p>
    <w:p w:rsidR="00BB4E05" w:rsidRPr="008172F4" w:rsidRDefault="00F02130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 / кейс:</w:t>
      </w:r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Порівняти визначення поняття «політична культура» у працях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Алмонда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, Верби та Г.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Алмонда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172F4" w:rsidRDefault="008172F4" w:rsidP="008172F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BB4E05" w:rsidRPr="008172F4" w:rsidRDefault="00F02130" w:rsidP="008172F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2. Типологія політичних культур</w:t>
      </w:r>
    </w:p>
    <w:p w:rsidR="00BB4E05" w:rsidRPr="008172F4" w:rsidRDefault="00F02130" w:rsidP="008172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обговорення:</w:t>
      </w:r>
    </w:p>
    <w:p w:rsidR="00BB4E05" w:rsidRPr="008172F4" w:rsidRDefault="00F02130" w:rsidP="008172F4">
      <w:pPr>
        <w:pStyle w:val="a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Кла</w:t>
      </w:r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сичні типи політичної культури: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партиципаторна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, підданська,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парохіальна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B4E05" w:rsidRPr="008172F4" w:rsidRDefault="00F02130" w:rsidP="008172F4">
      <w:pPr>
        <w:pStyle w:val="a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Політична культура демократичних і авторитарних режимів.</w:t>
      </w:r>
    </w:p>
    <w:p w:rsidR="00BB4E05" w:rsidRPr="008172F4" w:rsidRDefault="00F02130" w:rsidP="008172F4">
      <w:pPr>
        <w:pStyle w:val="a0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Сучасні підходи до класифікації.</w:t>
      </w:r>
    </w:p>
    <w:p w:rsidR="00BB4E05" w:rsidRPr="008172F4" w:rsidRDefault="00F02130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 / кейс:</w:t>
      </w:r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Створити таблицю типів політичних культур за різними критеріями.</w:t>
      </w:r>
    </w:p>
    <w:p w:rsidR="008172F4" w:rsidRDefault="008172F4" w:rsidP="008172F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BB4E05" w:rsidRPr="008172F4" w:rsidRDefault="00F02130" w:rsidP="008172F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color w:val="auto"/>
          <w:sz w:val="28"/>
          <w:szCs w:val="28"/>
          <w:lang w:val="uk-UA"/>
        </w:rPr>
        <w:t>С</w:t>
      </w:r>
      <w:r w:rsidRPr="008172F4">
        <w:rPr>
          <w:rFonts w:ascii="Times New Roman" w:hAnsi="Times New Roman" w:cs="Times New Roman"/>
          <w:color w:val="auto"/>
          <w:sz w:val="28"/>
          <w:szCs w:val="28"/>
          <w:lang w:val="uk-UA"/>
        </w:rPr>
        <w:t>емінар 3. Політична соціалізація як чинник формування політичної культури</w:t>
      </w:r>
    </w:p>
    <w:p w:rsidR="00BB4E05" w:rsidRPr="008172F4" w:rsidRDefault="00F02130" w:rsidP="008172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обговорення:</w:t>
      </w:r>
    </w:p>
    <w:p w:rsidR="00BB4E05" w:rsidRPr="008172F4" w:rsidRDefault="00F02130" w:rsidP="008172F4">
      <w:pPr>
        <w:pStyle w:val="a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Етапи та механізми політичної соціалізації.</w:t>
      </w:r>
    </w:p>
    <w:p w:rsidR="00BB4E05" w:rsidRPr="008172F4" w:rsidRDefault="00F02130" w:rsidP="008172F4">
      <w:pPr>
        <w:pStyle w:val="a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Роль сім’ї, освіти, ЗМІ, церкви у формуванні політичних орієнтацій.</w:t>
      </w:r>
    </w:p>
    <w:p w:rsidR="00BB4E05" w:rsidRPr="008172F4" w:rsidRDefault="00F02130" w:rsidP="008172F4">
      <w:pPr>
        <w:pStyle w:val="a0"/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Політична соціалізація молоді в Україні.</w:t>
      </w:r>
    </w:p>
    <w:p w:rsidR="00BB4E05" w:rsidRPr="008172F4" w:rsidRDefault="00F02130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>Прак</w:t>
      </w: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>тичне завдання / кейс:</w:t>
      </w:r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Розробити схему інститутів політичної соціалізації в сучасній Україні.</w:t>
      </w:r>
    </w:p>
    <w:p w:rsidR="008172F4" w:rsidRDefault="008172F4" w:rsidP="008172F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BB4E05" w:rsidRPr="008172F4" w:rsidRDefault="00F02130" w:rsidP="008172F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4. Політична культура і демократія</w:t>
      </w:r>
    </w:p>
    <w:p w:rsidR="00BB4E05" w:rsidRPr="008172F4" w:rsidRDefault="00F02130" w:rsidP="008172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обговорення:</w:t>
      </w:r>
    </w:p>
    <w:p w:rsidR="00BB4E05" w:rsidRPr="008172F4" w:rsidRDefault="00F02130" w:rsidP="008172F4">
      <w:pPr>
        <w:pStyle w:val="a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Роль політичної культури у становленні демократії.</w:t>
      </w:r>
    </w:p>
    <w:p w:rsidR="00BB4E05" w:rsidRPr="008172F4" w:rsidRDefault="00F02130" w:rsidP="008172F4">
      <w:pPr>
        <w:pStyle w:val="a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Політична участь і громадянська активність.</w:t>
      </w:r>
    </w:p>
    <w:p w:rsidR="00BB4E05" w:rsidRPr="008172F4" w:rsidRDefault="00F02130" w:rsidP="008172F4">
      <w:pPr>
        <w:pStyle w:val="a0"/>
        <w:numPr>
          <w:ilvl w:val="0"/>
          <w:numId w:val="1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Цінності демократичної політичної культури.</w:t>
      </w:r>
    </w:p>
    <w:p w:rsidR="00BB4E05" w:rsidRPr="008172F4" w:rsidRDefault="00F02130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 / кейс:</w:t>
      </w:r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Аналіз результатів міжнародного дослідження «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World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Values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Survey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>» щодо України.</w:t>
      </w:r>
    </w:p>
    <w:p w:rsidR="00BB4E05" w:rsidRPr="008172F4" w:rsidRDefault="00F02130" w:rsidP="008172F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color w:val="auto"/>
          <w:sz w:val="28"/>
          <w:szCs w:val="28"/>
          <w:lang w:val="uk-UA"/>
        </w:rPr>
        <w:lastRenderedPageBreak/>
        <w:t>Семінар 5. Політична культура авторитарних і тоталітарних режимів</w:t>
      </w:r>
    </w:p>
    <w:p w:rsidR="00BB4E05" w:rsidRPr="008172F4" w:rsidRDefault="00F02130" w:rsidP="008172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обговорення:</w:t>
      </w:r>
    </w:p>
    <w:p w:rsidR="00BB4E05" w:rsidRPr="008172F4" w:rsidRDefault="00F02130" w:rsidP="008172F4">
      <w:pPr>
        <w:pStyle w:val="a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Ідеологічні о</w:t>
      </w:r>
      <w:r w:rsidRPr="008172F4">
        <w:rPr>
          <w:rFonts w:ascii="Times New Roman" w:hAnsi="Times New Roman" w:cs="Times New Roman"/>
          <w:sz w:val="28"/>
          <w:szCs w:val="28"/>
          <w:lang w:val="uk-UA"/>
        </w:rPr>
        <w:t>снови тоталітарної культури.</w:t>
      </w:r>
    </w:p>
    <w:p w:rsidR="00BB4E05" w:rsidRPr="008172F4" w:rsidRDefault="00F02130" w:rsidP="008172F4">
      <w:pPr>
        <w:pStyle w:val="a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Культ лідера і масова мобілізація.</w:t>
      </w:r>
    </w:p>
    <w:p w:rsidR="00BB4E05" w:rsidRPr="008172F4" w:rsidRDefault="00F02130" w:rsidP="008172F4">
      <w:pPr>
        <w:pStyle w:val="a0"/>
        <w:numPr>
          <w:ilvl w:val="0"/>
          <w:numId w:val="1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Механізми політичного контролю над суспільством.</w:t>
      </w:r>
    </w:p>
    <w:p w:rsidR="00BB4E05" w:rsidRPr="008172F4" w:rsidRDefault="00F02130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 / кейс:</w:t>
      </w:r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Порівняти елементи політичної культури сталінізму, нацизму та сучасного авторитаризму.</w:t>
      </w:r>
    </w:p>
    <w:p w:rsidR="008172F4" w:rsidRDefault="008172F4" w:rsidP="008172F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BB4E05" w:rsidRPr="008172F4" w:rsidRDefault="00F02130" w:rsidP="008172F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6. Політична культура</w:t>
      </w:r>
      <w:r w:rsidRPr="008172F4">
        <w:rPr>
          <w:rFonts w:ascii="Times New Roman" w:hAnsi="Times New Roman" w:cs="Times New Roman"/>
          <w:color w:val="auto"/>
          <w:sz w:val="28"/>
          <w:szCs w:val="28"/>
          <w:lang w:val="uk-UA"/>
        </w:rPr>
        <w:t xml:space="preserve"> українського суспільства: історичні витоки</w:t>
      </w:r>
    </w:p>
    <w:p w:rsidR="00BB4E05" w:rsidRPr="008172F4" w:rsidRDefault="00F02130" w:rsidP="008172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обговорення:</w:t>
      </w:r>
    </w:p>
    <w:p w:rsidR="00BB4E05" w:rsidRPr="008172F4" w:rsidRDefault="00F02130" w:rsidP="008172F4">
      <w:pPr>
        <w:pStyle w:val="a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Традиції державності в українській політичній культурі.</w:t>
      </w:r>
    </w:p>
    <w:p w:rsidR="00BB4E05" w:rsidRPr="008172F4" w:rsidRDefault="00F02130" w:rsidP="008172F4">
      <w:pPr>
        <w:pStyle w:val="a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Політична культура козацької доби.</w:t>
      </w:r>
    </w:p>
    <w:p w:rsidR="00BB4E05" w:rsidRPr="008172F4" w:rsidRDefault="00F02130" w:rsidP="008172F4">
      <w:pPr>
        <w:pStyle w:val="a0"/>
        <w:numPr>
          <w:ilvl w:val="0"/>
          <w:numId w:val="1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Вплив радянського періоду на політичну свідомість українців.</w:t>
      </w:r>
    </w:p>
    <w:p w:rsidR="00BB4E05" w:rsidRPr="008172F4" w:rsidRDefault="00F02130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Практичне завдання / кейс: </w:t>
      </w:r>
      <w:r w:rsidRPr="008172F4">
        <w:rPr>
          <w:rFonts w:ascii="Times New Roman" w:hAnsi="Times New Roman" w:cs="Times New Roman"/>
          <w:sz w:val="28"/>
          <w:szCs w:val="28"/>
          <w:lang w:val="uk-UA"/>
        </w:rPr>
        <w:t>Побудува</w:t>
      </w:r>
      <w:r w:rsidRPr="008172F4">
        <w:rPr>
          <w:rFonts w:ascii="Times New Roman" w:hAnsi="Times New Roman" w:cs="Times New Roman"/>
          <w:sz w:val="28"/>
          <w:szCs w:val="28"/>
          <w:lang w:val="uk-UA"/>
        </w:rPr>
        <w:t>ти історичну хронологію формування політичної культури України.</w:t>
      </w:r>
    </w:p>
    <w:p w:rsidR="008172F4" w:rsidRDefault="008172F4" w:rsidP="008172F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BB4E05" w:rsidRPr="008172F4" w:rsidRDefault="00F02130" w:rsidP="008172F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7. Політична культура незалежної України</w:t>
      </w:r>
    </w:p>
    <w:p w:rsidR="00BB4E05" w:rsidRPr="008172F4" w:rsidRDefault="00F02130" w:rsidP="008172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обговорення:</w:t>
      </w:r>
    </w:p>
    <w:p w:rsidR="00BB4E05" w:rsidRPr="008172F4" w:rsidRDefault="00F02130" w:rsidP="008172F4">
      <w:pPr>
        <w:pStyle w:val="a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Етапи розвитку політичної культури після 1991 року.</w:t>
      </w:r>
    </w:p>
    <w:p w:rsidR="00BB4E05" w:rsidRPr="008172F4" w:rsidRDefault="00F02130" w:rsidP="008172F4">
      <w:pPr>
        <w:pStyle w:val="a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Виборча поведінка громадян України.</w:t>
      </w:r>
    </w:p>
    <w:p w:rsidR="00BB4E05" w:rsidRPr="008172F4" w:rsidRDefault="00F02130" w:rsidP="008172F4">
      <w:pPr>
        <w:pStyle w:val="a0"/>
        <w:numPr>
          <w:ilvl w:val="0"/>
          <w:numId w:val="1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Проблеми політичного патерналі</w:t>
      </w:r>
      <w:r w:rsidRPr="008172F4">
        <w:rPr>
          <w:rFonts w:ascii="Times New Roman" w:hAnsi="Times New Roman" w:cs="Times New Roman"/>
          <w:sz w:val="28"/>
          <w:szCs w:val="28"/>
          <w:lang w:val="uk-UA"/>
        </w:rPr>
        <w:t>зму.</w:t>
      </w:r>
    </w:p>
    <w:p w:rsidR="00BB4E05" w:rsidRPr="008172F4" w:rsidRDefault="00F02130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 / кейс:</w:t>
      </w:r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Аналіз політичних цінностей українців за результатами соціологічних досліджень (КМІС,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Razumkov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8172F4" w:rsidRDefault="008172F4" w:rsidP="008172F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BB4E05" w:rsidRPr="008172F4" w:rsidRDefault="00F02130" w:rsidP="008172F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8. Політична культура еліти та мас</w:t>
      </w:r>
    </w:p>
    <w:p w:rsidR="00BB4E05" w:rsidRPr="008172F4" w:rsidRDefault="00F02130" w:rsidP="008172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обговорення:</w:t>
      </w:r>
    </w:p>
    <w:p w:rsidR="00BB4E05" w:rsidRPr="008172F4" w:rsidRDefault="00F02130" w:rsidP="008172F4">
      <w:pPr>
        <w:pStyle w:val="a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Взаємодія політичної еліти та громадян у формуванні культур</w:t>
      </w:r>
      <w:r w:rsidRPr="008172F4">
        <w:rPr>
          <w:rFonts w:ascii="Times New Roman" w:hAnsi="Times New Roman" w:cs="Times New Roman"/>
          <w:sz w:val="28"/>
          <w:szCs w:val="28"/>
          <w:lang w:val="uk-UA"/>
        </w:rPr>
        <w:t>и управління.</w:t>
      </w:r>
    </w:p>
    <w:p w:rsidR="00BB4E05" w:rsidRPr="008172F4" w:rsidRDefault="00F02130" w:rsidP="008172F4">
      <w:pPr>
        <w:pStyle w:val="a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Елітарна політична культура та її вплив на державотворення.</w:t>
      </w:r>
    </w:p>
    <w:p w:rsidR="00BB4E05" w:rsidRPr="008172F4" w:rsidRDefault="00F02130" w:rsidP="008172F4">
      <w:pPr>
        <w:pStyle w:val="a0"/>
        <w:numPr>
          <w:ilvl w:val="0"/>
          <w:numId w:val="1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Відповідальність політичних лідерів перед суспільством.</w:t>
      </w:r>
    </w:p>
    <w:p w:rsidR="00BB4E05" w:rsidRPr="008172F4" w:rsidRDefault="00F02130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 / кейс:</w:t>
      </w:r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Порівняльний аналіз політичної культури еліт країн Центрально-Східної Європи.</w:t>
      </w:r>
    </w:p>
    <w:p w:rsidR="008172F4" w:rsidRDefault="008172F4" w:rsidP="008172F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8172F4" w:rsidRDefault="008172F4">
      <w:pPr>
        <w:rPr>
          <w:lang w:val="uk-UA"/>
        </w:rPr>
      </w:pPr>
      <w:r>
        <w:rPr>
          <w:lang w:val="uk-UA"/>
        </w:rPr>
        <w:br w:type="page"/>
      </w:r>
    </w:p>
    <w:p w:rsidR="00BB4E05" w:rsidRPr="008172F4" w:rsidRDefault="00F02130" w:rsidP="008172F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color w:val="auto"/>
          <w:sz w:val="28"/>
          <w:szCs w:val="28"/>
          <w:lang w:val="uk-UA"/>
        </w:rPr>
        <w:lastRenderedPageBreak/>
        <w:t xml:space="preserve">Семінар 9. Політична </w:t>
      </w:r>
      <w:r w:rsidRPr="008172F4">
        <w:rPr>
          <w:rFonts w:ascii="Times New Roman" w:hAnsi="Times New Roman" w:cs="Times New Roman"/>
          <w:color w:val="auto"/>
          <w:sz w:val="28"/>
          <w:szCs w:val="28"/>
          <w:lang w:val="uk-UA"/>
        </w:rPr>
        <w:t>культура громадянського суспільства</w:t>
      </w:r>
    </w:p>
    <w:p w:rsidR="00BB4E05" w:rsidRPr="008172F4" w:rsidRDefault="00F02130" w:rsidP="008172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обговорення:</w:t>
      </w:r>
    </w:p>
    <w:p w:rsidR="00BB4E05" w:rsidRPr="008172F4" w:rsidRDefault="00F02130" w:rsidP="008172F4">
      <w:pPr>
        <w:pStyle w:val="a0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Громадянська культура як основа демократії.</w:t>
      </w:r>
    </w:p>
    <w:p w:rsidR="00BB4E05" w:rsidRPr="008172F4" w:rsidRDefault="00F02130" w:rsidP="008172F4">
      <w:pPr>
        <w:pStyle w:val="a0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Форми політичної участі поза державними інститутами.</w:t>
      </w:r>
    </w:p>
    <w:p w:rsidR="00BB4E05" w:rsidRPr="008172F4" w:rsidRDefault="00F02130" w:rsidP="008172F4">
      <w:pPr>
        <w:pStyle w:val="a0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Вплив волонтерського руху на політичну свідомість українців.</w:t>
      </w:r>
    </w:p>
    <w:p w:rsidR="00BB4E05" w:rsidRPr="008172F4" w:rsidRDefault="00F02130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 / кейс:</w:t>
      </w:r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Розробити </w:t>
      </w:r>
      <w:r w:rsidRPr="008172F4">
        <w:rPr>
          <w:rFonts w:ascii="Times New Roman" w:hAnsi="Times New Roman" w:cs="Times New Roman"/>
          <w:sz w:val="28"/>
          <w:szCs w:val="28"/>
          <w:lang w:val="uk-UA"/>
        </w:rPr>
        <w:t>модель взаємодії громадянського суспільства і влади в Україні.</w:t>
      </w:r>
    </w:p>
    <w:p w:rsidR="008172F4" w:rsidRDefault="008172F4" w:rsidP="008172F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BB4E05" w:rsidRPr="008172F4" w:rsidRDefault="00F02130" w:rsidP="008172F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10. Політична культура і комунікація</w:t>
      </w:r>
    </w:p>
    <w:p w:rsidR="00BB4E05" w:rsidRPr="008172F4" w:rsidRDefault="00F02130" w:rsidP="008172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обговорення:</w:t>
      </w:r>
    </w:p>
    <w:p w:rsidR="00BB4E05" w:rsidRPr="008172F4" w:rsidRDefault="00F02130" w:rsidP="008172F4">
      <w:pPr>
        <w:pStyle w:val="a0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Мова, символи та міфи у політичній культурі.</w:t>
      </w:r>
    </w:p>
    <w:p w:rsidR="00BB4E05" w:rsidRPr="008172F4" w:rsidRDefault="00F02130" w:rsidP="008172F4">
      <w:pPr>
        <w:pStyle w:val="a0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Роль політичних комунікацій і ЗМІ у формуванні політичних цінностей.</w:t>
      </w:r>
    </w:p>
    <w:p w:rsidR="00BB4E05" w:rsidRPr="008172F4" w:rsidRDefault="00F02130" w:rsidP="008172F4">
      <w:pPr>
        <w:pStyle w:val="a0"/>
        <w:numPr>
          <w:ilvl w:val="0"/>
          <w:numId w:val="1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Політичний дискурс як відображення культури.</w:t>
      </w:r>
    </w:p>
    <w:p w:rsidR="00BB4E05" w:rsidRPr="008172F4" w:rsidRDefault="00F02130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 / кейс:</w:t>
      </w:r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Аналіз політичних виступів або гасел українських партій з точки зору культури спілкування.</w:t>
      </w:r>
    </w:p>
    <w:p w:rsidR="008172F4" w:rsidRDefault="008172F4" w:rsidP="008172F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BB4E05" w:rsidRPr="008172F4" w:rsidRDefault="00F02130" w:rsidP="008172F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11. Масова культура і політична свідомість</w:t>
      </w:r>
    </w:p>
    <w:p w:rsidR="00BB4E05" w:rsidRPr="008172F4" w:rsidRDefault="00F02130" w:rsidP="008172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обговорення:</w:t>
      </w:r>
    </w:p>
    <w:p w:rsidR="00BB4E05" w:rsidRPr="008172F4" w:rsidRDefault="00F02130" w:rsidP="008172F4">
      <w:pPr>
        <w:pStyle w:val="a0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Взаємозв’язок мас</w:t>
      </w:r>
      <w:r w:rsidRPr="008172F4">
        <w:rPr>
          <w:rFonts w:ascii="Times New Roman" w:hAnsi="Times New Roman" w:cs="Times New Roman"/>
          <w:sz w:val="28"/>
          <w:szCs w:val="28"/>
          <w:lang w:val="uk-UA"/>
        </w:rPr>
        <w:t>ової культури і політики.</w:t>
      </w:r>
    </w:p>
    <w:p w:rsidR="00BB4E05" w:rsidRPr="008172F4" w:rsidRDefault="00F02130" w:rsidP="008172F4">
      <w:pPr>
        <w:pStyle w:val="a0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Політична символіка в кіно, музиці, соціальних мережах.</w:t>
      </w:r>
    </w:p>
    <w:p w:rsidR="00BB4E05" w:rsidRPr="008172F4" w:rsidRDefault="00F02130" w:rsidP="008172F4">
      <w:pPr>
        <w:pStyle w:val="a0"/>
        <w:numPr>
          <w:ilvl w:val="0"/>
          <w:numId w:val="2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Популізм як феномен масової культури.</w:t>
      </w:r>
    </w:p>
    <w:p w:rsidR="00BB4E05" w:rsidRPr="008172F4" w:rsidRDefault="00F02130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 / кейс:</w:t>
      </w:r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Аналіз політичних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меседжів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у популярних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медіапродуктах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(фільми, серіали, реклами).</w:t>
      </w:r>
    </w:p>
    <w:p w:rsidR="008172F4" w:rsidRDefault="008172F4" w:rsidP="008172F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BB4E05" w:rsidRPr="008172F4" w:rsidRDefault="00F02130" w:rsidP="008172F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12. Політична куль</w:t>
      </w:r>
      <w:r w:rsidRPr="008172F4">
        <w:rPr>
          <w:rFonts w:ascii="Times New Roman" w:hAnsi="Times New Roman" w:cs="Times New Roman"/>
          <w:color w:val="auto"/>
          <w:sz w:val="28"/>
          <w:szCs w:val="28"/>
          <w:lang w:val="uk-UA"/>
        </w:rPr>
        <w:t>тура молоді</w:t>
      </w:r>
    </w:p>
    <w:p w:rsidR="00BB4E05" w:rsidRPr="008172F4" w:rsidRDefault="00F02130" w:rsidP="008172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обговорення:</w:t>
      </w:r>
    </w:p>
    <w:p w:rsidR="00BB4E05" w:rsidRPr="008172F4" w:rsidRDefault="00F02130" w:rsidP="008172F4">
      <w:pPr>
        <w:pStyle w:val="a0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Особливості політичної свідомості молодого покоління.</w:t>
      </w:r>
    </w:p>
    <w:p w:rsidR="00BB4E05" w:rsidRPr="008172F4" w:rsidRDefault="00F02130" w:rsidP="008172F4">
      <w:pPr>
        <w:pStyle w:val="a0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Роль цифрового середовища у політичній соціалізації.</w:t>
      </w:r>
    </w:p>
    <w:p w:rsidR="00BB4E05" w:rsidRPr="008172F4" w:rsidRDefault="00F02130" w:rsidP="008172F4">
      <w:pPr>
        <w:pStyle w:val="a0"/>
        <w:numPr>
          <w:ilvl w:val="0"/>
          <w:numId w:val="2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Молодіжні рухи як форма політичної участі.</w:t>
      </w:r>
    </w:p>
    <w:p w:rsidR="00BB4E05" w:rsidRPr="008172F4" w:rsidRDefault="00F02130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 / кейс:</w:t>
      </w:r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Опитування студентів щодо політичних цінно</w:t>
      </w:r>
      <w:r w:rsidRPr="008172F4">
        <w:rPr>
          <w:rFonts w:ascii="Times New Roman" w:hAnsi="Times New Roman" w:cs="Times New Roman"/>
          <w:sz w:val="28"/>
          <w:szCs w:val="28"/>
          <w:lang w:val="uk-UA"/>
        </w:rPr>
        <w:t>стей та участі у виборах.</w:t>
      </w:r>
    </w:p>
    <w:p w:rsidR="008172F4" w:rsidRDefault="008172F4" w:rsidP="008172F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BB4E05" w:rsidRPr="008172F4" w:rsidRDefault="00F02130" w:rsidP="008172F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13. Політична культура в умовах війни</w:t>
      </w:r>
    </w:p>
    <w:p w:rsidR="00BB4E05" w:rsidRPr="008172F4" w:rsidRDefault="00F02130" w:rsidP="008172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обговорення:</w:t>
      </w:r>
    </w:p>
    <w:p w:rsidR="00BB4E05" w:rsidRPr="008172F4" w:rsidRDefault="00F02130" w:rsidP="008172F4">
      <w:pPr>
        <w:pStyle w:val="a0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Зміна політичних орієнтацій у кризових ситуаціях.</w:t>
      </w:r>
    </w:p>
    <w:p w:rsidR="00BB4E05" w:rsidRPr="008172F4" w:rsidRDefault="00F02130" w:rsidP="008172F4">
      <w:pPr>
        <w:pStyle w:val="a0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Політична мобілізація суспільства під час війни.</w:t>
      </w:r>
    </w:p>
    <w:p w:rsidR="00BB4E05" w:rsidRPr="008172F4" w:rsidRDefault="00F02130" w:rsidP="008172F4">
      <w:pPr>
        <w:pStyle w:val="a0"/>
        <w:numPr>
          <w:ilvl w:val="0"/>
          <w:numId w:val="2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Вплив війни Росії проти України на політичну культуру україн</w:t>
      </w:r>
      <w:r w:rsidRPr="008172F4">
        <w:rPr>
          <w:rFonts w:ascii="Times New Roman" w:hAnsi="Times New Roman" w:cs="Times New Roman"/>
          <w:sz w:val="28"/>
          <w:szCs w:val="28"/>
          <w:lang w:val="uk-UA"/>
        </w:rPr>
        <w:t>ців.</w:t>
      </w:r>
    </w:p>
    <w:p w:rsidR="00BB4E05" w:rsidRPr="008172F4" w:rsidRDefault="00F02130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Практичне завдання / кейс:</w:t>
      </w:r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Порівняти політичну поведінку суспільства 2014 і 2022 років.</w:t>
      </w:r>
    </w:p>
    <w:p w:rsidR="008172F4" w:rsidRDefault="008172F4" w:rsidP="008172F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BB4E05" w:rsidRPr="008172F4" w:rsidRDefault="00F02130" w:rsidP="008172F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14. Європейська політична культура і Україна</w:t>
      </w:r>
    </w:p>
    <w:p w:rsidR="00BB4E05" w:rsidRPr="008172F4" w:rsidRDefault="00F02130" w:rsidP="008172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обговорення:</w:t>
      </w:r>
    </w:p>
    <w:p w:rsidR="00BB4E05" w:rsidRPr="008172F4" w:rsidRDefault="00F02130" w:rsidP="008172F4">
      <w:pPr>
        <w:pStyle w:val="a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Європейські цінності як основа демократичної культури.</w:t>
      </w:r>
    </w:p>
    <w:p w:rsidR="00BB4E05" w:rsidRPr="008172F4" w:rsidRDefault="00F02130" w:rsidP="008172F4">
      <w:pPr>
        <w:pStyle w:val="a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Політична культура країн ЄС: с</w:t>
      </w:r>
      <w:r w:rsidRPr="008172F4">
        <w:rPr>
          <w:rFonts w:ascii="Times New Roman" w:hAnsi="Times New Roman" w:cs="Times New Roman"/>
          <w:sz w:val="28"/>
          <w:szCs w:val="28"/>
          <w:lang w:val="uk-UA"/>
        </w:rPr>
        <w:t>пільне і відмінне.</w:t>
      </w:r>
    </w:p>
    <w:p w:rsidR="00BB4E05" w:rsidRPr="008172F4" w:rsidRDefault="00F02130" w:rsidP="008172F4">
      <w:pPr>
        <w:pStyle w:val="a0"/>
        <w:numPr>
          <w:ilvl w:val="0"/>
          <w:numId w:val="2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Європейська інтеграція як чинник культурної трансформації України.</w:t>
      </w:r>
    </w:p>
    <w:p w:rsidR="00BB4E05" w:rsidRPr="008172F4" w:rsidRDefault="00F02130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>Практичне завдання / кейс:</w:t>
      </w:r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Аналіз відповідності українських політичних практик європейським стандартам.</w:t>
      </w:r>
    </w:p>
    <w:p w:rsidR="008172F4" w:rsidRDefault="008172F4" w:rsidP="008172F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BB4E05" w:rsidRPr="008172F4" w:rsidRDefault="00F02130" w:rsidP="008172F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15. Політична культура у глобальному контексті</w:t>
      </w:r>
    </w:p>
    <w:p w:rsidR="00BB4E05" w:rsidRPr="008172F4" w:rsidRDefault="00F02130" w:rsidP="008172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>Питання для</w:t>
      </w: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обговорення:</w:t>
      </w:r>
    </w:p>
    <w:p w:rsidR="00BB4E05" w:rsidRPr="008172F4" w:rsidRDefault="00F02130" w:rsidP="008172F4">
      <w:pPr>
        <w:pStyle w:val="a0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Глобалізація і транснаціональні політичні цінності.</w:t>
      </w:r>
    </w:p>
    <w:p w:rsidR="00BB4E05" w:rsidRPr="008172F4" w:rsidRDefault="00F02130" w:rsidP="008172F4">
      <w:pPr>
        <w:pStyle w:val="a0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Порівняння політичних культур Західної, Східної та ісламської цивілізацій.</w:t>
      </w:r>
    </w:p>
    <w:p w:rsidR="00BB4E05" w:rsidRPr="008172F4" w:rsidRDefault="00F02130" w:rsidP="008172F4">
      <w:pPr>
        <w:pStyle w:val="a0"/>
        <w:numPr>
          <w:ilvl w:val="0"/>
          <w:numId w:val="2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Політична культура міжнародних інституцій (ООН, ЄС, НАТО).</w:t>
      </w:r>
    </w:p>
    <w:p w:rsidR="00BB4E05" w:rsidRPr="008172F4" w:rsidRDefault="00F02130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Практичне завдання / кейс: </w:t>
      </w:r>
      <w:r w:rsidRPr="008172F4">
        <w:rPr>
          <w:rFonts w:ascii="Times New Roman" w:hAnsi="Times New Roman" w:cs="Times New Roman"/>
          <w:sz w:val="28"/>
          <w:szCs w:val="28"/>
          <w:lang w:val="uk-UA"/>
        </w:rPr>
        <w:t>Дослідити прояви політичних к</w:t>
      </w:r>
      <w:r w:rsidRPr="008172F4">
        <w:rPr>
          <w:rFonts w:ascii="Times New Roman" w:hAnsi="Times New Roman" w:cs="Times New Roman"/>
          <w:sz w:val="28"/>
          <w:szCs w:val="28"/>
          <w:lang w:val="uk-UA"/>
        </w:rPr>
        <w:t>ультур у міжнародній дипломатії.</w:t>
      </w:r>
    </w:p>
    <w:p w:rsidR="008172F4" w:rsidRDefault="008172F4" w:rsidP="008172F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</w:p>
    <w:p w:rsidR="00BB4E05" w:rsidRPr="008172F4" w:rsidRDefault="00F02130" w:rsidP="008172F4">
      <w:pPr>
        <w:pStyle w:val="21"/>
        <w:spacing w:before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color w:val="auto"/>
          <w:sz w:val="28"/>
          <w:szCs w:val="28"/>
          <w:lang w:val="uk-UA"/>
        </w:rPr>
        <w:t>Семінар 16. Перспективи розвитку політичної культури в Україні</w:t>
      </w:r>
    </w:p>
    <w:p w:rsidR="00BB4E05" w:rsidRPr="008172F4" w:rsidRDefault="00F02130" w:rsidP="008172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>Питання для обговорення:</w:t>
      </w:r>
    </w:p>
    <w:p w:rsidR="00BB4E05" w:rsidRPr="008172F4" w:rsidRDefault="00F02130" w:rsidP="008172F4">
      <w:pPr>
        <w:pStyle w:val="a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Роль освіти і медіа у формуванні політичної культури.</w:t>
      </w:r>
    </w:p>
    <w:p w:rsidR="00BB4E05" w:rsidRPr="008172F4" w:rsidRDefault="00F02130" w:rsidP="008172F4">
      <w:pPr>
        <w:pStyle w:val="a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Виклики політичній свідомості в умовах гібридних загроз.</w:t>
      </w:r>
    </w:p>
    <w:p w:rsidR="00BB4E05" w:rsidRPr="008172F4" w:rsidRDefault="00F02130" w:rsidP="008172F4">
      <w:pPr>
        <w:pStyle w:val="a0"/>
        <w:numPr>
          <w:ilvl w:val="0"/>
          <w:numId w:val="25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Шляхи підвищення політич</w:t>
      </w:r>
      <w:r w:rsidRPr="008172F4">
        <w:rPr>
          <w:rFonts w:ascii="Times New Roman" w:hAnsi="Times New Roman" w:cs="Times New Roman"/>
          <w:sz w:val="28"/>
          <w:szCs w:val="28"/>
          <w:lang w:val="uk-UA"/>
        </w:rPr>
        <w:t>ної культури громадян.</w:t>
      </w:r>
    </w:p>
    <w:p w:rsidR="00BB4E05" w:rsidRDefault="00F02130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Практичне завдання / кейс: Розробити пропозиції з формування культури політичної відповідальності в Україні.</w:t>
      </w:r>
    </w:p>
    <w:p w:rsidR="008172F4" w:rsidRDefault="008172F4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172F4" w:rsidRPr="008172F4" w:rsidRDefault="008172F4" w:rsidP="008172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b/>
          <w:sz w:val="28"/>
          <w:szCs w:val="28"/>
          <w:lang w:val="uk-UA"/>
        </w:rPr>
        <w:t>Список літератури до курсу «Політична культура»</w:t>
      </w:r>
    </w:p>
    <w:p w:rsidR="008172F4" w:rsidRPr="00D95E90" w:rsidRDefault="008172F4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95E90">
        <w:rPr>
          <w:rFonts w:ascii="Times New Roman" w:hAnsi="Times New Roman" w:cs="Times New Roman"/>
          <w:b/>
          <w:sz w:val="28"/>
          <w:szCs w:val="28"/>
          <w:lang w:val="uk-UA"/>
        </w:rPr>
        <w:t>Базова література</w:t>
      </w:r>
    </w:p>
    <w:p w:rsidR="008172F4" w:rsidRPr="008172F4" w:rsidRDefault="008172F4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Алмонд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, Г., Верба, С. Громадянська культура: політичні орієнтації у п’яти націях / Пер. з англ. — К.: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Юніверс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>, 2018. — 412 с.</w:t>
      </w:r>
    </w:p>
    <w:p w:rsidR="008172F4" w:rsidRPr="008172F4" w:rsidRDefault="00D95E90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Гелей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С. Д.,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Рутар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 С. М. Політологія: підручник</w:t>
      </w:r>
      <w:r w:rsidR="008172F4" w:rsidRPr="008172F4">
        <w:rPr>
          <w:rFonts w:ascii="Times New Roman" w:hAnsi="Times New Roman" w:cs="Times New Roman"/>
          <w:sz w:val="28"/>
          <w:szCs w:val="28"/>
          <w:lang w:val="uk-UA"/>
        </w:rPr>
        <w:t>. — Львів: Новий Світ – 2000, 2020. — 520 с.</w:t>
      </w:r>
    </w:p>
    <w:p w:rsidR="008172F4" w:rsidRPr="008172F4" w:rsidRDefault="008172F4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Бебик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>, В. М. Політична культура українського суспільства: формування і розвиток. — К.: Знання, 2017. — 368 с.</w:t>
      </w:r>
    </w:p>
    <w:p w:rsidR="008172F4" w:rsidRPr="008172F4" w:rsidRDefault="008172F4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4.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Липинський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, В. Листи до братів-хліборобів: про ідею і організацію українського монархізму. — К.: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Темпора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>, 2019. — 432 с.</w:t>
      </w:r>
    </w:p>
    <w:p w:rsidR="008172F4" w:rsidRPr="008172F4" w:rsidRDefault="008172F4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Easton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, D. A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Systems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Analysis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Political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Life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Chicago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Chicago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Press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>, 1979. — 505 p.</w:t>
      </w:r>
    </w:p>
    <w:p w:rsidR="008172F4" w:rsidRPr="008172F4" w:rsidRDefault="008172F4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Huntington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, S.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Political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Order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Changing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Societies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New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Haven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Yale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Press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>, 2006. — 488 p.</w:t>
      </w:r>
    </w:p>
    <w:p w:rsidR="008172F4" w:rsidRPr="008172F4" w:rsidRDefault="008172F4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Inglehart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, R.,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Welzel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, C.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Modernization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Cultural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Change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Democracy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Human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Development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Sequence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Cambridge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Cambridge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Press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>, 2005. — 344 p.</w:t>
      </w:r>
    </w:p>
    <w:p w:rsidR="008172F4" w:rsidRPr="008172F4" w:rsidRDefault="008172F4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8. Пахомов, Ю. М.,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Шемшученко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>, Ю. С. (ред.) Політична культура і</w:t>
      </w:r>
      <w:r w:rsidR="00D95E90">
        <w:rPr>
          <w:rFonts w:ascii="Times New Roman" w:hAnsi="Times New Roman" w:cs="Times New Roman"/>
          <w:sz w:val="28"/>
          <w:szCs w:val="28"/>
          <w:lang w:val="uk-UA"/>
        </w:rPr>
        <w:t xml:space="preserve"> демократичний розвиток України</w:t>
      </w:r>
      <w:r w:rsidRPr="008172F4">
        <w:rPr>
          <w:rFonts w:ascii="Times New Roman" w:hAnsi="Times New Roman" w:cs="Times New Roman"/>
          <w:sz w:val="28"/>
          <w:szCs w:val="28"/>
          <w:lang w:val="uk-UA"/>
        </w:rPr>
        <w:t>. — К.: Наукова думка, 2019. — 296 с.</w:t>
      </w:r>
    </w:p>
    <w:p w:rsidR="008172F4" w:rsidRPr="008172F4" w:rsidRDefault="00D95E90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Михальченко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М. І. </w:t>
      </w:r>
      <w:r w:rsidR="008172F4" w:rsidRPr="008172F4">
        <w:rPr>
          <w:rFonts w:ascii="Times New Roman" w:hAnsi="Times New Roman" w:cs="Times New Roman"/>
          <w:sz w:val="28"/>
          <w:szCs w:val="28"/>
          <w:lang w:val="uk-UA"/>
        </w:rPr>
        <w:t>Політична культура і політична свідомість українського суспільства. — К.: Парламентське видавництво, 2018. — 352 с.</w:t>
      </w:r>
    </w:p>
    <w:p w:rsidR="008172F4" w:rsidRPr="008172F4" w:rsidRDefault="00D95E90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Almond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G. A.,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Verba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S.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Civic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Culture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Revisited</w:t>
      </w:r>
      <w:proofErr w:type="spellEnd"/>
      <w:r w:rsidR="008172F4"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="008172F4" w:rsidRPr="008172F4">
        <w:rPr>
          <w:rFonts w:ascii="Times New Roman" w:hAnsi="Times New Roman" w:cs="Times New Roman"/>
          <w:sz w:val="28"/>
          <w:szCs w:val="28"/>
          <w:lang w:val="uk-UA"/>
        </w:rPr>
        <w:t>Boston</w:t>
      </w:r>
      <w:proofErr w:type="spellEnd"/>
      <w:r w:rsidR="008172F4"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8172F4" w:rsidRPr="008172F4">
        <w:rPr>
          <w:rFonts w:ascii="Times New Roman" w:hAnsi="Times New Roman" w:cs="Times New Roman"/>
          <w:sz w:val="28"/>
          <w:szCs w:val="28"/>
          <w:lang w:val="uk-UA"/>
        </w:rPr>
        <w:t>Little</w:t>
      </w:r>
      <w:proofErr w:type="spellEnd"/>
      <w:r w:rsidR="008172F4"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8172F4" w:rsidRPr="008172F4">
        <w:rPr>
          <w:rFonts w:ascii="Times New Roman" w:hAnsi="Times New Roman" w:cs="Times New Roman"/>
          <w:sz w:val="28"/>
          <w:szCs w:val="28"/>
          <w:lang w:val="uk-UA"/>
        </w:rPr>
        <w:t>Brown</w:t>
      </w:r>
      <w:proofErr w:type="spellEnd"/>
      <w:r w:rsidR="008172F4"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172F4" w:rsidRPr="008172F4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="008172F4"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172F4" w:rsidRPr="008172F4">
        <w:rPr>
          <w:rFonts w:ascii="Times New Roman" w:hAnsi="Times New Roman" w:cs="Times New Roman"/>
          <w:sz w:val="28"/>
          <w:szCs w:val="28"/>
          <w:lang w:val="uk-UA"/>
        </w:rPr>
        <w:t>Company</w:t>
      </w:r>
      <w:proofErr w:type="spellEnd"/>
      <w:r w:rsidR="008172F4" w:rsidRPr="008172F4">
        <w:rPr>
          <w:rFonts w:ascii="Times New Roman" w:hAnsi="Times New Roman" w:cs="Times New Roman"/>
          <w:sz w:val="28"/>
          <w:szCs w:val="28"/>
          <w:lang w:val="uk-UA"/>
        </w:rPr>
        <w:t>, 1980. — 450 p.</w:t>
      </w:r>
    </w:p>
    <w:p w:rsidR="008172F4" w:rsidRPr="00D95E90" w:rsidRDefault="008172F4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95E90">
        <w:rPr>
          <w:rFonts w:ascii="Times New Roman" w:hAnsi="Times New Roman" w:cs="Times New Roman"/>
          <w:b/>
          <w:sz w:val="28"/>
          <w:szCs w:val="28"/>
          <w:lang w:val="uk-UA"/>
        </w:rPr>
        <w:t>Додаткова література</w:t>
      </w:r>
    </w:p>
    <w:p w:rsidR="008172F4" w:rsidRPr="008172F4" w:rsidRDefault="008172F4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1. Гнатюк, О. Прощання з імперією: українські дискусії про ідентичність. — К.: Критика, 2020. — 296 с.</w:t>
      </w:r>
    </w:p>
    <w:p w:rsidR="008172F4" w:rsidRPr="008172F4" w:rsidRDefault="008172F4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Кебуладзе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>, В. Філософія і політика: сучасні виклики демократії. — К.: Дух і Літера, 2022. — 240 с.</w:t>
      </w:r>
    </w:p>
    <w:p w:rsidR="008172F4" w:rsidRPr="008172F4" w:rsidRDefault="008172F4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Липман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>, В. Громадська думка / Пер. з англ. — К.: Основи, 2021. — 348 с.</w:t>
      </w:r>
    </w:p>
    <w:p w:rsidR="008172F4" w:rsidRPr="008172F4" w:rsidRDefault="008172F4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Norris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, P.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Democratic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Phoenix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Reinventing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Political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Activism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Cambridge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Cambridge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Press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>, 2002. — 398 p.</w:t>
      </w:r>
    </w:p>
    <w:p w:rsidR="008172F4" w:rsidRPr="008172F4" w:rsidRDefault="008172F4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Dahl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, R.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On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Democracy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New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Haven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Yale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Press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>, 2015. — 234 p.</w:t>
      </w:r>
    </w:p>
    <w:p w:rsidR="008172F4" w:rsidRPr="008172F4" w:rsidRDefault="008172F4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Putnam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, R. D.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Making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Democracy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Work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C</w:t>
      </w:r>
      <w:r w:rsidR="00D95E90">
        <w:rPr>
          <w:rFonts w:ascii="Times New Roman" w:hAnsi="Times New Roman" w:cs="Times New Roman"/>
          <w:sz w:val="28"/>
          <w:szCs w:val="28"/>
          <w:lang w:val="uk-UA"/>
        </w:rPr>
        <w:t>ivic</w:t>
      </w:r>
      <w:proofErr w:type="spellEnd"/>
      <w:r w:rsidR="00D95E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5E90">
        <w:rPr>
          <w:rFonts w:ascii="Times New Roman" w:hAnsi="Times New Roman" w:cs="Times New Roman"/>
          <w:sz w:val="28"/>
          <w:szCs w:val="28"/>
          <w:lang w:val="uk-UA"/>
        </w:rPr>
        <w:t>Traditions</w:t>
      </w:r>
      <w:proofErr w:type="spellEnd"/>
      <w:r w:rsidR="00D95E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5E90">
        <w:rPr>
          <w:rFonts w:ascii="Times New Roman" w:hAnsi="Times New Roman" w:cs="Times New Roman"/>
          <w:sz w:val="28"/>
          <w:szCs w:val="28"/>
          <w:lang w:val="uk-UA"/>
        </w:rPr>
        <w:t>in</w:t>
      </w:r>
      <w:proofErr w:type="spellEnd"/>
      <w:r w:rsidR="00D95E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5E90">
        <w:rPr>
          <w:rFonts w:ascii="Times New Roman" w:hAnsi="Times New Roman" w:cs="Times New Roman"/>
          <w:sz w:val="28"/>
          <w:szCs w:val="28"/>
          <w:lang w:val="uk-UA"/>
        </w:rPr>
        <w:t>Modern</w:t>
      </w:r>
      <w:proofErr w:type="spellEnd"/>
      <w:r w:rsidR="00D95E9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95E90">
        <w:rPr>
          <w:rFonts w:ascii="Times New Roman" w:hAnsi="Times New Roman" w:cs="Times New Roman"/>
          <w:sz w:val="28"/>
          <w:szCs w:val="28"/>
          <w:lang w:val="uk-UA"/>
        </w:rPr>
        <w:t>Italy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Princeton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Princeton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Press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>, 1993. — 280 p.</w:t>
      </w:r>
    </w:p>
    <w:p w:rsidR="008172F4" w:rsidRPr="008172F4" w:rsidRDefault="00D95E90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Diamond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L. </w:t>
      </w:r>
      <w:proofErr w:type="spellStart"/>
      <w:r w:rsidR="008172F4" w:rsidRPr="008172F4">
        <w:rPr>
          <w:rFonts w:ascii="Times New Roman" w:hAnsi="Times New Roman" w:cs="Times New Roman"/>
          <w:sz w:val="28"/>
          <w:szCs w:val="28"/>
          <w:lang w:val="uk-UA"/>
        </w:rPr>
        <w:t>Developing</w:t>
      </w:r>
      <w:proofErr w:type="spellEnd"/>
      <w:r w:rsidR="008172F4"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172F4" w:rsidRPr="008172F4">
        <w:rPr>
          <w:rFonts w:ascii="Times New Roman" w:hAnsi="Times New Roman" w:cs="Times New Roman"/>
          <w:sz w:val="28"/>
          <w:szCs w:val="28"/>
          <w:lang w:val="uk-UA"/>
        </w:rPr>
        <w:t>Democracy</w:t>
      </w:r>
      <w:proofErr w:type="spellEnd"/>
      <w:r w:rsidR="008172F4"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8172F4" w:rsidRPr="008172F4">
        <w:rPr>
          <w:rFonts w:ascii="Times New Roman" w:hAnsi="Times New Roman" w:cs="Times New Roman"/>
          <w:sz w:val="28"/>
          <w:szCs w:val="28"/>
          <w:lang w:val="uk-UA"/>
        </w:rPr>
        <w:t>Toward</w:t>
      </w:r>
      <w:proofErr w:type="spellEnd"/>
      <w:r w:rsidR="008172F4"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172F4" w:rsidRPr="008172F4">
        <w:rPr>
          <w:rFonts w:ascii="Times New Roman" w:hAnsi="Times New Roman" w:cs="Times New Roman"/>
          <w:sz w:val="28"/>
          <w:szCs w:val="28"/>
          <w:lang w:val="uk-UA"/>
        </w:rPr>
        <w:t>Consolidation</w:t>
      </w:r>
      <w:proofErr w:type="spellEnd"/>
      <w:r w:rsidR="008172F4"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="008172F4" w:rsidRPr="008172F4">
        <w:rPr>
          <w:rFonts w:ascii="Times New Roman" w:hAnsi="Times New Roman" w:cs="Times New Roman"/>
          <w:sz w:val="28"/>
          <w:szCs w:val="28"/>
          <w:lang w:val="uk-UA"/>
        </w:rPr>
        <w:t>Baltimore</w:t>
      </w:r>
      <w:proofErr w:type="spellEnd"/>
      <w:r w:rsidR="008172F4"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="008172F4" w:rsidRPr="008172F4">
        <w:rPr>
          <w:rFonts w:ascii="Times New Roman" w:hAnsi="Times New Roman" w:cs="Times New Roman"/>
          <w:sz w:val="28"/>
          <w:szCs w:val="28"/>
          <w:lang w:val="uk-UA"/>
        </w:rPr>
        <w:t>Johns</w:t>
      </w:r>
      <w:proofErr w:type="spellEnd"/>
      <w:r w:rsidR="008172F4"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172F4" w:rsidRPr="008172F4">
        <w:rPr>
          <w:rFonts w:ascii="Times New Roman" w:hAnsi="Times New Roman" w:cs="Times New Roman"/>
          <w:sz w:val="28"/>
          <w:szCs w:val="28"/>
          <w:lang w:val="uk-UA"/>
        </w:rPr>
        <w:t>Hopkins</w:t>
      </w:r>
      <w:proofErr w:type="spellEnd"/>
      <w:r w:rsidR="008172F4"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172F4" w:rsidRPr="008172F4">
        <w:rPr>
          <w:rFonts w:ascii="Times New Roman" w:hAnsi="Times New Roman" w:cs="Times New Roman"/>
          <w:sz w:val="28"/>
          <w:szCs w:val="28"/>
          <w:lang w:val="uk-UA"/>
        </w:rPr>
        <w:t>University</w:t>
      </w:r>
      <w:proofErr w:type="spellEnd"/>
      <w:r w:rsidR="008172F4"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8172F4" w:rsidRPr="008172F4">
        <w:rPr>
          <w:rFonts w:ascii="Times New Roman" w:hAnsi="Times New Roman" w:cs="Times New Roman"/>
          <w:sz w:val="28"/>
          <w:szCs w:val="28"/>
          <w:lang w:val="uk-UA"/>
        </w:rPr>
        <w:t>Press</w:t>
      </w:r>
      <w:proofErr w:type="spellEnd"/>
      <w:r w:rsidR="008172F4" w:rsidRPr="008172F4">
        <w:rPr>
          <w:rFonts w:ascii="Times New Roman" w:hAnsi="Times New Roman" w:cs="Times New Roman"/>
          <w:sz w:val="28"/>
          <w:szCs w:val="28"/>
          <w:lang w:val="uk-UA"/>
        </w:rPr>
        <w:t>, 1999. — 366 p.</w:t>
      </w:r>
    </w:p>
    <w:p w:rsidR="008172F4" w:rsidRPr="008172F4" w:rsidRDefault="008172F4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>8. Муляр, І. Політична культура молоді в умо</w:t>
      </w:r>
      <w:r w:rsidR="00D95E90">
        <w:rPr>
          <w:rFonts w:ascii="Times New Roman" w:hAnsi="Times New Roman" w:cs="Times New Roman"/>
          <w:sz w:val="28"/>
          <w:szCs w:val="28"/>
          <w:lang w:val="uk-UA"/>
        </w:rPr>
        <w:t>вах демократичних трансформацій</w:t>
      </w:r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. — К.: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НАДУ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>, 2021. — 220 с.</w:t>
      </w:r>
    </w:p>
    <w:p w:rsidR="008172F4" w:rsidRPr="008172F4" w:rsidRDefault="008172F4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Fukuyama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, F.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Political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Order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Political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Decay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From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Industrial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Revolution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to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the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Globalization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of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Democracy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New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York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Farrar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Straus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and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Giroux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>, 2014. — 672 p.</w:t>
      </w:r>
    </w:p>
    <w:p w:rsidR="008172F4" w:rsidRPr="008172F4" w:rsidRDefault="008172F4" w:rsidP="008172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Harrison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, L.,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Huntington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>, S. (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eds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.).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Culture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Matters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How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Values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Shape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Human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Progress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. —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New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York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Basic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8172F4">
        <w:rPr>
          <w:rFonts w:ascii="Times New Roman" w:hAnsi="Times New Roman" w:cs="Times New Roman"/>
          <w:sz w:val="28"/>
          <w:szCs w:val="28"/>
          <w:lang w:val="uk-UA"/>
        </w:rPr>
        <w:t>Books</w:t>
      </w:r>
      <w:proofErr w:type="spellEnd"/>
      <w:r w:rsidRPr="008172F4">
        <w:rPr>
          <w:rFonts w:ascii="Times New Roman" w:hAnsi="Times New Roman" w:cs="Times New Roman"/>
          <w:sz w:val="28"/>
          <w:szCs w:val="28"/>
          <w:lang w:val="uk-UA"/>
        </w:rPr>
        <w:t>, 2000. — 348 p.</w:t>
      </w:r>
    </w:p>
    <w:sectPr w:rsidR="008172F4" w:rsidRPr="008172F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03627E73"/>
    <w:multiLevelType w:val="hybridMultilevel"/>
    <w:tmpl w:val="CE820BC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0D6B73E2"/>
    <w:multiLevelType w:val="hybridMultilevel"/>
    <w:tmpl w:val="045EDC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0537386"/>
    <w:multiLevelType w:val="hybridMultilevel"/>
    <w:tmpl w:val="4560C3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12E3AA6"/>
    <w:multiLevelType w:val="hybridMultilevel"/>
    <w:tmpl w:val="7BAE599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72C2593"/>
    <w:multiLevelType w:val="hybridMultilevel"/>
    <w:tmpl w:val="5D38C6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C11014A"/>
    <w:multiLevelType w:val="hybridMultilevel"/>
    <w:tmpl w:val="67DE0C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2DC21ACA"/>
    <w:multiLevelType w:val="hybridMultilevel"/>
    <w:tmpl w:val="E968FD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C3F1045"/>
    <w:multiLevelType w:val="hybridMultilevel"/>
    <w:tmpl w:val="9404DA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2B1340A"/>
    <w:multiLevelType w:val="hybridMultilevel"/>
    <w:tmpl w:val="2EF6D95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54A877BA"/>
    <w:multiLevelType w:val="hybridMultilevel"/>
    <w:tmpl w:val="B3962F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8381422"/>
    <w:multiLevelType w:val="hybridMultilevel"/>
    <w:tmpl w:val="0BD08BD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0986978"/>
    <w:multiLevelType w:val="hybridMultilevel"/>
    <w:tmpl w:val="C29A3B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5CF0D2E"/>
    <w:multiLevelType w:val="hybridMultilevel"/>
    <w:tmpl w:val="8A00858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A811B88"/>
    <w:multiLevelType w:val="hybridMultilevel"/>
    <w:tmpl w:val="F1EE02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DFE7A6A"/>
    <w:multiLevelType w:val="hybridMultilevel"/>
    <w:tmpl w:val="24E821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B0713A4"/>
    <w:multiLevelType w:val="hybridMultilevel"/>
    <w:tmpl w:val="6A080F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20"/>
  </w:num>
  <w:num w:numId="11">
    <w:abstractNumId w:val="17"/>
  </w:num>
  <w:num w:numId="12">
    <w:abstractNumId w:val="23"/>
  </w:num>
  <w:num w:numId="13">
    <w:abstractNumId w:val="15"/>
  </w:num>
  <w:num w:numId="14">
    <w:abstractNumId w:val="18"/>
  </w:num>
  <w:num w:numId="15">
    <w:abstractNumId w:val="24"/>
  </w:num>
  <w:num w:numId="16">
    <w:abstractNumId w:val="13"/>
  </w:num>
  <w:num w:numId="17">
    <w:abstractNumId w:val="21"/>
  </w:num>
  <w:num w:numId="18">
    <w:abstractNumId w:val="11"/>
  </w:num>
  <w:num w:numId="19">
    <w:abstractNumId w:val="22"/>
  </w:num>
  <w:num w:numId="20">
    <w:abstractNumId w:val="12"/>
  </w:num>
  <w:num w:numId="21">
    <w:abstractNumId w:val="19"/>
  </w:num>
  <w:num w:numId="22">
    <w:abstractNumId w:val="10"/>
  </w:num>
  <w:num w:numId="23">
    <w:abstractNumId w:val="14"/>
  </w:num>
  <w:num w:numId="24">
    <w:abstractNumId w:val="9"/>
  </w:num>
  <w:num w:numId="25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>
    <w:useFELayout/>
  </w:compat>
  <w:rsids>
    <w:rsidRoot w:val="00B47730"/>
    <w:rsid w:val="00034616"/>
    <w:rsid w:val="0006063C"/>
    <w:rsid w:val="0015074B"/>
    <w:rsid w:val="0029639D"/>
    <w:rsid w:val="00326F90"/>
    <w:rsid w:val="008172F4"/>
    <w:rsid w:val="00AA1D8D"/>
    <w:rsid w:val="00B47730"/>
    <w:rsid w:val="00BB4E05"/>
    <w:rsid w:val="00CB0664"/>
    <w:rsid w:val="00D95E90"/>
    <w:rsid w:val="00F02130"/>
    <w:rsid w:val="00FC69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E182714-0EA1-4BD8-9674-DE539FB2B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1187</Words>
  <Characters>6767</Characters>
  <Application>Microsoft Office Word</Application>
  <DocSecurity>0</DocSecurity>
  <Lines>56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RePack by SPecialiST</Company>
  <LinksUpToDate>false</LinksUpToDate>
  <CharactersWithSpaces>7939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RePack by SPecialiST</cp:lastModifiedBy>
  <cp:revision>2</cp:revision>
  <dcterms:created xsi:type="dcterms:W3CDTF">2025-10-11T16:04:00Z</dcterms:created>
  <dcterms:modified xsi:type="dcterms:W3CDTF">2025-10-11T16:04:00Z</dcterms:modified>
</cp:coreProperties>
</file>