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9B63" w14:textId="5CEBF2B4" w:rsidR="009C3B6D" w:rsidRDefault="00340447" w:rsidP="009C3B6D">
      <w:pPr>
        <w:ind w:firstLine="709"/>
        <w:jc w:val="both"/>
        <w:rPr>
          <w:b/>
          <w:bCs/>
          <w:sz w:val="28"/>
          <w:szCs w:val="28"/>
        </w:rPr>
      </w:pPr>
      <w:r w:rsidRPr="00D75261">
        <w:rPr>
          <w:b/>
          <w:sz w:val="28"/>
          <w:szCs w:val="28"/>
        </w:rPr>
        <w:t>Практичне</w:t>
      </w:r>
      <w:r w:rsidR="0051494E" w:rsidRPr="00D75261">
        <w:rPr>
          <w:b/>
          <w:sz w:val="28"/>
          <w:szCs w:val="28"/>
        </w:rPr>
        <w:t xml:space="preserve"> заняття </w:t>
      </w:r>
      <w:r w:rsidR="006D7F56">
        <w:rPr>
          <w:b/>
          <w:sz w:val="28"/>
          <w:szCs w:val="28"/>
        </w:rPr>
        <w:t>5</w:t>
      </w:r>
      <w:r w:rsidR="0051494E" w:rsidRPr="00D75261">
        <w:rPr>
          <w:b/>
          <w:sz w:val="28"/>
          <w:szCs w:val="28"/>
        </w:rPr>
        <w:t>.</w:t>
      </w:r>
      <w:r w:rsidR="005B5EF0" w:rsidRPr="005B5EF0">
        <w:rPr>
          <w:b/>
          <w:bCs/>
          <w:sz w:val="28"/>
          <w:szCs w:val="28"/>
        </w:rPr>
        <w:t xml:space="preserve"> </w:t>
      </w:r>
      <w:r w:rsidR="005B5EF0">
        <w:rPr>
          <w:b/>
          <w:bCs/>
          <w:sz w:val="28"/>
          <w:szCs w:val="28"/>
        </w:rPr>
        <w:t>В</w:t>
      </w:r>
      <w:r w:rsidR="005B5EF0" w:rsidRPr="006A408A">
        <w:rPr>
          <w:b/>
          <w:bCs/>
          <w:sz w:val="28"/>
          <w:szCs w:val="28"/>
        </w:rPr>
        <w:t>иди порушень митних правил та відповідальність за них</w:t>
      </w:r>
    </w:p>
    <w:p w14:paraId="3DC5CD1B" w14:textId="77777777" w:rsidR="00F94B8E" w:rsidRPr="00347B25" w:rsidRDefault="00F94B8E" w:rsidP="00347B25">
      <w:pPr>
        <w:jc w:val="both"/>
        <w:rPr>
          <w:b/>
          <w:bCs/>
          <w:sz w:val="28"/>
          <w:szCs w:val="28"/>
        </w:rPr>
      </w:pPr>
    </w:p>
    <w:p w14:paraId="756AE964" w14:textId="3A32F703" w:rsidR="009C3B6D" w:rsidRPr="00347B25" w:rsidRDefault="009C3B6D" w:rsidP="009C3B6D">
      <w:pPr>
        <w:ind w:firstLine="709"/>
        <w:jc w:val="center"/>
        <w:rPr>
          <w:b/>
          <w:bCs/>
          <w:sz w:val="28"/>
          <w:szCs w:val="28"/>
        </w:rPr>
      </w:pPr>
      <w:r w:rsidRPr="00347B25">
        <w:rPr>
          <w:b/>
          <w:bCs/>
          <w:sz w:val="28"/>
          <w:szCs w:val="28"/>
        </w:rPr>
        <w:t>Теоретичні питання</w:t>
      </w:r>
    </w:p>
    <w:p w14:paraId="06E07294" w14:textId="47861A8D" w:rsidR="006D7F56" w:rsidRPr="008F18A1" w:rsidRDefault="006D7F56" w:rsidP="006D7F56">
      <w:pPr>
        <w:ind w:firstLine="709"/>
        <w:jc w:val="both"/>
        <w:rPr>
          <w:b/>
          <w:bCs/>
          <w:sz w:val="28"/>
          <w:szCs w:val="28"/>
        </w:rPr>
      </w:pPr>
      <w:r w:rsidRPr="008F18A1">
        <w:rPr>
          <w:b/>
          <w:bCs/>
          <w:sz w:val="28"/>
          <w:szCs w:val="28"/>
        </w:rPr>
        <w:t>1. Поняття та класифікація порушень митних правил</w:t>
      </w:r>
      <w:r w:rsidR="00A25DD6">
        <w:rPr>
          <w:b/>
          <w:bCs/>
          <w:sz w:val="28"/>
          <w:szCs w:val="28"/>
        </w:rPr>
        <w:t>.</w:t>
      </w:r>
    </w:p>
    <w:p w14:paraId="6B983B94" w14:textId="7EB57A52" w:rsidR="006D7F56" w:rsidRPr="008F18A1" w:rsidRDefault="006D7F56" w:rsidP="006D7F56">
      <w:pPr>
        <w:pStyle w:val="p1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8A1">
        <w:rPr>
          <w:rFonts w:ascii="Times New Roman" w:hAnsi="Times New Roman"/>
          <w:b/>
          <w:bCs/>
          <w:sz w:val="28"/>
          <w:szCs w:val="28"/>
          <w:lang w:val="uk-UA"/>
        </w:rPr>
        <w:t>2. Порушення, що посягають на встановлений порядок переміщення товарів і транспортних засобів комерційного призначення через митний кордон України</w:t>
      </w:r>
      <w:r w:rsidR="00A25DD6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4A329639" w14:textId="13229999" w:rsidR="006D7F56" w:rsidRPr="008F18A1" w:rsidRDefault="006D7F56" w:rsidP="006D7F56">
      <w:pPr>
        <w:pStyle w:val="p1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8A1">
        <w:rPr>
          <w:rFonts w:ascii="Times New Roman" w:hAnsi="Times New Roman"/>
          <w:b/>
          <w:bCs/>
          <w:sz w:val="28"/>
          <w:szCs w:val="28"/>
          <w:lang w:val="uk-UA"/>
        </w:rPr>
        <w:t>3. Порушення, що посягають на встановлений порядок здійснення митного контролю та оформлення</w:t>
      </w:r>
      <w:r w:rsidR="00A25DD6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11B9F37C" w14:textId="316B3529" w:rsidR="006D7F56" w:rsidRPr="008F18A1" w:rsidRDefault="006D7F56" w:rsidP="006D7F56">
      <w:pPr>
        <w:pStyle w:val="p1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8A1">
        <w:rPr>
          <w:rFonts w:ascii="Times New Roman" w:hAnsi="Times New Roman"/>
          <w:b/>
          <w:bCs/>
          <w:sz w:val="28"/>
          <w:szCs w:val="28"/>
          <w:lang w:val="uk-UA"/>
        </w:rPr>
        <w:t>4. Порушення, що посягають на встановлений порядок здійснення операцій з товарами, що перебувають під митним контролем</w:t>
      </w:r>
      <w:r w:rsidR="00A25DD6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25BE894E" w14:textId="78E330AB" w:rsidR="006D7F56" w:rsidRPr="008F18A1" w:rsidRDefault="006D7F56" w:rsidP="006D7F56">
      <w:pPr>
        <w:pStyle w:val="p1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8A1">
        <w:rPr>
          <w:rFonts w:ascii="Times New Roman" w:hAnsi="Times New Roman"/>
          <w:b/>
          <w:bCs/>
          <w:sz w:val="28"/>
          <w:szCs w:val="28"/>
          <w:lang w:val="uk-UA"/>
        </w:rPr>
        <w:t>5. Порушення, що посягають на встановлений порядок оподаткування та надання митних пільг</w:t>
      </w:r>
      <w:r w:rsidR="00A25DD6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03360593" w14:textId="3849AC89" w:rsidR="0051494E" w:rsidRPr="00347B25" w:rsidRDefault="0051494E" w:rsidP="009C3B6D">
      <w:pPr>
        <w:overflowPunct w:val="0"/>
        <w:ind w:firstLine="709"/>
        <w:jc w:val="center"/>
        <w:rPr>
          <w:sz w:val="28"/>
          <w:szCs w:val="28"/>
        </w:rPr>
      </w:pPr>
    </w:p>
    <w:p w14:paraId="1F8FDFB9" w14:textId="77777777" w:rsidR="0028435F" w:rsidRPr="00347B25" w:rsidRDefault="0051494E" w:rsidP="0051494E">
      <w:pPr>
        <w:pStyle w:val="1"/>
        <w:spacing w:line="240" w:lineRule="auto"/>
        <w:ind w:left="0" w:right="3" w:firstLine="567"/>
        <w:jc w:val="center"/>
        <w:rPr>
          <w:spacing w:val="1"/>
        </w:rPr>
      </w:pPr>
      <w:r w:rsidRPr="00347B25">
        <w:t>Завдання для індивідуальної роботи</w:t>
      </w:r>
      <w:r w:rsidRPr="00347B25">
        <w:rPr>
          <w:spacing w:val="1"/>
        </w:rPr>
        <w:t xml:space="preserve"> </w:t>
      </w:r>
    </w:p>
    <w:p w14:paraId="4A8095FE" w14:textId="4320B876" w:rsidR="0051494E" w:rsidRPr="00347B25" w:rsidRDefault="0028435F" w:rsidP="0051494E">
      <w:pPr>
        <w:pStyle w:val="1"/>
        <w:spacing w:line="240" w:lineRule="auto"/>
        <w:ind w:left="0" w:right="3" w:firstLine="567"/>
        <w:jc w:val="center"/>
      </w:pPr>
      <w:r w:rsidRPr="00347B25">
        <w:t>Бути готовими до формулювання та висвітлення власної думки з наступних питань</w:t>
      </w:r>
      <w:r w:rsidR="0051494E" w:rsidRPr="00347B25">
        <w:t>:</w:t>
      </w:r>
    </w:p>
    <w:p w14:paraId="4493E812" w14:textId="43872B5E" w:rsidR="006D7F56" w:rsidRPr="006D7F56" w:rsidRDefault="00F94B8E" w:rsidP="006D7F56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rPr>
          <w:sz w:val="28"/>
          <w:szCs w:val="28"/>
        </w:rPr>
      </w:pPr>
      <w:r w:rsidRPr="006D7F56">
        <w:rPr>
          <w:color w:val="000000" w:themeColor="text1"/>
          <w:sz w:val="28"/>
          <w:szCs w:val="28"/>
        </w:rPr>
        <w:t xml:space="preserve">Що </w:t>
      </w:r>
      <w:r w:rsidR="006D7F56" w:rsidRPr="006D7F56">
        <w:rPr>
          <w:color w:val="000000" w:themeColor="text1"/>
          <w:sz w:val="28"/>
          <w:szCs w:val="28"/>
        </w:rPr>
        <w:t xml:space="preserve">є </w:t>
      </w:r>
      <w:r w:rsidR="006D7F56" w:rsidRPr="006D7F56">
        <w:rPr>
          <w:color w:val="333333"/>
          <w:sz w:val="28"/>
          <w:szCs w:val="28"/>
          <w:shd w:val="clear" w:color="auto" w:fill="FFFFFF"/>
        </w:rPr>
        <w:t>порушення митних правил? Як такі порушення класифікуються у правовій науці?</w:t>
      </w:r>
    </w:p>
    <w:p w14:paraId="2AFB7B3B" w14:textId="04A1AD14" w:rsidR="006D7F56" w:rsidRPr="006D7F56" w:rsidRDefault="006D7F56" w:rsidP="006D7F56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rPr>
          <w:sz w:val="28"/>
          <w:szCs w:val="28"/>
        </w:rPr>
      </w:pPr>
      <w:r w:rsidRPr="006D7F56">
        <w:rPr>
          <w:sz w:val="28"/>
          <w:szCs w:val="28"/>
        </w:rPr>
        <w:t>Наведіть приклади</w:t>
      </w:r>
      <w:r w:rsidR="00F94B8E" w:rsidRPr="006D7F56">
        <w:rPr>
          <w:sz w:val="28"/>
          <w:szCs w:val="28"/>
        </w:rPr>
        <w:t xml:space="preserve"> </w:t>
      </w:r>
      <w:r w:rsidRPr="006D7F56">
        <w:rPr>
          <w:sz w:val="28"/>
          <w:szCs w:val="28"/>
        </w:rPr>
        <w:t>порушень, що посягають на встановлений порядок переміщення товарів і транспортних засобів комерційного призначення через митний кордон України. Охарактеризуйте склад одного із таких правопорушень (об’єкт, об’єктивна сторона, суб’єкт, суб’єктивна сторона).</w:t>
      </w:r>
    </w:p>
    <w:p w14:paraId="195126FD" w14:textId="3BDBC444" w:rsidR="006D7F56" w:rsidRPr="006D7F56" w:rsidRDefault="006D7F56" w:rsidP="006D7F56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rPr>
          <w:sz w:val="28"/>
          <w:szCs w:val="28"/>
        </w:rPr>
      </w:pPr>
      <w:r w:rsidRPr="006D7F56">
        <w:rPr>
          <w:sz w:val="28"/>
          <w:szCs w:val="28"/>
        </w:rPr>
        <w:t xml:space="preserve">Наведіть приклади порушень, що посягають на встановлений порядок здійснення </w:t>
      </w:r>
      <w:r w:rsidRPr="006D7F56">
        <w:rPr>
          <w:color w:val="141413"/>
          <w:sz w:val="28"/>
          <w:szCs w:val="28"/>
        </w:rPr>
        <w:t xml:space="preserve">митного контролю та оформлення. </w:t>
      </w:r>
      <w:r w:rsidRPr="006D7F56">
        <w:rPr>
          <w:sz w:val="28"/>
          <w:szCs w:val="28"/>
        </w:rPr>
        <w:t xml:space="preserve">Охарактеризуйте склад одного із таких правопорушень. </w:t>
      </w:r>
    </w:p>
    <w:p w14:paraId="0DDB6624" w14:textId="77777777" w:rsidR="006D7F56" w:rsidRPr="006D7F56" w:rsidRDefault="00F94B8E" w:rsidP="006D7F56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rPr>
          <w:sz w:val="28"/>
          <w:szCs w:val="28"/>
        </w:rPr>
      </w:pPr>
      <w:r w:rsidRPr="006D7F56">
        <w:rPr>
          <w:sz w:val="28"/>
          <w:szCs w:val="28"/>
        </w:rPr>
        <w:t xml:space="preserve"> </w:t>
      </w:r>
      <w:r w:rsidR="006D7F56" w:rsidRPr="006D7F56">
        <w:rPr>
          <w:sz w:val="28"/>
          <w:szCs w:val="28"/>
        </w:rPr>
        <w:t xml:space="preserve">Наведіть приклади порушень, що посягають на встановлений порядок здійснення операцій з товарами, що перебувають під митним контролем. Охарактеризуйте склад одного із таких правопорушень. </w:t>
      </w:r>
    </w:p>
    <w:p w14:paraId="17302EF8" w14:textId="5AAEDF4F" w:rsidR="002E0BCF" w:rsidRPr="006D7F56" w:rsidRDefault="006D7F56" w:rsidP="006D7F56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rPr>
          <w:sz w:val="28"/>
          <w:szCs w:val="28"/>
        </w:rPr>
      </w:pPr>
      <w:r w:rsidRPr="006D7F56">
        <w:rPr>
          <w:sz w:val="28"/>
          <w:szCs w:val="28"/>
        </w:rPr>
        <w:t xml:space="preserve">Наведіть приклади порушень, що посягають на встановлений порядок оподаткування та надання митних пільг. Охарактеризуйте склад одного із таких правопорушень. </w:t>
      </w:r>
    </w:p>
    <w:p w14:paraId="219E6BBB" w14:textId="77777777" w:rsidR="002E0BCF" w:rsidRPr="00347B25" w:rsidRDefault="002E0BCF" w:rsidP="006D7F56">
      <w:pPr>
        <w:pStyle w:val="a3"/>
        <w:ind w:left="0" w:firstLine="709"/>
      </w:pPr>
    </w:p>
    <w:p w14:paraId="101AA84F" w14:textId="77777777" w:rsidR="0051494E" w:rsidRPr="00347B25" w:rsidRDefault="0051494E" w:rsidP="00D75261">
      <w:pPr>
        <w:pStyle w:val="1"/>
        <w:spacing w:line="240" w:lineRule="auto"/>
        <w:ind w:left="0" w:firstLine="567"/>
        <w:jc w:val="center"/>
      </w:pPr>
      <w:r w:rsidRPr="00347B25">
        <w:t>Завдання</w:t>
      </w:r>
      <w:r w:rsidRPr="00347B25">
        <w:rPr>
          <w:spacing w:val="-5"/>
        </w:rPr>
        <w:t xml:space="preserve"> </w:t>
      </w:r>
      <w:r w:rsidRPr="00347B25">
        <w:t>для</w:t>
      </w:r>
      <w:r w:rsidRPr="00347B25">
        <w:rPr>
          <w:spacing w:val="-4"/>
        </w:rPr>
        <w:t xml:space="preserve"> </w:t>
      </w:r>
      <w:r w:rsidRPr="00347B25">
        <w:t>самостійної</w:t>
      </w:r>
      <w:r w:rsidRPr="00347B25">
        <w:rPr>
          <w:spacing w:val="-1"/>
        </w:rPr>
        <w:t xml:space="preserve"> </w:t>
      </w:r>
      <w:r w:rsidRPr="00347B25">
        <w:t>роботи</w:t>
      </w:r>
    </w:p>
    <w:p w14:paraId="69B79AB7" w14:textId="720FEB3F" w:rsidR="0051494E" w:rsidRPr="006D7F56" w:rsidRDefault="006D7F56" w:rsidP="0051494E">
      <w:pPr>
        <w:pStyle w:val="2"/>
        <w:ind w:left="0" w:firstLine="567"/>
        <w:rPr>
          <w:i w:val="0"/>
          <w:iCs w:val="0"/>
        </w:rPr>
      </w:pPr>
      <w:r w:rsidRPr="006D7F56">
        <w:rPr>
          <w:i w:val="0"/>
          <w:iCs w:val="0"/>
        </w:rPr>
        <w:t xml:space="preserve">Визначте вид митного </w:t>
      </w:r>
      <w:r w:rsidR="006E1B36">
        <w:rPr>
          <w:i w:val="0"/>
          <w:iCs w:val="0"/>
        </w:rPr>
        <w:t>правопорушення</w:t>
      </w:r>
      <w:r w:rsidR="009D67B0">
        <w:rPr>
          <w:i w:val="0"/>
          <w:iCs w:val="0"/>
        </w:rPr>
        <w:t>, визначте адміністративне стягнення</w:t>
      </w:r>
      <w:r w:rsidR="006E1B36">
        <w:rPr>
          <w:i w:val="0"/>
          <w:iCs w:val="0"/>
        </w:rPr>
        <w:t>:</w:t>
      </w:r>
    </w:p>
    <w:p w14:paraId="2C0927E2" w14:textId="6AB25A43" w:rsidR="006E1B36" w:rsidRPr="009D67B0" w:rsidRDefault="006E1B36" w:rsidP="009D67B0">
      <w:pPr>
        <w:pStyle w:val="a3"/>
        <w:ind w:left="0" w:right="108" w:firstLine="709"/>
        <w:rPr>
          <w:color w:val="000000"/>
        </w:rPr>
      </w:pPr>
      <w:r w:rsidRPr="009D67B0">
        <w:rPr>
          <w:color w:val="000000"/>
        </w:rPr>
        <w:t>«Підприємець ввозить із Туреччини партію одягу, фактична вартість якої — 30 000 доларів. Але у декларації зазначає лише 10 000 доларів, щоб</w:t>
      </w:r>
      <w:r w:rsidRPr="009D67B0">
        <w:rPr>
          <w:rStyle w:val="apple-converted-space"/>
          <w:color w:val="000000"/>
        </w:rPr>
        <w:t> </w:t>
      </w:r>
      <w:r w:rsidRPr="009D67B0">
        <w:rPr>
          <w:rStyle w:val="a9"/>
          <w:b w:val="0"/>
          <w:bCs w:val="0"/>
          <w:color w:val="000000"/>
        </w:rPr>
        <w:t>сплатити менше мита та ПДВ</w:t>
      </w:r>
      <w:r w:rsidRPr="009D67B0">
        <w:rPr>
          <w:color w:val="000000"/>
        </w:rPr>
        <w:t>.»</w:t>
      </w:r>
    </w:p>
    <w:p w14:paraId="32024D50" w14:textId="77777777" w:rsidR="009D67B0" w:rsidRPr="009D67B0" w:rsidRDefault="009D67B0" w:rsidP="009D67B0">
      <w:pPr>
        <w:pStyle w:val="a3"/>
        <w:ind w:left="0" w:right="108" w:firstLine="709"/>
        <w:rPr>
          <w:color w:val="000000"/>
        </w:rPr>
      </w:pPr>
    </w:p>
    <w:p w14:paraId="53F2BB66" w14:textId="14AE6FE5" w:rsidR="006E1B36" w:rsidRPr="009D67B0" w:rsidRDefault="009D67B0" w:rsidP="009D67B0">
      <w:pPr>
        <w:pStyle w:val="a3"/>
        <w:ind w:left="0" w:right="108" w:firstLine="709"/>
        <w:rPr>
          <w:color w:val="000000"/>
        </w:rPr>
      </w:pPr>
      <w:r w:rsidRPr="009D67B0">
        <w:rPr>
          <w:color w:val="000000"/>
        </w:rPr>
        <w:t>«Українська компанія</w:t>
      </w:r>
      <w:r w:rsidRPr="009D67B0">
        <w:rPr>
          <w:rStyle w:val="apple-converted-space"/>
          <w:color w:val="000000"/>
        </w:rPr>
        <w:t> </w:t>
      </w:r>
      <w:r w:rsidRPr="009D67B0">
        <w:rPr>
          <w:rStyle w:val="a9"/>
          <w:b w:val="0"/>
          <w:bCs w:val="0"/>
          <w:color w:val="000000"/>
        </w:rPr>
        <w:t>вивезла з України ювелірні вироби</w:t>
      </w:r>
      <w:r w:rsidRPr="009D67B0">
        <w:rPr>
          <w:rStyle w:val="apple-converted-space"/>
          <w:color w:val="000000"/>
        </w:rPr>
        <w:t> </w:t>
      </w:r>
      <w:r w:rsidRPr="009D67B0">
        <w:rPr>
          <w:color w:val="000000"/>
        </w:rPr>
        <w:t>для міжнародної виставки в Італії строком на 30 днів. Через затримку не змогла повернути їх вчасно»</w:t>
      </w:r>
    </w:p>
    <w:p w14:paraId="10C5F0AA" w14:textId="32517695" w:rsidR="009D67B0" w:rsidRPr="009D67B0" w:rsidRDefault="009D67B0" w:rsidP="009D67B0">
      <w:pPr>
        <w:pStyle w:val="a3"/>
        <w:ind w:left="0" w:right="108" w:firstLine="709"/>
        <w:rPr>
          <w:b/>
          <w:bCs/>
          <w:color w:val="000000"/>
        </w:rPr>
      </w:pPr>
      <w:r w:rsidRPr="009D67B0">
        <w:rPr>
          <w:color w:val="000000"/>
        </w:rPr>
        <w:t>«Громадянка України виїжджає до Польщі з</w:t>
      </w:r>
      <w:r w:rsidRPr="009D67B0">
        <w:rPr>
          <w:rStyle w:val="apple-converted-space"/>
          <w:color w:val="000000"/>
        </w:rPr>
        <w:t> </w:t>
      </w:r>
      <w:r w:rsidRPr="009D67B0">
        <w:rPr>
          <w:rStyle w:val="a9"/>
          <w:b w:val="0"/>
          <w:bCs w:val="0"/>
          <w:color w:val="000000"/>
        </w:rPr>
        <w:t>15 000 євро готівкою</w:t>
      </w:r>
      <w:r w:rsidRPr="009D67B0">
        <w:rPr>
          <w:color w:val="000000"/>
        </w:rPr>
        <w:t>,</w:t>
      </w:r>
      <w:r w:rsidRPr="009D67B0">
        <w:rPr>
          <w:color w:val="000000"/>
        </w:rPr>
        <w:br/>
        <w:t>але під час проходження митного контролю</w:t>
      </w:r>
      <w:r w:rsidRPr="009D67B0">
        <w:rPr>
          <w:rStyle w:val="apple-converted-space"/>
          <w:color w:val="000000"/>
        </w:rPr>
        <w:t> </w:t>
      </w:r>
      <w:r w:rsidRPr="009D67B0">
        <w:rPr>
          <w:rStyle w:val="a9"/>
          <w:b w:val="0"/>
          <w:bCs w:val="0"/>
          <w:color w:val="000000"/>
        </w:rPr>
        <w:t>не подає декларацію</w:t>
      </w:r>
      <w:r w:rsidRPr="009D67B0">
        <w:rPr>
          <w:rStyle w:val="apple-converted-space"/>
          <w:b/>
          <w:bCs/>
          <w:color w:val="000000"/>
        </w:rPr>
        <w:t> </w:t>
      </w:r>
      <w:r w:rsidRPr="009D67B0">
        <w:rPr>
          <w:color w:val="000000"/>
        </w:rPr>
        <w:t>і</w:t>
      </w:r>
      <w:r w:rsidRPr="009D67B0">
        <w:rPr>
          <w:rStyle w:val="apple-converted-space"/>
          <w:color w:val="000000"/>
        </w:rPr>
        <w:t> </w:t>
      </w:r>
      <w:r w:rsidRPr="009D67B0">
        <w:rPr>
          <w:rStyle w:val="a9"/>
          <w:b w:val="0"/>
          <w:bCs w:val="0"/>
          <w:color w:val="000000"/>
        </w:rPr>
        <w:t xml:space="preserve">не повідомляє про </w:t>
      </w:r>
      <w:r w:rsidRPr="009D67B0">
        <w:rPr>
          <w:rStyle w:val="a9"/>
          <w:b w:val="0"/>
          <w:bCs w:val="0"/>
          <w:color w:val="000000"/>
        </w:rPr>
        <w:lastRenderedPageBreak/>
        <w:t>суму</w:t>
      </w:r>
      <w:r w:rsidRPr="009D67B0">
        <w:rPr>
          <w:b/>
          <w:bCs/>
          <w:color w:val="000000"/>
        </w:rPr>
        <w:t>».</w:t>
      </w:r>
    </w:p>
    <w:p w14:paraId="5C768066" w14:textId="77777777" w:rsidR="009D67B0" w:rsidRPr="009D67B0" w:rsidRDefault="009D67B0" w:rsidP="009D67B0">
      <w:pPr>
        <w:pStyle w:val="a3"/>
        <w:ind w:left="0" w:right="108" w:firstLine="709"/>
        <w:rPr>
          <w:b/>
          <w:bCs/>
          <w:color w:val="000000"/>
        </w:rPr>
      </w:pPr>
    </w:p>
    <w:p w14:paraId="386DEC4F" w14:textId="4F9D92B0" w:rsidR="009D67B0" w:rsidRPr="009D67B0" w:rsidRDefault="009D67B0" w:rsidP="009D67B0">
      <w:pPr>
        <w:pStyle w:val="a3"/>
        <w:ind w:left="0" w:right="108" w:firstLine="709"/>
        <w:rPr>
          <w:b/>
          <w:bCs/>
          <w:color w:val="000000"/>
        </w:rPr>
      </w:pPr>
      <w:r w:rsidRPr="009D67B0">
        <w:rPr>
          <w:color w:val="000000"/>
        </w:rPr>
        <w:t>«Група осіб перевозить через польсько-український кордон</w:t>
      </w:r>
      <w:r w:rsidRPr="009D67B0">
        <w:rPr>
          <w:rStyle w:val="apple-converted-space"/>
          <w:color w:val="000000"/>
        </w:rPr>
        <w:t> </w:t>
      </w:r>
      <w:r w:rsidRPr="009D67B0">
        <w:rPr>
          <w:rStyle w:val="a9"/>
          <w:b w:val="0"/>
          <w:bCs w:val="0"/>
          <w:color w:val="000000"/>
        </w:rPr>
        <w:t>партію побутової техніки (телевізори, пральні машини)</w:t>
      </w:r>
      <w:r w:rsidRPr="009D67B0">
        <w:rPr>
          <w:color w:val="000000"/>
        </w:rPr>
        <w:t xml:space="preserve"> через</w:t>
      </w:r>
      <w:r w:rsidRPr="009D67B0">
        <w:rPr>
          <w:rStyle w:val="apple-converted-space"/>
          <w:color w:val="000000"/>
        </w:rPr>
        <w:t> </w:t>
      </w:r>
      <w:r w:rsidRPr="009D67B0">
        <w:rPr>
          <w:rStyle w:val="a9"/>
          <w:b w:val="0"/>
          <w:bCs w:val="0"/>
          <w:color w:val="000000"/>
        </w:rPr>
        <w:t>польову дорогу</w:t>
      </w:r>
      <w:r w:rsidRPr="009D67B0">
        <w:rPr>
          <w:color w:val="000000"/>
        </w:rPr>
        <w:t>, де</w:t>
      </w:r>
      <w:r w:rsidRPr="009D67B0">
        <w:rPr>
          <w:rStyle w:val="apple-converted-space"/>
          <w:color w:val="000000"/>
        </w:rPr>
        <w:t> </w:t>
      </w:r>
      <w:r w:rsidRPr="009D67B0">
        <w:rPr>
          <w:rStyle w:val="a9"/>
          <w:b w:val="0"/>
          <w:bCs w:val="0"/>
          <w:color w:val="000000"/>
        </w:rPr>
        <w:t>немає митного посту</w:t>
      </w:r>
      <w:r w:rsidRPr="009D67B0">
        <w:rPr>
          <w:b/>
          <w:bCs/>
          <w:color w:val="000000"/>
        </w:rPr>
        <w:t>».</w:t>
      </w:r>
    </w:p>
    <w:p w14:paraId="1095C41B" w14:textId="77777777" w:rsidR="009D67B0" w:rsidRPr="009D67B0" w:rsidRDefault="009D67B0" w:rsidP="009D67B0">
      <w:pPr>
        <w:pStyle w:val="a3"/>
        <w:ind w:left="0" w:right="108" w:firstLine="709"/>
        <w:rPr>
          <w:b/>
          <w:bCs/>
          <w:color w:val="000000"/>
        </w:rPr>
      </w:pPr>
    </w:p>
    <w:p w14:paraId="3EF1D347" w14:textId="6F9E1DB2" w:rsidR="009D67B0" w:rsidRPr="009D67B0" w:rsidRDefault="009D67B0" w:rsidP="009D67B0">
      <w:pPr>
        <w:pStyle w:val="a3"/>
        <w:ind w:left="0" w:right="108" w:firstLine="709"/>
        <w:rPr>
          <w:b/>
          <w:bCs/>
          <w:color w:val="000000"/>
        </w:rPr>
      </w:pPr>
      <w:r w:rsidRPr="009D67B0">
        <w:rPr>
          <w:color w:val="000000"/>
        </w:rPr>
        <w:t>«На території вільної митної зони підприємство</w:t>
      </w:r>
      <w:r w:rsidRPr="009D67B0">
        <w:rPr>
          <w:rStyle w:val="apple-converted-space"/>
          <w:color w:val="000000"/>
        </w:rPr>
        <w:t> </w:t>
      </w:r>
      <w:r w:rsidRPr="009D67B0">
        <w:rPr>
          <w:rStyle w:val="a9"/>
          <w:b w:val="0"/>
          <w:bCs w:val="0"/>
          <w:color w:val="000000"/>
        </w:rPr>
        <w:t>реалізувало товари, які ще не пройшли митне оформлення</w:t>
      </w:r>
      <w:r w:rsidRPr="009D67B0">
        <w:rPr>
          <w:color w:val="000000"/>
        </w:rPr>
        <w:t>, або передало їх іншій компанії без дозволу митниці».</w:t>
      </w:r>
    </w:p>
    <w:p w14:paraId="52FD9436" w14:textId="77777777" w:rsidR="009D67B0" w:rsidRPr="009D67B0" w:rsidRDefault="009D67B0" w:rsidP="009D67B0">
      <w:pPr>
        <w:pStyle w:val="a3"/>
        <w:ind w:left="0" w:right="108" w:firstLine="709"/>
        <w:rPr>
          <w:b/>
          <w:bCs/>
          <w:color w:val="000000"/>
        </w:rPr>
      </w:pPr>
    </w:p>
    <w:p w14:paraId="2FFE31C0" w14:textId="2AC39854" w:rsidR="00EF1B0E" w:rsidRPr="009D67B0" w:rsidRDefault="009D67B0" w:rsidP="009D67B0">
      <w:pPr>
        <w:ind w:firstLine="709"/>
        <w:jc w:val="both"/>
        <w:rPr>
          <w:sz w:val="28"/>
          <w:szCs w:val="28"/>
        </w:rPr>
      </w:pPr>
      <w:r w:rsidRPr="009D67B0">
        <w:rPr>
          <w:color w:val="000000"/>
          <w:sz w:val="28"/>
          <w:szCs w:val="28"/>
        </w:rPr>
        <w:t>«Громадянин України через міжнародну кур’єрську службу пересилає у США</w:t>
      </w:r>
      <w:r w:rsidRPr="009D67B0">
        <w:rPr>
          <w:rStyle w:val="apple-converted-space"/>
          <w:color w:val="000000"/>
          <w:sz w:val="28"/>
          <w:szCs w:val="28"/>
        </w:rPr>
        <w:t> </w:t>
      </w:r>
      <w:r w:rsidRPr="009D67B0">
        <w:rPr>
          <w:rStyle w:val="a9"/>
          <w:b w:val="0"/>
          <w:bCs w:val="0"/>
          <w:color w:val="000000"/>
          <w:sz w:val="28"/>
          <w:szCs w:val="28"/>
        </w:rPr>
        <w:t>ліки, що містять психотропні речовини</w:t>
      </w:r>
      <w:r w:rsidRPr="009D67B0">
        <w:rPr>
          <w:color w:val="000000"/>
          <w:sz w:val="28"/>
          <w:szCs w:val="28"/>
        </w:rPr>
        <w:t>, без відповідного дозволу»</w:t>
      </w:r>
    </w:p>
    <w:sectPr w:rsidR="00EF1B0E" w:rsidRPr="009D67B0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7017"/>
    <w:multiLevelType w:val="multilevel"/>
    <w:tmpl w:val="C9B0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3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5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num w:numId="1" w16cid:durableId="1987008258">
    <w:abstractNumId w:val="5"/>
  </w:num>
  <w:num w:numId="2" w16cid:durableId="2076974255">
    <w:abstractNumId w:val="2"/>
  </w:num>
  <w:num w:numId="3" w16cid:durableId="543295411">
    <w:abstractNumId w:val="3"/>
  </w:num>
  <w:num w:numId="4" w16cid:durableId="1719938698">
    <w:abstractNumId w:val="4"/>
  </w:num>
  <w:num w:numId="5" w16cid:durableId="1429502132">
    <w:abstractNumId w:val="1"/>
  </w:num>
  <w:num w:numId="6" w16cid:durableId="170393713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A1067"/>
    <w:rsid w:val="0020117F"/>
    <w:rsid w:val="0028435F"/>
    <w:rsid w:val="00296B9F"/>
    <w:rsid w:val="002B1A38"/>
    <w:rsid w:val="002D526B"/>
    <w:rsid w:val="002E0BCF"/>
    <w:rsid w:val="00340447"/>
    <w:rsid w:val="00347B25"/>
    <w:rsid w:val="0051494E"/>
    <w:rsid w:val="005B5EF0"/>
    <w:rsid w:val="006D7F56"/>
    <w:rsid w:val="006E1B36"/>
    <w:rsid w:val="0078379C"/>
    <w:rsid w:val="007D7B21"/>
    <w:rsid w:val="00841E0C"/>
    <w:rsid w:val="00954C3E"/>
    <w:rsid w:val="009C3B6D"/>
    <w:rsid w:val="009D67B0"/>
    <w:rsid w:val="00A25DD6"/>
    <w:rsid w:val="00A74C21"/>
    <w:rsid w:val="00AE4493"/>
    <w:rsid w:val="00BA5E92"/>
    <w:rsid w:val="00C21F7C"/>
    <w:rsid w:val="00D179B9"/>
    <w:rsid w:val="00D50B85"/>
    <w:rsid w:val="00D75261"/>
    <w:rsid w:val="00EF1B0E"/>
    <w:rsid w:val="00F12BB2"/>
    <w:rsid w:val="00F9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styleId="a8">
    <w:name w:val="Normal (Web)"/>
    <w:basedOn w:val="a"/>
    <w:uiPriority w:val="99"/>
    <w:unhideWhenUsed/>
    <w:rsid w:val="009C3B6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apple-converted-space">
    <w:name w:val="apple-converted-space"/>
    <w:basedOn w:val="a0"/>
    <w:rsid w:val="009C3B6D"/>
  </w:style>
  <w:style w:type="paragraph" w:customStyle="1" w:styleId="p1">
    <w:name w:val="p1"/>
    <w:basedOn w:val="a"/>
    <w:rsid w:val="002E0BCF"/>
    <w:pPr>
      <w:widowControl/>
      <w:autoSpaceDE/>
      <w:autoSpaceDN/>
    </w:pPr>
    <w:rPr>
      <w:rFonts w:ascii="Helvetica" w:hAnsi="Helvetica"/>
      <w:color w:val="141413"/>
      <w:sz w:val="14"/>
      <w:szCs w:val="14"/>
      <w:lang w:val="ru-UA" w:eastAsia="zh-TW"/>
    </w:rPr>
  </w:style>
  <w:style w:type="paragraph" w:customStyle="1" w:styleId="rvps7">
    <w:name w:val="rvps7"/>
    <w:basedOn w:val="a"/>
    <w:uiPriority w:val="99"/>
    <w:rsid w:val="00F94B8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6D7F5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styleId="a9">
    <w:name w:val="Strong"/>
    <w:basedOn w:val="a0"/>
    <w:uiPriority w:val="22"/>
    <w:qFormat/>
    <w:rsid w:val="006E1B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4</cp:revision>
  <dcterms:created xsi:type="dcterms:W3CDTF">2025-10-08T15:10:00Z</dcterms:created>
  <dcterms:modified xsi:type="dcterms:W3CDTF">2025-10-09T07:47:00Z</dcterms:modified>
</cp:coreProperties>
</file>