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Heading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Практичні за</w:t>
      </w:r>
      <w:r>
        <w:rPr>
          <w:rFonts w:ascii="Times New Roman" w:hAnsi="Times New Roman"/>
          <w:sz w:val="24"/>
          <w:szCs w:val="24"/>
        </w:rPr>
        <w:t>няття 4.</w:t>
      </w:r>
    </w:p>
    <w:p>
      <w:pPr>
        <w:pStyle w:val="Heading4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Завдання 1.</w:t>
      </w:r>
    </w:p>
    <w:p>
      <w:pPr>
        <w:pStyle w:val="BodyText"/>
        <w:bidi w:val="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Класифікація підприємницьких структур.</w:t>
      </w:r>
      <w:r>
        <w:rPr>
          <w:rFonts w:ascii="Times New Roman" w:hAnsi="Times New Roman"/>
          <w:sz w:val="24"/>
          <w:szCs w:val="24"/>
        </w:rPr>
        <w:br/>
        <w:t>Скласти таблицю, де порівняти: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приватне підприємство;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товариство з обмеженою відповідальністю;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акціонерне товариство;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кооператив.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Критерії: форма власності, кількість засновників, відповідальність, особливості управління.</w:t>
      </w:r>
    </w:p>
    <w:p>
      <w:pPr>
        <w:pStyle w:val="Style15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Завдання 2.</w:t>
      </w:r>
    </w:p>
    <w:p>
      <w:pPr>
        <w:pStyle w:val="BodyText"/>
        <w:bidi w:val="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Організаційна структура торговельного підприємства.</w:t>
      </w:r>
      <w:r>
        <w:rPr>
          <w:rFonts w:ascii="Times New Roman" w:hAnsi="Times New Roman"/>
          <w:sz w:val="24"/>
          <w:szCs w:val="24"/>
        </w:rPr>
        <w:br/>
        <w:t>Розробіть схему організаційної структури (наприклад, супермаркету або інтернет-магазину). Вкажіть: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керівника;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функціональні підрозділи (маркетинг, закупівлі, логістика, продаж, бухгалтерія тощо);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підпорядкування.</w:t>
      </w:r>
    </w:p>
    <w:p>
      <w:pPr>
        <w:pStyle w:val="Style15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Завдання 3.</w:t>
      </w:r>
    </w:p>
    <w:p>
      <w:pPr>
        <w:pStyle w:val="BodyText"/>
        <w:bidi w:val="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Ситуаційне.</w:t>
      </w:r>
      <w:r>
        <w:rPr>
          <w:rFonts w:ascii="Times New Roman" w:hAnsi="Times New Roman"/>
          <w:sz w:val="24"/>
          <w:szCs w:val="24"/>
        </w:rPr>
        <w:br/>
        <w:t>Уявіть, що ви — підприємець, який планує вийти на товарну біржу для продажу зерна.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 документи необхідно підготувати?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 ризики можуть виникнути?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 можна застрахувати угоду?</w:t>
      </w:r>
    </w:p>
    <w:p>
      <w:pPr>
        <w:pStyle w:val="Style15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Завдання 4.</w:t>
      </w:r>
    </w:p>
    <w:p>
      <w:pPr>
        <w:pStyle w:val="BodyText"/>
        <w:bidi w:val="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Розрахункове.</w:t>
      </w:r>
      <w:r>
        <w:rPr>
          <w:rFonts w:ascii="Times New Roman" w:hAnsi="Times New Roman"/>
          <w:sz w:val="24"/>
          <w:szCs w:val="24"/>
        </w:rPr>
        <w:br/>
        <w:t>Підприємство закупило партію товару вартістю 500 000 грн. Торговельна націнка становить 30%.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Визначити відпускну ціну партії.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Розрахувати очікуваний прибуток.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2">
    <w:name w:val="Маркери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Style15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LibreOffice/24.2.0.3$Windows_X86_64 LibreOffice_project/da48488a73ddd66ea24cf16bbc4f7b9c08e9bea1</Application>
  <AppVersion>15.0000</AppVersion>
  <Pages>1</Pages>
  <Words>116</Words>
  <Characters>865</Characters>
  <CharactersWithSpaces>948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2025-09-25T21:39:37Z</dcterms:created>
  <dc:creator/>
  <dc:description/>
  <dc:language>uk-UA</dc:language>
  <cp:lastModifiedBy/>
  <dcterms:modified xsi:type="dcterms:W3CDTF">2025-09-25T21:42:12Z</dcterms:modified>
  <cp:revision>1</cp:revision>
  <dc:subject/>
  <dc:title/>
</cp:coreProperties>
</file>