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0493" w14:textId="2A5CA92B" w:rsidR="00A86462" w:rsidRPr="004C3F97" w:rsidRDefault="0058754E" w:rsidP="00A86462">
      <w:pPr>
        <w:overflowPunct w:val="0"/>
        <w:autoSpaceDE w:val="0"/>
        <w:autoSpaceDN w:val="0"/>
        <w:ind w:firstLine="709"/>
        <w:jc w:val="center"/>
        <w:rPr>
          <w:b/>
          <w:iCs/>
          <w:color w:val="000000" w:themeColor="text1"/>
          <w:sz w:val="28"/>
          <w:szCs w:val="28"/>
          <w:lang w:val="uk-UA" w:eastAsia="uk-UA"/>
        </w:rPr>
      </w:pPr>
      <w:r w:rsidRPr="00A86462">
        <w:rPr>
          <w:b/>
          <w:color w:val="000000" w:themeColor="text1"/>
          <w:sz w:val="28"/>
          <w:szCs w:val="28"/>
          <w:lang w:val="uk-UA"/>
        </w:rPr>
        <w:t xml:space="preserve">Лекція </w:t>
      </w:r>
      <w:r w:rsidR="00A86462" w:rsidRPr="00A86462">
        <w:rPr>
          <w:b/>
          <w:color w:val="000000" w:themeColor="text1"/>
          <w:sz w:val="28"/>
          <w:szCs w:val="28"/>
          <w:lang w:val="uk-UA"/>
        </w:rPr>
        <w:t>5</w:t>
      </w:r>
      <w:r w:rsidR="00B91EC0" w:rsidRPr="00A86462">
        <w:rPr>
          <w:b/>
          <w:color w:val="000000" w:themeColor="text1"/>
          <w:sz w:val="28"/>
          <w:szCs w:val="28"/>
          <w:lang w:val="uk-UA"/>
        </w:rPr>
        <w:t xml:space="preserve">. </w:t>
      </w:r>
      <w:r w:rsidR="004C3F97" w:rsidRPr="004C3F97">
        <w:rPr>
          <w:b/>
          <w:sz w:val="28"/>
          <w:szCs w:val="28"/>
          <w:lang w:val="uk-UA"/>
        </w:rPr>
        <w:t xml:space="preserve">Умови </w:t>
      </w:r>
      <w:r w:rsidR="00A86462" w:rsidRPr="004C3F97">
        <w:rPr>
          <w:b/>
          <w:sz w:val="28"/>
          <w:szCs w:val="28"/>
          <w:lang w:val="uk-UA"/>
        </w:rPr>
        <w:t>та поряд</w:t>
      </w:r>
      <w:r w:rsidR="004C3F97" w:rsidRPr="004C3F97">
        <w:rPr>
          <w:b/>
          <w:sz w:val="28"/>
          <w:szCs w:val="28"/>
          <w:lang w:val="uk-UA"/>
        </w:rPr>
        <w:t>ок</w:t>
      </w:r>
      <w:r w:rsidR="00A86462" w:rsidRPr="004C3F97">
        <w:rPr>
          <w:b/>
          <w:sz w:val="28"/>
          <w:szCs w:val="28"/>
          <w:lang w:val="uk-UA"/>
        </w:rPr>
        <w:t xml:space="preserve"> переміщення і пропуску товарів, транспортних засобів комерційного призначення через митний кордон України</w:t>
      </w:r>
    </w:p>
    <w:p w14:paraId="6458205F" w14:textId="77777777" w:rsidR="00A86462" w:rsidRDefault="00A86462" w:rsidP="00A86462">
      <w:pPr>
        <w:overflowPunct w:val="0"/>
        <w:autoSpaceDE w:val="0"/>
        <w:autoSpaceDN w:val="0"/>
        <w:ind w:firstLine="709"/>
        <w:rPr>
          <w:b/>
          <w:bCs/>
          <w:iCs/>
          <w:color w:val="000000" w:themeColor="text1"/>
          <w:sz w:val="28"/>
          <w:szCs w:val="28"/>
          <w:lang w:val="uk-UA" w:eastAsia="uk-UA"/>
        </w:rPr>
      </w:pPr>
    </w:p>
    <w:p w14:paraId="755BC912" w14:textId="09827FD6" w:rsidR="00B91EC0" w:rsidRPr="009807EC" w:rsidRDefault="00B91EC0" w:rsidP="004C3F97">
      <w:pPr>
        <w:overflowPunct w:val="0"/>
        <w:autoSpaceDE w:val="0"/>
        <w:autoSpaceDN w:val="0"/>
        <w:ind w:firstLine="709"/>
        <w:jc w:val="both"/>
        <w:rPr>
          <w:b/>
          <w:bCs/>
          <w:iCs/>
          <w:color w:val="000000" w:themeColor="text1"/>
          <w:sz w:val="28"/>
          <w:szCs w:val="28"/>
          <w:lang w:val="uk-UA" w:eastAsia="uk-UA"/>
        </w:rPr>
      </w:pPr>
      <w:r w:rsidRPr="009807EC">
        <w:rPr>
          <w:b/>
          <w:bCs/>
          <w:iCs/>
          <w:color w:val="000000" w:themeColor="text1"/>
          <w:sz w:val="28"/>
          <w:szCs w:val="28"/>
          <w:lang w:val="uk-UA" w:eastAsia="uk-UA"/>
        </w:rPr>
        <w:t xml:space="preserve">1. </w:t>
      </w:r>
      <w:r w:rsidR="004C3F97">
        <w:rPr>
          <w:b/>
          <w:bCs/>
          <w:iCs/>
          <w:color w:val="000000" w:themeColor="text1"/>
          <w:sz w:val="28"/>
          <w:szCs w:val="28"/>
          <w:lang w:val="uk-UA" w:eastAsia="uk-UA"/>
        </w:rPr>
        <w:t>Загальні положення щодо умов переміщення товарів, транспортних засобів комерційного призначення через митний кордон України.</w:t>
      </w:r>
    </w:p>
    <w:p w14:paraId="2E554C12" w14:textId="5C03E0F0" w:rsidR="004C3F97" w:rsidRDefault="00B91EC0" w:rsidP="004C3F97">
      <w:pPr>
        <w:overflowPunct w:val="0"/>
        <w:autoSpaceDE w:val="0"/>
        <w:autoSpaceDN w:val="0"/>
        <w:ind w:firstLine="709"/>
        <w:jc w:val="both"/>
        <w:rPr>
          <w:b/>
          <w:bCs/>
          <w:iCs/>
          <w:color w:val="000000" w:themeColor="text1"/>
          <w:sz w:val="28"/>
          <w:szCs w:val="28"/>
          <w:lang w:val="uk-UA" w:eastAsia="uk-UA"/>
        </w:rPr>
      </w:pPr>
      <w:r w:rsidRPr="009807EC">
        <w:rPr>
          <w:b/>
          <w:bCs/>
          <w:iCs/>
          <w:color w:val="000000" w:themeColor="text1"/>
          <w:sz w:val="28"/>
          <w:szCs w:val="28"/>
          <w:lang w:val="uk-UA" w:eastAsia="uk-UA"/>
        </w:rPr>
        <w:t xml:space="preserve">2. </w:t>
      </w:r>
      <w:r w:rsidR="004C3F97">
        <w:rPr>
          <w:b/>
          <w:bCs/>
          <w:iCs/>
          <w:color w:val="000000" w:themeColor="text1"/>
          <w:sz w:val="28"/>
          <w:szCs w:val="28"/>
          <w:lang w:val="uk-UA" w:eastAsia="uk-UA"/>
        </w:rPr>
        <w:t xml:space="preserve">Порядок пропуску товарів, </w:t>
      </w:r>
      <w:r w:rsidR="004C3F97">
        <w:rPr>
          <w:b/>
          <w:bCs/>
          <w:iCs/>
          <w:color w:val="000000" w:themeColor="text1"/>
          <w:sz w:val="28"/>
          <w:szCs w:val="28"/>
          <w:lang w:val="uk-UA" w:eastAsia="uk-UA"/>
        </w:rPr>
        <w:t>транспортних засобів комерційного призначення через митний кордон України</w:t>
      </w:r>
      <w:r w:rsidR="004C3F97">
        <w:rPr>
          <w:b/>
          <w:bCs/>
          <w:iCs/>
          <w:color w:val="000000" w:themeColor="text1"/>
          <w:sz w:val="28"/>
          <w:szCs w:val="28"/>
          <w:lang w:val="uk-UA" w:eastAsia="uk-UA"/>
        </w:rPr>
        <w:t>.</w:t>
      </w:r>
    </w:p>
    <w:p w14:paraId="76434AD3" w14:textId="2F5310CB" w:rsidR="004C3F97" w:rsidRPr="009807EC" w:rsidRDefault="004C3F97" w:rsidP="004C3F97">
      <w:pPr>
        <w:overflowPunct w:val="0"/>
        <w:autoSpaceDE w:val="0"/>
        <w:autoSpaceDN w:val="0"/>
        <w:ind w:firstLine="709"/>
        <w:jc w:val="both"/>
        <w:rPr>
          <w:b/>
          <w:bCs/>
          <w:iCs/>
          <w:color w:val="000000" w:themeColor="text1"/>
          <w:sz w:val="28"/>
          <w:szCs w:val="28"/>
          <w:lang w:val="uk-UA" w:eastAsia="uk-UA"/>
        </w:rPr>
      </w:pPr>
      <w:r>
        <w:rPr>
          <w:b/>
          <w:bCs/>
          <w:iCs/>
          <w:color w:val="000000" w:themeColor="text1"/>
          <w:sz w:val="28"/>
          <w:szCs w:val="28"/>
          <w:lang w:val="uk-UA" w:eastAsia="uk-UA"/>
        </w:rPr>
        <w:t>3. Тимчасове зберігання товарів під митним контролем.</w:t>
      </w:r>
    </w:p>
    <w:p w14:paraId="7C533EC1" w14:textId="77777777" w:rsidR="007D5B1B" w:rsidRDefault="007D5B1B" w:rsidP="00B05FCF">
      <w:pPr>
        <w:overflowPunct w:val="0"/>
        <w:autoSpaceDE w:val="0"/>
        <w:autoSpaceDN w:val="0"/>
        <w:rPr>
          <w:b/>
          <w:bCs/>
          <w:iCs/>
          <w:color w:val="000000" w:themeColor="text1"/>
          <w:sz w:val="28"/>
          <w:szCs w:val="28"/>
          <w:lang w:val="uk-UA" w:eastAsia="uk-UA"/>
        </w:rPr>
      </w:pPr>
    </w:p>
    <w:p w14:paraId="125A4E12" w14:textId="77777777" w:rsidR="004C3F97" w:rsidRPr="004C3F97" w:rsidRDefault="004C3F97" w:rsidP="004C3F97">
      <w:pPr>
        <w:overflowPunct w:val="0"/>
        <w:autoSpaceDE w:val="0"/>
        <w:autoSpaceDN w:val="0"/>
        <w:ind w:firstLine="709"/>
        <w:jc w:val="both"/>
        <w:rPr>
          <w:b/>
          <w:bCs/>
          <w:iCs/>
          <w:color w:val="000000" w:themeColor="text1"/>
          <w:sz w:val="28"/>
          <w:szCs w:val="28"/>
          <w:lang w:val="uk-UA" w:eastAsia="uk-UA"/>
        </w:rPr>
      </w:pPr>
      <w:bookmarkStart w:id="0" w:name="n1706"/>
      <w:bookmarkEnd w:id="0"/>
      <w:r w:rsidRPr="004C3F97">
        <w:rPr>
          <w:b/>
          <w:bCs/>
          <w:iCs/>
          <w:color w:val="000000" w:themeColor="text1"/>
          <w:sz w:val="28"/>
          <w:szCs w:val="28"/>
          <w:lang w:val="uk-UA" w:eastAsia="uk-UA"/>
        </w:rPr>
        <w:t>1. Загальні положення щодо умов переміщення товарів, транспортних засобів комерційного призначення через митний кордон України.</w:t>
      </w:r>
    </w:p>
    <w:p w14:paraId="470CD893" w14:textId="77777777" w:rsidR="004C3F97" w:rsidRPr="004C3F97" w:rsidRDefault="00A86462" w:rsidP="004C3F97">
      <w:pPr>
        <w:ind w:firstLine="709"/>
        <w:jc w:val="both"/>
        <w:rPr>
          <w:color w:val="333333"/>
          <w:sz w:val="28"/>
          <w:szCs w:val="28"/>
          <w:lang w:val="uk-UA"/>
        </w:rPr>
      </w:pPr>
      <w:r w:rsidRPr="00A86462">
        <w:rPr>
          <w:color w:val="333333"/>
          <w:sz w:val="28"/>
          <w:szCs w:val="28"/>
        </w:rPr>
        <w:t xml:space="preserve">Переміщення товарів через митний кордон України здійснюється засобами авіаційного, водного, автомобільного, залізничного, трубопровідного транспорту та лініями електропередачі, а також змішаними перевезеннями. </w:t>
      </w:r>
    </w:p>
    <w:p w14:paraId="33D3A35C" w14:textId="4343931D" w:rsidR="00A86462" w:rsidRPr="00A86462" w:rsidRDefault="00A86462" w:rsidP="004C3F97">
      <w:pPr>
        <w:ind w:firstLine="709"/>
        <w:jc w:val="both"/>
        <w:rPr>
          <w:color w:val="333333"/>
          <w:sz w:val="28"/>
          <w:szCs w:val="28"/>
        </w:rPr>
      </w:pPr>
      <w:bookmarkStart w:id="1" w:name="n1707"/>
      <w:bookmarkEnd w:id="1"/>
      <w:r w:rsidRPr="00A86462">
        <w:rPr>
          <w:color w:val="333333"/>
          <w:sz w:val="28"/>
          <w:szCs w:val="28"/>
        </w:rPr>
        <w:t>Залежно від наявності перевізника, відправника, одержувача, а також договору на перевезення товари переміщуються у:</w:t>
      </w:r>
    </w:p>
    <w:p w14:paraId="592EC3EE" w14:textId="77777777" w:rsidR="00A86462" w:rsidRPr="00A86462" w:rsidRDefault="00A86462" w:rsidP="004C3F97">
      <w:pPr>
        <w:ind w:firstLine="709"/>
        <w:jc w:val="both"/>
        <w:rPr>
          <w:color w:val="333333"/>
          <w:sz w:val="28"/>
          <w:szCs w:val="28"/>
        </w:rPr>
      </w:pPr>
      <w:bookmarkStart w:id="2" w:name="n1708"/>
      <w:bookmarkEnd w:id="2"/>
      <w:r w:rsidRPr="00A86462">
        <w:rPr>
          <w:color w:val="333333"/>
          <w:sz w:val="28"/>
          <w:szCs w:val="28"/>
        </w:rPr>
        <w:t>1) вантажних відправленнях;</w:t>
      </w:r>
    </w:p>
    <w:p w14:paraId="721F748C" w14:textId="77777777" w:rsidR="00A86462" w:rsidRPr="00A86462" w:rsidRDefault="00A86462" w:rsidP="004C3F97">
      <w:pPr>
        <w:ind w:firstLine="709"/>
        <w:jc w:val="both"/>
        <w:rPr>
          <w:color w:val="333333"/>
          <w:sz w:val="28"/>
          <w:szCs w:val="28"/>
        </w:rPr>
      </w:pPr>
      <w:bookmarkStart w:id="3" w:name="n1709"/>
      <w:bookmarkEnd w:id="3"/>
      <w:r w:rsidRPr="00A86462">
        <w:rPr>
          <w:color w:val="333333"/>
          <w:sz w:val="28"/>
          <w:szCs w:val="28"/>
        </w:rPr>
        <w:t>2) супроводжуваному багажі;</w:t>
      </w:r>
    </w:p>
    <w:p w14:paraId="3BC71F10" w14:textId="77777777" w:rsidR="00A86462" w:rsidRPr="00A86462" w:rsidRDefault="00A86462" w:rsidP="004C3F97">
      <w:pPr>
        <w:ind w:firstLine="709"/>
        <w:jc w:val="both"/>
        <w:rPr>
          <w:color w:val="333333"/>
          <w:sz w:val="28"/>
          <w:szCs w:val="28"/>
        </w:rPr>
      </w:pPr>
      <w:bookmarkStart w:id="4" w:name="n1710"/>
      <w:bookmarkEnd w:id="4"/>
      <w:r w:rsidRPr="00A86462">
        <w:rPr>
          <w:color w:val="333333"/>
          <w:sz w:val="28"/>
          <w:szCs w:val="28"/>
        </w:rPr>
        <w:t>3) несупроводжуваному багажі;</w:t>
      </w:r>
    </w:p>
    <w:p w14:paraId="60FF7A8F" w14:textId="77777777" w:rsidR="00A86462" w:rsidRPr="00A86462" w:rsidRDefault="00A86462" w:rsidP="004C3F97">
      <w:pPr>
        <w:ind w:firstLine="709"/>
        <w:jc w:val="both"/>
        <w:rPr>
          <w:color w:val="333333"/>
          <w:sz w:val="28"/>
          <w:szCs w:val="28"/>
        </w:rPr>
      </w:pPr>
      <w:bookmarkStart w:id="5" w:name="n1711"/>
      <w:bookmarkEnd w:id="5"/>
      <w:r w:rsidRPr="00A86462">
        <w:rPr>
          <w:color w:val="333333"/>
          <w:sz w:val="28"/>
          <w:szCs w:val="28"/>
        </w:rPr>
        <w:t>4) ручній поклажі;</w:t>
      </w:r>
    </w:p>
    <w:p w14:paraId="440DA04F" w14:textId="77777777" w:rsidR="00A86462" w:rsidRPr="00A86462" w:rsidRDefault="00A86462" w:rsidP="004C3F97">
      <w:pPr>
        <w:ind w:firstLine="709"/>
        <w:jc w:val="both"/>
        <w:rPr>
          <w:color w:val="333333"/>
          <w:sz w:val="28"/>
          <w:szCs w:val="28"/>
        </w:rPr>
      </w:pPr>
      <w:bookmarkStart w:id="6" w:name="n1712"/>
      <w:bookmarkEnd w:id="6"/>
      <w:r w:rsidRPr="00A86462">
        <w:rPr>
          <w:color w:val="333333"/>
          <w:sz w:val="28"/>
          <w:szCs w:val="28"/>
        </w:rPr>
        <w:t>5) міжнародних поштових відправленнях;</w:t>
      </w:r>
    </w:p>
    <w:p w14:paraId="59CBC0CD" w14:textId="77777777" w:rsidR="00A86462" w:rsidRPr="00A86462" w:rsidRDefault="00A86462" w:rsidP="004C3F97">
      <w:pPr>
        <w:ind w:firstLine="709"/>
        <w:jc w:val="both"/>
        <w:rPr>
          <w:color w:val="333333"/>
          <w:sz w:val="28"/>
          <w:szCs w:val="28"/>
        </w:rPr>
      </w:pPr>
      <w:bookmarkStart w:id="7" w:name="n1713"/>
      <w:bookmarkEnd w:id="7"/>
      <w:r w:rsidRPr="00A86462">
        <w:rPr>
          <w:color w:val="333333"/>
          <w:sz w:val="28"/>
          <w:szCs w:val="28"/>
        </w:rPr>
        <w:t>6) міжнародних експрес-відправленнях.</w:t>
      </w:r>
    </w:p>
    <w:p w14:paraId="23044E30" w14:textId="56CB52E1" w:rsidR="00A86462" w:rsidRPr="00A86462" w:rsidRDefault="00A86462" w:rsidP="004C3F97">
      <w:pPr>
        <w:ind w:firstLine="709"/>
        <w:jc w:val="both"/>
        <w:rPr>
          <w:color w:val="333333"/>
          <w:sz w:val="28"/>
          <w:szCs w:val="28"/>
        </w:rPr>
      </w:pPr>
      <w:bookmarkStart w:id="8" w:name="n1714"/>
      <w:bookmarkStart w:id="9" w:name="n1716"/>
      <w:bookmarkStart w:id="10" w:name="n1715"/>
      <w:bookmarkEnd w:id="8"/>
      <w:bookmarkEnd w:id="9"/>
      <w:bookmarkEnd w:id="10"/>
      <w:r w:rsidRPr="00A86462">
        <w:rPr>
          <w:color w:val="333333"/>
          <w:sz w:val="28"/>
          <w:szCs w:val="28"/>
        </w:rPr>
        <w:t>Транспортні засоби комерційного призначення, якими переміщуються пасажири та/або товари через митний кордон України, підлягають митному контролю та митному оформленню.</w:t>
      </w:r>
    </w:p>
    <w:p w14:paraId="46F349BE" w14:textId="56CC39DA" w:rsidR="00A86462" w:rsidRPr="00A86462" w:rsidRDefault="00A86462" w:rsidP="004C3F97">
      <w:pPr>
        <w:ind w:firstLine="709"/>
        <w:jc w:val="both"/>
        <w:rPr>
          <w:color w:val="333333"/>
          <w:sz w:val="28"/>
          <w:szCs w:val="28"/>
          <w:lang w:val="uk-UA"/>
        </w:rPr>
      </w:pPr>
      <w:bookmarkStart w:id="11" w:name="n1717"/>
      <w:bookmarkEnd w:id="11"/>
      <w:r w:rsidRPr="00A86462">
        <w:rPr>
          <w:color w:val="333333"/>
          <w:sz w:val="28"/>
          <w:szCs w:val="28"/>
        </w:rPr>
        <w:t>Митні органи виконують митні формальності в зонах митного контролю</w:t>
      </w:r>
      <w:r w:rsidR="004C3F97" w:rsidRPr="004C3F97">
        <w:rPr>
          <w:color w:val="333333"/>
          <w:sz w:val="28"/>
          <w:szCs w:val="28"/>
          <w:lang w:val="uk-UA"/>
        </w:rPr>
        <w:t>.</w:t>
      </w:r>
    </w:p>
    <w:p w14:paraId="6623357D" w14:textId="44D7E96F" w:rsidR="00A86462" w:rsidRPr="00A86462" w:rsidRDefault="00A86462" w:rsidP="004C3F97">
      <w:pPr>
        <w:ind w:firstLine="709"/>
        <w:jc w:val="both"/>
        <w:rPr>
          <w:color w:val="333333"/>
          <w:sz w:val="28"/>
          <w:szCs w:val="28"/>
        </w:rPr>
      </w:pPr>
      <w:bookmarkStart w:id="12" w:name="n1718"/>
      <w:bookmarkStart w:id="13" w:name="n1719"/>
      <w:bookmarkEnd w:id="12"/>
      <w:bookmarkEnd w:id="13"/>
      <w:r w:rsidRPr="00A86462">
        <w:rPr>
          <w:color w:val="333333"/>
          <w:sz w:val="28"/>
          <w:szCs w:val="28"/>
        </w:rPr>
        <w:t>З метою прискорення виконання митних формальностей під час переміщення транспортних засобів комерційного призначення через митний кордон України працівники водного, повітряного, автомобільного та залізничного транспорту сприяють посадовим особам митних органів у виконанні ними своїх службових обов’язків.</w:t>
      </w:r>
    </w:p>
    <w:p w14:paraId="6FC7DC3E" w14:textId="2A232609" w:rsidR="00A86462" w:rsidRPr="00A86462" w:rsidRDefault="00A86462" w:rsidP="004C3F97">
      <w:pPr>
        <w:ind w:firstLine="709"/>
        <w:jc w:val="both"/>
        <w:rPr>
          <w:color w:val="333333"/>
          <w:sz w:val="28"/>
          <w:szCs w:val="28"/>
        </w:rPr>
      </w:pPr>
      <w:bookmarkStart w:id="14" w:name="n1720"/>
      <w:bookmarkEnd w:id="14"/>
      <w:r w:rsidRPr="00A86462">
        <w:rPr>
          <w:color w:val="333333"/>
          <w:sz w:val="28"/>
          <w:szCs w:val="28"/>
        </w:rPr>
        <w:t>Адміністрація автомобільних, морських і річкових портів, міжнародних аеропортів, прикордонних залізничних станцій або інших обладнаних місць, у межах яких діють пункти пропуску через державний кордон України, на безоплатній основі забезпечує митні органи необхідними службовими приміщеннями, обладнанням, засобами зв’язку та створює їм належні умови для роботи.</w:t>
      </w:r>
    </w:p>
    <w:p w14:paraId="1A2936C6" w14:textId="3EC40E9A" w:rsidR="00A86462" w:rsidRPr="00A86462" w:rsidRDefault="00A86462" w:rsidP="004C3F97">
      <w:pPr>
        <w:ind w:firstLine="709"/>
        <w:jc w:val="both"/>
        <w:rPr>
          <w:color w:val="333333"/>
          <w:sz w:val="28"/>
          <w:szCs w:val="28"/>
        </w:rPr>
      </w:pPr>
      <w:bookmarkStart w:id="15" w:name="n1721"/>
      <w:bookmarkStart w:id="16" w:name="n1722"/>
      <w:bookmarkStart w:id="17" w:name="n1723"/>
      <w:bookmarkStart w:id="18" w:name="n1725"/>
      <w:bookmarkEnd w:id="15"/>
      <w:bookmarkEnd w:id="16"/>
      <w:bookmarkEnd w:id="17"/>
      <w:bookmarkEnd w:id="18"/>
      <w:r w:rsidRPr="00A86462">
        <w:rPr>
          <w:color w:val="333333"/>
          <w:sz w:val="28"/>
          <w:szCs w:val="28"/>
        </w:rPr>
        <w:t>Транспортні засоби комерційного призначення, що використовуються для переміщення товарів та/або пасажирів через митний кордон України, можуть тимчасово ввозитися на митну територію України без справляння митних платежів та без застосування заходів нетарифного регулювання зовнішньоекономічної діяльності.</w:t>
      </w:r>
    </w:p>
    <w:p w14:paraId="783C0D66" w14:textId="31D13926" w:rsidR="00A86462" w:rsidRPr="00A86462" w:rsidRDefault="00A86462" w:rsidP="004C3F97">
      <w:pPr>
        <w:ind w:firstLine="709"/>
        <w:jc w:val="both"/>
        <w:rPr>
          <w:color w:val="333333"/>
          <w:sz w:val="28"/>
          <w:szCs w:val="28"/>
          <w:lang w:val="uk-UA"/>
        </w:rPr>
      </w:pPr>
      <w:bookmarkStart w:id="19" w:name="n1726"/>
      <w:bookmarkEnd w:id="19"/>
      <w:r w:rsidRPr="00A86462">
        <w:rPr>
          <w:color w:val="333333"/>
          <w:sz w:val="28"/>
          <w:szCs w:val="28"/>
        </w:rPr>
        <w:t xml:space="preserve">Тимчасово ввезені на митну територію України транспортні засоби комерційного призначення підлягають вивезенню без внесення в їх конструкцію </w:t>
      </w:r>
      <w:r w:rsidRPr="00A86462">
        <w:rPr>
          <w:color w:val="333333"/>
          <w:sz w:val="28"/>
          <w:szCs w:val="28"/>
        </w:rPr>
        <w:lastRenderedPageBreak/>
        <w:t>будь-яких змін (без урахування природного зношення, витрати пально-мастильних матеріалів та необхідного ремонту).</w:t>
      </w:r>
      <w:r w:rsidR="004C3F97" w:rsidRPr="004C3F97">
        <w:rPr>
          <w:color w:val="333333"/>
          <w:sz w:val="28"/>
          <w:szCs w:val="28"/>
          <w:lang w:val="uk-UA"/>
        </w:rPr>
        <w:t xml:space="preserve"> Також їх заборонено використовувати для внутрішніх перевезень.</w:t>
      </w:r>
      <w:bookmarkStart w:id="20" w:name="n1727"/>
      <w:bookmarkStart w:id="21" w:name="n1728"/>
      <w:bookmarkStart w:id="22" w:name="n1729"/>
      <w:bookmarkStart w:id="23" w:name="n1730"/>
      <w:bookmarkEnd w:id="20"/>
      <w:bookmarkEnd w:id="21"/>
      <w:bookmarkEnd w:id="22"/>
      <w:bookmarkEnd w:id="23"/>
    </w:p>
    <w:p w14:paraId="427F91CE" w14:textId="077B28FA" w:rsidR="00A86462" w:rsidRPr="00A86462" w:rsidRDefault="00A86462" w:rsidP="004C3F97">
      <w:pPr>
        <w:ind w:firstLine="709"/>
        <w:jc w:val="both"/>
        <w:rPr>
          <w:color w:val="333333"/>
          <w:sz w:val="28"/>
          <w:szCs w:val="28"/>
        </w:rPr>
      </w:pPr>
      <w:bookmarkStart w:id="24" w:name="n1734"/>
      <w:bookmarkStart w:id="25" w:name="n1739"/>
      <w:bookmarkStart w:id="26" w:name="n1761"/>
      <w:bookmarkEnd w:id="24"/>
      <w:bookmarkEnd w:id="25"/>
      <w:bookmarkEnd w:id="26"/>
      <w:r w:rsidRPr="00A86462">
        <w:rPr>
          <w:color w:val="333333"/>
          <w:sz w:val="28"/>
          <w:szCs w:val="28"/>
        </w:rPr>
        <w:t>У разі ввезення товарів на митну територію України декларант попередньо повідомляє митний орган, у зоні діяльності якого товари будуть пред’явлені для митного оформлення, про намір ввезти ці товари.</w:t>
      </w:r>
    </w:p>
    <w:p w14:paraId="7B1CF82A" w14:textId="79DA40C9" w:rsidR="004C3F97" w:rsidRPr="004C3F97" w:rsidRDefault="00A86462" w:rsidP="004C3F97">
      <w:pPr>
        <w:pStyle w:val="rvps2"/>
        <w:spacing w:before="0" w:beforeAutospacing="0" w:after="0" w:afterAutospacing="0"/>
        <w:ind w:firstLine="709"/>
        <w:jc w:val="both"/>
        <w:rPr>
          <w:color w:val="333333"/>
          <w:sz w:val="28"/>
          <w:szCs w:val="28"/>
        </w:rPr>
      </w:pPr>
      <w:bookmarkStart w:id="27" w:name="n9131"/>
      <w:bookmarkStart w:id="28" w:name="n1762"/>
      <w:bookmarkEnd w:id="27"/>
      <w:bookmarkEnd w:id="28"/>
      <w:r w:rsidRPr="00A86462">
        <w:rPr>
          <w:i/>
          <w:iCs/>
          <w:color w:val="333333"/>
          <w:sz w:val="28"/>
          <w:szCs w:val="28"/>
        </w:rPr>
        <w:t>Попереднє повідомлення</w:t>
      </w:r>
      <w:r w:rsidRPr="00A86462">
        <w:rPr>
          <w:color w:val="333333"/>
          <w:sz w:val="28"/>
          <w:szCs w:val="28"/>
        </w:rPr>
        <w:t xml:space="preserve"> про намір ввезти товари на митну територію України здійснюється шляхом надання митному органу, в зоні діяльності якого товари будуть пред’явлені для митного оформлення, попередньої митної декларації або іншого документа, що може використовуватися замість митної декларації відповідно до </w:t>
      </w:r>
      <w:hyperlink r:id="rId6" w:anchor="n1195" w:history="1">
        <w:r w:rsidRPr="00A86462">
          <w:rPr>
            <w:color w:val="006600"/>
            <w:sz w:val="28"/>
            <w:szCs w:val="28"/>
            <w:u w:val="single"/>
          </w:rPr>
          <w:t>ст</w:t>
        </w:r>
        <w:r w:rsidRPr="00A86462">
          <w:rPr>
            <w:color w:val="006600"/>
            <w:sz w:val="28"/>
            <w:szCs w:val="28"/>
            <w:u w:val="single"/>
          </w:rPr>
          <w:t>а</w:t>
        </w:r>
        <w:r w:rsidRPr="00A86462">
          <w:rPr>
            <w:color w:val="006600"/>
            <w:sz w:val="28"/>
            <w:szCs w:val="28"/>
            <w:u w:val="single"/>
          </w:rPr>
          <w:t>тті 94</w:t>
        </w:r>
      </w:hyperlink>
      <w:r w:rsidRPr="00A86462">
        <w:rPr>
          <w:color w:val="333333"/>
          <w:sz w:val="28"/>
          <w:szCs w:val="28"/>
        </w:rPr>
        <w:t> </w:t>
      </w:r>
      <w:r w:rsidR="004C3F97" w:rsidRPr="004C3F97">
        <w:rPr>
          <w:color w:val="333333"/>
          <w:sz w:val="28"/>
          <w:szCs w:val="28"/>
          <w:lang w:val="uk-UA"/>
        </w:rPr>
        <w:t xml:space="preserve">Митного кодексу України (накладні </w:t>
      </w:r>
      <w:r w:rsidR="004C3F97" w:rsidRPr="004C3F97">
        <w:rPr>
          <w:color w:val="333333"/>
          <w:sz w:val="28"/>
          <w:szCs w:val="28"/>
        </w:rPr>
        <w:t>УМВС</w:t>
      </w:r>
      <w:r w:rsidR="004C3F97" w:rsidRPr="004C3F97">
        <w:rPr>
          <w:color w:val="333333"/>
          <w:sz w:val="28"/>
          <w:szCs w:val="28"/>
          <w:lang w:val="uk-UA"/>
        </w:rPr>
        <w:t xml:space="preserve">, </w:t>
      </w:r>
      <w:r w:rsidR="004C3F97" w:rsidRPr="004C3F97">
        <w:rPr>
          <w:color w:val="333333"/>
          <w:sz w:val="28"/>
          <w:szCs w:val="28"/>
        </w:rPr>
        <w:t>ЦIМ</w:t>
      </w:r>
      <w:r w:rsidR="004C3F97" w:rsidRPr="004C3F97">
        <w:rPr>
          <w:color w:val="333333"/>
          <w:sz w:val="28"/>
          <w:szCs w:val="28"/>
          <w:lang w:val="uk-UA"/>
        </w:rPr>
        <w:t xml:space="preserve">, </w:t>
      </w:r>
      <w:r w:rsidR="004C3F97" w:rsidRPr="004C3F97">
        <w:rPr>
          <w:color w:val="333333"/>
          <w:sz w:val="28"/>
          <w:szCs w:val="28"/>
        </w:rPr>
        <w:t>книжка МДП (Carnet TIR)</w:t>
      </w:r>
      <w:bookmarkStart w:id="29" w:name="n1199"/>
      <w:bookmarkEnd w:id="29"/>
      <w:r w:rsidR="004C3F97" w:rsidRPr="004C3F97">
        <w:rPr>
          <w:color w:val="333333"/>
          <w:sz w:val="28"/>
          <w:szCs w:val="28"/>
          <w:lang w:val="uk-UA"/>
        </w:rPr>
        <w:t xml:space="preserve">, </w:t>
      </w:r>
      <w:r w:rsidR="004C3F97" w:rsidRPr="004C3F97">
        <w:rPr>
          <w:color w:val="333333"/>
          <w:sz w:val="28"/>
          <w:szCs w:val="28"/>
        </w:rPr>
        <w:t>вкнижка А.Т.А. або книжка CPD.</w:t>
      </w:r>
    </w:p>
    <w:p w14:paraId="64193D9C" w14:textId="4C38131D" w:rsidR="00A86462" w:rsidRPr="00A86462" w:rsidRDefault="00A86462" w:rsidP="004C3F97">
      <w:pPr>
        <w:ind w:firstLine="709"/>
        <w:jc w:val="both"/>
        <w:rPr>
          <w:color w:val="333333"/>
          <w:sz w:val="28"/>
          <w:szCs w:val="28"/>
        </w:rPr>
      </w:pPr>
      <w:bookmarkStart w:id="30" w:name="n1763"/>
      <w:bookmarkEnd w:id="30"/>
      <w:r w:rsidRPr="00A86462">
        <w:rPr>
          <w:color w:val="333333"/>
          <w:sz w:val="28"/>
          <w:szCs w:val="28"/>
        </w:rPr>
        <w:t>Попереднє повідомлення</w:t>
      </w:r>
      <w:r w:rsidR="004C3F97">
        <w:rPr>
          <w:color w:val="333333"/>
          <w:sz w:val="28"/>
          <w:szCs w:val="28"/>
          <w:lang w:val="uk-UA"/>
        </w:rPr>
        <w:t>,</w:t>
      </w:r>
      <w:r w:rsidRPr="00A86462">
        <w:rPr>
          <w:color w:val="333333"/>
          <w:sz w:val="28"/>
          <w:szCs w:val="28"/>
        </w:rPr>
        <w:t xml:space="preserve"> </w:t>
      </w:r>
      <w:r w:rsidR="004C3F97" w:rsidRPr="004C3F97">
        <w:rPr>
          <w:color w:val="333333"/>
          <w:sz w:val="28"/>
          <w:szCs w:val="28"/>
          <w:lang w:val="uk-UA"/>
        </w:rPr>
        <w:t>як правило</w:t>
      </w:r>
      <w:r w:rsidR="004C3F97">
        <w:rPr>
          <w:color w:val="333333"/>
          <w:sz w:val="28"/>
          <w:szCs w:val="28"/>
          <w:lang w:val="uk-UA"/>
        </w:rPr>
        <w:t>,</w:t>
      </w:r>
      <w:r w:rsidR="004C3F97" w:rsidRPr="004C3F97">
        <w:rPr>
          <w:color w:val="333333"/>
          <w:sz w:val="28"/>
          <w:szCs w:val="28"/>
          <w:lang w:val="uk-UA"/>
        </w:rPr>
        <w:t xml:space="preserve"> здійснюється</w:t>
      </w:r>
      <w:r w:rsidRPr="00A86462">
        <w:rPr>
          <w:color w:val="333333"/>
          <w:sz w:val="28"/>
          <w:szCs w:val="28"/>
        </w:rPr>
        <w:t xml:space="preserve"> у формі електронних документів. </w:t>
      </w:r>
    </w:p>
    <w:p w14:paraId="4A33051A" w14:textId="1939C714" w:rsidR="004C3F97" w:rsidRPr="004C3F97" w:rsidRDefault="00A86462" w:rsidP="004C3F97">
      <w:pPr>
        <w:ind w:firstLine="709"/>
        <w:jc w:val="both"/>
        <w:rPr>
          <w:color w:val="333333"/>
          <w:sz w:val="28"/>
          <w:szCs w:val="28"/>
          <w:lang w:val="uk-UA"/>
        </w:rPr>
      </w:pPr>
      <w:bookmarkStart w:id="31" w:name="n1764"/>
      <w:bookmarkEnd w:id="31"/>
      <w:r w:rsidRPr="00A86462">
        <w:rPr>
          <w:color w:val="333333"/>
          <w:sz w:val="28"/>
          <w:szCs w:val="28"/>
        </w:rPr>
        <w:t>Під час надання митному органу попереднього повідомлення про намір здійснити переміщення товарів</w:t>
      </w:r>
      <w:r w:rsidR="004C3F97" w:rsidRPr="004C3F97">
        <w:rPr>
          <w:color w:val="333333"/>
          <w:sz w:val="28"/>
          <w:szCs w:val="28"/>
          <w:lang w:val="uk-UA"/>
        </w:rPr>
        <w:t xml:space="preserve"> автомобільним транспортом </w:t>
      </w:r>
      <w:r w:rsidRPr="00A86462">
        <w:rPr>
          <w:color w:val="333333"/>
          <w:sz w:val="28"/>
          <w:szCs w:val="28"/>
        </w:rPr>
        <w:t xml:space="preserve">митному органу </w:t>
      </w:r>
      <w:r w:rsidR="004C3F97" w:rsidRPr="00A86462">
        <w:rPr>
          <w:color w:val="333333"/>
          <w:sz w:val="28"/>
          <w:szCs w:val="28"/>
        </w:rPr>
        <w:t>засобами інформаційних технологій</w:t>
      </w:r>
      <w:r w:rsidR="004C3F97" w:rsidRPr="004C3F97">
        <w:rPr>
          <w:color w:val="333333"/>
          <w:sz w:val="28"/>
          <w:szCs w:val="28"/>
        </w:rPr>
        <w:t xml:space="preserve"> </w:t>
      </w:r>
      <w:r w:rsidRPr="00A86462">
        <w:rPr>
          <w:color w:val="333333"/>
          <w:sz w:val="28"/>
          <w:szCs w:val="28"/>
        </w:rPr>
        <w:t xml:space="preserve">надаються </w:t>
      </w:r>
      <w:r w:rsidR="004C3F97" w:rsidRPr="004C3F97">
        <w:rPr>
          <w:color w:val="333333"/>
          <w:sz w:val="28"/>
          <w:szCs w:val="28"/>
          <w:lang w:val="uk-UA"/>
        </w:rPr>
        <w:t>такі документи і відомості:</w:t>
      </w:r>
    </w:p>
    <w:p w14:paraId="0CB6A1A8" w14:textId="22144574" w:rsidR="004C3F97" w:rsidRPr="004C3F97" w:rsidRDefault="004C3F97" w:rsidP="004C3F97">
      <w:pPr>
        <w:pStyle w:val="rvps2"/>
        <w:spacing w:before="0" w:beforeAutospacing="0" w:after="0" w:afterAutospacing="0"/>
        <w:ind w:firstLine="709"/>
        <w:jc w:val="both"/>
        <w:rPr>
          <w:color w:val="333333"/>
          <w:sz w:val="28"/>
          <w:szCs w:val="28"/>
          <w:lang w:val="uk-UA"/>
        </w:rPr>
      </w:pPr>
      <w:bookmarkStart w:id="32" w:name="n1765"/>
      <w:bookmarkEnd w:id="32"/>
      <w:r w:rsidRPr="004C3F97">
        <w:rPr>
          <w:color w:val="333333"/>
          <w:sz w:val="28"/>
          <w:szCs w:val="28"/>
          <w:lang w:val="uk-UA"/>
        </w:rPr>
        <w:t>-</w:t>
      </w:r>
      <w:r w:rsidRPr="004C3F97">
        <w:rPr>
          <w:color w:val="333333"/>
          <w:sz w:val="28"/>
          <w:szCs w:val="28"/>
        </w:rPr>
        <w:t xml:space="preserve"> документи на транспортний засіб</w:t>
      </w:r>
      <w:r w:rsidRPr="004C3F97">
        <w:rPr>
          <w:color w:val="333333"/>
          <w:sz w:val="28"/>
          <w:szCs w:val="28"/>
          <w:lang w:val="uk-UA"/>
        </w:rPr>
        <w:t xml:space="preserve"> (свідоцтво про реєстрацію транспортного засобу);</w:t>
      </w:r>
    </w:p>
    <w:p w14:paraId="55644ED2" w14:textId="4E7CADA8" w:rsidR="004C3F97" w:rsidRPr="004C3F97" w:rsidRDefault="004C3F97" w:rsidP="004C3F97">
      <w:pPr>
        <w:pStyle w:val="rvps2"/>
        <w:spacing w:before="0" w:beforeAutospacing="0" w:after="0" w:afterAutospacing="0"/>
        <w:ind w:firstLine="709"/>
        <w:jc w:val="both"/>
        <w:rPr>
          <w:color w:val="333333"/>
          <w:sz w:val="28"/>
          <w:szCs w:val="28"/>
        </w:rPr>
      </w:pPr>
      <w:bookmarkStart w:id="33" w:name="n2734"/>
      <w:bookmarkEnd w:id="33"/>
      <w:r w:rsidRPr="004C3F97">
        <w:rPr>
          <w:color w:val="333333"/>
          <w:sz w:val="28"/>
          <w:szCs w:val="28"/>
          <w:lang w:val="uk-UA"/>
        </w:rPr>
        <w:t xml:space="preserve">- </w:t>
      </w:r>
      <w:r w:rsidRPr="004C3F97">
        <w:rPr>
          <w:color w:val="333333"/>
          <w:sz w:val="28"/>
          <w:szCs w:val="28"/>
        </w:rPr>
        <w:t>транспортні (перевізні) документи (міжнародні товаротранспортні накладні);</w:t>
      </w:r>
    </w:p>
    <w:p w14:paraId="5ABFDF5F" w14:textId="69C1E648" w:rsidR="004C3F97" w:rsidRPr="004C3F97" w:rsidRDefault="004C3F97" w:rsidP="004C3F97">
      <w:pPr>
        <w:pStyle w:val="rvps2"/>
        <w:spacing w:before="0" w:beforeAutospacing="0" w:after="0" w:afterAutospacing="0"/>
        <w:ind w:firstLine="709"/>
        <w:jc w:val="both"/>
        <w:rPr>
          <w:color w:val="333333"/>
          <w:sz w:val="28"/>
          <w:szCs w:val="28"/>
        </w:rPr>
      </w:pPr>
      <w:bookmarkStart w:id="34" w:name="n2735"/>
      <w:bookmarkStart w:id="35" w:name="n2736"/>
      <w:bookmarkEnd w:id="34"/>
      <w:bookmarkEnd w:id="35"/>
      <w:r w:rsidRPr="004C3F97">
        <w:rPr>
          <w:color w:val="333333"/>
          <w:sz w:val="28"/>
          <w:szCs w:val="28"/>
          <w:lang w:val="uk-UA"/>
        </w:rPr>
        <w:t>-</w:t>
      </w:r>
      <w:r w:rsidRPr="004C3F97">
        <w:rPr>
          <w:color w:val="333333"/>
          <w:sz w:val="28"/>
          <w:szCs w:val="28"/>
        </w:rPr>
        <w:t>комерційні документи (за наявності) на товари, що перевозяться, які містять відомості, зокрема, про найменування та адресу перевізника, найменування країни відправлення та країни призначення товарів, найменування та адреси відправника (або продавця) та отримувача товарів;</w:t>
      </w:r>
    </w:p>
    <w:p w14:paraId="4202C4B2" w14:textId="61981A48" w:rsidR="004C3F97" w:rsidRPr="004C3F97" w:rsidRDefault="004C3F97" w:rsidP="004C3F97">
      <w:pPr>
        <w:pStyle w:val="rvps2"/>
        <w:spacing w:before="0" w:beforeAutospacing="0" w:after="0" w:afterAutospacing="0"/>
        <w:ind w:firstLine="709"/>
        <w:jc w:val="both"/>
        <w:rPr>
          <w:color w:val="333333"/>
          <w:sz w:val="28"/>
          <w:szCs w:val="28"/>
          <w:lang w:val="uk-UA"/>
        </w:rPr>
      </w:pPr>
      <w:bookmarkStart w:id="36" w:name="n2737"/>
      <w:bookmarkEnd w:id="36"/>
      <w:r w:rsidRPr="004C3F97">
        <w:rPr>
          <w:color w:val="333333"/>
          <w:sz w:val="28"/>
          <w:szCs w:val="28"/>
          <w:lang w:val="uk-UA"/>
        </w:rPr>
        <w:t xml:space="preserve">- </w:t>
      </w:r>
      <w:r w:rsidRPr="004C3F97">
        <w:rPr>
          <w:color w:val="333333"/>
          <w:sz w:val="28"/>
          <w:szCs w:val="28"/>
        </w:rPr>
        <w:t>відомості про кількість вантажних місць та вид упаковки</w:t>
      </w:r>
      <w:r w:rsidRPr="004C3F97">
        <w:rPr>
          <w:color w:val="333333"/>
          <w:sz w:val="28"/>
          <w:szCs w:val="28"/>
          <w:lang w:val="uk-UA"/>
        </w:rPr>
        <w:t xml:space="preserve">, </w:t>
      </w:r>
      <w:bookmarkStart w:id="37" w:name="n2738"/>
      <w:bookmarkEnd w:id="37"/>
      <w:r w:rsidRPr="004C3F97">
        <w:rPr>
          <w:color w:val="333333"/>
          <w:sz w:val="28"/>
          <w:szCs w:val="28"/>
        </w:rPr>
        <w:t>найменування товарів</w:t>
      </w:r>
      <w:r w:rsidRPr="004C3F97">
        <w:rPr>
          <w:color w:val="333333"/>
          <w:sz w:val="28"/>
          <w:szCs w:val="28"/>
          <w:lang w:val="uk-UA"/>
        </w:rPr>
        <w:t xml:space="preserve">, </w:t>
      </w:r>
      <w:bookmarkStart w:id="38" w:name="n2739"/>
      <w:bookmarkEnd w:id="38"/>
      <w:r w:rsidRPr="004C3F97">
        <w:rPr>
          <w:color w:val="333333"/>
          <w:sz w:val="28"/>
          <w:szCs w:val="28"/>
        </w:rPr>
        <w:t>вага брутто товарів</w:t>
      </w:r>
      <w:r w:rsidRPr="004C3F97">
        <w:rPr>
          <w:color w:val="333333"/>
          <w:sz w:val="28"/>
          <w:szCs w:val="28"/>
          <w:lang w:val="uk-UA"/>
        </w:rPr>
        <w:t>.</w:t>
      </w:r>
    </w:p>
    <w:p w14:paraId="3C4D37D9" w14:textId="37F0228D" w:rsidR="004C3F97" w:rsidRPr="004C3F97" w:rsidRDefault="004C3F97" w:rsidP="004C3F97">
      <w:pPr>
        <w:ind w:firstLine="709"/>
        <w:jc w:val="both"/>
        <w:rPr>
          <w:color w:val="333333"/>
          <w:sz w:val="28"/>
          <w:szCs w:val="28"/>
        </w:rPr>
      </w:pPr>
      <w:bookmarkStart w:id="39" w:name="n1770"/>
      <w:bookmarkEnd w:id="39"/>
      <w:r w:rsidRPr="004C3F97">
        <w:rPr>
          <w:color w:val="333333"/>
          <w:sz w:val="28"/>
          <w:szCs w:val="28"/>
          <w:u w:val="single"/>
        </w:rPr>
        <w:t>Не можуть бути пропущені</w:t>
      </w:r>
      <w:r w:rsidRPr="004C3F97">
        <w:rPr>
          <w:color w:val="333333"/>
          <w:sz w:val="28"/>
          <w:szCs w:val="28"/>
        </w:rPr>
        <w:t xml:space="preserve"> через митний кордон України та/або випущені відповідно до заявленої мети:</w:t>
      </w:r>
    </w:p>
    <w:p w14:paraId="7964597B" w14:textId="77777777" w:rsidR="004C3F97" w:rsidRPr="004C3F97" w:rsidRDefault="004C3F97" w:rsidP="004C3F97">
      <w:pPr>
        <w:ind w:firstLine="709"/>
        <w:jc w:val="both"/>
        <w:rPr>
          <w:color w:val="333333"/>
          <w:sz w:val="28"/>
          <w:szCs w:val="28"/>
        </w:rPr>
      </w:pPr>
      <w:bookmarkStart w:id="40" w:name="n9137"/>
      <w:bookmarkEnd w:id="40"/>
      <w:r w:rsidRPr="004C3F97">
        <w:rPr>
          <w:color w:val="333333"/>
          <w:sz w:val="28"/>
          <w:szCs w:val="28"/>
        </w:rPr>
        <w:t xml:space="preserve">1) товари, пропуск яких через митний кордон України та/або випуск відповідно до заявленої мети </w:t>
      </w:r>
      <w:r w:rsidRPr="004C3F97">
        <w:rPr>
          <w:i/>
          <w:iCs/>
          <w:color w:val="333333"/>
          <w:sz w:val="28"/>
          <w:szCs w:val="28"/>
        </w:rPr>
        <w:t>заборонено законом</w:t>
      </w:r>
      <w:r w:rsidRPr="004C3F97">
        <w:rPr>
          <w:color w:val="333333"/>
          <w:sz w:val="28"/>
          <w:szCs w:val="28"/>
        </w:rPr>
        <w:t xml:space="preserve"> або міжнародним договором України, згода на обов’язковість якого надана Верховною Радою України, або відповідно до закону чи міжнародного договору України, згода на обов’язковість якого надана Верховною Радою України;</w:t>
      </w:r>
    </w:p>
    <w:p w14:paraId="19C9BD85" w14:textId="6FE8E7F8" w:rsidR="004C3F97" w:rsidRPr="004C3F97" w:rsidRDefault="004C3F97" w:rsidP="004C3F97">
      <w:pPr>
        <w:ind w:firstLine="709"/>
        <w:jc w:val="both"/>
        <w:rPr>
          <w:color w:val="333333"/>
          <w:sz w:val="28"/>
          <w:szCs w:val="28"/>
        </w:rPr>
      </w:pPr>
      <w:bookmarkStart w:id="41" w:name="n9138"/>
      <w:bookmarkEnd w:id="41"/>
      <w:r w:rsidRPr="004C3F97">
        <w:rPr>
          <w:color w:val="333333"/>
          <w:sz w:val="28"/>
          <w:szCs w:val="28"/>
        </w:rPr>
        <w:t xml:space="preserve">2) товари, на пропуск та/або випуск яких відповідно до закону </w:t>
      </w:r>
      <w:r w:rsidRPr="004C3F97">
        <w:rPr>
          <w:i/>
          <w:iCs/>
          <w:color w:val="333333"/>
          <w:sz w:val="28"/>
          <w:szCs w:val="28"/>
        </w:rPr>
        <w:t>потрібні документи та/або відомості</w:t>
      </w:r>
      <w:r w:rsidRPr="004C3F97">
        <w:rPr>
          <w:i/>
          <w:iCs/>
          <w:color w:val="333333"/>
          <w:sz w:val="28"/>
          <w:szCs w:val="28"/>
          <w:lang w:val="uk-UA"/>
        </w:rPr>
        <w:t xml:space="preserve"> з </w:t>
      </w:r>
      <w:r w:rsidRPr="004C3F97">
        <w:rPr>
          <w:i/>
          <w:iCs/>
          <w:color w:val="333333"/>
          <w:sz w:val="28"/>
          <w:szCs w:val="28"/>
        </w:rPr>
        <w:t>державних органів</w:t>
      </w:r>
      <w:r w:rsidRPr="004C3F97">
        <w:rPr>
          <w:color w:val="333333"/>
          <w:sz w:val="28"/>
          <w:szCs w:val="28"/>
        </w:rPr>
        <w:t>, установ та організацій, уповноважених на їх видачу, - в разі відсутності таких документів та/або відомостей;</w:t>
      </w:r>
    </w:p>
    <w:p w14:paraId="6B785821" w14:textId="7BFD2DA2" w:rsidR="004C3F97" w:rsidRPr="004C3F97" w:rsidRDefault="004C3F97" w:rsidP="004C3F97">
      <w:pPr>
        <w:ind w:firstLine="709"/>
        <w:jc w:val="both"/>
        <w:rPr>
          <w:color w:val="333333"/>
          <w:sz w:val="28"/>
          <w:szCs w:val="28"/>
        </w:rPr>
      </w:pPr>
      <w:bookmarkStart w:id="42" w:name="n9139"/>
      <w:bookmarkEnd w:id="42"/>
      <w:r w:rsidRPr="004C3F97">
        <w:rPr>
          <w:color w:val="333333"/>
          <w:sz w:val="28"/>
          <w:szCs w:val="28"/>
        </w:rPr>
        <w:t xml:space="preserve">3) товари, що переміщуються через митний кордон України з порушенням вимог </w:t>
      </w:r>
      <w:r w:rsidRPr="004C3F97">
        <w:rPr>
          <w:color w:val="333333"/>
          <w:sz w:val="28"/>
          <w:szCs w:val="28"/>
          <w:lang w:val="uk-UA"/>
        </w:rPr>
        <w:t>Митного кодексу України</w:t>
      </w:r>
      <w:r w:rsidRPr="004C3F97">
        <w:rPr>
          <w:color w:val="333333"/>
          <w:sz w:val="28"/>
          <w:szCs w:val="28"/>
        </w:rPr>
        <w:t xml:space="preserve"> та інших законів України;</w:t>
      </w:r>
    </w:p>
    <w:p w14:paraId="02D9C867" w14:textId="5AE8D968" w:rsidR="004C3F97" w:rsidRPr="004C3F97" w:rsidRDefault="004C3F97" w:rsidP="004C3F97">
      <w:pPr>
        <w:ind w:firstLine="709"/>
        <w:jc w:val="both"/>
        <w:rPr>
          <w:color w:val="333333"/>
          <w:sz w:val="28"/>
          <w:szCs w:val="28"/>
        </w:rPr>
      </w:pPr>
      <w:bookmarkStart w:id="43" w:name="n9140"/>
      <w:bookmarkEnd w:id="43"/>
      <w:r w:rsidRPr="004C3F97">
        <w:rPr>
          <w:color w:val="333333"/>
          <w:sz w:val="28"/>
          <w:szCs w:val="28"/>
        </w:rPr>
        <w:t xml:space="preserve">4) товари, щодо яких відповідно до закону отримано </w:t>
      </w:r>
      <w:r w:rsidRPr="004C3F97">
        <w:rPr>
          <w:i/>
          <w:iCs/>
          <w:color w:val="333333"/>
          <w:sz w:val="28"/>
          <w:szCs w:val="28"/>
        </w:rPr>
        <w:t>вимогу органу ринкового нагляду не випускати продукцію у вільний обіг</w:t>
      </w:r>
      <w:r w:rsidRPr="004C3F97">
        <w:rPr>
          <w:color w:val="333333"/>
          <w:sz w:val="28"/>
          <w:szCs w:val="28"/>
        </w:rPr>
        <w:t xml:space="preserve"> або </w:t>
      </w:r>
      <w:r w:rsidRPr="004C3F97">
        <w:rPr>
          <w:color w:val="333333"/>
          <w:sz w:val="28"/>
          <w:szCs w:val="28"/>
          <w:lang w:val="uk-UA"/>
        </w:rPr>
        <w:t xml:space="preserve">щодо яких </w:t>
      </w:r>
      <w:r w:rsidRPr="004C3F97">
        <w:rPr>
          <w:i/>
          <w:iCs/>
          <w:color w:val="333333"/>
          <w:sz w:val="28"/>
          <w:szCs w:val="28"/>
        </w:rPr>
        <w:t xml:space="preserve">прийнято рішення про заборону ввезення </w:t>
      </w:r>
      <w:r w:rsidRPr="004C3F97">
        <w:rPr>
          <w:color w:val="333333"/>
          <w:sz w:val="28"/>
          <w:szCs w:val="28"/>
        </w:rPr>
        <w:t xml:space="preserve">товарів на митну територію України </w:t>
      </w:r>
      <w:r w:rsidRPr="004C3F97">
        <w:rPr>
          <w:i/>
          <w:iCs/>
          <w:color w:val="333333"/>
          <w:sz w:val="28"/>
          <w:szCs w:val="28"/>
        </w:rPr>
        <w:t>чи заборону випуску</w:t>
      </w:r>
      <w:r w:rsidRPr="004C3F97">
        <w:rPr>
          <w:color w:val="333333"/>
          <w:sz w:val="28"/>
          <w:szCs w:val="28"/>
        </w:rPr>
        <w:t xml:space="preserve"> товарів у заявлений митний режим відповідно до мети їх ввезення в Україну.</w:t>
      </w:r>
    </w:p>
    <w:p w14:paraId="5E560DA9" w14:textId="3C093961" w:rsidR="004C3F97" w:rsidRPr="004C3F97" w:rsidRDefault="004C3F97" w:rsidP="004C3F97">
      <w:pPr>
        <w:ind w:firstLine="709"/>
        <w:jc w:val="both"/>
        <w:rPr>
          <w:color w:val="333333"/>
          <w:sz w:val="28"/>
          <w:szCs w:val="28"/>
        </w:rPr>
      </w:pPr>
      <w:bookmarkStart w:id="44" w:name="n5113"/>
      <w:bookmarkStart w:id="45" w:name="n1774"/>
      <w:bookmarkEnd w:id="44"/>
      <w:bookmarkEnd w:id="45"/>
      <w:r w:rsidRPr="004C3F97">
        <w:rPr>
          <w:color w:val="333333"/>
          <w:sz w:val="28"/>
          <w:szCs w:val="28"/>
        </w:rPr>
        <w:lastRenderedPageBreak/>
        <w:t>Утримувач товару зобов’язаний здійснити зворотне вивезення товарів, ввезення і транзит яких на митну територію України заборонений.</w:t>
      </w:r>
    </w:p>
    <w:p w14:paraId="64DEAFC3" w14:textId="77777777" w:rsidR="004C3F97" w:rsidRPr="004C3F97" w:rsidRDefault="004C3F97" w:rsidP="004C3F97">
      <w:pPr>
        <w:ind w:firstLine="709"/>
        <w:jc w:val="both"/>
        <w:rPr>
          <w:color w:val="333333"/>
          <w:sz w:val="28"/>
          <w:szCs w:val="28"/>
          <w:lang w:val="uk-UA"/>
        </w:rPr>
      </w:pPr>
      <w:bookmarkStart w:id="46" w:name="n9141"/>
      <w:bookmarkStart w:id="47" w:name="n5116"/>
      <w:bookmarkStart w:id="48" w:name="n5114"/>
      <w:bookmarkStart w:id="49" w:name="n1776"/>
      <w:bookmarkEnd w:id="46"/>
      <w:bookmarkEnd w:id="47"/>
      <w:bookmarkEnd w:id="48"/>
      <w:bookmarkEnd w:id="49"/>
      <w:r w:rsidRPr="004C3F97">
        <w:rPr>
          <w:color w:val="333333"/>
          <w:sz w:val="28"/>
          <w:szCs w:val="28"/>
        </w:rPr>
        <w:t xml:space="preserve">У випадках, передбачених законом, на окремі товари встановлюються </w:t>
      </w:r>
      <w:r w:rsidRPr="004C3F97">
        <w:rPr>
          <w:color w:val="333333"/>
          <w:sz w:val="28"/>
          <w:szCs w:val="28"/>
          <w:u w:val="single"/>
        </w:rPr>
        <w:t>обмеження</w:t>
      </w:r>
      <w:r w:rsidRPr="004C3F97">
        <w:rPr>
          <w:color w:val="333333"/>
          <w:sz w:val="28"/>
          <w:szCs w:val="28"/>
        </w:rPr>
        <w:t xml:space="preserve"> щодо їх переміщення через митний кордон України. Пропуск таких товарів через митний кордон України та/або їх випуск здійснюються митними органами на підставі отриманих від державних органів</w:t>
      </w:r>
      <w:r w:rsidRPr="004C3F97">
        <w:rPr>
          <w:color w:val="333333"/>
          <w:sz w:val="28"/>
          <w:szCs w:val="28"/>
          <w:lang w:val="uk-UA"/>
        </w:rPr>
        <w:t xml:space="preserve"> </w:t>
      </w:r>
      <w:r w:rsidRPr="004C3F97">
        <w:rPr>
          <w:color w:val="333333"/>
          <w:sz w:val="28"/>
          <w:szCs w:val="28"/>
        </w:rPr>
        <w:t xml:space="preserve">уповноважених на здійснення дозвільних або контрольних функцій з використанням механізму "єдиного вікна" відповідних </w:t>
      </w:r>
      <w:r w:rsidRPr="004C3F97">
        <w:rPr>
          <w:i/>
          <w:iCs/>
          <w:color w:val="333333"/>
          <w:sz w:val="28"/>
          <w:szCs w:val="28"/>
        </w:rPr>
        <w:t>дозвільних документів</w:t>
      </w:r>
      <w:r w:rsidRPr="004C3F97">
        <w:rPr>
          <w:color w:val="333333"/>
          <w:sz w:val="28"/>
          <w:szCs w:val="28"/>
        </w:rPr>
        <w:t xml:space="preserve"> та/або відомостей про включення (виключення) товару до (з) відповідного реєстру у формі електронних документів</w:t>
      </w:r>
      <w:r w:rsidRPr="004C3F97">
        <w:rPr>
          <w:color w:val="333333"/>
          <w:sz w:val="28"/>
          <w:szCs w:val="28"/>
          <w:lang w:val="uk-UA"/>
        </w:rPr>
        <w:t>.</w:t>
      </w:r>
    </w:p>
    <w:p w14:paraId="763C2CF6" w14:textId="4E09C0A7" w:rsidR="004C3F97" w:rsidRPr="004C3F97" w:rsidRDefault="004C3F97" w:rsidP="004C3F97">
      <w:pPr>
        <w:ind w:firstLine="709"/>
        <w:jc w:val="both"/>
        <w:rPr>
          <w:color w:val="333333"/>
          <w:sz w:val="28"/>
          <w:szCs w:val="28"/>
        </w:rPr>
      </w:pPr>
      <w:r w:rsidRPr="004C3F97">
        <w:rPr>
          <w:color w:val="333333"/>
          <w:sz w:val="28"/>
          <w:szCs w:val="28"/>
        </w:rPr>
        <w:t>У випадках, передбачених цим Кодексом, для здійснення митних формальностей можуть використовуватися паперові примірники таких документів, надані декларантом.</w:t>
      </w:r>
    </w:p>
    <w:p w14:paraId="2895BC3B" w14:textId="77777777" w:rsidR="004C3F97" w:rsidRPr="004C3F97" w:rsidRDefault="004C3F97" w:rsidP="004C3F97">
      <w:pPr>
        <w:ind w:firstLine="709"/>
        <w:jc w:val="both"/>
        <w:rPr>
          <w:color w:val="333333"/>
          <w:sz w:val="28"/>
          <w:szCs w:val="28"/>
        </w:rPr>
      </w:pPr>
      <w:bookmarkStart w:id="50" w:name="n5117"/>
      <w:bookmarkStart w:id="51" w:name="n1777"/>
      <w:bookmarkStart w:id="52" w:name="n1778"/>
      <w:bookmarkStart w:id="53" w:name="n6169"/>
      <w:bookmarkEnd w:id="50"/>
      <w:bookmarkEnd w:id="51"/>
      <w:bookmarkEnd w:id="52"/>
      <w:bookmarkEnd w:id="53"/>
      <w:r w:rsidRPr="004C3F97">
        <w:rPr>
          <w:color w:val="333333"/>
          <w:sz w:val="28"/>
          <w:szCs w:val="28"/>
          <w:lang w:val="uk-UA"/>
        </w:rPr>
        <w:t>Державна митна служба України</w:t>
      </w:r>
      <w:r w:rsidRPr="004C3F97">
        <w:rPr>
          <w:color w:val="333333"/>
          <w:sz w:val="28"/>
          <w:szCs w:val="28"/>
        </w:rPr>
        <w:t xml:space="preserve"> визначає коди товарів згідно з </w:t>
      </w:r>
      <w:hyperlink r:id="rId7" w:anchor="n3" w:tgtFrame="_blank" w:history="1">
        <w:r w:rsidRPr="004C3F97">
          <w:rPr>
            <w:color w:val="000099"/>
            <w:sz w:val="28"/>
            <w:szCs w:val="28"/>
            <w:u w:val="single"/>
          </w:rPr>
          <w:t>УКТ ЗЕД</w:t>
        </w:r>
      </w:hyperlink>
      <w:r w:rsidRPr="004C3F97">
        <w:rPr>
          <w:color w:val="333333"/>
          <w:sz w:val="28"/>
          <w:szCs w:val="28"/>
        </w:rPr>
        <w:t>, на переміщення яких через митний кордон України</w:t>
      </w:r>
      <w:r w:rsidRPr="004C3F97">
        <w:rPr>
          <w:color w:val="333333"/>
          <w:sz w:val="28"/>
          <w:szCs w:val="28"/>
          <w:lang w:val="uk-UA"/>
        </w:rPr>
        <w:t xml:space="preserve"> </w:t>
      </w:r>
      <w:r w:rsidRPr="004C3F97">
        <w:rPr>
          <w:color w:val="333333"/>
          <w:sz w:val="28"/>
          <w:szCs w:val="28"/>
        </w:rPr>
        <w:t xml:space="preserve">встановлено заборону </w:t>
      </w:r>
      <w:r w:rsidRPr="004C3F97">
        <w:rPr>
          <w:color w:val="333333"/>
          <w:sz w:val="28"/>
          <w:szCs w:val="28"/>
          <w:lang w:val="uk-UA"/>
        </w:rPr>
        <w:t xml:space="preserve">або обмеження </w:t>
      </w:r>
      <w:r w:rsidRPr="004C3F97">
        <w:rPr>
          <w:color w:val="333333"/>
          <w:sz w:val="28"/>
          <w:szCs w:val="28"/>
        </w:rPr>
        <w:t>законом або міжнародним договором України, і розміщує відповідну інформацію на своєму офіційному веб-сайті та в єдиному державному інформаційному веб-порталі "Єдине вікно для міжнародної торгівлі.</w:t>
      </w:r>
    </w:p>
    <w:p w14:paraId="3F44BFF0" w14:textId="77777777" w:rsidR="004C3F97" w:rsidRPr="004C3F97" w:rsidRDefault="004C3F97" w:rsidP="004C3F97">
      <w:pPr>
        <w:ind w:firstLine="709"/>
        <w:rPr>
          <w:sz w:val="28"/>
          <w:szCs w:val="28"/>
        </w:rPr>
      </w:pPr>
    </w:p>
    <w:p w14:paraId="7DD3E7CE" w14:textId="3CC2CEEC" w:rsidR="004C3F97" w:rsidRPr="004C3F97" w:rsidRDefault="004C3F97" w:rsidP="004C3F97">
      <w:pPr>
        <w:pStyle w:val="rvps2"/>
        <w:spacing w:before="0" w:beforeAutospacing="0" w:after="0" w:afterAutospacing="0"/>
        <w:ind w:firstLine="709"/>
        <w:jc w:val="both"/>
        <w:rPr>
          <w:color w:val="333333"/>
          <w:sz w:val="28"/>
          <w:szCs w:val="28"/>
        </w:rPr>
      </w:pPr>
      <w:r w:rsidRPr="004C3F97">
        <w:rPr>
          <w:b/>
          <w:bCs/>
          <w:iCs/>
          <w:color w:val="000000" w:themeColor="text1"/>
          <w:sz w:val="28"/>
          <w:szCs w:val="28"/>
          <w:lang w:val="uk-UA" w:eastAsia="uk-UA"/>
        </w:rPr>
        <w:t>2. Порядок пропуску товарів, транспортних засобів комерційного призначення через митний кордон України</w:t>
      </w:r>
    </w:p>
    <w:p w14:paraId="48BAAFDB" w14:textId="5F339284" w:rsidR="00A86462" w:rsidRPr="00A86462" w:rsidRDefault="004C3F97" w:rsidP="004C3F97">
      <w:pPr>
        <w:ind w:firstLine="709"/>
        <w:jc w:val="both"/>
        <w:rPr>
          <w:color w:val="333333"/>
          <w:sz w:val="28"/>
          <w:szCs w:val="28"/>
          <w:lang w:val="uk-UA"/>
        </w:rPr>
      </w:pPr>
      <w:bookmarkStart w:id="54" w:name="n5612"/>
      <w:bookmarkStart w:id="55" w:name="n5613"/>
      <w:bookmarkEnd w:id="54"/>
      <w:bookmarkEnd w:id="55"/>
      <w:r w:rsidRPr="004C3F97">
        <w:rPr>
          <w:color w:val="333333"/>
          <w:sz w:val="28"/>
          <w:szCs w:val="28"/>
          <w:u w:val="single"/>
          <w:lang w:val="uk-UA"/>
        </w:rPr>
        <w:t xml:space="preserve">Для пропуску </w:t>
      </w:r>
      <w:r w:rsidRPr="00A86462">
        <w:rPr>
          <w:color w:val="333333"/>
          <w:sz w:val="28"/>
          <w:szCs w:val="28"/>
          <w:u w:val="single"/>
        </w:rPr>
        <w:t>через митний кордон України</w:t>
      </w:r>
      <w:r w:rsidRPr="00A86462">
        <w:rPr>
          <w:color w:val="333333"/>
          <w:sz w:val="28"/>
          <w:szCs w:val="28"/>
        </w:rPr>
        <w:t xml:space="preserve"> товарів і транспортних засобів комерційного призначення</w:t>
      </w:r>
      <w:r w:rsidRPr="004C3F97">
        <w:rPr>
          <w:color w:val="333333"/>
          <w:sz w:val="28"/>
          <w:szCs w:val="28"/>
        </w:rPr>
        <w:t xml:space="preserve"> </w:t>
      </w:r>
      <w:r w:rsidRPr="004C3F97">
        <w:rPr>
          <w:color w:val="333333"/>
          <w:sz w:val="28"/>
          <w:szCs w:val="28"/>
          <w:lang w:val="uk-UA"/>
        </w:rPr>
        <w:t xml:space="preserve">подається </w:t>
      </w:r>
      <w:r w:rsidRPr="004C3F97">
        <w:rPr>
          <w:i/>
          <w:iCs/>
          <w:color w:val="333333"/>
          <w:sz w:val="28"/>
          <w:szCs w:val="28"/>
          <w:lang w:val="uk-UA"/>
        </w:rPr>
        <w:t>з</w:t>
      </w:r>
      <w:r w:rsidR="00A86462" w:rsidRPr="00A86462">
        <w:rPr>
          <w:i/>
          <w:iCs/>
          <w:color w:val="333333"/>
          <w:sz w:val="28"/>
          <w:szCs w:val="28"/>
        </w:rPr>
        <w:t>агальна декларація прибутт</w:t>
      </w:r>
      <w:r w:rsidRPr="004C3F97">
        <w:rPr>
          <w:i/>
          <w:iCs/>
          <w:color w:val="333333"/>
          <w:sz w:val="28"/>
          <w:szCs w:val="28"/>
          <w:lang w:val="uk-UA"/>
        </w:rPr>
        <w:t>я</w:t>
      </w:r>
      <w:r w:rsidRPr="004C3F97">
        <w:rPr>
          <w:color w:val="333333"/>
          <w:sz w:val="28"/>
          <w:szCs w:val="28"/>
          <w:lang w:val="uk-UA"/>
        </w:rPr>
        <w:t xml:space="preserve">. Вона </w:t>
      </w:r>
      <w:r w:rsidR="00A86462" w:rsidRPr="00A86462">
        <w:rPr>
          <w:color w:val="333333"/>
          <w:sz w:val="28"/>
          <w:szCs w:val="28"/>
        </w:rPr>
        <w:t xml:space="preserve">подається до митного органу, у </w:t>
      </w:r>
      <w:r w:rsidR="00A86462" w:rsidRPr="00A86462">
        <w:rPr>
          <w:i/>
          <w:iCs/>
          <w:color w:val="333333"/>
          <w:sz w:val="28"/>
          <w:szCs w:val="28"/>
        </w:rPr>
        <w:t>зоні діяльності якого розташовано пункт пропуску</w:t>
      </w:r>
      <w:r w:rsidR="00A86462" w:rsidRPr="00A86462">
        <w:rPr>
          <w:color w:val="333333"/>
          <w:sz w:val="28"/>
          <w:szCs w:val="28"/>
        </w:rPr>
        <w:t xml:space="preserve"> через державний кордон України, де товари вперше перетнуть митний кордон України, </w:t>
      </w:r>
      <w:r w:rsidR="00A86462" w:rsidRPr="00A86462">
        <w:rPr>
          <w:i/>
          <w:iCs/>
          <w:color w:val="333333"/>
          <w:sz w:val="28"/>
          <w:szCs w:val="28"/>
        </w:rPr>
        <w:t>до прибуття</w:t>
      </w:r>
      <w:r w:rsidR="00A86462" w:rsidRPr="00A86462">
        <w:rPr>
          <w:color w:val="333333"/>
          <w:sz w:val="28"/>
          <w:szCs w:val="28"/>
        </w:rPr>
        <w:t xml:space="preserve"> таких товарів на митну територію України, </w:t>
      </w:r>
      <w:r w:rsidRPr="004C3F97">
        <w:rPr>
          <w:color w:val="333333"/>
          <w:sz w:val="28"/>
          <w:szCs w:val="28"/>
          <w:lang w:val="uk-UA"/>
        </w:rPr>
        <w:t xml:space="preserve">на відміну від </w:t>
      </w:r>
      <w:r w:rsidRPr="00A86462">
        <w:rPr>
          <w:color w:val="333333"/>
          <w:sz w:val="28"/>
          <w:szCs w:val="28"/>
        </w:rPr>
        <w:t>попередньої митної декларації</w:t>
      </w:r>
      <w:r w:rsidRPr="004C3F97">
        <w:rPr>
          <w:color w:val="333333"/>
          <w:sz w:val="28"/>
          <w:szCs w:val="28"/>
          <w:lang w:val="uk-UA"/>
        </w:rPr>
        <w:t xml:space="preserve">, яка подається митному органу, в якому </w:t>
      </w:r>
      <w:r w:rsidRPr="00A86462">
        <w:rPr>
          <w:color w:val="333333"/>
          <w:sz w:val="28"/>
          <w:szCs w:val="28"/>
        </w:rPr>
        <w:t>товари будуть пред’явлені для митного оформлення</w:t>
      </w:r>
      <w:r w:rsidRPr="004C3F97">
        <w:rPr>
          <w:color w:val="333333"/>
          <w:sz w:val="28"/>
          <w:szCs w:val="28"/>
          <w:lang w:val="uk-UA"/>
        </w:rPr>
        <w:t>.</w:t>
      </w:r>
    </w:p>
    <w:p w14:paraId="2BBC9F99" w14:textId="66B5E400" w:rsidR="00A86462" w:rsidRPr="00A86462" w:rsidRDefault="00A86462" w:rsidP="004C3F97">
      <w:pPr>
        <w:ind w:firstLine="709"/>
        <w:jc w:val="both"/>
        <w:rPr>
          <w:color w:val="333333"/>
          <w:sz w:val="28"/>
          <w:szCs w:val="28"/>
        </w:rPr>
      </w:pPr>
      <w:bookmarkStart w:id="56" w:name="n5614"/>
      <w:bookmarkStart w:id="57" w:name="n5615"/>
      <w:bookmarkStart w:id="58" w:name="n5629"/>
      <w:bookmarkEnd w:id="56"/>
      <w:bookmarkEnd w:id="57"/>
      <w:bookmarkEnd w:id="58"/>
      <w:r w:rsidRPr="00A86462">
        <w:rPr>
          <w:color w:val="333333"/>
          <w:sz w:val="28"/>
          <w:szCs w:val="28"/>
        </w:rPr>
        <w:t>Загальна декларація прибуття</w:t>
      </w:r>
      <w:r w:rsidR="004C3F97" w:rsidRPr="004C3F97">
        <w:rPr>
          <w:color w:val="333333"/>
          <w:sz w:val="28"/>
          <w:szCs w:val="28"/>
          <w:lang w:val="uk-UA"/>
        </w:rPr>
        <w:t xml:space="preserve">, як правило, </w:t>
      </w:r>
      <w:r w:rsidRPr="00A86462">
        <w:rPr>
          <w:color w:val="333333"/>
          <w:sz w:val="28"/>
          <w:szCs w:val="28"/>
        </w:rPr>
        <w:t>подається до митного органу перевізником</w:t>
      </w:r>
      <w:bookmarkStart w:id="59" w:name="n7046"/>
      <w:bookmarkStart w:id="60" w:name="n5630"/>
      <w:bookmarkEnd w:id="59"/>
      <w:bookmarkEnd w:id="60"/>
      <w:r w:rsidR="004C3F97" w:rsidRPr="004C3F97">
        <w:rPr>
          <w:color w:val="333333"/>
          <w:sz w:val="28"/>
          <w:szCs w:val="28"/>
          <w:lang w:val="uk-UA"/>
        </w:rPr>
        <w:t xml:space="preserve"> </w:t>
      </w:r>
      <w:r w:rsidRPr="00A86462">
        <w:rPr>
          <w:color w:val="333333"/>
          <w:sz w:val="28"/>
          <w:szCs w:val="28"/>
        </w:rPr>
        <w:t>у вигляді електронного повідомлення, на яке накладено електронний підпис, або через інтерфейс для подання такої декларації з використанням засобів інтегрованої системи електронної ідентифікації, розміщений на офіційному веб-сайті центрального органу виконавчої влади, що реалізує державну митну політику.</w:t>
      </w:r>
    </w:p>
    <w:p w14:paraId="52C2EAB2" w14:textId="6AF8AFC9" w:rsidR="00A86462" w:rsidRPr="00A86462" w:rsidRDefault="00A86462" w:rsidP="004C3F97">
      <w:pPr>
        <w:ind w:firstLine="709"/>
        <w:jc w:val="both"/>
        <w:rPr>
          <w:color w:val="333333"/>
          <w:sz w:val="28"/>
          <w:szCs w:val="28"/>
        </w:rPr>
      </w:pPr>
      <w:bookmarkStart w:id="61" w:name="n7045"/>
      <w:bookmarkEnd w:id="61"/>
      <w:r w:rsidRPr="00A86462">
        <w:rPr>
          <w:color w:val="333333"/>
          <w:sz w:val="28"/>
          <w:szCs w:val="28"/>
        </w:rPr>
        <w:t>Загальна декларація прибуття реєструється автоматизованою системою митного оформлення в автоматичному режимі після її отримання. Присвоєний загальній декларації прибуття реєстраційний номер надсилається особі, яка подавала таку декларацію, автоматизованою системою митного оформлення в автоматичному режимі.</w:t>
      </w:r>
    </w:p>
    <w:p w14:paraId="0390EFC4" w14:textId="0A801DF2" w:rsidR="00A86462" w:rsidRPr="00A86462" w:rsidRDefault="00A86462" w:rsidP="004C3F97">
      <w:pPr>
        <w:ind w:firstLine="709"/>
        <w:jc w:val="both"/>
        <w:rPr>
          <w:color w:val="333333"/>
          <w:sz w:val="28"/>
          <w:szCs w:val="28"/>
          <w:lang w:val="uk-UA"/>
        </w:rPr>
      </w:pPr>
      <w:bookmarkStart w:id="62" w:name="n5633"/>
      <w:bookmarkStart w:id="63" w:name="n5634"/>
      <w:bookmarkEnd w:id="62"/>
      <w:bookmarkEnd w:id="63"/>
      <w:r w:rsidRPr="00A86462">
        <w:rPr>
          <w:color w:val="333333"/>
          <w:sz w:val="28"/>
          <w:szCs w:val="28"/>
        </w:rPr>
        <w:t xml:space="preserve">З моменту пред’явлення митному органу товарів, що ввозяться на митну територію України на підставі загальної декларації прибуття, така декларація є документом, що засвідчує факти, які мають юридичне значення, а перевізник несе адміністративну відповідальність відповідно до </w:t>
      </w:r>
      <w:r w:rsidR="004C3F97" w:rsidRPr="004C3F97">
        <w:rPr>
          <w:color w:val="333333"/>
          <w:sz w:val="28"/>
          <w:szCs w:val="28"/>
          <w:lang w:val="uk-UA"/>
        </w:rPr>
        <w:t>Митного кодексу України.</w:t>
      </w:r>
    </w:p>
    <w:p w14:paraId="4F83E42C" w14:textId="7A7BA051" w:rsidR="00A86462" w:rsidRPr="00A86462" w:rsidRDefault="00A86462" w:rsidP="004C3F97">
      <w:pPr>
        <w:ind w:firstLine="709"/>
        <w:jc w:val="both"/>
        <w:rPr>
          <w:color w:val="333333"/>
          <w:sz w:val="28"/>
          <w:szCs w:val="28"/>
        </w:rPr>
      </w:pPr>
      <w:bookmarkStart w:id="64" w:name="n5636"/>
      <w:bookmarkStart w:id="65" w:name="n5638"/>
      <w:bookmarkEnd w:id="64"/>
      <w:bookmarkEnd w:id="65"/>
      <w:r w:rsidRPr="00A86462">
        <w:rPr>
          <w:color w:val="333333"/>
          <w:sz w:val="28"/>
          <w:szCs w:val="28"/>
        </w:rPr>
        <w:t xml:space="preserve">Митний орган, </w:t>
      </w:r>
      <w:r w:rsidR="004C3F97" w:rsidRPr="004C3F97">
        <w:rPr>
          <w:rStyle w:val="apple-converted-space"/>
          <w:color w:val="333333"/>
          <w:sz w:val="28"/>
          <w:szCs w:val="28"/>
          <w:shd w:val="clear" w:color="auto" w:fill="FFFFFF"/>
        </w:rPr>
        <w:t> </w:t>
      </w:r>
      <w:r w:rsidR="004C3F97" w:rsidRPr="004C3F97">
        <w:rPr>
          <w:color w:val="333333"/>
          <w:sz w:val="28"/>
          <w:szCs w:val="28"/>
          <w:shd w:val="clear" w:color="auto" w:fill="FFFFFF"/>
        </w:rPr>
        <w:t>зоні діяльності якого розташовано пункт пропуску</w:t>
      </w:r>
      <w:r w:rsidRPr="00A86462">
        <w:rPr>
          <w:color w:val="333333"/>
          <w:sz w:val="28"/>
          <w:szCs w:val="28"/>
        </w:rPr>
        <w:t xml:space="preserve">, здійснює аналіз ризиків за загальною декларацією прибуття протягом однієї години з </w:t>
      </w:r>
      <w:r w:rsidRPr="00A86462">
        <w:rPr>
          <w:color w:val="333333"/>
          <w:sz w:val="28"/>
          <w:szCs w:val="28"/>
        </w:rPr>
        <w:lastRenderedPageBreak/>
        <w:t>моменту її отримання та виконує митні формальності, визначені за результатами такого аналізу, після прибуття товарів у перший пункт пропуску (пункт контролю) через державний кордон України.</w:t>
      </w:r>
    </w:p>
    <w:p w14:paraId="11D54381" w14:textId="0647D168" w:rsidR="00A86462" w:rsidRPr="00A86462" w:rsidRDefault="00A86462" w:rsidP="004C3F97">
      <w:pPr>
        <w:ind w:firstLine="709"/>
        <w:jc w:val="both"/>
        <w:rPr>
          <w:color w:val="333333"/>
          <w:sz w:val="28"/>
          <w:szCs w:val="28"/>
        </w:rPr>
      </w:pPr>
      <w:bookmarkStart w:id="66" w:name="n5639"/>
      <w:bookmarkEnd w:id="66"/>
      <w:r w:rsidRPr="00A86462">
        <w:rPr>
          <w:color w:val="333333"/>
          <w:sz w:val="28"/>
          <w:szCs w:val="28"/>
        </w:rPr>
        <w:t xml:space="preserve">У разі визначення за результатами аналізу ризиків необхідності виконання митних формальностей митний орган </w:t>
      </w:r>
      <w:r w:rsidRPr="00A86462">
        <w:rPr>
          <w:i/>
          <w:iCs/>
          <w:color w:val="333333"/>
          <w:sz w:val="28"/>
          <w:szCs w:val="28"/>
        </w:rPr>
        <w:t xml:space="preserve">невідкладно, але не раніше ніж після прибуття товарів </w:t>
      </w:r>
      <w:r w:rsidRPr="00A86462">
        <w:rPr>
          <w:color w:val="333333"/>
          <w:sz w:val="28"/>
          <w:szCs w:val="28"/>
        </w:rPr>
        <w:t>у перший пункт пропуску (пункт контролю) через державний кордон України, повідомляє про такі митні формальності перевізника.</w:t>
      </w:r>
    </w:p>
    <w:p w14:paraId="588FBA6F" w14:textId="0983D1FD" w:rsidR="00A86462" w:rsidRPr="00A86462" w:rsidRDefault="00A86462" w:rsidP="004C3F97">
      <w:pPr>
        <w:ind w:firstLine="709"/>
        <w:jc w:val="both"/>
        <w:rPr>
          <w:color w:val="333333"/>
          <w:sz w:val="28"/>
          <w:szCs w:val="28"/>
        </w:rPr>
      </w:pPr>
      <w:bookmarkStart w:id="67" w:name="n5640"/>
      <w:bookmarkStart w:id="68" w:name="n5642"/>
      <w:bookmarkEnd w:id="67"/>
      <w:bookmarkEnd w:id="68"/>
      <w:r w:rsidRPr="00A86462">
        <w:rPr>
          <w:i/>
          <w:iCs/>
          <w:color w:val="333333"/>
          <w:sz w:val="28"/>
          <w:szCs w:val="28"/>
        </w:rPr>
        <w:t>Відсутність</w:t>
      </w:r>
      <w:r w:rsidRPr="00A86462">
        <w:rPr>
          <w:color w:val="333333"/>
          <w:sz w:val="28"/>
          <w:szCs w:val="28"/>
        </w:rPr>
        <w:t xml:space="preserve"> на момент здійснення митних формальностей у пункті пропуску через державний кордон України загальної декларації прибуття на товари або митної декларації, яка містить необхідні відомості для проведення аналізу ризиків з метою оцінки безпеки та надійності, є </w:t>
      </w:r>
      <w:r w:rsidRPr="00A86462">
        <w:rPr>
          <w:color w:val="333333"/>
          <w:sz w:val="28"/>
          <w:szCs w:val="28"/>
          <w:u w:val="single"/>
        </w:rPr>
        <w:t>підставою для відмови у пропуску через</w:t>
      </w:r>
      <w:r w:rsidRPr="00A86462">
        <w:rPr>
          <w:color w:val="333333"/>
          <w:sz w:val="28"/>
          <w:szCs w:val="28"/>
        </w:rPr>
        <w:t xml:space="preserve"> митний кордон України товарів і транспортних засобів комерційного призначення, що їх перевозять.</w:t>
      </w:r>
    </w:p>
    <w:p w14:paraId="6EC6576E" w14:textId="2826C92A" w:rsidR="00A86462" w:rsidRPr="00A86462" w:rsidRDefault="004C3F97" w:rsidP="004C3F97">
      <w:pPr>
        <w:ind w:firstLine="709"/>
        <w:jc w:val="both"/>
        <w:rPr>
          <w:color w:val="333333"/>
          <w:sz w:val="28"/>
          <w:szCs w:val="28"/>
          <w:lang w:val="uk-UA"/>
        </w:rPr>
      </w:pPr>
      <w:bookmarkStart w:id="69" w:name="n5643"/>
      <w:bookmarkStart w:id="70" w:name="n5644"/>
      <w:bookmarkStart w:id="71" w:name="n7051"/>
      <w:bookmarkEnd w:id="69"/>
      <w:bookmarkEnd w:id="70"/>
      <w:bookmarkEnd w:id="71"/>
      <w:r w:rsidRPr="004C3F97">
        <w:rPr>
          <w:color w:val="333333"/>
          <w:sz w:val="28"/>
          <w:szCs w:val="28"/>
          <w:lang w:val="uk-UA"/>
        </w:rPr>
        <w:t>Д</w:t>
      </w:r>
      <w:r w:rsidRPr="00A86462">
        <w:rPr>
          <w:color w:val="333333"/>
          <w:sz w:val="28"/>
          <w:szCs w:val="28"/>
        </w:rPr>
        <w:t xml:space="preserve">ля перевезення товарів автомобільним транспортним засобом </w:t>
      </w:r>
      <w:r w:rsidR="00A86462" w:rsidRPr="00A86462">
        <w:rPr>
          <w:color w:val="333333"/>
          <w:sz w:val="28"/>
          <w:szCs w:val="28"/>
        </w:rPr>
        <w:t xml:space="preserve">України загальна декларація прибуття подається </w:t>
      </w:r>
      <w:bookmarkStart w:id="72" w:name="n7062"/>
      <w:bookmarkEnd w:id="72"/>
      <w:r w:rsidR="00A86462" w:rsidRPr="00A86462">
        <w:rPr>
          <w:color w:val="333333"/>
          <w:sz w:val="28"/>
          <w:szCs w:val="28"/>
        </w:rPr>
        <w:t>не менш як за 1 годину до прибуття товарів у перший пункт пропуску на митній території України</w:t>
      </w:r>
      <w:r w:rsidRPr="004C3F97">
        <w:rPr>
          <w:color w:val="333333"/>
          <w:sz w:val="28"/>
          <w:szCs w:val="28"/>
          <w:lang w:val="uk-UA"/>
        </w:rPr>
        <w:t>.</w:t>
      </w:r>
    </w:p>
    <w:p w14:paraId="6D7FDC55" w14:textId="5AC193C8" w:rsidR="004C3F97" w:rsidRPr="004C3F97" w:rsidRDefault="00A86462" w:rsidP="004C3F97">
      <w:pPr>
        <w:ind w:firstLine="709"/>
        <w:jc w:val="both"/>
        <w:rPr>
          <w:color w:val="333333"/>
          <w:sz w:val="28"/>
          <w:szCs w:val="28"/>
          <w:lang w:val="uk-UA"/>
        </w:rPr>
      </w:pPr>
      <w:bookmarkStart w:id="73" w:name="n7063"/>
      <w:bookmarkStart w:id="74" w:name="n1767"/>
      <w:bookmarkEnd w:id="73"/>
      <w:bookmarkEnd w:id="74"/>
      <w:r w:rsidRPr="00A86462">
        <w:rPr>
          <w:color w:val="333333"/>
          <w:sz w:val="28"/>
          <w:szCs w:val="28"/>
        </w:rPr>
        <w:t>Переміщення товарів та транспортних засобів комерційного призначення через митний кордон України здійснюється у пунктах пропуску через державний кордон України, перелік яких визначається Кабінетом Міністрів України відповідно до міжнародних договорів</w:t>
      </w:r>
      <w:r w:rsidR="004C3F97" w:rsidRPr="004C3F97">
        <w:rPr>
          <w:color w:val="333333"/>
          <w:sz w:val="28"/>
          <w:szCs w:val="28"/>
          <w:lang w:val="uk-UA"/>
        </w:rPr>
        <w:t>.</w:t>
      </w:r>
    </w:p>
    <w:p w14:paraId="05E91D9D" w14:textId="4F4F4E53" w:rsidR="00A86462" w:rsidRPr="00A86462" w:rsidRDefault="00A86462" w:rsidP="004C3F97">
      <w:pPr>
        <w:ind w:firstLine="709"/>
        <w:jc w:val="both"/>
        <w:rPr>
          <w:color w:val="333333"/>
          <w:sz w:val="28"/>
          <w:szCs w:val="28"/>
        </w:rPr>
      </w:pPr>
      <w:r w:rsidRPr="00A86462">
        <w:rPr>
          <w:color w:val="333333"/>
          <w:sz w:val="28"/>
          <w:szCs w:val="28"/>
        </w:rPr>
        <w:t>Митному органу в пункті пропуску через державний кордон України подаються документи, що містять відомості про товари, достатні для їх ідентифікації та необхідні для прийняття рішення про пропуск їх через митний кордон України.</w:t>
      </w:r>
    </w:p>
    <w:p w14:paraId="56CA865B" w14:textId="3430AB73" w:rsidR="00A86462" w:rsidRPr="00A86462" w:rsidRDefault="00A86462" w:rsidP="004C3F97">
      <w:pPr>
        <w:ind w:firstLine="709"/>
        <w:jc w:val="both"/>
        <w:rPr>
          <w:color w:val="333333"/>
          <w:sz w:val="28"/>
          <w:szCs w:val="28"/>
        </w:rPr>
      </w:pPr>
      <w:bookmarkStart w:id="75" w:name="n1781"/>
      <w:bookmarkStart w:id="76" w:name="n1782"/>
      <w:bookmarkStart w:id="77" w:name="n1783"/>
      <w:bookmarkStart w:id="78" w:name="n1784"/>
      <w:bookmarkEnd w:id="75"/>
      <w:bookmarkEnd w:id="76"/>
      <w:bookmarkEnd w:id="77"/>
      <w:bookmarkEnd w:id="78"/>
      <w:r w:rsidRPr="00A86462">
        <w:rPr>
          <w:i/>
          <w:iCs/>
          <w:color w:val="333333"/>
          <w:sz w:val="28"/>
          <w:szCs w:val="28"/>
        </w:rPr>
        <w:t>Граничний строк</w:t>
      </w:r>
      <w:r w:rsidRPr="00A86462">
        <w:rPr>
          <w:color w:val="333333"/>
          <w:sz w:val="28"/>
          <w:szCs w:val="28"/>
        </w:rPr>
        <w:t xml:space="preserve"> перебування товарів, транспортних засобів комерційного призначення </w:t>
      </w:r>
      <w:r w:rsidRPr="00A86462">
        <w:rPr>
          <w:i/>
          <w:iCs/>
          <w:color w:val="333333"/>
          <w:sz w:val="28"/>
          <w:szCs w:val="28"/>
        </w:rPr>
        <w:t>у пунктах пропуску</w:t>
      </w:r>
      <w:r w:rsidRPr="00A86462">
        <w:rPr>
          <w:color w:val="333333"/>
          <w:sz w:val="28"/>
          <w:szCs w:val="28"/>
        </w:rPr>
        <w:t xml:space="preserve"> через державний кордон України не може перевищувати </w:t>
      </w:r>
      <w:r w:rsidRPr="00A86462">
        <w:rPr>
          <w:color w:val="333333"/>
          <w:sz w:val="28"/>
          <w:szCs w:val="28"/>
          <w:u w:val="single"/>
        </w:rPr>
        <w:t>30 днів</w:t>
      </w:r>
      <w:r w:rsidRPr="00A86462">
        <w:rPr>
          <w:color w:val="333333"/>
          <w:sz w:val="28"/>
          <w:szCs w:val="28"/>
        </w:rPr>
        <w:t xml:space="preserve">, а </w:t>
      </w:r>
      <w:r w:rsidRPr="00A86462">
        <w:rPr>
          <w:i/>
          <w:iCs/>
          <w:color w:val="333333"/>
          <w:sz w:val="28"/>
          <w:szCs w:val="28"/>
        </w:rPr>
        <w:t>для автомобільного транспорту</w:t>
      </w:r>
      <w:r w:rsidRPr="00A86462">
        <w:rPr>
          <w:color w:val="333333"/>
          <w:sz w:val="28"/>
          <w:szCs w:val="28"/>
        </w:rPr>
        <w:t xml:space="preserve"> - </w:t>
      </w:r>
      <w:r w:rsidRPr="00A86462">
        <w:rPr>
          <w:color w:val="333333"/>
          <w:sz w:val="28"/>
          <w:szCs w:val="28"/>
          <w:u w:val="single"/>
        </w:rPr>
        <w:t>п’ять днів</w:t>
      </w:r>
      <w:r w:rsidRPr="00A86462">
        <w:rPr>
          <w:color w:val="333333"/>
          <w:sz w:val="28"/>
          <w:szCs w:val="28"/>
        </w:rPr>
        <w:t xml:space="preserve"> з моменту прибуття у пункт пропуску через державний кордон України для здійснення митних процедур.</w:t>
      </w:r>
    </w:p>
    <w:p w14:paraId="15E014A3" w14:textId="77777777" w:rsidR="004C3F97" w:rsidRPr="004C3F97" w:rsidRDefault="00A86462" w:rsidP="004C3F97">
      <w:pPr>
        <w:ind w:firstLine="709"/>
        <w:jc w:val="both"/>
        <w:rPr>
          <w:color w:val="333333"/>
          <w:sz w:val="28"/>
          <w:szCs w:val="28"/>
          <w:lang w:val="uk-UA"/>
        </w:rPr>
      </w:pPr>
      <w:bookmarkStart w:id="79" w:name="n4668"/>
      <w:bookmarkStart w:id="80" w:name="n1785"/>
      <w:bookmarkStart w:id="81" w:name="n9143"/>
      <w:bookmarkEnd w:id="79"/>
      <w:bookmarkEnd w:id="80"/>
      <w:bookmarkEnd w:id="81"/>
      <w:r w:rsidRPr="00A86462">
        <w:rPr>
          <w:color w:val="333333"/>
          <w:sz w:val="28"/>
          <w:szCs w:val="28"/>
        </w:rPr>
        <w:t>Після надання митним органом дозволу на пропуск товарів через митний кордон України особа, яка ввозить товари (перевізник або інша особа, на яку покладається дотримання вимог митного режиму транзиту), зобов’язана забезпечити доставку товарів, транспортних засобів комерційного призначення та документів на них без будь-якої зміни їх стану у визначене митним органом місце</w:t>
      </w:r>
      <w:r w:rsidR="004C3F97" w:rsidRPr="004C3F97">
        <w:rPr>
          <w:color w:val="333333"/>
          <w:sz w:val="28"/>
          <w:szCs w:val="28"/>
          <w:lang w:val="uk-UA"/>
        </w:rPr>
        <w:t>:</w:t>
      </w:r>
    </w:p>
    <w:p w14:paraId="5D022966" w14:textId="77777777" w:rsidR="004C3F97" w:rsidRPr="004C3F97" w:rsidRDefault="00A86462" w:rsidP="004C3F97">
      <w:pPr>
        <w:ind w:firstLine="709"/>
        <w:jc w:val="both"/>
        <w:rPr>
          <w:color w:val="333333"/>
          <w:sz w:val="28"/>
          <w:szCs w:val="28"/>
          <w:lang w:val="uk-UA"/>
        </w:rPr>
      </w:pPr>
      <w:r w:rsidRPr="00A86462">
        <w:rPr>
          <w:color w:val="333333"/>
          <w:sz w:val="28"/>
          <w:szCs w:val="28"/>
        </w:rPr>
        <w:t>- місце доставки</w:t>
      </w:r>
      <w:r w:rsidR="004C3F97" w:rsidRPr="004C3F97">
        <w:rPr>
          <w:color w:val="333333"/>
          <w:sz w:val="28"/>
          <w:szCs w:val="28"/>
          <w:lang w:val="uk-UA"/>
        </w:rPr>
        <w:t>;</w:t>
      </w:r>
    </w:p>
    <w:p w14:paraId="1682D594" w14:textId="77777777" w:rsidR="004C3F97" w:rsidRPr="004C3F97" w:rsidRDefault="004C3F97" w:rsidP="004C3F97">
      <w:pPr>
        <w:ind w:firstLine="709"/>
        <w:jc w:val="both"/>
        <w:rPr>
          <w:color w:val="333333"/>
          <w:sz w:val="28"/>
          <w:szCs w:val="28"/>
          <w:lang w:val="uk-UA"/>
        </w:rPr>
      </w:pPr>
      <w:r w:rsidRPr="004C3F97">
        <w:rPr>
          <w:color w:val="333333"/>
          <w:sz w:val="28"/>
          <w:szCs w:val="28"/>
          <w:lang w:val="uk-UA"/>
        </w:rPr>
        <w:t>-</w:t>
      </w:r>
      <w:r w:rsidR="00A86462" w:rsidRPr="00A86462">
        <w:rPr>
          <w:color w:val="333333"/>
          <w:sz w:val="28"/>
          <w:szCs w:val="28"/>
        </w:rPr>
        <w:t xml:space="preserve"> на об’єкт підприємства, зазначений в авторизації на застосування спрощення</w:t>
      </w:r>
      <w:r w:rsidRPr="004C3F97">
        <w:rPr>
          <w:color w:val="333333"/>
          <w:sz w:val="28"/>
          <w:szCs w:val="28"/>
          <w:lang w:val="uk-UA"/>
        </w:rPr>
        <w:t>;</w:t>
      </w:r>
    </w:p>
    <w:p w14:paraId="1F07F399" w14:textId="77777777" w:rsidR="004C3F97" w:rsidRPr="004C3F97" w:rsidRDefault="004C3F97" w:rsidP="004C3F97">
      <w:pPr>
        <w:ind w:firstLine="709"/>
        <w:jc w:val="both"/>
        <w:rPr>
          <w:color w:val="333333"/>
          <w:sz w:val="28"/>
          <w:szCs w:val="28"/>
          <w:lang w:val="uk-UA"/>
        </w:rPr>
      </w:pPr>
      <w:r w:rsidRPr="004C3F97">
        <w:rPr>
          <w:color w:val="333333"/>
          <w:sz w:val="28"/>
          <w:szCs w:val="28"/>
          <w:lang w:val="uk-UA"/>
        </w:rPr>
        <w:t>-</w:t>
      </w:r>
      <w:r w:rsidR="00A86462" w:rsidRPr="00A86462">
        <w:rPr>
          <w:color w:val="333333"/>
          <w:sz w:val="28"/>
          <w:szCs w:val="28"/>
        </w:rPr>
        <w:t xml:space="preserve"> до центральної сортувальної станції (регіональної сортувальної станції)</w:t>
      </w:r>
      <w:r w:rsidRPr="004C3F97">
        <w:rPr>
          <w:color w:val="333333"/>
          <w:sz w:val="28"/>
          <w:szCs w:val="28"/>
          <w:lang w:val="uk-UA"/>
        </w:rPr>
        <w:t xml:space="preserve">або </w:t>
      </w:r>
      <w:r w:rsidR="00A86462" w:rsidRPr="00A86462">
        <w:rPr>
          <w:color w:val="333333"/>
          <w:sz w:val="28"/>
          <w:szCs w:val="28"/>
        </w:rPr>
        <w:t>місця міжнародного поштового обміну</w:t>
      </w:r>
      <w:r w:rsidRPr="004C3F97">
        <w:rPr>
          <w:color w:val="333333"/>
          <w:sz w:val="28"/>
          <w:szCs w:val="28"/>
          <w:lang w:val="uk-UA"/>
        </w:rPr>
        <w:t>;</w:t>
      </w:r>
    </w:p>
    <w:p w14:paraId="7B3482F5" w14:textId="77777777" w:rsidR="004C3F97" w:rsidRPr="004C3F97" w:rsidRDefault="004C3F97" w:rsidP="004C3F97">
      <w:pPr>
        <w:ind w:firstLine="709"/>
        <w:jc w:val="both"/>
        <w:rPr>
          <w:color w:val="333333"/>
          <w:sz w:val="28"/>
          <w:szCs w:val="28"/>
          <w:lang w:val="uk-UA"/>
        </w:rPr>
      </w:pPr>
      <w:r w:rsidRPr="004C3F97">
        <w:rPr>
          <w:color w:val="333333"/>
          <w:sz w:val="28"/>
          <w:szCs w:val="28"/>
          <w:lang w:val="uk-UA"/>
        </w:rPr>
        <w:t xml:space="preserve">- </w:t>
      </w:r>
      <w:r w:rsidR="00A86462" w:rsidRPr="00A86462">
        <w:rPr>
          <w:color w:val="333333"/>
          <w:sz w:val="28"/>
          <w:szCs w:val="28"/>
        </w:rPr>
        <w:t xml:space="preserve">з дозволу митного органу призначення в інше місце, узгоджене з цим митним органом призначення, </w:t>
      </w:r>
    </w:p>
    <w:p w14:paraId="141254C5" w14:textId="53BFABF4" w:rsidR="00A86462" w:rsidRPr="00A86462" w:rsidRDefault="00A86462" w:rsidP="004C3F97">
      <w:pPr>
        <w:ind w:firstLine="709"/>
        <w:jc w:val="both"/>
        <w:rPr>
          <w:color w:val="333333"/>
          <w:sz w:val="28"/>
          <w:szCs w:val="28"/>
        </w:rPr>
      </w:pPr>
      <w:r w:rsidRPr="00A86462">
        <w:rPr>
          <w:color w:val="333333"/>
          <w:sz w:val="28"/>
          <w:szCs w:val="28"/>
        </w:rPr>
        <w:t>і забезпечити пред’явлення цих товарів та документів посадовим особам митного органу.</w:t>
      </w:r>
    </w:p>
    <w:p w14:paraId="1E4ABA92" w14:textId="77777777" w:rsidR="00A86462" w:rsidRPr="00A86462" w:rsidRDefault="00A86462" w:rsidP="004C3F97">
      <w:pPr>
        <w:ind w:firstLine="709"/>
        <w:jc w:val="both"/>
        <w:rPr>
          <w:color w:val="333333"/>
          <w:sz w:val="28"/>
          <w:szCs w:val="28"/>
        </w:rPr>
      </w:pPr>
      <w:bookmarkStart w:id="82" w:name="n9144"/>
      <w:bookmarkEnd w:id="82"/>
      <w:r w:rsidRPr="00A86462">
        <w:rPr>
          <w:color w:val="333333"/>
          <w:sz w:val="28"/>
          <w:szCs w:val="28"/>
        </w:rPr>
        <w:t xml:space="preserve">Місця доставки можуть створюватися на території (або її частині) морського чи річкового порту, аеропорту, залізничної станції, підрозділу митного органу </w:t>
      </w:r>
      <w:r w:rsidRPr="00A86462">
        <w:rPr>
          <w:color w:val="333333"/>
          <w:sz w:val="28"/>
          <w:szCs w:val="28"/>
        </w:rPr>
        <w:lastRenderedPageBreak/>
        <w:t>призначення, в якому безпосередньо проводиться митне оформлення, або на території, прилеглій до складу тимчасового зберігання або митного складу.</w:t>
      </w:r>
    </w:p>
    <w:p w14:paraId="3EAC6C47" w14:textId="379898A3" w:rsidR="00A86462" w:rsidRPr="00A86462" w:rsidRDefault="00A86462" w:rsidP="004C3F97">
      <w:pPr>
        <w:ind w:firstLine="709"/>
        <w:jc w:val="both"/>
        <w:rPr>
          <w:color w:val="333333"/>
          <w:sz w:val="28"/>
          <w:szCs w:val="28"/>
        </w:rPr>
      </w:pPr>
      <w:bookmarkStart w:id="83" w:name="n9145"/>
      <w:bookmarkStart w:id="84" w:name="n9149"/>
      <w:bookmarkEnd w:id="83"/>
      <w:bookmarkEnd w:id="84"/>
      <w:r w:rsidRPr="00A86462">
        <w:rPr>
          <w:color w:val="333333"/>
          <w:sz w:val="28"/>
          <w:szCs w:val="28"/>
        </w:rPr>
        <w:t xml:space="preserve">Для отримання дозволу на доставку товарів, транспортних засобів комерційного призначення та документів на них в інше місце, узгоджене з митним органом призначення, декларантом подається заява до митного органу призначення. </w:t>
      </w:r>
    </w:p>
    <w:p w14:paraId="29749872" w14:textId="77777777" w:rsidR="004C3F97" w:rsidRPr="004C3F97" w:rsidRDefault="00A86462" w:rsidP="004C3F97">
      <w:pPr>
        <w:ind w:firstLine="709"/>
        <w:jc w:val="both"/>
        <w:rPr>
          <w:color w:val="333333"/>
          <w:sz w:val="28"/>
          <w:szCs w:val="28"/>
          <w:lang w:val="uk-UA"/>
        </w:rPr>
      </w:pPr>
      <w:bookmarkStart w:id="85" w:name="n9150"/>
      <w:bookmarkEnd w:id="85"/>
      <w:r w:rsidRPr="00A86462">
        <w:rPr>
          <w:color w:val="333333"/>
          <w:sz w:val="28"/>
          <w:szCs w:val="28"/>
        </w:rPr>
        <w:t xml:space="preserve">Доставка товарів та документів на них повинна бути здійснена у строк, встановлений статтею 95 </w:t>
      </w:r>
      <w:r w:rsidR="004C3F97" w:rsidRPr="004C3F97">
        <w:rPr>
          <w:color w:val="333333"/>
          <w:sz w:val="28"/>
          <w:szCs w:val="28"/>
          <w:lang w:val="uk-UA"/>
        </w:rPr>
        <w:t>Митним кодексом України:</w:t>
      </w:r>
    </w:p>
    <w:p w14:paraId="1C0FE4E5" w14:textId="4379CE6B" w:rsidR="004C3F97" w:rsidRPr="004C3F97" w:rsidRDefault="004C3F97" w:rsidP="004C3F97">
      <w:pPr>
        <w:pStyle w:val="rvps2"/>
        <w:spacing w:before="0" w:beforeAutospacing="0" w:after="0" w:afterAutospacing="0"/>
        <w:ind w:firstLine="709"/>
        <w:jc w:val="both"/>
        <w:rPr>
          <w:color w:val="333333"/>
          <w:sz w:val="28"/>
          <w:szCs w:val="28"/>
        </w:rPr>
      </w:pPr>
      <w:r w:rsidRPr="004C3F97">
        <w:rPr>
          <w:color w:val="333333"/>
          <w:sz w:val="28"/>
          <w:szCs w:val="28"/>
        </w:rPr>
        <w:t>1) для автомобільного транспорту - 10 діб (у разі переміщення в зоні діяльності однієї митниці - 5 діб);</w:t>
      </w:r>
    </w:p>
    <w:p w14:paraId="565041E7" w14:textId="77777777" w:rsidR="004C3F97" w:rsidRPr="004C3F97" w:rsidRDefault="004C3F97" w:rsidP="004C3F97">
      <w:pPr>
        <w:ind w:firstLine="709"/>
        <w:jc w:val="both"/>
        <w:rPr>
          <w:color w:val="333333"/>
          <w:sz w:val="28"/>
          <w:szCs w:val="28"/>
        </w:rPr>
      </w:pPr>
      <w:bookmarkStart w:id="86" w:name="n4760"/>
      <w:bookmarkStart w:id="87" w:name="n1204"/>
      <w:bookmarkEnd w:id="86"/>
      <w:bookmarkEnd w:id="87"/>
      <w:r w:rsidRPr="004C3F97">
        <w:rPr>
          <w:color w:val="333333"/>
          <w:sz w:val="28"/>
          <w:szCs w:val="28"/>
        </w:rPr>
        <w:t>2) для залізничного транспорту - 28 діб;</w:t>
      </w:r>
    </w:p>
    <w:p w14:paraId="5FFD2577" w14:textId="77777777" w:rsidR="004C3F97" w:rsidRPr="004C3F97" w:rsidRDefault="004C3F97" w:rsidP="004C3F97">
      <w:pPr>
        <w:ind w:firstLine="709"/>
        <w:jc w:val="both"/>
        <w:rPr>
          <w:color w:val="333333"/>
          <w:sz w:val="28"/>
          <w:szCs w:val="28"/>
        </w:rPr>
      </w:pPr>
      <w:bookmarkStart w:id="88" w:name="n1205"/>
      <w:bookmarkEnd w:id="88"/>
      <w:r w:rsidRPr="004C3F97">
        <w:rPr>
          <w:color w:val="333333"/>
          <w:sz w:val="28"/>
          <w:szCs w:val="28"/>
        </w:rPr>
        <w:t>3) для авіаційного транспорту - 5 діб;</w:t>
      </w:r>
    </w:p>
    <w:p w14:paraId="0D932B50" w14:textId="77777777" w:rsidR="004C3F97" w:rsidRPr="004C3F97" w:rsidRDefault="004C3F97" w:rsidP="004C3F97">
      <w:pPr>
        <w:ind w:firstLine="709"/>
        <w:jc w:val="both"/>
        <w:rPr>
          <w:color w:val="333333"/>
          <w:sz w:val="28"/>
          <w:szCs w:val="28"/>
        </w:rPr>
      </w:pPr>
      <w:bookmarkStart w:id="89" w:name="n1206"/>
      <w:bookmarkEnd w:id="89"/>
      <w:r w:rsidRPr="004C3F97">
        <w:rPr>
          <w:color w:val="333333"/>
          <w:sz w:val="28"/>
          <w:szCs w:val="28"/>
        </w:rPr>
        <w:t>4) для морського та річкового транспорту - 20 діб;</w:t>
      </w:r>
    </w:p>
    <w:p w14:paraId="61F150CF" w14:textId="77777777" w:rsidR="004C3F97" w:rsidRPr="004C3F97" w:rsidRDefault="004C3F97" w:rsidP="004C3F97">
      <w:pPr>
        <w:ind w:firstLine="709"/>
        <w:jc w:val="both"/>
        <w:rPr>
          <w:color w:val="333333"/>
          <w:sz w:val="28"/>
          <w:szCs w:val="28"/>
        </w:rPr>
      </w:pPr>
      <w:bookmarkStart w:id="90" w:name="n1207"/>
      <w:bookmarkEnd w:id="90"/>
      <w:r w:rsidRPr="004C3F97">
        <w:rPr>
          <w:color w:val="333333"/>
          <w:sz w:val="28"/>
          <w:szCs w:val="28"/>
        </w:rPr>
        <w:t>5) для трубопровідного транспорту - 31 доба;</w:t>
      </w:r>
    </w:p>
    <w:p w14:paraId="01B6109C" w14:textId="551C501F" w:rsidR="004C3F97" w:rsidRPr="004C3F97" w:rsidRDefault="004C3F97" w:rsidP="004C3F97">
      <w:pPr>
        <w:ind w:firstLine="709"/>
        <w:jc w:val="both"/>
        <w:rPr>
          <w:color w:val="333333"/>
          <w:sz w:val="28"/>
          <w:szCs w:val="28"/>
          <w:lang w:val="uk-UA"/>
        </w:rPr>
      </w:pPr>
      <w:bookmarkStart w:id="91" w:name="n1208"/>
      <w:bookmarkEnd w:id="91"/>
      <w:r w:rsidRPr="004C3F97">
        <w:rPr>
          <w:color w:val="333333"/>
          <w:sz w:val="28"/>
          <w:szCs w:val="28"/>
        </w:rPr>
        <w:t>6) для трубопровідного транспорту (з перевантаженням на інші види транспорту) - 90 діб</w:t>
      </w:r>
      <w:r w:rsidRPr="004C3F97">
        <w:rPr>
          <w:color w:val="333333"/>
          <w:sz w:val="28"/>
          <w:szCs w:val="28"/>
          <w:lang w:val="uk-UA"/>
        </w:rPr>
        <w:t>,</w:t>
      </w:r>
    </w:p>
    <w:p w14:paraId="77C2A938" w14:textId="04D6ECC0" w:rsidR="00A86462" w:rsidRPr="00A86462" w:rsidRDefault="00A86462" w:rsidP="004C3F97">
      <w:pPr>
        <w:ind w:firstLine="709"/>
        <w:jc w:val="both"/>
        <w:rPr>
          <w:color w:val="333333"/>
          <w:sz w:val="28"/>
          <w:szCs w:val="28"/>
        </w:rPr>
      </w:pPr>
      <w:r w:rsidRPr="00A86462">
        <w:rPr>
          <w:color w:val="333333"/>
          <w:sz w:val="28"/>
          <w:szCs w:val="28"/>
        </w:rPr>
        <w:t>або митним органом країни відправлення, відповідно до положень </w:t>
      </w:r>
      <w:hyperlink r:id="rId8" w:tgtFrame="_blank" w:history="1">
        <w:r w:rsidRPr="00A86462">
          <w:rPr>
            <w:color w:val="000099"/>
            <w:sz w:val="28"/>
            <w:szCs w:val="28"/>
            <w:u w:val="single"/>
          </w:rPr>
          <w:t>Конвенції про процедуру спільного транзиту</w:t>
        </w:r>
      </w:hyperlink>
      <w:r w:rsidRPr="00A86462">
        <w:rPr>
          <w:color w:val="333333"/>
          <w:sz w:val="28"/>
          <w:szCs w:val="28"/>
        </w:rPr>
        <w:t>.</w:t>
      </w:r>
    </w:p>
    <w:p w14:paraId="4711AEDF" w14:textId="77777777" w:rsidR="004C3F97" w:rsidRPr="004C3F97" w:rsidRDefault="00A86462" w:rsidP="004C3F97">
      <w:pPr>
        <w:ind w:firstLine="709"/>
        <w:jc w:val="both"/>
        <w:rPr>
          <w:color w:val="333333"/>
          <w:sz w:val="28"/>
          <w:szCs w:val="28"/>
          <w:lang w:val="uk-UA"/>
        </w:rPr>
      </w:pPr>
      <w:bookmarkStart w:id="92" w:name="n9151"/>
      <w:bookmarkEnd w:id="92"/>
      <w:r w:rsidRPr="00A86462">
        <w:rPr>
          <w:color w:val="333333"/>
          <w:sz w:val="28"/>
          <w:szCs w:val="28"/>
        </w:rPr>
        <w:t xml:space="preserve">У місці доставки товари і транспортні засоби комерційного призначення пред’являються, а документи на них передаються до митного органу </w:t>
      </w:r>
      <w:r w:rsidRPr="00A86462">
        <w:rPr>
          <w:i/>
          <w:iCs/>
          <w:color w:val="333333"/>
          <w:sz w:val="28"/>
          <w:szCs w:val="28"/>
        </w:rPr>
        <w:t>в мінімально можливий строк після їх прибуття</w:t>
      </w:r>
      <w:r w:rsidRPr="00A86462">
        <w:rPr>
          <w:color w:val="333333"/>
          <w:sz w:val="28"/>
          <w:szCs w:val="28"/>
        </w:rPr>
        <w:t xml:space="preserve">, а в разі прибуття поза робочим часом, встановленим для митного органу, - у мінімально можливий строк після початку роботи цього органу. </w:t>
      </w:r>
    </w:p>
    <w:p w14:paraId="01E2C9DA" w14:textId="02E93137" w:rsidR="00A86462" w:rsidRPr="00A86462" w:rsidRDefault="00A86462" w:rsidP="004C3F97">
      <w:pPr>
        <w:ind w:firstLine="709"/>
        <w:jc w:val="both"/>
        <w:rPr>
          <w:color w:val="333333"/>
          <w:sz w:val="28"/>
          <w:szCs w:val="28"/>
        </w:rPr>
      </w:pPr>
      <w:r w:rsidRPr="00A86462">
        <w:rPr>
          <w:color w:val="333333"/>
          <w:sz w:val="28"/>
          <w:szCs w:val="28"/>
        </w:rPr>
        <w:t>У разі якщо доставка товарів, транспортних засобів комерційного призначення в межах спрощень, наданих підприємству, здійснюється до об’єктів підприємства, визначених для застосування спрощень, подальші митні формальності здійснюються у порядку, визначеному для відповідних спрощень.</w:t>
      </w:r>
    </w:p>
    <w:p w14:paraId="7A9B0507" w14:textId="77777777" w:rsidR="004C3F97" w:rsidRPr="004C3F97" w:rsidRDefault="00A86462" w:rsidP="004C3F97">
      <w:pPr>
        <w:ind w:firstLine="709"/>
        <w:jc w:val="both"/>
        <w:rPr>
          <w:color w:val="333333"/>
          <w:sz w:val="28"/>
          <w:szCs w:val="28"/>
          <w:lang w:val="uk-UA"/>
        </w:rPr>
      </w:pPr>
      <w:bookmarkStart w:id="93" w:name="n9152"/>
      <w:bookmarkStart w:id="94" w:name="n9153"/>
      <w:bookmarkEnd w:id="93"/>
      <w:bookmarkEnd w:id="94"/>
      <w:r w:rsidRPr="00A86462">
        <w:rPr>
          <w:i/>
          <w:iCs/>
          <w:color w:val="333333"/>
          <w:sz w:val="28"/>
          <w:szCs w:val="28"/>
        </w:rPr>
        <w:t>Зміна</w:t>
      </w:r>
      <w:r w:rsidRPr="00A86462">
        <w:rPr>
          <w:color w:val="333333"/>
          <w:sz w:val="28"/>
          <w:szCs w:val="28"/>
        </w:rPr>
        <w:t xml:space="preserve"> місця стоянки (доставки) транспортного засобу, вивантаження, перевантаження товарів, розпакування, пакування чи перепакування товарів, зміна, вилучення чи пошкодження засобів забезпечення ідентифікації, фізичний огляд товарів, взяття проб та зразків допускаються </w:t>
      </w:r>
      <w:r w:rsidRPr="00A86462">
        <w:rPr>
          <w:i/>
          <w:iCs/>
          <w:color w:val="333333"/>
          <w:sz w:val="28"/>
          <w:szCs w:val="28"/>
        </w:rPr>
        <w:t>лише з дозволу митного органу</w:t>
      </w:r>
      <w:r w:rsidRPr="00A86462">
        <w:rPr>
          <w:color w:val="333333"/>
          <w:sz w:val="28"/>
          <w:szCs w:val="28"/>
        </w:rPr>
        <w:t xml:space="preserve">. </w:t>
      </w:r>
    </w:p>
    <w:p w14:paraId="2251741A" w14:textId="71C4D999" w:rsidR="00A86462" w:rsidRDefault="00A86462" w:rsidP="004C3F97">
      <w:pPr>
        <w:ind w:firstLine="709"/>
        <w:jc w:val="both"/>
        <w:rPr>
          <w:color w:val="333333"/>
          <w:sz w:val="28"/>
          <w:szCs w:val="28"/>
          <w:lang w:val="uk-UA"/>
        </w:rPr>
      </w:pPr>
      <w:bookmarkStart w:id="95" w:name="n9154"/>
      <w:bookmarkStart w:id="96" w:name="n9155"/>
      <w:bookmarkEnd w:id="95"/>
      <w:bookmarkEnd w:id="96"/>
      <w:r w:rsidRPr="00A86462">
        <w:rPr>
          <w:color w:val="333333"/>
          <w:sz w:val="28"/>
          <w:szCs w:val="28"/>
        </w:rPr>
        <w:t>У разі видачі без дозволу митного органу або втрати товарів, що перебувають під митним контролем у місці доставки</w:t>
      </w:r>
      <w:r w:rsidR="004C3F97" w:rsidRPr="004C3F97">
        <w:rPr>
          <w:color w:val="333333"/>
          <w:sz w:val="28"/>
          <w:szCs w:val="28"/>
          <w:lang w:val="uk-UA"/>
        </w:rPr>
        <w:t xml:space="preserve">, </w:t>
      </w:r>
      <w:r w:rsidRPr="00A86462">
        <w:rPr>
          <w:color w:val="333333"/>
          <w:sz w:val="28"/>
          <w:szCs w:val="28"/>
        </w:rPr>
        <w:t xml:space="preserve">утримувач місця доставки або особа, яка звернулася за отриманням дозволу на доставку товарів, транспортних засобів комерційного призначення та документів на них в інше місце, ніж місце доставки, несе адміністративну відповідальність, передбачену </w:t>
      </w:r>
      <w:r w:rsidR="004C3F97" w:rsidRPr="004C3F97">
        <w:rPr>
          <w:color w:val="333333"/>
          <w:sz w:val="28"/>
          <w:szCs w:val="28"/>
          <w:lang w:val="uk-UA"/>
        </w:rPr>
        <w:t>Митним кодексом України.</w:t>
      </w:r>
    </w:p>
    <w:p w14:paraId="34B58A15" w14:textId="77777777" w:rsidR="004C3F97" w:rsidRPr="00A86462" w:rsidRDefault="004C3F97" w:rsidP="004C3F97">
      <w:pPr>
        <w:ind w:firstLine="709"/>
        <w:jc w:val="both"/>
        <w:rPr>
          <w:color w:val="333333"/>
          <w:sz w:val="28"/>
          <w:szCs w:val="28"/>
          <w:lang w:val="uk-UA"/>
        </w:rPr>
      </w:pPr>
    </w:p>
    <w:p w14:paraId="5AB32329" w14:textId="56E600FB" w:rsidR="004C3F97" w:rsidRPr="004C3F97" w:rsidRDefault="004C3F97" w:rsidP="004C3F97">
      <w:pPr>
        <w:overflowPunct w:val="0"/>
        <w:autoSpaceDE w:val="0"/>
        <w:autoSpaceDN w:val="0"/>
        <w:ind w:firstLine="709"/>
        <w:jc w:val="both"/>
        <w:rPr>
          <w:b/>
          <w:bCs/>
          <w:iCs/>
          <w:color w:val="000000" w:themeColor="text1"/>
          <w:sz w:val="28"/>
          <w:szCs w:val="28"/>
          <w:lang w:val="uk-UA" w:eastAsia="uk-UA"/>
        </w:rPr>
      </w:pPr>
      <w:bookmarkStart w:id="97" w:name="n9156"/>
      <w:bookmarkStart w:id="98" w:name="n1791"/>
      <w:bookmarkStart w:id="99" w:name="n1792"/>
      <w:bookmarkEnd w:id="97"/>
      <w:bookmarkEnd w:id="98"/>
      <w:bookmarkEnd w:id="99"/>
      <w:r w:rsidRPr="004C3F97">
        <w:rPr>
          <w:b/>
          <w:bCs/>
          <w:iCs/>
          <w:color w:val="000000" w:themeColor="text1"/>
          <w:sz w:val="28"/>
          <w:szCs w:val="28"/>
          <w:lang w:val="uk-UA" w:eastAsia="uk-UA"/>
        </w:rPr>
        <w:t>3. Тимчасове зберігання товарів під митним контролем</w:t>
      </w:r>
    </w:p>
    <w:p w14:paraId="0623A501" w14:textId="4A45A564" w:rsidR="00A86462" w:rsidRPr="00A86462" w:rsidRDefault="00A86462" w:rsidP="004C3F97">
      <w:pPr>
        <w:ind w:firstLine="709"/>
        <w:jc w:val="both"/>
        <w:rPr>
          <w:color w:val="333333"/>
          <w:sz w:val="28"/>
          <w:szCs w:val="28"/>
        </w:rPr>
      </w:pPr>
      <w:bookmarkStart w:id="100" w:name="n9158"/>
      <w:bookmarkEnd w:id="100"/>
      <w:r w:rsidRPr="00A86462">
        <w:rPr>
          <w:color w:val="333333"/>
          <w:sz w:val="28"/>
          <w:szCs w:val="28"/>
        </w:rPr>
        <w:t>Товари з моменту пред’явлення їх митному органу до моменту поміщення їх у відповідний митний режим вважаються такими, що перебувають на тимчасовому зберіганні під митним контролем.</w:t>
      </w:r>
    </w:p>
    <w:p w14:paraId="12AAE500" w14:textId="6EDD927C" w:rsidR="00A86462" w:rsidRPr="00A86462" w:rsidRDefault="00A86462" w:rsidP="004C3F97">
      <w:pPr>
        <w:ind w:firstLine="709"/>
        <w:jc w:val="both"/>
        <w:rPr>
          <w:color w:val="333333"/>
          <w:sz w:val="28"/>
          <w:szCs w:val="28"/>
          <w:lang w:val="uk-UA"/>
        </w:rPr>
      </w:pPr>
      <w:bookmarkStart w:id="101" w:name="n9159"/>
      <w:bookmarkStart w:id="102" w:name="n9160"/>
      <w:bookmarkEnd w:id="101"/>
      <w:bookmarkEnd w:id="102"/>
      <w:r w:rsidRPr="00A86462">
        <w:rPr>
          <w:color w:val="333333"/>
          <w:sz w:val="28"/>
          <w:szCs w:val="28"/>
        </w:rPr>
        <w:t>Тимчасове зберігання товарів під митним контролем здійснюється на складах тимчасового зберігання або на об’єктах підприємств, визначених в авторизаціях на застосування відповідних спрощень</w:t>
      </w:r>
      <w:r w:rsidR="004C3F97" w:rsidRPr="004C3F97">
        <w:rPr>
          <w:color w:val="333333"/>
          <w:sz w:val="28"/>
          <w:szCs w:val="28"/>
          <w:lang w:val="uk-UA"/>
        </w:rPr>
        <w:t>.</w:t>
      </w:r>
    </w:p>
    <w:p w14:paraId="73598C61" w14:textId="77777777" w:rsidR="004C3F97" w:rsidRPr="004C3F97" w:rsidRDefault="00A86462" w:rsidP="004C3F97">
      <w:pPr>
        <w:ind w:firstLine="709"/>
        <w:jc w:val="both"/>
        <w:rPr>
          <w:color w:val="333333"/>
          <w:sz w:val="28"/>
          <w:szCs w:val="28"/>
          <w:lang w:val="uk-UA"/>
        </w:rPr>
      </w:pPr>
      <w:bookmarkStart w:id="103" w:name="n9161"/>
      <w:bookmarkEnd w:id="103"/>
      <w:r w:rsidRPr="00A86462">
        <w:rPr>
          <w:color w:val="333333"/>
          <w:sz w:val="28"/>
          <w:szCs w:val="28"/>
        </w:rPr>
        <w:lastRenderedPageBreak/>
        <w:t xml:space="preserve">Товари гуманітарної допомоги для їх тимчасового зберігання з дозволу відповідного митного органу можуть розміщуватися на складах організацій - отримувачів гуманітарної допомоги. При цьому керівник організації - отримувача гуманітарної допомоги забезпечує ведення обліку </w:t>
      </w:r>
      <w:r w:rsidR="004C3F97" w:rsidRPr="004C3F97">
        <w:rPr>
          <w:color w:val="333333"/>
          <w:sz w:val="28"/>
          <w:szCs w:val="28"/>
          <w:lang w:val="uk-UA"/>
        </w:rPr>
        <w:t xml:space="preserve">таких </w:t>
      </w:r>
      <w:r w:rsidRPr="00A86462">
        <w:rPr>
          <w:color w:val="333333"/>
          <w:sz w:val="28"/>
          <w:szCs w:val="28"/>
        </w:rPr>
        <w:t>товарів</w:t>
      </w:r>
      <w:r w:rsidR="004C3F97" w:rsidRPr="004C3F97">
        <w:rPr>
          <w:color w:val="333333"/>
          <w:sz w:val="28"/>
          <w:szCs w:val="28"/>
          <w:lang w:val="uk-UA"/>
        </w:rPr>
        <w:t>.</w:t>
      </w:r>
    </w:p>
    <w:p w14:paraId="257F5C46" w14:textId="77777777" w:rsidR="00A86462" w:rsidRPr="00A86462" w:rsidRDefault="00A86462" w:rsidP="004C3F97">
      <w:pPr>
        <w:ind w:firstLine="709"/>
        <w:jc w:val="both"/>
        <w:rPr>
          <w:color w:val="333333"/>
          <w:sz w:val="28"/>
          <w:szCs w:val="28"/>
        </w:rPr>
      </w:pPr>
      <w:bookmarkStart w:id="104" w:name="n9162"/>
      <w:bookmarkStart w:id="105" w:name="n9163"/>
      <w:bookmarkEnd w:id="104"/>
      <w:bookmarkEnd w:id="105"/>
      <w:r w:rsidRPr="00A86462">
        <w:rPr>
          <w:color w:val="333333"/>
          <w:sz w:val="28"/>
          <w:szCs w:val="28"/>
        </w:rPr>
        <w:t>На складі організації - отримувача гуманітарної допомоги на час тимчасового зберігання на ньому під митним контролем товарів гуманітарної допомоги створюється тимчасова зона митного контролю.</w:t>
      </w:r>
    </w:p>
    <w:p w14:paraId="2203AB4B" w14:textId="230BF25C" w:rsidR="00A86462" w:rsidRPr="004C3F97" w:rsidRDefault="00A86462" w:rsidP="004C3F97">
      <w:pPr>
        <w:ind w:firstLine="709"/>
        <w:jc w:val="both"/>
        <w:rPr>
          <w:color w:val="333333"/>
          <w:sz w:val="28"/>
          <w:szCs w:val="28"/>
          <w:lang w:val="uk-UA"/>
        </w:rPr>
      </w:pPr>
      <w:bookmarkStart w:id="106" w:name="n9164"/>
      <w:bookmarkEnd w:id="106"/>
      <w:r w:rsidRPr="00A86462">
        <w:rPr>
          <w:color w:val="333333"/>
          <w:sz w:val="28"/>
          <w:szCs w:val="28"/>
        </w:rPr>
        <w:t xml:space="preserve">На тимчасове зберігання під митним контролем товари також можуть розміщуватися на </w:t>
      </w:r>
      <w:r w:rsidRPr="00A86462">
        <w:rPr>
          <w:i/>
          <w:iCs/>
          <w:color w:val="333333"/>
          <w:sz w:val="28"/>
          <w:szCs w:val="28"/>
        </w:rPr>
        <w:t>митних складах</w:t>
      </w:r>
      <w:r w:rsidRPr="00A86462">
        <w:rPr>
          <w:color w:val="333333"/>
          <w:sz w:val="28"/>
          <w:szCs w:val="28"/>
        </w:rPr>
        <w:t xml:space="preserve"> або на </w:t>
      </w:r>
      <w:r w:rsidRPr="00A86462">
        <w:rPr>
          <w:i/>
          <w:iCs/>
          <w:color w:val="333333"/>
          <w:sz w:val="28"/>
          <w:szCs w:val="28"/>
        </w:rPr>
        <w:t>складах митних органів</w:t>
      </w:r>
      <w:r w:rsidRPr="00A86462">
        <w:rPr>
          <w:color w:val="333333"/>
          <w:sz w:val="28"/>
          <w:szCs w:val="28"/>
        </w:rPr>
        <w:t>.</w:t>
      </w:r>
    </w:p>
    <w:p w14:paraId="6FF8060C" w14:textId="77777777" w:rsidR="004C3F97" w:rsidRPr="004C3F97" w:rsidRDefault="004C3F97" w:rsidP="004C3F97">
      <w:pPr>
        <w:ind w:firstLine="709"/>
        <w:jc w:val="both"/>
        <w:rPr>
          <w:rStyle w:val="uv3um"/>
          <w:sz w:val="28"/>
          <w:szCs w:val="28"/>
          <w:lang w:val="uk-UA"/>
        </w:rPr>
      </w:pPr>
      <w:r w:rsidRPr="004C3F97">
        <w:rPr>
          <w:i/>
          <w:iCs/>
          <w:sz w:val="28"/>
          <w:szCs w:val="28"/>
        </w:rPr>
        <w:t>Митний склад</w:t>
      </w:r>
      <w:r w:rsidRPr="004C3F97">
        <w:rPr>
          <w:sz w:val="28"/>
          <w:szCs w:val="28"/>
        </w:rPr>
        <w:t xml:space="preserve"> — це спеціальне приміщення або територія, де товари зберігаються під митним контролем, з умовним повним звільненням від сплати митних платежів, доки вони не будуть поміщені в інший митний режим, фактично вивезені, або не знайдуть покупця в Україні.</w:t>
      </w:r>
      <w:r w:rsidRPr="004C3F97">
        <w:rPr>
          <w:rStyle w:val="apple-converted-space"/>
          <w:sz w:val="28"/>
          <w:szCs w:val="28"/>
        </w:rPr>
        <w:t> </w:t>
      </w:r>
      <w:r w:rsidRPr="004C3F97">
        <w:rPr>
          <w:sz w:val="28"/>
          <w:szCs w:val="28"/>
        </w:rPr>
        <w:t>Це дозволяє відстрочити мита, податки та інші збори на період зберігання, що є вигідним для імпортерів та експортерів.</w:t>
      </w:r>
      <w:r w:rsidRPr="004C3F97">
        <w:rPr>
          <w:rStyle w:val="uv3um"/>
          <w:sz w:val="28"/>
          <w:szCs w:val="28"/>
        </w:rPr>
        <w:t> </w:t>
      </w:r>
    </w:p>
    <w:p w14:paraId="79450398" w14:textId="673ABB97" w:rsidR="004C3F97" w:rsidRPr="00A86462" w:rsidRDefault="004C3F97" w:rsidP="004C3F97">
      <w:pPr>
        <w:ind w:firstLine="709"/>
        <w:jc w:val="both"/>
        <w:rPr>
          <w:sz w:val="28"/>
          <w:szCs w:val="28"/>
          <w:lang w:val="uk-UA"/>
        </w:rPr>
      </w:pPr>
      <w:r w:rsidRPr="004C3F97">
        <w:rPr>
          <w:i/>
          <w:iCs/>
          <w:sz w:val="28"/>
          <w:szCs w:val="28"/>
        </w:rPr>
        <w:t>Склади митних органів</w:t>
      </w:r>
      <w:r w:rsidRPr="004C3F97">
        <w:rPr>
          <w:sz w:val="28"/>
          <w:szCs w:val="28"/>
        </w:rPr>
        <w:t xml:space="preserve"> – це спеціально обладнані приміщення, будівлі, майданчики або інші споруди, які належать митним органам або використовуються ними для зберігання товарів та транспортних засобів комерційного призначення під митним контролем.</w:t>
      </w:r>
      <w:r w:rsidRPr="004C3F97">
        <w:rPr>
          <w:rStyle w:val="apple-converted-space"/>
          <w:sz w:val="28"/>
          <w:szCs w:val="28"/>
        </w:rPr>
        <w:t> </w:t>
      </w:r>
      <w:r w:rsidRPr="004C3F97">
        <w:rPr>
          <w:sz w:val="28"/>
          <w:szCs w:val="28"/>
        </w:rPr>
        <w:t>Ці склади призначені для зберігання товарів, які ще не пройшли митне оформлення, та можуть бути як відкритого, так і закритого типу, залежно від призначених для них функцій.</w:t>
      </w:r>
      <w:r w:rsidRPr="004C3F97">
        <w:rPr>
          <w:rStyle w:val="uv3um"/>
          <w:sz w:val="28"/>
          <w:szCs w:val="28"/>
        </w:rPr>
        <w:t> </w:t>
      </w:r>
    </w:p>
    <w:p w14:paraId="01CF2920" w14:textId="2C1DD9CB" w:rsidR="00A86462" w:rsidRPr="00A86462" w:rsidRDefault="00A86462" w:rsidP="004C3F97">
      <w:pPr>
        <w:ind w:firstLine="709"/>
        <w:jc w:val="both"/>
        <w:rPr>
          <w:color w:val="333333"/>
          <w:sz w:val="28"/>
          <w:szCs w:val="28"/>
        </w:rPr>
      </w:pPr>
      <w:bookmarkStart w:id="107" w:name="n9165"/>
      <w:bookmarkEnd w:id="107"/>
      <w:r w:rsidRPr="00A86462">
        <w:rPr>
          <w:color w:val="333333"/>
          <w:sz w:val="28"/>
          <w:szCs w:val="28"/>
        </w:rPr>
        <w:t>Утримувач складу тимчасового зберігання, утримувач митного складу, керівник організації - отримувача гуманітарної допомоги, утримувач об’єкта підприємства, визначеного в авторизації на застосування спрощення, звільняються від відповідальності за втрату товарів, що перебувають на тимчасовому зберіганні під митним контролем, та зобов’язання щодо сплати митних платежів, установлених законом на імпорт цих товарів, лише у разі, якщо ці товари були знищені або безповоротно пошкоджені внаслідок аварії, дії обставин непереборної сили або природних втрат за нормальних умов зберігання.</w:t>
      </w:r>
    </w:p>
    <w:p w14:paraId="0369720B" w14:textId="43276EEA" w:rsidR="00A86462" w:rsidRPr="00A86462" w:rsidRDefault="00A86462" w:rsidP="004C3F97">
      <w:pPr>
        <w:ind w:firstLine="709"/>
        <w:jc w:val="both"/>
        <w:rPr>
          <w:color w:val="333333"/>
          <w:sz w:val="28"/>
          <w:szCs w:val="28"/>
        </w:rPr>
      </w:pPr>
      <w:bookmarkStart w:id="108" w:name="n9166"/>
      <w:bookmarkEnd w:id="108"/>
      <w:r w:rsidRPr="00A86462">
        <w:rPr>
          <w:color w:val="333333"/>
          <w:sz w:val="28"/>
          <w:szCs w:val="28"/>
        </w:rPr>
        <w:t>Особа, яка розміщує товари на тимчасове зберігання на склад тимчасового зберігання або на об’єкт підприємства, визначеного в авторизації на застосування спрощення, надає забезпечення сплати митних платежів</w:t>
      </w:r>
      <w:r w:rsidR="004C3F97" w:rsidRPr="004C3F97">
        <w:rPr>
          <w:color w:val="333333"/>
          <w:sz w:val="28"/>
          <w:szCs w:val="28"/>
          <w:lang w:val="uk-UA"/>
        </w:rPr>
        <w:t xml:space="preserve">, </w:t>
      </w:r>
      <w:r w:rsidRPr="00A86462">
        <w:rPr>
          <w:color w:val="333333"/>
          <w:sz w:val="28"/>
          <w:szCs w:val="28"/>
        </w:rPr>
        <w:t>які перебуватимуть на тимчасовому зберіганні, на час такого зберігання на цьому складі тимчасового зберігання, об’єкті.</w:t>
      </w:r>
    </w:p>
    <w:p w14:paraId="5FC3101D" w14:textId="6C5E91F3" w:rsidR="00A86462" w:rsidRPr="00A86462" w:rsidRDefault="00A86462" w:rsidP="004C3F97">
      <w:pPr>
        <w:ind w:firstLine="709"/>
        <w:jc w:val="both"/>
        <w:rPr>
          <w:color w:val="333333"/>
          <w:sz w:val="28"/>
          <w:szCs w:val="28"/>
          <w:lang w:val="uk-UA"/>
        </w:rPr>
      </w:pPr>
      <w:bookmarkStart w:id="109" w:name="n9157"/>
      <w:bookmarkStart w:id="110" w:name="n1799"/>
      <w:bookmarkStart w:id="111" w:name="n9168"/>
      <w:bookmarkEnd w:id="109"/>
      <w:bookmarkEnd w:id="110"/>
      <w:bookmarkEnd w:id="111"/>
      <w:r w:rsidRPr="00A86462">
        <w:rPr>
          <w:color w:val="333333"/>
          <w:sz w:val="28"/>
          <w:szCs w:val="28"/>
        </w:rPr>
        <w:t xml:space="preserve">Документом, необхідним для розміщення товарів на тимчасове зберігання під митним контролем, є </w:t>
      </w:r>
      <w:r w:rsidRPr="00A86462">
        <w:rPr>
          <w:i/>
          <w:iCs/>
          <w:color w:val="333333"/>
          <w:sz w:val="28"/>
          <w:szCs w:val="28"/>
        </w:rPr>
        <w:t>декларація тимчасового зберігання</w:t>
      </w:r>
      <w:r w:rsidRPr="00A86462">
        <w:rPr>
          <w:color w:val="333333"/>
          <w:sz w:val="28"/>
          <w:szCs w:val="28"/>
        </w:rPr>
        <w:t xml:space="preserve"> за формою, встановленою </w:t>
      </w:r>
      <w:r w:rsidR="004C3F97" w:rsidRPr="004C3F97">
        <w:rPr>
          <w:color w:val="333333"/>
          <w:sz w:val="28"/>
          <w:szCs w:val="28"/>
          <w:lang w:val="uk-UA"/>
        </w:rPr>
        <w:t xml:space="preserve">Міністерством фінансів України. </w:t>
      </w:r>
    </w:p>
    <w:p w14:paraId="594E0465" w14:textId="630242C4" w:rsidR="00A86462" w:rsidRPr="00A86462" w:rsidRDefault="004C3F97" w:rsidP="004C3F97">
      <w:pPr>
        <w:ind w:firstLine="709"/>
        <w:jc w:val="both"/>
        <w:rPr>
          <w:color w:val="333333"/>
          <w:sz w:val="28"/>
          <w:szCs w:val="28"/>
          <w:lang w:val="uk-UA"/>
        </w:rPr>
      </w:pPr>
      <w:bookmarkStart w:id="112" w:name="n9169"/>
      <w:bookmarkEnd w:id="112"/>
      <w:r w:rsidRPr="004C3F97">
        <w:rPr>
          <w:color w:val="333333"/>
          <w:sz w:val="28"/>
          <w:szCs w:val="28"/>
          <w:lang w:val="uk-UA"/>
        </w:rPr>
        <w:t>З</w:t>
      </w:r>
      <w:r w:rsidR="00A86462" w:rsidRPr="00A86462">
        <w:rPr>
          <w:color w:val="333333"/>
          <w:sz w:val="28"/>
          <w:szCs w:val="28"/>
        </w:rPr>
        <w:t>амість декларації тимчасового зберігання може використовуватися попередня митна декларація, яка містить інформацію, необхідну для розміщення товарів на тимчасове зберігання</w:t>
      </w:r>
      <w:r w:rsidRPr="004C3F97">
        <w:rPr>
          <w:color w:val="333333"/>
          <w:sz w:val="28"/>
          <w:szCs w:val="28"/>
          <w:lang w:val="uk-UA"/>
        </w:rPr>
        <w:t>.</w:t>
      </w:r>
    </w:p>
    <w:p w14:paraId="210B8B0F" w14:textId="54894F30" w:rsidR="00A86462" w:rsidRPr="00A86462" w:rsidRDefault="00A86462" w:rsidP="004C3F97">
      <w:pPr>
        <w:ind w:firstLine="709"/>
        <w:jc w:val="both"/>
        <w:rPr>
          <w:color w:val="333333"/>
          <w:sz w:val="28"/>
          <w:szCs w:val="28"/>
        </w:rPr>
      </w:pPr>
      <w:bookmarkStart w:id="113" w:name="n9170"/>
      <w:bookmarkEnd w:id="113"/>
      <w:r w:rsidRPr="00A86462">
        <w:rPr>
          <w:color w:val="333333"/>
          <w:sz w:val="28"/>
          <w:szCs w:val="28"/>
        </w:rPr>
        <w:t>Декларацію тимчасового зберігання</w:t>
      </w:r>
      <w:r w:rsidR="004C3F97" w:rsidRPr="004C3F97">
        <w:rPr>
          <w:color w:val="333333"/>
          <w:sz w:val="28"/>
          <w:szCs w:val="28"/>
          <w:lang w:val="uk-UA"/>
        </w:rPr>
        <w:t xml:space="preserve">, як правило, </w:t>
      </w:r>
      <w:r w:rsidRPr="00A86462">
        <w:rPr>
          <w:color w:val="333333"/>
          <w:sz w:val="28"/>
          <w:szCs w:val="28"/>
        </w:rPr>
        <w:t>подає утримувач складу тимчасового зберігання, а в разі тимчасового зберігання на об’єктах підприємств, визначених в авторизаціях на застосування відповідних спрощень, - підприємство, якому надана така авторизація.</w:t>
      </w:r>
    </w:p>
    <w:p w14:paraId="6F477F6A" w14:textId="628668D7" w:rsidR="00A86462" w:rsidRPr="00A86462" w:rsidRDefault="00A86462" w:rsidP="004C3F97">
      <w:pPr>
        <w:ind w:firstLine="709"/>
        <w:jc w:val="both"/>
        <w:rPr>
          <w:color w:val="333333"/>
          <w:sz w:val="28"/>
          <w:szCs w:val="28"/>
        </w:rPr>
      </w:pPr>
      <w:bookmarkStart w:id="114" w:name="n9171"/>
      <w:bookmarkStart w:id="115" w:name="n9175"/>
      <w:bookmarkStart w:id="116" w:name="n9177"/>
      <w:bookmarkEnd w:id="114"/>
      <w:bookmarkEnd w:id="115"/>
      <w:bookmarkEnd w:id="116"/>
      <w:r w:rsidRPr="00A86462">
        <w:rPr>
          <w:color w:val="333333"/>
          <w:sz w:val="28"/>
          <w:szCs w:val="28"/>
        </w:rPr>
        <w:lastRenderedPageBreak/>
        <w:t>Декларація тимчасового зберігання повинна містити посилання на загальну декларацію прибуття, якщо така подавалася при переміщенні товарів через митний кордон України.</w:t>
      </w:r>
    </w:p>
    <w:p w14:paraId="24EFEE42" w14:textId="1BB663C5" w:rsidR="00A86462" w:rsidRPr="00A86462" w:rsidRDefault="00A86462" w:rsidP="004C3F97">
      <w:pPr>
        <w:ind w:firstLine="709"/>
        <w:jc w:val="both"/>
        <w:rPr>
          <w:color w:val="333333"/>
          <w:sz w:val="28"/>
          <w:szCs w:val="28"/>
        </w:rPr>
      </w:pPr>
      <w:bookmarkStart w:id="117" w:name="n9178"/>
      <w:bookmarkEnd w:id="117"/>
      <w:r w:rsidRPr="00A86462">
        <w:rPr>
          <w:i/>
          <w:iCs/>
          <w:color w:val="333333"/>
          <w:sz w:val="28"/>
          <w:szCs w:val="28"/>
        </w:rPr>
        <w:t>Під час розміщення товарів</w:t>
      </w:r>
      <w:r w:rsidRPr="00A86462">
        <w:rPr>
          <w:color w:val="333333"/>
          <w:sz w:val="28"/>
          <w:szCs w:val="28"/>
        </w:rPr>
        <w:t xml:space="preserve"> на тимчасове зберігання митний орган </w:t>
      </w:r>
      <w:r w:rsidRPr="00A86462">
        <w:rPr>
          <w:color w:val="333333"/>
          <w:sz w:val="28"/>
          <w:szCs w:val="28"/>
          <w:u w:val="single"/>
        </w:rPr>
        <w:t>має право</w:t>
      </w:r>
      <w:r w:rsidRPr="00A86462">
        <w:rPr>
          <w:color w:val="333333"/>
          <w:sz w:val="28"/>
          <w:szCs w:val="28"/>
        </w:rPr>
        <w:t>:</w:t>
      </w:r>
    </w:p>
    <w:p w14:paraId="23943145" w14:textId="77777777" w:rsidR="00A86462" w:rsidRPr="00A86462" w:rsidRDefault="00A86462" w:rsidP="004C3F97">
      <w:pPr>
        <w:ind w:firstLine="709"/>
        <w:jc w:val="both"/>
        <w:rPr>
          <w:color w:val="333333"/>
          <w:sz w:val="28"/>
          <w:szCs w:val="28"/>
        </w:rPr>
      </w:pPr>
      <w:bookmarkStart w:id="118" w:name="n9179"/>
      <w:bookmarkEnd w:id="118"/>
      <w:r w:rsidRPr="00A86462">
        <w:rPr>
          <w:color w:val="333333"/>
          <w:sz w:val="28"/>
          <w:szCs w:val="28"/>
        </w:rPr>
        <w:t>1) перевіряти дані, зазначені в декларації тимчасового зберігання та наданих документах;</w:t>
      </w:r>
    </w:p>
    <w:p w14:paraId="0732EF00" w14:textId="77777777" w:rsidR="00A86462" w:rsidRPr="00A86462" w:rsidRDefault="00A86462" w:rsidP="004C3F97">
      <w:pPr>
        <w:ind w:firstLine="709"/>
        <w:jc w:val="both"/>
        <w:rPr>
          <w:color w:val="333333"/>
          <w:sz w:val="28"/>
          <w:szCs w:val="28"/>
        </w:rPr>
      </w:pPr>
      <w:bookmarkStart w:id="119" w:name="n9180"/>
      <w:bookmarkEnd w:id="119"/>
      <w:r w:rsidRPr="00A86462">
        <w:rPr>
          <w:color w:val="333333"/>
          <w:sz w:val="28"/>
          <w:szCs w:val="28"/>
        </w:rPr>
        <w:t>2) запитувати інші документи, необхідні для розміщення товарів на тимчасове зберігання;</w:t>
      </w:r>
    </w:p>
    <w:p w14:paraId="480778B0" w14:textId="77777777" w:rsidR="00A86462" w:rsidRPr="00A86462" w:rsidRDefault="00A86462" w:rsidP="004C3F97">
      <w:pPr>
        <w:ind w:firstLine="709"/>
        <w:jc w:val="both"/>
        <w:rPr>
          <w:color w:val="333333"/>
          <w:sz w:val="28"/>
          <w:szCs w:val="28"/>
        </w:rPr>
      </w:pPr>
      <w:bookmarkStart w:id="120" w:name="n9181"/>
      <w:bookmarkEnd w:id="120"/>
      <w:r w:rsidRPr="00A86462">
        <w:rPr>
          <w:color w:val="333333"/>
          <w:sz w:val="28"/>
          <w:szCs w:val="28"/>
        </w:rPr>
        <w:t>3) проводити огляд товарів, що розміщуються на тимчасове зберігання;</w:t>
      </w:r>
    </w:p>
    <w:p w14:paraId="61ADDFC9" w14:textId="77777777" w:rsidR="00A86462" w:rsidRPr="00A86462" w:rsidRDefault="00A86462" w:rsidP="004C3F97">
      <w:pPr>
        <w:ind w:firstLine="709"/>
        <w:jc w:val="both"/>
        <w:rPr>
          <w:color w:val="333333"/>
          <w:sz w:val="28"/>
          <w:szCs w:val="28"/>
        </w:rPr>
      </w:pPr>
      <w:bookmarkStart w:id="121" w:name="n9182"/>
      <w:bookmarkEnd w:id="121"/>
      <w:r w:rsidRPr="00A86462">
        <w:rPr>
          <w:color w:val="333333"/>
          <w:sz w:val="28"/>
          <w:szCs w:val="28"/>
        </w:rPr>
        <w:t>4) відбирати проби та зразки товарів у порядку, визначеному цим Кодексом.</w:t>
      </w:r>
    </w:p>
    <w:p w14:paraId="1BD70156" w14:textId="7A37535A" w:rsidR="004C3F97" w:rsidRPr="004C3F97" w:rsidRDefault="00A86462" w:rsidP="004C3F97">
      <w:pPr>
        <w:pStyle w:val="rvps2"/>
        <w:spacing w:before="0" w:beforeAutospacing="0" w:after="0" w:afterAutospacing="0"/>
        <w:ind w:firstLine="709"/>
        <w:jc w:val="both"/>
        <w:rPr>
          <w:color w:val="333333"/>
          <w:sz w:val="28"/>
          <w:szCs w:val="28"/>
          <w:lang w:val="uk-UA"/>
        </w:rPr>
      </w:pPr>
      <w:bookmarkStart w:id="122" w:name="n9183"/>
      <w:bookmarkStart w:id="123" w:name="n1801"/>
      <w:bookmarkStart w:id="124" w:name="n1802"/>
      <w:bookmarkEnd w:id="122"/>
      <w:bookmarkEnd w:id="123"/>
      <w:bookmarkEnd w:id="124"/>
      <w:r w:rsidRPr="00A86462">
        <w:rPr>
          <w:color w:val="333333"/>
          <w:sz w:val="28"/>
          <w:szCs w:val="28"/>
        </w:rPr>
        <w:t>Із товарами, що перебувають на тимчасовому зберіганні під митним контролем, можуть проводитися операції, призначені для збереження товарів у незмінному стані, за умови що такі операції не змінюють зовнішній вигляд та/або не покращують характеристики товарів</w:t>
      </w:r>
      <w:r w:rsidR="004C3F97" w:rsidRPr="004C3F97">
        <w:rPr>
          <w:color w:val="333333"/>
          <w:sz w:val="28"/>
          <w:szCs w:val="28"/>
          <w:lang w:val="uk-UA"/>
        </w:rPr>
        <w:t xml:space="preserve">, </w:t>
      </w:r>
      <w:r w:rsidRPr="00A86462">
        <w:rPr>
          <w:color w:val="333333"/>
          <w:sz w:val="28"/>
          <w:szCs w:val="28"/>
        </w:rPr>
        <w:t>зокрема звичайні операції з товарами</w:t>
      </w:r>
      <w:r w:rsidR="004C3F97" w:rsidRPr="004C3F97">
        <w:rPr>
          <w:color w:val="333333"/>
          <w:sz w:val="28"/>
          <w:szCs w:val="28"/>
          <w:lang w:val="uk-UA"/>
        </w:rPr>
        <w:t xml:space="preserve"> </w:t>
      </w:r>
      <w:bookmarkStart w:id="125" w:name="n1808"/>
      <w:bookmarkEnd w:id="125"/>
      <w:r w:rsidR="004C3F97" w:rsidRPr="004C3F97">
        <w:rPr>
          <w:color w:val="333333"/>
          <w:sz w:val="28"/>
          <w:szCs w:val="28"/>
          <w:lang w:val="uk-UA"/>
        </w:rPr>
        <w:t>(</w:t>
      </w:r>
      <w:r w:rsidR="004C3F97" w:rsidRPr="004C3F97">
        <w:rPr>
          <w:color w:val="333333"/>
          <w:sz w:val="28"/>
          <w:szCs w:val="28"/>
        </w:rPr>
        <w:t>навантаження, вивантаження, перевантаження, провітрювання, сушіння</w:t>
      </w:r>
      <w:r w:rsidR="004C3F97" w:rsidRPr="004C3F97">
        <w:rPr>
          <w:color w:val="333333"/>
          <w:sz w:val="28"/>
          <w:szCs w:val="28"/>
          <w:lang w:val="uk-UA"/>
        </w:rPr>
        <w:t xml:space="preserve">, </w:t>
      </w:r>
      <w:r w:rsidR="004C3F97" w:rsidRPr="004C3F97">
        <w:rPr>
          <w:color w:val="333333"/>
          <w:sz w:val="28"/>
          <w:szCs w:val="28"/>
        </w:rPr>
        <w:t>чищення, видалення пилу,</w:t>
      </w:r>
      <w:bookmarkStart w:id="126" w:name="n8759"/>
      <w:bookmarkEnd w:id="126"/>
      <w:r w:rsidR="004C3F97" w:rsidRPr="004C3F97">
        <w:rPr>
          <w:color w:val="333333"/>
          <w:sz w:val="28"/>
          <w:szCs w:val="28"/>
          <w:lang w:val="uk-UA"/>
        </w:rPr>
        <w:t xml:space="preserve"> </w:t>
      </w:r>
      <w:r w:rsidR="004C3F97" w:rsidRPr="004C3F97">
        <w:rPr>
          <w:color w:val="333333"/>
          <w:sz w:val="28"/>
          <w:szCs w:val="28"/>
        </w:rPr>
        <w:t>інвентаризація</w:t>
      </w:r>
      <w:r w:rsidR="004C3F97" w:rsidRPr="004C3F97">
        <w:rPr>
          <w:color w:val="333333"/>
          <w:sz w:val="28"/>
          <w:szCs w:val="28"/>
          <w:lang w:val="uk-UA"/>
        </w:rPr>
        <w:t xml:space="preserve">, </w:t>
      </w:r>
      <w:r w:rsidR="004C3F97" w:rsidRPr="004C3F97">
        <w:rPr>
          <w:color w:val="333333"/>
          <w:sz w:val="28"/>
          <w:szCs w:val="28"/>
        </w:rPr>
        <w:t>боротьба із шкідниками, обробка від паразитів</w:t>
      </w:r>
      <w:r w:rsidR="004C3F97" w:rsidRPr="004C3F97">
        <w:rPr>
          <w:color w:val="333333"/>
          <w:sz w:val="28"/>
          <w:szCs w:val="28"/>
          <w:lang w:val="uk-UA"/>
        </w:rPr>
        <w:t>).</w:t>
      </w:r>
    </w:p>
    <w:p w14:paraId="586676C5" w14:textId="36B55C77" w:rsidR="00A86462" w:rsidRPr="00A86462" w:rsidRDefault="00A86462" w:rsidP="004C3F97">
      <w:pPr>
        <w:ind w:firstLine="709"/>
        <w:jc w:val="both"/>
        <w:rPr>
          <w:color w:val="333333"/>
          <w:sz w:val="28"/>
          <w:szCs w:val="28"/>
        </w:rPr>
      </w:pPr>
      <w:r w:rsidRPr="00A86462">
        <w:rPr>
          <w:color w:val="333333"/>
          <w:sz w:val="28"/>
          <w:szCs w:val="28"/>
        </w:rPr>
        <w:t xml:space="preserve">Із товарами гуманітарної допомоги, розміщеними на тимчасове зберігання на складах організацій - отримувачів гуманітарної допомоги, </w:t>
      </w:r>
      <w:r w:rsidR="004C3F97" w:rsidRPr="004C3F97">
        <w:rPr>
          <w:color w:val="333333"/>
          <w:sz w:val="28"/>
          <w:szCs w:val="28"/>
          <w:lang w:val="uk-UA"/>
        </w:rPr>
        <w:t xml:space="preserve">вищевказані </w:t>
      </w:r>
      <w:r w:rsidRPr="00A86462">
        <w:rPr>
          <w:color w:val="333333"/>
          <w:sz w:val="28"/>
          <w:szCs w:val="28"/>
        </w:rPr>
        <w:t>операції, проводяться утримувачем таких товарів з дозволу митного органу.</w:t>
      </w:r>
    </w:p>
    <w:p w14:paraId="6785EA9C" w14:textId="2173E737" w:rsidR="00A86462" w:rsidRPr="00A86462" w:rsidRDefault="00A86462" w:rsidP="004C3F97">
      <w:pPr>
        <w:ind w:firstLine="709"/>
        <w:jc w:val="both"/>
        <w:rPr>
          <w:color w:val="333333"/>
          <w:sz w:val="28"/>
          <w:szCs w:val="28"/>
        </w:rPr>
      </w:pPr>
      <w:bookmarkStart w:id="127" w:name="n9216"/>
      <w:bookmarkStart w:id="128" w:name="n1810"/>
      <w:bookmarkEnd w:id="127"/>
      <w:bookmarkEnd w:id="128"/>
      <w:r w:rsidRPr="00A86462">
        <w:rPr>
          <w:color w:val="333333"/>
          <w:sz w:val="28"/>
          <w:szCs w:val="28"/>
        </w:rPr>
        <w:t>Строк тимчасового зберігання товарів становить 90 календарних днів.</w:t>
      </w:r>
    </w:p>
    <w:p w14:paraId="680B32C0" w14:textId="77777777" w:rsidR="004C3F97" w:rsidRPr="004C3F97" w:rsidRDefault="00A86462" w:rsidP="004C3F97">
      <w:pPr>
        <w:ind w:firstLine="709"/>
        <w:jc w:val="both"/>
        <w:rPr>
          <w:color w:val="333333"/>
          <w:sz w:val="28"/>
          <w:szCs w:val="28"/>
          <w:lang w:val="uk-UA"/>
        </w:rPr>
      </w:pPr>
      <w:bookmarkStart w:id="129" w:name="n9217"/>
      <w:bookmarkStart w:id="130" w:name="n1811"/>
      <w:bookmarkEnd w:id="129"/>
      <w:bookmarkEnd w:id="130"/>
      <w:r w:rsidRPr="00A86462">
        <w:rPr>
          <w:color w:val="333333"/>
          <w:sz w:val="28"/>
          <w:szCs w:val="28"/>
        </w:rPr>
        <w:t>Товари, які швидко псуються або мають обмежений строк зберігання, можуть перебувати на тимчасовому зберіганні під митним контролем у межах строку збереження їх якостей, які дають можливість використовувати такі товари за призначенням</w:t>
      </w:r>
      <w:r w:rsidR="004C3F97" w:rsidRPr="004C3F97">
        <w:rPr>
          <w:color w:val="333333"/>
          <w:sz w:val="28"/>
          <w:szCs w:val="28"/>
          <w:lang w:val="uk-UA"/>
        </w:rPr>
        <w:t>.</w:t>
      </w:r>
    </w:p>
    <w:p w14:paraId="196D1098" w14:textId="79D4455D" w:rsidR="004C3F97" w:rsidRPr="004C3F97" w:rsidRDefault="00A86462" w:rsidP="004C3F97">
      <w:pPr>
        <w:ind w:firstLine="709"/>
        <w:jc w:val="both"/>
        <w:rPr>
          <w:color w:val="333333"/>
          <w:sz w:val="28"/>
          <w:szCs w:val="28"/>
          <w:lang w:val="uk-UA"/>
        </w:rPr>
      </w:pPr>
      <w:bookmarkStart w:id="131" w:name="n1812"/>
      <w:bookmarkEnd w:id="131"/>
      <w:r w:rsidRPr="00A86462">
        <w:rPr>
          <w:color w:val="333333"/>
          <w:sz w:val="28"/>
          <w:szCs w:val="28"/>
        </w:rPr>
        <w:t xml:space="preserve">Строк тимчасового зберігання товарів, за заявою декларанта може бути продовжений, але не більш як на 30 днів. </w:t>
      </w:r>
    </w:p>
    <w:p w14:paraId="52714A10" w14:textId="639699A8" w:rsidR="00A86462" w:rsidRPr="00A86462" w:rsidRDefault="00A86462" w:rsidP="004C3F97">
      <w:pPr>
        <w:ind w:firstLine="709"/>
        <w:jc w:val="both"/>
        <w:rPr>
          <w:color w:val="333333"/>
          <w:sz w:val="28"/>
          <w:szCs w:val="28"/>
        </w:rPr>
      </w:pPr>
      <w:bookmarkStart w:id="132" w:name="n1813"/>
      <w:bookmarkEnd w:id="132"/>
      <w:r w:rsidRPr="00A86462">
        <w:rPr>
          <w:color w:val="333333"/>
          <w:sz w:val="28"/>
          <w:szCs w:val="28"/>
        </w:rPr>
        <w:t>До закінчення строків зберігання, товари, що перебувають на тимчасовому зберіганні під митним контролем, повинні бути:</w:t>
      </w:r>
    </w:p>
    <w:p w14:paraId="5F332D57" w14:textId="77777777" w:rsidR="00A86462" w:rsidRPr="00A86462" w:rsidRDefault="00A86462" w:rsidP="004C3F97">
      <w:pPr>
        <w:ind w:firstLine="709"/>
        <w:jc w:val="both"/>
        <w:rPr>
          <w:color w:val="333333"/>
          <w:sz w:val="28"/>
          <w:szCs w:val="28"/>
        </w:rPr>
      </w:pPr>
      <w:bookmarkStart w:id="133" w:name="n1814"/>
      <w:bookmarkEnd w:id="133"/>
      <w:r w:rsidRPr="00A86462">
        <w:rPr>
          <w:color w:val="333333"/>
          <w:sz w:val="28"/>
          <w:szCs w:val="28"/>
        </w:rPr>
        <w:t>1) задекларовані до відповідного митного режиму; або</w:t>
      </w:r>
    </w:p>
    <w:p w14:paraId="379D3B7F" w14:textId="487A2A39" w:rsidR="00A86462" w:rsidRPr="00A86462" w:rsidRDefault="004C3F97" w:rsidP="004C3F97">
      <w:pPr>
        <w:ind w:firstLine="709"/>
        <w:jc w:val="both"/>
        <w:rPr>
          <w:color w:val="333333"/>
          <w:sz w:val="28"/>
          <w:szCs w:val="28"/>
          <w:lang w:val="uk-UA"/>
        </w:rPr>
      </w:pPr>
      <w:bookmarkStart w:id="134" w:name="n7079"/>
      <w:bookmarkEnd w:id="134"/>
      <w:r w:rsidRPr="004C3F97">
        <w:rPr>
          <w:i/>
          <w:iCs/>
          <w:color w:val="333333"/>
          <w:sz w:val="28"/>
          <w:szCs w:val="28"/>
          <w:lang w:val="uk-UA"/>
        </w:rPr>
        <w:t>2</w:t>
      </w:r>
      <w:r w:rsidR="00A86462" w:rsidRPr="00A86462">
        <w:rPr>
          <w:color w:val="333333"/>
          <w:sz w:val="28"/>
          <w:szCs w:val="28"/>
        </w:rPr>
        <w:t>) відправлені під митним контролем до інших митних органів для їх подальшого митного оформлення; або</w:t>
      </w:r>
    </w:p>
    <w:p w14:paraId="2600369A" w14:textId="0FC88239" w:rsidR="00A86462" w:rsidRPr="00A86462" w:rsidRDefault="004C3F97" w:rsidP="004C3F97">
      <w:pPr>
        <w:ind w:firstLine="709"/>
        <w:jc w:val="both"/>
        <w:rPr>
          <w:color w:val="333333"/>
          <w:sz w:val="28"/>
          <w:szCs w:val="28"/>
        </w:rPr>
      </w:pPr>
      <w:bookmarkStart w:id="135" w:name="n1817"/>
      <w:bookmarkEnd w:id="135"/>
      <w:r w:rsidRPr="004C3F97">
        <w:rPr>
          <w:color w:val="333333"/>
          <w:sz w:val="28"/>
          <w:szCs w:val="28"/>
          <w:lang w:val="uk-UA"/>
        </w:rPr>
        <w:t>3</w:t>
      </w:r>
      <w:r w:rsidR="00A86462" w:rsidRPr="00A86462">
        <w:rPr>
          <w:color w:val="333333"/>
          <w:sz w:val="28"/>
          <w:szCs w:val="28"/>
        </w:rPr>
        <w:t>) вивезені за межі митної території України.</w:t>
      </w:r>
    </w:p>
    <w:p w14:paraId="04330287" w14:textId="5F95EA74" w:rsidR="00A86462" w:rsidRPr="00A86462" w:rsidRDefault="004C3F97" w:rsidP="004C3F97">
      <w:pPr>
        <w:ind w:firstLine="709"/>
        <w:jc w:val="both"/>
        <w:rPr>
          <w:color w:val="333333"/>
          <w:sz w:val="28"/>
          <w:szCs w:val="28"/>
          <w:lang w:val="uk-UA"/>
        </w:rPr>
      </w:pPr>
      <w:bookmarkStart w:id="136" w:name="n1818"/>
      <w:bookmarkEnd w:id="136"/>
      <w:r w:rsidRPr="004C3F97">
        <w:rPr>
          <w:color w:val="333333"/>
          <w:sz w:val="28"/>
          <w:szCs w:val="28"/>
          <w:lang w:val="uk-UA"/>
        </w:rPr>
        <w:t xml:space="preserve">В іншому випадку </w:t>
      </w:r>
      <w:r w:rsidR="00A86462" w:rsidRPr="00A86462">
        <w:rPr>
          <w:color w:val="333333"/>
          <w:sz w:val="28"/>
          <w:szCs w:val="28"/>
        </w:rPr>
        <w:t>утримувач складу тимчасового зберігання повинен протягом 30 днів після закінчення строку тимчасового зберігання передати їх на склад митного органу, а в разі закінчення строку придатності зазначених товарів та непоміщення утримувачем таких товарів у митний режим знищення або руйнування - протягом 30 днів після закінчення такого строку задекларувати їх у митний режим знищення або руйнування.</w:t>
      </w:r>
      <w:bookmarkStart w:id="137" w:name="n9219"/>
      <w:bookmarkStart w:id="138" w:name="n1819"/>
      <w:bookmarkStart w:id="139" w:name="n1821"/>
      <w:bookmarkStart w:id="140" w:name="n1823"/>
      <w:bookmarkEnd w:id="137"/>
      <w:bookmarkEnd w:id="138"/>
      <w:bookmarkEnd w:id="139"/>
      <w:bookmarkEnd w:id="140"/>
    </w:p>
    <w:p w14:paraId="13691BFE" w14:textId="77777777" w:rsidR="00EE6AF4" w:rsidRPr="004C3F97" w:rsidRDefault="00EE6AF4" w:rsidP="004C3F97">
      <w:pPr>
        <w:jc w:val="both"/>
        <w:rPr>
          <w:color w:val="000000" w:themeColor="text1"/>
          <w:sz w:val="28"/>
          <w:szCs w:val="28"/>
          <w:lang w:val="uk-UA"/>
        </w:rPr>
      </w:pPr>
    </w:p>
    <w:p w14:paraId="5C2A45DB" w14:textId="15BF8CCA" w:rsidR="00B91EC0" w:rsidRPr="004C3F97" w:rsidRDefault="00F75419" w:rsidP="004C3F97">
      <w:pPr>
        <w:ind w:firstLine="709"/>
        <w:rPr>
          <w:b/>
          <w:color w:val="000000" w:themeColor="text1"/>
          <w:sz w:val="28"/>
          <w:szCs w:val="28"/>
          <w:lang w:val="uk-UA"/>
        </w:rPr>
      </w:pPr>
      <w:r w:rsidRPr="004C3F97">
        <w:rPr>
          <w:b/>
          <w:color w:val="000000" w:themeColor="text1"/>
          <w:sz w:val="28"/>
          <w:szCs w:val="28"/>
          <w:lang w:val="uk-UA"/>
        </w:rPr>
        <w:t>Рекомендовані джерела</w:t>
      </w:r>
      <w:r w:rsidR="00B91EC0" w:rsidRPr="004C3F97">
        <w:rPr>
          <w:b/>
          <w:color w:val="000000" w:themeColor="text1"/>
          <w:sz w:val="28"/>
          <w:szCs w:val="28"/>
          <w:lang w:val="uk-UA"/>
        </w:rPr>
        <w:t>:</w:t>
      </w:r>
    </w:p>
    <w:p w14:paraId="0A33D8AA" w14:textId="16A8DF9F" w:rsidR="004C3F97" w:rsidRDefault="00AF5A9E" w:rsidP="004C3F97">
      <w:pPr>
        <w:ind w:firstLine="709"/>
        <w:jc w:val="both"/>
        <w:rPr>
          <w:bCs/>
          <w:color w:val="000000" w:themeColor="text1"/>
          <w:sz w:val="28"/>
          <w:szCs w:val="28"/>
          <w:lang w:val="uk-UA"/>
        </w:rPr>
      </w:pPr>
      <w:r w:rsidRPr="004C3F97">
        <w:rPr>
          <w:bCs/>
          <w:color w:val="000000" w:themeColor="text1"/>
          <w:sz w:val="28"/>
          <w:szCs w:val="28"/>
          <w:lang w:val="uk-UA"/>
        </w:rPr>
        <w:t>1</w:t>
      </w:r>
      <w:r w:rsidRPr="004C3F97">
        <w:rPr>
          <w:b/>
          <w:color w:val="000000" w:themeColor="text1"/>
          <w:sz w:val="28"/>
          <w:szCs w:val="28"/>
          <w:lang w:val="uk-UA"/>
        </w:rPr>
        <w:t xml:space="preserve">. </w:t>
      </w:r>
      <w:r w:rsidR="004C3F97" w:rsidRPr="004C3F97">
        <w:rPr>
          <w:bCs/>
          <w:color w:val="000000" w:themeColor="text1"/>
          <w:sz w:val="28"/>
          <w:szCs w:val="28"/>
          <w:lang w:val="uk-UA"/>
        </w:rPr>
        <w:t xml:space="preserve">Митний кодекс України від 13 березня 2012 року № 4495-VI </w:t>
      </w:r>
      <w:hyperlink r:id="rId9" w:anchor="Text" w:history="1">
        <w:r w:rsidR="004C3F97" w:rsidRPr="004C3F97">
          <w:rPr>
            <w:rStyle w:val="a3"/>
            <w:bCs/>
            <w:color w:val="000000" w:themeColor="text1"/>
            <w:sz w:val="28"/>
            <w:szCs w:val="28"/>
            <w:u w:val="none"/>
            <w:lang w:val="uk-UA"/>
          </w:rPr>
          <w:t>https://zakon.rada.go</w:t>
        </w:r>
        <w:r w:rsidR="004C3F97" w:rsidRPr="004C3F97">
          <w:rPr>
            <w:rStyle w:val="a3"/>
            <w:bCs/>
            <w:color w:val="000000" w:themeColor="text1"/>
            <w:sz w:val="28"/>
            <w:szCs w:val="28"/>
            <w:u w:val="none"/>
            <w:lang w:val="uk-UA"/>
          </w:rPr>
          <w:t>v</w:t>
        </w:r>
        <w:r w:rsidR="004C3F97" w:rsidRPr="004C3F97">
          <w:rPr>
            <w:rStyle w:val="a3"/>
            <w:bCs/>
            <w:color w:val="000000" w:themeColor="text1"/>
            <w:sz w:val="28"/>
            <w:szCs w:val="28"/>
            <w:u w:val="none"/>
            <w:lang w:val="uk-UA"/>
          </w:rPr>
          <w:t>.ua/laws/show/4495-17#Text</w:t>
        </w:r>
      </w:hyperlink>
      <w:r w:rsidR="004C3F97" w:rsidRPr="004C3F97">
        <w:rPr>
          <w:bCs/>
          <w:color w:val="000000" w:themeColor="text1"/>
          <w:sz w:val="28"/>
          <w:szCs w:val="28"/>
          <w:lang w:val="uk-UA"/>
        </w:rPr>
        <w:t>.</w:t>
      </w:r>
    </w:p>
    <w:p w14:paraId="4D3945CD" w14:textId="77777777" w:rsidR="004C3F97" w:rsidRPr="00E52040" w:rsidRDefault="004C3F97" w:rsidP="004C3F97">
      <w:pPr>
        <w:pStyle w:val="p1"/>
        <w:ind w:firstLine="709"/>
        <w:jc w:val="both"/>
        <w:rPr>
          <w:rFonts w:ascii="Times New Roman" w:hAnsi="Times New Roman"/>
          <w:sz w:val="28"/>
          <w:szCs w:val="28"/>
        </w:rPr>
      </w:pPr>
      <w:r w:rsidRPr="00E52040">
        <w:rPr>
          <w:rFonts w:ascii="Times New Roman" w:hAnsi="Times New Roman"/>
          <w:sz w:val="28"/>
          <w:szCs w:val="28"/>
          <w:lang w:val="uk-UA"/>
        </w:rPr>
        <w:t xml:space="preserve">2. </w:t>
      </w:r>
      <w:r w:rsidRPr="00E52040">
        <w:rPr>
          <w:rFonts w:ascii="Times New Roman" w:hAnsi="Times New Roman"/>
          <w:sz w:val="28"/>
          <w:szCs w:val="28"/>
        </w:rPr>
        <w:t>Герчаківський С.Д. Митна справа: навчальний посібник. – Тернопіль:</w:t>
      </w:r>
      <w:r>
        <w:rPr>
          <w:rFonts w:ascii="Times New Roman" w:hAnsi="Times New Roman"/>
          <w:sz w:val="28"/>
          <w:szCs w:val="28"/>
          <w:lang w:val="uk-UA"/>
        </w:rPr>
        <w:t xml:space="preserve"> </w:t>
      </w:r>
      <w:r w:rsidRPr="00E52040">
        <w:rPr>
          <w:rFonts w:ascii="Times New Roman" w:hAnsi="Times New Roman"/>
          <w:sz w:val="28"/>
          <w:szCs w:val="28"/>
        </w:rPr>
        <w:t>Видавництво «Економічна думка», 2020.</w:t>
      </w:r>
    </w:p>
    <w:p w14:paraId="2937BAD7" w14:textId="77777777" w:rsidR="004C3F97" w:rsidRPr="00E52040" w:rsidRDefault="004C3F97" w:rsidP="004C3F97">
      <w:pPr>
        <w:pStyle w:val="p1"/>
        <w:ind w:firstLine="709"/>
        <w:jc w:val="both"/>
        <w:rPr>
          <w:rFonts w:ascii="Times New Roman" w:hAnsi="Times New Roman"/>
          <w:sz w:val="28"/>
          <w:szCs w:val="28"/>
        </w:rPr>
      </w:pPr>
      <w:r w:rsidRPr="00E52040">
        <w:rPr>
          <w:rFonts w:ascii="Times New Roman" w:hAnsi="Times New Roman"/>
          <w:sz w:val="28"/>
          <w:szCs w:val="28"/>
          <w:lang w:val="uk-UA"/>
        </w:rPr>
        <w:lastRenderedPageBreak/>
        <w:t xml:space="preserve">3. </w:t>
      </w:r>
      <w:r w:rsidRPr="00E52040">
        <w:rPr>
          <w:rFonts w:ascii="Times New Roman" w:hAnsi="Times New Roman"/>
          <w:sz w:val="28"/>
          <w:szCs w:val="28"/>
        </w:rPr>
        <w:t>Мережко Н.В.</w:t>
      </w:r>
      <w:r w:rsidRPr="00E52040">
        <w:rPr>
          <w:rFonts w:ascii="Times New Roman" w:hAnsi="Times New Roman"/>
          <w:sz w:val="28"/>
          <w:szCs w:val="28"/>
          <w:lang w:val="uk-UA"/>
        </w:rPr>
        <w:t xml:space="preserve"> </w:t>
      </w:r>
      <w:r w:rsidRPr="00E52040">
        <w:rPr>
          <w:rFonts w:ascii="Times New Roman" w:hAnsi="Times New Roman"/>
          <w:sz w:val="28"/>
          <w:szCs w:val="28"/>
        </w:rPr>
        <w:t>Митна справа : підручник / Н.В. Мережко, П.В. Пашко,</w:t>
      </w:r>
      <w:r>
        <w:rPr>
          <w:rFonts w:ascii="Times New Roman" w:hAnsi="Times New Roman"/>
          <w:sz w:val="28"/>
          <w:szCs w:val="28"/>
          <w:lang w:val="uk-UA"/>
        </w:rPr>
        <w:t xml:space="preserve"> </w:t>
      </w:r>
      <w:r w:rsidRPr="00E52040">
        <w:rPr>
          <w:rFonts w:ascii="Times New Roman" w:hAnsi="Times New Roman"/>
          <w:sz w:val="28"/>
          <w:szCs w:val="28"/>
        </w:rPr>
        <w:t>О.В. Рождественський ; за ред. П.В. Пашка. – Київ : Київ. нац.</w:t>
      </w:r>
      <w:r>
        <w:rPr>
          <w:rFonts w:ascii="Times New Roman" w:hAnsi="Times New Roman"/>
          <w:sz w:val="28"/>
          <w:szCs w:val="28"/>
          <w:lang w:val="uk-UA"/>
        </w:rPr>
        <w:t xml:space="preserve"> </w:t>
      </w:r>
      <w:r w:rsidRPr="00E52040">
        <w:rPr>
          <w:rFonts w:ascii="Times New Roman" w:hAnsi="Times New Roman"/>
          <w:sz w:val="28"/>
          <w:szCs w:val="28"/>
        </w:rPr>
        <w:t>торг.-екон. ун-т, 2016.</w:t>
      </w:r>
    </w:p>
    <w:p w14:paraId="4D5B2B25" w14:textId="77777777" w:rsidR="004C3F97" w:rsidRPr="004C3F97" w:rsidRDefault="004C3F97" w:rsidP="004C3F97">
      <w:pPr>
        <w:ind w:firstLine="709"/>
        <w:jc w:val="both"/>
        <w:rPr>
          <w:bCs/>
          <w:color w:val="000000" w:themeColor="text1"/>
          <w:sz w:val="28"/>
          <w:szCs w:val="28"/>
        </w:rPr>
      </w:pPr>
    </w:p>
    <w:p w14:paraId="0355F871" w14:textId="77777777" w:rsidR="00900D0A" w:rsidRPr="004C3F97" w:rsidRDefault="00900D0A" w:rsidP="004C3F97">
      <w:pPr>
        <w:ind w:firstLine="709"/>
        <w:rPr>
          <w:bCs/>
          <w:color w:val="000000" w:themeColor="text1"/>
          <w:sz w:val="28"/>
          <w:szCs w:val="28"/>
          <w:lang w:val="uk-UA"/>
        </w:rPr>
      </w:pPr>
    </w:p>
    <w:sectPr w:rsidR="00900D0A" w:rsidRPr="004C3F97" w:rsidSect="004C3F97">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altName w:va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0557"/>
    <w:multiLevelType w:val="hybridMultilevel"/>
    <w:tmpl w:val="87E00CB2"/>
    <w:lvl w:ilvl="0" w:tplc="63F41F50">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C3E4832"/>
    <w:multiLevelType w:val="multilevel"/>
    <w:tmpl w:val="B412CD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1BD26EA"/>
    <w:multiLevelType w:val="hybridMultilevel"/>
    <w:tmpl w:val="C0168862"/>
    <w:lvl w:ilvl="0" w:tplc="02525CF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3491BC0"/>
    <w:multiLevelType w:val="hybridMultilevel"/>
    <w:tmpl w:val="ADB0BAD4"/>
    <w:lvl w:ilvl="0" w:tplc="EEB4FAE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4676958"/>
    <w:multiLevelType w:val="hybridMultilevel"/>
    <w:tmpl w:val="973A04CA"/>
    <w:lvl w:ilvl="0" w:tplc="7DD82D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7DF7D4D"/>
    <w:multiLevelType w:val="hybridMultilevel"/>
    <w:tmpl w:val="67CC6CDC"/>
    <w:lvl w:ilvl="0" w:tplc="D40203D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1533210"/>
    <w:multiLevelType w:val="hybridMultilevel"/>
    <w:tmpl w:val="2DBE2040"/>
    <w:lvl w:ilvl="0" w:tplc="F42AB98E">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8D52E73"/>
    <w:multiLevelType w:val="hybridMultilevel"/>
    <w:tmpl w:val="020E1436"/>
    <w:lvl w:ilvl="0" w:tplc="9C9A264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3160D93"/>
    <w:multiLevelType w:val="multilevel"/>
    <w:tmpl w:val="EF24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358F4"/>
    <w:multiLevelType w:val="hybridMultilevel"/>
    <w:tmpl w:val="0E260F72"/>
    <w:lvl w:ilvl="0" w:tplc="EC46D14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39CC0106"/>
    <w:multiLevelType w:val="hybridMultilevel"/>
    <w:tmpl w:val="19D440B6"/>
    <w:lvl w:ilvl="0" w:tplc="BAB087C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A52268A"/>
    <w:multiLevelType w:val="hybridMultilevel"/>
    <w:tmpl w:val="65667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2B422F"/>
    <w:multiLevelType w:val="hybridMultilevel"/>
    <w:tmpl w:val="6A583E74"/>
    <w:lvl w:ilvl="0" w:tplc="D6B6C26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6BA1BDC"/>
    <w:multiLevelType w:val="multilevel"/>
    <w:tmpl w:val="2076B6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6D77AE2"/>
    <w:multiLevelType w:val="hybridMultilevel"/>
    <w:tmpl w:val="DF80B0A2"/>
    <w:lvl w:ilvl="0" w:tplc="83CEEC7C">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6E20B90"/>
    <w:multiLevelType w:val="hybridMultilevel"/>
    <w:tmpl w:val="BD14278A"/>
    <w:lvl w:ilvl="0" w:tplc="BCCA228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AA320DE"/>
    <w:multiLevelType w:val="hybridMultilevel"/>
    <w:tmpl w:val="153C0264"/>
    <w:lvl w:ilvl="0" w:tplc="97F86D4A">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4C423E03"/>
    <w:multiLevelType w:val="multilevel"/>
    <w:tmpl w:val="738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907769"/>
    <w:multiLevelType w:val="hybridMultilevel"/>
    <w:tmpl w:val="B9AEE79C"/>
    <w:lvl w:ilvl="0" w:tplc="94F88DF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934778A"/>
    <w:multiLevelType w:val="hybridMultilevel"/>
    <w:tmpl w:val="0248005C"/>
    <w:lvl w:ilvl="0" w:tplc="0D70DEBA">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5E0D6A1F"/>
    <w:multiLevelType w:val="hybridMultilevel"/>
    <w:tmpl w:val="08B8B826"/>
    <w:lvl w:ilvl="0" w:tplc="2CEE00E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5EA528AC"/>
    <w:multiLevelType w:val="hybridMultilevel"/>
    <w:tmpl w:val="F95C0470"/>
    <w:lvl w:ilvl="0" w:tplc="8A98799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5FD40ECB"/>
    <w:multiLevelType w:val="hybridMultilevel"/>
    <w:tmpl w:val="C5FAA05C"/>
    <w:lvl w:ilvl="0" w:tplc="4E0A4FE0">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631437E5"/>
    <w:multiLevelType w:val="hybridMultilevel"/>
    <w:tmpl w:val="7DFEFFE6"/>
    <w:lvl w:ilvl="0" w:tplc="685E402E">
      <w:start w:val="1"/>
      <w:numFmt w:val="decimal"/>
      <w:lvlText w:val="%1)"/>
      <w:lvlJc w:val="left"/>
      <w:pPr>
        <w:ind w:left="1714" w:hanging="1005"/>
      </w:pPr>
      <w:rPr>
        <w:rFonts w:hint="default"/>
        <w:i/>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7A6078A3"/>
    <w:multiLevelType w:val="multilevel"/>
    <w:tmpl w:val="9306F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9245409">
    <w:abstractNumId w:val="22"/>
  </w:num>
  <w:num w:numId="2" w16cid:durableId="1598244991">
    <w:abstractNumId w:val="4"/>
  </w:num>
  <w:num w:numId="3" w16cid:durableId="624892742">
    <w:abstractNumId w:val="12"/>
  </w:num>
  <w:num w:numId="4" w16cid:durableId="832837130">
    <w:abstractNumId w:val="5"/>
  </w:num>
  <w:num w:numId="5" w16cid:durableId="1736396194">
    <w:abstractNumId w:val="15"/>
  </w:num>
  <w:num w:numId="6" w16cid:durableId="464201340">
    <w:abstractNumId w:val="18"/>
  </w:num>
  <w:num w:numId="7" w16cid:durableId="1403025481">
    <w:abstractNumId w:val="21"/>
  </w:num>
  <w:num w:numId="8" w16cid:durableId="1392001572">
    <w:abstractNumId w:val="7"/>
  </w:num>
  <w:num w:numId="9" w16cid:durableId="1976249677">
    <w:abstractNumId w:val="9"/>
  </w:num>
  <w:num w:numId="10" w16cid:durableId="35551458">
    <w:abstractNumId w:val="20"/>
  </w:num>
  <w:num w:numId="11" w16cid:durableId="1286546354">
    <w:abstractNumId w:val="16"/>
  </w:num>
  <w:num w:numId="12" w16cid:durableId="166679523">
    <w:abstractNumId w:val="19"/>
  </w:num>
  <w:num w:numId="13" w16cid:durableId="1536187060">
    <w:abstractNumId w:val="10"/>
  </w:num>
  <w:num w:numId="14" w16cid:durableId="711996462">
    <w:abstractNumId w:val="14"/>
  </w:num>
  <w:num w:numId="15" w16cid:durableId="334957642">
    <w:abstractNumId w:val="2"/>
  </w:num>
  <w:num w:numId="16" w16cid:durableId="185336793">
    <w:abstractNumId w:val="6"/>
  </w:num>
  <w:num w:numId="17" w16cid:durableId="1112742369">
    <w:abstractNumId w:val="3"/>
  </w:num>
  <w:num w:numId="18" w16cid:durableId="1456025381">
    <w:abstractNumId w:val="0"/>
  </w:num>
  <w:num w:numId="19" w16cid:durableId="229385428">
    <w:abstractNumId w:val="23"/>
  </w:num>
  <w:num w:numId="20" w16cid:durableId="1686708908">
    <w:abstractNumId w:val="1"/>
  </w:num>
  <w:num w:numId="21" w16cid:durableId="1412972349">
    <w:abstractNumId w:val="13"/>
  </w:num>
  <w:num w:numId="22" w16cid:durableId="3672466">
    <w:abstractNumId w:val="17"/>
  </w:num>
  <w:num w:numId="23" w16cid:durableId="197285120">
    <w:abstractNumId w:val="8"/>
  </w:num>
  <w:num w:numId="24" w16cid:durableId="67701941">
    <w:abstractNumId w:val="11"/>
  </w:num>
  <w:num w:numId="25" w16cid:durableId="15176483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C0"/>
    <w:rsid w:val="00004B7D"/>
    <w:rsid w:val="000204A9"/>
    <w:rsid w:val="001144E0"/>
    <w:rsid w:val="00253DFD"/>
    <w:rsid w:val="002C4EEF"/>
    <w:rsid w:val="002F74C8"/>
    <w:rsid w:val="00387047"/>
    <w:rsid w:val="004C3F97"/>
    <w:rsid w:val="00504091"/>
    <w:rsid w:val="005460F4"/>
    <w:rsid w:val="0057355A"/>
    <w:rsid w:val="00576587"/>
    <w:rsid w:val="0058754E"/>
    <w:rsid w:val="005935B5"/>
    <w:rsid w:val="005B1884"/>
    <w:rsid w:val="005B462B"/>
    <w:rsid w:val="00625A49"/>
    <w:rsid w:val="006B61E5"/>
    <w:rsid w:val="006C1D7A"/>
    <w:rsid w:val="006F7868"/>
    <w:rsid w:val="00753705"/>
    <w:rsid w:val="007D5B1B"/>
    <w:rsid w:val="007E2B72"/>
    <w:rsid w:val="008535EE"/>
    <w:rsid w:val="0087790E"/>
    <w:rsid w:val="008858C4"/>
    <w:rsid w:val="008F46AE"/>
    <w:rsid w:val="00900D0A"/>
    <w:rsid w:val="009645DF"/>
    <w:rsid w:val="009807EC"/>
    <w:rsid w:val="00A16DF3"/>
    <w:rsid w:val="00A83BBA"/>
    <w:rsid w:val="00A86462"/>
    <w:rsid w:val="00AE4493"/>
    <w:rsid w:val="00AF421D"/>
    <w:rsid w:val="00AF5A9E"/>
    <w:rsid w:val="00B05FCF"/>
    <w:rsid w:val="00B55220"/>
    <w:rsid w:val="00B91EC0"/>
    <w:rsid w:val="00C008F9"/>
    <w:rsid w:val="00C17081"/>
    <w:rsid w:val="00C33BBA"/>
    <w:rsid w:val="00C400AC"/>
    <w:rsid w:val="00C46200"/>
    <w:rsid w:val="00C54186"/>
    <w:rsid w:val="00C928D9"/>
    <w:rsid w:val="00CE3F3F"/>
    <w:rsid w:val="00CE3FB6"/>
    <w:rsid w:val="00D02F55"/>
    <w:rsid w:val="00D3712D"/>
    <w:rsid w:val="00D84BC0"/>
    <w:rsid w:val="00D9467E"/>
    <w:rsid w:val="00E26753"/>
    <w:rsid w:val="00E41528"/>
    <w:rsid w:val="00EE6AF4"/>
    <w:rsid w:val="00EF7C20"/>
    <w:rsid w:val="00F348C9"/>
    <w:rsid w:val="00F75419"/>
    <w:rsid w:val="00FA3806"/>
    <w:rsid w:val="00FC7E11"/>
    <w:rsid w:val="00FF6869"/>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77C8"/>
  <w15:docId w15:val="{4B0F8ECC-54EE-CA4A-89AB-2C93BA09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F97"/>
    <w:pPr>
      <w:spacing w:after="0" w:line="240" w:lineRule="auto"/>
    </w:pPr>
    <w:rPr>
      <w:rFonts w:ascii="Times New Roman" w:eastAsia="Times New Roman" w:hAnsi="Times New Roman" w:cs="Times New Roman"/>
      <w:sz w:val="24"/>
      <w:szCs w:val="24"/>
      <w:lang w:val="ru-UA" w:eastAsia="zh-TW"/>
    </w:rPr>
  </w:style>
  <w:style w:type="paragraph" w:styleId="1">
    <w:name w:val="heading 1"/>
    <w:basedOn w:val="a"/>
    <w:link w:val="10"/>
    <w:uiPriority w:val="9"/>
    <w:qFormat/>
    <w:rsid w:val="00004B7D"/>
    <w:pPr>
      <w:spacing w:before="100" w:beforeAutospacing="1" w:after="100" w:afterAutospacing="1"/>
      <w:outlineLvl w:val="0"/>
    </w:pPr>
    <w:rPr>
      <w:b/>
      <w:bCs/>
      <w:kern w:val="36"/>
      <w:sz w:val="48"/>
      <w:szCs w:val="48"/>
    </w:rPr>
  </w:style>
  <w:style w:type="paragraph" w:styleId="3">
    <w:name w:val="heading 3"/>
    <w:basedOn w:val="a"/>
    <w:next w:val="a"/>
    <w:link w:val="30"/>
    <w:uiPriority w:val="9"/>
    <w:unhideWhenUsed/>
    <w:qFormat/>
    <w:rsid w:val="001144E0"/>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1EC0"/>
    <w:rPr>
      <w:color w:val="0000FF" w:themeColor="hyperlink"/>
      <w:u w:val="single"/>
    </w:rPr>
  </w:style>
  <w:style w:type="paragraph" w:styleId="a4">
    <w:name w:val="List Paragraph"/>
    <w:basedOn w:val="a"/>
    <w:uiPriority w:val="34"/>
    <w:qFormat/>
    <w:rsid w:val="00C400AC"/>
    <w:pPr>
      <w:ind w:left="720"/>
      <w:contextualSpacing/>
    </w:pPr>
  </w:style>
  <w:style w:type="character" w:customStyle="1" w:styleId="apple-converted-space">
    <w:name w:val="apple-converted-space"/>
    <w:basedOn w:val="a0"/>
    <w:rsid w:val="00B05FCF"/>
  </w:style>
  <w:style w:type="paragraph" w:styleId="a5">
    <w:name w:val="Normal (Web)"/>
    <w:basedOn w:val="a"/>
    <w:uiPriority w:val="99"/>
    <w:unhideWhenUsed/>
    <w:rsid w:val="00576587"/>
    <w:pPr>
      <w:spacing w:before="100" w:beforeAutospacing="1" w:after="100" w:afterAutospacing="1"/>
    </w:pPr>
  </w:style>
  <w:style w:type="character" w:styleId="a6">
    <w:name w:val="Strong"/>
    <w:basedOn w:val="a0"/>
    <w:uiPriority w:val="22"/>
    <w:qFormat/>
    <w:rsid w:val="00576587"/>
    <w:rPr>
      <w:b/>
      <w:bCs/>
    </w:rPr>
  </w:style>
  <w:style w:type="paragraph" w:customStyle="1" w:styleId="rvps14">
    <w:name w:val="rvps14"/>
    <w:basedOn w:val="a"/>
    <w:rsid w:val="00C008F9"/>
    <w:pPr>
      <w:spacing w:before="100" w:beforeAutospacing="1" w:after="100" w:afterAutospacing="1"/>
    </w:pPr>
  </w:style>
  <w:style w:type="character" w:customStyle="1" w:styleId="rvts9">
    <w:name w:val="rvts9"/>
    <w:basedOn w:val="a0"/>
    <w:rsid w:val="00C008F9"/>
  </w:style>
  <w:style w:type="character" w:styleId="a7">
    <w:name w:val="FollowedHyperlink"/>
    <w:basedOn w:val="a0"/>
    <w:uiPriority w:val="99"/>
    <w:semiHidden/>
    <w:unhideWhenUsed/>
    <w:rsid w:val="00C008F9"/>
    <w:rPr>
      <w:color w:val="800080" w:themeColor="followedHyperlink"/>
      <w:u w:val="single"/>
    </w:rPr>
  </w:style>
  <w:style w:type="character" w:styleId="a8">
    <w:name w:val="Unresolved Mention"/>
    <w:basedOn w:val="a0"/>
    <w:uiPriority w:val="99"/>
    <w:semiHidden/>
    <w:unhideWhenUsed/>
    <w:rsid w:val="00004B7D"/>
    <w:rPr>
      <w:color w:val="605E5C"/>
      <w:shd w:val="clear" w:color="auto" w:fill="E1DFDD"/>
    </w:rPr>
  </w:style>
  <w:style w:type="character" w:customStyle="1" w:styleId="10">
    <w:name w:val="Заголовок 1 Знак"/>
    <w:basedOn w:val="a0"/>
    <w:link w:val="1"/>
    <w:uiPriority w:val="9"/>
    <w:rsid w:val="00004B7D"/>
    <w:rPr>
      <w:rFonts w:ascii="Times New Roman" w:eastAsia="Times New Roman" w:hAnsi="Times New Roman" w:cs="Times New Roman"/>
      <w:b/>
      <w:bCs/>
      <w:kern w:val="36"/>
      <w:sz w:val="48"/>
      <w:szCs w:val="48"/>
      <w:lang w:val="ru-UA" w:eastAsia="zh-TW"/>
    </w:rPr>
  </w:style>
  <w:style w:type="character" w:customStyle="1" w:styleId="text">
    <w:name w:val="text"/>
    <w:basedOn w:val="a0"/>
    <w:rsid w:val="00004B7D"/>
  </w:style>
  <w:style w:type="character" w:customStyle="1" w:styleId="rvts23">
    <w:name w:val="rvts23"/>
    <w:basedOn w:val="a0"/>
    <w:rsid w:val="005B462B"/>
  </w:style>
  <w:style w:type="paragraph" w:customStyle="1" w:styleId="rvps2">
    <w:name w:val="rvps2"/>
    <w:basedOn w:val="a"/>
    <w:rsid w:val="005B462B"/>
    <w:pPr>
      <w:spacing w:before="100" w:beforeAutospacing="1" w:after="100" w:afterAutospacing="1"/>
    </w:pPr>
  </w:style>
  <w:style w:type="character" w:customStyle="1" w:styleId="rvts37">
    <w:name w:val="rvts37"/>
    <w:basedOn w:val="a0"/>
    <w:rsid w:val="005B462B"/>
  </w:style>
  <w:style w:type="paragraph" w:customStyle="1" w:styleId="odefaultsnippettext">
    <w:name w:val="o_default_snippet_text"/>
    <w:basedOn w:val="a"/>
    <w:rsid w:val="00D3712D"/>
    <w:pPr>
      <w:spacing w:before="100" w:beforeAutospacing="1" w:after="100" w:afterAutospacing="1"/>
    </w:pPr>
  </w:style>
  <w:style w:type="character" w:customStyle="1" w:styleId="rvts46">
    <w:name w:val="rvts46"/>
    <w:basedOn w:val="a0"/>
    <w:rsid w:val="00C33BBA"/>
  </w:style>
  <w:style w:type="character" w:customStyle="1" w:styleId="st42">
    <w:name w:val="st42"/>
    <w:uiPriority w:val="99"/>
    <w:rsid w:val="00EF7C20"/>
    <w:rPr>
      <w:rFonts w:ascii="Times New Roman" w:hAnsi="Times New Roman" w:cs="Times New Roman"/>
      <w:color w:val="000000"/>
    </w:rPr>
  </w:style>
  <w:style w:type="character" w:customStyle="1" w:styleId="uv3um">
    <w:name w:val="uv3um"/>
    <w:basedOn w:val="a0"/>
    <w:rsid w:val="005B1884"/>
  </w:style>
  <w:style w:type="paragraph" w:customStyle="1" w:styleId="k3ksmc">
    <w:name w:val="k3ksmc"/>
    <w:basedOn w:val="a"/>
    <w:rsid w:val="005B1884"/>
    <w:pPr>
      <w:spacing w:before="100" w:beforeAutospacing="1" w:after="100" w:afterAutospacing="1"/>
    </w:pPr>
  </w:style>
  <w:style w:type="character" w:customStyle="1" w:styleId="30">
    <w:name w:val="Заголовок 3 Знак"/>
    <w:basedOn w:val="a0"/>
    <w:link w:val="3"/>
    <w:uiPriority w:val="9"/>
    <w:rsid w:val="001144E0"/>
    <w:rPr>
      <w:rFonts w:asciiTheme="majorHAnsi" w:eastAsiaTheme="majorEastAsia" w:hAnsiTheme="majorHAnsi" w:cstheme="majorBidi"/>
      <w:color w:val="243F60" w:themeColor="accent1" w:themeShade="7F"/>
      <w:sz w:val="24"/>
      <w:szCs w:val="24"/>
      <w:lang w:val="ru-UA" w:eastAsia="zh-TW"/>
    </w:rPr>
  </w:style>
  <w:style w:type="table" w:styleId="a9">
    <w:name w:val="Table Grid"/>
    <w:basedOn w:val="a1"/>
    <w:uiPriority w:val="59"/>
    <w:rsid w:val="00EE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753705"/>
    <w:rPr>
      <w:rFonts w:ascii="Helvetica" w:hAnsi="Helvetica"/>
      <w:color w:val="000000"/>
      <w:sz w:val="15"/>
      <w:szCs w:val="15"/>
    </w:rPr>
  </w:style>
  <w:style w:type="paragraph" w:styleId="aa">
    <w:name w:val="Body Text"/>
    <w:basedOn w:val="a"/>
    <w:link w:val="ab"/>
    <w:rsid w:val="00504091"/>
    <w:pPr>
      <w:jc w:val="both"/>
    </w:pPr>
    <w:rPr>
      <w:szCs w:val="20"/>
      <w:lang w:val="uk-UA" w:eastAsia="ru-RU"/>
    </w:rPr>
  </w:style>
  <w:style w:type="character" w:customStyle="1" w:styleId="ab">
    <w:name w:val="Основной текст Знак"/>
    <w:basedOn w:val="a0"/>
    <w:link w:val="aa"/>
    <w:rsid w:val="00504091"/>
    <w:rPr>
      <w:rFonts w:ascii="Times New Roman" w:eastAsia="Times New Roman" w:hAnsi="Times New Roman" w:cs="Times New Roman"/>
      <w:sz w:val="24"/>
      <w:szCs w:val="20"/>
      <w:lang w:eastAsia="ru-RU"/>
    </w:rPr>
  </w:style>
  <w:style w:type="paragraph" w:styleId="ac">
    <w:name w:val="Title"/>
    <w:basedOn w:val="a"/>
    <w:next w:val="a"/>
    <w:link w:val="ad"/>
    <w:uiPriority w:val="10"/>
    <w:qFormat/>
    <w:rsid w:val="00AF5A9E"/>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AF5A9E"/>
    <w:rPr>
      <w:rFonts w:asciiTheme="majorHAnsi" w:eastAsiaTheme="majorEastAsia" w:hAnsiTheme="majorHAnsi" w:cstheme="majorBidi"/>
      <w:spacing w:val="-10"/>
      <w:kern w:val="28"/>
      <w:sz w:val="56"/>
      <w:szCs w:val="56"/>
      <w:lang w:val="ru-UA" w:eastAsia="zh-TW"/>
    </w:rPr>
  </w:style>
  <w:style w:type="paragraph" w:styleId="ae">
    <w:name w:val="Subtitle"/>
    <w:basedOn w:val="a"/>
    <w:next w:val="a"/>
    <w:link w:val="af"/>
    <w:uiPriority w:val="11"/>
    <w:qFormat/>
    <w:rsid w:val="00AF5A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AF5A9E"/>
    <w:rPr>
      <w:rFonts w:eastAsiaTheme="minorEastAsia"/>
      <w:color w:val="5A5A5A" w:themeColor="text1" w:themeTint="A5"/>
      <w:spacing w:val="15"/>
      <w:lang w:val="ru-UA" w:eastAsia="zh-TW"/>
    </w:rPr>
  </w:style>
  <w:style w:type="character" w:customStyle="1" w:styleId="rvts44">
    <w:name w:val="rvts44"/>
    <w:basedOn w:val="a0"/>
    <w:rsid w:val="00AF5A9E"/>
  </w:style>
  <w:style w:type="paragraph" w:customStyle="1" w:styleId="msonormal0">
    <w:name w:val="msonormal"/>
    <w:basedOn w:val="a"/>
    <w:rsid w:val="00A86462"/>
    <w:pPr>
      <w:spacing w:before="100" w:beforeAutospacing="1" w:after="100" w:afterAutospacing="1"/>
    </w:pPr>
  </w:style>
  <w:style w:type="character" w:styleId="af0">
    <w:name w:val="Emphasis"/>
    <w:basedOn w:val="a0"/>
    <w:uiPriority w:val="20"/>
    <w:qFormat/>
    <w:rsid w:val="00A86462"/>
    <w:rPr>
      <w:i/>
      <w:iCs/>
    </w:rPr>
  </w:style>
  <w:style w:type="character" w:customStyle="1" w:styleId="rvts11">
    <w:name w:val="rvts11"/>
    <w:basedOn w:val="a0"/>
    <w:rsid w:val="00A86462"/>
  </w:style>
  <w:style w:type="paragraph" w:customStyle="1" w:styleId="rvps7">
    <w:name w:val="rvps7"/>
    <w:basedOn w:val="a"/>
    <w:rsid w:val="00A86462"/>
    <w:pPr>
      <w:spacing w:before="100" w:beforeAutospacing="1" w:after="100" w:afterAutospacing="1"/>
    </w:pPr>
  </w:style>
  <w:style w:type="character" w:customStyle="1" w:styleId="rvts15">
    <w:name w:val="rvts15"/>
    <w:basedOn w:val="a0"/>
    <w:rsid w:val="00A86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4_001-87" TargetMode="External"/><Relationship Id="rId3" Type="http://schemas.openxmlformats.org/officeDocument/2006/relationships/styles" Target="styles.xml"/><Relationship Id="rId7" Type="http://schemas.openxmlformats.org/officeDocument/2006/relationships/hyperlink" Target="https://zakon.rada.gov.ua/laws/show/2697%D0%B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4495-1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49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1CC0E-BE67-4B49-BA43-2B1B53C7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2910</Words>
  <Characters>16590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Olena Panchenko</cp:lastModifiedBy>
  <cp:revision>3</cp:revision>
  <dcterms:created xsi:type="dcterms:W3CDTF">2025-09-24T07:16:00Z</dcterms:created>
  <dcterms:modified xsi:type="dcterms:W3CDTF">2025-09-24T08:53:00Z</dcterms:modified>
</cp:coreProperties>
</file>