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26F9" w14:textId="77777777" w:rsidR="00E33D35" w:rsidRPr="0051199F" w:rsidRDefault="00E33D35" w:rsidP="000B4918">
      <w:pPr>
        <w:spacing w:line="240" w:lineRule="auto"/>
        <w:jc w:val="center"/>
        <w:rPr>
          <w:rFonts w:ascii="Times New Roman" w:hAnsi="Times New Roman" w:cs="Times New Roman"/>
          <w:sz w:val="28"/>
          <w:szCs w:val="28"/>
        </w:rPr>
      </w:pPr>
      <w:r w:rsidRPr="0051199F">
        <w:rPr>
          <w:rFonts w:ascii="Times New Roman" w:hAnsi="Times New Roman" w:cs="Times New Roman"/>
          <w:b/>
          <w:bCs/>
          <w:sz w:val="28"/>
          <w:szCs w:val="28"/>
        </w:rPr>
        <w:t>Філософські концепції розуміння суспільства</w:t>
      </w:r>
    </w:p>
    <w:p w14:paraId="4621DB39"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Суспільство – одне з найскладніших відомих науці явищ об’єктивної реальності. Питання, виникнення суспільства, чому і як воно розвивається завжди хвилювали мислителів усіх часів і народів.</w:t>
      </w:r>
    </w:p>
    <w:p w14:paraId="1BE3FF76"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Термін «суспільство» – поняття багатозначне. Його можна розглядати як у широкому, так і у вузькому значенні. </w:t>
      </w:r>
      <w:r w:rsidRPr="0051199F">
        <w:rPr>
          <w:rFonts w:ascii="Times New Roman" w:hAnsi="Times New Roman" w:cs="Times New Roman"/>
          <w:i/>
          <w:iCs/>
          <w:sz w:val="28"/>
          <w:szCs w:val="28"/>
        </w:rPr>
        <w:t>У вузькому розумінні</w:t>
      </w:r>
      <w:r w:rsidRPr="0051199F">
        <w:rPr>
          <w:rFonts w:ascii="Times New Roman" w:hAnsi="Times New Roman" w:cs="Times New Roman"/>
          <w:sz w:val="28"/>
          <w:szCs w:val="28"/>
        </w:rPr>
        <w:t> він має такі значення:</w:t>
      </w:r>
    </w:p>
    <w:p w14:paraId="14CC1EF9"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1) суспільство як сукупність суспільних відносин. Відомо, що суспільні відносини – це те специфічне, що відрізняє соціальні утворення від інших систем матеріального світу. І кожне суспільство є не просто сукупністю людей, а єдиною системою соціальних відносин, цілісним соціальним організмом, що розвивається певною мірою незалежно від інших соціальних організмів. Отже, спільність людей, яка обумовлена формами і засобами їх взаємодії;</w:t>
      </w:r>
    </w:p>
    <w:p w14:paraId="75CCE66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2) суспільство як конкретно-історичний етап людської історії (первісне суспільство, індустріальне суспільство, інформаційне суспільство тощо);</w:t>
      </w:r>
    </w:p>
    <w:p w14:paraId="50B02D93"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3) окреме, конкретне суспільство, що є самостійним суб’єктом історії (українське суспільство, американське суспільство тощо).</w:t>
      </w:r>
    </w:p>
    <w:p w14:paraId="11D13BBE"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Суспільство</w:t>
      </w:r>
      <w:r w:rsidRPr="0051199F">
        <w:rPr>
          <w:rFonts w:ascii="Times New Roman" w:hAnsi="Times New Roman" w:cs="Times New Roman"/>
          <w:b/>
          <w:bCs/>
          <w:sz w:val="28"/>
          <w:szCs w:val="28"/>
        </w:rPr>
        <w:t> </w:t>
      </w:r>
      <w:r w:rsidRPr="0051199F">
        <w:rPr>
          <w:rFonts w:ascii="Times New Roman" w:hAnsi="Times New Roman" w:cs="Times New Roman"/>
          <w:i/>
          <w:iCs/>
          <w:sz w:val="28"/>
          <w:szCs w:val="28"/>
        </w:rPr>
        <w:t>в широкому розумінні</w:t>
      </w:r>
      <w:r w:rsidRPr="0051199F">
        <w:rPr>
          <w:rFonts w:ascii="Times New Roman" w:hAnsi="Times New Roman" w:cs="Times New Roman"/>
          <w:sz w:val="28"/>
          <w:szCs w:val="28"/>
        </w:rPr>
        <w:t> – якісно відмінне від природи, багатомірне, внутрішньо розгалужене і водночас органічно цілісне утворення, що постає як сукупність історично сформованих способів і форм взаємодії та об’єднання (діяльності, відносин, поведінки, спілкування, регуляції, пізнання), в яких знаходить свій вияв всебічна і багаторівнева взаємозалежність людей. Інакше кажучи, це все людство загалом, тобто вся сукупність суспільних відносин і організмів, що існували й існують на нашій планеті.</w:t>
      </w:r>
    </w:p>
    <w:p w14:paraId="22EDAB9C"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Суспільство розглядають як продукт цілеспрямованої та розумно організованої сумісної діяльності значних груп людей, які поєднані не на основі спільності, а на основі сумісних інтересів та договору.</w:t>
      </w:r>
    </w:p>
    <w:p w14:paraId="12DD535F"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Суспільство вивчає безліч наук: соціологія, історія, археологія, історія держави і права та багато інших, кожна з яких має свій предмет вивчення суспільства. На відміну від історії, що розглядає його переважно в діахронічному зрізі, та соціології, яка акцентує увагу на зрізі соціальної обумовленості, філософія визначає поєднання цих вимірів при вивченні суспільства як цілого. Філософія зорієнтована на з’ясування найзагальніших підстав єдності, своєрідності всіх форм, рівнів і аспектів взаємовпливу та взаємоперетворення </w:t>
      </w:r>
      <w:proofErr w:type="spellStart"/>
      <w:r w:rsidRPr="0051199F">
        <w:rPr>
          <w:rFonts w:ascii="Times New Roman" w:hAnsi="Times New Roman" w:cs="Times New Roman"/>
          <w:sz w:val="28"/>
          <w:szCs w:val="28"/>
        </w:rPr>
        <w:t>індивідного</w:t>
      </w:r>
      <w:proofErr w:type="spellEnd"/>
      <w:r w:rsidRPr="0051199F">
        <w:rPr>
          <w:rFonts w:ascii="Times New Roman" w:hAnsi="Times New Roman" w:cs="Times New Roman"/>
          <w:sz w:val="28"/>
          <w:szCs w:val="28"/>
        </w:rPr>
        <w:t xml:space="preserve"> й соціального, розв’язання суспільних та особистісних (в їх взаємозалежності) суспільних проблем, вироблення орієнтирів </w:t>
      </w:r>
      <w:proofErr w:type="spellStart"/>
      <w:r w:rsidRPr="0051199F">
        <w:rPr>
          <w:rFonts w:ascii="Times New Roman" w:hAnsi="Times New Roman" w:cs="Times New Roman"/>
          <w:sz w:val="28"/>
          <w:szCs w:val="28"/>
        </w:rPr>
        <w:t>екзистенційного</w:t>
      </w:r>
      <w:proofErr w:type="spellEnd"/>
      <w:r w:rsidRPr="0051199F">
        <w:rPr>
          <w:rFonts w:ascii="Times New Roman" w:hAnsi="Times New Roman" w:cs="Times New Roman"/>
          <w:sz w:val="28"/>
          <w:szCs w:val="28"/>
        </w:rPr>
        <w:t xml:space="preserve"> характеру і виявлення таких умов вільної самоідентифікації та самореалізації людини, за яких зберігається і вдосконалюється суспільство як продукт взаємодії людей, система соціальних </w:t>
      </w:r>
      <w:proofErr w:type="spellStart"/>
      <w:r w:rsidRPr="0051199F">
        <w:rPr>
          <w:rFonts w:ascii="Times New Roman" w:hAnsi="Times New Roman" w:cs="Times New Roman"/>
          <w:sz w:val="28"/>
          <w:szCs w:val="28"/>
        </w:rPr>
        <w:t>зв’язків</w:t>
      </w:r>
      <w:proofErr w:type="spellEnd"/>
      <w:r w:rsidRPr="0051199F">
        <w:rPr>
          <w:rFonts w:ascii="Times New Roman" w:hAnsi="Times New Roman" w:cs="Times New Roman"/>
          <w:sz w:val="28"/>
          <w:szCs w:val="28"/>
        </w:rPr>
        <w:t>, що утворює основу і середовище власне людської життєдіяльності.</w:t>
      </w:r>
    </w:p>
    <w:p w14:paraId="4FD412DE"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lastRenderedPageBreak/>
        <w:t>Саме під таким кутом зору філософія розглядає єдність суспільства з природою (історія постає як частина історії природи, олюднення природи та своєрідність суспільства щодо неї); особливості суспільства як сукупності взаємодії індивідів, що об’єднуються для задоволення «соціальних інстинктів» (</w:t>
      </w:r>
      <w:proofErr w:type="spellStart"/>
      <w:r w:rsidRPr="0051199F">
        <w:rPr>
          <w:rFonts w:ascii="Times New Roman" w:hAnsi="Times New Roman" w:cs="Times New Roman"/>
          <w:sz w:val="28"/>
          <w:szCs w:val="28"/>
        </w:rPr>
        <w:t>Арістотель</w:t>
      </w:r>
      <w:proofErr w:type="spellEnd"/>
      <w:r w:rsidRPr="0051199F">
        <w:rPr>
          <w:rFonts w:ascii="Times New Roman" w:hAnsi="Times New Roman" w:cs="Times New Roman"/>
          <w:sz w:val="28"/>
          <w:szCs w:val="28"/>
        </w:rPr>
        <w:t xml:space="preserve">); відмінності «природного стану» співіснування людей та стану громадянського, «суспільно-договірного» (Гоббс, Локк, </w:t>
      </w:r>
      <w:proofErr w:type="spellStart"/>
      <w:r w:rsidRPr="0051199F">
        <w:rPr>
          <w:rFonts w:ascii="Times New Roman" w:hAnsi="Times New Roman" w:cs="Times New Roman"/>
          <w:sz w:val="28"/>
          <w:szCs w:val="28"/>
        </w:rPr>
        <w:t>Шефтсбері</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Мандевіль</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Г’юм</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Мейн</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Тьонніс</w:t>
      </w:r>
      <w:proofErr w:type="spellEnd"/>
      <w:r w:rsidRPr="0051199F">
        <w:rPr>
          <w:rFonts w:ascii="Times New Roman" w:hAnsi="Times New Roman" w:cs="Times New Roman"/>
          <w:sz w:val="28"/>
          <w:szCs w:val="28"/>
        </w:rPr>
        <w:t xml:space="preserve">, Дюркгейм, Барж, Вебер); специфіку </w:t>
      </w:r>
      <w:proofErr w:type="spellStart"/>
      <w:r w:rsidRPr="0051199F">
        <w:rPr>
          <w:rFonts w:ascii="Times New Roman" w:hAnsi="Times New Roman" w:cs="Times New Roman"/>
          <w:sz w:val="28"/>
          <w:szCs w:val="28"/>
        </w:rPr>
        <w:t>доіндустріального</w:t>
      </w:r>
      <w:proofErr w:type="spellEnd"/>
      <w:r w:rsidRPr="0051199F">
        <w:rPr>
          <w:rFonts w:ascii="Times New Roman" w:hAnsi="Times New Roman" w:cs="Times New Roman"/>
          <w:sz w:val="28"/>
          <w:szCs w:val="28"/>
        </w:rPr>
        <w:t>, індустріального та постіндустріального суспільства (</w:t>
      </w:r>
      <w:proofErr w:type="spellStart"/>
      <w:r w:rsidRPr="0051199F">
        <w:rPr>
          <w:rFonts w:ascii="Times New Roman" w:hAnsi="Times New Roman" w:cs="Times New Roman"/>
          <w:sz w:val="28"/>
          <w:szCs w:val="28"/>
        </w:rPr>
        <w:t>Арон</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Ростоу</w:t>
      </w:r>
      <w:proofErr w:type="spellEnd"/>
      <w:r w:rsidRPr="0051199F">
        <w:rPr>
          <w:rFonts w:ascii="Times New Roman" w:hAnsi="Times New Roman" w:cs="Times New Roman"/>
          <w:sz w:val="28"/>
          <w:szCs w:val="28"/>
        </w:rPr>
        <w:t xml:space="preserve">, Белл, </w:t>
      </w:r>
      <w:proofErr w:type="spellStart"/>
      <w:r w:rsidRPr="0051199F">
        <w:rPr>
          <w:rFonts w:ascii="Times New Roman" w:hAnsi="Times New Roman" w:cs="Times New Roman"/>
          <w:sz w:val="28"/>
          <w:szCs w:val="28"/>
        </w:rPr>
        <w:t>Гелбрейт</w:t>
      </w:r>
      <w:proofErr w:type="spellEnd"/>
      <w:r w:rsidRPr="0051199F">
        <w:rPr>
          <w:rFonts w:ascii="Times New Roman" w:hAnsi="Times New Roman" w:cs="Times New Roman"/>
          <w:sz w:val="28"/>
          <w:szCs w:val="28"/>
        </w:rPr>
        <w:t xml:space="preserve">, Кан, </w:t>
      </w:r>
      <w:proofErr w:type="spellStart"/>
      <w:r w:rsidRPr="0051199F">
        <w:rPr>
          <w:rFonts w:ascii="Times New Roman" w:hAnsi="Times New Roman" w:cs="Times New Roman"/>
          <w:sz w:val="28"/>
          <w:szCs w:val="28"/>
        </w:rPr>
        <w:t>Тоффлер</w:t>
      </w:r>
      <w:proofErr w:type="spellEnd"/>
      <w:r w:rsidRPr="0051199F">
        <w:rPr>
          <w:rFonts w:ascii="Times New Roman" w:hAnsi="Times New Roman" w:cs="Times New Roman"/>
          <w:sz w:val="28"/>
          <w:szCs w:val="28"/>
        </w:rPr>
        <w:t>); суспільство як сукупність цивілізацій (Данилевський, Тойнбі, Шпенглер); співвідношення суспільства взагалі та суспільно-економічних формацій як його конкретно-історичних етапів розвитку (Маркс, марксизм).</w:t>
      </w:r>
    </w:p>
    <w:p w14:paraId="15E4A0B3"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Сучасному періоду</w:t>
      </w:r>
      <w:r w:rsidRPr="0051199F">
        <w:rPr>
          <w:rFonts w:ascii="Times New Roman" w:hAnsi="Times New Roman" w:cs="Times New Roman"/>
          <w:sz w:val="28"/>
          <w:szCs w:val="28"/>
        </w:rPr>
        <w:t> соціальної філософії властиве некласичне розуміння суспільства, для якого характерне співіснування найрізноманітніших підходів до пояснення суспільства. Причому намагання знайти прийнятне для всіх цих підходів визначення суспільства призводить до вельми абстрактного тлумачення суспільства як </w:t>
      </w:r>
      <w:r w:rsidRPr="0051199F">
        <w:rPr>
          <w:rFonts w:ascii="Times New Roman" w:hAnsi="Times New Roman" w:cs="Times New Roman"/>
          <w:b/>
          <w:bCs/>
          <w:sz w:val="28"/>
          <w:szCs w:val="28"/>
        </w:rPr>
        <w:t>всеохоплюючої</w:t>
      </w:r>
      <w:r w:rsidRPr="0051199F">
        <w:rPr>
          <w:rFonts w:ascii="Times New Roman" w:hAnsi="Times New Roman" w:cs="Times New Roman"/>
          <w:sz w:val="28"/>
          <w:szCs w:val="28"/>
        </w:rPr>
        <w:t xml:space="preserve"> системи, яка окреслюється граничними умовами соціальності як смислової комунікації, а в просторовому вимірі постає як «світове», «планетарне». За таких умов необхідним, </w:t>
      </w:r>
      <w:proofErr w:type="spellStart"/>
      <w:r w:rsidRPr="0051199F">
        <w:rPr>
          <w:rFonts w:ascii="Times New Roman" w:hAnsi="Times New Roman" w:cs="Times New Roman"/>
          <w:sz w:val="28"/>
          <w:szCs w:val="28"/>
        </w:rPr>
        <w:t>урівноважуючим</w:t>
      </w:r>
      <w:proofErr w:type="spellEnd"/>
      <w:r w:rsidRPr="0051199F">
        <w:rPr>
          <w:rFonts w:ascii="Times New Roman" w:hAnsi="Times New Roman" w:cs="Times New Roman"/>
          <w:sz w:val="28"/>
          <w:szCs w:val="28"/>
        </w:rPr>
        <w:t xml:space="preserve"> цей </w:t>
      </w:r>
      <w:proofErr w:type="spellStart"/>
      <w:r w:rsidRPr="0051199F">
        <w:rPr>
          <w:rFonts w:ascii="Times New Roman" w:hAnsi="Times New Roman" w:cs="Times New Roman"/>
          <w:sz w:val="28"/>
          <w:szCs w:val="28"/>
        </w:rPr>
        <w:t>уніфікаційний</w:t>
      </w:r>
      <w:proofErr w:type="spellEnd"/>
      <w:r w:rsidRPr="0051199F">
        <w:rPr>
          <w:rFonts w:ascii="Times New Roman" w:hAnsi="Times New Roman" w:cs="Times New Roman"/>
          <w:sz w:val="28"/>
          <w:szCs w:val="28"/>
        </w:rPr>
        <w:t xml:space="preserve"> аспект розгляду суспільства є притаманна історичній науці «мультиплікативна» характеристика суспільства, яка формується не відкиданням розбіжностей різних підходів, а навпаки – їх врахуванням, що уможливлює осягнення суспільства в усій його складності і багатстві виявів.</w:t>
      </w:r>
    </w:p>
    <w:p w14:paraId="7EF5A28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Для ефективності розгляду проблеми уточнимо основні поняття теми. Так, соціальна філософія під поняттям </w:t>
      </w:r>
      <w:r w:rsidRPr="0051199F">
        <w:rPr>
          <w:rFonts w:ascii="Times New Roman" w:hAnsi="Times New Roman" w:cs="Times New Roman"/>
          <w:b/>
          <w:bCs/>
          <w:sz w:val="28"/>
          <w:szCs w:val="28"/>
        </w:rPr>
        <w:t>«суспільство»</w:t>
      </w:r>
      <w:r w:rsidRPr="0051199F">
        <w:rPr>
          <w:rFonts w:ascii="Times New Roman" w:hAnsi="Times New Roman" w:cs="Times New Roman"/>
          <w:sz w:val="28"/>
          <w:szCs w:val="28"/>
        </w:rPr>
        <w:t> має на увазі продукт цілеспрямованої і розумно організованої спільної діяльності великих груп людей, об’єднаних не на основі спільності, а на основі спільних інтересів і договору. Поняття «суспільство» – ширше, ніж поняття спільність, тому не кожна спільність є суспільством, але будь-яке суспільство має риси спільності.</w:t>
      </w:r>
    </w:p>
    <w:p w14:paraId="30691B64"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Поняття </w:t>
      </w:r>
      <w:r w:rsidRPr="0051199F">
        <w:rPr>
          <w:rFonts w:ascii="Times New Roman" w:hAnsi="Times New Roman" w:cs="Times New Roman"/>
          <w:b/>
          <w:bCs/>
          <w:sz w:val="28"/>
          <w:szCs w:val="28"/>
        </w:rPr>
        <w:t>«народ» </w:t>
      </w:r>
      <w:r w:rsidRPr="0051199F">
        <w:rPr>
          <w:rFonts w:ascii="Times New Roman" w:hAnsi="Times New Roman" w:cs="Times New Roman"/>
          <w:sz w:val="28"/>
          <w:szCs w:val="28"/>
        </w:rPr>
        <w:t>означає спільність людей, пов’язаних, передусім, походженням, мовою, культурою і, як правило, певною територією. Поняття </w:t>
      </w:r>
      <w:r w:rsidRPr="0051199F">
        <w:rPr>
          <w:rFonts w:ascii="Times New Roman" w:hAnsi="Times New Roman" w:cs="Times New Roman"/>
          <w:b/>
          <w:bCs/>
          <w:sz w:val="28"/>
          <w:szCs w:val="28"/>
        </w:rPr>
        <w:t>«нація»</w:t>
      </w:r>
      <w:r w:rsidRPr="0051199F">
        <w:rPr>
          <w:rFonts w:ascii="Times New Roman" w:hAnsi="Times New Roman" w:cs="Times New Roman"/>
          <w:sz w:val="28"/>
          <w:szCs w:val="28"/>
        </w:rPr>
        <w:t> тлумачать як форму організації життя одного народу (чи кількох близьких), пов’язаних державністю, економічними, політичними і духовними відносинами людей. Держава ж є продуктом історичного розвитку людського суспільства, формою організації життя народів і націй, заснованою на праві і законі. Усі розглянуті поняття, як це ми бачимо з даних визначень, тісно пов’язані між собою і перетинаються між собою.</w:t>
      </w:r>
    </w:p>
    <w:p w14:paraId="4B4C990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Встановлено, що суспільство на нашій планеті не існувало споконвік. Воно має свою історію виникнення й розвитку. Першими відомими науці соціальними організмами були первісні племена, потім – рабовласницькі державні утворення Давнього Сходу, створені людьми наприкінці ІV тис. до н.е. у родючих долинах рік Нілу (Єгипет), Тигру і Євфрату (Месопотамія), Інду і Гангу (Індія), Хуанхе і </w:t>
      </w:r>
      <w:r w:rsidRPr="0051199F">
        <w:rPr>
          <w:rFonts w:ascii="Times New Roman" w:hAnsi="Times New Roman" w:cs="Times New Roman"/>
          <w:sz w:val="28"/>
          <w:szCs w:val="28"/>
        </w:rPr>
        <w:lastRenderedPageBreak/>
        <w:t>Янцзи (Китай). Звідси можна зробити висновок, що перехід людства від общинної форми існування до суспільства відбувся понад п’ять тисяч років тому.</w:t>
      </w:r>
    </w:p>
    <w:p w14:paraId="5497893E"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Основні підходи до розуміння суспільства.</w:t>
      </w:r>
      <w:r w:rsidRPr="0051199F">
        <w:rPr>
          <w:rFonts w:ascii="Times New Roman" w:hAnsi="Times New Roman" w:cs="Times New Roman"/>
          <w:sz w:val="28"/>
          <w:szCs w:val="28"/>
        </w:rPr>
        <w:t> Існує безліч точок зору щодо суспільства і причин його виникнення. Можна припустити, що різних інтерпретацій суспільства стільки ж, скільки існує філософських напрямів в історії філософської думки. Усі їх розглянути досить складно, однак, за умов певного спрощення, їх можна об’єднати в кілька теоретичних концепцій (моделей).</w:t>
      </w:r>
    </w:p>
    <w:p w14:paraId="5478F859"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Однією з перших концепцій розуміння суспільства і джерел його розвитку є </w:t>
      </w:r>
      <w:r w:rsidRPr="0051199F">
        <w:rPr>
          <w:rFonts w:ascii="Times New Roman" w:hAnsi="Times New Roman" w:cs="Times New Roman"/>
          <w:b/>
          <w:bCs/>
          <w:sz w:val="28"/>
          <w:szCs w:val="28"/>
        </w:rPr>
        <w:t>релігійно-міфологічна модель,</w:t>
      </w:r>
      <w:r w:rsidRPr="0051199F">
        <w:rPr>
          <w:rFonts w:ascii="Times New Roman" w:hAnsi="Times New Roman" w:cs="Times New Roman"/>
          <w:sz w:val="28"/>
          <w:szCs w:val="28"/>
        </w:rPr>
        <w:t> що виникла в епоху рабовласництва. Суспільство, як і окрема людина, крізь призму цієї моделі розглядались у системі загального світового (Божого) порядку – космосу (Бога), що слугує джерелом і першоосновою всього сущого. Стихійна реалізація історичної необхідності породжувала і підтримувала в людей упевненість в існуванні долі, у Божій обумовленості існуючих відносин, порядків, а також усіх змін, що відбуваються. Тому Боже (космічне) першоджерело існування суспільства і діючих у ньому законів і моральних норм – основна тема древніх міфів. Історики і філософи Античності також розглядали суспільство не як особливе утворення, що розвивається за власними законами, а як компонент космічного буття. Звідси випливає релігійно-міфологічний характер їх поглядів.</w:t>
      </w:r>
    </w:p>
    <w:p w14:paraId="3FDC4C9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Якщо релігійно-міфологічна концепція виникла на ґрунті античної філософії, то теологічна концепція зародилася в надрах схоластичної філософії, філософії Середньовіччя. Антична філософія, попри розбіжності у поглядах її представників на суспільство, мала </w:t>
      </w:r>
      <w:proofErr w:type="spellStart"/>
      <w:r w:rsidRPr="0051199F">
        <w:rPr>
          <w:rFonts w:ascii="Times New Roman" w:hAnsi="Times New Roman" w:cs="Times New Roman"/>
          <w:sz w:val="28"/>
          <w:szCs w:val="28"/>
        </w:rPr>
        <w:t>космоцентричний</w:t>
      </w:r>
      <w:proofErr w:type="spellEnd"/>
      <w:r w:rsidRPr="0051199F">
        <w:rPr>
          <w:rFonts w:ascii="Times New Roman" w:hAnsi="Times New Roman" w:cs="Times New Roman"/>
          <w:sz w:val="28"/>
          <w:szCs w:val="28"/>
        </w:rPr>
        <w:t xml:space="preserve"> характер, оскільки тим цілим, у яке включалося все суще, у тому числі й суспільство, був Космос. На противагу середньовічний світогляд був </w:t>
      </w:r>
      <w:proofErr w:type="spellStart"/>
      <w:r w:rsidRPr="0051199F">
        <w:rPr>
          <w:rFonts w:ascii="Times New Roman" w:hAnsi="Times New Roman" w:cs="Times New Roman"/>
          <w:sz w:val="28"/>
          <w:szCs w:val="28"/>
        </w:rPr>
        <w:t>теоцентричним</w:t>
      </w:r>
      <w:proofErr w:type="spellEnd"/>
      <w:r w:rsidRPr="0051199F">
        <w:rPr>
          <w:rFonts w:ascii="Times New Roman" w:hAnsi="Times New Roman" w:cs="Times New Roman"/>
          <w:sz w:val="28"/>
          <w:szCs w:val="28"/>
        </w:rPr>
        <w:t>: реальністю, що визначає усе суще, у тому числі і в суспільному житті, для нього була не природа, космос, а Бог.</w:t>
      </w:r>
    </w:p>
    <w:p w14:paraId="01732A0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У найбільш повному вигляді ця концепція набула розвитку у вченні Аврелія Августина, а пізніше Фоми Аквінського. Августин вважав, що вся історія визначається Божою волею, а всі недоліки суспільства пояснюються первородним гріхом Адама і Єви. Розвиваючи ці ідеї, Фома Аквінський стверджував, що нерівність людей є вічним принципом розвитку суспільного життя, а поділ на стани встановлений Богом.</w:t>
      </w:r>
    </w:p>
    <w:p w14:paraId="3A201AF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У Новий час поширилася натуралістична концепція суспільного життя, представниками якої були </w:t>
      </w:r>
      <w:proofErr w:type="spellStart"/>
      <w:r w:rsidRPr="0051199F">
        <w:rPr>
          <w:rFonts w:ascii="Times New Roman" w:hAnsi="Times New Roman" w:cs="Times New Roman"/>
          <w:sz w:val="28"/>
          <w:szCs w:val="28"/>
        </w:rPr>
        <w:t>Ісаак</w:t>
      </w:r>
      <w:proofErr w:type="spellEnd"/>
      <w:r w:rsidRPr="0051199F">
        <w:rPr>
          <w:rFonts w:ascii="Times New Roman" w:hAnsi="Times New Roman" w:cs="Times New Roman"/>
          <w:sz w:val="28"/>
          <w:szCs w:val="28"/>
        </w:rPr>
        <w:t xml:space="preserve"> Ньютон, </w:t>
      </w:r>
      <w:proofErr w:type="spellStart"/>
      <w:r w:rsidRPr="0051199F">
        <w:rPr>
          <w:rFonts w:ascii="Times New Roman" w:hAnsi="Times New Roman" w:cs="Times New Roman"/>
          <w:sz w:val="28"/>
          <w:szCs w:val="28"/>
        </w:rPr>
        <w:t>Рене</w:t>
      </w:r>
      <w:proofErr w:type="spellEnd"/>
      <w:r w:rsidRPr="0051199F">
        <w:rPr>
          <w:rFonts w:ascii="Times New Roman" w:hAnsi="Times New Roman" w:cs="Times New Roman"/>
          <w:sz w:val="28"/>
          <w:szCs w:val="28"/>
        </w:rPr>
        <w:t xml:space="preserve"> Декарт, Шарль Луї Монтеск’є, Джон Локк та інші мислителі, хоча перші натуралістичні ідеї можна знайти ще у творах давньогрецьких філософів. Так, наприклад, </w:t>
      </w:r>
      <w:proofErr w:type="spellStart"/>
      <w:r w:rsidRPr="0051199F">
        <w:rPr>
          <w:rFonts w:ascii="Times New Roman" w:hAnsi="Times New Roman" w:cs="Times New Roman"/>
          <w:sz w:val="28"/>
          <w:szCs w:val="28"/>
        </w:rPr>
        <w:t>Демокріт</w:t>
      </w:r>
      <w:proofErr w:type="spellEnd"/>
      <w:r w:rsidRPr="0051199F">
        <w:rPr>
          <w:rFonts w:ascii="Times New Roman" w:hAnsi="Times New Roman" w:cs="Times New Roman"/>
          <w:sz w:val="28"/>
          <w:szCs w:val="28"/>
        </w:rPr>
        <w:t xml:space="preserve"> висловлював думку про те, що все суспільне має природне походження, </w:t>
      </w:r>
      <w:proofErr w:type="spellStart"/>
      <w:r w:rsidRPr="0051199F">
        <w:rPr>
          <w:rFonts w:ascii="Times New Roman" w:hAnsi="Times New Roman" w:cs="Times New Roman"/>
          <w:sz w:val="28"/>
          <w:szCs w:val="28"/>
        </w:rPr>
        <w:t>Арістотель</w:t>
      </w:r>
      <w:proofErr w:type="spellEnd"/>
      <w:r w:rsidRPr="0051199F">
        <w:rPr>
          <w:rFonts w:ascii="Times New Roman" w:hAnsi="Times New Roman" w:cs="Times New Roman"/>
          <w:sz w:val="28"/>
          <w:szCs w:val="28"/>
        </w:rPr>
        <w:t xml:space="preserve"> же висунув ідею про природне походження соціального розшарування людей.</w:t>
      </w:r>
    </w:p>
    <w:p w14:paraId="7CB7806C"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Натуралізм </w:t>
      </w:r>
      <w:r w:rsidRPr="0051199F">
        <w:rPr>
          <w:rFonts w:ascii="Times New Roman" w:hAnsi="Times New Roman" w:cs="Times New Roman"/>
          <w:sz w:val="28"/>
          <w:szCs w:val="28"/>
        </w:rPr>
        <w:t>(лат. </w:t>
      </w:r>
      <w:proofErr w:type="spellStart"/>
      <w:r w:rsidRPr="0051199F">
        <w:rPr>
          <w:rFonts w:ascii="Times New Roman" w:hAnsi="Times New Roman" w:cs="Times New Roman"/>
          <w:i/>
          <w:iCs/>
          <w:sz w:val="28"/>
          <w:szCs w:val="28"/>
        </w:rPr>
        <w:t>natura</w:t>
      </w:r>
      <w:proofErr w:type="spellEnd"/>
      <w:r w:rsidRPr="0051199F">
        <w:rPr>
          <w:rFonts w:ascii="Times New Roman" w:hAnsi="Times New Roman" w:cs="Times New Roman"/>
          <w:sz w:val="28"/>
          <w:szCs w:val="28"/>
        </w:rPr>
        <w:t xml:space="preserve"> – природа) як філософський принцип розглядає соціальні явища винятково як дію природних сил: фізичних, географічних, </w:t>
      </w:r>
      <w:r w:rsidRPr="0051199F">
        <w:rPr>
          <w:rFonts w:ascii="Times New Roman" w:hAnsi="Times New Roman" w:cs="Times New Roman"/>
          <w:sz w:val="28"/>
          <w:szCs w:val="28"/>
        </w:rPr>
        <w:lastRenderedPageBreak/>
        <w:t xml:space="preserve">біологічних тощо. Відповідно до цього принципу, тип суспільства і характер його розвитку визначаються кліматичними умовами і географічним середовищем (географічна школа – Л. </w:t>
      </w:r>
      <w:proofErr w:type="spellStart"/>
      <w:r w:rsidRPr="0051199F">
        <w:rPr>
          <w:rFonts w:ascii="Times New Roman" w:hAnsi="Times New Roman" w:cs="Times New Roman"/>
          <w:sz w:val="28"/>
          <w:szCs w:val="28"/>
        </w:rPr>
        <w:t>Мєчников</w:t>
      </w:r>
      <w:proofErr w:type="spellEnd"/>
      <w:r w:rsidRPr="0051199F">
        <w:rPr>
          <w:rFonts w:ascii="Times New Roman" w:hAnsi="Times New Roman" w:cs="Times New Roman"/>
          <w:sz w:val="28"/>
          <w:szCs w:val="28"/>
        </w:rPr>
        <w:t xml:space="preserve">, В. Ключевський та ін.), біологічними, расовими, генетичними особливостями людей (соціальний дарвінізм, представниками якого були Т. Мальтус, Л. </w:t>
      </w:r>
      <w:proofErr w:type="spellStart"/>
      <w:r w:rsidRPr="0051199F">
        <w:rPr>
          <w:rFonts w:ascii="Times New Roman" w:hAnsi="Times New Roman" w:cs="Times New Roman"/>
          <w:sz w:val="28"/>
          <w:szCs w:val="28"/>
        </w:rPr>
        <w:t>Гумплович</w:t>
      </w:r>
      <w:proofErr w:type="spellEnd"/>
      <w:r w:rsidRPr="0051199F">
        <w:rPr>
          <w:rFonts w:ascii="Times New Roman" w:hAnsi="Times New Roman" w:cs="Times New Roman"/>
          <w:sz w:val="28"/>
          <w:szCs w:val="28"/>
        </w:rPr>
        <w:t xml:space="preserve">, В. </w:t>
      </w:r>
      <w:proofErr w:type="spellStart"/>
      <w:r w:rsidRPr="0051199F">
        <w:rPr>
          <w:rFonts w:ascii="Times New Roman" w:hAnsi="Times New Roman" w:cs="Times New Roman"/>
          <w:sz w:val="28"/>
          <w:szCs w:val="28"/>
        </w:rPr>
        <w:t>Самнер</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расово</w:t>
      </w:r>
      <w:proofErr w:type="spellEnd"/>
      <w:r w:rsidRPr="0051199F">
        <w:rPr>
          <w:rFonts w:ascii="Times New Roman" w:hAnsi="Times New Roman" w:cs="Times New Roman"/>
          <w:sz w:val="28"/>
          <w:szCs w:val="28"/>
        </w:rPr>
        <w:t xml:space="preserve">-антропологічна школа, носієм ідей якої вважають, наприклад, Ж. А. де </w:t>
      </w:r>
      <w:proofErr w:type="spellStart"/>
      <w:r w:rsidRPr="0051199F">
        <w:rPr>
          <w:rFonts w:ascii="Times New Roman" w:hAnsi="Times New Roman" w:cs="Times New Roman"/>
          <w:sz w:val="28"/>
          <w:szCs w:val="28"/>
        </w:rPr>
        <w:t>Гобіно</w:t>
      </w:r>
      <w:proofErr w:type="spellEnd"/>
      <w:r w:rsidRPr="0051199F">
        <w:rPr>
          <w:rFonts w:ascii="Times New Roman" w:hAnsi="Times New Roman" w:cs="Times New Roman"/>
          <w:sz w:val="28"/>
          <w:szCs w:val="28"/>
        </w:rPr>
        <w:t xml:space="preserve">), космічними процесами і ритмами сонячного випромінювання (О. Чижевський, Л. </w:t>
      </w:r>
      <w:proofErr w:type="spellStart"/>
      <w:r w:rsidRPr="0051199F">
        <w:rPr>
          <w:rFonts w:ascii="Times New Roman" w:hAnsi="Times New Roman" w:cs="Times New Roman"/>
          <w:sz w:val="28"/>
          <w:szCs w:val="28"/>
        </w:rPr>
        <w:t>Гумільов</w:t>
      </w:r>
      <w:proofErr w:type="spellEnd"/>
      <w:r w:rsidRPr="0051199F">
        <w:rPr>
          <w:rFonts w:ascii="Times New Roman" w:hAnsi="Times New Roman" w:cs="Times New Roman"/>
          <w:sz w:val="28"/>
          <w:szCs w:val="28"/>
        </w:rPr>
        <w:t>). Таким чином, натуралізм вищі форми буття зводить до нижчих, а людину – до рівня тільки природної істоти. Головний недолік даної концепції полягає в ігноруванні якісної своєрідності людини, у приниженні людської активності, у запереченні людської волі.</w:t>
      </w:r>
    </w:p>
    <w:p w14:paraId="26C69CDB"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На відміну від натуралістичної концепції, </w:t>
      </w:r>
      <w:r w:rsidRPr="0051199F">
        <w:rPr>
          <w:rFonts w:ascii="Times New Roman" w:hAnsi="Times New Roman" w:cs="Times New Roman"/>
          <w:b/>
          <w:bCs/>
          <w:sz w:val="28"/>
          <w:szCs w:val="28"/>
        </w:rPr>
        <w:t>ідеалістична модель</w:t>
      </w:r>
      <w:r w:rsidRPr="0051199F">
        <w:rPr>
          <w:rFonts w:ascii="Times New Roman" w:hAnsi="Times New Roman" w:cs="Times New Roman"/>
          <w:sz w:val="28"/>
          <w:szCs w:val="28"/>
        </w:rPr>
        <w:t xml:space="preserve"> ізолює людину від природи, перетворює духовну сферу громадського життя на самодостатню субстанцію. Так ідеалістичне розуміння історії виникає в результаті абсолютизації духовного </w:t>
      </w:r>
      <w:proofErr w:type="spellStart"/>
      <w:r w:rsidRPr="0051199F">
        <w:rPr>
          <w:rFonts w:ascii="Times New Roman" w:hAnsi="Times New Roman" w:cs="Times New Roman"/>
          <w:sz w:val="28"/>
          <w:szCs w:val="28"/>
        </w:rPr>
        <w:t>фактора</w:t>
      </w:r>
      <w:proofErr w:type="spellEnd"/>
      <w:r w:rsidRPr="0051199F">
        <w:rPr>
          <w:rFonts w:ascii="Times New Roman" w:hAnsi="Times New Roman" w:cs="Times New Roman"/>
          <w:sz w:val="28"/>
          <w:szCs w:val="28"/>
        </w:rPr>
        <w:t xml:space="preserve"> в людському бутті і знаходить своє відображення в принципі «ідеї правлять світом».</w:t>
      </w:r>
    </w:p>
    <w:p w14:paraId="2C7C4D82"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Вершиною об’єктивно-ідеалістичної моделі розуміння суспільства є погляди Гегеля, який висловив ряд геніальних концепцій про закономірності розвитку суспільства. За Гегелем, історія рухається вперед не як стихійний процес. Вона складається з дій окремих людей, кожна з яких прагне реалізувати свої здібності та егоїстичні цілі. Однак внаслідок дій людей, що дбають про свій інтерес, виникає щось нове, що відрізняється від їхніх первісних задумів. У цьому, вважає Гегель, і полягає «хитрість історичного розуму», саморозвиток і самопізнання якого і є власне історичним процесом.</w:t>
      </w:r>
    </w:p>
    <w:p w14:paraId="37B646CC"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Таким чином, якщо з погляду натуралізму розвиток суспільства визначається дією законів природи, то в ідеалізмі функцію творчого початку виконує світовий розум (об’єктивний ідеалізм), нічим не обмежена людська активність, насамперед духовно-вольова (суб’єктивний ідеалізм).</w:t>
      </w:r>
    </w:p>
    <w:p w14:paraId="66C6E064"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Недоліки натуралістичної й ідеалістичної моделей намагалися розкрити і подолати творці діалектико-матеріалістичної концепції розвитку суспільства, німецькі філософи К. Маркс і Ф. Енгельс.</w:t>
      </w:r>
    </w:p>
    <w:p w14:paraId="769B45D3"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Згідно вчення марксизму, що спирається на дослідження Ч. Дарвіна, Л. Моргана, процес формування суспільства своїм вихідним пунктом має виокремлення людини з тваринного світу під час формування в предків людини соціально-спонукальних мотивів у поведінці. Завдяки цьому, крім природного добору, вступає в силу і соціальний добір. У процесі такого «подвійного» добору виживали і вважалися перспективними ті найдавніші спільності людей, що у своїй життєдіяльності підкорялися певним соціально значущим вимогам, наприклад, бути згуртованими, допомагати одне одному, турбуватися про долю нащадків тощо. Так поступово в ході історичного розвитку людина, образно кажучи, ставала на шлях дотримання соціальних законів, сходячи з колії біологічних закономірностей.</w:t>
      </w:r>
    </w:p>
    <w:p w14:paraId="3DD2A644"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lastRenderedPageBreak/>
        <w:t xml:space="preserve">Процес соціалізації людини здійснювався передусім у процесі праці, навички до якої постійно вдосконалювалися, передавалися від покоління до покоління, утворюючи таким чином </w:t>
      </w:r>
      <w:proofErr w:type="spellStart"/>
      <w:r w:rsidRPr="0051199F">
        <w:rPr>
          <w:rFonts w:ascii="Times New Roman" w:hAnsi="Times New Roman" w:cs="Times New Roman"/>
          <w:sz w:val="28"/>
          <w:szCs w:val="28"/>
        </w:rPr>
        <w:t>речовинно</w:t>
      </w:r>
      <w:proofErr w:type="spellEnd"/>
      <w:r w:rsidRPr="0051199F">
        <w:rPr>
          <w:rFonts w:ascii="Times New Roman" w:hAnsi="Times New Roman" w:cs="Times New Roman"/>
          <w:sz w:val="28"/>
          <w:szCs w:val="28"/>
        </w:rPr>
        <w:t>-фіксовану «культурну» традицію. Праця, стимулюючи людей до спільної діяльності, обумовила виникнення і розвиток різноманітних видів спілкування, виникнення членороздільної мови (тобто виникнення сукупності довільно відтворюваних загальноприйнятих у межах даного суспільства звукових знаків для об’єктивно існуючих явищ і понять, а також загальноприйнятих правил їх комбінування), утворення виробничих відносин. Таким чином, праця і виробничі відносини, є головними матеріальними рушійними силами, які привели до появи і вдосконалення власне людської форми існування – суспільства.</w:t>
      </w:r>
    </w:p>
    <w:p w14:paraId="554146DC"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К. Маркс, аналізуючи закономірності розвитку вже сформованого суспільства, значно розширює сферу дії матеріалізму і поширює його на сферу суспільних відносин. Цей підхід надалі почали називати матеріалістичним розумінням історії. Відповідно до цього підходу, система виробничих відносин становить у суспільстві першооснову – базис, на якому формуються всі інші відносини людей – правові, політичні, ідеологічні тощо.</w:t>
      </w:r>
    </w:p>
    <w:p w14:paraId="44483CB0"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Для більшості сучасних соціально-філософських і соціологічних концепцій суспільства характерно пояснювати його як сукупність соціальних взаємозв’язків і взаємодій людей у процесі задоволення їхніх потреб. Наприклад, одна з найвідоміших концепцій суспільства, створена М. Вебером (1864–1920), називається </w:t>
      </w:r>
      <w:r w:rsidRPr="0051199F">
        <w:rPr>
          <w:rFonts w:ascii="Times New Roman" w:hAnsi="Times New Roman" w:cs="Times New Roman"/>
          <w:b/>
          <w:bCs/>
          <w:sz w:val="28"/>
          <w:szCs w:val="28"/>
        </w:rPr>
        <w:t>інтерпретацією соціальної дії.</w:t>
      </w:r>
      <w:r w:rsidRPr="0051199F">
        <w:rPr>
          <w:rFonts w:ascii="Times New Roman" w:hAnsi="Times New Roman" w:cs="Times New Roman"/>
          <w:sz w:val="28"/>
          <w:szCs w:val="28"/>
        </w:rPr>
        <w:t> Головною ідеєю вчення Вебера є обґрунтування можливості максимально раціональної поведінки, що виявляється у всіх сферах людських взаємин.</w:t>
      </w:r>
    </w:p>
    <w:p w14:paraId="224D12D1"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Згідно з позицією Вебера, соціальна дія має зміст, якого вона не має в природі. Для розуміння цього змісту необхідна відповідна інтерпретація. У цьому і полягає головна ідея Вебера: завжди і скрізь, в усі епохи сутність суспільства необхідно розуміти як тлумачення змісту соціальної взаємодії людей. Необхідно додати, що під соціальною дією мають на увазі не будь-яку дію, а дію, «суб’єктивний зміст якої належить до поведінки інших людей». З огляду на такий підхід, не можна вважати дію соціальною, якщо вона є суто наслідуваною, </w:t>
      </w:r>
      <w:proofErr w:type="spellStart"/>
      <w:r w:rsidRPr="0051199F">
        <w:rPr>
          <w:rFonts w:ascii="Times New Roman" w:hAnsi="Times New Roman" w:cs="Times New Roman"/>
          <w:sz w:val="28"/>
          <w:szCs w:val="28"/>
        </w:rPr>
        <w:t>афектною</w:t>
      </w:r>
      <w:proofErr w:type="spellEnd"/>
      <w:r w:rsidRPr="0051199F">
        <w:rPr>
          <w:rFonts w:ascii="Times New Roman" w:hAnsi="Times New Roman" w:cs="Times New Roman"/>
          <w:sz w:val="28"/>
          <w:szCs w:val="28"/>
        </w:rPr>
        <w:t xml:space="preserve"> чи коли вона орієнтується на яке-небудь природне явище.</w:t>
      </w:r>
    </w:p>
    <w:p w14:paraId="01D79E7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Ще одна відома сучасна концепція суспільства – так звана </w:t>
      </w:r>
      <w:r w:rsidRPr="0051199F">
        <w:rPr>
          <w:rFonts w:ascii="Times New Roman" w:hAnsi="Times New Roman" w:cs="Times New Roman"/>
          <w:b/>
          <w:bCs/>
          <w:sz w:val="28"/>
          <w:szCs w:val="28"/>
        </w:rPr>
        <w:t>концепція методологічного індивідуалізму,</w:t>
      </w:r>
      <w:r w:rsidRPr="0051199F">
        <w:rPr>
          <w:rFonts w:ascii="Times New Roman" w:hAnsi="Times New Roman" w:cs="Times New Roman"/>
          <w:sz w:val="28"/>
          <w:szCs w:val="28"/>
        </w:rPr>
        <w:t xml:space="preserve"> що сформувалася на основі ідей марксизму, тейярдизму, </w:t>
      </w:r>
      <w:proofErr w:type="spellStart"/>
      <w:r w:rsidRPr="0051199F">
        <w:rPr>
          <w:rFonts w:ascii="Times New Roman" w:hAnsi="Times New Roman" w:cs="Times New Roman"/>
          <w:sz w:val="28"/>
          <w:szCs w:val="28"/>
        </w:rPr>
        <w:t>неофрейдизму</w:t>
      </w:r>
      <w:proofErr w:type="spellEnd"/>
      <w:r w:rsidRPr="0051199F">
        <w:rPr>
          <w:rFonts w:ascii="Times New Roman" w:hAnsi="Times New Roman" w:cs="Times New Roman"/>
          <w:sz w:val="28"/>
          <w:szCs w:val="28"/>
        </w:rPr>
        <w:t xml:space="preserve"> і </w:t>
      </w:r>
      <w:proofErr w:type="spellStart"/>
      <w:r w:rsidRPr="0051199F">
        <w:rPr>
          <w:rFonts w:ascii="Times New Roman" w:hAnsi="Times New Roman" w:cs="Times New Roman"/>
          <w:sz w:val="28"/>
          <w:szCs w:val="28"/>
        </w:rPr>
        <w:t>соціобіологізму</w:t>
      </w:r>
      <w:proofErr w:type="spellEnd"/>
      <w:r w:rsidRPr="0051199F">
        <w:rPr>
          <w:rFonts w:ascii="Times New Roman" w:hAnsi="Times New Roman" w:cs="Times New Roman"/>
          <w:sz w:val="28"/>
          <w:szCs w:val="28"/>
        </w:rPr>
        <w:t xml:space="preserve">, трактує суспільство як продукт індивідуальної взаємодії. На думку К. Поппера, суть такої концепції полягає в тому, що кожне колективне явище ми повинні розглядати як результат дій, взаємодій, цілей, надій і думок окремих людей і як результат створених і охоронюваних ними традицій. Відповідно до цього розуміння, соціальна сутність індивіда запрограмована не тільки суспільством, а й </w:t>
      </w:r>
      <w:proofErr w:type="spellStart"/>
      <w:r w:rsidRPr="0051199F">
        <w:rPr>
          <w:rFonts w:ascii="Times New Roman" w:hAnsi="Times New Roman" w:cs="Times New Roman"/>
          <w:sz w:val="28"/>
          <w:szCs w:val="28"/>
        </w:rPr>
        <w:t>космо</w:t>
      </w:r>
      <w:proofErr w:type="spellEnd"/>
      <w:r w:rsidRPr="0051199F">
        <w:rPr>
          <w:rFonts w:ascii="Times New Roman" w:hAnsi="Times New Roman" w:cs="Times New Roman"/>
          <w:sz w:val="28"/>
          <w:szCs w:val="28"/>
        </w:rPr>
        <w:t xml:space="preserve">-природно-товарно-соціальним буттям, оскільки людина є </w:t>
      </w:r>
      <w:proofErr w:type="spellStart"/>
      <w:r w:rsidRPr="0051199F">
        <w:rPr>
          <w:rFonts w:ascii="Times New Roman" w:hAnsi="Times New Roman" w:cs="Times New Roman"/>
          <w:sz w:val="28"/>
          <w:szCs w:val="28"/>
        </w:rPr>
        <w:t>космо</w:t>
      </w:r>
      <w:proofErr w:type="spellEnd"/>
      <w:r w:rsidRPr="0051199F">
        <w:rPr>
          <w:rFonts w:ascii="Times New Roman" w:hAnsi="Times New Roman" w:cs="Times New Roman"/>
          <w:sz w:val="28"/>
          <w:szCs w:val="28"/>
        </w:rPr>
        <w:t xml:space="preserve">-природно-соціальною </w:t>
      </w:r>
      <w:proofErr w:type="spellStart"/>
      <w:r w:rsidRPr="0051199F">
        <w:rPr>
          <w:rFonts w:ascii="Times New Roman" w:hAnsi="Times New Roman" w:cs="Times New Roman"/>
          <w:sz w:val="28"/>
          <w:szCs w:val="28"/>
        </w:rPr>
        <w:t>істотою</w:t>
      </w:r>
      <w:proofErr w:type="spellEnd"/>
      <w:r w:rsidRPr="0051199F">
        <w:rPr>
          <w:rFonts w:ascii="Times New Roman" w:hAnsi="Times New Roman" w:cs="Times New Roman"/>
          <w:sz w:val="28"/>
          <w:szCs w:val="28"/>
        </w:rPr>
        <w:t xml:space="preserve">. Тут </w:t>
      </w:r>
      <w:r w:rsidRPr="0051199F">
        <w:rPr>
          <w:rFonts w:ascii="Times New Roman" w:hAnsi="Times New Roman" w:cs="Times New Roman"/>
          <w:sz w:val="28"/>
          <w:szCs w:val="28"/>
        </w:rPr>
        <w:lastRenderedPageBreak/>
        <w:t>потенційна духовність космосу реалізується людиною в його суспільних відносинах і об’єднаннях.</w:t>
      </w:r>
    </w:p>
    <w:p w14:paraId="47E6FA1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Цікаві некласичні, новаторські ідеї в підході до суспільства містять також інші сучасні філософські концепції: герменевтика, феноменологія, аналітична філософія, постмодернізм та ін.</w:t>
      </w:r>
    </w:p>
    <w:p w14:paraId="031553C6"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Суспільство як цілісна система.</w:t>
      </w:r>
      <w:r w:rsidRPr="0051199F">
        <w:rPr>
          <w:rFonts w:ascii="Times New Roman" w:hAnsi="Times New Roman" w:cs="Times New Roman"/>
          <w:sz w:val="28"/>
          <w:szCs w:val="28"/>
        </w:rPr>
        <w:t> Ідея про те, що суспільство є системою, джерело розвитку якої знаходиться в ній самій, нині є загальновизнаною і не вимагає особливої аргументації.</w:t>
      </w:r>
    </w:p>
    <w:p w14:paraId="643B905E"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Відмінності соціальної системи від систем, що діють у природі, полягають у тому, що:</w:t>
      </w:r>
    </w:p>
    <w:p w14:paraId="5C1E6441"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1) суспільство, на відміну від природи, є системою не тільки матеріальних, а й духовних відносин, що складаються між людьми в процесі їхньої спільної діяльності і взаємодії;</w:t>
      </w:r>
    </w:p>
    <w:p w14:paraId="14F8F6FF"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2) центральним елементом будь-якої соціальної системи є людина, що має свідомість, діє відповідно до своїх бажань і прагне до досягнення певних цілей, що додає розвитку суспільства значного ступеня невизначеності, а отже, непередбачуваності;</w:t>
      </w:r>
    </w:p>
    <w:p w14:paraId="2E283EE6"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3) сама людина є складною системою й існує як підсистема в системі. Інші елементи суспільства також є системними формами і утворюють певні автономні системи (держава, економіка, політика, право тощо);</w:t>
      </w:r>
    </w:p>
    <w:p w14:paraId="5901C21D"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4) розвиток суспільства підкоряється як загальним законам, так і специфічним соціальним законам, що діють лише в соціальному середовищі;</w:t>
      </w:r>
    </w:p>
    <w:p w14:paraId="3380B41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5) соціальна система є узгодженістю елементів і водночас їх неузгодженістю, як наявністю гармонійних тенденцій так і конфліктної взаємодії. Таким чином, суспільство – це жива суперечлива система, якій притаманні саморозвиток, самодіяльність, самоорганізація.</w:t>
      </w:r>
    </w:p>
    <w:p w14:paraId="6B89C339"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Отже, суспільство як підсистема об’єктивної реальності істотно відрізняється від інших природних систем, як біологічних, так і фізичних. Соціальна система є найскладнішою з відомих систем об’єктивної реальності, що охоплює сукупність соціальних об’єктів і суб’єктів, їхніх властивостей і відносин, що утворюють цілісний соціальний організм.</w:t>
      </w:r>
    </w:p>
    <w:p w14:paraId="1F135EFD"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Соціальна структура суспільства</w:t>
      </w:r>
      <w:r w:rsidRPr="0051199F">
        <w:rPr>
          <w:rFonts w:ascii="Times New Roman" w:hAnsi="Times New Roman" w:cs="Times New Roman"/>
          <w:sz w:val="28"/>
          <w:szCs w:val="28"/>
        </w:rPr>
        <w:t xml:space="preserve"> – це форма організації суспільства, що сформувалася історично і є певною формою стійких </w:t>
      </w:r>
      <w:proofErr w:type="spellStart"/>
      <w:r w:rsidRPr="0051199F">
        <w:rPr>
          <w:rFonts w:ascii="Times New Roman" w:hAnsi="Times New Roman" w:cs="Times New Roman"/>
          <w:sz w:val="28"/>
          <w:szCs w:val="28"/>
        </w:rPr>
        <w:t>зв’язків</w:t>
      </w:r>
      <w:proofErr w:type="spellEnd"/>
      <w:r w:rsidRPr="0051199F">
        <w:rPr>
          <w:rFonts w:ascii="Times New Roman" w:hAnsi="Times New Roman" w:cs="Times New Roman"/>
          <w:sz w:val="28"/>
          <w:szCs w:val="28"/>
        </w:rPr>
        <w:t>, відносин, які виникли на їх основі, соціальних груп та інститутів, що забезпечують цілісність суспільства, збереження його властивостей під час впливу на нього різних внутрішніх і зовнішніх факторів. Отже, </w:t>
      </w:r>
      <w:r w:rsidRPr="0051199F">
        <w:rPr>
          <w:rFonts w:ascii="Times New Roman" w:hAnsi="Times New Roman" w:cs="Times New Roman"/>
          <w:b/>
          <w:bCs/>
          <w:sz w:val="28"/>
          <w:szCs w:val="28"/>
        </w:rPr>
        <w:t>соціальна структура суспільства</w:t>
      </w:r>
      <w:r w:rsidRPr="0051199F">
        <w:rPr>
          <w:rFonts w:ascii="Times New Roman" w:hAnsi="Times New Roman" w:cs="Times New Roman"/>
          <w:sz w:val="28"/>
          <w:szCs w:val="28"/>
        </w:rPr>
        <w:t xml:space="preserve"> – це сукупність взаємозв’язаних і взаємодіючих між собою соціальних груп, </w:t>
      </w:r>
      <w:proofErr w:type="spellStart"/>
      <w:r w:rsidRPr="0051199F">
        <w:rPr>
          <w:rFonts w:ascii="Times New Roman" w:hAnsi="Times New Roman" w:cs="Times New Roman"/>
          <w:sz w:val="28"/>
          <w:szCs w:val="28"/>
        </w:rPr>
        <w:t>спільностей</w:t>
      </w:r>
      <w:proofErr w:type="spellEnd"/>
      <w:r w:rsidRPr="0051199F">
        <w:rPr>
          <w:rFonts w:ascii="Times New Roman" w:hAnsi="Times New Roman" w:cs="Times New Roman"/>
          <w:sz w:val="28"/>
          <w:szCs w:val="28"/>
        </w:rPr>
        <w:t xml:space="preserve"> та інститутів, пов’язаних між собою відносно сталими відносинами. Соціальна структура суспільства становить будову цієї соціальної системи, </w:t>
      </w:r>
      <w:r w:rsidRPr="0051199F">
        <w:rPr>
          <w:rFonts w:ascii="Times New Roman" w:hAnsi="Times New Roman" w:cs="Times New Roman"/>
          <w:sz w:val="28"/>
          <w:szCs w:val="28"/>
        </w:rPr>
        <w:lastRenderedPageBreak/>
        <w:t xml:space="preserve">визначає характер взаємозв’язків і взаємовідносин між її складовими частинами. Завдяки поняттю соціальної структури суспільства ми маємо можливість виокремити два основні компоненти суспільства: наявність складових елементів та соціальних </w:t>
      </w:r>
      <w:proofErr w:type="spellStart"/>
      <w:r w:rsidRPr="0051199F">
        <w:rPr>
          <w:rFonts w:ascii="Times New Roman" w:hAnsi="Times New Roman" w:cs="Times New Roman"/>
          <w:sz w:val="28"/>
          <w:szCs w:val="28"/>
        </w:rPr>
        <w:t>зв’язків</w:t>
      </w:r>
      <w:proofErr w:type="spellEnd"/>
      <w:r w:rsidRPr="0051199F">
        <w:rPr>
          <w:rFonts w:ascii="Times New Roman" w:hAnsi="Times New Roman" w:cs="Times New Roman"/>
          <w:sz w:val="28"/>
          <w:szCs w:val="28"/>
        </w:rPr>
        <w:t>, що виникають між цими елементами.</w:t>
      </w:r>
    </w:p>
    <w:p w14:paraId="452FDE5C"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Структура суспільства містить безліч різноманітних елементів. Основними серед них є:</w:t>
      </w:r>
    </w:p>
    <w:p w14:paraId="58725014"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1) суб’єкти суспільства (людина, люди та їх об’єднання);</w:t>
      </w:r>
    </w:p>
    <w:p w14:paraId="3476F53E"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2) взаємини і зв’язки між людьми;</w:t>
      </w:r>
    </w:p>
    <w:p w14:paraId="52AB2D8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3) соціальні інститути;</w:t>
      </w:r>
    </w:p>
    <w:p w14:paraId="0BFE845D"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4) соціальна діяльність.</w:t>
      </w:r>
    </w:p>
    <w:p w14:paraId="3E28A1FA"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Характеризуючи </w:t>
      </w:r>
      <w:r w:rsidRPr="0051199F">
        <w:rPr>
          <w:rFonts w:ascii="Times New Roman" w:hAnsi="Times New Roman" w:cs="Times New Roman"/>
          <w:i/>
          <w:iCs/>
          <w:sz w:val="28"/>
          <w:szCs w:val="28"/>
        </w:rPr>
        <w:t>перший елемент</w:t>
      </w:r>
      <w:r w:rsidRPr="0051199F">
        <w:rPr>
          <w:rFonts w:ascii="Times New Roman" w:hAnsi="Times New Roman" w:cs="Times New Roman"/>
          <w:sz w:val="28"/>
          <w:szCs w:val="28"/>
        </w:rPr>
        <w:t> – суб’єкт суспільства, слід зазначити, що кожна суспільна людина включена в певне співтовариство чи соціальну групу (або кілька груп). У процесі спільної життєдіяльності людей у суспільстві формується стійка структура соціальних спільнот, що включає такі групи, як родина, рід, плем’я, нації, класи, стани, касти та ін. Утім, залежно від мети дослідження, соціальні групи і співтовариства можуть диференціюватися і за іншими ознаками. Наприклад, за соціально-демографічними (чоловіки, жінки, діти, молодь, пенсіонери); територіальними (мешканці міста, жителі села); за родом заняття (робітники, службовці, учні, творча інтелігенція); відношенням до власності (підприємці, наймані робітники), а також за рівнем доходів, рівнем освіти тощо.</w:t>
      </w:r>
    </w:p>
    <w:p w14:paraId="37DAC485"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Нагадаємо, що суб’єкт розуміється у філософії як носій предметно-практичної діяльності та пізнання, джерело активності, спрямованої на об’єкт. Суб’єктом можуть бути всі структурні складові соціальності – від суспільства до індивіда, особистості.</w:t>
      </w:r>
    </w:p>
    <w:p w14:paraId="5EB1EDD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Виділимо </w:t>
      </w:r>
      <w:r w:rsidRPr="0051199F">
        <w:rPr>
          <w:rFonts w:ascii="Times New Roman" w:hAnsi="Times New Roman" w:cs="Times New Roman"/>
          <w:b/>
          <w:bCs/>
          <w:sz w:val="28"/>
          <w:szCs w:val="28"/>
        </w:rPr>
        <w:t>найперші суб’єкти суспільного розвитку:</w:t>
      </w:r>
      <w:r w:rsidRPr="0051199F">
        <w:rPr>
          <w:rFonts w:ascii="Times New Roman" w:hAnsi="Times New Roman" w:cs="Times New Roman"/>
          <w:sz w:val="28"/>
          <w:szCs w:val="28"/>
        </w:rPr>
        <w:t> роди і племена – на історичному етапі первіснообщинної формації; народ – класи і соціальні групи в суспільно-економічних формаціях; класи-антагоністи і класи-союзники в епоху суспільно-економічних формацій; класи-союзники у соціалістичному суспільстві; соціальні групи; етноси (нації, народності); трудові об’єднання різного рівня; професійні спілки; партії; рухи, фронти; громадські організації, союзи молоді, жінок, ветеранів та інше; родини, сім’ї; особистості, індивіди.</w:t>
      </w:r>
    </w:p>
    <w:p w14:paraId="6AFE54E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Основним суб’єктом суспільства є народ. </w:t>
      </w:r>
      <w:r w:rsidRPr="0051199F">
        <w:rPr>
          <w:rFonts w:ascii="Times New Roman" w:hAnsi="Times New Roman" w:cs="Times New Roman"/>
          <w:sz w:val="28"/>
          <w:szCs w:val="28"/>
        </w:rPr>
        <w:t xml:space="preserve">Поняття «народ» є полісемантичним. Ми його використовуємо у такому значенні: народ – це соціально-історична, органічна, певною мірою споріднена спільність людей, яка населяє територію певної країни і ідентифікує себе передусім із цією країною. Водночас на народ перетворюється зазвичай та етнічно гетерогенна людність країни, представників якої єднають спільність історичної долі, економічні, соціальні, політичні, духовно-культурні, релігійні потреби та інтереси, загальна мова міжетнічного спілкування і погляди на майбутнє. Саме народ є дійсним </w:t>
      </w:r>
      <w:r w:rsidRPr="0051199F">
        <w:rPr>
          <w:rFonts w:ascii="Times New Roman" w:hAnsi="Times New Roman" w:cs="Times New Roman"/>
          <w:sz w:val="28"/>
          <w:szCs w:val="28"/>
        </w:rPr>
        <w:lastRenderedPageBreak/>
        <w:t>творцем історії, який своєю діяльністю забезпечує спадкоємність розвитку суспільства.</w:t>
      </w:r>
    </w:p>
    <w:p w14:paraId="3A0C0F2A"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i/>
          <w:iCs/>
          <w:sz w:val="28"/>
          <w:szCs w:val="28"/>
        </w:rPr>
        <w:t>Другий елемент</w:t>
      </w:r>
      <w:r w:rsidRPr="0051199F">
        <w:rPr>
          <w:rFonts w:ascii="Times New Roman" w:hAnsi="Times New Roman" w:cs="Times New Roman"/>
          <w:b/>
          <w:bCs/>
          <w:sz w:val="28"/>
          <w:szCs w:val="28"/>
        </w:rPr>
        <w:t> – </w:t>
      </w:r>
      <w:r w:rsidRPr="0051199F">
        <w:rPr>
          <w:rFonts w:ascii="Times New Roman" w:hAnsi="Times New Roman" w:cs="Times New Roman"/>
          <w:sz w:val="28"/>
          <w:szCs w:val="28"/>
        </w:rPr>
        <w:t>суспільні відносини дає змогу змістовно розкрити сутність суспільства. </w:t>
      </w:r>
      <w:r w:rsidRPr="0051199F">
        <w:rPr>
          <w:rFonts w:ascii="Times New Roman" w:hAnsi="Times New Roman" w:cs="Times New Roman"/>
          <w:b/>
          <w:bCs/>
          <w:sz w:val="28"/>
          <w:szCs w:val="28"/>
        </w:rPr>
        <w:t>Суспільні відносини</w:t>
      </w:r>
      <w:r w:rsidRPr="0051199F">
        <w:rPr>
          <w:rFonts w:ascii="Times New Roman" w:hAnsi="Times New Roman" w:cs="Times New Roman"/>
          <w:sz w:val="28"/>
          <w:szCs w:val="28"/>
        </w:rPr>
        <w:t> – це певний зв’язок, залежність між суб’єктами, що складають суспільство. Відносини – це своєрідний об’єднуючий матеріал, що згуртовує людей в суспільство, перетворює на моноліт його окремі елементи. Чим різноманітніші соціальні відносини, тим розвиненішим є суспільство. Залежно від сфери життєдіяльності суспільства виокремлюють економічні, політичні, правові, соціальні, релігійні відносини тощо. Залежно від суб’єктів, між якими виникають відносини, виокремлюють сімейні (сімейно-побутові), родові, класові, національні, міждержавні відносини. Можуть також розглядатися відносини як між сферами життєдіяльності суспільства, так і всередині цих сфер. Необхідно також ураховувати взаємозв’язки і взаємопроникнення суспільних відносин, а також те, що їх роль постійно змінюється.</w:t>
      </w:r>
    </w:p>
    <w:p w14:paraId="7BAE91CD"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Наступний, </w:t>
      </w:r>
      <w:r w:rsidRPr="0051199F">
        <w:rPr>
          <w:rFonts w:ascii="Times New Roman" w:hAnsi="Times New Roman" w:cs="Times New Roman"/>
          <w:i/>
          <w:iCs/>
          <w:sz w:val="28"/>
          <w:szCs w:val="28"/>
        </w:rPr>
        <w:t>третій елемент</w:t>
      </w:r>
      <w:r w:rsidRPr="0051199F">
        <w:rPr>
          <w:rFonts w:ascii="Times New Roman" w:hAnsi="Times New Roman" w:cs="Times New Roman"/>
          <w:sz w:val="28"/>
          <w:szCs w:val="28"/>
        </w:rPr>
        <w:t> структури суспільства – </w:t>
      </w:r>
      <w:r w:rsidRPr="0051199F">
        <w:rPr>
          <w:rFonts w:ascii="Times New Roman" w:hAnsi="Times New Roman" w:cs="Times New Roman"/>
          <w:b/>
          <w:bCs/>
          <w:sz w:val="28"/>
          <w:szCs w:val="28"/>
        </w:rPr>
        <w:t>соціальні інститути</w:t>
      </w:r>
      <w:r w:rsidRPr="0051199F">
        <w:rPr>
          <w:rFonts w:ascii="Times New Roman" w:hAnsi="Times New Roman" w:cs="Times New Roman"/>
          <w:sz w:val="28"/>
          <w:szCs w:val="28"/>
        </w:rPr>
        <w:t> є історично конкретною формою організації і регулювання громадського життя. За допомогою соціальних інститутів упорядковуються відносини між людьми, їхня діяльність і поведінка в суспільстві, забезпечується стабільність суспільства. Соціальні інститути в сучасній соціальній філософії постають як різноманітні організації, установи, що відображають соціальну і політичну структуру суспільства; як комплекс соціальних норм і зразків, що визначають стійкі форми соціальної поведінки і дії.</w:t>
      </w:r>
    </w:p>
    <w:p w14:paraId="731C539D"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Залежно віл сфери суспільних відносин вирізняють зазвичай такі групи соціальних інститутів: 1) економічні (виробництво матеріальних благ, поділ праці, власність та ін.); 2) політичні (держава, партії, поліція, армія); 3) правові (законодавчі та судові органи, інститути право застосування, правового виховання тощо); 4) культурні (наукові, художні об’єднання, що створюють культурні багатства); 5) релігійні; 6) інститути стратифікації (розподіл позицій і людських ресурсів); 7) інститут споріднення, шлюбу і родини та ін.</w:t>
      </w:r>
    </w:p>
    <w:p w14:paraId="20C0AED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i/>
          <w:iCs/>
          <w:sz w:val="28"/>
          <w:szCs w:val="28"/>
        </w:rPr>
        <w:t>Четвертим елементом</w:t>
      </w:r>
      <w:r w:rsidRPr="0051199F">
        <w:rPr>
          <w:rFonts w:ascii="Times New Roman" w:hAnsi="Times New Roman" w:cs="Times New Roman"/>
          <w:sz w:val="28"/>
          <w:szCs w:val="28"/>
        </w:rPr>
        <w:t> соціальної структури суспільства є соціальна </w:t>
      </w:r>
      <w:r w:rsidRPr="0051199F">
        <w:rPr>
          <w:rFonts w:ascii="Times New Roman" w:hAnsi="Times New Roman" w:cs="Times New Roman"/>
          <w:b/>
          <w:bCs/>
          <w:sz w:val="28"/>
          <w:szCs w:val="28"/>
        </w:rPr>
        <w:t>діяльність.</w:t>
      </w:r>
      <w:r w:rsidRPr="0051199F">
        <w:rPr>
          <w:rFonts w:ascii="Times New Roman" w:hAnsi="Times New Roman" w:cs="Times New Roman"/>
          <w:sz w:val="28"/>
          <w:szCs w:val="28"/>
        </w:rPr>
        <w:t> Значний внесок у дослідження цього елемента внесли такі філософи, як І. Кант, Г. В. Ф. Гегель, Й.-Г. Фіхте, К. Маркс, М. Вебер, які дійшли висновку, що соціальна діяльність у всіх її різновидах є тим знаменником, до якого можна звести всю різноманітність форм суспільного життя. До цієї думки, зокрема, дійшов М. Вебер, який вбачав основу життя суспільства в соціальній дії, яку він визначив як людську поведінку, спрямовану на іншу людину. Розвиваючи його ідеї, Т. Парсонс стверджував, що вся соціальна практика фактично є сукупністю «взаємин між виконуючими свої обов’язки людьми». Подібної позиції дотримувався і К. Маркс. Він дійшов висновку, що суспільство є «продуктом, ансамблем взаємодії людей».</w:t>
      </w:r>
    </w:p>
    <w:p w14:paraId="1B002AE0"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З огляду на цю традицію, сучасні соціальні філософи трактують соціальну дію як першооснову всього соціального, вихідний пункт усієї системи суспільних </w:t>
      </w:r>
      <w:r w:rsidRPr="0051199F">
        <w:rPr>
          <w:rFonts w:ascii="Times New Roman" w:hAnsi="Times New Roman" w:cs="Times New Roman"/>
          <w:sz w:val="28"/>
          <w:szCs w:val="28"/>
        </w:rPr>
        <w:lastRenderedPageBreak/>
        <w:t>відносин, а також засіб інтеграції соціальної системи і всіх її компонентів. Сьогодні не потребує доказу ідея, що саме за допомогою діяльності людина набула відмінні від природних форм соціальні форми буття.</w:t>
      </w:r>
    </w:p>
    <w:p w14:paraId="707992C3"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Отже, соціальну діяльність можна визначити як цілеспрямовані дії, що ґрунтуються на врахуванні потреб, інтересів і дій інших людей, а також наявних у суспільстві соціальних норм.</w:t>
      </w:r>
      <w:r w:rsidRPr="0051199F">
        <w:rPr>
          <w:rFonts w:ascii="Times New Roman" w:hAnsi="Times New Roman" w:cs="Times New Roman"/>
          <w:b/>
          <w:bCs/>
          <w:sz w:val="28"/>
          <w:szCs w:val="28"/>
        </w:rPr>
        <w:t> </w:t>
      </w:r>
      <w:r w:rsidRPr="0051199F">
        <w:rPr>
          <w:rFonts w:ascii="Times New Roman" w:hAnsi="Times New Roman" w:cs="Times New Roman"/>
          <w:sz w:val="28"/>
          <w:szCs w:val="28"/>
        </w:rPr>
        <w:t>Соціальна діяльність вживається для позначення певного прояву соціальної активності, за допомогою якої створюються умови суспільного життя. На відміну від пристосувальної діяльності тварин, діяльність людини є єдністю матеріального й ідеального. Соціальна діяльність перетворює зовнішню природу на «другу природу», тобто культуру.</w:t>
      </w:r>
    </w:p>
    <w:p w14:paraId="0300364F"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Сукупність вчинків та інших соціальних дій особистості, які мають мотиви, реакцію на її соціальний статус, складають поведінку людини.</w:t>
      </w:r>
    </w:p>
    <w:p w14:paraId="3A3024BB"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Визначальною основою соціальної діяльності і соціальної поведінки особистості є об’єктивні умови її життєдіяльності, які породжують певні потреби й інтереси.</w:t>
      </w:r>
    </w:p>
    <w:p w14:paraId="63FDDDF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Суспільне виробництво та його структура.</w:t>
      </w:r>
      <w:r w:rsidRPr="0051199F">
        <w:rPr>
          <w:rFonts w:ascii="Times New Roman" w:hAnsi="Times New Roman" w:cs="Times New Roman"/>
          <w:sz w:val="28"/>
          <w:szCs w:val="28"/>
        </w:rPr>
        <w:t> Більшість науковців вважають, що саме виробництво матеріальних благ, праця зумовили виділення людини з тваринного світу і досягнення нею успіхів в оволодінні силами природи та розвитку культури.</w:t>
      </w:r>
    </w:p>
    <w:p w14:paraId="1D39613E"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Праця</w:t>
      </w:r>
      <w:r w:rsidRPr="0051199F">
        <w:rPr>
          <w:rFonts w:ascii="Times New Roman" w:hAnsi="Times New Roman" w:cs="Times New Roman"/>
          <w:sz w:val="28"/>
          <w:szCs w:val="28"/>
        </w:rPr>
        <w:t xml:space="preserve"> – цілеспрямована діяльність людей, у процесі якої вони перетворюють і пристосовують предмети природи для задоволення своїх потреб і інтересів. У широкому розумінні праця – це спосіб життєдіяльності виробників. Причому вона не обмежується суто функцією створення людиною предметного світу з метою забезпечення необхідних умов існування. Вона передбачає діяльність людини, що переслідує власні цілі. Отже, праця як цілеспрямована діяльність людини є також процесом становлення людини як особистості, як соціальної істоти, а не лише як біологічного організму. Цей процес завдячує саме праці, яка може здійснюватися лише на основі соціальних </w:t>
      </w:r>
      <w:proofErr w:type="spellStart"/>
      <w:r w:rsidRPr="0051199F">
        <w:rPr>
          <w:rFonts w:ascii="Times New Roman" w:hAnsi="Times New Roman" w:cs="Times New Roman"/>
          <w:sz w:val="28"/>
          <w:szCs w:val="28"/>
        </w:rPr>
        <w:t>зв’язків</w:t>
      </w:r>
      <w:proofErr w:type="spellEnd"/>
      <w:r w:rsidRPr="0051199F">
        <w:rPr>
          <w:rFonts w:ascii="Times New Roman" w:hAnsi="Times New Roman" w:cs="Times New Roman"/>
          <w:sz w:val="28"/>
          <w:szCs w:val="28"/>
        </w:rPr>
        <w:t>. Тобто за своєю формою праця завжди є соціальним процесом.</w:t>
      </w:r>
    </w:p>
    <w:p w14:paraId="3D543B73"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Праця – це умова існування людей, без праці неможливий обмін речей між людиною і природою, тобто неможливе саме людське життя. Тому незалежно від різних суспільних форм процес виробництва має бути безперервним. Як суспільство не може існувати без споживання, так само воно не може не виробляти. Саме тому праця, процес виробництва є першою й найважливішою передумовою людського існування. Лише завдяки праці людина може розкрити власну людську сутність, привласнювати предмети природи з метою задоволення своїх потреб.</w:t>
      </w:r>
    </w:p>
    <w:p w14:paraId="63797FE5"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Саме задоволення потреб, стає основою для наступної, нової потреби, нових дій для задоволення. Тобто відбувається не одноразовий акт задоволення певних потреб, а взаємозумовлений безкінечний історичний процес зростання потреб, дедалі більш складних, високих. Водночас дії задоволення поступово </w:t>
      </w:r>
      <w:proofErr w:type="spellStart"/>
      <w:r w:rsidRPr="0051199F">
        <w:rPr>
          <w:rFonts w:ascii="Times New Roman" w:hAnsi="Times New Roman" w:cs="Times New Roman"/>
          <w:sz w:val="28"/>
          <w:szCs w:val="28"/>
        </w:rPr>
        <w:lastRenderedPageBreak/>
        <w:t>ускладнюються</w:t>
      </w:r>
      <w:proofErr w:type="spellEnd"/>
      <w:r w:rsidRPr="0051199F">
        <w:rPr>
          <w:rFonts w:ascii="Times New Roman" w:hAnsi="Times New Roman" w:cs="Times New Roman"/>
          <w:sz w:val="28"/>
          <w:szCs w:val="28"/>
        </w:rPr>
        <w:t>, вимагаючи більш досконалих знарядь задоволення нових потреб, що створює людина.</w:t>
      </w:r>
    </w:p>
    <w:p w14:paraId="472C5B38"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Звідси можна зробити висновок, що процес задоволення потреб людини не обмежується лише виробництвом матеріальних благ. Виробляючи матеріальні блага, удосконалюючи засоби задоволення потреб, люди створюють сферу свого буття, розвиваючи і відтворюючи самих себе. Таким чином, трудова діяльність у суспільстві, суспільне виробництво є постійним, безперервним процесом руху людей. У межах цього процесу людина оновлюється тією мірою, якою вона оновлює, розвиває та вдосконалює навколишній світ.</w:t>
      </w:r>
    </w:p>
    <w:p w14:paraId="0BB443D2"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Виробництво</w:t>
      </w:r>
      <w:r w:rsidRPr="0051199F">
        <w:rPr>
          <w:rFonts w:ascii="Times New Roman" w:hAnsi="Times New Roman" w:cs="Times New Roman"/>
          <w:sz w:val="28"/>
          <w:szCs w:val="28"/>
        </w:rPr>
        <w:t> – процес, за допомогою якого люди, використовуючи речовини і сили природи та власні сили й здібності, цілеспрямовано створюють матеріальні й духовні цінності, здатні задовольняти їхні життєві потреби.</w:t>
      </w:r>
    </w:p>
    <w:p w14:paraId="1D9A85EA"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Отже, суспільне виробництво – процес, завдяки якому люди (суспільство), використовуючи речовини і сили природи, суспільні відносини і соціальні сили, свої духовні багатства та здібності, відтворюють власне й суспільне життя. Тобто суспільне виробництво – це формування безпосередньо людини, матеріальних благ, а також форм спілкування. Таким чином, система суспільного виробництва виступає як єдність трьох видів виробництва: носіїв життя, засобів до життя (предметних умов його існування) та соціальних умов існування носіїв життя.</w:t>
      </w:r>
    </w:p>
    <w:p w14:paraId="4C102571"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Виробництво і відтворення носіїв життя, тобто людини, – це не просто природний, біологічний процес. Тут, як і в разі виробництва суспільного продукту, люди діють цілеспрямовано: духовні та фізичні здібності людей використовуються не лише для створення матеріальних цінностей, а й для відтворення та розвитку своїх сил, </w:t>
      </w:r>
      <w:proofErr w:type="spellStart"/>
      <w:r w:rsidRPr="0051199F">
        <w:rPr>
          <w:rFonts w:ascii="Times New Roman" w:hAnsi="Times New Roman" w:cs="Times New Roman"/>
          <w:sz w:val="28"/>
          <w:szCs w:val="28"/>
        </w:rPr>
        <w:t>здатностей</w:t>
      </w:r>
      <w:proofErr w:type="spellEnd"/>
      <w:r w:rsidRPr="0051199F">
        <w:rPr>
          <w:rFonts w:ascii="Times New Roman" w:hAnsi="Times New Roman" w:cs="Times New Roman"/>
          <w:sz w:val="28"/>
          <w:szCs w:val="28"/>
        </w:rPr>
        <w:t>. За цих умов «людську силу» доцільніше ототожнювати з поняттям «життєва сила». Останнє повніше відтворює зміст розвитку людських сил.</w:t>
      </w:r>
    </w:p>
    <w:p w14:paraId="22794C2D"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Під життєвою силою слід розуміти ті фізичні та духовні здібності людей, які використовуються ними для виробництва та відтворення всіх своїх </w:t>
      </w:r>
      <w:proofErr w:type="spellStart"/>
      <w:r w:rsidRPr="0051199F">
        <w:rPr>
          <w:rFonts w:ascii="Times New Roman" w:hAnsi="Times New Roman" w:cs="Times New Roman"/>
          <w:sz w:val="28"/>
          <w:szCs w:val="28"/>
        </w:rPr>
        <w:t>здатностей</w:t>
      </w:r>
      <w:proofErr w:type="spellEnd"/>
      <w:r w:rsidRPr="0051199F">
        <w:rPr>
          <w:rFonts w:ascii="Times New Roman" w:hAnsi="Times New Roman" w:cs="Times New Roman"/>
          <w:sz w:val="28"/>
          <w:szCs w:val="28"/>
        </w:rPr>
        <w:t>. Тобто це сили, що витрачаються на самообслуговування, самоосвіту, навчання, виховання дітей та дорослих, на охорону здоров’я, сприйняття творів мистецтва тощо.</w:t>
      </w:r>
    </w:p>
    <w:p w14:paraId="226C11F2"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До продуктивних сил виробництва людини належать життєві засоби, за допомогою яких реалізується процес відтворення та розвитку людських сил. Це передусім предмети споживання: їжа, одяг, помешкання тощо. У сфері споживання життєвих засобів відбувається виробництво робочої сили, а також розвиток усіх сил, </w:t>
      </w:r>
      <w:proofErr w:type="spellStart"/>
      <w:r w:rsidRPr="0051199F">
        <w:rPr>
          <w:rFonts w:ascii="Times New Roman" w:hAnsi="Times New Roman" w:cs="Times New Roman"/>
          <w:sz w:val="28"/>
          <w:szCs w:val="28"/>
        </w:rPr>
        <w:t>здатностей</w:t>
      </w:r>
      <w:proofErr w:type="spellEnd"/>
      <w:r w:rsidRPr="0051199F">
        <w:rPr>
          <w:rFonts w:ascii="Times New Roman" w:hAnsi="Times New Roman" w:cs="Times New Roman"/>
          <w:sz w:val="28"/>
          <w:szCs w:val="28"/>
        </w:rPr>
        <w:t xml:space="preserve"> і здібностей особистості. Якщо сфера споживання життєвих засобів є водночас сферою виробництва людських сил, то сфера споживання робочої сили є сферою виробництва матеріальних благ. Посередником тут стають сфери розподілу й обміну.</w:t>
      </w:r>
    </w:p>
    <w:p w14:paraId="26F9423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Виробництво життєвих сил людини і виробництво матеріальних благ перебувають у тісному взаємозв’язку. У процесі виробництва матеріальних благ </w:t>
      </w:r>
      <w:r w:rsidRPr="0051199F">
        <w:rPr>
          <w:rFonts w:ascii="Times New Roman" w:hAnsi="Times New Roman" w:cs="Times New Roman"/>
          <w:sz w:val="28"/>
          <w:szCs w:val="28"/>
        </w:rPr>
        <w:lastRenderedPageBreak/>
        <w:t>створюють два різновиди матеріальних цінностей: засоби виробництва і предмети споживання, тобто життєві засоби. Причому засоби виробництва споживаються всередині самого виробництва, яке їх породило.</w:t>
      </w:r>
    </w:p>
    <w:p w14:paraId="436DEE87"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Взаємодія людських сил і матеріальних благ зумовлює саморозвиток суспільного життя, що є його суттєвою характеристикою. Причому саморозвиток можливий лише в разі використання як самої природи, так біологічного організму людей. Саморозвиток завдячує процесові, спрямованому на розвиток продуктивних сил шляхом використання і сприйняття природних сил, що постають як предмет діяльності суспільства.</w:t>
      </w:r>
    </w:p>
    <w:p w14:paraId="6B6493DF"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Таким чином, основним фактором існування і розвитку суспільства є суспільне виробництво. Воно передбачає трудову діяльність людей, спрямовану на створення споживчих вартостей, необхідних для існування та розвитку людства. Людина усвідомлюється в цьому процесі як суб’єкт, мета та засіб виробництва. Суспільне виробництво поділяється на матеріальне та духовне. Матеріальне виробництво має на меті перетворити предмети природи на предмети задоволення людських потреб. Духовне виробництво покликане створювати духовні цінності, які покращують матеріальне виробництво, збагачують людей знаннями та досвідом, змінюють потенціал робочої сили. </w:t>
      </w:r>
      <w:r w:rsidRPr="0051199F">
        <w:rPr>
          <w:rFonts w:ascii="Times New Roman" w:hAnsi="Times New Roman" w:cs="Times New Roman"/>
          <w:b/>
          <w:bCs/>
          <w:sz w:val="28"/>
          <w:szCs w:val="28"/>
        </w:rPr>
        <w:t>Спосіб виробництва</w:t>
      </w:r>
      <w:r w:rsidRPr="0051199F">
        <w:rPr>
          <w:rFonts w:ascii="Times New Roman" w:hAnsi="Times New Roman" w:cs="Times New Roman"/>
          <w:sz w:val="28"/>
          <w:szCs w:val="28"/>
        </w:rPr>
        <w:t> – це спосіб створення матеріальних благ (засобів виробництва і засобів існування), необхідних для життя та розвитку суспільства. Спосіб виробництва містить у собі продуктивні сили та виробничі відносини. </w:t>
      </w:r>
      <w:r w:rsidRPr="0051199F">
        <w:rPr>
          <w:rFonts w:ascii="Times New Roman" w:hAnsi="Times New Roman" w:cs="Times New Roman"/>
          <w:i/>
          <w:iCs/>
          <w:sz w:val="28"/>
          <w:szCs w:val="28"/>
        </w:rPr>
        <w:t>Продуктивні сили</w:t>
      </w:r>
      <w:r w:rsidRPr="0051199F">
        <w:rPr>
          <w:rFonts w:ascii="Times New Roman" w:hAnsi="Times New Roman" w:cs="Times New Roman"/>
          <w:sz w:val="28"/>
          <w:szCs w:val="28"/>
        </w:rPr>
        <w:t> виражають відношення виробництва до природи і складаються із знарядь і засобів виробництва та людей, які його обслуговують, а також знань досвіду та науки, які вони використовують. </w:t>
      </w:r>
      <w:r w:rsidRPr="0051199F">
        <w:rPr>
          <w:rFonts w:ascii="Times New Roman" w:hAnsi="Times New Roman" w:cs="Times New Roman"/>
          <w:i/>
          <w:iCs/>
          <w:sz w:val="28"/>
          <w:szCs w:val="28"/>
        </w:rPr>
        <w:t>Виробничі відносини</w:t>
      </w:r>
      <w:r w:rsidRPr="0051199F">
        <w:rPr>
          <w:rFonts w:ascii="Times New Roman" w:hAnsi="Times New Roman" w:cs="Times New Roman"/>
          <w:sz w:val="28"/>
          <w:szCs w:val="28"/>
        </w:rPr>
        <w:t> – це відносини, що виникають у процесі виробництва. Вони мають об’єктивний характер, залежать від особливостей ставлення до знарядь праці, виробленої продукції, до власності. Якщо ж власність відчужена, то відношення набувають антагоністичного характеру. Якщо ж власність, засоби виробництва перебувають у руках виробника, то виробничі відносини набувають неантагоністичного характеру.</w:t>
      </w:r>
    </w:p>
    <w:p w14:paraId="0C89C242" w14:textId="77777777" w:rsidR="00E33D35" w:rsidRPr="0051199F" w:rsidRDefault="00E33D35" w:rsidP="000B4918">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Для гармонійного функціонування виробництва існує і повинен спрацьовувати основний соціологічний закон: закон відповідності виробничих відносин характеру та рівню розвитку продуктивних сил. Якщо таке співвідношення порушується, то в суспільстві виникають аномалії, які вирішуються соціальними революціями або соціально-економічними реформами.</w:t>
      </w:r>
    </w:p>
    <w:p w14:paraId="1BEE155A" w14:textId="77777777" w:rsidR="00E33D35" w:rsidRPr="009037C5" w:rsidRDefault="00E33D35" w:rsidP="000B4918">
      <w:pPr>
        <w:spacing w:line="240" w:lineRule="auto"/>
        <w:ind w:left="-567" w:firstLine="567"/>
        <w:jc w:val="both"/>
        <w:rPr>
          <w:rFonts w:ascii="Times New Roman" w:hAnsi="Times New Roman" w:cs="Times New Roman"/>
          <w:b/>
          <w:bCs/>
          <w:sz w:val="28"/>
          <w:szCs w:val="28"/>
        </w:rPr>
      </w:pPr>
    </w:p>
    <w:p w14:paraId="17B5DA17" w14:textId="77777777" w:rsidR="00E33D35" w:rsidRPr="009037C5" w:rsidRDefault="00E33D35" w:rsidP="000B4918">
      <w:pPr>
        <w:spacing w:line="240" w:lineRule="auto"/>
        <w:ind w:left="-567" w:firstLine="567"/>
        <w:jc w:val="both"/>
        <w:rPr>
          <w:rFonts w:ascii="Times New Roman" w:hAnsi="Times New Roman" w:cs="Times New Roman"/>
          <w:b/>
          <w:bCs/>
          <w:sz w:val="28"/>
          <w:szCs w:val="28"/>
        </w:rPr>
      </w:pPr>
    </w:p>
    <w:p w14:paraId="1BB339FA" w14:textId="2EF541B5" w:rsidR="00703908" w:rsidRPr="00E33D35" w:rsidRDefault="00703908" w:rsidP="000B4918">
      <w:pPr>
        <w:spacing w:line="240" w:lineRule="auto"/>
        <w:ind w:left="-567" w:firstLine="567"/>
        <w:jc w:val="both"/>
        <w:rPr>
          <w:rFonts w:ascii="Times New Roman" w:hAnsi="Times New Roman" w:cs="Times New Roman"/>
          <w:sz w:val="28"/>
          <w:szCs w:val="28"/>
        </w:rPr>
      </w:pPr>
    </w:p>
    <w:sectPr w:rsidR="00703908" w:rsidRPr="00E33D3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DA3D" w14:textId="77777777" w:rsidR="00A600F9" w:rsidRDefault="00A600F9" w:rsidP="000B4918">
      <w:pPr>
        <w:spacing w:after="0" w:line="240" w:lineRule="auto"/>
      </w:pPr>
      <w:r>
        <w:separator/>
      </w:r>
    </w:p>
  </w:endnote>
  <w:endnote w:type="continuationSeparator" w:id="0">
    <w:p w14:paraId="04116812" w14:textId="77777777" w:rsidR="00A600F9" w:rsidRDefault="00A600F9" w:rsidP="000B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41342"/>
      <w:docPartObj>
        <w:docPartGallery w:val="Page Numbers (Bottom of Page)"/>
        <w:docPartUnique/>
      </w:docPartObj>
    </w:sdtPr>
    <w:sdtContent>
      <w:p w14:paraId="7DDC7A37" w14:textId="1CD14B45" w:rsidR="000B4918" w:rsidRDefault="000B4918">
        <w:pPr>
          <w:pStyle w:val="af0"/>
          <w:jc w:val="right"/>
        </w:pPr>
        <w:r>
          <w:fldChar w:fldCharType="begin"/>
        </w:r>
        <w:r>
          <w:instrText>PAGE   \* MERGEFORMAT</w:instrText>
        </w:r>
        <w:r>
          <w:fldChar w:fldCharType="separate"/>
        </w:r>
        <w:r>
          <w:t>2</w:t>
        </w:r>
        <w:r>
          <w:fldChar w:fldCharType="end"/>
        </w:r>
      </w:p>
    </w:sdtContent>
  </w:sdt>
  <w:p w14:paraId="3D0A9602" w14:textId="77777777" w:rsidR="000B4918" w:rsidRDefault="000B49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EA74" w14:textId="77777777" w:rsidR="00A600F9" w:rsidRDefault="00A600F9" w:rsidP="000B4918">
      <w:pPr>
        <w:spacing w:after="0" w:line="240" w:lineRule="auto"/>
      </w:pPr>
      <w:r>
        <w:separator/>
      </w:r>
    </w:p>
  </w:footnote>
  <w:footnote w:type="continuationSeparator" w:id="0">
    <w:p w14:paraId="125208CE" w14:textId="77777777" w:rsidR="00A600F9" w:rsidRDefault="00A600F9" w:rsidP="000B4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365B2"/>
    <w:multiLevelType w:val="multilevel"/>
    <w:tmpl w:val="59E8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69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0803"/>
    <w:rsid w:val="000B4918"/>
    <w:rsid w:val="000C2A38"/>
    <w:rsid w:val="000D7619"/>
    <w:rsid w:val="00192EE9"/>
    <w:rsid w:val="00252B7C"/>
    <w:rsid w:val="002C6715"/>
    <w:rsid w:val="00343539"/>
    <w:rsid w:val="003C6714"/>
    <w:rsid w:val="0041325E"/>
    <w:rsid w:val="0042175A"/>
    <w:rsid w:val="00444BF7"/>
    <w:rsid w:val="00457818"/>
    <w:rsid w:val="004613E5"/>
    <w:rsid w:val="0047299C"/>
    <w:rsid w:val="004E4D9F"/>
    <w:rsid w:val="00574FAF"/>
    <w:rsid w:val="005F13D0"/>
    <w:rsid w:val="00601614"/>
    <w:rsid w:val="006D0000"/>
    <w:rsid w:val="00703908"/>
    <w:rsid w:val="00732D7C"/>
    <w:rsid w:val="007D3F3B"/>
    <w:rsid w:val="007F304A"/>
    <w:rsid w:val="00826F78"/>
    <w:rsid w:val="008F082C"/>
    <w:rsid w:val="00914652"/>
    <w:rsid w:val="00980FCA"/>
    <w:rsid w:val="00A208C2"/>
    <w:rsid w:val="00A4516E"/>
    <w:rsid w:val="00A600F9"/>
    <w:rsid w:val="00A67892"/>
    <w:rsid w:val="00AB24E2"/>
    <w:rsid w:val="00B02F37"/>
    <w:rsid w:val="00B67DB5"/>
    <w:rsid w:val="00C010E1"/>
    <w:rsid w:val="00C30803"/>
    <w:rsid w:val="00CA6401"/>
    <w:rsid w:val="00D2110C"/>
    <w:rsid w:val="00D5251B"/>
    <w:rsid w:val="00E23743"/>
    <w:rsid w:val="00E33D35"/>
    <w:rsid w:val="00EC1B4F"/>
    <w:rsid w:val="00EE53CC"/>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9679"/>
  <w15:chartTrackingRefBased/>
  <w15:docId w15:val="{7FCF5131-62E7-42FE-B29A-E503B78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D35"/>
  </w:style>
  <w:style w:type="paragraph" w:styleId="1">
    <w:name w:val="heading 1"/>
    <w:basedOn w:val="a"/>
    <w:next w:val="a"/>
    <w:link w:val="10"/>
    <w:uiPriority w:val="9"/>
    <w:qFormat/>
    <w:rsid w:val="00C30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0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08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08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08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08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08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08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08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8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08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08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08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08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08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0803"/>
    <w:rPr>
      <w:rFonts w:eastAsiaTheme="majorEastAsia" w:cstheme="majorBidi"/>
      <w:color w:val="595959" w:themeColor="text1" w:themeTint="A6"/>
    </w:rPr>
  </w:style>
  <w:style w:type="character" w:customStyle="1" w:styleId="80">
    <w:name w:val="Заголовок 8 Знак"/>
    <w:basedOn w:val="a0"/>
    <w:link w:val="8"/>
    <w:uiPriority w:val="9"/>
    <w:semiHidden/>
    <w:rsid w:val="00C308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0803"/>
    <w:rPr>
      <w:rFonts w:eastAsiaTheme="majorEastAsia" w:cstheme="majorBidi"/>
      <w:color w:val="272727" w:themeColor="text1" w:themeTint="D8"/>
    </w:rPr>
  </w:style>
  <w:style w:type="paragraph" w:styleId="a3">
    <w:name w:val="Title"/>
    <w:basedOn w:val="a"/>
    <w:next w:val="a"/>
    <w:link w:val="a4"/>
    <w:uiPriority w:val="10"/>
    <w:qFormat/>
    <w:rsid w:val="00C30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30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80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3080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0803"/>
    <w:pPr>
      <w:spacing w:before="160"/>
      <w:jc w:val="center"/>
    </w:pPr>
    <w:rPr>
      <w:i/>
      <w:iCs/>
      <w:color w:val="404040" w:themeColor="text1" w:themeTint="BF"/>
    </w:rPr>
  </w:style>
  <w:style w:type="character" w:customStyle="1" w:styleId="a8">
    <w:name w:val="Цитата Знак"/>
    <w:basedOn w:val="a0"/>
    <w:link w:val="a7"/>
    <w:uiPriority w:val="29"/>
    <w:rsid w:val="00C30803"/>
    <w:rPr>
      <w:i/>
      <w:iCs/>
      <w:color w:val="404040" w:themeColor="text1" w:themeTint="BF"/>
    </w:rPr>
  </w:style>
  <w:style w:type="paragraph" w:styleId="a9">
    <w:name w:val="List Paragraph"/>
    <w:basedOn w:val="a"/>
    <w:uiPriority w:val="34"/>
    <w:qFormat/>
    <w:rsid w:val="00C30803"/>
    <w:pPr>
      <w:ind w:left="720"/>
      <w:contextualSpacing/>
    </w:pPr>
  </w:style>
  <w:style w:type="character" w:styleId="aa">
    <w:name w:val="Intense Emphasis"/>
    <w:basedOn w:val="a0"/>
    <w:uiPriority w:val="21"/>
    <w:qFormat/>
    <w:rsid w:val="00C30803"/>
    <w:rPr>
      <w:i/>
      <w:iCs/>
      <w:color w:val="2F5496" w:themeColor="accent1" w:themeShade="BF"/>
    </w:rPr>
  </w:style>
  <w:style w:type="paragraph" w:styleId="ab">
    <w:name w:val="Intense Quote"/>
    <w:basedOn w:val="a"/>
    <w:next w:val="a"/>
    <w:link w:val="ac"/>
    <w:uiPriority w:val="30"/>
    <w:qFormat/>
    <w:rsid w:val="00C30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30803"/>
    <w:rPr>
      <w:i/>
      <w:iCs/>
      <w:color w:val="2F5496" w:themeColor="accent1" w:themeShade="BF"/>
    </w:rPr>
  </w:style>
  <w:style w:type="character" w:styleId="ad">
    <w:name w:val="Intense Reference"/>
    <w:basedOn w:val="a0"/>
    <w:uiPriority w:val="32"/>
    <w:qFormat/>
    <w:rsid w:val="00C30803"/>
    <w:rPr>
      <w:b/>
      <w:bCs/>
      <w:smallCaps/>
      <w:color w:val="2F5496" w:themeColor="accent1" w:themeShade="BF"/>
      <w:spacing w:val="5"/>
    </w:rPr>
  </w:style>
  <w:style w:type="paragraph" w:styleId="ae">
    <w:name w:val="header"/>
    <w:basedOn w:val="a"/>
    <w:link w:val="af"/>
    <w:uiPriority w:val="99"/>
    <w:unhideWhenUsed/>
    <w:rsid w:val="000B4918"/>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0B4918"/>
  </w:style>
  <w:style w:type="paragraph" w:styleId="af0">
    <w:name w:val="footer"/>
    <w:basedOn w:val="a"/>
    <w:link w:val="af1"/>
    <w:uiPriority w:val="99"/>
    <w:unhideWhenUsed/>
    <w:rsid w:val="000B4918"/>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0B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19428</Words>
  <Characters>11075</Characters>
  <Application>Microsoft Office Word</Application>
  <DocSecurity>0</DocSecurity>
  <Lines>92</Lines>
  <Paragraphs>60</Paragraphs>
  <ScaleCrop>false</ScaleCrop>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2025-09-22T19:35:00Z</dcterms:created>
  <dcterms:modified xsi:type="dcterms:W3CDTF">2025-09-29T19:53:00Z</dcterms:modified>
</cp:coreProperties>
</file>