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b/>
          <w:sz w:val="28"/>
          <w:szCs w:val="28"/>
        </w:rPr>
      </w:pPr>
      <w:r w:rsidRPr="00C11856">
        <w:rPr>
          <w:b/>
          <w:sz w:val="28"/>
          <w:szCs w:val="28"/>
        </w:rPr>
        <w:t>«ЗАТВЕРДЖУЮ»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>Проректор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 xml:space="preserve">з </w:t>
      </w:r>
      <w:proofErr w:type="spellStart"/>
      <w:r w:rsidRPr="00C11856">
        <w:rPr>
          <w:sz w:val="28"/>
          <w:szCs w:val="28"/>
        </w:rPr>
        <w:t>науково-педагогічної</w:t>
      </w:r>
      <w:proofErr w:type="spellEnd"/>
      <w:r w:rsidRPr="00C11856">
        <w:rPr>
          <w:sz w:val="28"/>
          <w:szCs w:val="28"/>
        </w:rPr>
        <w:t xml:space="preserve"> </w:t>
      </w:r>
      <w:proofErr w:type="spellStart"/>
      <w:r w:rsidRPr="00C11856">
        <w:rPr>
          <w:sz w:val="28"/>
          <w:szCs w:val="28"/>
        </w:rPr>
        <w:t>роботи</w:t>
      </w:r>
      <w:proofErr w:type="spellEnd"/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>__________________________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>«_____» ___________ 20___ р.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caps/>
          <w:sz w:val="28"/>
          <w:szCs w:val="28"/>
        </w:rPr>
      </w:pPr>
      <w:r w:rsidRPr="00C11856">
        <w:rPr>
          <w:b/>
          <w:caps/>
          <w:sz w:val="28"/>
          <w:szCs w:val="28"/>
        </w:rPr>
        <w:t>Робоча програма Навчальної дисципліни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C11856">
        <w:rPr>
          <w:b/>
          <w:caps/>
          <w:sz w:val="28"/>
          <w:szCs w:val="28"/>
        </w:rPr>
        <w:t>«</w:t>
      </w:r>
      <w:r>
        <w:rPr>
          <w:b/>
          <w:caps/>
          <w:sz w:val="28"/>
          <w:szCs w:val="28"/>
          <w:lang w:val="uk-UA"/>
        </w:rPr>
        <w:t>правові основи економічної діяльності</w:t>
      </w:r>
      <w:r w:rsidRPr="00C11856">
        <w:rPr>
          <w:b/>
          <w:sz w:val="28"/>
          <w:szCs w:val="28"/>
        </w:rPr>
        <w:t>»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 xml:space="preserve">для </w:t>
      </w:r>
      <w:proofErr w:type="spellStart"/>
      <w:r w:rsidRPr="00C11856">
        <w:rPr>
          <w:sz w:val="28"/>
          <w:szCs w:val="28"/>
        </w:rPr>
        <w:t>студ</w:t>
      </w:r>
      <w:r>
        <w:rPr>
          <w:sz w:val="28"/>
          <w:szCs w:val="28"/>
        </w:rPr>
        <w:t>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бакалавр</w:t>
      </w:r>
      <w:r w:rsidRPr="00C11856">
        <w:rPr>
          <w:sz w:val="28"/>
          <w:szCs w:val="28"/>
        </w:rPr>
        <w:t>»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іальності</w:t>
      </w:r>
      <w:proofErr w:type="spellEnd"/>
      <w:r>
        <w:rPr>
          <w:sz w:val="28"/>
          <w:szCs w:val="28"/>
        </w:rPr>
        <w:t xml:space="preserve"> 051 «</w:t>
      </w:r>
      <w:proofErr w:type="spellStart"/>
      <w:r>
        <w:rPr>
          <w:sz w:val="28"/>
          <w:szCs w:val="28"/>
        </w:rPr>
        <w:t>Економіка</w:t>
      </w:r>
      <w:proofErr w:type="spellEnd"/>
      <w:r w:rsidRPr="00C11856">
        <w:rPr>
          <w:sz w:val="28"/>
          <w:szCs w:val="28"/>
        </w:rPr>
        <w:t>»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  <w:proofErr w:type="spellStart"/>
      <w:r w:rsidRPr="00C11856">
        <w:rPr>
          <w:sz w:val="28"/>
          <w:szCs w:val="28"/>
          <w:lang w:eastAsia="uk-UA"/>
        </w:rPr>
        <w:t>освітньо</w:t>
      </w:r>
      <w:r>
        <w:rPr>
          <w:sz w:val="28"/>
          <w:szCs w:val="28"/>
          <w:lang w:eastAsia="uk-UA"/>
        </w:rPr>
        <w:t>-професійна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програма</w:t>
      </w:r>
      <w:proofErr w:type="spellEnd"/>
      <w:r>
        <w:rPr>
          <w:sz w:val="28"/>
          <w:szCs w:val="28"/>
          <w:lang w:eastAsia="uk-UA"/>
        </w:rPr>
        <w:t xml:space="preserve"> «</w:t>
      </w:r>
      <w:proofErr w:type="spellStart"/>
      <w:r>
        <w:rPr>
          <w:sz w:val="28"/>
          <w:szCs w:val="28"/>
          <w:lang w:eastAsia="uk-UA"/>
        </w:rPr>
        <w:t>Економіка</w:t>
      </w:r>
      <w:proofErr w:type="spellEnd"/>
      <w:r w:rsidRPr="00C11856">
        <w:rPr>
          <w:sz w:val="28"/>
          <w:szCs w:val="28"/>
          <w:lang w:eastAsia="uk-UA"/>
        </w:rPr>
        <w:t>»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  <w:r w:rsidRPr="00C11856">
        <w:rPr>
          <w:sz w:val="28"/>
          <w:szCs w:val="28"/>
          <w:lang w:eastAsia="uk-UA"/>
        </w:rPr>
        <w:t xml:space="preserve">факультет </w:t>
      </w:r>
      <w:proofErr w:type="spellStart"/>
      <w:r w:rsidRPr="00C11856">
        <w:rPr>
          <w:sz w:val="28"/>
          <w:szCs w:val="28"/>
          <w:lang w:eastAsia="uk-UA"/>
        </w:rPr>
        <w:t>економіки</w:t>
      </w:r>
      <w:proofErr w:type="spellEnd"/>
      <w:r w:rsidRPr="00C11856">
        <w:rPr>
          <w:sz w:val="28"/>
          <w:szCs w:val="28"/>
          <w:lang w:eastAsia="uk-UA"/>
        </w:rPr>
        <w:t xml:space="preserve"> та менеджменту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 xml:space="preserve">кафедра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персоналом та </w:t>
      </w:r>
      <w:proofErr w:type="spellStart"/>
      <w:r>
        <w:rPr>
          <w:sz w:val="28"/>
          <w:szCs w:val="28"/>
        </w:rPr>
        <w:t>економіки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</w:pPr>
      <w:proofErr w:type="spellStart"/>
      <w:r w:rsidRPr="00C11856">
        <w:t>Робочу</w:t>
      </w:r>
      <w:proofErr w:type="spellEnd"/>
      <w:r w:rsidRPr="00C11856">
        <w:t xml:space="preserve"> </w:t>
      </w:r>
      <w:proofErr w:type="spellStart"/>
      <w:r w:rsidRPr="00C11856">
        <w:t>програму</w:t>
      </w:r>
      <w:proofErr w:type="spellEnd"/>
      <w:r w:rsidRPr="00C11856">
        <w:t xml:space="preserve"> </w:t>
      </w:r>
      <w:proofErr w:type="spellStart"/>
      <w:r w:rsidRPr="00C11856">
        <w:t>схвалено</w:t>
      </w:r>
      <w:proofErr w:type="spellEnd"/>
      <w:r w:rsidRPr="00C11856">
        <w:t xml:space="preserve"> на </w:t>
      </w:r>
      <w:proofErr w:type="spellStart"/>
      <w:r w:rsidRPr="00C11856">
        <w:t>засіданні</w:t>
      </w:r>
      <w:proofErr w:type="spellEnd"/>
      <w:r w:rsidRPr="00C11856">
        <w:t xml:space="preserve"> </w:t>
      </w:r>
      <w:proofErr w:type="spellStart"/>
      <w:r w:rsidRPr="00C11856">
        <w:t>кафедри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персоналом та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праці</w:t>
      </w:r>
      <w:proofErr w:type="spellEnd"/>
      <w:r w:rsidRPr="00C11856">
        <w:t xml:space="preserve"> 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</w:pPr>
      <w:r w:rsidRPr="00C11856">
        <w:t xml:space="preserve">протокол </w:t>
      </w:r>
      <w:proofErr w:type="spellStart"/>
      <w:r w:rsidRPr="00C11856">
        <w:t>від</w:t>
      </w:r>
      <w:proofErr w:type="spellEnd"/>
      <w:r w:rsidRPr="00C11856">
        <w:t xml:space="preserve"> «___» ________ 20__ р. № ___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sz w:val="20"/>
          <w:szCs w:val="20"/>
        </w:rPr>
      </w:pPr>
      <w:proofErr w:type="spellStart"/>
      <w:r w:rsidRPr="00C11856">
        <w:t>Завідувач</w:t>
      </w:r>
      <w:proofErr w:type="spellEnd"/>
      <w:r w:rsidRPr="00C11856">
        <w:t xml:space="preserve"> </w:t>
      </w:r>
      <w:proofErr w:type="spellStart"/>
      <w:r w:rsidRPr="00C11856">
        <w:t>кафедри</w:t>
      </w:r>
      <w:proofErr w:type="spellEnd"/>
      <w:r w:rsidRPr="00C11856">
        <w:t xml:space="preserve"> </w:t>
      </w:r>
      <w:proofErr w:type="spellStart"/>
      <w:r>
        <w:t>управління</w:t>
      </w:r>
      <w:proofErr w:type="spellEnd"/>
      <w:r>
        <w:t xml:space="preserve"> персоналом та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праці</w:t>
      </w:r>
      <w:proofErr w:type="spellEnd"/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</w:pPr>
      <w:r w:rsidRPr="00C11856">
        <w:t xml:space="preserve">________________ </w:t>
      </w:r>
      <w:proofErr w:type="spellStart"/>
      <w:r>
        <w:t>Ю.В.Богоявленська</w:t>
      </w:r>
      <w:proofErr w:type="spellEnd"/>
    </w:p>
    <w:p w:rsidR="00DB17F2" w:rsidRPr="00C11856" w:rsidRDefault="00DB17F2" w:rsidP="00DB17F2">
      <w:pPr>
        <w:overflowPunct w:val="0"/>
        <w:autoSpaceDE w:val="0"/>
        <w:autoSpaceDN w:val="0"/>
        <w:adjustRightInd w:val="0"/>
        <w:ind w:left="5670"/>
        <w:textAlignment w:val="baseline"/>
        <w:rPr>
          <w:sz w:val="20"/>
          <w:szCs w:val="20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Розробник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.і.</w:t>
      </w:r>
      <w:proofErr w:type="gramEnd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., доц. </w:t>
      </w:r>
      <w:proofErr w:type="spellStart"/>
      <w:r>
        <w:rPr>
          <w:sz w:val="28"/>
          <w:szCs w:val="28"/>
        </w:rPr>
        <w:t>Шпиталенко</w:t>
      </w:r>
      <w:proofErr w:type="spellEnd"/>
      <w:r>
        <w:rPr>
          <w:sz w:val="28"/>
          <w:szCs w:val="28"/>
        </w:rPr>
        <w:t xml:space="preserve"> Галина </w:t>
      </w:r>
      <w:proofErr w:type="spellStart"/>
      <w:r>
        <w:rPr>
          <w:sz w:val="28"/>
          <w:szCs w:val="28"/>
        </w:rPr>
        <w:t>Андріївна</w:t>
      </w:r>
      <w:proofErr w:type="spellEnd"/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</w:p>
    <w:p w:rsidR="00DB17F2" w:rsidRPr="00C11856" w:rsidRDefault="00DB17F2" w:rsidP="00DB17F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C11856">
        <w:rPr>
          <w:sz w:val="28"/>
          <w:szCs w:val="28"/>
        </w:rPr>
        <w:t>Житомир</w:t>
      </w:r>
    </w:p>
    <w:p w:rsidR="00DB17F2" w:rsidRPr="00C11856" w:rsidRDefault="00DB17F2" w:rsidP="00DB17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11856"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 – 201</w:t>
      </w:r>
      <w:r>
        <w:rPr>
          <w:sz w:val="28"/>
          <w:szCs w:val="28"/>
          <w:lang w:val="uk-UA"/>
        </w:rPr>
        <w:t>9</w:t>
      </w:r>
      <w:r w:rsidRPr="00C11856">
        <w:rPr>
          <w:sz w:val="28"/>
          <w:szCs w:val="28"/>
        </w:rPr>
        <w:t> </w:t>
      </w:r>
      <w:proofErr w:type="spellStart"/>
      <w:r w:rsidRPr="00C11856">
        <w:rPr>
          <w:sz w:val="28"/>
          <w:szCs w:val="28"/>
        </w:rPr>
        <w:t>н.р</w:t>
      </w:r>
      <w:proofErr w:type="spellEnd"/>
      <w:r w:rsidRPr="00C11856">
        <w:rPr>
          <w:sz w:val="28"/>
          <w:szCs w:val="28"/>
        </w:rPr>
        <w:t>.</w:t>
      </w:r>
    </w:p>
    <w:p w:rsidR="00DB17F2" w:rsidRDefault="00DB17F2" w:rsidP="00DB17F2">
      <w:pPr>
        <w:pStyle w:val="a3"/>
      </w:pPr>
      <w:r w:rsidRPr="00C11856">
        <w:rPr>
          <w:b/>
          <w:sz w:val="28"/>
          <w:szCs w:val="28"/>
          <w:lang w:eastAsia="ru-RU"/>
        </w:rPr>
        <w:br w:type="page"/>
      </w: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DB17F2" w:rsidRPr="0066294E" w:rsidTr="00315449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F2" w:rsidRPr="00C11856" w:rsidRDefault="00DB17F2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  <w:lang w:eastAsia="uk-UA"/>
              </w:rPr>
              <w:lastRenderedPageBreak/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DB17F2" w:rsidRPr="00C11856" w:rsidRDefault="00DB17F2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освіти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і науки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України</w:t>
            </w:r>
            <w:proofErr w:type="spellEnd"/>
          </w:p>
          <w:p w:rsidR="00DB17F2" w:rsidRPr="00C11856" w:rsidRDefault="00DB17F2" w:rsidP="00315449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державний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технологічний</w:t>
            </w:r>
            <w:proofErr w:type="spellEnd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</w:t>
            </w:r>
            <w:proofErr w:type="spellStart"/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університет</w:t>
            </w:r>
            <w:proofErr w:type="spellEnd"/>
          </w:p>
        </w:tc>
      </w:tr>
    </w:tbl>
    <w:p w:rsidR="00DB17F2" w:rsidRDefault="00DB17F2" w:rsidP="00DB17F2">
      <w:pPr>
        <w:pStyle w:val="a3"/>
      </w:pPr>
    </w:p>
    <w:p w:rsidR="00DB17F2" w:rsidRDefault="00DB17F2" w:rsidP="00DB17F2">
      <w:pPr>
        <w:pStyle w:val="a3"/>
      </w:pPr>
    </w:p>
    <w:p w:rsidR="00DB17F2" w:rsidRPr="009D1D0D" w:rsidRDefault="00DB17F2" w:rsidP="00DB17F2">
      <w:pPr>
        <w:rPr>
          <w:b/>
          <w:lang w:val="uk-UA"/>
        </w:rPr>
      </w:pPr>
      <w:r w:rsidRPr="009D1D0D">
        <w:rPr>
          <w:b/>
          <w:lang w:val="uk-UA"/>
        </w:rPr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896" w:type="dxa"/>
            <w:vMerge w:val="restart"/>
            <w:vAlign w:val="center"/>
          </w:tcPr>
          <w:p w:rsidR="00DB17F2" w:rsidRDefault="00DB17F2" w:rsidP="00315449">
            <w:pPr>
              <w:jc w:val="center"/>
              <w:rPr>
                <w:lang w:val="uk-UA"/>
              </w:rPr>
            </w:pPr>
          </w:p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Характеристика навчальної дисципліни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заочна форма навчання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 w:val="restart"/>
            <w:vAlign w:val="center"/>
          </w:tcPr>
          <w:p w:rsidR="00DB17F2" w:rsidRPr="00243204" w:rsidRDefault="00DB17F2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Кількість кредитів  – </w:t>
            </w:r>
            <w:r>
              <w:rPr>
                <w:lang w:val="uk-UA"/>
              </w:rPr>
              <w:t>4</w:t>
            </w:r>
          </w:p>
        </w:tc>
        <w:tc>
          <w:tcPr>
            <w:tcW w:w="3262" w:type="dxa"/>
          </w:tcPr>
          <w:p w:rsidR="00DB17F2" w:rsidRPr="00EE4A6E" w:rsidRDefault="00DB17F2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Спеціальність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</w:r>
            <w:r w:rsidRPr="00151701">
              <w:rPr>
                <w:b/>
                <w:sz w:val="26"/>
                <w:szCs w:val="26"/>
              </w:rPr>
              <w:t xml:space="preserve"> </w:t>
            </w:r>
            <w:r w:rsidRPr="00151701">
              <w:rPr>
                <w:b/>
                <w:sz w:val="26"/>
                <w:szCs w:val="26"/>
              </w:rPr>
              <w:tab/>
            </w:r>
            <w:r w:rsidRPr="00447080">
              <w:rPr>
                <w:lang w:val="uk-UA"/>
              </w:rPr>
              <w:t>05</w:t>
            </w:r>
            <w:r w:rsidRPr="00447080">
              <w:t>1 </w:t>
            </w:r>
            <w:r w:rsidRPr="00447080">
              <w:tab/>
              <w:t>“</w:t>
            </w:r>
            <w:r w:rsidRPr="00447080">
              <w:rPr>
                <w:lang w:val="uk-UA"/>
              </w:rPr>
              <w:t>Економіка</w:t>
            </w:r>
            <w:r w:rsidRPr="00447080">
              <w:t>”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DB17F2" w:rsidRPr="009D1D0D" w:rsidRDefault="00DB17F2" w:rsidP="00315449">
            <w:pPr>
              <w:jc w:val="center"/>
              <w:rPr>
                <w:i/>
                <w:lang w:val="uk-UA"/>
              </w:rPr>
            </w:pPr>
            <w:r w:rsidRPr="009D1D0D">
              <w:rPr>
                <w:lang w:val="uk-UA"/>
              </w:rPr>
              <w:t>Вибіркова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DB17F2" w:rsidRPr="00447080" w:rsidRDefault="00DB17F2" w:rsidP="00315449">
            <w:pPr>
              <w:rPr>
                <w:lang w:val="uk-UA"/>
              </w:rPr>
            </w:pPr>
            <w:proofErr w:type="spellStart"/>
            <w:proofErr w:type="gramStart"/>
            <w:r w:rsidRPr="00EE4A6E">
              <w:t>Спец</w:t>
            </w:r>
            <w:proofErr w:type="gramEnd"/>
            <w:r w:rsidRPr="00EE4A6E">
              <w:t>іал</w:t>
            </w:r>
            <w:r w:rsidRPr="00EE4A6E">
              <w:rPr>
                <w:lang w:val="uk-UA"/>
              </w:rPr>
              <w:t>ізація</w:t>
            </w:r>
            <w:proofErr w:type="spellEnd"/>
            <w:r w:rsidRPr="00447080">
              <w:t> </w:t>
            </w:r>
            <w:r w:rsidRPr="00447080">
              <w:tab/>
            </w:r>
            <w:r w:rsidRPr="00447080">
              <w:rPr>
                <w:lang w:val="uk-UA"/>
              </w:rPr>
              <w:t xml:space="preserve">           </w:t>
            </w:r>
            <w:r w:rsidRPr="00447080">
              <w:t>“</w:t>
            </w:r>
            <w:proofErr w:type="spellStart"/>
            <w:r w:rsidRPr="00447080">
              <w:t>Управління</w:t>
            </w:r>
            <w:proofErr w:type="spellEnd"/>
            <w:r w:rsidRPr="00447080">
              <w:t xml:space="preserve"> персоналом та </w:t>
            </w:r>
            <w:proofErr w:type="spellStart"/>
            <w:r w:rsidRPr="00447080">
              <w:t>економіка</w:t>
            </w:r>
            <w:proofErr w:type="spellEnd"/>
            <w:r w:rsidRPr="00447080">
              <w:t xml:space="preserve"> </w:t>
            </w:r>
            <w:proofErr w:type="spellStart"/>
            <w:r w:rsidRPr="00447080">
              <w:t>праці</w:t>
            </w:r>
            <w:proofErr w:type="spellEnd"/>
            <w:r w:rsidRPr="00447080">
              <w:t>”</w:t>
            </w:r>
          </w:p>
          <w:p w:rsidR="00DB17F2" w:rsidRPr="009D1D0D" w:rsidRDefault="00DB17F2" w:rsidP="00315449">
            <w:pPr>
              <w:rPr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96" w:type="dxa"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  <w:r>
              <w:rPr>
                <w:lang w:val="uk-UA"/>
              </w:rPr>
              <w:t>Модулів – 4</w:t>
            </w:r>
          </w:p>
        </w:tc>
        <w:tc>
          <w:tcPr>
            <w:tcW w:w="3262" w:type="dxa"/>
            <w:vMerge w:val="restart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Спеціальність (професійне</w:t>
            </w:r>
          </w:p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спрямування):</w:t>
            </w:r>
          </w:p>
          <w:p w:rsidR="00DB17F2" w:rsidRPr="00447080" w:rsidRDefault="00DB17F2" w:rsidP="00315449">
            <w:pPr>
              <w:rPr>
                <w:lang w:val="uk-UA"/>
              </w:rPr>
            </w:pPr>
            <w:r w:rsidRPr="00447080">
              <w:t>“</w:t>
            </w:r>
            <w:proofErr w:type="spellStart"/>
            <w:r w:rsidRPr="00447080">
              <w:t>Управління</w:t>
            </w:r>
            <w:proofErr w:type="spellEnd"/>
            <w:r w:rsidRPr="00447080">
              <w:t xml:space="preserve"> персоналом та </w:t>
            </w:r>
            <w:proofErr w:type="spellStart"/>
            <w:r w:rsidRPr="00447080">
              <w:t>економіка</w:t>
            </w:r>
            <w:proofErr w:type="spellEnd"/>
            <w:r w:rsidRPr="00447080">
              <w:t xml:space="preserve"> </w:t>
            </w:r>
            <w:proofErr w:type="spellStart"/>
            <w:r w:rsidRPr="00447080">
              <w:t>праці</w:t>
            </w:r>
            <w:proofErr w:type="spellEnd"/>
            <w:r w:rsidRPr="00447080">
              <w:t>”</w:t>
            </w:r>
          </w:p>
          <w:p w:rsidR="00DB17F2" w:rsidRPr="009D1D0D" w:rsidRDefault="00DB17F2" w:rsidP="00315449">
            <w:pPr>
              <w:rPr>
                <w:lang w:val="uk-UA"/>
              </w:rPr>
            </w:pPr>
          </w:p>
          <w:p w:rsidR="00DB17F2" w:rsidRPr="009D1D0D" w:rsidRDefault="00DB17F2" w:rsidP="00315449">
            <w:pPr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Рік підготовки: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896" w:type="dxa"/>
            <w:vAlign w:val="center"/>
          </w:tcPr>
          <w:p w:rsidR="00DB17F2" w:rsidRPr="00243204" w:rsidRDefault="00DB17F2" w:rsidP="00315449">
            <w:pPr>
              <w:rPr>
                <w:lang w:val="uk-UA"/>
              </w:rPr>
            </w:pPr>
            <w:r>
              <w:rPr>
                <w:lang w:val="uk-UA"/>
              </w:rPr>
              <w:t>Змістових модулів –4</w:t>
            </w: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9D1D0D">
              <w:rPr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896" w:type="dxa"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Індивідуальне науково-дослідне завдання ___________</w:t>
            </w:r>
          </w:p>
          <w:p w:rsidR="00DB17F2" w:rsidRPr="009D1D0D" w:rsidRDefault="00DB17F2" w:rsidP="00315449">
            <w:pPr>
              <w:spacing w:line="168" w:lineRule="auto"/>
              <w:rPr>
                <w:lang w:val="en-US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Семестр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96" w:type="dxa"/>
            <w:vMerge w:val="restart"/>
            <w:vAlign w:val="center"/>
          </w:tcPr>
          <w:p w:rsidR="00DB17F2" w:rsidRPr="00EE4A6E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Загальна кількість годин -</w:t>
            </w:r>
            <w:r>
              <w:rPr>
                <w:lang w:val="uk-UA"/>
              </w:rPr>
              <w:t>120</w:t>
            </w: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Лекції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 w:val="restart"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>Тижневих годин для денної форми навчання:</w:t>
            </w:r>
          </w:p>
          <w:p w:rsidR="00DB17F2" w:rsidRPr="009D1D0D" w:rsidRDefault="00DB17F2" w:rsidP="00315449">
            <w:pPr>
              <w:rPr>
                <w:lang w:val="uk-UA"/>
              </w:rPr>
            </w:pPr>
            <w:r>
              <w:rPr>
                <w:lang w:val="uk-UA"/>
              </w:rPr>
              <w:t>аудиторних – 3</w:t>
            </w:r>
          </w:p>
          <w:p w:rsidR="00DB17F2" w:rsidRPr="009D1D0D" w:rsidRDefault="00DB17F2" w:rsidP="00315449">
            <w:pPr>
              <w:rPr>
                <w:lang w:val="uk-UA"/>
              </w:rPr>
            </w:pPr>
            <w:r w:rsidRPr="009D1D0D">
              <w:rPr>
                <w:lang w:val="uk-UA"/>
              </w:rPr>
              <w:t xml:space="preserve">самостійної роботи студента – </w:t>
            </w:r>
            <w:r>
              <w:rPr>
                <w:lang w:val="uk-UA"/>
              </w:rPr>
              <w:t>4.5</w:t>
            </w:r>
          </w:p>
        </w:tc>
        <w:tc>
          <w:tcPr>
            <w:tcW w:w="3262" w:type="dxa"/>
            <w:vMerge w:val="restart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lang w:val="uk-UA"/>
              </w:rPr>
              <w:t>Освітньо-кв</w:t>
            </w:r>
            <w:r>
              <w:rPr>
                <w:lang w:val="uk-UA"/>
              </w:rPr>
              <w:t>аліфікаційний рівень: магістр</w:t>
            </w:r>
          </w:p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9D1D0D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9D1D0D">
              <w:rPr>
                <w:lang w:val="uk-UA"/>
              </w:rPr>
              <w:t>.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Практичні, семінарські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B17F2" w:rsidRPr="009D1D0D" w:rsidRDefault="00DB17F2" w:rsidP="00315449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 xml:space="preserve">32 </w:t>
            </w:r>
            <w:r w:rsidRPr="009D1D0D">
              <w:rPr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Лабораторні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B17F2" w:rsidRPr="009D1D0D" w:rsidRDefault="00DB17F2" w:rsidP="00315449">
            <w:pPr>
              <w:jc w:val="center"/>
              <w:rPr>
                <w:i/>
                <w:lang w:val="en-US"/>
              </w:rPr>
            </w:pPr>
            <w:r w:rsidRPr="009D1D0D"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DB17F2" w:rsidRPr="009D1D0D" w:rsidRDefault="00DB17F2" w:rsidP="00315449">
            <w:pPr>
              <w:jc w:val="center"/>
              <w:rPr>
                <w:i/>
                <w:lang w:val="en-US"/>
              </w:rPr>
            </w:pPr>
            <w:r w:rsidRPr="009D1D0D">
              <w:rPr>
                <w:lang w:val="en-US"/>
              </w:rPr>
              <w:t>-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b/>
                <w:lang w:val="uk-UA"/>
              </w:rPr>
            </w:pPr>
            <w:r w:rsidRPr="009D1D0D">
              <w:rPr>
                <w:b/>
                <w:lang w:val="uk-UA"/>
              </w:rPr>
              <w:t>Самостійна робота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B17F2" w:rsidRPr="009D1D0D" w:rsidRDefault="00DB17F2" w:rsidP="00315449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72</w:t>
            </w:r>
            <w:r w:rsidRPr="009D1D0D">
              <w:rPr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  <w:r w:rsidRPr="009D1D0D">
              <w:rPr>
                <w:b/>
                <w:lang w:val="uk-UA"/>
              </w:rPr>
              <w:t xml:space="preserve">Індивідуальні завдання: </w:t>
            </w:r>
            <w:r w:rsidRPr="009D1D0D">
              <w:rPr>
                <w:lang w:val="uk-UA"/>
              </w:rPr>
              <w:t>год.</w:t>
            </w:r>
          </w:p>
        </w:tc>
      </w:tr>
      <w:tr w:rsidR="00DB17F2" w:rsidRPr="009D1D0D" w:rsidTr="003154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896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B17F2" w:rsidRPr="009D1D0D" w:rsidRDefault="00DB17F2" w:rsidP="00315449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B17F2" w:rsidRPr="009D1D0D" w:rsidRDefault="00DB17F2" w:rsidP="00315449">
            <w:pPr>
              <w:jc w:val="center"/>
              <w:rPr>
                <w:i/>
                <w:lang w:val="uk-UA"/>
              </w:rPr>
            </w:pPr>
            <w:r w:rsidRPr="009D1D0D">
              <w:rPr>
                <w:b/>
                <w:lang w:val="uk-UA"/>
              </w:rPr>
              <w:t>Вид контролю</w:t>
            </w:r>
            <w:r w:rsidRPr="009D1D0D">
              <w:rPr>
                <w:lang w:val="uk-UA"/>
              </w:rPr>
              <w:t xml:space="preserve">: </w:t>
            </w:r>
            <w:r>
              <w:rPr>
                <w:lang w:val="uk-UA"/>
              </w:rPr>
              <w:t>іспит</w:t>
            </w:r>
          </w:p>
        </w:tc>
      </w:tr>
    </w:tbl>
    <w:p w:rsidR="00DB17F2" w:rsidRPr="009D1D0D" w:rsidRDefault="00DB17F2" w:rsidP="00DB17F2">
      <w:pPr>
        <w:rPr>
          <w:lang w:val="uk-UA"/>
        </w:rPr>
      </w:pPr>
    </w:p>
    <w:p w:rsidR="00DB17F2" w:rsidRPr="009D1D0D" w:rsidRDefault="00DB17F2" w:rsidP="00DB17F2">
      <w:pPr>
        <w:spacing w:line="360" w:lineRule="auto"/>
        <w:ind w:firstLine="709"/>
        <w:jc w:val="both"/>
        <w:rPr>
          <w:lang w:val="uk-UA"/>
        </w:rPr>
      </w:pPr>
      <w:r w:rsidRPr="009D1D0D">
        <w:rPr>
          <w:b/>
          <w:bCs/>
          <w:lang w:val="uk-UA"/>
        </w:rPr>
        <w:t>Примітка</w:t>
      </w:r>
      <w:r w:rsidRPr="009D1D0D">
        <w:rPr>
          <w:lang w:val="uk-UA"/>
        </w:rPr>
        <w:t>.</w:t>
      </w:r>
    </w:p>
    <w:p w:rsidR="00DB17F2" w:rsidRPr="009D1D0D" w:rsidRDefault="00DB17F2" w:rsidP="00DB17F2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DB17F2" w:rsidRPr="009D1D0D" w:rsidRDefault="00DB17F2" w:rsidP="00DB17F2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для денної форми навчання – 1:1,7</w:t>
      </w:r>
    </w:p>
    <w:p w:rsidR="00DB17F2" w:rsidRPr="009D1D0D" w:rsidRDefault="00DB17F2" w:rsidP="00DB17F2">
      <w:pPr>
        <w:spacing w:line="360" w:lineRule="auto"/>
        <w:ind w:firstLine="709"/>
        <w:jc w:val="both"/>
        <w:rPr>
          <w:lang w:val="uk-UA"/>
        </w:rPr>
      </w:pPr>
      <w:r w:rsidRPr="009D1D0D">
        <w:rPr>
          <w:lang w:val="uk-UA"/>
        </w:rPr>
        <w:t>д</w:t>
      </w:r>
      <w:r>
        <w:rPr>
          <w:lang w:val="uk-UA"/>
        </w:rPr>
        <w:t>ля заочної форми навчання –  1:14</w:t>
      </w:r>
    </w:p>
    <w:p w:rsidR="00DB17F2" w:rsidRPr="00CB4C31" w:rsidRDefault="00DB17F2" w:rsidP="00DB17F2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</w:p>
    <w:p w:rsidR="00DB17F2" w:rsidRDefault="00DB17F2" w:rsidP="00DB17F2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uk-UA"/>
        </w:rPr>
      </w:pPr>
    </w:p>
    <w:p w:rsidR="00DB17F2" w:rsidRDefault="00DB17F2" w:rsidP="00DB17F2">
      <w:pPr>
        <w:spacing w:line="288" w:lineRule="auto"/>
        <w:jc w:val="center"/>
        <w:rPr>
          <w:szCs w:val="28"/>
          <w:lang w:val="uk-UA"/>
        </w:rPr>
      </w:pPr>
    </w:p>
    <w:p w:rsidR="00DB17F2" w:rsidRDefault="00DB17F2" w:rsidP="00DB17F2">
      <w:pPr>
        <w:spacing w:line="288" w:lineRule="auto"/>
        <w:jc w:val="center"/>
        <w:rPr>
          <w:szCs w:val="28"/>
          <w:lang w:val="uk-UA"/>
        </w:rPr>
      </w:pPr>
    </w:p>
    <w:p w:rsidR="00DB17F2" w:rsidRDefault="00DB17F2" w:rsidP="00DB17F2">
      <w:pPr>
        <w:spacing w:line="288" w:lineRule="auto"/>
        <w:jc w:val="center"/>
        <w:rPr>
          <w:szCs w:val="28"/>
          <w:lang w:val="uk-UA"/>
        </w:rPr>
      </w:pPr>
    </w:p>
    <w:p w:rsidR="00D35B3D" w:rsidRPr="00DB17F2" w:rsidRDefault="00DB17F2">
      <w:pPr>
        <w:rPr>
          <w:lang w:val="uk-UA"/>
        </w:rPr>
      </w:pPr>
      <w:bookmarkStart w:id="0" w:name="_GoBack"/>
      <w:bookmarkEnd w:id="0"/>
    </w:p>
    <w:sectPr w:rsidR="00D35B3D" w:rsidRPr="00DB17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F2"/>
    <w:rsid w:val="006403BC"/>
    <w:rsid w:val="006739BE"/>
    <w:rsid w:val="00AE43A3"/>
    <w:rsid w:val="00D64900"/>
    <w:rsid w:val="00DB17F2"/>
    <w:rsid w:val="00E35353"/>
    <w:rsid w:val="00F5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17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B17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17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B17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Пінчук Тетяна Миколаївна</dc:creator>
  <cp:lastModifiedBy>Пінчук Тетяна Миколаївна</cp:lastModifiedBy>
  <cp:revision>1</cp:revision>
  <dcterms:created xsi:type="dcterms:W3CDTF">2018-10-27T11:04:00Z</dcterms:created>
  <dcterms:modified xsi:type="dcterms:W3CDTF">2018-10-27T11:04:00Z</dcterms:modified>
</cp:coreProperties>
</file>