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D5CF" w14:textId="70FD4202" w:rsidR="0088673B" w:rsidRDefault="0088673B" w:rsidP="0088673B">
      <w:pPr>
        <w:pStyle w:val="p1"/>
        <w:jc w:val="center"/>
        <w:rPr>
          <w:rFonts w:ascii="Times New Roman" w:hAnsi="Times New Roman"/>
          <w:b/>
          <w:bCs/>
          <w:sz w:val="28"/>
          <w:szCs w:val="28"/>
          <w:lang w:val="uk-UA"/>
        </w:rPr>
      </w:pPr>
      <w:r w:rsidRPr="00F76769">
        <w:rPr>
          <w:rFonts w:ascii="Times New Roman" w:hAnsi="Times New Roman"/>
          <w:b/>
          <w:bCs/>
          <w:sz w:val="28"/>
          <w:szCs w:val="28"/>
          <w:lang w:val="uk-UA"/>
        </w:rPr>
        <w:t xml:space="preserve">Лекція </w:t>
      </w:r>
      <w:r>
        <w:rPr>
          <w:rFonts w:ascii="Times New Roman" w:hAnsi="Times New Roman"/>
          <w:b/>
          <w:bCs/>
          <w:sz w:val="28"/>
          <w:szCs w:val="28"/>
          <w:lang w:val="uk-UA"/>
        </w:rPr>
        <w:t>2</w:t>
      </w:r>
      <w:r w:rsidRPr="00F76769">
        <w:rPr>
          <w:rFonts w:ascii="Times New Roman" w:hAnsi="Times New Roman"/>
          <w:b/>
          <w:bCs/>
          <w:sz w:val="28"/>
          <w:szCs w:val="28"/>
          <w:lang w:val="uk-UA"/>
        </w:rPr>
        <w:t xml:space="preserve">. </w:t>
      </w:r>
      <w:r>
        <w:rPr>
          <w:rFonts w:ascii="Times New Roman" w:hAnsi="Times New Roman"/>
          <w:b/>
          <w:bCs/>
          <w:sz w:val="28"/>
          <w:szCs w:val="28"/>
          <w:lang w:val="uk-UA"/>
        </w:rPr>
        <w:t>Організація митної справи та митної політики в Україні</w:t>
      </w:r>
    </w:p>
    <w:p w14:paraId="56DA2A77" w14:textId="77777777" w:rsidR="0088673B" w:rsidRDefault="0088673B" w:rsidP="0088673B">
      <w:pPr>
        <w:pStyle w:val="p1"/>
        <w:jc w:val="center"/>
        <w:rPr>
          <w:rFonts w:ascii="Times New Roman" w:hAnsi="Times New Roman"/>
          <w:b/>
          <w:bCs/>
          <w:sz w:val="28"/>
          <w:szCs w:val="28"/>
          <w:lang w:val="uk-UA"/>
        </w:rPr>
      </w:pPr>
    </w:p>
    <w:p w14:paraId="0C13D16E" w14:textId="1EF5C8FE" w:rsidR="0088673B" w:rsidRPr="0088673B" w:rsidRDefault="0088673B" w:rsidP="0088673B">
      <w:pPr>
        <w:pStyle w:val="p1"/>
        <w:ind w:firstLine="709"/>
        <w:jc w:val="both"/>
        <w:rPr>
          <w:rFonts w:ascii="Times New Roman" w:hAnsi="Times New Roman"/>
          <w:b/>
          <w:bCs/>
          <w:color w:val="000000"/>
          <w:sz w:val="28"/>
          <w:szCs w:val="28"/>
        </w:rPr>
      </w:pPr>
      <w:r w:rsidRPr="0088673B">
        <w:rPr>
          <w:rFonts w:ascii="Times New Roman" w:hAnsi="Times New Roman"/>
          <w:b/>
          <w:bCs/>
          <w:sz w:val="28"/>
          <w:szCs w:val="28"/>
          <w:lang w:val="uk-UA"/>
        </w:rPr>
        <w:t xml:space="preserve">1. </w:t>
      </w:r>
      <w:r w:rsidRPr="0088673B">
        <w:rPr>
          <w:rFonts w:ascii="Times New Roman" w:hAnsi="Times New Roman"/>
          <w:b/>
          <w:bCs/>
          <w:color w:val="000000"/>
          <w:sz w:val="28"/>
          <w:szCs w:val="28"/>
        </w:rPr>
        <w:t>Визначення</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та</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основні</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засади</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митної</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справи</w:t>
      </w:r>
      <w:r w:rsidRPr="0088673B">
        <w:rPr>
          <w:rFonts w:ascii="Times New Roman" w:hAnsi="Times New Roman"/>
          <w:b/>
          <w:bCs/>
          <w:color w:val="000000"/>
          <w:sz w:val="28"/>
          <w:szCs w:val="28"/>
          <w:lang w:val="uk-UA"/>
        </w:rPr>
        <w:t xml:space="preserve"> та митної політики</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в</w:t>
      </w:r>
      <w:r w:rsidRPr="0088673B">
        <w:rPr>
          <w:rFonts w:ascii="Times New Roman" w:hAnsi="Times New Roman"/>
          <w:b/>
          <w:bCs/>
          <w:color w:val="000000"/>
          <w:sz w:val="28"/>
          <w:szCs w:val="28"/>
          <w:lang w:val="uk-UA"/>
        </w:rPr>
        <w:t xml:space="preserve"> </w:t>
      </w:r>
      <w:r w:rsidRPr="0088673B">
        <w:rPr>
          <w:rFonts w:ascii="Times New Roman" w:hAnsi="Times New Roman"/>
          <w:b/>
          <w:bCs/>
          <w:color w:val="000000"/>
          <w:sz w:val="28"/>
          <w:szCs w:val="28"/>
        </w:rPr>
        <w:t>Україні</w:t>
      </w:r>
    </w:p>
    <w:p w14:paraId="23BA3FEF" w14:textId="629A3103" w:rsidR="0088673B" w:rsidRPr="0088673B" w:rsidRDefault="0088673B" w:rsidP="0088673B">
      <w:pPr>
        <w:pStyle w:val="p1"/>
        <w:ind w:firstLine="709"/>
        <w:jc w:val="both"/>
        <w:rPr>
          <w:rFonts w:ascii="Times New Roman" w:hAnsi="Times New Roman"/>
          <w:b/>
          <w:bCs/>
          <w:color w:val="000000"/>
          <w:sz w:val="28"/>
          <w:szCs w:val="28"/>
        </w:rPr>
      </w:pPr>
      <w:r w:rsidRPr="0088673B">
        <w:rPr>
          <w:rFonts w:ascii="Times New Roman" w:hAnsi="Times New Roman"/>
          <w:b/>
          <w:bCs/>
          <w:color w:val="000000"/>
          <w:sz w:val="28"/>
          <w:szCs w:val="28"/>
          <w:lang w:val="uk-UA"/>
        </w:rPr>
        <w:t xml:space="preserve">2. </w:t>
      </w:r>
      <w:r w:rsidRPr="0088673B">
        <w:rPr>
          <w:rFonts w:ascii="Times New Roman" w:hAnsi="Times New Roman"/>
          <w:b/>
          <w:bCs/>
          <w:color w:val="000000"/>
          <w:sz w:val="28"/>
          <w:szCs w:val="28"/>
        </w:rPr>
        <w:t>Інформаційні технології у державній</w:t>
      </w:r>
      <w:r w:rsidRPr="0088673B">
        <w:rPr>
          <w:rFonts w:ascii="Times New Roman" w:hAnsi="Times New Roman"/>
          <w:b/>
          <w:bCs/>
          <w:color w:val="000000"/>
          <w:sz w:val="28"/>
          <w:szCs w:val="28"/>
          <w:lang w:val="uk-UA"/>
        </w:rPr>
        <w:t xml:space="preserve"> </w:t>
      </w:r>
      <w:r w:rsidRPr="0088673B">
        <w:rPr>
          <w:rFonts w:ascii="Times New Roman" w:hAnsi="Times New Roman"/>
          <w:b/>
          <w:bCs/>
          <w:color w:val="000000"/>
          <w:sz w:val="28"/>
          <w:szCs w:val="28"/>
        </w:rPr>
        <w:t>митній справі</w:t>
      </w:r>
    </w:p>
    <w:p w14:paraId="1DB257BC" w14:textId="6F56249A" w:rsidR="0088673B" w:rsidRDefault="0088673B" w:rsidP="0088673B">
      <w:pPr>
        <w:pStyle w:val="p1"/>
        <w:jc w:val="both"/>
        <w:rPr>
          <w:rFonts w:ascii="Times New Roman" w:hAnsi="Times New Roman"/>
          <w:b/>
          <w:bCs/>
          <w:sz w:val="28"/>
          <w:szCs w:val="28"/>
          <w:lang w:val="uk-UA"/>
        </w:rPr>
      </w:pPr>
    </w:p>
    <w:p w14:paraId="66F3A2C8" w14:textId="77777777" w:rsidR="0088673B" w:rsidRPr="0088673B" w:rsidRDefault="0088673B" w:rsidP="0088673B">
      <w:pPr>
        <w:pStyle w:val="p1"/>
        <w:ind w:firstLine="709"/>
        <w:jc w:val="both"/>
        <w:rPr>
          <w:rFonts w:ascii="Times New Roman" w:hAnsi="Times New Roman"/>
          <w:b/>
          <w:bCs/>
          <w:color w:val="000000"/>
          <w:sz w:val="28"/>
          <w:szCs w:val="28"/>
        </w:rPr>
      </w:pPr>
      <w:r w:rsidRPr="0088673B">
        <w:rPr>
          <w:rFonts w:ascii="Times New Roman" w:hAnsi="Times New Roman"/>
          <w:b/>
          <w:bCs/>
          <w:sz w:val="28"/>
          <w:szCs w:val="28"/>
          <w:lang w:val="uk-UA"/>
        </w:rPr>
        <w:t xml:space="preserve">1. </w:t>
      </w:r>
      <w:r w:rsidRPr="0088673B">
        <w:rPr>
          <w:rFonts w:ascii="Times New Roman" w:hAnsi="Times New Roman"/>
          <w:b/>
          <w:bCs/>
          <w:color w:val="000000"/>
          <w:sz w:val="28"/>
          <w:szCs w:val="28"/>
        </w:rPr>
        <w:t>Визначення</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та</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основні</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засади</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митної</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справи</w:t>
      </w:r>
      <w:r w:rsidRPr="0088673B">
        <w:rPr>
          <w:rFonts w:ascii="Times New Roman" w:hAnsi="Times New Roman"/>
          <w:b/>
          <w:bCs/>
          <w:color w:val="000000"/>
          <w:sz w:val="28"/>
          <w:szCs w:val="28"/>
          <w:lang w:val="uk-UA"/>
        </w:rPr>
        <w:t xml:space="preserve"> та митної політики</w:t>
      </w:r>
      <w:r w:rsidRPr="0088673B">
        <w:rPr>
          <w:rFonts w:ascii="Times New Roman" w:hAnsi="Times New Roman"/>
          <w:b/>
          <w:bCs/>
          <w:i/>
          <w:iCs/>
          <w:color w:val="000000"/>
          <w:sz w:val="28"/>
          <w:szCs w:val="28"/>
        </w:rPr>
        <w:t xml:space="preserve"> </w:t>
      </w:r>
      <w:r w:rsidRPr="0088673B">
        <w:rPr>
          <w:rFonts w:ascii="Times New Roman" w:hAnsi="Times New Roman"/>
          <w:b/>
          <w:bCs/>
          <w:color w:val="000000"/>
          <w:sz w:val="28"/>
          <w:szCs w:val="28"/>
        </w:rPr>
        <w:t>в</w:t>
      </w:r>
      <w:r w:rsidRPr="0088673B">
        <w:rPr>
          <w:rFonts w:ascii="Times New Roman" w:hAnsi="Times New Roman"/>
          <w:b/>
          <w:bCs/>
          <w:color w:val="000000"/>
          <w:sz w:val="28"/>
          <w:szCs w:val="28"/>
          <w:lang w:val="uk-UA"/>
        </w:rPr>
        <w:t xml:space="preserve"> </w:t>
      </w:r>
      <w:r w:rsidRPr="0088673B">
        <w:rPr>
          <w:rFonts w:ascii="Times New Roman" w:hAnsi="Times New Roman"/>
          <w:b/>
          <w:bCs/>
          <w:color w:val="000000"/>
          <w:sz w:val="28"/>
          <w:szCs w:val="28"/>
        </w:rPr>
        <w:t>Україні</w:t>
      </w:r>
    </w:p>
    <w:p w14:paraId="766A12A7" w14:textId="77777777" w:rsidR="0088673B" w:rsidRPr="0088673B" w:rsidRDefault="0088673B" w:rsidP="0088673B">
      <w:pPr>
        <w:ind w:firstLine="709"/>
        <w:jc w:val="both"/>
        <w:rPr>
          <w:color w:val="EE0000"/>
          <w:sz w:val="28"/>
          <w:szCs w:val="28"/>
        </w:rPr>
      </w:pPr>
    </w:p>
    <w:p w14:paraId="4BEFA313" w14:textId="2B043E24" w:rsidR="0088673B" w:rsidRPr="0088673B" w:rsidRDefault="0088673B" w:rsidP="0088673B">
      <w:pPr>
        <w:ind w:firstLine="709"/>
        <w:jc w:val="both"/>
        <w:rPr>
          <w:color w:val="000000"/>
          <w:sz w:val="28"/>
          <w:szCs w:val="28"/>
        </w:rPr>
      </w:pPr>
      <w:r w:rsidRPr="0088673B">
        <w:rPr>
          <w:i/>
          <w:iCs/>
          <w:color w:val="000000"/>
          <w:sz w:val="28"/>
          <w:szCs w:val="28"/>
        </w:rPr>
        <w:t>Державна митна справа</w:t>
      </w:r>
      <w:r w:rsidRPr="0088673B">
        <w:rPr>
          <w:color w:val="000000"/>
          <w:sz w:val="28"/>
          <w:szCs w:val="28"/>
        </w:rPr>
        <w:t xml:space="preserve"> – комплекс заходів із захисту</w:t>
      </w:r>
      <w:r w:rsidRPr="0088673B">
        <w:rPr>
          <w:color w:val="000000"/>
          <w:sz w:val="28"/>
          <w:szCs w:val="28"/>
          <w:lang w:val="uk-UA"/>
        </w:rPr>
        <w:t xml:space="preserve"> </w:t>
      </w:r>
      <w:r w:rsidRPr="0088673B">
        <w:rPr>
          <w:color w:val="000000"/>
          <w:sz w:val="28"/>
          <w:szCs w:val="28"/>
        </w:rPr>
        <w:t>митних інтересів та забезпечення митної безпеки України.</w:t>
      </w:r>
    </w:p>
    <w:p w14:paraId="4BB163FA" w14:textId="77777777" w:rsidR="00CE4FEE" w:rsidRDefault="0088673B" w:rsidP="0088673B">
      <w:pPr>
        <w:ind w:firstLine="709"/>
        <w:jc w:val="both"/>
        <w:rPr>
          <w:color w:val="333333"/>
          <w:sz w:val="28"/>
          <w:szCs w:val="28"/>
          <w:shd w:val="clear" w:color="auto" w:fill="FFFFFF"/>
          <w:lang w:val="uk-UA"/>
        </w:rPr>
      </w:pPr>
      <w:r w:rsidRPr="0088673B">
        <w:rPr>
          <w:color w:val="000000"/>
          <w:sz w:val="28"/>
          <w:szCs w:val="28"/>
        </w:rPr>
        <w:t xml:space="preserve">Згідно з Митним кодексом України (ст. 7) </w:t>
      </w:r>
      <w:r w:rsidRPr="0088673B">
        <w:rPr>
          <w:i/>
          <w:iCs/>
          <w:color w:val="000000"/>
          <w:sz w:val="28"/>
          <w:szCs w:val="28"/>
        </w:rPr>
        <w:t>державна</w:t>
      </w:r>
      <w:r w:rsidRPr="0088673B">
        <w:rPr>
          <w:i/>
          <w:iCs/>
          <w:color w:val="000000"/>
          <w:sz w:val="28"/>
          <w:szCs w:val="28"/>
          <w:lang w:val="uk-UA"/>
        </w:rPr>
        <w:t xml:space="preserve"> </w:t>
      </w:r>
      <w:r w:rsidRPr="0088673B">
        <w:rPr>
          <w:i/>
          <w:iCs/>
          <w:color w:val="000000"/>
          <w:sz w:val="28"/>
          <w:szCs w:val="28"/>
        </w:rPr>
        <w:t>митна справа</w:t>
      </w:r>
      <w:r w:rsidRPr="0088673B">
        <w:rPr>
          <w:color w:val="000000"/>
          <w:sz w:val="28"/>
          <w:szCs w:val="28"/>
        </w:rPr>
        <w:t xml:space="preserve"> – це </w:t>
      </w:r>
      <w:r w:rsidR="00CE4FEE" w:rsidRPr="00CE4FEE">
        <w:rPr>
          <w:color w:val="333333"/>
          <w:sz w:val="28"/>
          <w:szCs w:val="28"/>
          <w:shd w:val="clear" w:color="auto" w:fill="FFFFFF"/>
          <w:lang w:val="uk-UA"/>
        </w:rPr>
        <w:t>в</w:t>
      </w:r>
      <w:r w:rsidR="00CE4FEE" w:rsidRPr="00CE4FEE">
        <w:rPr>
          <w:color w:val="333333"/>
          <w:sz w:val="28"/>
          <w:szCs w:val="28"/>
          <w:shd w:val="clear" w:color="auto" w:fill="FFFFFF"/>
        </w:rPr>
        <w:t>становлені порядок і умови переміщення товарів через митний кордон України, їх митний контроль та митне оформлення, застосування механізмів тарифного і нетарифного регулювання зовнішньоекономічної діяльності, справляння митних платежів, ведення митної статистики, обмін митною інформацією, ведення Української класифікації товарів зовнішньоекономічної діяльності, здійснення відповідно до закону державного контролю нехарчової продукції при її ввезенні на митну територію України, запобігання та протидія контрабанді, боротьба з порушеннями митних правил, організація і забезпечення діяльності митних органів та інші заходи, спрямовані на реалізацію державної митної політики</w:t>
      </w:r>
      <w:r w:rsidR="00CE4FEE">
        <w:rPr>
          <w:color w:val="333333"/>
          <w:sz w:val="28"/>
          <w:szCs w:val="28"/>
          <w:shd w:val="clear" w:color="auto" w:fill="FFFFFF"/>
          <w:lang w:val="uk-UA"/>
        </w:rPr>
        <w:t>.</w:t>
      </w:r>
    </w:p>
    <w:p w14:paraId="5CB0EF0F" w14:textId="23854B95" w:rsidR="0088673B" w:rsidRPr="0088673B" w:rsidRDefault="0088673B" w:rsidP="0088673B">
      <w:pPr>
        <w:ind w:firstLine="709"/>
        <w:jc w:val="both"/>
        <w:rPr>
          <w:color w:val="000000"/>
          <w:sz w:val="28"/>
          <w:szCs w:val="28"/>
        </w:rPr>
      </w:pPr>
      <w:r w:rsidRPr="0088673B">
        <w:rPr>
          <w:color w:val="000000"/>
          <w:sz w:val="28"/>
          <w:szCs w:val="28"/>
        </w:rPr>
        <w:t>Законодавство України з питань державної митної справи</w:t>
      </w:r>
      <w:r w:rsidRPr="0088673B">
        <w:rPr>
          <w:color w:val="000000"/>
          <w:sz w:val="28"/>
          <w:szCs w:val="28"/>
          <w:lang w:val="uk-UA"/>
        </w:rPr>
        <w:t xml:space="preserve"> </w:t>
      </w:r>
      <w:r w:rsidRPr="0088673B">
        <w:rPr>
          <w:color w:val="000000"/>
          <w:sz w:val="28"/>
          <w:szCs w:val="28"/>
        </w:rPr>
        <w:t>складається з Конституції України, Митного кодексу України</w:t>
      </w:r>
      <w:r w:rsidRPr="0088673B">
        <w:rPr>
          <w:color w:val="000000"/>
          <w:sz w:val="28"/>
          <w:szCs w:val="28"/>
          <w:lang w:val="uk-UA"/>
        </w:rPr>
        <w:t xml:space="preserve"> </w:t>
      </w:r>
      <w:r w:rsidRPr="0088673B">
        <w:rPr>
          <w:color w:val="000000"/>
          <w:sz w:val="28"/>
          <w:szCs w:val="28"/>
        </w:rPr>
        <w:t>(МКУ), інших законів України, міжнародних договорів</w:t>
      </w:r>
      <w:r w:rsidRPr="0088673B">
        <w:rPr>
          <w:color w:val="000000"/>
          <w:sz w:val="28"/>
          <w:szCs w:val="28"/>
          <w:lang w:val="uk-UA"/>
        </w:rPr>
        <w:t xml:space="preserve"> </w:t>
      </w:r>
      <w:r w:rsidRPr="0088673B">
        <w:rPr>
          <w:color w:val="000000"/>
          <w:sz w:val="28"/>
          <w:szCs w:val="28"/>
        </w:rPr>
        <w:t>України, а також з нормативно-правових актів, виданих на</w:t>
      </w:r>
      <w:r w:rsidRPr="0088673B">
        <w:rPr>
          <w:color w:val="000000"/>
          <w:sz w:val="28"/>
          <w:szCs w:val="28"/>
          <w:lang w:val="uk-UA"/>
        </w:rPr>
        <w:t xml:space="preserve"> </w:t>
      </w:r>
      <w:r w:rsidRPr="0088673B">
        <w:rPr>
          <w:color w:val="000000"/>
          <w:sz w:val="28"/>
          <w:szCs w:val="28"/>
        </w:rPr>
        <w:t>основі та на виконання МКУ та інших законодавчих актів.</w:t>
      </w:r>
    </w:p>
    <w:p w14:paraId="0E8AAD32" w14:textId="52FD41DB" w:rsidR="0088673B" w:rsidRPr="0088673B" w:rsidRDefault="0088673B" w:rsidP="0088673B">
      <w:pPr>
        <w:ind w:firstLine="709"/>
        <w:jc w:val="both"/>
        <w:rPr>
          <w:color w:val="000000"/>
          <w:sz w:val="28"/>
          <w:szCs w:val="28"/>
        </w:rPr>
      </w:pPr>
      <w:r w:rsidRPr="0088673B">
        <w:rPr>
          <w:color w:val="000000"/>
          <w:sz w:val="28"/>
          <w:szCs w:val="28"/>
        </w:rPr>
        <w:t>Відносини, пов’язані із справлянням митних платежів,</w:t>
      </w:r>
      <w:r w:rsidRPr="0088673B">
        <w:rPr>
          <w:color w:val="000000"/>
          <w:sz w:val="28"/>
          <w:szCs w:val="28"/>
          <w:lang w:val="uk-UA"/>
        </w:rPr>
        <w:t xml:space="preserve"> </w:t>
      </w:r>
      <w:r w:rsidRPr="0088673B">
        <w:rPr>
          <w:color w:val="000000"/>
          <w:sz w:val="28"/>
          <w:szCs w:val="28"/>
        </w:rPr>
        <w:t>регулюються Митним кодексом України, Податковим кодексом України (ПКУ) та іншими законами України з питань</w:t>
      </w:r>
      <w:r w:rsidRPr="0088673B">
        <w:rPr>
          <w:color w:val="000000"/>
          <w:sz w:val="28"/>
          <w:szCs w:val="28"/>
          <w:lang w:val="uk-UA"/>
        </w:rPr>
        <w:t xml:space="preserve"> </w:t>
      </w:r>
      <w:r w:rsidRPr="0088673B">
        <w:rPr>
          <w:color w:val="000000"/>
          <w:sz w:val="28"/>
          <w:szCs w:val="28"/>
        </w:rPr>
        <w:t>оподаткування.</w:t>
      </w:r>
    </w:p>
    <w:p w14:paraId="193FC5BA" w14:textId="448AFBA9" w:rsidR="0088673B" w:rsidRPr="0088673B" w:rsidRDefault="0088673B" w:rsidP="0088673B">
      <w:pPr>
        <w:ind w:firstLine="709"/>
        <w:jc w:val="both"/>
        <w:rPr>
          <w:color w:val="000000"/>
          <w:sz w:val="28"/>
          <w:szCs w:val="28"/>
        </w:rPr>
      </w:pPr>
      <w:r w:rsidRPr="0088673B">
        <w:rPr>
          <w:color w:val="000000"/>
          <w:sz w:val="28"/>
          <w:szCs w:val="28"/>
        </w:rPr>
        <w:t>Якщо міжнародним договором України, згода на обов’язковість якого надана Верховною Радою України, встановлено інші правила, ніж ті, що передбачені національним</w:t>
      </w:r>
      <w:r w:rsidRPr="0088673B">
        <w:rPr>
          <w:color w:val="000000"/>
          <w:sz w:val="28"/>
          <w:szCs w:val="28"/>
          <w:lang w:val="uk-UA"/>
        </w:rPr>
        <w:t xml:space="preserve"> </w:t>
      </w:r>
      <w:r w:rsidRPr="0088673B">
        <w:rPr>
          <w:color w:val="000000"/>
          <w:sz w:val="28"/>
          <w:szCs w:val="28"/>
        </w:rPr>
        <w:t>законодавством, застосовуються правила міжнародного договору України.</w:t>
      </w:r>
    </w:p>
    <w:p w14:paraId="6500191B" w14:textId="5370D16A" w:rsidR="0088673B" w:rsidRPr="0088673B" w:rsidRDefault="0088673B" w:rsidP="0088673B">
      <w:pPr>
        <w:ind w:firstLine="709"/>
        <w:jc w:val="both"/>
        <w:rPr>
          <w:color w:val="000000"/>
          <w:sz w:val="28"/>
          <w:szCs w:val="28"/>
        </w:rPr>
      </w:pPr>
      <w:r w:rsidRPr="0088673B">
        <w:rPr>
          <w:color w:val="000000"/>
          <w:sz w:val="28"/>
          <w:szCs w:val="28"/>
        </w:rPr>
        <w:t>Державна митна справа здійснюється з додержанням</w:t>
      </w:r>
      <w:r w:rsidRPr="0088673B">
        <w:rPr>
          <w:color w:val="000000"/>
          <w:sz w:val="28"/>
          <w:szCs w:val="28"/>
          <w:lang w:val="uk-UA"/>
        </w:rPr>
        <w:t xml:space="preserve"> </w:t>
      </w:r>
      <w:r w:rsidRPr="0088673B">
        <w:rPr>
          <w:color w:val="000000"/>
          <w:sz w:val="28"/>
          <w:szCs w:val="28"/>
        </w:rPr>
        <w:t>прийнятих у міжнародній практиці норм і стандартів та на</w:t>
      </w:r>
      <w:r w:rsidRPr="0088673B">
        <w:rPr>
          <w:color w:val="000000"/>
          <w:sz w:val="28"/>
          <w:szCs w:val="28"/>
          <w:lang w:val="uk-UA"/>
        </w:rPr>
        <w:t xml:space="preserve"> </w:t>
      </w:r>
      <w:r w:rsidRPr="0088673B">
        <w:rPr>
          <w:color w:val="000000"/>
          <w:sz w:val="28"/>
          <w:szCs w:val="28"/>
        </w:rPr>
        <w:t>основі принципів:</w:t>
      </w:r>
    </w:p>
    <w:p w14:paraId="4FD00FED" w14:textId="77777777" w:rsidR="0088673B" w:rsidRPr="0088673B" w:rsidRDefault="0088673B" w:rsidP="0088673B">
      <w:pPr>
        <w:ind w:firstLine="709"/>
        <w:jc w:val="both"/>
        <w:rPr>
          <w:color w:val="000000"/>
          <w:sz w:val="28"/>
          <w:szCs w:val="28"/>
        </w:rPr>
      </w:pPr>
      <w:r w:rsidRPr="0088673B">
        <w:rPr>
          <w:color w:val="000000"/>
          <w:sz w:val="28"/>
          <w:szCs w:val="28"/>
        </w:rPr>
        <w:t>– виключної юрисдикції України на її митній території;</w:t>
      </w:r>
    </w:p>
    <w:p w14:paraId="22246029" w14:textId="79082253" w:rsidR="0088673B" w:rsidRPr="0088673B" w:rsidRDefault="0088673B" w:rsidP="0088673B">
      <w:pPr>
        <w:ind w:firstLine="709"/>
        <w:jc w:val="both"/>
        <w:rPr>
          <w:color w:val="000000"/>
          <w:sz w:val="28"/>
          <w:szCs w:val="28"/>
        </w:rPr>
      </w:pPr>
      <w:r w:rsidRPr="0088673B">
        <w:rPr>
          <w:color w:val="000000"/>
          <w:sz w:val="28"/>
          <w:szCs w:val="28"/>
        </w:rPr>
        <w:t>– виключних повноважень митних органів України щодо</w:t>
      </w:r>
      <w:r w:rsidRPr="0088673B">
        <w:rPr>
          <w:color w:val="000000"/>
          <w:sz w:val="28"/>
          <w:szCs w:val="28"/>
          <w:lang w:val="uk-UA"/>
        </w:rPr>
        <w:t xml:space="preserve"> </w:t>
      </w:r>
      <w:r w:rsidRPr="0088673B">
        <w:rPr>
          <w:color w:val="000000"/>
          <w:sz w:val="28"/>
          <w:szCs w:val="28"/>
        </w:rPr>
        <w:t>здійснення державної митної справи;</w:t>
      </w:r>
    </w:p>
    <w:p w14:paraId="6889CA80" w14:textId="77777777" w:rsidR="0088673B" w:rsidRPr="0088673B" w:rsidRDefault="0088673B" w:rsidP="0088673B">
      <w:pPr>
        <w:ind w:firstLine="709"/>
        <w:jc w:val="both"/>
        <w:rPr>
          <w:color w:val="000000"/>
          <w:sz w:val="28"/>
          <w:szCs w:val="28"/>
        </w:rPr>
      </w:pPr>
      <w:r w:rsidRPr="0088673B">
        <w:rPr>
          <w:color w:val="000000"/>
          <w:sz w:val="28"/>
          <w:szCs w:val="28"/>
        </w:rPr>
        <w:t>– законності та презумпції невинуватості;</w:t>
      </w:r>
    </w:p>
    <w:p w14:paraId="3F858C01" w14:textId="1DCE7554" w:rsidR="0088673B" w:rsidRPr="0088673B" w:rsidRDefault="0088673B" w:rsidP="0088673B">
      <w:pPr>
        <w:ind w:firstLine="709"/>
        <w:jc w:val="both"/>
        <w:rPr>
          <w:color w:val="000000"/>
          <w:sz w:val="28"/>
          <w:szCs w:val="28"/>
        </w:rPr>
      </w:pPr>
      <w:r w:rsidRPr="0088673B">
        <w:rPr>
          <w:color w:val="000000"/>
          <w:sz w:val="28"/>
          <w:szCs w:val="28"/>
        </w:rPr>
        <w:t>– єдиного порядку переміщення товарів, транспортних засобів через митний кордон України;</w:t>
      </w:r>
    </w:p>
    <w:p w14:paraId="0158DE87" w14:textId="77777777" w:rsidR="0088673B" w:rsidRPr="0088673B" w:rsidRDefault="0088673B" w:rsidP="0088673B">
      <w:pPr>
        <w:ind w:firstLine="709"/>
        <w:jc w:val="both"/>
        <w:rPr>
          <w:color w:val="000000"/>
          <w:sz w:val="28"/>
          <w:szCs w:val="28"/>
        </w:rPr>
      </w:pPr>
      <w:r w:rsidRPr="0088673B">
        <w:rPr>
          <w:color w:val="000000"/>
          <w:sz w:val="28"/>
          <w:szCs w:val="28"/>
        </w:rPr>
        <w:t>– спрощення законної торгівлі;</w:t>
      </w:r>
    </w:p>
    <w:p w14:paraId="287EA851" w14:textId="55B2C16A" w:rsidR="0088673B" w:rsidRPr="0088673B" w:rsidRDefault="0088673B" w:rsidP="0088673B">
      <w:pPr>
        <w:ind w:firstLine="709"/>
        <w:jc w:val="both"/>
        <w:rPr>
          <w:color w:val="000000"/>
          <w:sz w:val="28"/>
          <w:szCs w:val="28"/>
        </w:rPr>
      </w:pPr>
      <w:r w:rsidRPr="0088673B">
        <w:rPr>
          <w:color w:val="000000"/>
          <w:sz w:val="28"/>
          <w:szCs w:val="28"/>
        </w:rPr>
        <w:t>– визнання рівності та правомірності інтересів усіх суб’єктів</w:t>
      </w:r>
      <w:r w:rsidRPr="0088673B">
        <w:rPr>
          <w:color w:val="000000"/>
          <w:sz w:val="28"/>
          <w:szCs w:val="28"/>
          <w:lang w:val="uk-UA"/>
        </w:rPr>
        <w:t xml:space="preserve"> </w:t>
      </w:r>
      <w:r w:rsidRPr="0088673B">
        <w:rPr>
          <w:color w:val="000000"/>
          <w:sz w:val="28"/>
          <w:szCs w:val="28"/>
        </w:rPr>
        <w:t>господарювання незалежно від форми власності;</w:t>
      </w:r>
    </w:p>
    <w:p w14:paraId="1E0BEA5E" w14:textId="77777777" w:rsidR="0088673B" w:rsidRPr="0088673B" w:rsidRDefault="0088673B" w:rsidP="0088673B">
      <w:pPr>
        <w:ind w:firstLine="709"/>
        <w:jc w:val="both"/>
        <w:rPr>
          <w:color w:val="000000"/>
          <w:sz w:val="28"/>
          <w:szCs w:val="28"/>
        </w:rPr>
      </w:pPr>
      <w:r w:rsidRPr="0088673B">
        <w:rPr>
          <w:color w:val="000000"/>
          <w:sz w:val="28"/>
          <w:szCs w:val="28"/>
        </w:rPr>
        <w:lastRenderedPageBreak/>
        <w:t>– додержання прав та інтересів осіб що охороняються законом;</w:t>
      </w:r>
    </w:p>
    <w:p w14:paraId="4A2AE1CD" w14:textId="77777777" w:rsidR="0088673B" w:rsidRPr="0088673B" w:rsidRDefault="0088673B" w:rsidP="0088673B">
      <w:pPr>
        <w:ind w:firstLine="709"/>
        <w:jc w:val="both"/>
        <w:rPr>
          <w:color w:val="000000"/>
          <w:sz w:val="28"/>
          <w:szCs w:val="28"/>
        </w:rPr>
      </w:pPr>
      <w:r w:rsidRPr="0088673B">
        <w:rPr>
          <w:color w:val="000000"/>
          <w:sz w:val="28"/>
          <w:szCs w:val="28"/>
        </w:rPr>
        <w:t>– заохочення доброчесності;</w:t>
      </w:r>
    </w:p>
    <w:p w14:paraId="6A256484" w14:textId="77777777" w:rsidR="0088673B" w:rsidRPr="0088673B" w:rsidRDefault="0088673B" w:rsidP="0088673B">
      <w:pPr>
        <w:ind w:firstLine="709"/>
        <w:jc w:val="both"/>
        <w:rPr>
          <w:color w:val="000000"/>
          <w:sz w:val="28"/>
          <w:szCs w:val="28"/>
        </w:rPr>
      </w:pPr>
      <w:r w:rsidRPr="0088673B">
        <w:rPr>
          <w:color w:val="000000"/>
          <w:sz w:val="28"/>
          <w:szCs w:val="28"/>
        </w:rPr>
        <w:t>– гласності та прозорості;</w:t>
      </w:r>
    </w:p>
    <w:p w14:paraId="5D34F1BE" w14:textId="7B0C48B2" w:rsidR="0088673B" w:rsidRPr="0088673B" w:rsidRDefault="0088673B" w:rsidP="0088673B">
      <w:pPr>
        <w:ind w:firstLine="709"/>
        <w:jc w:val="both"/>
        <w:rPr>
          <w:color w:val="000000"/>
          <w:sz w:val="28"/>
          <w:szCs w:val="28"/>
        </w:rPr>
      </w:pPr>
      <w:r w:rsidRPr="0088673B">
        <w:rPr>
          <w:color w:val="000000"/>
          <w:sz w:val="28"/>
          <w:szCs w:val="28"/>
        </w:rPr>
        <w:t>– відповідальності всіх учасників відносин, пов’язаних із</w:t>
      </w:r>
      <w:r w:rsidRPr="0088673B">
        <w:rPr>
          <w:color w:val="000000"/>
          <w:sz w:val="28"/>
          <w:szCs w:val="28"/>
          <w:lang w:val="uk-UA"/>
        </w:rPr>
        <w:t xml:space="preserve"> </w:t>
      </w:r>
      <w:r w:rsidRPr="0088673B">
        <w:rPr>
          <w:color w:val="000000"/>
          <w:sz w:val="28"/>
          <w:szCs w:val="28"/>
        </w:rPr>
        <w:t>здійсненням ЗЕД.</w:t>
      </w:r>
    </w:p>
    <w:p w14:paraId="04CD8836" w14:textId="10AE90C6" w:rsidR="0088673B" w:rsidRPr="0088673B" w:rsidRDefault="0088673B" w:rsidP="0088673B">
      <w:pPr>
        <w:ind w:firstLine="709"/>
        <w:jc w:val="both"/>
        <w:rPr>
          <w:color w:val="000000"/>
          <w:sz w:val="28"/>
          <w:szCs w:val="28"/>
        </w:rPr>
      </w:pPr>
      <w:r w:rsidRPr="0088673B">
        <w:rPr>
          <w:color w:val="000000"/>
          <w:sz w:val="28"/>
          <w:szCs w:val="28"/>
        </w:rPr>
        <w:t>Безпосереднє керівництво здійсненням державної митної</w:t>
      </w:r>
      <w:r w:rsidRPr="0088673B">
        <w:rPr>
          <w:color w:val="000000"/>
          <w:sz w:val="28"/>
          <w:szCs w:val="28"/>
          <w:lang w:val="uk-UA"/>
        </w:rPr>
        <w:t xml:space="preserve"> </w:t>
      </w:r>
      <w:r w:rsidRPr="0088673B">
        <w:rPr>
          <w:color w:val="000000"/>
          <w:sz w:val="28"/>
          <w:szCs w:val="28"/>
        </w:rPr>
        <w:t>справи покладається на центральний орган виконавчої влади,</w:t>
      </w:r>
      <w:r w:rsidRPr="0088673B">
        <w:rPr>
          <w:color w:val="000000"/>
          <w:sz w:val="28"/>
          <w:szCs w:val="28"/>
          <w:lang w:val="uk-UA"/>
        </w:rPr>
        <w:t xml:space="preserve"> </w:t>
      </w:r>
      <w:r w:rsidRPr="0088673B">
        <w:rPr>
          <w:color w:val="000000"/>
          <w:sz w:val="28"/>
          <w:szCs w:val="28"/>
        </w:rPr>
        <w:t>що забезпечує формування та реалізує державну митну</w:t>
      </w:r>
      <w:r w:rsidRPr="0088673B">
        <w:rPr>
          <w:color w:val="000000"/>
          <w:sz w:val="28"/>
          <w:szCs w:val="28"/>
          <w:lang w:val="uk-UA"/>
        </w:rPr>
        <w:t xml:space="preserve"> </w:t>
      </w:r>
      <w:r w:rsidRPr="0088673B">
        <w:rPr>
          <w:color w:val="000000"/>
          <w:sz w:val="28"/>
          <w:szCs w:val="28"/>
        </w:rPr>
        <w:t>політику (центральний орган виконавчої влади з питань державної митної справи).</w:t>
      </w:r>
    </w:p>
    <w:p w14:paraId="19622A35" w14:textId="0544A09C" w:rsidR="0088673B" w:rsidRDefault="0088673B" w:rsidP="0088673B">
      <w:pPr>
        <w:ind w:firstLine="709"/>
        <w:jc w:val="both"/>
        <w:rPr>
          <w:color w:val="000000"/>
          <w:sz w:val="28"/>
          <w:szCs w:val="28"/>
          <w:lang w:val="uk-UA"/>
        </w:rPr>
      </w:pPr>
      <w:r w:rsidRPr="0088673B">
        <w:rPr>
          <w:color w:val="000000"/>
          <w:sz w:val="28"/>
          <w:szCs w:val="28"/>
        </w:rPr>
        <w:t>Митна територія України – це територія України, зайнята</w:t>
      </w:r>
      <w:r w:rsidRPr="0088673B">
        <w:rPr>
          <w:color w:val="000000"/>
          <w:sz w:val="28"/>
          <w:szCs w:val="28"/>
          <w:lang w:val="uk-UA"/>
        </w:rPr>
        <w:t xml:space="preserve"> </w:t>
      </w:r>
      <w:r w:rsidRPr="0088673B">
        <w:rPr>
          <w:color w:val="000000"/>
          <w:sz w:val="28"/>
          <w:szCs w:val="28"/>
        </w:rPr>
        <w:t>сушею, територіальне море, внутрішні води і повітряний</w:t>
      </w:r>
      <w:r w:rsidRPr="0088673B">
        <w:rPr>
          <w:color w:val="000000"/>
          <w:sz w:val="28"/>
          <w:szCs w:val="28"/>
          <w:lang w:val="uk-UA"/>
        </w:rPr>
        <w:t xml:space="preserve"> </w:t>
      </w:r>
      <w:r w:rsidRPr="0088673B">
        <w:rPr>
          <w:color w:val="000000"/>
          <w:sz w:val="28"/>
          <w:szCs w:val="28"/>
        </w:rPr>
        <w:t>простір, а також території вільних митних зон, штучні</w:t>
      </w:r>
      <w:r w:rsidRPr="0088673B">
        <w:rPr>
          <w:color w:val="000000"/>
          <w:sz w:val="28"/>
          <w:szCs w:val="28"/>
          <w:lang w:val="uk-UA"/>
        </w:rPr>
        <w:t xml:space="preserve"> </w:t>
      </w:r>
      <w:r w:rsidRPr="0088673B">
        <w:rPr>
          <w:color w:val="000000"/>
          <w:sz w:val="28"/>
          <w:szCs w:val="28"/>
        </w:rPr>
        <w:t>острови, установки і споруди, створені у виключній (морській)</w:t>
      </w:r>
      <w:r w:rsidRPr="0088673B">
        <w:rPr>
          <w:color w:val="000000"/>
          <w:sz w:val="28"/>
          <w:szCs w:val="28"/>
          <w:lang w:val="uk-UA"/>
        </w:rPr>
        <w:t xml:space="preserve"> </w:t>
      </w:r>
      <w:r w:rsidRPr="0088673B">
        <w:rPr>
          <w:color w:val="000000"/>
          <w:sz w:val="28"/>
          <w:szCs w:val="28"/>
        </w:rPr>
        <w:t>економічній зоні України, на які поширюється виключна</w:t>
      </w:r>
      <w:r w:rsidRPr="0088673B">
        <w:rPr>
          <w:color w:val="000000"/>
          <w:sz w:val="28"/>
          <w:szCs w:val="28"/>
          <w:lang w:val="uk-UA"/>
        </w:rPr>
        <w:t xml:space="preserve"> </w:t>
      </w:r>
      <w:r w:rsidRPr="0088673B">
        <w:rPr>
          <w:color w:val="000000"/>
          <w:sz w:val="28"/>
          <w:szCs w:val="28"/>
        </w:rPr>
        <w:t>юрисдикція України. Межі митної території України є</w:t>
      </w:r>
      <w:r w:rsidRPr="0088673B">
        <w:rPr>
          <w:color w:val="000000"/>
          <w:sz w:val="28"/>
          <w:szCs w:val="28"/>
          <w:lang w:val="uk-UA"/>
        </w:rPr>
        <w:t xml:space="preserve"> </w:t>
      </w:r>
      <w:r w:rsidRPr="0088673B">
        <w:rPr>
          <w:color w:val="000000"/>
          <w:sz w:val="28"/>
          <w:szCs w:val="28"/>
        </w:rPr>
        <w:t>митним кордоном України.</w:t>
      </w:r>
    </w:p>
    <w:p w14:paraId="2BF46639" w14:textId="7125BF12" w:rsidR="0088673B" w:rsidRPr="0088673B" w:rsidRDefault="0088673B" w:rsidP="0088673B">
      <w:pPr>
        <w:ind w:firstLine="709"/>
        <w:jc w:val="both"/>
        <w:rPr>
          <w:color w:val="000000" w:themeColor="text1"/>
          <w:sz w:val="28"/>
          <w:szCs w:val="28"/>
          <w:lang w:val="uk-UA"/>
        </w:rPr>
      </w:pPr>
      <w:r w:rsidRPr="0088673B">
        <w:rPr>
          <w:color w:val="000000" w:themeColor="text1"/>
          <w:sz w:val="28"/>
          <w:szCs w:val="28"/>
        </w:rPr>
        <w:t>Митний кордон України становить 7190 кілометрів. Кордон з Росією</w:t>
      </w:r>
      <w:r w:rsidRPr="0088673B">
        <w:rPr>
          <w:color w:val="000000" w:themeColor="text1"/>
          <w:sz w:val="28"/>
          <w:szCs w:val="28"/>
          <w:lang w:val="uk-UA"/>
        </w:rPr>
        <w:t xml:space="preserve"> </w:t>
      </w:r>
      <w:r w:rsidRPr="0088673B">
        <w:rPr>
          <w:color w:val="000000" w:themeColor="text1"/>
          <w:sz w:val="28"/>
          <w:szCs w:val="28"/>
        </w:rPr>
        <w:t>складає 2063 км, з Молдовою — 1191 км, з Білоруссю — 975 км, з Румунією —</w:t>
      </w:r>
      <w:r w:rsidRPr="0088673B">
        <w:rPr>
          <w:color w:val="000000" w:themeColor="text1"/>
          <w:sz w:val="28"/>
          <w:szCs w:val="28"/>
          <w:lang w:val="uk-UA"/>
        </w:rPr>
        <w:t xml:space="preserve"> </w:t>
      </w:r>
      <w:r w:rsidRPr="0088673B">
        <w:rPr>
          <w:color w:val="000000" w:themeColor="text1"/>
          <w:sz w:val="28"/>
          <w:szCs w:val="28"/>
        </w:rPr>
        <w:t>625,4 км, з Польщею — 543 км, з Угорщиною — 135,1 км, з Словаччиною —</w:t>
      </w:r>
      <w:r w:rsidRPr="0088673B">
        <w:rPr>
          <w:color w:val="000000" w:themeColor="text1"/>
          <w:sz w:val="28"/>
          <w:szCs w:val="28"/>
          <w:lang w:val="uk-UA"/>
        </w:rPr>
        <w:t xml:space="preserve"> </w:t>
      </w:r>
      <w:r w:rsidRPr="0088673B">
        <w:rPr>
          <w:color w:val="000000" w:themeColor="text1"/>
          <w:sz w:val="28"/>
          <w:szCs w:val="28"/>
        </w:rPr>
        <w:t>98,5 км2</w:t>
      </w:r>
      <w:r>
        <w:rPr>
          <w:color w:val="000000" w:themeColor="text1"/>
          <w:sz w:val="28"/>
          <w:szCs w:val="28"/>
          <w:lang w:val="uk-UA"/>
        </w:rPr>
        <w:t>.</w:t>
      </w:r>
    </w:p>
    <w:p w14:paraId="48D644D7" w14:textId="07186A81" w:rsidR="0088673B" w:rsidRPr="0088673B" w:rsidRDefault="0088673B" w:rsidP="0088673B">
      <w:pPr>
        <w:ind w:firstLine="709"/>
        <w:jc w:val="both"/>
        <w:rPr>
          <w:color w:val="000000"/>
          <w:sz w:val="28"/>
          <w:szCs w:val="28"/>
        </w:rPr>
      </w:pPr>
      <w:r w:rsidRPr="0088673B">
        <w:rPr>
          <w:color w:val="000000"/>
          <w:sz w:val="28"/>
          <w:szCs w:val="28"/>
        </w:rPr>
        <w:t>Основні засади державної політики, спрямованої на</w:t>
      </w:r>
      <w:r w:rsidRPr="0088673B">
        <w:rPr>
          <w:color w:val="000000"/>
          <w:sz w:val="28"/>
          <w:szCs w:val="28"/>
          <w:lang w:val="uk-UA"/>
        </w:rPr>
        <w:t xml:space="preserve"> з</w:t>
      </w:r>
      <w:r w:rsidRPr="0088673B">
        <w:rPr>
          <w:color w:val="000000"/>
          <w:sz w:val="28"/>
          <w:szCs w:val="28"/>
        </w:rPr>
        <w:t>ахист національних інтересів і гарантування в Україні безпеки особи, суспільства і держави від зовнішніх і внутрішніх</w:t>
      </w:r>
      <w:r w:rsidRPr="0088673B">
        <w:rPr>
          <w:color w:val="000000"/>
          <w:sz w:val="28"/>
          <w:szCs w:val="28"/>
          <w:lang w:val="uk-UA"/>
        </w:rPr>
        <w:t xml:space="preserve"> </w:t>
      </w:r>
      <w:r w:rsidRPr="0088673B">
        <w:rPr>
          <w:color w:val="000000"/>
          <w:sz w:val="28"/>
          <w:szCs w:val="28"/>
        </w:rPr>
        <w:t>загроз в усіх сферах життєдіяльності, визначаються Законом</w:t>
      </w:r>
      <w:r w:rsidRPr="0088673B">
        <w:rPr>
          <w:color w:val="000000"/>
          <w:sz w:val="28"/>
          <w:szCs w:val="28"/>
          <w:lang w:val="uk-UA"/>
        </w:rPr>
        <w:t xml:space="preserve"> </w:t>
      </w:r>
      <w:r w:rsidRPr="0088673B">
        <w:rPr>
          <w:color w:val="000000"/>
          <w:sz w:val="28"/>
          <w:szCs w:val="28"/>
        </w:rPr>
        <w:t>України «Про основи національної безпеки України».</w:t>
      </w:r>
    </w:p>
    <w:p w14:paraId="7888ACB8" w14:textId="328DA028" w:rsidR="0088673B" w:rsidRPr="0088673B" w:rsidRDefault="0088673B" w:rsidP="0088673B">
      <w:pPr>
        <w:ind w:firstLine="709"/>
        <w:jc w:val="both"/>
        <w:rPr>
          <w:color w:val="000000"/>
          <w:sz w:val="28"/>
          <w:szCs w:val="28"/>
        </w:rPr>
      </w:pPr>
      <w:r w:rsidRPr="0088673B">
        <w:rPr>
          <w:i/>
          <w:iCs/>
          <w:color w:val="000000"/>
          <w:sz w:val="28"/>
          <w:szCs w:val="28"/>
        </w:rPr>
        <w:t>Національні інтереси</w:t>
      </w:r>
      <w:r w:rsidRPr="0088673B">
        <w:rPr>
          <w:color w:val="000000"/>
          <w:sz w:val="28"/>
          <w:szCs w:val="28"/>
        </w:rPr>
        <w:t xml:space="preserve"> – життєво важливі матеріальні,</w:t>
      </w:r>
      <w:r w:rsidRPr="0088673B">
        <w:rPr>
          <w:color w:val="000000"/>
          <w:sz w:val="28"/>
          <w:szCs w:val="28"/>
          <w:lang w:val="uk-UA"/>
        </w:rPr>
        <w:t xml:space="preserve"> </w:t>
      </w:r>
      <w:r w:rsidRPr="0088673B">
        <w:rPr>
          <w:color w:val="000000"/>
          <w:sz w:val="28"/>
          <w:szCs w:val="28"/>
        </w:rPr>
        <w:t>інтелектуальні і духовні цінності Українського народу як носія</w:t>
      </w:r>
      <w:r w:rsidRPr="0088673B">
        <w:rPr>
          <w:color w:val="000000"/>
          <w:sz w:val="28"/>
          <w:szCs w:val="28"/>
          <w:lang w:val="uk-UA"/>
        </w:rPr>
        <w:t xml:space="preserve"> </w:t>
      </w:r>
      <w:r w:rsidRPr="0088673B">
        <w:rPr>
          <w:color w:val="000000"/>
          <w:sz w:val="28"/>
          <w:szCs w:val="28"/>
        </w:rPr>
        <w:t>суверенітету і єдиного джерела влади в Україні, визначальні</w:t>
      </w:r>
      <w:r w:rsidRPr="0088673B">
        <w:rPr>
          <w:color w:val="000000"/>
          <w:sz w:val="28"/>
          <w:szCs w:val="28"/>
          <w:lang w:val="uk-UA"/>
        </w:rPr>
        <w:t xml:space="preserve"> </w:t>
      </w:r>
      <w:r w:rsidRPr="0088673B">
        <w:rPr>
          <w:color w:val="000000"/>
          <w:sz w:val="28"/>
          <w:szCs w:val="28"/>
        </w:rPr>
        <w:t>потреби суспільства і держави, реалізація яких гарантує</w:t>
      </w:r>
      <w:r w:rsidRPr="0088673B">
        <w:rPr>
          <w:color w:val="000000"/>
          <w:sz w:val="28"/>
          <w:szCs w:val="28"/>
          <w:lang w:val="uk-UA"/>
        </w:rPr>
        <w:t xml:space="preserve"> </w:t>
      </w:r>
      <w:r w:rsidRPr="0088673B">
        <w:rPr>
          <w:color w:val="000000"/>
          <w:sz w:val="28"/>
          <w:szCs w:val="28"/>
        </w:rPr>
        <w:t>державний суверенітет України та її прогресивний розвиток.</w:t>
      </w:r>
    </w:p>
    <w:p w14:paraId="5BD17929" w14:textId="6EBFFDA3" w:rsidR="0088673B" w:rsidRPr="0088673B" w:rsidRDefault="0088673B" w:rsidP="0088673B">
      <w:pPr>
        <w:ind w:firstLine="709"/>
        <w:jc w:val="both"/>
        <w:rPr>
          <w:color w:val="000000"/>
          <w:sz w:val="28"/>
          <w:szCs w:val="28"/>
        </w:rPr>
      </w:pPr>
      <w:r w:rsidRPr="0088673B">
        <w:rPr>
          <w:i/>
          <w:iCs/>
          <w:color w:val="000000"/>
          <w:sz w:val="28"/>
          <w:szCs w:val="28"/>
        </w:rPr>
        <w:t>Національна безпека</w:t>
      </w:r>
      <w:r w:rsidRPr="0088673B">
        <w:rPr>
          <w:color w:val="000000"/>
          <w:sz w:val="28"/>
          <w:szCs w:val="28"/>
        </w:rPr>
        <w:t xml:space="preserve"> – захищеність життєво важливих</w:t>
      </w:r>
      <w:r w:rsidRPr="0088673B">
        <w:rPr>
          <w:color w:val="000000"/>
          <w:sz w:val="28"/>
          <w:szCs w:val="28"/>
          <w:lang w:val="uk-UA"/>
        </w:rPr>
        <w:t xml:space="preserve"> </w:t>
      </w:r>
      <w:r w:rsidRPr="0088673B">
        <w:rPr>
          <w:color w:val="000000"/>
          <w:sz w:val="28"/>
          <w:szCs w:val="28"/>
        </w:rPr>
        <w:t>інтересів людини і громадянина, суспільства і держави, за</w:t>
      </w:r>
      <w:r w:rsidRPr="0088673B">
        <w:rPr>
          <w:color w:val="000000"/>
          <w:sz w:val="28"/>
          <w:szCs w:val="28"/>
          <w:lang w:val="uk-UA"/>
        </w:rPr>
        <w:t xml:space="preserve"> </w:t>
      </w:r>
      <w:r w:rsidRPr="0088673B">
        <w:rPr>
          <w:color w:val="000000"/>
          <w:sz w:val="28"/>
          <w:szCs w:val="28"/>
        </w:rPr>
        <w:t>якої забезпечуються сталий розвиток суспільства, своєчасне</w:t>
      </w:r>
      <w:r w:rsidRPr="0088673B">
        <w:rPr>
          <w:color w:val="000000"/>
          <w:sz w:val="28"/>
          <w:szCs w:val="28"/>
          <w:lang w:val="uk-UA"/>
        </w:rPr>
        <w:t xml:space="preserve"> </w:t>
      </w:r>
      <w:r w:rsidRPr="0088673B">
        <w:rPr>
          <w:color w:val="000000"/>
          <w:sz w:val="28"/>
          <w:szCs w:val="28"/>
        </w:rPr>
        <w:t>виявлення, запобігання і нейтралізація реальних та потенційних загроз національним інтересам у всіх сферах державного</w:t>
      </w:r>
      <w:r w:rsidRPr="0088673B">
        <w:rPr>
          <w:color w:val="000000"/>
          <w:sz w:val="28"/>
          <w:szCs w:val="28"/>
          <w:lang w:val="uk-UA"/>
        </w:rPr>
        <w:t xml:space="preserve"> </w:t>
      </w:r>
      <w:r w:rsidRPr="0088673B">
        <w:rPr>
          <w:color w:val="000000"/>
          <w:sz w:val="28"/>
          <w:szCs w:val="28"/>
        </w:rPr>
        <w:t>управління, зокрема у сфері митної політики.</w:t>
      </w:r>
    </w:p>
    <w:p w14:paraId="4C245781" w14:textId="1AA29C8F" w:rsidR="0088673B" w:rsidRPr="0088673B" w:rsidRDefault="0088673B" w:rsidP="0088673B">
      <w:pPr>
        <w:ind w:firstLine="709"/>
        <w:jc w:val="both"/>
        <w:rPr>
          <w:color w:val="000000"/>
          <w:sz w:val="28"/>
          <w:szCs w:val="28"/>
        </w:rPr>
      </w:pPr>
      <w:r w:rsidRPr="0088673B">
        <w:rPr>
          <w:i/>
          <w:iCs/>
          <w:color w:val="000000"/>
          <w:sz w:val="28"/>
          <w:szCs w:val="28"/>
        </w:rPr>
        <w:t>Митна політика</w:t>
      </w:r>
      <w:r w:rsidRPr="0088673B">
        <w:rPr>
          <w:color w:val="000000"/>
          <w:sz w:val="28"/>
          <w:szCs w:val="28"/>
        </w:rPr>
        <w:t xml:space="preserve"> – це система цілей, принципів, функцій,</w:t>
      </w:r>
      <w:r w:rsidRPr="0088673B">
        <w:rPr>
          <w:color w:val="000000"/>
          <w:sz w:val="28"/>
          <w:szCs w:val="28"/>
          <w:lang w:val="uk-UA"/>
        </w:rPr>
        <w:t xml:space="preserve"> </w:t>
      </w:r>
      <w:r w:rsidRPr="0088673B">
        <w:rPr>
          <w:color w:val="000000"/>
          <w:sz w:val="28"/>
          <w:szCs w:val="28"/>
        </w:rPr>
        <w:t>напрямів, засобів і механізмів діяльності держави, спрямованих на забезпечення митних інтересів та безпеки України,</w:t>
      </w:r>
      <w:r w:rsidRPr="0088673B">
        <w:rPr>
          <w:color w:val="000000"/>
          <w:sz w:val="28"/>
          <w:szCs w:val="28"/>
          <w:lang w:val="uk-UA"/>
        </w:rPr>
        <w:t xml:space="preserve"> </w:t>
      </w:r>
      <w:r w:rsidRPr="0088673B">
        <w:rPr>
          <w:color w:val="000000"/>
          <w:sz w:val="28"/>
          <w:szCs w:val="28"/>
        </w:rPr>
        <w:t>регулювання зовнішньої торгівлі та захист внутрішнього</w:t>
      </w:r>
      <w:r w:rsidRPr="0088673B">
        <w:rPr>
          <w:color w:val="000000"/>
          <w:sz w:val="28"/>
          <w:szCs w:val="28"/>
          <w:lang w:val="uk-UA"/>
        </w:rPr>
        <w:t xml:space="preserve"> </w:t>
      </w:r>
      <w:r w:rsidRPr="0088673B">
        <w:rPr>
          <w:color w:val="000000"/>
          <w:sz w:val="28"/>
          <w:szCs w:val="28"/>
        </w:rPr>
        <w:t>ринку, розвиток національної економіки та її інтеграцію до</w:t>
      </w:r>
      <w:r w:rsidRPr="0088673B">
        <w:rPr>
          <w:color w:val="000000"/>
          <w:sz w:val="28"/>
          <w:szCs w:val="28"/>
          <w:lang w:val="uk-UA"/>
        </w:rPr>
        <w:t xml:space="preserve"> </w:t>
      </w:r>
      <w:r w:rsidRPr="0088673B">
        <w:rPr>
          <w:color w:val="000000"/>
          <w:sz w:val="28"/>
          <w:szCs w:val="28"/>
        </w:rPr>
        <w:t>світової економіки, наповнення державного бюджету.</w:t>
      </w:r>
    </w:p>
    <w:p w14:paraId="3FB845B3" w14:textId="77777777" w:rsidR="0088673B" w:rsidRPr="0088673B" w:rsidRDefault="0088673B" w:rsidP="0088673B">
      <w:pPr>
        <w:ind w:firstLine="709"/>
        <w:jc w:val="both"/>
        <w:rPr>
          <w:color w:val="000000"/>
          <w:sz w:val="28"/>
          <w:szCs w:val="28"/>
          <w:lang w:val="uk-UA"/>
        </w:rPr>
      </w:pPr>
      <w:r w:rsidRPr="0088673B">
        <w:rPr>
          <w:i/>
          <w:iCs/>
          <w:color w:val="000000"/>
          <w:sz w:val="28"/>
          <w:szCs w:val="28"/>
        </w:rPr>
        <w:t>Митні інтереси України</w:t>
      </w:r>
      <w:r w:rsidRPr="0088673B">
        <w:rPr>
          <w:color w:val="000000"/>
          <w:sz w:val="28"/>
          <w:szCs w:val="28"/>
        </w:rPr>
        <w:t xml:space="preserve"> – це національні інтереси</w:t>
      </w:r>
      <w:r w:rsidRPr="0088673B">
        <w:rPr>
          <w:color w:val="000000"/>
          <w:sz w:val="28"/>
          <w:szCs w:val="28"/>
          <w:lang w:val="uk-UA"/>
        </w:rPr>
        <w:t xml:space="preserve"> </w:t>
      </w:r>
      <w:r w:rsidRPr="0088673B">
        <w:rPr>
          <w:color w:val="000000"/>
          <w:sz w:val="28"/>
          <w:szCs w:val="28"/>
        </w:rPr>
        <w:t xml:space="preserve">України у сфері зовнішньоекономічних відносин. </w:t>
      </w:r>
    </w:p>
    <w:p w14:paraId="153B0B58" w14:textId="7D79AB94" w:rsidR="0088673B" w:rsidRPr="0088673B" w:rsidRDefault="0088673B" w:rsidP="0088673B">
      <w:pPr>
        <w:ind w:firstLine="709"/>
        <w:jc w:val="both"/>
        <w:rPr>
          <w:color w:val="000000"/>
          <w:sz w:val="28"/>
          <w:szCs w:val="28"/>
        </w:rPr>
      </w:pPr>
      <w:r w:rsidRPr="0088673B">
        <w:rPr>
          <w:i/>
          <w:iCs/>
          <w:color w:val="000000"/>
          <w:sz w:val="28"/>
          <w:szCs w:val="28"/>
        </w:rPr>
        <w:t>Митна</w:t>
      </w:r>
      <w:r w:rsidRPr="0088673B">
        <w:rPr>
          <w:i/>
          <w:iCs/>
          <w:color w:val="000000"/>
          <w:sz w:val="28"/>
          <w:szCs w:val="28"/>
          <w:lang w:val="uk-UA"/>
        </w:rPr>
        <w:t xml:space="preserve"> </w:t>
      </w:r>
      <w:r w:rsidRPr="0088673B">
        <w:rPr>
          <w:i/>
          <w:iCs/>
          <w:color w:val="000000"/>
          <w:sz w:val="28"/>
          <w:szCs w:val="28"/>
        </w:rPr>
        <w:t>безпека</w:t>
      </w:r>
      <w:r w:rsidRPr="0088673B">
        <w:rPr>
          <w:color w:val="000000"/>
          <w:sz w:val="28"/>
          <w:szCs w:val="28"/>
        </w:rPr>
        <w:t xml:space="preserve"> – це стан захищеності митних інтересів України.</w:t>
      </w:r>
    </w:p>
    <w:p w14:paraId="62F17718" w14:textId="424A1C9C" w:rsidR="0088673B" w:rsidRPr="0088673B" w:rsidRDefault="0088673B" w:rsidP="0088673B">
      <w:pPr>
        <w:ind w:firstLine="709"/>
        <w:jc w:val="both"/>
        <w:rPr>
          <w:color w:val="000000"/>
          <w:sz w:val="28"/>
          <w:szCs w:val="28"/>
          <w:lang w:val="uk-UA"/>
        </w:rPr>
      </w:pPr>
      <w:r w:rsidRPr="0088673B">
        <w:rPr>
          <w:color w:val="000000"/>
          <w:sz w:val="28"/>
          <w:szCs w:val="28"/>
        </w:rPr>
        <w:t>Сьогодні Україна позиціонує себе як держава, що реалізує</w:t>
      </w:r>
      <w:r w:rsidRPr="0088673B">
        <w:rPr>
          <w:color w:val="000000"/>
          <w:sz w:val="28"/>
          <w:szCs w:val="28"/>
          <w:lang w:val="uk-UA"/>
        </w:rPr>
        <w:t xml:space="preserve"> </w:t>
      </w:r>
      <w:r w:rsidRPr="0088673B">
        <w:rPr>
          <w:color w:val="000000"/>
          <w:sz w:val="28"/>
          <w:szCs w:val="28"/>
        </w:rPr>
        <w:t>стратегію європейської інтеграції та заінтересована у максимальній адаптації власних законів, процедур і практики до</w:t>
      </w:r>
      <w:r w:rsidRPr="0088673B">
        <w:rPr>
          <w:color w:val="000000"/>
          <w:sz w:val="28"/>
          <w:szCs w:val="28"/>
          <w:lang w:val="uk-UA"/>
        </w:rPr>
        <w:t xml:space="preserve"> </w:t>
      </w:r>
      <w:r w:rsidRPr="0088673B">
        <w:rPr>
          <w:color w:val="000000"/>
          <w:sz w:val="28"/>
          <w:szCs w:val="28"/>
        </w:rPr>
        <w:t xml:space="preserve">стандартів ЄС. </w:t>
      </w:r>
    </w:p>
    <w:p w14:paraId="74A25F54" w14:textId="41B2EE78" w:rsidR="0088673B" w:rsidRPr="0088673B" w:rsidRDefault="0088673B" w:rsidP="0088673B">
      <w:pPr>
        <w:ind w:firstLine="709"/>
        <w:jc w:val="both"/>
        <w:rPr>
          <w:color w:val="000000"/>
          <w:sz w:val="28"/>
          <w:szCs w:val="28"/>
        </w:rPr>
      </w:pPr>
      <w:r w:rsidRPr="0088673B">
        <w:rPr>
          <w:color w:val="000000"/>
          <w:sz w:val="28"/>
          <w:szCs w:val="28"/>
        </w:rPr>
        <w:t>Філософія митної політики та права ЄС полягає у принципі</w:t>
      </w:r>
      <w:r w:rsidRPr="0088673B">
        <w:rPr>
          <w:color w:val="000000"/>
          <w:sz w:val="28"/>
          <w:szCs w:val="28"/>
          <w:lang w:val="uk-UA"/>
        </w:rPr>
        <w:t xml:space="preserve"> </w:t>
      </w:r>
      <w:r w:rsidRPr="0088673B">
        <w:rPr>
          <w:color w:val="000000"/>
          <w:sz w:val="28"/>
          <w:szCs w:val="28"/>
        </w:rPr>
        <w:t>«Стільки засобів сприяння та спрощення, скільки можливо,</w:t>
      </w:r>
      <w:r w:rsidRPr="0088673B">
        <w:rPr>
          <w:color w:val="000000"/>
          <w:sz w:val="28"/>
          <w:szCs w:val="28"/>
          <w:lang w:val="uk-UA"/>
        </w:rPr>
        <w:t xml:space="preserve"> </w:t>
      </w:r>
      <w:r w:rsidRPr="0088673B">
        <w:rPr>
          <w:color w:val="000000"/>
          <w:sz w:val="28"/>
          <w:szCs w:val="28"/>
        </w:rPr>
        <w:t>і стільки засобів контролю та обмежень, скільки потрібно».</w:t>
      </w:r>
    </w:p>
    <w:p w14:paraId="107AA615" w14:textId="46FFB714" w:rsidR="0088673B" w:rsidRPr="0088673B" w:rsidRDefault="0088673B" w:rsidP="0088673B">
      <w:pPr>
        <w:ind w:firstLine="709"/>
        <w:jc w:val="both"/>
        <w:rPr>
          <w:color w:val="000000"/>
          <w:sz w:val="28"/>
          <w:szCs w:val="28"/>
        </w:rPr>
      </w:pPr>
      <w:r w:rsidRPr="0088673B">
        <w:rPr>
          <w:color w:val="000000"/>
          <w:sz w:val="28"/>
          <w:szCs w:val="28"/>
        </w:rPr>
        <w:lastRenderedPageBreak/>
        <w:t>Очікуваний результат полягає у тому, що стандартизовані</w:t>
      </w:r>
      <w:r w:rsidRPr="0088673B">
        <w:rPr>
          <w:color w:val="000000"/>
          <w:sz w:val="28"/>
          <w:szCs w:val="28"/>
          <w:lang w:val="uk-UA"/>
        </w:rPr>
        <w:t xml:space="preserve"> </w:t>
      </w:r>
      <w:r w:rsidRPr="0088673B">
        <w:rPr>
          <w:color w:val="000000"/>
          <w:sz w:val="28"/>
          <w:szCs w:val="28"/>
        </w:rPr>
        <w:t>та гармонізовані митні процедури дієвіше забезпечать:</w:t>
      </w:r>
    </w:p>
    <w:p w14:paraId="4C422BD3" w14:textId="77777777" w:rsidR="0088673B" w:rsidRPr="0088673B" w:rsidRDefault="0088673B" w:rsidP="0088673B">
      <w:pPr>
        <w:ind w:firstLine="709"/>
        <w:jc w:val="both"/>
        <w:rPr>
          <w:color w:val="000000"/>
          <w:sz w:val="28"/>
          <w:szCs w:val="28"/>
        </w:rPr>
      </w:pPr>
      <w:r w:rsidRPr="0088673B">
        <w:rPr>
          <w:color w:val="000000"/>
          <w:sz w:val="28"/>
          <w:szCs w:val="28"/>
        </w:rPr>
        <w:t>– безпеку зовнішньої торгівлі;</w:t>
      </w:r>
    </w:p>
    <w:p w14:paraId="21982056" w14:textId="77777777" w:rsidR="0088673B" w:rsidRPr="0088673B" w:rsidRDefault="0088673B" w:rsidP="0088673B">
      <w:pPr>
        <w:ind w:firstLine="709"/>
        <w:jc w:val="both"/>
        <w:rPr>
          <w:color w:val="000000"/>
          <w:sz w:val="28"/>
          <w:szCs w:val="28"/>
        </w:rPr>
      </w:pPr>
      <w:r w:rsidRPr="0088673B">
        <w:rPr>
          <w:color w:val="000000"/>
          <w:sz w:val="28"/>
          <w:szCs w:val="28"/>
        </w:rPr>
        <w:t>– сприяння торгівлі;</w:t>
      </w:r>
    </w:p>
    <w:p w14:paraId="641D3F2F" w14:textId="77777777" w:rsidR="0088673B" w:rsidRPr="0088673B" w:rsidRDefault="0088673B" w:rsidP="0088673B">
      <w:pPr>
        <w:ind w:firstLine="709"/>
        <w:jc w:val="both"/>
        <w:rPr>
          <w:color w:val="000000"/>
          <w:sz w:val="28"/>
          <w:szCs w:val="28"/>
        </w:rPr>
      </w:pPr>
      <w:r w:rsidRPr="0088673B">
        <w:rPr>
          <w:color w:val="000000"/>
          <w:sz w:val="28"/>
          <w:szCs w:val="28"/>
        </w:rPr>
        <w:t>– адміністрування фіскальної та торгової політики.</w:t>
      </w:r>
    </w:p>
    <w:p w14:paraId="7D31139C" w14:textId="2D6D2AFE" w:rsidR="0088673B" w:rsidRPr="0088673B" w:rsidRDefault="0088673B" w:rsidP="0088673B">
      <w:pPr>
        <w:ind w:firstLine="709"/>
        <w:jc w:val="both"/>
        <w:rPr>
          <w:color w:val="000000"/>
          <w:sz w:val="28"/>
          <w:szCs w:val="28"/>
        </w:rPr>
      </w:pPr>
      <w:r w:rsidRPr="0088673B">
        <w:rPr>
          <w:color w:val="000000"/>
          <w:sz w:val="28"/>
          <w:szCs w:val="28"/>
        </w:rPr>
        <w:t>В Україні відбуваються кардинальні політичні й економічні зрушення у суспільстві як складова частина історичних</w:t>
      </w:r>
      <w:r w:rsidRPr="0088673B">
        <w:rPr>
          <w:color w:val="000000"/>
          <w:sz w:val="28"/>
          <w:szCs w:val="28"/>
          <w:lang w:val="uk-UA"/>
        </w:rPr>
        <w:t xml:space="preserve"> </w:t>
      </w:r>
      <w:r w:rsidRPr="0088673B">
        <w:rPr>
          <w:color w:val="000000"/>
          <w:sz w:val="28"/>
          <w:szCs w:val="28"/>
        </w:rPr>
        <w:t>змін у системі міжнародних відносин, переходу від ериконфронтації до ери відкритості та співробітництва.</w:t>
      </w:r>
    </w:p>
    <w:p w14:paraId="7BD2FE7E" w14:textId="25194FD9" w:rsidR="0088673B" w:rsidRPr="0088673B" w:rsidRDefault="0088673B" w:rsidP="0088673B">
      <w:pPr>
        <w:ind w:firstLine="709"/>
        <w:jc w:val="both"/>
        <w:rPr>
          <w:color w:val="000000"/>
          <w:sz w:val="28"/>
          <w:szCs w:val="28"/>
        </w:rPr>
      </w:pPr>
      <w:r w:rsidRPr="0088673B">
        <w:rPr>
          <w:color w:val="000000"/>
          <w:sz w:val="28"/>
          <w:szCs w:val="28"/>
        </w:rPr>
        <w:t>З огляду на своє геополітичне становище, історичний</w:t>
      </w:r>
      <w:r>
        <w:rPr>
          <w:color w:val="000000"/>
          <w:sz w:val="28"/>
          <w:szCs w:val="28"/>
          <w:lang w:val="uk-UA"/>
        </w:rPr>
        <w:t xml:space="preserve"> </w:t>
      </w:r>
      <w:r w:rsidRPr="0088673B">
        <w:rPr>
          <w:color w:val="000000"/>
          <w:sz w:val="28"/>
          <w:szCs w:val="28"/>
        </w:rPr>
        <w:t>досвід, культурні традиції, багаті природні ресурси, потужний економічний, науково-технічний та інтелектуальний</w:t>
      </w:r>
      <w:r w:rsidRPr="0088673B">
        <w:rPr>
          <w:color w:val="000000"/>
          <w:sz w:val="28"/>
          <w:szCs w:val="28"/>
          <w:lang w:val="uk-UA"/>
        </w:rPr>
        <w:t xml:space="preserve"> </w:t>
      </w:r>
      <w:r w:rsidRPr="0088673B">
        <w:rPr>
          <w:color w:val="000000"/>
          <w:sz w:val="28"/>
          <w:szCs w:val="28"/>
        </w:rPr>
        <w:t>потенціал Україна може стати впливовою світовою державою, здатною відігравати значну роль у забезпеченні політико-економічної стабільності в Європі та світі. Україна спирається на свої фундаментальні загальнонаціональні інтереси,</w:t>
      </w:r>
      <w:r w:rsidRPr="0088673B">
        <w:rPr>
          <w:color w:val="000000"/>
          <w:sz w:val="28"/>
          <w:szCs w:val="28"/>
          <w:lang w:val="uk-UA"/>
        </w:rPr>
        <w:t xml:space="preserve"> </w:t>
      </w:r>
      <w:r w:rsidRPr="0088673B">
        <w:rPr>
          <w:color w:val="000000"/>
          <w:sz w:val="28"/>
          <w:szCs w:val="28"/>
        </w:rPr>
        <w:t>відповідно до яких визначаються засади, напрями, пріоритети</w:t>
      </w:r>
      <w:r w:rsidRPr="0088673B">
        <w:rPr>
          <w:color w:val="000000"/>
          <w:sz w:val="28"/>
          <w:szCs w:val="28"/>
          <w:lang w:val="uk-UA"/>
        </w:rPr>
        <w:t xml:space="preserve"> </w:t>
      </w:r>
      <w:r w:rsidRPr="0088673B">
        <w:rPr>
          <w:color w:val="000000"/>
          <w:sz w:val="28"/>
          <w:szCs w:val="28"/>
        </w:rPr>
        <w:t>та функції її зовнішньої політики. У цьому контексті важли</w:t>
      </w:r>
      <w:r w:rsidRPr="0088673B">
        <w:rPr>
          <w:color w:val="000000"/>
          <w:sz w:val="28"/>
          <w:szCs w:val="28"/>
          <w:lang w:val="uk-UA"/>
        </w:rPr>
        <w:t>в</w:t>
      </w:r>
      <w:r w:rsidRPr="0088673B">
        <w:rPr>
          <w:color w:val="000000"/>
          <w:sz w:val="28"/>
          <w:szCs w:val="28"/>
        </w:rPr>
        <w:t>ого значення набуває оптимізація вигод, які отримує наша</w:t>
      </w:r>
      <w:r w:rsidRPr="0088673B">
        <w:rPr>
          <w:color w:val="000000"/>
          <w:sz w:val="28"/>
          <w:szCs w:val="28"/>
          <w:lang w:val="uk-UA"/>
        </w:rPr>
        <w:t xml:space="preserve"> </w:t>
      </w:r>
      <w:r w:rsidRPr="0088673B">
        <w:rPr>
          <w:color w:val="000000"/>
          <w:sz w:val="28"/>
          <w:szCs w:val="28"/>
        </w:rPr>
        <w:t>країна від міжнародної інтеграції, та нейтралізація загроз, що</w:t>
      </w:r>
      <w:r w:rsidRPr="0088673B">
        <w:rPr>
          <w:color w:val="000000"/>
          <w:sz w:val="28"/>
          <w:szCs w:val="28"/>
          <w:lang w:val="uk-UA"/>
        </w:rPr>
        <w:t xml:space="preserve"> </w:t>
      </w:r>
      <w:r w:rsidRPr="0088673B">
        <w:rPr>
          <w:color w:val="000000"/>
          <w:sz w:val="28"/>
          <w:szCs w:val="28"/>
        </w:rPr>
        <w:t>випливають з цього процесу.</w:t>
      </w:r>
    </w:p>
    <w:p w14:paraId="4D4D288D" w14:textId="299E06B3" w:rsidR="0088673B" w:rsidRPr="0088673B" w:rsidRDefault="0088673B" w:rsidP="0088673B">
      <w:pPr>
        <w:ind w:firstLine="709"/>
        <w:jc w:val="both"/>
        <w:rPr>
          <w:color w:val="000000"/>
          <w:sz w:val="28"/>
          <w:szCs w:val="28"/>
        </w:rPr>
      </w:pPr>
      <w:r w:rsidRPr="0088673B">
        <w:rPr>
          <w:color w:val="000000"/>
          <w:sz w:val="28"/>
          <w:szCs w:val="28"/>
        </w:rPr>
        <w:t>Важливим кроком на цьому шляху є адаптація митного</w:t>
      </w:r>
      <w:r w:rsidRPr="0088673B">
        <w:rPr>
          <w:color w:val="000000"/>
          <w:sz w:val="28"/>
          <w:szCs w:val="28"/>
          <w:lang w:val="uk-UA"/>
        </w:rPr>
        <w:t xml:space="preserve"> </w:t>
      </w:r>
      <w:r w:rsidRPr="0088673B">
        <w:rPr>
          <w:color w:val="000000"/>
          <w:sz w:val="28"/>
          <w:szCs w:val="28"/>
        </w:rPr>
        <w:t>законодавства України до Митного кодексу ЄС, яка має</w:t>
      </w:r>
      <w:r w:rsidRPr="0088673B">
        <w:rPr>
          <w:color w:val="000000"/>
          <w:sz w:val="28"/>
          <w:szCs w:val="28"/>
          <w:lang w:val="uk-UA"/>
        </w:rPr>
        <w:t xml:space="preserve"> </w:t>
      </w:r>
      <w:r w:rsidRPr="0088673B">
        <w:rPr>
          <w:color w:val="000000"/>
          <w:sz w:val="28"/>
          <w:szCs w:val="28"/>
        </w:rPr>
        <w:t>привести до максимально можливого наближення в кількохважливих спільно узгоджених сферах митного законодавства.</w:t>
      </w:r>
    </w:p>
    <w:p w14:paraId="41954999" w14:textId="3660BB59" w:rsidR="0088673B" w:rsidRPr="0088673B" w:rsidRDefault="0088673B" w:rsidP="0088673B">
      <w:pPr>
        <w:ind w:firstLine="709"/>
        <w:jc w:val="both"/>
        <w:rPr>
          <w:color w:val="000000"/>
          <w:sz w:val="28"/>
          <w:szCs w:val="28"/>
        </w:rPr>
      </w:pPr>
      <w:r w:rsidRPr="0088673B">
        <w:rPr>
          <w:color w:val="000000"/>
          <w:sz w:val="28"/>
          <w:szCs w:val="28"/>
        </w:rPr>
        <w:t xml:space="preserve">ЄС очікує, що Україна здійснюватиме поступову адаптацію на основі принципу «найкращого зусилля», або для забезпечення повної відповідності свого законодавства положенням </w:t>
      </w:r>
      <w:r w:rsidR="00CE4FEE" w:rsidRPr="0088673B">
        <w:rPr>
          <w:color w:val="000000"/>
          <w:sz w:val="28"/>
          <w:szCs w:val="28"/>
        </w:rPr>
        <w:t>Митного кодексу ЄС</w:t>
      </w:r>
      <w:r w:rsidRPr="0088673B">
        <w:rPr>
          <w:color w:val="000000"/>
          <w:sz w:val="28"/>
          <w:szCs w:val="28"/>
        </w:rPr>
        <w:t>, що є умовою приєднання до країн ЄС, але</w:t>
      </w:r>
      <w:r>
        <w:rPr>
          <w:color w:val="000000"/>
          <w:sz w:val="28"/>
          <w:szCs w:val="28"/>
          <w:lang w:val="uk-UA"/>
        </w:rPr>
        <w:t xml:space="preserve"> </w:t>
      </w:r>
      <w:r w:rsidRPr="0088673B">
        <w:rPr>
          <w:color w:val="000000"/>
          <w:sz w:val="28"/>
          <w:szCs w:val="28"/>
        </w:rPr>
        <w:t>не є гарантією такого приєднання.</w:t>
      </w:r>
    </w:p>
    <w:p w14:paraId="12DB73AE" w14:textId="0C5C0881" w:rsidR="0088673B" w:rsidRPr="0088673B" w:rsidRDefault="0088673B" w:rsidP="0088673B">
      <w:pPr>
        <w:ind w:firstLine="709"/>
        <w:jc w:val="both"/>
        <w:rPr>
          <w:color w:val="000000"/>
          <w:sz w:val="28"/>
          <w:szCs w:val="28"/>
        </w:rPr>
      </w:pPr>
      <w:r w:rsidRPr="0088673B">
        <w:rPr>
          <w:color w:val="000000"/>
          <w:sz w:val="28"/>
          <w:szCs w:val="28"/>
        </w:rPr>
        <w:t>Згідно із Законом України «Про зовнішньоекономічну</w:t>
      </w:r>
      <w:r w:rsidRPr="0088673B">
        <w:rPr>
          <w:color w:val="000000"/>
          <w:sz w:val="28"/>
          <w:szCs w:val="28"/>
          <w:lang w:val="uk-UA"/>
        </w:rPr>
        <w:t xml:space="preserve"> </w:t>
      </w:r>
      <w:r w:rsidRPr="0088673B">
        <w:rPr>
          <w:color w:val="000000"/>
          <w:sz w:val="28"/>
          <w:szCs w:val="28"/>
        </w:rPr>
        <w:t>діяльність» метою державного регулювання ЗЕД є: захист</w:t>
      </w:r>
      <w:r w:rsidRPr="0088673B">
        <w:rPr>
          <w:color w:val="000000"/>
          <w:sz w:val="28"/>
          <w:szCs w:val="28"/>
          <w:lang w:val="uk-UA"/>
        </w:rPr>
        <w:t xml:space="preserve"> </w:t>
      </w:r>
      <w:r w:rsidRPr="0088673B">
        <w:rPr>
          <w:color w:val="000000"/>
          <w:sz w:val="28"/>
          <w:szCs w:val="28"/>
        </w:rPr>
        <w:t>економічних інтересів України й законних інтересів суб’єктів</w:t>
      </w:r>
      <w:r w:rsidRPr="0088673B">
        <w:rPr>
          <w:color w:val="000000"/>
          <w:sz w:val="28"/>
          <w:szCs w:val="28"/>
          <w:lang w:val="uk-UA"/>
        </w:rPr>
        <w:t xml:space="preserve"> </w:t>
      </w:r>
      <w:r w:rsidRPr="0088673B">
        <w:rPr>
          <w:color w:val="000000"/>
          <w:sz w:val="28"/>
          <w:szCs w:val="28"/>
        </w:rPr>
        <w:t>зовнішньоекономічної діяльності; створення рівних можливостей для суб’єктів зовнішньоекономічної діяльності; підтримка конкуренції та</w:t>
      </w:r>
      <w:r w:rsidRPr="0088673B">
        <w:rPr>
          <w:color w:val="000000"/>
          <w:sz w:val="28"/>
          <w:szCs w:val="28"/>
          <w:lang w:val="uk-UA"/>
        </w:rPr>
        <w:t xml:space="preserve"> </w:t>
      </w:r>
      <w:r w:rsidRPr="0088673B">
        <w:rPr>
          <w:color w:val="000000"/>
          <w:sz w:val="28"/>
          <w:szCs w:val="28"/>
        </w:rPr>
        <w:t>ліквідація монополізму у сфері зовнішньоекономічної діяльності.</w:t>
      </w:r>
    </w:p>
    <w:p w14:paraId="40564264" w14:textId="0FF28EBF" w:rsidR="0088673B" w:rsidRPr="0088673B" w:rsidRDefault="0088673B" w:rsidP="0088673B">
      <w:pPr>
        <w:ind w:firstLine="709"/>
        <w:jc w:val="both"/>
        <w:rPr>
          <w:color w:val="000000"/>
          <w:sz w:val="28"/>
          <w:szCs w:val="28"/>
        </w:rPr>
      </w:pPr>
      <w:r w:rsidRPr="0088673B">
        <w:rPr>
          <w:color w:val="000000"/>
          <w:sz w:val="28"/>
          <w:szCs w:val="28"/>
        </w:rPr>
        <w:t>Отже, метою системи митної безпеки є досягнення</w:t>
      </w:r>
      <w:r w:rsidRPr="0088673B">
        <w:rPr>
          <w:color w:val="000000"/>
          <w:sz w:val="28"/>
          <w:szCs w:val="28"/>
          <w:lang w:val="uk-UA"/>
        </w:rPr>
        <w:t xml:space="preserve"> </w:t>
      </w:r>
      <w:r w:rsidRPr="0088673B">
        <w:rPr>
          <w:color w:val="000000"/>
          <w:sz w:val="28"/>
          <w:szCs w:val="28"/>
        </w:rPr>
        <w:t>усталеної та передбаченої роботи митної служби, достатнього</w:t>
      </w:r>
      <w:r w:rsidRPr="0088673B">
        <w:rPr>
          <w:color w:val="000000"/>
          <w:sz w:val="28"/>
          <w:szCs w:val="28"/>
          <w:lang w:val="uk-UA"/>
        </w:rPr>
        <w:t xml:space="preserve"> </w:t>
      </w:r>
      <w:r w:rsidRPr="0088673B">
        <w:rPr>
          <w:color w:val="000000"/>
          <w:sz w:val="28"/>
          <w:szCs w:val="28"/>
        </w:rPr>
        <w:t>рівня сприяння зовнішньоекономічній діяльності в нестабільних зовнішніх і внутрішніх умовах, забезпечення зниження</w:t>
      </w:r>
      <w:r w:rsidRPr="0088673B">
        <w:rPr>
          <w:color w:val="000000"/>
          <w:sz w:val="28"/>
          <w:szCs w:val="28"/>
          <w:lang w:val="uk-UA"/>
        </w:rPr>
        <w:t xml:space="preserve"> </w:t>
      </w:r>
      <w:r w:rsidRPr="0088673B">
        <w:rPr>
          <w:color w:val="000000"/>
          <w:sz w:val="28"/>
          <w:szCs w:val="28"/>
        </w:rPr>
        <w:t>ризиків, а також виявлення та нейтралізація ризик-чинників,</w:t>
      </w:r>
      <w:r w:rsidRPr="0088673B">
        <w:rPr>
          <w:color w:val="000000"/>
          <w:sz w:val="28"/>
          <w:szCs w:val="28"/>
          <w:lang w:val="uk-UA"/>
        </w:rPr>
        <w:t xml:space="preserve"> </w:t>
      </w:r>
      <w:r w:rsidRPr="0088673B">
        <w:rPr>
          <w:color w:val="000000"/>
          <w:sz w:val="28"/>
          <w:szCs w:val="28"/>
        </w:rPr>
        <w:t>які безпосередньо впливають на стан реалізації митної справи</w:t>
      </w:r>
      <w:r w:rsidRPr="0088673B">
        <w:rPr>
          <w:color w:val="000000"/>
          <w:sz w:val="28"/>
          <w:szCs w:val="28"/>
          <w:lang w:val="uk-UA"/>
        </w:rPr>
        <w:t xml:space="preserve"> </w:t>
      </w:r>
      <w:r w:rsidRPr="0088673B">
        <w:rPr>
          <w:color w:val="000000"/>
          <w:sz w:val="28"/>
          <w:szCs w:val="28"/>
        </w:rPr>
        <w:t>й опосередковано – на зовнішньоекономічну діяльність та</w:t>
      </w:r>
      <w:r w:rsidRPr="0088673B">
        <w:rPr>
          <w:color w:val="000000"/>
          <w:sz w:val="28"/>
          <w:szCs w:val="28"/>
          <w:lang w:val="uk-UA"/>
        </w:rPr>
        <w:t xml:space="preserve"> </w:t>
      </w:r>
      <w:r w:rsidRPr="0088673B">
        <w:rPr>
          <w:color w:val="000000"/>
          <w:sz w:val="28"/>
          <w:szCs w:val="28"/>
        </w:rPr>
        <w:t>її ефективність.</w:t>
      </w:r>
    </w:p>
    <w:p w14:paraId="4B30ACDB" w14:textId="085125E2" w:rsidR="0088673B" w:rsidRPr="0088673B" w:rsidRDefault="0088673B" w:rsidP="0088673B">
      <w:pPr>
        <w:ind w:firstLine="709"/>
        <w:jc w:val="both"/>
        <w:rPr>
          <w:color w:val="000000"/>
          <w:sz w:val="28"/>
          <w:szCs w:val="28"/>
        </w:rPr>
      </w:pPr>
      <w:r w:rsidRPr="0088673B">
        <w:rPr>
          <w:color w:val="000000"/>
          <w:sz w:val="28"/>
          <w:szCs w:val="28"/>
        </w:rPr>
        <w:t xml:space="preserve">Під </w:t>
      </w:r>
      <w:r w:rsidRPr="0088673B">
        <w:rPr>
          <w:i/>
          <w:iCs/>
          <w:color w:val="000000"/>
          <w:sz w:val="28"/>
          <w:szCs w:val="28"/>
        </w:rPr>
        <w:t>забезпеченням митної безпеки</w:t>
      </w:r>
      <w:r w:rsidRPr="0088673B">
        <w:rPr>
          <w:color w:val="000000"/>
          <w:sz w:val="28"/>
          <w:szCs w:val="28"/>
        </w:rPr>
        <w:t xml:space="preserve"> можна розуміти впровадження у митній справі сукупності засобів, здатних протидіяти внутрішнім і зовнішнім загрозам та</w:t>
      </w:r>
      <w:r w:rsidRPr="0088673B">
        <w:rPr>
          <w:color w:val="000000"/>
          <w:sz w:val="28"/>
          <w:szCs w:val="28"/>
          <w:lang w:val="uk-UA"/>
        </w:rPr>
        <w:t xml:space="preserve"> </w:t>
      </w:r>
      <w:r w:rsidRPr="0088673B">
        <w:rPr>
          <w:color w:val="000000"/>
          <w:sz w:val="28"/>
          <w:szCs w:val="28"/>
        </w:rPr>
        <w:t>викликам у сфері</w:t>
      </w:r>
      <w:r w:rsidRPr="0088673B">
        <w:rPr>
          <w:color w:val="000000"/>
          <w:sz w:val="28"/>
          <w:szCs w:val="28"/>
          <w:lang w:val="uk-UA"/>
        </w:rPr>
        <w:t xml:space="preserve"> </w:t>
      </w:r>
      <w:r w:rsidRPr="0088673B">
        <w:rPr>
          <w:color w:val="000000"/>
          <w:sz w:val="28"/>
          <w:szCs w:val="28"/>
        </w:rPr>
        <w:t>митних економічних відносин; забезпечити можливість</w:t>
      </w:r>
      <w:r w:rsidRPr="0088673B">
        <w:rPr>
          <w:color w:val="000000"/>
          <w:sz w:val="28"/>
          <w:szCs w:val="28"/>
          <w:lang w:val="uk-UA"/>
        </w:rPr>
        <w:t xml:space="preserve"> </w:t>
      </w:r>
      <w:r w:rsidRPr="0088673B">
        <w:rPr>
          <w:color w:val="000000"/>
          <w:sz w:val="28"/>
          <w:szCs w:val="28"/>
        </w:rPr>
        <w:t>досягнення необхідного рівня захищеності, надійності та</w:t>
      </w:r>
      <w:r w:rsidRPr="0088673B">
        <w:rPr>
          <w:color w:val="000000"/>
          <w:sz w:val="28"/>
          <w:szCs w:val="28"/>
          <w:lang w:val="uk-UA"/>
        </w:rPr>
        <w:t xml:space="preserve"> </w:t>
      </w:r>
      <w:r w:rsidRPr="0088673B">
        <w:rPr>
          <w:color w:val="000000"/>
          <w:sz w:val="28"/>
          <w:szCs w:val="28"/>
        </w:rPr>
        <w:t>усталеності митної справи у спосіб створення ефективного регу</w:t>
      </w:r>
      <w:r w:rsidRPr="0088673B">
        <w:rPr>
          <w:color w:val="000000"/>
          <w:sz w:val="28"/>
          <w:szCs w:val="28"/>
          <w:lang w:val="uk-UA"/>
        </w:rPr>
        <w:t>л</w:t>
      </w:r>
      <w:r w:rsidRPr="0088673B">
        <w:rPr>
          <w:color w:val="000000"/>
          <w:sz w:val="28"/>
          <w:szCs w:val="28"/>
        </w:rPr>
        <w:t xml:space="preserve">яторного організаційно-економічного механізму. </w:t>
      </w:r>
    </w:p>
    <w:p w14:paraId="28E28F04" w14:textId="6E5631FD" w:rsidR="0088673B" w:rsidRPr="0088673B" w:rsidRDefault="0088673B" w:rsidP="0088673B">
      <w:pPr>
        <w:ind w:firstLine="709"/>
        <w:jc w:val="both"/>
        <w:rPr>
          <w:color w:val="000000"/>
          <w:sz w:val="28"/>
          <w:szCs w:val="28"/>
        </w:rPr>
      </w:pPr>
      <w:r w:rsidRPr="0088673B">
        <w:rPr>
          <w:color w:val="000000"/>
          <w:sz w:val="28"/>
          <w:szCs w:val="28"/>
        </w:rPr>
        <w:t>Митні інтереси держави мають визначатися поточним</w:t>
      </w:r>
      <w:r w:rsidRPr="0088673B">
        <w:rPr>
          <w:color w:val="000000"/>
          <w:sz w:val="28"/>
          <w:szCs w:val="28"/>
          <w:lang w:val="uk-UA"/>
        </w:rPr>
        <w:t xml:space="preserve"> </w:t>
      </w:r>
      <w:r w:rsidRPr="0088673B">
        <w:rPr>
          <w:color w:val="000000"/>
          <w:sz w:val="28"/>
          <w:szCs w:val="28"/>
        </w:rPr>
        <w:t>станом зовнішньоекономічних відносин, ступенем реалізації</w:t>
      </w:r>
      <w:r w:rsidRPr="0088673B">
        <w:rPr>
          <w:color w:val="000000"/>
          <w:sz w:val="28"/>
          <w:szCs w:val="28"/>
          <w:lang w:val="uk-UA"/>
        </w:rPr>
        <w:t xml:space="preserve"> </w:t>
      </w:r>
      <w:r w:rsidRPr="0088673B">
        <w:rPr>
          <w:color w:val="000000"/>
          <w:sz w:val="28"/>
          <w:szCs w:val="28"/>
        </w:rPr>
        <w:t xml:space="preserve">встановлених стратегічних </w:t>
      </w:r>
      <w:r w:rsidRPr="0088673B">
        <w:rPr>
          <w:color w:val="000000"/>
          <w:sz w:val="28"/>
          <w:szCs w:val="28"/>
        </w:rPr>
        <w:lastRenderedPageBreak/>
        <w:t>орієнтирів соціально-економічного розвитку, задоволенням матеріальних потреб громадян</w:t>
      </w:r>
      <w:r w:rsidRPr="0088673B">
        <w:rPr>
          <w:color w:val="000000"/>
          <w:sz w:val="28"/>
          <w:szCs w:val="28"/>
          <w:lang w:val="uk-UA"/>
        </w:rPr>
        <w:t xml:space="preserve"> </w:t>
      </w:r>
      <w:r w:rsidRPr="0088673B">
        <w:rPr>
          <w:color w:val="000000"/>
          <w:sz w:val="28"/>
          <w:szCs w:val="28"/>
        </w:rPr>
        <w:t>та ступенем захисту культурного середовища держави.</w:t>
      </w:r>
    </w:p>
    <w:p w14:paraId="18F21522" w14:textId="07763782" w:rsidR="0088673B" w:rsidRPr="0088673B" w:rsidRDefault="0088673B" w:rsidP="0088673B">
      <w:pPr>
        <w:ind w:firstLine="709"/>
        <w:jc w:val="both"/>
        <w:rPr>
          <w:color w:val="000000"/>
          <w:sz w:val="28"/>
          <w:szCs w:val="28"/>
        </w:rPr>
      </w:pPr>
      <w:r w:rsidRPr="0088673B">
        <w:rPr>
          <w:color w:val="000000"/>
          <w:sz w:val="28"/>
          <w:szCs w:val="28"/>
        </w:rPr>
        <w:t>Економічні інтереси є провідною складовою частиною системною сукупності національних інтересів, тому що економічна</w:t>
      </w:r>
      <w:r w:rsidRPr="0088673B">
        <w:rPr>
          <w:color w:val="000000"/>
          <w:sz w:val="28"/>
          <w:szCs w:val="28"/>
          <w:lang w:val="uk-UA"/>
        </w:rPr>
        <w:t xml:space="preserve"> </w:t>
      </w:r>
      <w:r w:rsidRPr="0088673B">
        <w:rPr>
          <w:color w:val="000000"/>
          <w:sz w:val="28"/>
          <w:szCs w:val="28"/>
        </w:rPr>
        <w:t>сфера є базовою.</w:t>
      </w:r>
    </w:p>
    <w:p w14:paraId="172A5344" w14:textId="4AB3448D" w:rsidR="0088673B" w:rsidRPr="0088673B" w:rsidRDefault="0088673B" w:rsidP="0088673B">
      <w:pPr>
        <w:ind w:firstLine="709"/>
        <w:jc w:val="both"/>
        <w:rPr>
          <w:color w:val="000000"/>
          <w:sz w:val="28"/>
          <w:szCs w:val="28"/>
        </w:rPr>
      </w:pPr>
      <w:r w:rsidRPr="0088673B">
        <w:rPr>
          <w:color w:val="000000"/>
          <w:sz w:val="28"/>
          <w:szCs w:val="28"/>
        </w:rPr>
        <w:t>До найважливіших національних економічних інтересів,</w:t>
      </w:r>
      <w:r w:rsidRPr="0088673B">
        <w:rPr>
          <w:color w:val="000000"/>
          <w:sz w:val="28"/>
          <w:szCs w:val="28"/>
          <w:lang w:val="uk-UA"/>
        </w:rPr>
        <w:t xml:space="preserve"> </w:t>
      </w:r>
      <w:r w:rsidRPr="0088673B">
        <w:rPr>
          <w:color w:val="000000"/>
          <w:sz w:val="28"/>
          <w:szCs w:val="28"/>
        </w:rPr>
        <w:t>від реалізації яких залежать майбутнє української держави,</w:t>
      </w:r>
      <w:r w:rsidRPr="0088673B">
        <w:rPr>
          <w:color w:val="000000"/>
          <w:sz w:val="28"/>
          <w:szCs w:val="28"/>
          <w:lang w:val="uk-UA"/>
        </w:rPr>
        <w:t xml:space="preserve"> </w:t>
      </w:r>
      <w:r w:rsidRPr="0088673B">
        <w:rPr>
          <w:color w:val="000000"/>
          <w:sz w:val="28"/>
          <w:szCs w:val="28"/>
        </w:rPr>
        <w:t>добробут і процвітання нації, можна додатково віднести</w:t>
      </w:r>
      <w:r w:rsidRPr="0088673B">
        <w:rPr>
          <w:color w:val="000000"/>
          <w:sz w:val="28"/>
          <w:szCs w:val="28"/>
          <w:lang w:val="uk-UA"/>
        </w:rPr>
        <w:t xml:space="preserve"> </w:t>
      </w:r>
      <w:r w:rsidRPr="0088673B">
        <w:rPr>
          <w:color w:val="000000"/>
          <w:sz w:val="28"/>
          <w:szCs w:val="28"/>
        </w:rPr>
        <w:t>економічні інтереси, пов’язані з митною сферою:</w:t>
      </w:r>
    </w:p>
    <w:p w14:paraId="34A7B66B" w14:textId="3D1C704E" w:rsidR="0088673B" w:rsidRPr="0088673B" w:rsidRDefault="0088673B" w:rsidP="0088673B">
      <w:pPr>
        <w:ind w:firstLine="709"/>
        <w:jc w:val="both"/>
        <w:rPr>
          <w:color w:val="000000"/>
          <w:sz w:val="28"/>
          <w:szCs w:val="28"/>
        </w:rPr>
      </w:pPr>
      <w:r w:rsidRPr="0088673B">
        <w:rPr>
          <w:color w:val="000000"/>
          <w:sz w:val="28"/>
          <w:szCs w:val="28"/>
        </w:rPr>
        <w:t>– приєднання та адаптацію до міжнародної системи митних</w:t>
      </w:r>
      <w:r w:rsidRPr="0088673B">
        <w:rPr>
          <w:color w:val="000000"/>
          <w:sz w:val="28"/>
          <w:szCs w:val="28"/>
          <w:lang w:val="uk-UA"/>
        </w:rPr>
        <w:t xml:space="preserve"> </w:t>
      </w:r>
      <w:r w:rsidRPr="0088673B">
        <w:rPr>
          <w:color w:val="000000"/>
          <w:sz w:val="28"/>
          <w:szCs w:val="28"/>
        </w:rPr>
        <w:t>взаємовідносин;</w:t>
      </w:r>
    </w:p>
    <w:p w14:paraId="305DE1E1" w14:textId="20780DCA" w:rsidR="0088673B" w:rsidRPr="0088673B" w:rsidRDefault="0088673B" w:rsidP="0088673B">
      <w:pPr>
        <w:ind w:firstLine="709"/>
        <w:jc w:val="both"/>
        <w:rPr>
          <w:color w:val="000000"/>
          <w:sz w:val="28"/>
          <w:szCs w:val="28"/>
        </w:rPr>
      </w:pPr>
      <w:r w:rsidRPr="0088673B">
        <w:rPr>
          <w:color w:val="000000"/>
          <w:sz w:val="28"/>
          <w:szCs w:val="28"/>
        </w:rPr>
        <w:t>– структурну перебудову митної системи, наближення її до</w:t>
      </w:r>
      <w:r w:rsidRPr="0088673B">
        <w:rPr>
          <w:color w:val="000000"/>
          <w:sz w:val="28"/>
          <w:szCs w:val="28"/>
          <w:lang w:val="uk-UA"/>
        </w:rPr>
        <w:t xml:space="preserve"> </w:t>
      </w:r>
      <w:r w:rsidRPr="0088673B">
        <w:rPr>
          <w:color w:val="000000"/>
          <w:sz w:val="28"/>
          <w:szCs w:val="28"/>
        </w:rPr>
        <w:t>суб’єктів зовнішньоекономічної діяльності;</w:t>
      </w:r>
    </w:p>
    <w:p w14:paraId="08C2FF58" w14:textId="31D90407" w:rsidR="0088673B" w:rsidRPr="0088673B" w:rsidRDefault="0088673B" w:rsidP="0088673B">
      <w:pPr>
        <w:ind w:firstLine="709"/>
        <w:jc w:val="both"/>
        <w:rPr>
          <w:color w:val="000000"/>
          <w:sz w:val="28"/>
          <w:szCs w:val="28"/>
        </w:rPr>
      </w:pPr>
      <w:r w:rsidRPr="0088673B">
        <w:rPr>
          <w:color w:val="000000"/>
          <w:sz w:val="28"/>
          <w:szCs w:val="28"/>
        </w:rPr>
        <w:t>– зменшення впливу адміністративних бар’єрів на здійснення зовнішньоекономічної діяльності;</w:t>
      </w:r>
    </w:p>
    <w:p w14:paraId="2D006DF9" w14:textId="1FEA3DF8" w:rsidR="0088673B" w:rsidRPr="0088673B" w:rsidRDefault="0088673B" w:rsidP="0088673B">
      <w:pPr>
        <w:ind w:firstLine="709"/>
        <w:jc w:val="both"/>
        <w:rPr>
          <w:color w:val="000000"/>
          <w:sz w:val="28"/>
          <w:szCs w:val="28"/>
        </w:rPr>
      </w:pPr>
      <w:r w:rsidRPr="0088673B">
        <w:rPr>
          <w:color w:val="000000"/>
          <w:sz w:val="28"/>
          <w:szCs w:val="28"/>
        </w:rPr>
        <w:t>– створення вітчизняних технічних засобів неруйнівного</w:t>
      </w:r>
      <w:r w:rsidRPr="0088673B">
        <w:rPr>
          <w:color w:val="000000"/>
          <w:sz w:val="28"/>
          <w:szCs w:val="28"/>
          <w:lang w:val="uk-UA"/>
        </w:rPr>
        <w:t xml:space="preserve"> </w:t>
      </w:r>
      <w:r w:rsidRPr="0088673B">
        <w:rPr>
          <w:color w:val="000000"/>
          <w:sz w:val="28"/>
          <w:szCs w:val="28"/>
        </w:rPr>
        <w:t>контролю товарів (вантажів), які потрапляють на територію України з-за кордону;</w:t>
      </w:r>
    </w:p>
    <w:p w14:paraId="656AC2A7" w14:textId="64F81596" w:rsidR="0088673B" w:rsidRPr="0088673B" w:rsidRDefault="0088673B" w:rsidP="0088673B">
      <w:pPr>
        <w:ind w:firstLine="709"/>
        <w:jc w:val="both"/>
        <w:rPr>
          <w:color w:val="000000"/>
          <w:sz w:val="28"/>
          <w:szCs w:val="28"/>
        </w:rPr>
      </w:pPr>
      <w:r w:rsidRPr="0088673B">
        <w:rPr>
          <w:color w:val="000000"/>
          <w:sz w:val="28"/>
          <w:szCs w:val="28"/>
        </w:rPr>
        <w:t>– удосконалення митного тарифу та приведення його</w:t>
      </w:r>
      <w:r w:rsidRPr="0088673B">
        <w:rPr>
          <w:color w:val="000000"/>
          <w:sz w:val="28"/>
          <w:szCs w:val="28"/>
          <w:lang w:val="uk-UA"/>
        </w:rPr>
        <w:t xml:space="preserve"> </w:t>
      </w:r>
      <w:r w:rsidRPr="0088673B">
        <w:rPr>
          <w:color w:val="000000"/>
          <w:sz w:val="28"/>
          <w:szCs w:val="28"/>
        </w:rPr>
        <w:t>структури до загальносвітової.</w:t>
      </w:r>
    </w:p>
    <w:p w14:paraId="27C1104E" w14:textId="186C11C5" w:rsidR="0088673B" w:rsidRPr="0088673B" w:rsidRDefault="0088673B" w:rsidP="0088673B">
      <w:pPr>
        <w:ind w:firstLine="709"/>
        <w:jc w:val="both"/>
        <w:rPr>
          <w:color w:val="000000"/>
          <w:sz w:val="28"/>
          <w:szCs w:val="28"/>
        </w:rPr>
      </w:pPr>
      <w:r w:rsidRPr="0088673B">
        <w:rPr>
          <w:i/>
          <w:iCs/>
          <w:color w:val="000000"/>
          <w:sz w:val="28"/>
          <w:szCs w:val="28"/>
        </w:rPr>
        <w:t>Митні інтереси</w:t>
      </w:r>
      <w:r w:rsidRPr="0088673B">
        <w:rPr>
          <w:color w:val="000000"/>
          <w:sz w:val="28"/>
          <w:szCs w:val="28"/>
        </w:rPr>
        <w:t xml:space="preserve"> – це певний спектр (сукупність)</w:t>
      </w:r>
      <w:r w:rsidRPr="0088673B">
        <w:rPr>
          <w:color w:val="000000"/>
          <w:sz w:val="28"/>
          <w:szCs w:val="28"/>
          <w:lang w:val="uk-UA"/>
        </w:rPr>
        <w:t xml:space="preserve"> </w:t>
      </w:r>
      <w:r w:rsidRPr="0088673B">
        <w:rPr>
          <w:color w:val="000000"/>
          <w:sz w:val="28"/>
          <w:szCs w:val="28"/>
        </w:rPr>
        <w:t>національних інтересів держави, які пов’язані з забезпеченням цих останніх та реалізацією митної справи й задоволення</w:t>
      </w:r>
      <w:r w:rsidRPr="0088673B">
        <w:rPr>
          <w:color w:val="000000"/>
          <w:sz w:val="28"/>
          <w:szCs w:val="28"/>
          <w:lang w:val="uk-UA"/>
        </w:rPr>
        <w:t xml:space="preserve"> </w:t>
      </w:r>
      <w:r w:rsidRPr="0088673B">
        <w:rPr>
          <w:color w:val="000000"/>
          <w:sz w:val="28"/>
          <w:szCs w:val="28"/>
        </w:rPr>
        <w:t>яких сприяє ефективному функціонуванню, стійкому розвитку економічної системи, зменшенню загроз національній</w:t>
      </w:r>
      <w:r w:rsidRPr="0088673B">
        <w:rPr>
          <w:color w:val="000000"/>
          <w:sz w:val="28"/>
          <w:szCs w:val="28"/>
          <w:lang w:val="uk-UA"/>
        </w:rPr>
        <w:t xml:space="preserve"> </w:t>
      </w:r>
      <w:r w:rsidRPr="0088673B">
        <w:rPr>
          <w:color w:val="000000"/>
          <w:sz w:val="28"/>
          <w:szCs w:val="28"/>
        </w:rPr>
        <w:t>безпеці України, стабільності у суспільстві у сферах, пов’язаних з митною сферою, та визначаються поточним станом</w:t>
      </w:r>
      <w:r w:rsidRPr="0088673B">
        <w:rPr>
          <w:color w:val="000000"/>
          <w:sz w:val="28"/>
          <w:szCs w:val="28"/>
          <w:lang w:val="uk-UA"/>
        </w:rPr>
        <w:t xml:space="preserve"> </w:t>
      </w:r>
      <w:r w:rsidRPr="0088673B">
        <w:rPr>
          <w:color w:val="000000"/>
          <w:sz w:val="28"/>
          <w:szCs w:val="28"/>
        </w:rPr>
        <w:t>зовнішньоекономічних відносин, повнотою задоволення</w:t>
      </w:r>
      <w:r w:rsidRPr="0088673B">
        <w:rPr>
          <w:color w:val="000000"/>
          <w:sz w:val="28"/>
          <w:szCs w:val="28"/>
          <w:lang w:val="uk-UA"/>
        </w:rPr>
        <w:t xml:space="preserve"> </w:t>
      </w:r>
      <w:r w:rsidRPr="0088673B">
        <w:rPr>
          <w:color w:val="000000"/>
          <w:sz w:val="28"/>
          <w:szCs w:val="28"/>
        </w:rPr>
        <w:t>матеріальних потреб громадян, ступенем реалізації визначених стратегічних орієнтирів соціально-економічного розвитку</w:t>
      </w:r>
      <w:r w:rsidRPr="0088673B">
        <w:rPr>
          <w:color w:val="000000"/>
          <w:sz w:val="28"/>
          <w:szCs w:val="28"/>
          <w:lang w:val="uk-UA"/>
        </w:rPr>
        <w:t xml:space="preserve"> </w:t>
      </w:r>
      <w:r w:rsidRPr="0088673B">
        <w:rPr>
          <w:color w:val="000000"/>
          <w:sz w:val="28"/>
          <w:szCs w:val="28"/>
        </w:rPr>
        <w:t>та захисту культурного й інформаційного середовища держави, станом зовнішньоекономічної та митної безпеки.</w:t>
      </w:r>
    </w:p>
    <w:p w14:paraId="02B80B32" w14:textId="70315CE0" w:rsidR="0088673B" w:rsidRPr="0088673B" w:rsidRDefault="0088673B" w:rsidP="0088673B">
      <w:pPr>
        <w:ind w:firstLine="709"/>
        <w:jc w:val="both"/>
        <w:rPr>
          <w:color w:val="000000"/>
          <w:sz w:val="28"/>
          <w:szCs w:val="28"/>
        </w:rPr>
      </w:pPr>
      <w:r w:rsidRPr="0088673B">
        <w:rPr>
          <w:color w:val="000000"/>
          <w:sz w:val="28"/>
          <w:szCs w:val="28"/>
        </w:rPr>
        <w:t>Метою реалізації митних інтересів має бути підтримання</w:t>
      </w:r>
      <w:r w:rsidRPr="0088673B">
        <w:rPr>
          <w:color w:val="000000"/>
          <w:sz w:val="28"/>
          <w:szCs w:val="28"/>
          <w:lang w:val="uk-UA"/>
        </w:rPr>
        <w:t xml:space="preserve"> </w:t>
      </w:r>
      <w:r w:rsidRPr="0088673B">
        <w:rPr>
          <w:color w:val="000000"/>
          <w:sz w:val="28"/>
          <w:szCs w:val="28"/>
        </w:rPr>
        <w:t>такого стану економічної сфери держави, який характеризується стійкістю до зовнішніх загроз, здатністю цієї сфери</w:t>
      </w:r>
      <w:r w:rsidRPr="0088673B">
        <w:rPr>
          <w:color w:val="000000"/>
          <w:sz w:val="28"/>
          <w:szCs w:val="28"/>
          <w:lang w:val="uk-UA"/>
        </w:rPr>
        <w:t xml:space="preserve"> </w:t>
      </w:r>
      <w:r w:rsidRPr="0088673B">
        <w:rPr>
          <w:color w:val="000000"/>
          <w:sz w:val="28"/>
          <w:szCs w:val="28"/>
        </w:rPr>
        <w:t>забезпечувати ефективне функціонування економіки держави</w:t>
      </w:r>
      <w:r w:rsidRPr="0088673B">
        <w:rPr>
          <w:color w:val="000000"/>
          <w:sz w:val="28"/>
          <w:szCs w:val="28"/>
          <w:lang w:val="uk-UA"/>
        </w:rPr>
        <w:t xml:space="preserve"> </w:t>
      </w:r>
      <w:r w:rsidRPr="0088673B">
        <w:rPr>
          <w:color w:val="000000"/>
          <w:sz w:val="28"/>
          <w:szCs w:val="28"/>
        </w:rPr>
        <w:t>й економічне зростання.</w:t>
      </w:r>
    </w:p>
    <w:p w14:paraId="17DF4A4C" w14:textId="3800253E" w:rsidR="0088673B" w:rsidRPr="0088673B" w:rsidRDefault="0088673B" w:rsidP="0088673B">
      <w:pPr>
        <w:ind w:firstLine="709"/>
        <w:jc w:val="both"/>
        <w:rPr>
          <w:color w:val="000000"/>
          <w:sz w:val="28"/>
          <w:szCs w:val="28"/>
        </w:rPr>
      </w:pPr>
      <w:r w:rsidRPr="0088673B">
        <w:rPr>
          <w:color w:val="000000"/>
          <w:sz w:val="28"/>
          <w:szCs w:val="28"/>
        </w:rPr>
        <w:t>Митні інтереси мають визначатися, виходячи з потреби</w:t>
      </w:r>
      <w:r w:rsidRPr="0088673B">
        <w:rPr>
          <w:color w:val="000000"/>
          <w:sz w:val="28"/>
          <w:szCs w:val="28"/>
          <w:lang w:val="uk-UA"/>
        </w:rPr>
        <w:t xml:space="preserve"> </w:t>
      </w:r>
      <w:r w:rsidRPr="0088673B">
        <w:rPr>
          <w:color w:val="000000"/>
          <w:sz w:val="28"/>
          <w:szCs w:val="28"/>
        </w:rPr>
        <w:t>забезпечення гідного місця держави на міжнародній економічній арені та з урахуванням умов сучасного швидкозмінного середовища.</w:t>
      </w:r>
    </w:p>
    <w:p w14:paraId="01C24710" w14:textId="72D2B85E" w:rsidR="0088673B" w:rsidRPr="0088673B" w:rsidRDefault="0088673B" w:rsidP="0088673B">
      <w:pPr>
        <w:ind w:firstLine="709"/>
        <w:jc w:val="both"/>
        <w:rPr>
          <w:color w:val="000000"/>
          <w:sz w:val="28"/>
          <w:szCs w:val="28"/>
        </w:rPr>
      </w:pPr>
      <w:r w:rsidRPr="0088673B">
        <w:rPr>
          <w:color w:val="000000"/>
          <w:sz w:val="28"/>
          <w:szCs w:val="28"/>
        </w:rPr>
        <w:t>До митних інтересів, захист яких забезпечує митну</w:t>
      </w:r>
      <w:r w:rsidRPr="0088673B">
        <w:rPr>
          <w:color w:val="000000"/>
          <w:sz w:val="28"/>
          <w:szCs w:val="28"/>
          <w:lang w:val="uk-UA"/>
        </w:rPr>
        <w:t xml:space="preserve"> </w:t>
      </w:r>
      <w:r w:rsidRPr="0088673B">
        <w:rPr>
          <w:color w:val="000000"/>
          <w:sz w:val="28"/>
          <w:szCs w:val="28"/>
        </w:rPr>
        <w:t>безпеку України, належать:</w:t>
      </w:r>
    </w:p>
    <w:p w14:paraId="305C6DD8" w14:textId="4F1C6FE7" w:rsidR="0088673B" w:rsidRPr="0088673B" w:rsidRDefault="0088673B" w:rsidP="0088673B">
      <w:pPr>
        <w:ind w:firstLine="709"/>
        <w:jc w:val="both"/>
        <w:rPr>
          <w:color w:val="000000"/>
          <w:sz w:val="28"/>
          <w:szCs w:val="28"/>
        </w:rPr>
      </w:pPr>
      <w:r w:rsidRPr="0088673B">
        <w:rPr>
          <w:color w:val="000000"/>
          <w:sz w:val="28"/>
          <w:szCs w:val="28"/>
        </w:rPr>
        <w:t>– створення сприятливих умов для полегшення торгівлі;</w:t>
      </w:r>
      <w:r w:rsidRPr="0088673B">
        <w:rPr>
          <w:color w:val="000000"/>
          <w:sz w:val="28"/>
          <w:szCs w:val="28"/>
          <w:lang w:val="uk-UA"/>
        </w:rPr>
        <w:t xml:space="preserve"> </w:t>
      </w:r>
      <w:r w:rsidRPr="0088673B">
        <w:rPr>
          <w:color w:val="000000"/>
          <w:sz w:val="28"/>
          <w:szCs w:val="28"/>
        </w:rPr>
        <w:t>сприяння транзиту; прискорення товарообігу й пасажиропотоку через митний кордон;</w:t>
      </w:r>
    </w:p>
    <w:p w14:paraId="64EEBFEC" w14:textId="77777777" w:rsidR="0088673B" w:rsidRPr="0088673B" w:rsidRDefault="0088673B" w:rsidP="0088673B">
      <w:pPr>
        <w:ind w:firstLine="709"/>
        <w:jc w:val="both"/>
        <w:rPr>
          <w:color w:val="000000"/>
          <w:sz w:val="28"/>
          <w:szCs w:val="28"/>
        </w:rPr>
      </w:pPr>
      <w:r w:rsidRPr="0088673B">
        <w:rPr>
          <w:color w:val="000000"/>
          <w:sz w:val="28"/>
          <w:szCs w:val="28"/>
        </w:rPr>
        <w:t>– своєчасне й повне стягнення митних та інших платежів;</w:t>
      </w:r>
    </w:p>
    <w:p w14:paraId="5520CB96" w14:textId="550E6BAA" w:rsidR="0088673B" w:rsidRPr="0088673B" w:rsidRDefault="0088673B" w:rsidP="0088673B">
      <w:pPr>
        <w:ind w:firstLine="709"/>
        <w:jc w:val="both"/>
        <w:rPr>
          <w:color w:val="000000"/>
          <w:sz w:val="28"/>
          <w:szCs w:val="28"/>
        </w:rPr>
      </w:pPr>
      <w:r w:rsidRPr="0088673B">
        <w:rPr>
          <w:color w:val="000000"/>
          <w:sz w:val="28"/>
          <w:szCs w:val="28"/>
        </w:rPr>
        <w:t>– ефективна організація боротьби з контрабандою й порушеннями митних правил та оперативного запобігання</w:t>
      </w:r>
      <w:r w:rsidRPr="0088673B">
        <w:rPr>
          <w:color w:val="000000"/>
          <w:sz w:val="28"/>
          <w:szCs w:val="28"/>
          <w:lang w:val="uk-UA"/>
        </w:rPr>
        <w:t xml:space="preserve"> </w:t>
      </w:r>
      <w:r w:rsidRPr="0088673B">
        <w:rPr>
          <w:color w:val="000000"/>
          <w:sz w:val="28"/>
          <w:szCs w:val="28"/>
        </w:rPr>
        <w:t>їм (у тому числі попередження та відвернення правопорушень);</w:t>
      </w:r>
    </w:p>
    <w:p w14:paraId="1C6A03BB" w14:textId="2082E68E" w:rsidR="0088673B" w:rsidRPr="0088673B" w:rsidRDefault="0088673B" w:rsidP="0088673B">
      <w:pPr>
        <w:ind w:firstLine="709"/>
        <w:jc w:val="both"/>
        <w:rPr>
          <w:color w:val="000000"/>
          <w:sz w:val="28"/>
          <w:szCs w:val="28"/>
        </w:rPr>
      </w:pPr>
      <w:r w:rsidRPr="0088673B">
        <w:rPr>
          <w:color w:val="000000"/>
          <w:sz w:val="28"/>
          <w:szCs w:val="28"/>
        </w:rPr>
        <w:t>– наближення митного законодавства України до світових</w:t>
      </w:r>
      <w:r w:rsidRPr="0088673B">
        <w:rPr>
          <w:color w:val="000000"/>
          <w:sz w:val="28"/>
          <w:szCs w:val="28"/>
          <w:lang w:val="uk-UA"/>
        </w:rPr>
        <w:t xml:space="preserve"> </w:t>
      </w:r>
      <w:r w:rsidRPr="0088673B">
        <w:rPr>
          <w:color w:val="000000"/>
          <w:sz w:val="28"/>
          <w:szCs w:val="28"/>
        </w:rPr>
        <w:t>вимог, розвиток міжнародного співробітництва у митній</w:t>
      </w:r>
      <w:r w:rsidRPr="0088673B">
        <w:rPr>
          <w:color w:val="000000"/>
          <w:sz w:val="28"/>
          <w:szCs w:val="28"/>
          <w:lang w:val="uk-UA"/>
        </w:rPr>
        <w:t xml:space="preserve"> </w:t>
      </w:r>
      <w:r w:rsidRPr="0088673B">
        <w:rPr>
          <w:color w:val="000000"/>
          <w:sz w:val="28"/>
          <w:szCs w:val="28"/>
        </w:rPr>
        <w:t>справі;</w:t>
      </w:r>
    </w:p>
    <w:p w14:paraId="2CA477D1" w14:textId="57D7BC6F" w:rsidR="0088673B" w:rsidRPr="0088673B" w:rsidRDefault="0088673B" w:rsidP="0088673B">
      <w:pPr>
        <w:ind w:firstLine="709"/>
        <w:jc w:val="both"/>
        <w:rPr>
          <w:color w:val="000000"/>
          <w:sz w:val="28"/>
          <w:szCs w:val="28"/>
        </w:rPr>
      </w:pPr>
      <w:r w:rsidRPr="0088673B">
        <w:rPr>
          <w:color w:val="000000"/>
          <w:sz w:val="28"/>
          <w:szCs w:val="28"/>
        </w:rPr>
        <w:lastRenderedPageBreak/>
        <w:t>– забезпечення виконання зобов’язань, передбачених міжнародними договорами України з питань державної митної</w:t>
      </w:r>
      <w:r w:rsidRPr="0088673B">
        <w:rPr>
          <w:color w:val="000000"/>
          <w:sz w:val="28"/>
          <w:szCs w:val="28"/>
          <w:lang w:val="uk-UA"/>
        </w:rPr>
        <w:t xml:space="preserve"> </w:t>
      </w:r>
      <w:r w:rsidRPr="0088673B">
        <w:rPr>
          <w:color w:val="000000"/>
          <w:sz w:val="28"/>
          <w:szCs w:val="28"/>
        </w:rPr>
        <w:t>справи, укладеними відповідно до закону;</w:t>
      </w:r>
    </w:p>
    <w:p w14:paraId="470AC79D" w14:textId="57BEA0A9" w:rsidR="0088673B" w:rsidRPr="0088673B" w:rsidRDefault="0088673B" w:rsidP="0088673B">
      <w:pPr>
        <w:ind w:firstLine="709"/>
        <w:jc w:val="both"/>
        <w:rPr>
          <w:color w:val="000000"/>
          <w:sz w:val="28"/>
          <w:szCs w:val="28"/>
        </w:rPr>
      </w:pPr>
      <w:r w:rsidRPr="0088673B">
        <w:rPr>
          <w:color w:val="000000"/>
          <w:sz w:val="28"/>
          <w:szCs w:val="28"/>
        </w:rPr>
        <w:t>– забезпечення конфіденційності інформації щодо суб’єктів</w:t>
      </w:r>
      <w:r w:rsidRPr="0088673B">
        <w:rPr>
          <w:color w:val="000000"/>
          <w:sz w:val="28"/>
          <w:szCs w:val="28"/>
          <w:lang w:val="uk-UA"/>
        </w:rPr>
        <w:t xml:space="preserve"> </w:t>
      </w:r>
      <w:r w:rsidRPr="0088673B">
        <w:rPr>
          <w:color w:val="000000"/>
          <w:sz w:val="28"/>
          <w:szCs w:val="28"/>
        </w:rPr>
        <w:t>зовнішньоекономічної діяльності та їх діяльності;</w:t>
      </w:r>
    </w:p>
    <w:p w14:paraId="3287B4EE" w14:textId="0B62BBCE" w:rsidR="0088673B" w:rsidRPr="0088673B" w:rsidRDefault="0088673B" w:rsidP="0088673B">
      <w:pPr>
        <w:ind w:firstLine="709"/>
        <w:jc w:val="both"/>
        <w:rPr>
          <w:color w:val="000000"/>
          <w:sz w:val="28"/>
          <w:szCs w:val="28"/>
        </w:rPr>
      </w:pPr>
      <w:r w:rsidRPr="0088673B">
        <w:rPr>
          <w:color w:val="000000"/>
          <w:sz w:val="28"/>
          <w:szCs w:val="28"/>
        </w:rPr>
        <w:t>– створення системи обміну документами та інформацією</w:t>
      </w:r>
      <w:r w:rsidRPr="0088673B">
        <w:rPr>
          <w:color w:val="000000"/>
          <w:sz w:val="28"/>
          <w:szCs w:val="28"/>
          <w:lang w:val="uk-UA"/>
        </w:rPr>
        <w:t xml:space="preserve"> </w:t>
      </w:r>
      <w:r w:rsidRPr="0088673B">
        <w:rPr>
          <w:color w:val="000000"/>
          <w:sz w:val="28"/>
          <w:szCs w:val="28"/>
        </w:rPr>
        <w:t>(у тому числі за допомогою електронних засобів зв’язку)</w:t>
      </w:r>
      <w:r w:rsidRPr="0088673B">
        <w:rPr>
          <w:color w:val="000000"/>
          <w:sz w:val="28"/>
          <w:szCs w:val="28"/>
          <w:lang w:val="uk-UA"/>
        </w:rPr>
        <w:t xml:space="preserve"> </w:t>
      </w:r>
      <w:r w:rsidRPr="0088673B">
        <w:rPr>
          <w:color w:val="000000"/>
          <w:sz w:val="28"/>
          <w:szCs w:val="28"/>
        </w:rPr>
        <w:t>з іншими державними органами;</w:t>
      </w:r>
    </w:p>
    <w:p w14:paraId="7A0D489F" w14:textId="3687BB44" w:rsidR="0088673B" w:rsidRPr="0088673B" w:rsidRDefault="0088673B" w:rsidP="0088673B">
      <w:pPr>
        <w:ind w:firstLine="709"/>
        <w:jc w:val="both"/>
        <w:rPr>
          <w:color w:val="000000"/>
          <w:sz w:val="28"/>
          <w:szCs w:val="28"/>
        </w:rPr>
      </w:pPr>
      <w:r w:rsidRPr="0088673B">
        <w:rPr>
          <w:color w:val="000000"/>
          <w:sz w:val="28"/>
          <w:szCs w:val="28"/>
        </w:rPr>
        <w:t>– упровадження, розвиток і технічне супроводження сучасних інформаційних, телекомунікаційних та інформаційно-телекомунікаційних систем і технологій у державній митній справі, які сумісні з аналогічними системами інших країн;</w:t>
      </w:r>
    </w:p>
    <w:p w14:paraId="6AA7F84A" w14:textId="77777777" w:rsidR="0088673B" w:rsidRPr="0088673B" w:rsidRDefault="0088673B" w:rsidP="0088673B">
      <w:pPr>
        <w:ind w:firstLine="709"/>
        <w:jc w:val="both"/>
        <w:rPr>
          <w:color w:val="000000"/>
          <w:sz w:val="28"/>
          <w:szCs w:val="28"/>
        </w:rPr>
      </w:pPr>
      <w:r w:rsidRPr="0088673B">
        <w:rPr>
          <w:color w:val="000000"/>
          <w:sz w:val="28"/>
          <w:szCs w:val="28"/>
        </w:rPr>
        <w:t>– збільшення транзитної привабливості країни;</w:t>
      </w:r>
    </w:p>
    <w:p w14:paraId="4D8D782A" w14:textId="68D0D8D7" w:rsidR="0088673B" w:rsidRPr="0088673B" w:rsidRDefault="0088673B" w:rsidP="0088673B">
      <w:pPr>
        <w:ind w:firstLine="709"/>
        <w:jc w:val="both"/>
        <w:rPr>
          <w:color w:val="000000"/>
          <w:sz w:val="28"/>
          <w:szCs w:val="28"/>
        </w:rPr>
      </w:pPr>
      <w:r w:rsidRPr="0088673B">
        <w:rPr>
          <w:color w:val="000000"/>
          <w:sz w:val="28"/>
          <w:szCs w:val="28"/>
        </w:rPr>
        <w:t>– контроль за дотриманням правил переміщення валютних</w:t>
      </w:r>
      <w:r w:rsidRPr="0088673B">
        <w:rPr>
          <w:color w:val="000000"/>
          <w:sz w:val="28"/>
          <w:szCs w:val="28"/>
          <w:lang w:val="uk-UA"/>
        </w:rPr>
        <w:t xml:space="preserve"> </w:t>
      </w:r>
      <w:r w:rsidRPr="0088673B">
        <w:rPr>
          <w:color w:val="000000"/>
          <w:sz w:val="28"/>
          <w:szCs w:val="28"/>
        </w:rPr>
        <w:t>цінностей через митний кордон України;</w:t>
      </w:r>
    </w:p>
    <w:p w14:paraId="1538CE43" w14:textId="2C4AC301" w:rsidR="0088673B" w:rsidRPr="0088673B" w:rsidRDefault="0088673B" w:rsidP="0088673B">
      <w:pPr>
        <w:ind w:firstLine="709"/>
        <w:jc w:val="both"/>
        <w:rPr>
          <w:color w:val="000000"/>
          <w:sz w:val="28"/>
          <w:szCs w:val="28"/>
        </w:rPr>
      </w:pPr>
      <w:r w:rsidRPr="0088673B">
        <w:rPr>
          <w:color w:val="000000"/>
          <w:sz w:val="28"/>
          <w:szCs w:val="28"/>
        </w:rPr>
        <w:t>– недопущення ввезення на територію держави неякісних</w:t>
      </w:r>
      <w:r w:rsidRPr="0088673B">
        <w:rPr>
          <w:color w:val="000000"/>
          <w:sz w:val="28"/>
          <w:szCs w:val="28"/>
          <w:lang w:val="uk-UA"/>
        </w:rPr>
        <w:t xml:space="preserve"> </w:t>
      </w:r>
      <w:r w:rsidRPr="0088673B">
        <w:rPr>
          <w:color w:val="000000"/>
          <w:sz w:val="28"/>
          <w:szCs w:val="28"/>
        </w:rPr>
        <w:t>товарів, використання й споживання яких становить</w:t>
      </w:r>
      <w:r w:rsidRPr="0088673B">
        <w:rPr>
          <w:color w:val="000000"/>
          <w:sz w:val="28"/>
          <w:szCs w:val="28"/>
          <w:lang w:val="uk-UA"/>
        </w:rPr>
        <w:t xml:space="preserve"> </w:t>
      </w:r>
      <w:r w:rsidRPr="0088673B">
        <w:rPr>
          <w:color w:val="000000"/>
          <w:sz w:val="28"/>
          <w:szCs w:val="28"/>
        </w:rPr>
        <w:t>небезпеку для здоров’я населення;</w:t>
      </w:r>
    </w:p>
    <w:p w14:paraId="6E89E0FC" w14:textId="1F937E37" w:rsidR="0088673B" w:rsidRPr="0088673B" w:rsidRDefault="0088673B" w:rsidP="0088673B">
      <w:pPr>
        <w:ind w:firstLine="709"/>
        <w:jc w:val="both"/>
        <w:rPr>
          <w:color w:val="000000"/>
          <w:sz w:val="28"/>
          <w:szCs w:val="28"/>
        </w:rPr>
      </w:pPr>
      <w:r w:rsidRPr="0088673B">
        <w:rPr>
          <w:color w:val="000000"/>
          <w:sz w:val="28"/>
          <w:szCs w:val="28"/>
        </w:rPr>
        <w:t>– створення умов для активізації розвитку економічних</w:t>
      </w:r>
      <w:r w:rsidRPr="0088673B">
        <w:rPr>
          <w:color w:val="000000"/>
          <w:sz w:val="28"/>
          <w:szCs w:val="28"/>
          <w:lang w:val="uk-UA"/>
        </w:rPr>
        <w:t xml:space="preserve"> </w:t>
      </w:r>
      <w:r w:rsidRPr="0088673B">
        <w:rPr>
          <w:color w:val="000000"/>
          <w:sz w:val="28"/>
          <w:szCs w:val="28"/>
        </w:rPr>
        <w:t>суб’єктів, вітчизняного науково-технічного й інноваційного</w:t>
      </w:r>
      <w:r w:rsidRPr="0088673B">
        <w:rPr>
          <w:color w:val="000000"/>
          <w:sz w:val="28"/>
          <w:szCs w:val="28"/>
          <w:lang w:val="uk-UA"/>
        </w:rPr>
        <w:t xml:space="preserve"> </w:t>
      </w:r>
      <w:r w:rsidRPr="0088673B">
        <w:rPr>
          <w:color w:val="000000"/>
          <w:sz w:val="28"/>
          <w:szCs w:val="28"/>
        </w:rPr>
        <w:t>потенціалів, підвищення</w:t>
      </w:r>
      <w:r w:rsidRPr="0088673B">
        <w:rPr>
          <w:color w:val="000000"/>
          <w:sz w:val="28"/>
          <w:szCs w:val="28"/>
          <w:lang w:val="uk-UA"/>
        </w:rPr>
        <w:t xml:space="preserve"> </w:t>
      </w:r>
      <w:r w:rsidRPr="0088673B">
        <w:rPr>
          <w:color w:val="000000"/>
          <w:sz w:val="28"/>
          <w:szCs w:val="28"/>
        </w:rPr>
        <w:t>конкурентоспроможності національної економіки;</w:t>
      </w:r>
    </w:p>
    <w:p w14:paraId="370B5281" w14:textId="3E0EEF48" w:rsidR="0088673B" w:rsidRPr="0088673B" w:rsidRDefault="0088673B" w:rsidP="0088673B">
      <w:pPr>
        <w:ind w:firstLine="709"/>
        <w:jc w:val="both"/>
        <w:rPr>
          <w:color w:val="000000"/>
          <w:sz w:val="28"/>
          <w:szCs w:val="28"/>
        </w:rPr>
      </w:pPr>
      <w:r w:rsidRPr="0088673B">
        <w:rPr>
          <w:color w:val="000000"/>
          <w:sz w:val="28"/>
          <w:szCs w:val="28"/>
        </w:rPr>
        <w:t>– заохочення підприємств до ефективного зовнішньоекономічного співробітництва;</w:t>
      </w:r>
    </w:p>
    <w:p w14:paraId="3F661AE7" w14:textId="45717654" w:rsidR="0088673B" w:rsidRPr="0088673B" w:rsidRDefault="0088673B" w:rsidP="0088673B">
      <w:pPr>
        <w:ind w:firstLine="709"/>
        <w:jc w:val="both"/>
        <w:rPr>
          <w:color w:val="000000"/>
          <w:sz w:val="28"/>
          <w:szCs w:val="28"/>
        </w:rPr>
      </w:pPr>
      <w:r w:rsidRPr="0088673B">
        <w:rPr>
          <w:color w:val="000000"/>
          <w:sz w:val="28"/>
          <w:szCs w:val="28"/>
        </w:rPr>
        <w:t>– забезпечення збалансованості структури зовнішньої торгівлі</w:t>
      </w:r>
      <w:r w:rsidRPr="0088673B">
        <w:rPr>
          <w:color w:val="000000"/>
          <w:sz w:val="28"/>
          <w:szCs w:val="28"/>
          <w:lang w:val="uk-UA"/>
        </w:rPr>
        <w:t xml:space="preserve"> </w:t>
      </w:r>
      <w:r w:rsidRPr="0088673B">
        <w:rPr>
          <w:color w:val="000000"/>
          <w:sz w:val="28"/>
          <w:szCs w:val="28"/>
        </w:rPr>
        <w:t>у спосіб застосування прийнятих у міжнародній практиці</w:t>
      </w:r>
      <w:r w:rsidRPr="0088673B">
        <w:rPr>
          <w:color w:val="000000"/>
          <w:sz w:val="28"/>
          <w:szCs w:val="28"/>
          <w:lang w:val="uk-UA"/>
        </w:rPr>
        <w:t xml:space="preserve"> </w:t>
      </w:r>
      <w:r w:rsidRPr="0088673B">
        <w:rPr>
          <w:color w:val="000000"/>
          <w:sz w:val="28"/>
          <w:szCs w:val="28"/>
        </w:rPr>
        <w:t>заходів, що підвищить експортний потенціал, задовольнить</w:t>
      </w:r>
      <w:r w:rsidRPr="0088673B">
        <w:rPr>
          <w:color w:val="000000"/>
          <w:sz w:val="28"/>
          <w:szCs w:val="28"/>
          <w:lang w:val="uk-UA"/>
        </w:rPr>
        <w:t xml:space="preserve"> </w:t>
      </w:r>
      <w:r w:rsidRPr="0088673B">
        <w:rPr>
          <w:color w:val="000000"/>
          <w:sz w:val="28"/>
          <w:szCs w:val="28"/>
        </w:rPr>
        <w:t>потреби внутрішнього ринку, захистить вітчизняних товаровиробників;</w:t>
      </w:r>
    </w:p>
    <w:p w14:paraId="4CDC33DF" w14:textId="38F836AC" w:rsidR="0088673B" w:rsidRPr="0088673B" w:rsidRDefault="0088673B" w:rsidP="0088673B">
      <w:pPr>
        <w:ind w:firstLine="709"/>
        <w:jc w:val="both"/>
        <w:rPr>
          <w:color w:val="000000"/>
          <w:sz w:val="28"/>
          <w:szCs w:val="28"/>
        </w:rPr>
      </w:pPr>
      <w:r w:rsidRPr="0088673B">
        <w:rPr>
          <w:color w:val="000000"/>
          <w:sz w:val="28"/>
          <w:szCs w:val="28"/>
        </w:rPr>
        <w:t>– сприяння захисту прав інтелектуальної власності, вжиття</w:t>
      </w:r>
      <w:r w:rsidRPr="0088673B">
        <w:rPr>
          <w:color w:val="000000"/>
          <w:sz w:val="28"/>
          <w:szCs w:val="28"/>
          <w:lang w:val="uk-UA"/>
        </w:rPr>
        <w:t xml:space="preserve"> </w:t>
      </w:r>
      <w:r w:rsidRPr="0088673B">
        <w:rPr>
          <w:color w:val="000000"/>
          <w:sz w:val="28"/>
          <w:szCs w:val="28"/>
        </w:rPr>
        <w:t>заходів щодо запобігання переміщенню через митний кордон України товарів з порушеннями прав інтелектуальної</w:t>
      </w:r>
      <w:r w:rsidRPr="0088673B">
        <w:rPr>
          <w:color w:val="000000"/>
          <w:sz w:val="28"/>
          <w:szCs w:val="28"/>
          <w:lang w:val="uk-UA"/>
        </w:rPr>
        <w:t xml:space="preserve"> </w:t>
      </w:r>
      <w:r w:rsidRPr="0088673B">
        <w:rPr>
          <w:color w:val="000000"/>
          <w:sz w:val="28"/>
          <w:szCs w:val="28"/>
        </w:rPr>
        <w:t>власності, що охороняються законом;</w:t>
      </w:r>
    </w:p>
    <w:p w14:paraId="536DDB89" w14:textId="74A8359A" w:rsidR="0088673B" w:rsidRPr="0088673B" w:rsidRDefault="0088673B" w:rsidP="0088673B">
      <w:pPr>
        <w:ind w:firstLine="709"/>
        <w:jc w:val="both"/>
        <w:rPr>
          <w:color w:val="000000"/>
          <w:sz w:val="28"/>
          <w:szCs w:val="28"/>
        </w:rPr>
      </w:pPr>
      <w:r w:rsidRPr="0088673B">
        <w:rPr>
          <w:color w:val="000000"/>
          <w:sz w:val="28"/>
          <w:szCs w:val="28"/>
        </w:rPr>
        <w:t>– установлення достовірності сертифікатів про походження</w:t>
      </w:r>
      <w:r w:rsidRPr="0088673B">
        <w:rPr>
          <w:color w:val="000000"/>
          <w:sz w:val="28"/>
          <w:szCs w:val="28"/>
          <w:lang w:val="uk-UA"/>
        </w:rPr>
        <w:t xml:space="preserve"> </w:t>
      </w:r>
      <w:r w:rsidRPr="0088673B">
        <w:rPr>
          <w:color w:val="000000"/>
          <w:sz w:val="28"/>
          <w:szCs w:val="28"/>
        </w:rPr>
        <w:t>товарів з України;</w:t>
      </w:r>
    </w:p>
    <w:p w14:paraId="45BC1C83" w14:textId="77777777" w:rsidR="0088673B" w:rsidRPr="0088673B" w:rsidRDefault="0088673B" w:rsidP="0088673B">
      <w:pPr>
        <w:ind w:firstLine="709"/>
        <w:jc w:val="both"/>
        <w:rPr>
          <w:color w:val="000000"/>
          <w:sz w:val="28"/>
          <w:szCs w:val="28"/>
        </w:rPr>
      </w:pPr>
      <w:r w:rsidRPr="0088673B">
        <w:rPr>
          <w:color w:val="000000"/>
          <w:sz w:val="28"/>
          <w:szCs w:val="28"/>
        </w:rPr>
        <w:t>– розбудова митного кордону тощо.</w:t>
      </w:r>
    </w:p>
    <w:p w14:paraId="4E702EFB" w14:textId="3F7DB3F6" w:rsidR="0088673B" w:rsidRPr="0088673B" w:rsidRDefault="0088673B" w:rsidP="0088673B">
      <w:pPr>
        <w:ind w:firstLine="709"/>
        <w:jc w:val="both"/>
        <w:rPr>
          <w:color w:val="000000"/>
          <w:sz w:val="28"/>
          <w:szCs w:val="28"/>
          <w:lang w:val="uk-UA"/>
        </w:rPr>
      </w:pPr>
      <w:r w:rsidRPr="0088673B">
        <w:rPr>
          <w:color w:val="000000"/>
          <w:sz w:val="28"/>
          <w:szCs w:val="28"/>
        </w:rPr>
        <w:t>Політика національної безпеки, що спрямована на захист</w:t>
      </w:r>
      <w:r w:rsidRPr="0088673B">
        <w:rPr>
          <w:color w:val="000000"/>
          <w:sz w:val="28"/>
          <w:szCs w:val="28"/>
          <w:lang w:val="uk-UA"/>
        </w:rPr>
        <w:t xml:space="preserve"> </w:t>
      </w:r>
      <w:r w:rsidRPr="0088673B">
        <w:rPr>
          <w:color w:val="000000"/>
          <w:sz w:val="28"/>
          <w:szCs w:val="28"/>
        </w:rPr>
        <w:t>життєво важливих національних інтересів, базується на</w:t>
      </w:r>
      <w:r w:rsidRPr="0088673B">
        <w:rPr>
          <w:color w:val="000000"/>
          <w:sz w:val="28"/>
          <w:szCs w:val="28"/>
          <w:lang w:val="uk-UA"/>
        </w:rPr>
        <w:t xml:space="preserve"> </w:t>
      </w:r>
      <w:r w:rsidRPr="0088673B">
        <w:rPr>
          <w:color w:val="000000"/>
          <w:sz w:val="28"/>
          <w:szCs w:val="28"/>
        </w:rPr>
        <w:t>визначених законодавством України</w:t>
      </w:r>
      <w:r w:rsidRPr="0088673B">
        <w:rPr>
          <w:color w:val="000000"/>
          <w:sz w:val="28"/>
          <w:szCs w:val="28"/>
          <w:lang w:val="uk-UA"/>
        </w:rPr>
        <w:t xml:space="preserve"> </w:t>
      </w:r>
      <w:r w:rsidRPr="0088673B">
        <w:rPr>
          <w:color w:val="000000"/>
          <w:sz w:val="28"/>
          <w:szCs w:val="28"/>
        </w:rPr>
        <w:t xml:space="preserve">принципах. </w:t>
      </w:r>
    </w:p>
    <w:p w14:paraId="40C7429A" w14:textId="77777777" w:rsidR="0088673B" w:rsidRPr="0088673B" w:rsidRDefault="0088673B" w:rsidP="0088673B">
      <w:pPr>
        <w:ind w:firstLine="709"/>
        <w:jc w:val="both"/>
        <w:rPr>
          <w:color w:val="000000"/>
          <w:sz w:val="28"/>
          <w:szCs w:val="28"/>
        </w:rPr>
      </w:pPr>
      <w:r w:rsidRPr="0088673B">
        <w:rPr>
          <w:i/>
          <w:iCs/>
          <w:color w:val="000000"/>
          <w:sz w:val="28"/>
          <w:szCs w:val="28"/>
        </w:rPr>
        <w:t>Основні завдання митної служби</w:t>
      </w:r>
      <w:r w:rsidRPr="0088673B">
        <w:rPr>
          <w:color w:val="000000"/>
          <w:sz w:val="28"/>
          <w:szCs w:val="28"/>
        </w:rPr>
        <w:t>:</w:t>
      </w:r>
    </w:p>
    <w:p w14:paraId="4F0A071D" w14:textId="5C20183D" w:rsidR="0088673B" w:rsidRPr="0088673B" w:rsidRDefault="0088673B" w:rsidP="0088673B">
      <w:pPr>
        <w:ind w:firstLine="709"/>
        <w:jc w:val="both"/>
        <w:rPr>
          <w:color w:val="000000"/>
          <w:sz w:val="28"/>
          <w:szCs w:val="28"/>
        </w:rPr>
      </w:pPr>
      <w:r w:rsidRPr="0088673B">
        <w:rPr>
          <w:color w:val="000000"/>
          <w:sz w:val="28"/>
          <w:szCs w:val="28"/>
        </w:rPr>
        <w:t>– забезпечення правильного застосування, неухильного</w:t>
      </w:r>
      <w:r w:rsidRPr="0088673B">
        <w:rPr>
          <w:color w:val="000000"/>
          <w:sz w:val="28"/>
          <w:szCs w:val="28"/>
          <w:lang w:val="uk-UA"/>
        </w:rPr>
        <w:t xml:space="preserve"> </w:t>
      </w:r>
      <w:r w:rsidRPr="0088673B">
        <w:rPr>
          <w:color w:val="000000"/>
          <w:sz w:val="28"/>
          <w:szCs w:val="28"/>
        </w:rPr>
        <w:t>дотримання та запобігання невиконанню вимог законодавства</w:t>
      </w:r>
      <w:r w:rsidRPr="0088673B">
        <w:rPr>
          <w:color w:val="000000"/>
          <w:sz w:val="28"/>
          <w:szCs w:val="28"/>
          <w:lang w:val="uk-UA"/>
        </w:rPr>
        <w:t xml:space="preserve"> </w:t>
      </w:r>
      <w:r w:rsidRPr="0088673B">
        <w:rPr>
          <w:color w:val="000000"/>
          <w:sz w:val="28"/>
          <w:szCs w:val="28"/>
        </w:rPr>
        <w:t>України з питань державної митної справи;</w:t>
      </w:r>
    </w:p>
    <w:p w14:paraId="7AC3F29C" w14:textId="0B13C188" w:rsidR="0088673B" w:rsidRPr="0088673B" w:rsidRDefault="0088673B" w:rsidP="0088673B">
      <w:pPr>
        <w:ind w:firstLine="709"/>
        <w:jc w:val="both"/>
        <w:rPr>
          <w:color w:val="000000"/>
          <w:sz w:val="28"/>
          <w:szCs w:val="28"/>
        </w:rPr>
      </w:pPr>
      <w:r w:rsidRPr="0088673B">
        <w:rPr>
          <w:color w:val="000000"/>
          <w:sz w:val="28"/>
          <w:szCs w:val="28"/>
        </w:rPr>
        <w:t>– забезпечення виконання зобов’язань, передбачених</w:t>
      </w:r>
      <w:r w:rsidRPr="0088673B">
        <w:rPr>
          <w:color w:val="000000"/>
          <w:sz w:val="28"/>
          <w:szCs w:val="28"/>
          <w:lang w:val="uk-UA"/>
        </w:rPr>
        <w:t xml:space="preserve"> </w:t>
      </w:r>
      <w:r w:rsidRPr="0088673B">
        <w:rPr>
          <w:color w:val="000000"/>
          <w:sz w:val="28"/>
          <w:szCs w:val="28"/>
        </w:rPr>
        <w:t>міжнародними договорами України з питань державної митної справи, укладеними відповідно до закону;</w:t>
      </w:r>
    </w:p>
    <w:p w14:paraId="66080FAD" w14:textId="51C8D055" w:rsidR="0088673B" w:rsidRPr="0088673B" w:rsidRDefault="0088673B" w:rsidP="0088673B">
      <w:pPr>
        <w:ind w:firstLine="709"/>
        <w:jc w:val="both"/>
        <w:rPr>
          <w:color w:val="000000"/>
          <w:sz w:val="28"/>
          <w:szCs w:val="28"/>
        </w:rPr>
      </w:pPr>
      <w:r w:rsidRPr="0088673B">
        <w:rPr>
          <w:color w:val="000000"/>
          <w:sz w:val="28"/>
          <w:szCs w:val="28"/>
        </w:rPr>
        <w:t>– створення сприятливих умов для полегшення торгівлі,</w:t>
      </w:r>
      <w:r w:rsidRPr="0088673B">
        <w:rPr>
          <w:color w:val="000000"/>
          <w:sz w:val="28"/>
          <w:szCs w:val="28"/>
          <w:lang w:val="uk-UA"/>
        </w:rPr>
        <w:t xml:space="preserve"> </w:t>
      </w:r>
      <w:r w:rsidRPr="0088673B">
        <w:rPr>
          <w:color w:val="000000"/>
          <w:sz w:val="28"/>
          <w:szCs w:val="28"/>
        </w:rPr>
        <w:t>сприяння транзиту, збільшення товарообігу та пасажиропотоку через митний кордон України;</w:t>
      </w:r>
    </w:p>
    <w:p w14:paraId="0F9FE9A8" w14:textId="1080CBBB" w:rsidR="0088673B" w:rsidRPr="0088673B" w:rsidRDefault="0088673B" w:rsidP="0088673B">
      <w:pPr>
        <w:ind w:firstLine="709"/>
        <w:jc w:val="both"/>
        <w:rPr>
          <w:color w:val="000000"/>
          <w:sz w:val="28"/>
          <w:szCs w:val="28"/>
        </w:rPr>
      </w:pPr>
      <w:r w:rsidRPr="0088673B">
        <w:rPr>
          <w:color w:val="000000"/>
          <w:sz w:val="28"/>
          <w:szCs w:val="28"/>
        </w:rPr>
        <w:lastRenderedPageBreak/>
        <w:t>– здійснення митного контролю та виконання митних</w:t>
      </w:r>
      <w:r w:rsidRPr="0088673B">
        <w:rPr>
          <w:color w:val="000000"/>
          <w:sz w:val="28"/>
          <w:szCs w:val="28"/>
          <w:lang w:val="uk-UA"/>
        </w:rPr>
        <w:t xml:space="preserve"> </w:t>
      </w:r>
      <w:r w:rsidRPr="0088673B">
        <w:rPr>
          <w:color w:val="000000"/>
          <w:sz w:val="28"/>
          <w:szCs w:val="28"/>
        </w:rPr>
        <w:t>формальностей щодо товарів, транспортних засобів комерційного призначення, що переміщуються через митний кордон</w:t>
      </w:r>
      <w:r w:rsidRPr="0088673B">
        <w:rPr>
          <w:color w:val="000000"/>
          <w:sz w:val="28"/>
          <w:szCs w:val="28"/>
          <w:lang w:val="uk-UA"/>
        </w:rPr>
        <w:t xml:space="preserve"> </w:t>
      </w:r>
      <w:r w:rsidRPr="0088673B">
        <w:rPr>
          <w:color w:val="000000"/>
          <w:sz w:val="28"/>
          <w:szCs w:val="28"/>
        </w:rPr>
        <w:t>України, у тому числі на підставі електронних документів</w:t>
      </w:r>
      <w:r>
        <w:rPr>
          <w:color w:val="000000"/>
          <w:sz w:val="28"/>
          <w:szCs w:val="28"/>
          <w:lang w:val="uk-UA"/>
        </w:rPr>
        <w:t xml:space="preserve"> </w:t>
      </w:r>
      <w:r w:rsidRPr="0088673B">
        <w:rPr>
          <w:color w:val="000000"/>
          <w:sz w:val="28"/>
          <w:szCs w:val="28"/>
        </w:rPr>
        <w:t>(електронне декларування), за допомогою технічних засобів</w:t>
      </w:r>
      <w:r w:rsidRPr="0088673B">
        <w:rPr>
          <w:color w:val="000000"/>
          <w:sz w:val="28"/>
          <w:szCs w:val="28"/>
          <w:lang w:val="uk-UA"/>
        </w:rPr>
        <w:t xml:space="preserve"> </w:t>
      </w:r>
      <w:r w:rsidRPr="0088673B">
        <w:rPr>
          <w:color w:val="000000"/>
          <w:sz w:val="28"/>
          <w:szCs w:val="28"/>
        </w:rPr>
        <w:t>контролю тощо;</w:t>
      </w:r>
    </w:p>
    <w:p w14:paraId="40DE0799" w14:textId="1751D1B9" w:rsidR="0088673B" w:rsidRPr="0088673B" w:rsidRDefault="0088673B" w:rsidP="0088673B">
      <w:pPr>
        <w:ind w:firstLine="709"/>
        <w:jc w:val="both"/>
        <w:rPr>
          <w:color w:val="000000"/>
          <w:sz w:val="28"/>
          <w:szCs w:val="28"/>
        </w:rPr>
      </w:pPr>
      <w:r w:rsidRPr="0088673B">
        <w:rPr>
          <w:color w:val="000000"/>
          <w:sz w:val="28"/>
          <w:szCs w:val="28"/>
        </w:rPr>
        <w:t>– аналіз та управління ризиками з метою визначення</w:t>
      </w:r>
      <w:r w:rsidRPr="0088673B">
        <w:rPr>
          <w:color w:val="000000"/>
          <w:sz w:val="28"/>
          <w:szCs w:val="28"/>
          <w:lang w:val="uk-UA"/>
        </w:rPr>
        <w:t xml:space="preserve"> </w:t>
      </w:r>
      <w:r w:rsidRPr="0088673B">
        <w:rPr>
          <w:color w:val="000000"/>
          <w:sz w:val="28"/>
          <w:szCs w:val="28"/>
        </w:rPr>
        <w:t>форм та обсягів митного контролю;</w:t>
      </w:r>
    </w:p>
    <w:p w14:paraId="666A665B" w14:textId="41C357D7" w:rsidR="0088673B" w:rsidRPr="0088673B" w:rsidRDefault="0088673B" w:rsidP="0088673B">
      <w:pPr>
        <w:ind w:firstLine="709"/>
        <w:jc w:val="both"/>
        <w:rPr>
          <w:color w:val="000000"/>
          <w:sz w:val="28"/>
          <w:szCs w:val="28"/>
        </w:rPr>
      </w:pPr>
      <w:r w:rsidRPr="0088673B">
        <w:rPr>
          <w:color w:val="000000"/>
          <w:sz w:val="28"/>
          <w:szCs w:val="28"/>
        </w:rPr>
        <w:t>– забезпечення справляння митних платежів, контроль</w:t>
      </w:r>
      <w:r w:rsidRPr="0088673B">
        <w:rPr>
          <w:color w:val="000000"/>
          <w:sz w:val="28"/>
          <w:szCs w:val="28"/>
          <w:lang w:val="uk-UA"/>
        </w:rPr>
        <w:t xml:space="preserve"> </w:t>
      </w:r>
      <w:r w:rsidRPr="0088673B">
        <w:rPr>
          <w:color w:val="000000"/>
          <w:sz w:val="28"/>
          <w:szCs w:val="28"/>
        </w:rPr>
        <w:t>правильності обчислення, своєчасності та повноти їх сплати,</w:t>
      </w:r>
      <w:r w:rsidRPr="0088673B">
        <w:rPr>
          <w:color w:val="000000"/>
          <w:sz w:val="28"/>
          <w:szCs w:val="28"/>
          <w:lang w:val="uk-UA"/>
        </w:rPr>
        <w:t xml:space="preserve"> </w:t>
      </w:r>
      <w:r w:rsidRPr="0088673B">
        <w:rPr>
          <w:color w:val="000000"/>
          <w:sz w:val="28"/>
          <w:szCs w:val="28"/>
        </w:rPr>
        <w:t>застосування заходів щодо їх примусового стягнення у межах</w:t>
      </w:r>
      <w:r w:rsidRPr="0088673B">
        <w:rPr>
          <w:color w:val="000000"/>
          <w:sz w:val="28"/>
          <w:szCs w:val="28"/>
          <w:lang w:val="uk-UA"/>
        </w:rPr>
        <w:t xml:space="preserve"> </w:t>
      </w:r>
      <w:r w:rsidRPr="0088673B">
        <w:rPr>
          <w:color w:val="000000"/>
          <w:sz w:val="28"/>
          <w:szCs w:val="28"/>
        </w:rPr>
        <w:t>повноважень, визначених Митним та Податковим кодексами,</w:t>
      </w:r>
      <w:r>
        <w:rPr>
          <w:color w:val="000000"/>
          <w:sz w:val="28"/>
          <w:szCs w:val="28"/>
          <w:lang w:val="uk-UA"/>
        </w:rPr>
        <w:t xml:space="preserve"> </w:t>
      </w:r>
      <w:r w:rsidRPr="0088673B">
        <w:rPr>
          <w:color w:val="000000"/>
          <w:sz w:val="28"/>
          <w:szCs w:val="28"/>
        </w:rPr>
        <w:t>іншими актами законодавства України;</w:t>
      </w:r>
    </w:p>
    <w:p w14:paraId="09145C72" w14:textId="304942E7" w:rsidR="0088673B" w:rsidRPr="0088673B" w:rsidRDefault="0088673B" w:rsidP="0088673B">
      <w:pPr>
        <w:ind w:firstLine="709"/>
        <w:jc w:val="both"/>
        <w:rPr>
          <w:color w:val="000000"/>
          <w:sz w:val="28"/>
          <w:szCs w:val="28"/>
        </w:rPr>
      </w:pPr>
      <w:r w:rsidRPr="0088673B">
        <w:rPr>
          <w:color w:val="000000"/>
          <w:sz w:val="28"/>
          <w:szCs w:val="28"/>
        </w:rPr>
        <w:t>– застосування передбачених законом заходів митно-тарифного та нетарифного регулювання зовнішньоекономічної діяльності, здійснення контролю за дотриманням усіма</w:t>
      </w:r>
      <w:r w:rsidRPr="0088673B">
        <w:rPr>
          <w:color w:val="000000"/>
          <w:sz w:val="28"/>
          <w:szCs w:val="28"/>
          <w:lang w:val="uk-UA"/>
        </w:rPr>
        <w:t xml:space="preserve"> </w:t>
      </w:r>
      <w:r w:rsidRPr="0088673B">
        <w:rPr>
          <w:color w:val="000000"/>
          <w:sz w:val="28"/>
          <w:szCs w:val="28"/>
        </w:rPr>
        <w:t>суб’єктами зовнішньоекономічної діяльності та громадянами</w:t>
      </w:r>
      <w:r w:rsidRPr="0088673B">
        <w:rPr>
          <w:color w:val="000000"/>
          <w:sz w:val="28"/>
          <w:szCs w:val="28"/>
          <w:lang w:val="uk-UA"/>
        </w:rPr>
        <w:t xml:space="preserve"> </w:t>
      </w:r>
      <w:r w:rsidRPr="0088673B">
        <w:rPr>
          <w:color w:val="000000"/>
          <w:sz w:val="28"/>
          <w:szCs w:val="28"/>
        </w:rPr>
        <w:t>встановлених законодавством заборон та обмежень щодо</w:t>
      </w:r>
      <w:r w:rsidRPr="0088673B">
        <w:rPr>
          <w:color w:val="000000"/>
          <w:sz w:val="28"/>
          <w:szCs w:val="28"/>
          <w:lang w:val="uk-UA"/>
        </w:rPr>
        <w:t xml:space="preserve"> </w:t>
      </w:r>
      <w:r w:rsidRPr="0088673B">
        <w:rPr>
          <w:color w:val="000000"/>
          <w:sz w:val="28"/>
          <w:szCs w:val="28"/>
        </w:rPr>
        <w:t>переміщення окремих видів товарів через митний кордон</w:t>
      </w:r>
      <w:r>
        <w:rPr>
          <w:color w:val="000000"/>
          <w:sz w:val="28"/>
          <w:szCs w:val="28"/>
          <w:lang w:val="uk-UA"/>
        </w:rPr>
        <w:t xml:space="preserve"> </w:t>
      </w:r>
      <w:r w:rsidRPr="0088673B">
        <w:rPr>
          <w:color w:val="000000"/>
          <w:sz w:val="28"/>
          <w:szCs w:val="28"/>
        </w:rPr>
        <w:t xml:space="preserve">України; </w:t>
      </w:r>
    </w:p>
    <w:p w14:paraId="4B9EC525" w14:textId="7EF6B0CD" w:rsidR="0088673B" w:rsidRPr="0088673B" w:rsidRDefault="0088673B" w:rsidP="0088673B">
      <w:pPr>
        <w:ind w:firstLine="709"/>
        <w:jc w:val="both"/>
        <w:rPr>
          <w:color w:val="000000"/>
          <w:sz w:val="28"/>
          <w:szCs w:val="28"/>
        </w:rPr>
      </w:pPr>
      <w:r w:rsidRPr="0088673B">
        <w:rPr>
          <w:color w:val="000000"/>
          <w:sz w:val="28"/>
          <w:szCs w:val="28"/>
          <w:lang w:val="uk-UA"/>
        </w:rPr>
        <w:t xml:space="preserve">- </w:t>
      </w:r>
      <w:r w:rsidRPr="0088673B">
        <w:rPr>
          <w:color w:val="000000"/>
          <w:sz w:val="28"/>
          <w:szCs w:val="28"/>
        </w:rPr>
        <w:t>здійснення заходів щодо недопущення переміщення</w:t>
      </w:r>
      <w:r>
        <w:rPr>
          <w:color w:val="000000"/>
          <w:sz w:val="28"/>
          <w:szCs w:val="28"/>
          <w:lang w:val="uk-UA"/>
        </w:rPr>
        <w:t xml:space="preserve"> </w:t>
      </w:r>
      <w:r w:rsidRPr="0088673B">
        <w:rPr>
          <w:color w:val="000000"/>
          <w:sz w:val="28"/>
          <w:szCs w:val="28"/>
        </w:rPr>
        <w:t>через митний кордон України товарів, на які встановлені</w:t>
      </w:r>
      <w:r>
        <w:rPr>
          <w:color w:val="000000"/>
          <w:sz w:val="28"/>
          <w:szCs w:val="28"/>
          <w:lang w:val="uk-UA"/>
        </w:rPr>
        <w:t xml:space="preserve"> </w:t>
      </w:r>
      <w:r w:rsidRPr="0088673B">
        <w:rPr>
          <w:color w:val="000000"/>
          <w:sz w:val="28"/>
          <w:szCs w:val="28"/>
        </w:rPr>
        <w:t>заборони та/або обмеження щодо переміщення через митний</w:t>
      </w:r>
      <w:r>
        <w:rPr>
          <w:color w:val="000000"/>
          <w:sz w:val="28"/>
          <w:szCs w:val="28"/>
          <w:lang w:val="uk-UA"/>
        </w:rPr>
        <w:t xml:space="preserve"> </w:t>
      </w:r>
      <w:r w:rsidRPr="0088673B">
        <w:rPr>
          <w:color w:val="000000"/>
          <w:sz w:val="28"/>
          <w:szCs w:val="28"/>
        </w:rPr>
        <w:t>кордон України, а також товарів, які не відповідають вимогам</w:t>
      </w:r>
      <w:r w:rsidRPr="0088673B">
        <w:rPr>
          <w:color w:val="000000"/>
          <w:sz w:val="28"/>
          <w:szCs w:val="28"/>
          <w:lang w:val="uk-UA"/>
        </w:rPr>
        <w:t xml:space="preserve"> </w:t>
      </w:r>
      <w:r w:rsidRPr="0088673B">
        <w:rPr>
          <w:color w:val="000000"/>
          <w:sz w:val="28"/>
          <w:szCs w:val="28"/>
        </w:rPr>
        <w:t>якості та безпеки;</w:t>
      </w:r>
    </w:p>
    <w:p w14:paraId="411134F8" w14:textId="39040137" w:rsidR="0088673B" w:rsidRPr="0088673B" w:rsidRDefault="0088673B" w:rsidP="0088673B">
      <w:pPr>
        <w:ind w:firstLine="709"/>
        <w:jc w:val="both"/>
        <w:rPr>
          <w:color w:val="000000"/>
          <w:sz w:val="28"/>
          <w:szCs w:val="28"/>
        </w:rPr>
      </w:pPr>
      <w:r w:rsidRPr="0088673B">
        <w:rPr>
          <w:color w:val="000000"/>
          <w:sz w:val="28"/>
          <w:szCs w:val="28"/>
        </w:rPr>
        <w:t>– здійснення контролю за дотриманням правил переміщення валютних цінностей через митний кордон України;</w:t>
      </w:r>
    </w:p>
    <w:p w14:paraId="7A3C8CCC" w14:textId="55BDD389" w:rsidR="0088673B" w:rsidRPr="0088673B" w:rsidRDefault="0088673B" w:rsidP="0088673B">
      <w:pPr>
        <w:ind w:firstLine="709"/>
        <w:jc w:val="both"/>
        <w:rPr>
          <w:color w:val="000000"/>
          <w:sz w:val="28"/>
          <w:szCs w:val="28"/>
        </w:rPr>
      </w:pPr>
      <w:r w:rsidRPr="0088673B">
        <w:rPr>
          <w:color w:val="000000"/>
          <w:sz w:val="28"/>
          <w:szCs w:val="28"/>
        </w:rPr>
        <w:t>– сприяння захисту прав інтелектуальної власності,</w:t>
      </w:r>
      <w:r w:rsidRPr="0088673B">
        <w:rPr>
          <w:color w:val="000000"/>
          <w:sz w:val="28"/>
          <w:szCs w:val="28"/>
          <w:lang w:val="uk-UA"/>
        </w:rPr>
        <w:t xml:space="preserve"> </w:t>
      </w:r>
      <w:r w:rsidRPr="0088673B">
        <w:rPr>
          <w:color w:val="000000"/>
          <w:sz w:val="28"/>
          <w:szCs w:val="28"/>
        </w:rPr>
        <w:t>вжиття заходів щодо запобігання переміщенню через митний</w:t>
      </w:r>
      <w:r w:rsidRPr="0088673B">
        <w:rPr>
          <w:color w:val="000000"/>
          <w:sz w:val="28"/>
          <w:szCs w:val="28"/>
          <w:lang w:val="uk-UA"/>
        </w:rPr>
        <w:t xml:space="preserve"> </w:t>
      </w:r>
      <w:r w:rsidRPr="0088673B">
        <w:rPr>
          <w:color w:val="000000"/>
          <w:sz w:val="28"/>
          <w:szCs w:val="28"/>
        </w:rPr>
        <w:t>кордон України товарів з порушеннями прав інтелектуальної</w:t>
      </w:r>
      <w:r w:rsidRPr="0088673B">
        <w:rPr>
          <w:color w:val="000000"/>
          <w:sz w:val="28"/>
          <w:szCs w:val="28"/>
          <w:lang w:val="uk-UA"/>
        </w:rPr>
        <w:t xml:space="preserve"> </w:t>
      </w:r>
      <w:r w:rsidRPr="0088673B">
        <w:rPr>
          <w:color w:val="000000"/>
          <w:sz w:val="28"/>
          <w:szCs w:val="28"/>
        </w:rPr>
        <w:t>власності, що охороняються законом;</w:t>
      </w:r>
    </w:p>
    <w:p w14:paraId="0F3D2A51" w14:textId="4EAFD804" w:rsidR="0088673B" w:rsidRPr="0088673B" w:rsidRDefault="0088673B" w:rsidP="0088673B">
      <w:pPr>
        <w:ind w:firstLine="709"/>
        <w:jc w:val="both"/>
        <w:rPr>
          <w:color w:val="000000"/>
          <w:sz w:val="28"/>
          <w:szCs w:val="28"/>
        </w:rPr>
      </w:pPr>
      <w:r w:rsidRPr="0088673B">
        <w:rPr>
          <w:color w:val="000000"/>
          <w:sz w:val="28"/>
          <w:szCs w:val="28"/>
        </w:rPr>
        <w:t>– запобігання та протидія контрабанді, боротьба з порушеннями митних правил на всій митній території України;</w:t>
      </w:r>
    </w:p>
    <w:p w14:paraId="5C9714D4" w14:textId="2C0AAA79" w:rsidR="0088673B" w:rsidRPr="0088673B" w:rsidRDefault="0088673B" w:rsidP="0088673B">
      <w:pPr>
        <w:ind w:firstLine="709"/>
        <w:jc w:val="both"/>
        <w:rPr>
          <w:color w:val="000000"/>
          <w:sz w:val="28"/>
          <w:szCs w:val="28"/>
        </w:rPr>
      </w:pPr>
      <w:r w:rsidRPr="0088673B">
        <w:rPr>
          <w:color w:val="000000"/>
          <w:sz w:val="28"/>
          <w:szCs w:val="28"/>
        </w:rPr>
        <w:t>– здійснення у межах повноважень, визначених Митним</w:t>
      </w:r>
      <w:r w:rsidRPr="0088673B">
        <w:rPr>
          <w:color w:val="000000"/>
          <w:sz w:val="28"/>
          <w:szCs w:val="28"/>
          <w:lang w:val="uk-UA"/>
        </w:rPr>
        <w:t xml:space="preserve"> </w:t>
      </w:r>
      <w:r w:rsidRPr="0088673B">
        <w:rPr>
          <w:color w:val="000000"/>
          <w:sz w:val="28"/>
          <w:szCs w:val="28"/>
        </w:rPr>
        <w:t>кодексом України, контролю за діяльністю підприємств,</w:t>
      </w:r>
      <w:r w:rsidRPr="0088673B">
        <w:rPr>
          <w:color w:val="000000"/>
          <w:sz w:val="28"/>
          <w:szCs w:val="28"/>
          <w:lang w:val="uk-UA"/>
        </w:rPr>
        <w:t xml:space="preserve"> </w:t>
      </w:r>
      <w:r w:rsidRPr="0088673B">
        <w:rPr>
          <w:color w:val="000000"/>
          <w:sz w:val="28"/>
          <w:szCs w:val="28"/>
        </w:rPr>
        <w:t>які надають послуги з декларування товарів, перевезення та</w:t>
      </w:r>
      <w:r w:rsidRPr="0088673B">
        <w:rPr>
          <w:color w:val="000000"/>
          <w:sz w:val="28"/>
          <w:szCs w:val="28"/>
          <w:lang w:val="uk-UA"/>
        </w:rPr>
        <w:t xml:space="preserve"> </w:t>
      </w:r>
      <w:r w:rsidRPr="0088673B">
        <w:rPr>
          <w:color w:val="000000"/>
          <w:sz w:val="28"/>
          <w:szCs w:val="28"/>
        </w:rPr>
        <w:t>зберігання товарів, що переміщуються через митний кордон</w:t>
      </w:r>
      <w:r w:rsidRPr="0088673B">
        <w:rPr>
          <w:color w:val="000000"/>
          <w:sz w:val="28"/>
          <w:szCs w:val="28"/>
          <w:lang w:val="uk-UA"/>
        </w:rPr>
        <w:t xml:space="preserve"> </w:t>
      </w:r>
      <w:r w:rsidRPr="0088673B">
        <w:rPr>
          <w:color w:val="000000"/>
          <w:sz w:val="28"/>
          <w:szCs w:val="28"/>
        </w:rPr>
        <w:t>України чи перебувають під митним контролем, та здійснюють інші операції з такими товарами;</w:t>
      </w:r>
    </w:p>
    <w:p w14:paraId="461520D8" w14:textId="5BCF1D9B" w:rsidR="0088673B" w:rsidRPr="0088673B" w:rsidRDefault="0088673B" w:rsidP="0088673B">
      <w:pPr>
        <w:ind w:firstLine="709"/>
        <w:jc w:val="both"/>
        <w:rPr>
          <w:color w:val="000000"/>
          <w:sz w:val="28"/>
          <w:szCs w:val="28"/>
        </w:rPr>
      </w:pPr>
      <w:r w:rsidRPr="0088673B">
        <w:rPr>
          <w:color w:val="000000"/>
          <w:sz w:val="28"/>
          <w:szCs w:val="28"/>
        </w:rPr>
        <w:t>– ведення Української класифікації товарів зовнішньоекономічної діяльності;</w:t>
      </w:r>
    </w:p>
    <w:p w14:paraId="31149479" w14:textId="77769B12" w:rsidR="0088673B" w:rsidRPr="0088673B" w:rsidRDefault="0088673B" w:rsidP="0088673B">
      <w:pPr>
        <w:ind w:firstLine="709"/>
        <w:jc w:val="both"/>
        <w:rPr>
          <w:color w:val="000000"/>
          <w:sz w:val="28"/>
          <w:szCs w:val="28"/>
        </w:rPr>
      </w:pPr>
      <w:r w:rsidRPr="0088673B">
        <w:rPr>
          <w:color w:val="000000"/>
          <w:sz w:val="28"/>
          <w:szCs w:val="28"/>
        </w:rPr>
        <w:t>– ведення митної статистики та обмін даними митної</w:t>
      </w:r>
      <w:r w:rsidRPr="0088673B">
        <w:rPr>
          <w:color w:val="000000"/>
          <w:sz w:val="28"/>
          <w:szCs w:val="28"/>
          <w:lang w:val="uk-UA"/>
        </w:rPr>
        <w:t xml:space="preserve"> </w:t>
      </w:r>
      <w:r w:rsidRPr="0088673B">
        <w:rPr>
          <w:color w:val="000000"/>
          <w:sz w:val="28"/>
          <w:szCs w:val="28"/>
        </w:rPr>
        <w:t>статистики з митними органами інших країн;</w:t>
      </w:r>
    </w:p>
    <w:p w14:paraId="37154589" w14:textId="79DBAB84" w:rsidR="0088673B" w:rsidRPr="0088673B" w:rsidRDefault="0088673B" w:rsidP="0088673B">
      <w:pPr>
        <w:ind w:firstLine="709"/>
        <w:jc w:val="both"/>
        <w:rPr>
          <w:color w:val="000000"/>
          <w:sz w:val="28"/>
          <w:szCs w:val="28"/>
        </w:rPr>
      </w:pPr>
      <w:r w:rsidRPr="0088673B">
        <w:rPr>
          <w:color w:val="000000"/>
          <w:sz w:val="28"/>
          <w:szCs w:val="28"/>
        </w:rPr>
        <w:t>– проведення верифікації (встановлення достовірності)</w:t>
      </w:r>
      <w:r w:rsidRPr="0088673B">
        <w:rPr>
          <w:color w:val="000000"/>
          <w:sz w:val="28"/>
          <w:szCs w:val="28"/>
          <w:lang w:val="uk-UA"/>
        </w:rPr>
        <w:t xml:space="preserve"> </w:t>
      </w:r>
      <w:r w:rsidRPr="0088673B">
        <w:rPr>
          <w:color w:val="000000"/>
          <w:sz w:val="28"/>
          <w:szCs w:val="28"/>
        </w:rPr>
        <w:t>сертифікатів про походження товарів з України та видача</w:t>
      </w:r>
      <w:r w:rsidRPr="0088673B">
        <w:rPr>
          <w:color w:val="000000"/>
          <w:sz w:val="28"/>
          <w:szCs w:val="28"/>
          <w:lang w:val="uk-UA"/>
        </w:rPr>
        <w:t xml:space="preserve"> </w:t>
      </w:r>
      <w:r w:rsidRPr="0088673B">
        <w:rPr>
          <w:color w:val="000000"/>
          <w:sz w:val="28"/>
          <w:szCs w:val="28"/>
        </w:rPr>
        <w:t>у випадках, встановлених чинними міжнародними договорами,</w:t>
      </w:r>
      <w:r w:rsidRPr="0088673B">
        <w:rPr>
          <w:color w:val="000000"/>
          <w:sz w:val="28"/>
          <w:szCs w:val="28"/>
          <w:lang w:val="uk-UA"/>
        </w:rPr>
        <w:t xml:space="preserve"> </w:t>
      </w:r>
      <w:r w:rsidRPr="0088673B">
        <w:rPr>
          <w:color w:val="000000"/>
          <w:sz w:val="28"/>
          <w:szCs w:val="28"/>
        </w:rPr>
        <w:t>сертифікатів походження;</w:t>
      </w:r>
    </w:p>
    <w:p w14:paraId="36280B82" w14:textId="707A4BDE" w:rsidR="0088673B" w:rsidRPr="0088673B" w:rsidRDefault="0088673B" w:rsidP="0088673B">
      <w:pPr>
        <w:ind w:firstLine="709"/>
        <w:jc w:val="both"/>
        <w:rPr>
          <w:color w:val="000000"/>
          <w:sz w:val="28"/>
          <w:szCs w:val="28"/>
        </w:rPr>
      </w:pPr>
      <w:r w:rsidRPr="0088673B">
        <w:rPr>
          <w:color w:val="000000"/>
          <w:sz w:val="28"/>
          <w:szCs w:val="28"/>
        </w:rPr>
        <w:t>– здійснення обміну документами та інформацією (у тому</w:t>
      </w:r>
      <w:r w:rsidRPr="0088673B">
        <w:rPr>
          <w:color w:val="000000"/>
          <w:sz w:val="28"/>
          <w:szCs w:val="28"/>
          <w:lang w:val="uk-UA"/>
        </w:rPr>
        <w:t xml:space="preserve"> </w:t>
      </w:r>
      <w:r w:rsidRPr="0088673B">
        <w:rPr>
          <w:color w:val="000000"/>
          <w:sz w:val="28"/>
          <w:szCs w:val="28"/>
        </w:rPr>
        <w:t>числі за допомогою електронних засобів зв’язку) з іншими</w:t>
      </w:r>
      <w:r w:rsidRPr="0088673B">
        <w:rPr>
          <w:color w:val="000000"/>
          <w:sz w:val="28"/>
          <w:szCs w:val="28"/>
          <w:lang w:val="uk-UA"/>
        </w:rPr>
        <w:t xml:space="preserve"> </w:t>
      </w:r>
      <w:r w:rsidRPr="0088673B">
        <w:rPr>
          <w:color w:val="000000"/>
          <w:sz w:val="28"/>
          <w:szCs w:val="28"/>
        </w:rPr>
        <w:t>державними органами;</w:t>
      </w:r>
    </w:p>
    <w:p w14:paraId="3D055FD7" w14:textId="55B6D87A" w:rsidR="0088673B" w:rsidRPr="0088673B" w:rsidRDefault="0088673B" w:rsidP="0088673B">
      <w:pPr>
        <w:ind w:firstLine="709"/>
        <w:jc w:val="both"/>
        <w:rPr>
          <w:color w:val="000000"/>
          <w:sz w:val="28"/>
          <w:szCs w:val="28"/>
        </w:rPr>
      </w:pPr>
      <w:r w:rsidRPr="0088673B">
        <w:rPr>
          <w:color w:val="000000"/>
          <w:sz w:val="28"/>
          <w:szCs w:val="28"/>
        </w:rPr>
        <w:t>– впровадження, розвиток та технічне супроводження</w:t>
      </w:r>
      <w:r w:rsidRPr="0088673B">
        <w:rPr>
          <w:color w:val="000000"/>
          <w:sz w:val="28"/>
          <w:szCs w:val="28"/>
          <w:lang w:val="uk-UA"/>
        </w:rPr>
        <w:t xml:space="preserve"> </w:t>
      </w:r>
      <w:r w:rsidRPr="0088673B">
        <w:rPr>
          <w:color w:val="000000"/>
          <w:sz w:val="28"/>
          <w:szCs w:val="28"/>
        </w:rPr>
        <w:t>інформаційних, телекомунікаційних та інформаційно-телекомунікаційних систем і технологій у державній митній справі,</w:t>
      </w:r>
      <w:r w:rsidRPr="0088673B">
        <w:rPr>
          <w:color w:val="000000"/>
          <w:sz w:val="28"/>
          <w:szCs w:val="28"/>
          <w:lang w:val="uk-UA"/>
        </w:rPr>
        <w:t xml:space="preserve"> </w:t>
      </w:r>
      <w:r w:rsidRPr="0088673B">
        <w:rPr>
          <w:color w:val="000000"/>
          <w:sz w:val="28"/>
          <w:szCs w:val="28"/>
        </w:rPr>
        <w:t>автоматизація митних процедур;</w:t>
      </w:r>
    </w:p>
    <w:p w14:paraId="6537CC39" w14:textId="0340A06A" w:rsidR="0088673B" w:rsidRPr="0088673B" w:rsidRDefault="0088673B" w:rsidP="0088673B">
      <w:pPr>
        <w:ind w:firstLine="709"/>
        <w:jc w:val="both"/>
        <w:rPr>
          <w:color w:val="000000"/>
          <w:sz w:val="28"/>
          <w:szCs w:val="28"/>
        </w:rPr>
      </w:pPr>
      <w:r w:rsidRPr="0088673B">
        <w:rPr>
          <w:color w:val="000000"/>
          <w:sz w:val="28"/>
          <w:szCs w:val="28"/>
        </w:rPr>
        <w:lastRenderedPageBreak/>
        <w:t>– здійснення міжнародного співробітництва у сфері державної митної справи, залучення зовнішніх ресурсів для</w:t>
      </w:r>
      <w:r w:rsidRPr="0088673B">
        <w:rPr>
          <w:color w:val="000000"/>
          <w:sz w:val="28"/>
          <w:szCs w:val="28"/>
          <w:lang w:val="uk-UA"/>
        </w:rPr>
        <w:t xml:space="preserve"> </w:t>
      </w:r>
      <w:r w:rsidRPr="0088673B">
        <w:rPr>
          <w:color w:val="000000"/>
          <w:sz w:val="28"/>
          <w:szCs w:val="28"/>
        </w:rPr>
        <w:t>забезпечення діяльності митної служби України;</w:t>
      </w:r>
    </w:p>
    <w:p w14:paraId="02D30B5B" w14:textId="574B2DD0" w:rsidR="0088673B" w:rsidRPr="0088673B" w:rsidRDefault="0088673B" w:rsidP="0088673B">
      <w:pPr>
        <w:ind w:firstLine="709"/>
        <w:jc w:val="both"/>
        <w:rPr>
          <w:color w:val="000000"/>
          <w:sz w:val="28"/>
          <w:szCs w:val="28"/>
        </w:rPr>
      </w:pPr>
      <w:r w:rsidRPr="0088673B">
        <w:rPr>
          <w:color w:val="000000"/>
          <w:sz w:val="28"/>
          <w:szCs w:val="28"/>
        </w:rPr>
        <w:t>– кінологічне забезпечення діяльності митної служби</w:t>
      </w:r>
      <w:r w:rsidRPr="0088673B">
        <w:rPr>
          <w:color w:val="000000"/>
          <w:sz w:val="28"/>
          <w:szCs w:val="28"/>
          <w:lang w:val="uk-UA"/>
        </w:rPr>
        <w:t xml:space="preserve"> </w:t>
      </w:r>
      <w:r w:rsidRPr="0088673B">
        <w:rPr>
          <w:color w:val="000000"/>
          <w:sz w:val="28"/>
          <w:szCs w:val="28"/>
        </w:rPr>
        <w:t>України;</w:t>
      </w:r>
    </w:p>
    <w:p w14:paraId="17690489" w14:textId="23927F00" w:rsidR="0088673B" w:rsidRPr="0088673B" w:rsidRDefault="0088673B" w:rsidP="0088673B">
      <w:pPr>
        <w:ind w:firstLine="709"/>
        <w:jc w:val="both"/>
        <w:rPr>
          <w:color w:val="000000"/>
          <w:sz w:val="28"/>
          <w:szCs w:val="28"/>
        </w:rPr>
      </w:pPr>
      <w:r w:rsidRPr="0088673B">
        <w:rPr>
          <w:color w:val="000000"/>
          <w:sz w:val="28"/>
          <w:szCs w:val="28"/>
        </w:rPr>
        <w:t>– управління об’єктами митної інфраструктури, розбудова митного кордону.</w:t>
      </w:r>
    </w:p>
    <w:p w14:paraId="7BE1A25E" w14:textId="77777777" w:rsidR="0088673B" w:rsidRPr="0088673B" w:rsidRDefault="0088673B" w:rsidP="0088673B">
      <w:pPr>
        <w:ind w:firstLine="709"/>
        <w:jc w:val="both"/>
        <w:rPr>
          <w:color w:val="000000"/>
          <w:sz w:val="28"/>
          <w:szCs w:val="28"/>
          <w:lang w:val="uk-UA"/>
        </w:rPr>
      </w:pPr>
    </w:p>
    <w:p w14:paraId="168B8B83" w14:textId="77777777" w:rsidR="0088673B" w:rsidRPr="0088673B" w:rsidRDefault="0088673B" w:rsidP="0088673B">
      <w:pPr>
        <w:pStyle w:val="p1"/>
        <w:ind w:firstLine="709"/>
        <w:jc w:val="both"/>
        <w:rPr>
          <w:rFonts w:ascii="Times New Roman" w:hAnsi="Times New Roman"/>
          <w:b/>
          <w:bCs/>
          <w:color w:val="000000"/>
          <w:sz w:val="28"/>
          <w:szCs w:val="28"/>
        </w:rPr>
      </w:pPr>
      <w:r w:rsidRPr="0088673B">
        <w:rPr>
          <w:rFonts w:ascii="Times New Roman" w:hAnsi="Times New Roman"/>
          <w:b/>
          <w:bCs/>
          <w:color w:val="000000"/>
          <w:sz w:val="28"/>
          <w:szCs w:val="28"/>
          <w:lang w:val="uk-UA"/>
        </w:rPr>
        <w:t xml:space="preserve">2. </w:t>
      </w:r>
      <w:r w:rsidRPr="0088673B">
        <w:rPr>
          <w:rFonts w:ascii="Times New Roman" w:hAnsi="Times New Roman"/>
          <w:b/>
          <w:bCs/>
          <w:color w:val="000000"/>
          <w:sz w:val="28"/>
          <w:szCs w:val="28"/>
        </w:rPr>
        <w:t>Інформаційні технології у державній</w:t>
      </w:r>
      <w:r w:rsidRPr="0088673B">
        <w:rPr>
          <w:rFonts w:ascii="Times New Roman" w:hAnsi="Times New Roman"/>
          <w:b/>
          <w:bCs/>
          <w:color w:val="000000"/>
          <w:sz w:val="28"/>
          <w:szCs w:val="28"/>
          <w:lang w:val="uk-UA"/>
        </w:rPr>
        <w:t xml:space="preserve"> </w:t>
      </w:r>
      <w:r w:rsidRPr="0088673B">
        <w:rPr>
          <w:rFonts w:ascii="Times New Roman" w:hAnsi="Times New Roman"/>
          <w:b/>
          <w:bCs/>
          <w:color w:val="000000"/>
          <w:sz w:val="28"/>
          <w:szCs w:val="28"/>
        </w:rPr>
        <w:t>митній справі</w:t>
      </w:r>
    </w:p>
    <w:p w14:paraId="5077EF29" w14:textId="77777777" w:rsidR="0088673B" w:rsidRPr="0088673B" w:rsidRDefault="0088673B" w:rsidP="0088673B">
      <w:pPr>
        <w:ind w:firstLine="709"/>
        <w:jc w:val="both"/>
        <w:rPr>
          <w:color w:val="EE0000"/>
          <w:sz w:val="28"/>
          <w:szCs w:val="28"/>
        </w:rPr>
      </w:pPr>
    </w:p>
    <w:p w14:paraId="06070015" w14:textId="382002F6" w:rsidR="0088673B" w:rsidRPr="0088673B" w:rsidRDefault="0088673B" w:rsidP="0088673B">
      <w:pPr>
        <w:pStyle w:val="rvps2"/>
        <w:spacing w:before="0" w:beforeAutospacing="0" w:after="0" w:afterAutospacing="0"/>
        <w:ind w:firstLine="709"/>
        <w:jc w:val="both"/>
        <w:rPr>
          <w:sz w:val="28"/>
          <w:szCs w:val="28"/>
        </w:rPr>
      </w:pPr>
      <w:r w:rsidRPr="0088673B">
        <w:rPr>
          <w:sz w:val="28"/>
          <w:szCs w:val="28"/>
        </w:rPr>
        <w:t xml:space="preserve">Митна справа </w:t>
      </w:r>
      <w:r w:rsidRPr="0088673B">
        <w:rPr>
          <w:sz w:val="28"/>
          <w:szCs w:val="28"/>
          <w:lang w:val="uk-UA"/>
        </w:rPr>
        <w:t xml:space="preserve">в Україні </w:t>
      </w:r>
      <w:r w:rsidRPr="0088673B">
        <w:rPr>
          <w:sz w:val="28"/>
          <w:szCs w:val="28"/>
        </w:rPr>
        <w:t>здійснюється з використанням інформаційних технологій, у тому числі заснованих на системах, що забезпечують функціонування електронних інформаційних ресурсів митних органів, і засобів їх забезпечення, що функціонують на національному та/або міжнародному рівні.</w:t>
      </w:r>
    </w:p>
    <w:p w14:paraId="559AEBFC" w14:textId="3F1E7806" w:rsidR="0088673B" w:rsidRPr="0088673B" w:rsidRDefault="0088673B" w:rsidP="0088673B">
      <w:pPr>
        <w:pStyle w:val="rvps2"/>
        <w:spacing w:before="0" w:beforeAutospacing="0" w:after="0" w:afterAutospacing="0"/>
        <w:ind w:firstLine="709"/>
        <w:jc w:val="both"/>
        <w:rPr>
          <w:sz w:val="28"/>
          <w:szCs w:val="28"/>
        </w:rPr>
      </w:pPr>
      <w:bookmarkStart w:id="0" w:name="n6881"/>
      <w:bookmarkEnd w:id="0"/>
      <w:r w:rsidRPr="0088673B">
        <w:rPr>
          <w:sz w:val="28"/>
          <w:szCs w:val="28"/>
        </w:rPr>
        <w:t>Впровадження систем, що забезпечують функціонування електронних інформаційних ресурсів митних органів, здійснюється відповідно до законодавства. Під час їх впровадження митні органи проводять консультації з усіма безпосередньо заінтересованими сторонами.</w:t>
      </w:r>
    </w:p>
    <w:p w14:paraId="335C11E4" w14:textId="51065C16" w:rsidR="0088673B" w:rsidRPr="0088673B" w:rsidRDefault="0088673B" w:rsidP="0088673B">
      <w:pPr>
        <w:pStyle w:val="rvps2"/>
        <w:spacing w:before="0" w:beforeAutospacing="0" w:after="0" w:afterAutospacing="0"/>
        <w:ind w:firstLine="709"/>
        <w:jc w:val="both"/>
        <w:rPr>
          <w:sz w:val="28"/>
          <w:szCs w:val="28"/>
        </w:rPr>
      </w:pPr>
      <w:bookmarkStart w:id="1" w:name="n6882"/>
      <w:bookmarkEnd w:id="1"/>
      <w:r w:rsidRPr="0088673B">
        <w:rPr>
          <w:sz w:val="28"/>
          <w:szCs w:val="28"/>
        </w:rPr>
        <w:t>У митній справі можуть застосовуватися системи, що забезпечують функціонування електронних інформаційних ресурсів митних органів, і засоби їх забезпечення, розроблені, виготовлені або придбані митними органами, та можуть бути сумісними з аналогічними системами, що використовуються в Європейському Союзі, або мати інтерфейс інтеграційної взаємодії з ними.</w:t>
      </w:r>
    </w:p>
    <w:p w14:paraId="70308439" w14:textId="42AEE7E0" w:rsidR="0088673B" w:rsidRPr="0088673B" w:rsidRDefault="0088673B" w:rsidP="0088673B">
      <w:pPr>
        <w:pStyle w:val="rvps2"/>
        <w:spacing w:before="0" w:beforeAutospacing="0" w:after="0" w:afterAutospacing="0"/>
        <w:ind w:firstLine="709"/>
        <w:jc w:val="both"/>
        <w:rPr>
          <w:sz w:val="28"/>
          <w:szCs w:val="28"/>
        </w:rPr>
      </w:pPr>
      <w:bookmarkStart w:id="2" w:name="n8613"/>
      <w:bookmarkStart w:id="3" w:name="n6883"/>
      <w:bookmarkEnd w:id="2"/>
      <w:bookmarkEnd w:id="3"/>
      <w:r w:rsidRPr="0088673B">
        <w:rPr>
          <w:sz w:val="28"/>
          <w:szCs w:val="28"/>
        </w:rPr>
        <w:t>Системи, що забезпечують функціонування електронних інформаційних ресурсів митних органів, і засоби їх забезпечення, розроблені, виготовлені або придбані митними органами, є державною власністю і закріплюються за відповідними митними органами.</w:t>
      </w:r>
    </w:p>
    <w:p w14:paraId="104D6BBB" w14:textId="16606847" w:rsidR="0088673B" w:rsidRPr="0088673B" w:rsidRDefault="0088673B" w:rsidP="0088673B">
      <w:pPr>
        <w:pStyle w:val="rvps2"/>
        <w:spacing w:before="0" w:beforeAutospacing="0" w:after="0" w:afterAutospacing="0"/>
        <w:ind w:firstLine="709"/>
        <w:jc w:val="both"/>
        <w:rPr>
          <w:sz w:val="28"/>
          <w:szCs w:val="28"/>
          <w:lang w:val="uk-UA"/>
        </w:rPr>
      </w:pPr>
      <w:bookmarkStart w:id="4" w:name="n6884"/>
      <w:bookmarkEnd w:id="4"/>
      <w:r w:rsidRPr="0088673B">
        <w:rPr>
          <w:sz w:val="28"/>
          <w:szCs w:val="28"/>
        </w:rPr>
        <w:t xml:space="preserve">Можливість використання для здійснення митної справи систем, що забезпечують функціонування електронних інформаційних ресурсів митних органів, і засобів їх забезпечення, а також порядок і умови їх застосування визначаються </w:t>
      </w:r>
      <w:r w:rsidRPr="0088673B">
        <w:rPr>
          <w:sz w:val="28"/>
          <w:szCs w:val="28"/>
          <w:lang w:val="uk-UA"/>
        </w:rPr>
        <w:t>Міністерством фінансів України.</w:t>
      </w:r>
    </w:p>
    <w:p w14:paraId="052AA381" w14:textId="29C6370C" w:rsidR="0088673B" w:rsidRPr="0088673B" w:rsidRDefault="0088673B" w:rsidP="0088673B">
      <w:pPr>
        <w:pStyle w:val="rvps2"/>
        <w:spacing w:before="0" w:beforeAutospacing="0" w:after="0" w:afterAutospacing="0"/>
        <w:ind w:firstLine="709"/>
        <w:jc w:val="both"/>
        <w:rPr>
          <w:sz w:val="28"/>
          <w:szCs w:val="28"/>
          <w:lang w:val="uk-UA"/>
        </w:rPr>
      </w:pPr>
      <w:bookmarkStart w:id="5" w:name="n6885"/>
      <w:bookmarkEnd w:id="5"/>
      <w:r w:rsidRPr="0088673B">
        <w:rPr>
          <w:sz w:val="28"/>
          <w:szCs w:val="28"/>
        </w:rPr>
        <w:t xml:space="preserve">Створення та функціонування єдиної автоматизованої інформаційної системи митних органів, автоматизованої системи митного оформлення та єдиного державного інформаційного веб-порталу "Єдине вікно для міжнародної торгівлі" забезпечуються </w:t>
      </w:r>
      <w:r w:rsidRPr="0088673B">
        <w:rPr>
          <w:sz w:val="28"/>
          <w:szCs w:val="28"/>
          <w:lang w:val="uk-UA"/>
        </w:rPr>
        <w:t>Державною митною службою України.</w:t>
      </w:r>
    </w:p>
    <w:p w14:paraId="4FCF32AD" w14:textId="1BD55851" w:rsidR="0088673B" w:rsidRPr="0088673B" w:rsidRDefault="0088673B" w:rsidP="0088673B">
      <w:pPr>
        <w:pStyle w:val="rvps2"/>
        <w:spacing w:before="0" w:beforeAutospacing="0" w:after="0" w:afterAutospacing="0"/>
        <w:ind w:firstLine="709"/>
        <w:jc w:val="both"/>
        <w:rPr>
          <w:sz w:val="28"/>
          <w:szCs w:val="28"/>
          <w:lang w:val="uk-UA"/>
        </w:rPr>
      </w:pPr>
      <w:bookmarkStart w:id="6" w:name="n6886"/>
      <w:bookmarkEnd w:id="6"/>
      <w:r w:rsidRPr="0088673B">
        <w:rPr>
          <w:sz w:val="28"/>
          <w:szCs w:val="28"/>
        </w:rPr>
        <w:t>Центральний орган виконавчої влади, що реалізує державну митну політику, також забезпечує функціонування на національному рівні електронної транзитної системи та їх складових, що використовуються для цілей процедури спільного транзиту, передбаченої</w:t>
      </w:r>
      <w:r w:rsidRPr="0088673B">
        <w:rPr>
          <w:rStyle w:val="apple-converted-space"/>
          <w:rFonts w:eastAsiaTheme="majorEastAsia"/>
          <w:sz w:val="28"/>
          <w:szCs w:val="28"/>
          <w:lang w:val="uk-UA"/>
        </w:rPr>
        <w:t xml:space="preserve"> </w:t>
      </w:r>
      <w:r w:rsidRPr="0088673B">
        <w:rPr>
          <w:color w:val="000000" w:themeColor="text1"/>
          <w:sz w:val="28"/>
          <w:szCs w:val="28"/>
          <w:lang w:val="uk-UA"/>
        </w:rPr>
        <w:t>Конвенцією про процедуру спільного транзиту.</w:t>
      </w:r>
    </w:p>
    <w:p w14:paraId="5AD7F422" w14:textId="7E2DB1C6" w:rsidR="0088673B" w:rsidRPr="0088673B" w:rsidRDefault="0088673B" w:rsidP="0088673B">
      <w:pPr>
        <w:pStyle w:val="rvps2"/>
        <w:spacing w:before="0" w:beforeAutospacing="0" w:after="0" w:afterAutospacing="0"/>
        <w:ind w:firstLine="709"/>
        <w:jc w:val="both"/>
        <w:rPr>
          <w:sz w:val="28"/>
          <w:szCs w:val="28"/>
          <w:lang w:val="uk-UA"/>
        </w:rPr>
      </w:pPr>
      <w:bookmarkStart w:id="7" w:name="n6887"/>
      <w:bookmarkEnd w:id="7"/>
      <w:r w:rsidRPr="0088673B">
        <w:rPr>
          <w:sz w:val="28"/>
          <w:szCs w:val="28"/>
        </w:rPr>
        <w:t xml:space="preserve">Власне розроблення програмного забезпечення для митних органів здійснюється спеціалізованим підрозділом </w:t>
      </w:r>
      <w:r w:rsidRPr="0088673B">
        <w:rPr>
          <w:sz w:val="28"/>
          <w:szCs w:val="28"/>
          <w:lang w:val="uk-UA"/>
        </w:rPr>
        <w:t>Держмитслужби.</w:t>
      </w:r>
    </w:p>
    <w:p w14:paraId="29BD9BA9" w14:textId="21F60A68" w:rsidR="0088673B" w:rsidRPr="0088673B" w:rsidRDefault="0088673B" w:rsidP="0088673B">
      <w:pPr>
        <w:pStyle w:val="rvps2"/>
        <w:spacing w:before="0" w:beforeAutospacing="0" w:after="0" w:afterAutospacing="0"/>
        <w:ind w:firstLine="709"/>
        <w:jc w:val="both"/>
        <w:rPr>
          <w:sz w:val="28"/>
          <w:szCs w:val="28"/>
        </w:rPr>
      </w:pPr>
      <w:bookmarkStart w:id="8" w:name="n6888"/>
      <w:bookmarkEnd w:id="8"/>
      <w:r w:rsidRPr="0088673B">
        <w:rPr>
          <w:sz w:val="28"/>
          <w:szCs w:val="28"/>
        </w:rPr>
        <w:t xml:space="preserve">Для виконання митних формальностей використовується автоматизована система митного оформлення, що входить до складу єдиної автоматизованої інформаційної системи митних органів України. </w:t>
      </w:r>
    </w:p>
    <w:p w14:paraId="6A097E08" w14:textId="77777777" w:rsidR="0088673B" w:rsidRPr="0088673B" w:rsidRDefault="0088673B" w:rsidP="0088673B">
      <w:pPr>
        <w:pStyle w:val="rvps2"/>
        <w:spacing w:before="0" w:beforeAutospacing="0" w:after="0" w:afterAutospacing="0"/>
        <w:ind w:firstLine="709"/>
        <w:jc w:val="both"/>
        <w:rPr>
          <w:sz w:val="28"/>
          <w:szCs w:val="28"/>
        </w:rPr>
      </w:pPr>
      <w:bookmarkStart w:id="9" w:name="n6889"/>
      <w:bookmarkEnd w:id="9"/>
      <w:r w:rsidRPr="0088673B">
        <w:rPr>
          <w:color w:val="000000" w:themeColor="text1"/>
          <w:sz w:val="28"/>
          <w:szCs w:val="28"/>
        </w:rPr>
        <w:t>Для виконання митних формальностей, передбачених</w:t>
      </w:r>
      <w:r w:rsidRPr="0088673B">
        <w:rPr>
          <w:rStyle w:val="apple-converted-space"/>
          <w:rFonts w:eastAsiaTheme="majorEastAsia"/>
          <w:color w:val="000000" w:themeColor="text1"/>
          <w:sz w:val="28"/>
          <w:szCs w:val="28"/>
        </w:rPr>
        <w:t> </w:t>
      </w:r>
      <w:hyperlink r:id="rId5" w:tgtFrame="_blank" w:history="1">
        <w:r w:rsidRPr="0088673B">
          <w:rPr>
            <w:rStyle w:val="ad"/>
            <w:rFonts w:eastAsiaTheme="majorEastAsia"/>
            <w:color w:val="000000" w:themeColor="text1"/>
            <w:sz w:val="28"/>
            <w:szCs w:val="28"/>
            <w:u w:val="none"/>
          </w:rPr>
          <w:t>Конвенцією про процедуру спільного транзиту</w:t>
        </w:r>
      </w:hyperlink>
      <w:r w:rsidRPr="0088673B">
        <w:rPr>
          <w:color w:val="000000" w:themeColor="text1"/>
          <w:sz w:val="28"/>
          <w:szCs w:val="28"/>
        </w:rPr>
        <w:t xml:space="preserve">, </w:t>
      </w:r>
      <w:r w:rsidRPr="0088673B">
        <w:rPr>
          <w:sz w:val="28"/>
          <w:szCs w:val="28"/>
        </w:rPr>
        <w:t xml:space="preserve">обміну інформацією та взаємодії між митними </w:t>
      </w:r>
      <w:r w:rsidRPr="0088673B">
        <w:rPr>
          <w:sz w:val="28"/>
          <w:szCs w:val="28"/>
        </w:rPr>
        <w:lastRenderedPageBreak/>
        <w:t>органами, у тому числі іноземних держав, використовується електронна транзитна система, що входить до складу інформаційних систем митних органів.</w:t>
      </w:r>
    </w:p>
    <w:p w14:paraId="4B5D515C" w14:textId="77777777" w:rsidR="0088673B" w:rsidRPr="0088673B" w:rsidRDefault="0088673B" w:rsidP="0088673B">
      <w:pPr>
        <w:pStyle w:val="rvps2"/>
        <w:spacing w:before="0" w:beforeAutospacing="0" w:after="0" w:afterAutospacing="0"/>
        <w:ind w:firstLine="709"/>
        <w:jc w:val="both"/>
        <w:rPr>
          <w:sz w:val="28"/>
          <w:szCs w:val="28"/>
        </w:rPr>
      </w:pPr>
      <w:bookmarkStart w:id="10" w:name="n7645"/>
      <w:bookmarkStart w:id="11" w:name="n7647"/>
      <w:bookmarkEnd w:id="10"/>
      <w:bookmarkEnd w:id="11"/>
      <w:r w:rsidRPr="0088673B">
        <w:rPr>
          <w:sz w:val="28"/>
          <w:szCs w:val="28"/>
        </w:rPr>
        <w:t>Електронна транзитна система, що функціонує на національному рівні, може використовуватися для виконання митних формальностей та забезпечення контролю за переміщенням товарів, транспортних засобів комерційного призначення внутрішнім транзитом.</w:t>
      </w:r>
    </w:p>
    <w:p w14:paraId="67A31089" w14:textId="4D734CD0" w:rsidR="0088673B" w:rsidRPr="0088673B" w:rsidRDefault="0088673B" w:rsidP="0088673B">
      <w:pPr>
        <w:pStyle w:val="rvps2"/>
        <w:spacing w:before="0" w:beforeAutospacing="0" w:after="0" w:afterAutospacing="0"/>
        <w:ind w:firstLine="709"/>
        <w:jc w:val="both"/>
        <w:rPr>
          <w:sz w:val="28"/>
          <w:szCs w:val="28"/>
        </w:rPr>
      </w:pPr>
      <w:bookmarkStart w:id="12" w:name="n7646"/>
      <w:bookmarkStart w:id="13" w:name="n6890"/>
      <w:bookmarkEnd w:id="12"/>
      <w:bookmarkEnd w:id="13"/>
      <w:r w:rsidRPr="0088673B">
        <w:rPr>
          <w:sz w:val="28"/>
          <w:szCs w:val="28"/>
        </w:rPr>
        <w:t>З метою забезпечення взаємодії між єдиною автоматизованою інформаційною системою митних органів та інформаційними системами декларантів, митних брокерів та інших осіб у процесі здійснення митних формальностей центральний орган виконавчої влади, що реалізує державну митну політику, надає можливість використання відповідних веб-сервісів та інших електронних сервісів, доступних через мережу Інтернет.</w:t>
      </w:r>
    </w:p>
    <w:p w14:paraId="3D86188F" w14:textId="5135EDA7" w:rsidR="0088673B" w:rsidRPr="0088673B" w:rsidRDefault="0088673B" w:rsidP="0088673B">
      <w:pPr>
        <w:pStyle w:val="rvps2"/>
        <w:spacing w:before="0" w:beforeAutospacing="0" w:after="0" w:afterAutospacing="0"/>
        <w:ind w:firstLine="709"/>
        <w:jc w:val="both"/>
        <w:rPr>
          <w:sz w:val="28"/>
          <w:szCs w:val="28"/>
        </w:rPr>
      </w:pPr>
      <w:bookmarkStart w:id="14" w:name="n6879"/>
      <w:bookmarkStart w:id="15" w:name="n6004"/>
      <w:bookmarkEnd w:id="14"/>
      <w:bookmarkEnd w:id="15"/>
      <w:r w:rsidRPr="0088673B">
        <w:rPr>
          <w:sz w:val="28"/>
          <w:szCs w:val="28"/>
        </w:rPr>
        <w:t>Особи можуть подавати заяви, звернення, запити, скарги, інші документи, подання яких до митних органів передбачено законодавством, в електронній формі.</w:t>
      </w:r>
    </w:p>
    <w:p w14:paraId="5C68F12D" w14:textId="77777777" w:rsidR="0088673B" w:rsidRPr="0088673B" w:rsidRDefault="0088673B" w:rsidP="0088673B">
      <w:pPr>
        <w:pStyle w:val="rvps2"/>
        <w:spacing w:before="0" w:beforeAutospacing="0" w:after="0" w:afterAutospacing="0"/>
        <w:ind w:firstLine="709"/>
        <w:jc w:val="both"/>
        <w:rPr>
          <w:sz w:val="28"/>
          <w:szCs w:val="28"/>
        </w:rPr>
      </w:pPr>
      <w:bookmarkStart w:id="16" w:name="n8619"/>
      <w:bookmarkEnd w:id="16"/>
      <w:r w:rsidRPr="0088673B">
        <w:rPr>
          <w:sz w:val="28"/>
          <w:szCs w:val="28"/>
        </w:rPr>
        <w:t>Митні органи можуть надсилати особам, установам та організаціям, уповноваженим органам іноземних держав запити, акти, довідки, рішення та інші документи, складання та надсилання яких митними органами передбачено законодавством, в електронній формі.</w:t>
      </w:r>
    </w:p>
    <w:p w14:paraId="3330DBCC" w14:textId="4B826B0F" w:rsidR="0088673B" w:rsidRPr="0088673B" w:rsidRDefault="0088673B" w:rsidP="0088673B">
      <w:pPr>
        <w:pStyle w:val="rvps2"/>
        <w:spacing w:before="0" w:beforeAutospacing="0" w:after="0" w:afterAutospacing="0"/>
        <w:ind w:firstLine="709"/>
        <w:jc w:val="both"/>
        <w:rPr>
          <w:color w:val="000000" w:themeColor="text1"/>
          <w:sz w:val="28"/>
          <w:szCs w:val="28"/>
        </w:rPr>
      </w:pPr>
      <w:bookmarkStart w:id="17" w:name="n8618"/>
      <w:bookmarkStart w:id="18" w:name="n6005"/>
      <w:bookmarkEnd w:id="17"/>
      <w:bookmarkEnd w:id="18"/>
      <w:r w:rsidRPr="0088673B">
        <w:rPr>
          <w:color w:val="000000" w:themeColor="text1"/>
          <w:sz w:val="28"/>
          <w:szCs w:val="28"/>
          <w:lang w:val="uk-UA"/>
        </w:rPr>
        <w:t>Н</w:t>
      </w:r>
      <w:r w:rsidRPr="0088673B">
        <w:rPr>
          <w:color w:val="000000" w:themeColor="text1"/>
          <w:sz w:val="28"/>
          <w:szCs w:val="28"/>
        </w:rPr>
        <w:t>акладення електронного підпису на необхідні для здійснення митного контролю та митного оформлення товарів, транспортних засобів комерційного призначення документи, таке накладення здійснюється шляхом використання кваліфікованого або удосконаленого електронного підпису, що базується на кваліфікованому сертифікаті електронного підпису, відповідно до вимог</w:t>
      </w:r>
      <w:r w:rsidRPr="0088673B">
        <w:rPr>
          <w:rStyle w:val="apple-converted-space"/>
          <w:rFonts w:eastAsiaTheme="majorEastAsia"/>
          <w:color w:val="000000" w:themeColor="text1"/>
          <w:sz w:val="28"/>
          <w:szCs w:val="28"/>
        </w:rPr>
        <w:t> </w:t>
      </w:r>
      <w:hyperlink r:id="rId6" w:tgtFrame="_blank" w:history="1">
        <w:r w:rsidRPr="0088673B">
          <w:rPr>
            <w:rStyle w:val="ad"/>
            <w:rFonts w:eastAsiaTheme="majorEastAsia"/>
            <w:color w:val="000000" w:themeColor="text1"/>
            <w:sz w:val="28"/>
            <w:szCs w:val="28"/>
            <w:u w:val="none"/>
          </w:rPr>
          <w:t>Закону України</w:t>
        </w:r>
      </w:hyperlink>
      <w:r w:rsidRPr="0088673B">
        <w:rPr>
          <w:rStyle w:val="apple-converted-space"/>
          <w:rFonts w:eastAsiaTheme="majorEastAsia"/>
          <w:color w:val="000000" w:themeColor="text1"/>
          <w:sz w:val="28"/>
          <w:szCs w:val="28"/>
        </w:rPr>
        <w:t> </w:t>
      </w:r>
      <w:r w:rsidRPr="0088673B">
        <w:rPr>
          <w:color w:val="000000" w:themeColor="text1"/>
          <w:sz w:val="28"/>
          <w:szCs w:val="28"/>
        </w:rPr>
        <w:t>"Про електронну ідентифікацію та електронні довірчі послуги".</w:t>
      </w:r>
    </w:p>
    <w:p w14:paraId="05D02443" w14:textId="45A2560A" w:rsidR="0088673B" w:rsidRPr="0088673B" w:rsidRDefault="0088673B" w:rsidP="0088673B">
      <w:pPr>
        <w:pStyle w:val="rvps2"/>
        <w:spacing w:before="0" w:beforeAutospacing="0" w:after="0" w:afterAutospacing="0"/>
        <w:ind w:firstLine="709"/>
        <w:jc w:val="both"/>
        <w:rPr>
          <w:color w:val="000000" w:themeColor="text1"/>
          <w:sz w:val="28"/>
          <w:szCs w:val="28"/>
        </w:rPr>
      </w:pPr>
      <w:bookmarkStart w:id="19" w:name="n7563"/>
      <w:bookmarkStart w:id="20" w:name="n6891"/>
      <w:bookmarkStart w:id="21" w:name="n6006"/>
      <w:bookmarkEnd w:id="19"/>
      <w:bookmarkEnd w:id="20"/>
      <w:bookmarkEnd w:id="21"/>
      <w:r w:rsidRPr="0088673B">
        <w:rPr>
          <w:color w:val="000000" w:themeColor="text1"/>
          <w:sz w:val="28"/>
          <w:szCs w:val="28"/>
        </w:rPr>
        <w:t>Рішення та інші документи, які створюються митними органами під час реалізації повноважень, можуть видаватися у вигляді електронних документів відповідно до</w:t>
      </w:r>
      <w:r w:rsidRPr="0088673B">
        <w:rPr>
          <w:rStyle w:val="apple-converted-space"/>
          <w:rFonts w:eastAsiaTheme="majorEastAsia"/>
          <w:color w:val="000000" w:themeColor="text1"/>
          <w:sz w:val="28"/>
          <w:szCs w:val="28"/>
        </w:rPr>
        <w:t> </w:t>
      </w:r>
      <w:hyperlink r:id="rId7" w:tgtFrame="_blank" w:history="1">
        <w:r w:rsidRPr="0088673B">
          <w:rPr>
            <w:rStyle w:val="ad"/>
            <w:rFonts w:eastAsiaTheme="majorEastAsia"/>
            <w:color w:val="000000" w:themeColor="text1"/>
            <w:sz w:val="28"/>
            <w:szCs w:val="28"/>
            <w:u w:val="none"/>
          </w:rPr>
          <w:t>Закону України</w:t>
        </w:r>
      </w:hyperlink>
      <w:r w:rsidRPr="0088673B">
        <w:rPr>
          <w:rStyle w:val="apple-converted-space"/>
          <w:rFonts w:eastAsiaTheme="majorEastAsia"/>
          <w:color w:val="000000" w:themeColor="text1"/>
          <w:sz w:val="28"/>
          <w:szCs w:val="28"/>
        </w:rPr>
        <w:t> </w:t>
      </w:r>
      <w:r w:rsidRPr="0088673B">
        <w:rPr>
          <w:color w:val="000000" w:themeColor="text1"/>
          <w:sz w:val="28"/>
          <w:szCs w:val="28"/>
        </w:rPr>
        <w:t>"Про електронні документи та електронний документообіг".</w:t>
      </w:r>
    </w:p>
    <w:p w14:paraId="1D0BC4DB" w14:textId="5DC6C512" w:rsidR="0088673B" w:rsidRPr="0088673B" w:rsidRDefault="0088673B" w:rsidP="0088673B">
      <w:pPr>
        <w:pStyle w:val="rvps2"/>
        <w:spacing w:before="0" w:beforeAutospacing="0" w:after="0" w:afterAutospacing="0"/>
        <w:ind w:firstLine="709"/>
        <w:jc w:val="both"/>
        <w:rPr>
          <w:sz w:val="28"/>
          <w:szCs w:val="28"/>
        </w:rPr>
      </w:pPr>
      <w:bookmarkStart w:id="22" w:name="n6892"/>
      <w:bookmarkEnd w:id="22"/>
      <w:r w:rsidRPr="0088673B">
        <w:rPr>
          <w:sz w:val="28"/>
          <w:szCs w:val="28"/>
        </w:rPr>
        <w:t xml:space="preserve">У випадках, встановлених законодавством з питань митної справи, електронні документи перетворюються у візуальну форму, придатну для сприйняття її змісту людиною, у форматі, що унеможливлює у подальшому внесення змін до них. </w:t>
      </w:r>
    </w:p>
    <w:p w14:paraId="785D07E2" w14:textId="7A943F60" w:rsidR="0088673B" w:rsidRPr="0088673B" w:rsidRDefault="0088673B" w:rsidP="0088673B">
      <w:pPr>
        <w:pStyle w:val="rvps2"/>
        <w:spacing w:before="0" w:beforeAutospacing="0" w:after="0" w:afterAutospacing="0"/>
        <w:ind w:firstLine="709"/>
        <w:jc w:val="both"/>
        <w:rPr>
          <w:sz w:val="28"/>
          <w:szCs w:val="28"/>
        </w:rPr>
      </w:pPr>
      <w:bookmarkStart w:id="23" w:name="n7564"/>
      <w:bookmarkStart w:id="24" w:name="n6893"/>
      <w:bookmarkEnd w:id="23"/>
      <w:bookmarkEnd w:id="24"/>
      <w:r w:rsidRPr="0088673B">
        <w:rPr>
          <w:sz w:val="28"/>
          <w:szCs w:val="28"/>
        </w:rPr>
        <w:t xml:space="preserve">Формати, структура </w:t>
      </w:r>
      <w:r w:rsidRPr="0088673B">
        <w:rPr>
          <w:sz w:val="28"/>
          <w:szCs w:val="28"/>
          <w:lang w:val="uk-UA"/>
        </w:rPr>
        <w:t xml:space="preserve">електронних </w:t>
      </w:r>
      <w:r w:rsidRPr="0088673B">
        <w:rPr>
          <w:sz w:val="28"/>
          <w:szCs w:val="28"/>
        </w:rPr>
        <w:t xml:space="preserve">документів, протоколи обміну даними та інші технічні специфікації визначаються </w:t>
      </w:r>
      <w:r w:rsidRPr="0088673B">
        <w:rPr>
          <w:sz w:val="28"/>
          <w:szCs w:val="28"/>
          <w:lang w:val="uk-UA"/>
        </w:rPr>
        <w:t>Державною митною службою України</w:t>
      </w:r>
      <w:r w:rsidRPr="0088673B">
        <w:rPr>
          <w:sz w:val="28"/>
          <w:szCs w:val="28"/>
        </w:rPr>
        <w:t>, з оприлюдненням відповідної інформації на своєму офіційному веб-сайті.</w:t>
      </w:r>
    </w:p>
    <w:p w14:paraId="2A19C129" w14:textId="285018AA" w:rsidR="0088673B" w:rsidRPr="0088673B" w:rsidRDefault="0088673B" w:rsidP="0088673B">
      <w:pPr>
        <w:pStyle w:val="rvps2"/>
        <w:spacing w:before="0" w:beforeAutospacing="0" w:after="0" w:afterAutospacing="0"/>
        <w:ind w:firstLine="709"/>
        <w:jc w:val="both"/>
        <w:rPr>
          <w:sz w:val="28"/>
          <w:szCs w:val="28"/>
        </w:rPr>
      </w:pPr>
      <w:bookmarkStart w:id="25" w:name="n6894"/>
      <w:bookmarkStart w:id="26" w:name="n624"/>
      <w:bookmarkEnd w:id="25"/>
      <w:bookmarkEnd w:id="26"/>
      <w:r w:rsidRPr="0088673B">
        <w:rPr>
          <w:rStyle w:val="rvts9"/>
          <w:rFonts w:eastAsiaTheme="majorEastAsia"/>
          <w:sz w:val="28"/>
          <w:szCs w:val="28"/>
          <w:lang w:val="uk-UA"/>
        </w:rPr>
        <w:t>Н</w:t>
      </w:r>
      <w:r w:rsidRPr="0088673B">
        <w:rPr>
          <w:sz w:val="28"/>
          <w:szCs w:val="28"/>
        </w:rPr>
        <w:t xml:space="preserve">еобхідні для здійснення митного контролю та митного оформлення товарів, транспортних засобів комерційного призначення документи (крім документів, що містять таємну інформацію), подання яких митним органам передбачено </w:t>
      </w:r>
      <w:r w:rsidRPr="0088673B">
        <w:rPr>
          <w:sz w:val="28"/>
          <w:szCs w:val="28"/>
          <w:lang w:val="uk-UA"/>
        </w:rPr>
        <w:t xml:space="preserve">Митним кодексом України </w:t>
      </w:r>
      <w:r w:rsidRPr="0088673B">
        <w:rPr>
          <w:sz w:val="28"/>
          <w:szCs w:val="28"/>
        </w:rPr>
        <w:t xml:space="preserve">та іншими законами України, надаються митним органам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w:t>
      </w:r>
      <w:r w:rsidRPr="0088673B">
        <w:rPr>
          <w:sz w:val="28"/>
          <w:szCs w:val="28"/>
        </w:rPr>
        <w:lastRenderedPageBreak/>
        <w:t>використанням механізму "єдиного вікна" у формі електронних документів, на які накладено електронний підпис.</w:t>
      </w:r>
    </w:p>
    <w:p w14:paraId="371CEC2E" w14:textId="200D8A72" w:rsidR="0088673B" w:rsidRPr="0088673B" w:rsidRDefault="0088673B" w:rsidP="0088673B">
      <w:pPr>
        <w:pStyle w:val="rvps2"/>
        <w:spacing w:before="0" w:beforeAutospacing="0" w:after="0" w:afterAutospacing="0"/>
        <w:ind w:firstLine="709"/>
        <w:jc w:val="both"/>
        <w:rPr>
          <w:sz w:val="28"/>
          <w:szCs w:val="28"/>
          <w:lang w:val="uk-UA"/>
        </w:rPr>
      </w:pPr>
      <w:bookmarkStart w:id="27" w:name="n5057"/>
      <w:bookmarkStart w:id="28" w:name="n5060"/>
      <w:bookmarkEnd w:id="27"/>
      <w:bookmarkEnd w:id="28"/>
      <w:r w:rsidRPr="0088673B">
        <w:rPr>
          <w:sz w:val="28"/>
          <w:szCs w:val="28"/>
        </w:rPr>
        <w:t xml:space="preserve">Взаємодія між декларантами, іншими заінтересованими особами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здійснюється з використанням механізму "єдиного вікна" (у тому числі через особистий кабінет) згідно з </w:t>
      </w:r>
      <w:r w:rsidRPr="0088673B">
        <w:rPr>
          <w:sz w:val="28"/>
          <w:szCs w:val="28"/>
          <w:lang w:val="uk-UA"/>
        </w:rPr>
        <w:t>Митним кодексом України.</w:t>
      </w:r>
    </w:p>
    <w:p w14:paraId="145EFA4B" w14:textId="1565FA2B" w:rsidR="0088673B" w:rsidRPr="0088673B" w:rsidRDefault="0088673B" w:rsidP="0088673B">
      <w:pPr>
        <w:pStyle w:val="rvps2"/>
        <w:spacing w:before="0" w:beforeAutospacing="0" w:after="0" w:afterAutospacing="0"/>
        <w:ind w:firstLine="709"/>
        <w:jc w:val="both"/>
        <w:rPr>
          <w:sz w:val="28"/>
          <w:szCs w:val="28"/>
          <w:lang w:val="uk-UA"/>
        </w:rPr>
      </w:pPr>
      <w:bookmarkStart w:id="29" w:name="n8620"/>
      <w:bookmarkStart w:id="30" w:name="n5061"/>
      <w:bookmarkEnd w:id="29"/>
      <w:bookmarkEnd w:id="30"/>
      <w:r w:rsidRPr="0088673B">
        <w:rPr>
          <w:sz w:val="28"/>
          <w:szCs w:val="28"/>
        </w:rPr>
        <w:t>Для здійснення взаємодії</w:t>
      </w:r>
      <w:r w:rsidRPr="0088673B">
        <w:rPr>
          <w:sz w:val="28"/>
          <w:szCs w:val="28"/>
          <w:lang w:val="uk-UA"/>
        </w:rPr>
        <w:t xml:space="preserve"> з митними органами </w:t>
      </w:r>
      <w:r w:rsidRPr="0088673B">
        <w:rPr>
          <w:sz w:val="28"/>
          <w:szCs w:val="28"/>
        </w:rPr>
        <w:t xml:space="preserve">використовується єдиний державний інформаційний веб-портал "Єдине вікно для міжнародної торгівлі", що входить до складу систем, що забезпечують функціонування електронних інформаційних ресурсів митних органів. Адміністратором та держателем єдиного державного інформаційного веб-порталу "Єдине вікно для міжнародної торгівлі" є </w:t>
      </w:r>
      <w:r w:rsidRPr="0088673B">
        <w:rPr>
          <w:sz w:val="28"/>
          <w:szCs w:val="28"/>
          <w:lang w:val="uk-UA"/>
        </w:rPr>
        <w:t>Державна митна служба України.</w:t>
      </w:r>
    </w:p>
    <w:p w14:paraId="24A778FC" w14:textId="77777777" w:rsidR="0088673B" w:rsidRPr="0088673B" w:rsidRDefault="0088673B" w:rsidP="0088673B">
      <w:pPr>
        <w:pStyle w:val="rvps2"/>
        <w:spacing w:before="0" w:beforeAutospacing="0" w:after="0" w:afterAutospacing="0"/>
        <w:ind w:firstLine="709"/>
        <w:jc w:val="both"/>
        <w:rPr>
          <w:sz w:val="28"/>
          <w:szCs w:val="28"/>
        </w:rPr>
      </w:pPr>
      <w:bookmarkStart w:id="31" w:name="n6898"/>
      <w:bookmarkStart w:id="32" w:name="n5062"/>
      <w:bookmarkEnd w:id="31"/>
      <w:bookmarkEnd w:id="32"/>
      <w:r w:rsidRPr="0088673B">
        <w:rPr>
          <w:sz w:val="28"/>
          <w:szCs w:val="28"/>
        </w:rPr>
        <w:t>Для функціонування єдиного державного інформаційного веб-порталу "Єдине вікно для міжнародної торгівлі" інформаційно-комунікаційна система митних органів забезпечує можливість обміну інформацією з відповідними інформаційними, електронними комунікаційними, інформаційно-комунікаційними та інформаційно-телекомунікаційними системами інших державних органів,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14:paraId="15AD1CAF" w14:textId="4AF731DC" w:rsidR="0088673B" w:rsidRPr="0088673B" w:rsidRDefault="0088673B" w:rsidP="0088673B">
      <w:pPr>
        <w:pStyle w:val="rvps2"/>
        <w:spacing w:before="0" w:beforeAutospacing="0" w:after="0" w:afterAutospacing="0"/>
        <w:ind w:firstLine="709"/>
        <w:jc w:val="both"/>
        <w:rPr>
          <w:sz w:val="28"/>
          <w:szCs w:val="28"/>
        </w:rPr>
      </w:pPr>
      <w:bookmarkStart w:id="33" w:name="n6899"/>
      <w:bookmarkStart w:id="34" w:name="n6095"/>
      <w:bookmarkStart w:id="35" w:name="n5063"/>
      <w:bookmarkEnd w:id="33"/>
      <w:bookmarkEnd w:id="34"/>
      <w:bookmarkEnd w:id="35"/>
      <w:r w:rsidRPr="0088673B">
        <w:rPr>
          <w:sz w:val="28"/>
          <w:szCs w:val="28"/>
        </w:rPr>
        <w:t>Для забезпечення та контролю за дотриманням вимог щодо переміщення товарів, транспортних засобів комерційного призначення через митний кордон України,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використовується набір гармонізованих відомостей.</w:t>
      </w:r>
    </w:p>
    <w:p w14:paraId="77454A64" w14:textId="44FE8C9C" w:rsidR="0088673B" w:rsidRPr="0088673B" w:rsidRDefault="0088673B" w:rsidP="0088673B">
      <w:pPr>
        <w:pStyle w:val="rvps2"/>
        <w:spacing w:before="0" w:beforeAutospacing="0" w:after="0" w:afterAutospacing="0"/>
        <w:ind w:firstLine="709"/>
        <w:jc w:val="both"/>
        <w:rPr>
          <w:sz w:val="28"/>
          <w:szCs w:val="28"/>
        </w:rPr>
      </w:pPr>
      <w:bookmarkStart w:id="36" w:name="n5064"/>
      <w:bookmarkEnd w:id="36"/>
      <w:r w:rsidRPr="0088673B">
        <w:rPr>
          <w:sz w:val="28"/>
          <w:szCs w:val="28"/>
        </w:rPr>
        <w:t>Документи та відомості</w:t>
      </w:r>
      <w:r w:rsidRPr="0088673B">
        <w:rPr>
          <w:sz w:val="28"/>
          <w:szCs w:val="28"/>
          <w:lang w:val="uk-UA"/>
        </w:rPr>
        <w:t xml:space="preserve"> </w:t>
      </w:r>
      <w:r w:rsidRPr="0088673B">
        <w:rPr>
          <w:sz w:val="28"/>
          <w:szCs w:val="28"/>
        </w:rPr>
        <w:t xml:space="preserve">від інших державних органів, установ та організацій, уповноважених на здійснення відповідних дозвільних або контрольних функцій стосовно переміщення товарів, транспортних засобів комерційного призначення через митний кордон України, для здійснення митних формальностей надаються одноразово у формі електронного документа, на який накладено електронний підпис, через єдиний державний інформаційний веб-портал "Єдине вікно для міжнародної торгівлі" та не потребують дублювання в паперовій формі, крім випадків надання відкритих відомостей про документи, що містять таємну інформацію. </w:t>
      </w:r>
    </w:p>
    <w:p w14:paraId="3843CC66" w14:textId="2A870524" w:rsidR="0088673B" w:rsidRPr="0088673B" w:rsidRDefault="0088673B" w:rsidP="0088673B">
      <w:pPr>
        <w:pStyle w:val="rvps2"/>
        <w:spacing w:before="0" w:beforeAutospacing="0" w:after="0" w:afterAutospacing="0"/>
        <w:ind w:firstLine="709"/>
        <w:jc w:val="both"/>
        <w:rPr>
          <w:sz w:val="28"/>
          <w:szCs w:val="28"/>
        </w:rPr>
      </w:pPr>
      <w:bookmarkStart w:id="37" w:name="n5065"/>
      <w:bookmarkEnd w:id="37"/>
      <w:r w:rsidRPr="0088673B">
        <w:rPr>
          <w:sz w:val="28"/>
          <w:szCs w:val="28"/>
        </w:rPr>
        <w:t xml:space="preserve">Під час взаємодії між декларантами, іншими заінтересованими особами та 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w:t>
      </w:r>
      <w:r w:rsidRPr="0088673B">
        <w:rPr>
          <w:sz w:val="28"/>
          <w:szCs w:val="28"/>
        </w:rPr>
        <w:lastRenderedPageBreak/>
        <w:t>митний кордон України, з використанням механізму "єдиного вікна" забезпечується додержання вимог щодо конфіденційності інформації.</w:t>
      </w:r>
    </w:p>
    <w:p w14:paraId="1C053874" w14:textId="77777777" w:rsidR="0088673B" w:rsidRPr="0088673B" w:rsidRDefault="0088673B" w:rsidP="0088673B">
      <w:pPr>
        <w:pStyle w:val="rvps2"/>
        <w:spacing w:before="0" w:beforeAutospacing="0" w:after="0" w:afterAutospacing="0"/>
        <w:ind w:firstLine="709"/>
        <w:jc w:val="both"/>
        <w:rPr>
          <w:sz w:val="28"/>
          <w:szCs w:val="28"/>
        </w:rPr>
      </w:pPr>
      <w:bookmarkStart w:id="38" w:name="n5066"/>
      <w:bookmarkEnd w:id="38"/>
      <w:r w:rsidRPr="0088673B">
        <w:rPr>
          <w:sz w:val="28"/>
          <w:szCs w:val="28"/>
        </w:rPr>
        <w:t>Інформація, надана декларантами, іншими заінтересованими особами через єдиний державний інформаційний веб-портал "Єдине вікно для міжнародної торгівлі", може використовуватися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виключно відповідно до компетенції та не може розголошуватися без дозволу особи, якою надано таку інформацію, зокрема, передаватися третім особам, у тому числі іншим державним органам, установам та організаціям, крім випадків, визначених цим Кодексом.</w:t>
      </w:r>
    </w:p>
    <w:p w14:paraId="0F5373FD" w14:textId="61D78B8E" w:rsidR="0088673B" w:rsidRPr="0088673B" w:rsidRDefault="0088673B" w:rsidP="0088673B">
      <w:pPr>
        <w:pStyle w:val="rvps2"/>
        <w:spacing w:before="0" w:beforeAutospacing="0" w:after="0" w:afterAutospacing="0"/>
        <w:ind w:firstLine="709"/>
        <w:jc w:val="both"/>
        <w:rPr>
          <w:sz w:val="28"/>
          <w:szCs w:val="28"/>
        </w:rPr>
      </w:pPr>
      <w:bookmarkStart w:id="39" w:name="n5067"/>
      <w:bookmarkEnd w:id="39"/>
      <w:r w:rsidRPr="0088673B">
        <w:rPr>
          <w:sz w:val="28"/>
          <w:szCs w:val="28"/>
        </w:rPr>
        <w:t>Гармонізація відомостей, що надаються через єдиний державний інформаційний веб-портал "Єдине вікно для міжнародної торгівлі", здійснюється з метою уникнення необхідності неодноразового надання декларантом та іншою заінтересованою особою одних і тих самих відомостей різним державним органам, установам та організаціям, уповноваженим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14:paraId="0F956D15" w14:textId="241C08A4" w:rsidR="0088673B" w:rsidRPr="0088673B" w:rsidRDefault="0088673B" w:rsidP="0088673B">
      <w:pPr>
        <w:pStyle w:val="rvps2"/>
        <w:spacing w:before="0" w:beforeAutospacing="0" w:after="0" w:afterAutospacing="0"/>
        <w:ind w:firstLine="709"/>
        <w:jc w:val="both"/>
        <w:rPr>
          <w:sz w:val="28"/>
          <w:szCs w:val="28"/>
        </w:rPr>
      </w:pPr>
      <w:bookmarkStart w:id="40" w:name="n5068"/>
      <w:bookmarkEnd w:id="40"/>
      <w:r w:rsidRPr="0088673B">
        <w:rPr>
          <w:sz w:val="28"/>
          <w:szCs w:val="28"/>
        </w:rPr>
        <w:t xml:space="preserve">Гармонізацію відомостей, що надаються через єдиний державний інформаційний веб-портал "Єдине вікно для міжнародної торгівлі", здійснює </w:t>
      </w:r>
      <w:r w:rsidRPr="0088673B">
        <w:rPr>
          <w:sz w:val="28"/>
          <w:szCs w:val="28"/>
          <w:lang w:val="uk-UA"/>
        </w:rPr>
        <w:t>Міністерство фінансів України</w:t>
      </w:r>
      <w:r w:rsidRPr="0088673B">
        <w:rPr>
          <w:sz w:val="28"/>
          <w:szCs w:val="28"/>
        </w:rPr>
        <w:t>к</w:t>
      </w:r>
      <w:r w:rsidRPr="0088673B">
        <w:rPr>
          <w:sz w:val="28"/>
          <w:szCs w:val="28"/>
          <w:lang w:val="uk-UA"/>
        </w:rPr>
        <w:t xml:space="preserve"> </w:t>
      </w:r>
      <w:r w:rsidRPr="0088673B">
        <w:rPr>
          <w:sz w:val="28"/>
          <w:szCs w:val="28"/>
        </w:rPr>
        <w:t>відповідно до рекомендацій та на основі моделі даних Всесвітньої митної організації.</w:t>
      </w:r>
    </w:p>
    <w:p w14:paraId="2A0270EC" w14:textId="266886E4" w:rsidR="0088673B" w:rsidRPr="0088673B" w:rsidRDefault="0088673B" w:rsidP="0088673B">
      <w:pPr>
        <w:pStyle w:val="rvps2"/>
        <w:spacing w:before="0" w:beforeAutospacing="0" w:after="0" w:afterAutospacing="0"/>
        <w:ind w:firstLine="709"/>
        <w:jc w:val="both"/>
        <w:rPr>
          <w:sz w:val="28"/>
          <w:szCs w:val="28"/>
        </w:rPr>
      </w:pPr>
      <w:bookmarkStart w:id="41" w:name="n5069"/>
      <w:bookmarkStart w:id="42" w:name="n5070"/>
      <w:bookmarkEnd w:id="41"/>
      <w:bookmarkEnd w:id="42"/>
      <w:r w:rsidRPr="0088673B">
        <w:rPr>
          <w:sz w:val="28"/>
          <w:szCs w:val="28"/>
          <w:lang w:val="uk-UA"/>
        </w:rPr>
        <w:t>Державна митна служба України</w:t>
      </w:r>
      <w:r w:rsidRPr="0088673B">
        <w:rPr>
          <w:sz w:val="28"/>
          <w:szCs w:val="28"/>
        </w:rPr>
        <w:t xml:space="preserve"> для забезпечення гармонізації відомостей, що надаються через єдиний державний інформаційний веб-портал "Єдине вікно для міжнародної торгівлі", здійснює:</w:t>
      </w:r>
    </w:p>
    <w:p w14:paraId="3AB2E121" w14:textId="130BA688" w:rsidR="0088673B" w:rsidRPr="0088673B" w:rsidRDefault="0088673B" w:rsidP="0088673B">
      <w:pPr>
        <w:pStyle w:val="rvps2"/>
        <w:spacing w:before="0" w:beforeAutospacing="0" w:after="0" w:afterAutospacing="0"/>
        <w:ind w:firstLine="709"/>
        <w:jc w:val="both"/>
        <w:rPr>
          <w:sz w:val="28"/>
          <w:szCs w:val="28"/>
        </w:rPr>
      </w:pPr>
      <w:bookmarkStart w:id="43" w:name="n5071"/>
      <w:bookmarkEnd w:id="43"/>
      <w:r w:rsidRPr="0088673B">
        <w:rPr>
          <w:sz w:val="28"/>
          <w:szCs w:val="28"/>
        </w:rPr>
        <w:t>1) збір та узагальнення даних та супровідних документів, які підлягають поданню відповідними особами до державних органів,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w:t>
      </w:r>
    </w:p>
    <w:p w14:paraId="7B738F31" w14:textId="77777777" w:rsidR="0088673B" w:rsidRPr="0088673B" w:rsidRDefault="0088673B" w:rsidP="0088673B">
      <w:pPr>
        <w:pStyle w:val="rvps2"/>
        <w:spacing w:before="0" w:beforeAutospacing="0" w:after="0" w:afterAutospacing="0"/>
        <w:ind w:firstLine="709"/>
        <w:jc w:val="both"/>
        <w:rPr>
          <w:sz w:val="28"/>
          <w:szCs w:val="28"/>
        </w:rPr>
      </w:pPr>
      <w:bookmarkStart w:id="44" w:name="n5072"/>
      <w:bookmarkEnd w:id="44"/>
      <w:r w:rsidRPr="0088673B">
        <w:rPr>
          <w:sz w:val="28"/>
          <w:szCs w:val="28"/>
        </w:rPr>
        <w:t>2) обробку узагальнених даних відповідно до рекомендацій Всесвітньої митної організації;</w:t>
      </w:r>
    </w:p>
    <w:p w14:paraId="1B4953B3" w14:textId="77777777" w:rsidR="0088673B" w:rsidRPr="0088673B" w:rsidRDefault="0088673B" w:rsidP="0088673B">
      <w:pPr>
        <w:pStyle w:val="rvps2"/>
        <w:spacing w:before="0" w:beforeAutospacing="0" w:after="0" w:afterAutospacing="0"/>
        <w:ind w:firstLine="709"/>
        <w:jc w:val="both"/>
        <w:rPr>
          <w:sz w:val="28"/>
          <w:szCs w:val="28"/>
        </w:rPr>
      </w:pPr>
      <w:bookmarkStart w:id="45" w:name="n5073"/>
      <w:bookmarkEnd w:id="45"/>
      <w:r w:rsidRPr="0088673B">
        <w:rPr>
          <w:sz w:val="28"/>
          <w:szCs w:val="28"/>
        </w:rPr>
        <w:t>3) зберігання даних, що надаються через єдиний державний інформаційний веб-портал "Єдине вікно для міжнародної торгівлі";</w:t>
      </w:r>
    </w:p>
    <w:p w14:paraId="671CA81B" w14:textId="77777777" w:rsidR="0088673B" w:rsidRPr="0088673B" w:rsidRDefault="0088673B" w:rsidP="0088673B">
      <w:pPr>
        <w:pStyle w:val="rvps2"/>
        <w:spacing w:before="0" w:beforeAutospacing="0" w:after="0" w:afterAutospacing="0"/>
        <w:ind w:firstLine="709"/>
        <w:jc w:val="both"/>
        <w:rPr>
          <w:sz w:val="28"/>
          <w:szCs w:val="28"/>
        </w:rPr>
      </w:pPr>
      <w:bookmarkStart w:id="46" w:name="n5074"/>
      <w:bookmarkEnd w:id="46"/>
      <w:r w:rsidRPr="0088673B">
        <w:rPr>
          <w:sz w:val="28"/>
          <w:szCs w:val="28"/>
        </w:rPr>
        <w:t>4) визначення змісту та формату даних для подання через єдиний державний інформаційний веб-портал "Єдине вікно для міжнародної торгівлі" відповідно до моделі даних Всесвітньої митної організації;</w:t>
      </w:r>
    </w:p>
    <w:p w14:paraId="516A08D9" w14:textId="77777777" w:rsidR="0088673B" w:rsidRPr="0088673B" w:rsidRDefault="0088673B" w:rsidP="0088673B">
      <w:pPr>
        <w:pStyle w:val="rvps2"/>
        <w:spacing w:before="0" w:beforeAutospacing="0" w:after="0" w:afterAutospacing="0"/>
        <w:ind w:firstLine="709"/>
        <w:jc w:val="both"/>
        <w:rPr>
          <w:sz w:val="28"/>
          <w:szCs w:val="28"/>
        </w:rPr>
      </w:pPr>
      <w:bookmarkStart w:id="47" w:name="n5075"/>
      <w:bookmarkEnd w:id="47"/>
      <w:r w:rsidRPr="0088673B">
        <w:rPr>
          <w:sz w:val="28"/>
          <w:szCs w:val="28"/>
        </w:rPr>
        <w:t>5) відстеження змін і доповнень до моделі даних Всесвітньої митної організації та рекомендацій Всесвітньої митної організації для подальшого їх використання;</w:t>
      </w:r>
    </w:p>
    <w:p w14:paraId="6125D885" w14:textId="78084CCC" w:rsidR="0088673B" w:rsidRPr="0088673B" w:rsidRDefault="0088673B" w:rsidP="0088673B">
      <w:pPr>
        <w:pStyle w:val="rvps2"/>
        <w:spacing w:before="0" w:beforeAutospacing="0" w:after="0" w:afterAutospacing="0"/>
        <w:ind w:firstLine="709"/>
        <w:jc w:val="both"/>
        <w:rPr>
          <w:sz w:val="28"/>
          <w:szCs w:val="28"/>
          <w:lang w:val="uk-UA"/>
        </w:rPr>
      </w:pPr>
      <w:bookmarkStart w:id="48" w:name="n5076"/>
      <w:bookmarkEnd w:id="48"/>
      <w:r w:rsidRPr="0088673B">
        <w:rPr>
          <w:sz w:val="28"/>
          <w:szCs w:val="28"/>
        </w:rPr>
        <w:t>6) розміщення на своєму офіційному веб-сайті інформації про функціонування єдиного державного інформаційного веб-порталу "Єдине вікно для міжнародної торгівлі";</w:t>
      </w:r>
      <w:bookmarkStart w:id="49" w:name="n8621"/>
      <w:bookmarkEnd w:id="49"/>
    </w:p>
    <w:p w14:paraId="03F04973" w14:textId="77777777" w:rsidR="0088673B" w:rsidRPr="0088673B" w:rsidRDefault="0088673B" w:rsidP="0088673B">
      <w:pPr>
        <w:pStyle w:val="rvps2"/>
        <w:spacing w:before="0" w:beforeAutospacing="0" w:after="0" w:afterAutospacing="0"/>
        <w:ind w:firstLine="709"/>
        <w:jc w:val="both"/>
        <w:rPr>
          <w:sz w:val="28"/>
          <w:szCs w:val="28"/>
        </w:rPr>
      </w:pPr>
      <w:bookmarkStart w:id="50" w:name="n5077"/>
      <w:bookmarkEnd w:id="50"/>
      <w:r w:rsidRPr="0088673B">
        <w:rPr>
          <w:sz w:val="28"/>
          <w:szCs w:val="28"/>
        </w:rPr>
        <w:lastRenderedPageBreak/>
        <w:t>7) інші функції, передбачені законодавством, необхідні для забезпечення функціонування єдиного державного інформаційного веб-порталу "Єдине вікно для міжнародної торгівлі".</w:t>
      </w:r>
    </w:p>
    <w:p w14:paraId="5CC7BEB9" w14:textId="16E42186" w:rsidR="0088673B" w:rsidRPr="0088673B" w:rsidRDefault="0088673B" w:rsidP="0088673B">
      <w:pPr>
        <w:pStyle w:val="rvps2"/>
        <w:spacing w:before="0" w:beforeAutospacing="0" w:after="0" w:afterAutospacing="0"/>
        <w:ind w:firstLine="709"/>
        <w:jc w:val="both"/>
        <w:rPr>
          <w:sz w:val="28"/>
          <w:szCs w:val="28"/>
        </w:rPr>
      </w:pPr>
      <w:bookmarkStart w:id="51" w:name="n6096"/>
      <w:bookmarkStart w:id="52" w:name="n5078"/>
      <w:bookmarkEnd w:id="51"/>
      <w:bookmarkEnd w:id="52"/>
      <w:r w:rsidRPr="0088673B">
        <w:rPr>
          <w:sz w:val="28"/>
          <w:szCs w:val="28"/>
        </w:rPr>
        <w:t>Єдиний державний інформаційний веб-портал "Єдине вікно для міжнародної торгівлі" забезпечує:</w:t>
      </w:r>
    </w:p>
    <w:p w14:paraId="75EC9585" w14:textId="6ACCD16F" w:rsidR="0088673B" w:rsidRPr="0088673B" w:rsidRDefault="0088673B" w:rsidP="0088673B">
      <w:pPr>
        <w:pStyle w:val="rvps2"/>
        <w:spacing w:before="0" w:beforeAutospacing="0" w:after="0" w:afterAutospacing="0"/>
        <w:ind w:firstLine="709"/>
        <w:jc w:val="both"/>
        <w:rPr>
          <w:sz w:val="28"/>
          <w:szCs w:val="28"/>
          <w:lang w:val="uk-UA"/>
        </w:rPr>
      </w:pPr>
      <w:bookmarkStart w:id="53" w:name="n5079"/>
      <w:bookmarkEnd w:id="53"/>
      <w:r w:rsidRPr="0088673B">
        <w:rPr>
          <w:sz w:val="28"/>
          <w:szCs w:val="28"/>
        </w:rPr>
        <w:t xml:space="preserve">1) обмін документами та відомостями стосовно переміщення товарів, транспортних засобів комерційного призначення через митний кордон України між </w:t>
      </w:r>
      <w:r w:rsidRPr="0088673B">
        <w:rPr>
          <w:sz w:val="28"/>
          <w:szCs w:val="28"/>
          <w:lang w:val="uk-UA"/>
        </w:rPr>
        <w:t>державними (контролюючими) органами;</w:t>
      </w:r>
    </w:p>
    <w:p w14:paraId="1031191D" w14:textId="5AAC442F" w:rsidR="0088673B" w:rsidRPr="0088673B" w:rsidRDefault="0088673B" w:rsidP="0088673B">
      <w:pPr>
        <w:pStyle w:val="rvps2"/>
        <w:spacing w:before="0" w:beforeAutospacing="0" w:after="0" w:afterAutospacing="0"/>
        <w:ind w:firstLine="709"/>
        <w:jc w:val="both"/>
        <w:rPr>
          <w:sz w:val="28"/>
          <w:szCs w:val="28"/>
        </w:rPr>
      </w:pPr>
      <w:bookmarkStart w:id="54" w:name="n5080"/>
      <w:bookmarkEnd w:id="54"/>
      <w:r w:rsidRPr="0088673B">
        <w:rPr>
          <w:sz w:val="28"/>
          <w:szCs w:val="28"/>
        </w:rPr>
        <w:t>2) передавання державними органами, установами і організаціями, уповноваженими на здійснення дозвільних або контрольних функцій щодо переміщення товарів</w:t>
      </w:r>
      <w:r w:rsidRPr="0088673B">
        <w:rPr>
          <w:sz w:val="28"/>
          <w:szCs w:val="28"/>
          <w:lang w:val="uk-UA"/>
        </w:rPr>
        <w:t xml:space="preserve"> </w:t>
      </w:r>
      <w:r w:rsidRPr="0088673B">
        <w:rPr>
          <w:sz w:val="28"/>
          <w:szCs w:val="28"/>
        </w:rPr>
        <w:t>відповідних дозвільних документів та/або відомостей про включення (виключення) товару до (з) відповідного реєстру митним органам, декларантам та іншим заінтересованим особам у формі електронних документів, на які накладено електронний підпис;</w:t>
      </w:r>
    </w:p>
    <w:p w14:paraId="1541BF2E" w14:textId="77777777" w:rsidR="0088673B" w:rsidRPr="0088673B" w:rsidRDefault="0088673B" w:rsidP="0088673B">
      <w:pPr>
        <w:pStyle w:val="rvps2"/>
        <w:spacing w:before="0" w:beforeAutospacing="0" w:after="0" w:afterAutospacing="0"/>
        <w:ind w:firstLine="709"/>
        <w:jc w:val="both"/>
        <w:rPr>
          <w:sz w:val="28"/>
          <w:szCs w:val="28"/>
        </w:rPr>
      </w:pPr>
      <w:bookmarkStart w:id="55" w:name="n6901"/>
      <w:bookmarkStart w:id="56" w:name="n5081"/>
      <w:bookmarkEnd w:id="55"/>
      <w:bookmarkEnd w:id="56"/>
      <w:r w:rsidRPr="0088673B">
        <w:rPr>
          <w:sz w:val="28"/>
          <w:szCs w:val="28"/>
        </w:rPr>
        <w:t>3) передавання уповноваженими державними органами митним органам, декларантам та іншим заінтересованим особам інформації про встановлені ними відповідно до законів чи міжнародних договорів України, згода на обов’язковість яких надана Верховною Радою України, заборон на переміщення у відповідному напрямку товарів через митний кордон України;</w:t>
      </w:r>
    </w:p>
    <w:p w14:paraId="164FF50C" w14:textId="337D0A69" w:rsidR="0088673B" w:rsidRPr="0088673B" w:rsidRDefault="0088673B" w:rsidP="0088673B">
      <w:pPr>
        <w:pStyle w:val="rvps2"/>
        <w:spacing w:before="0" w:beforeAutospacing="0" w:after="0" w:afterAutospacing="0"/>
        <w:ind w:firstLine="709"/>
        <w:jc w:val="both"/>
        <w:rPr>
          <w:sz w:val="28"/>
          <w:szCs w:val="28"/>
          <w:lang w:val="uk-UA"/>
        </w:rPr>
      </w:pPr>
      <w:bookmarkStart w:id="57" w:name="n7887"/>
      <w:bookmarkEnd w:id="57"/>
      <w:r w:rsidRPr="0088673B">
        <w:rPr>
          <w:sz w:val="28"/>
          <w:szCs w:val="28"/>
          <w:lang w:val="uk-UA"/>
        </w:rPr>
        <w:t>4</w:t>
      </w:r>
      <w:r w:rsidRPr="0088673B">
        <w:rPr>
          <w:sz w:val="28"/>
          <w:szCs w:val="28"/>
        </w:rPr>
        <w:t>) передавання Міністерством оборони України інформації про військову техніку та інші товари підрозділів збройних сил, переміщення яких через митний кордон здійснюється з використанням</w:t>
      </w:r>
      <w:r w:rsidRPr="0088673B">
        <w:rPr>
          <w:rStyle w:val="apple-converted-space"/>
          <w:rFonts w:eastAsiaTheme="majorEastAsia"/>
          <w:sz w:val="28"/>
          <w:szCs w:val="28"/>
        </w:rPr>
        <w:t> </w:t>
      </w:r>
      <w:r w:rsidRPr="0088673B">
        <w:rPr>
          <w:sz w:val="28"/>
          <w:szCs w:val="28"/>
          <w:lang w:val="uk-UA"/>
        </w:rPr>
        <w:t>спеціально встановленої форми;</w:t>
      </w:r>
    </w:p>
    <w:p w14:paraId="6D554A86" w14:textId="62423E42" w:rsidR="0088673B" w:rsidRPr="0088673B" w:rsidRDefault="0088673B" w:rsidP="0088673B">
      <w:pPr>
        <w:pStyle w:val="rvps2"/>
        <w:spacing w:before="0" w:beforeAutospacing="0" w:after="0" w:afterAutospacing="0"/>
        <w:ind w:firstLine="709"/>
        <w:jc w:val="both"/>
        <w:rPr>
          <w:sz w:val="28"/>
          <w:szCs w:val="28"/>
        </w:rPr>
      </w:pPr>
      <w:bookmarkStart w:id="58" w:name="n7886"/>
      <w:bookmarkStart w:id="59" w:name="n5082"/>
      <w:bookmarkEnd w:id="58"/>
      <w:bookmarkEnd w:id="59"/>
      <w:r w:rsidRPr="0088673B">
        <w:rPr>
          <w:sz w:val="28"/>
          <w:szCs w:val="28"/>
          <w:lang w:val="uk-UA"/>
        </w:rPr>
        <w:t>5</w:t>
      </w:r>
      <w:r w:rsidRPr="0088673B">
        <w:rPr>
          <w:sz w:val="28"/>
          <w:szCs w:val="28"/>
        </w:rPr>
        <w:t>) використання митними органами відомостей з відповідних реєстрів та/або документів для контролю за дотриманням встановлених заборон та/або обмежень на переміщення товарів через митний кордон України;</w:t>
      </w:r>
    </w:p>
    <w:p w14:paraId="7C18F2E8" w14:textId="2398AB57" w:rsidR="0088673B" w:rsidRPr="0088673B" w:rsidRDefault="0088673B" w:rsidP="0088673B">
      <w:pPr>
        <w:pStyle w:val="rvps2"/>
        <w:spacing w:before="0" w:beforeAutospacing="0" w:after="0" w:afterAutospacing="0"/>
        <w:ind w:firstLine="709"/>
        <w:jc w:val="both"/>
        <w:rPr>
          <w:sz w:val="28"/>
          <w:szCs w:val="28"/>
        </w:rPr>
      </w:pPr>
      <w:bookmarkStart w:id="60" w:name="n5083"/>
      <w:bookmarkEnd w:id="60"/>
      <w:r w:rsidRPr="0088673B">
        <w:rPr>
          <w:sz w:val="28"/>
          <w:szCs w:val="28"/>
          <w:lang w:val="uk-UA"/>
        </w:rPr>
        <w:t>6</w:t>
      </w:r>
      <w:r w:rsidRPr="0088673B">
        <w:rPr>
          <w:sz w:val="28"/>
          <w:szCs w:val="28"/>
        </w:rPr>
        <w:t>) надання уповноваженими органами, які проводять заходи офіційного контролю щодо товарів, транспортних засобів комерційного призначення, що ввозяться на митну територію України (у тому числі з метою транзиту), відомостей про результати проведення таких заходів митним органам, декларантам та іншим заінтересованим особам;</w:t>
      </w:r>
    </w:p>
    <w:p w14:paraId="642BB4A0" w14:textId="0560CE9D" w:rsidR="0088673B" w:rsidRPr="0088673B" w:rsidRDefault="0088673B" w:rsidP="0088673B">
      <w:pPr>
        <w:pStyle w:val="rvps2"/>
        <w:spacing w:before="0" w:beforeAutospacing="0" w:after="0" w:afterAutospacing="0"/>
        <w:ind w:firstLine="709"/>
        <w:jc w:val="both"/>
        <w:rPr>
          <w:sz w:val="28"/>
          <w:szCs w:val="28"/>
        </w:rPr>
      </w:pPr>
      <w:bookmarkStart w:id="61" w:name="n5084"/>
      <w:bookmarkEnd w:id="61"/>
      <w:r w:rsidRPr="0088673B">
        <w:rPr>
          <w:sz w:val="28"/>
          <w:szCs w:val="28"/>
          <w:lang w:val="uk-UA"/>
        </w:rPr>
        <w:t>7</w:t>
      </w:r>
      <w:r w:rsidRPr="0088673B">
        <w:rPr>
          <w:sz w:val="28"/>
          <w:szCs w:val="28"/>
        </w:rPr>
        <w:t>) використання митними органами інформації, наданої декларантами, іншими заінтересованими особами та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для прийняття відповідних рішень щодо пропуску товарів, транспортних засобів комерційного призначення через митний кордон України, їх випуску у відповідний митний режим;</w:t>
      </w:r>
    </w:p>
    <w:p w14:paraId="7BFDC9D2" w14:textId="77777777" w:rsidR="0088673B" w:rsidRPr="0088673B" w:rsidRDefault="0088673B" w:rsidP="0088673B">
      <w:pPr>
        <w:pStyle w:val="rvps2"/>
        <w:spacing w:before="0" w:beforeAutospacing="0" w:after="0" w:afterAutospacing="0"/>
        <w:ind w:firstLine="709"/>
        <w:jc w:val="both"/>
        <w:rPr>
          <w:sz w:val="28"/>
          <w:szCs w:val="28"/>
          <w:lang w:val="uk-UA"/>
        </w:rPr>
      </w:pPr>
      <w:bookmarkStart w:id="62" w:name="n5085"/>
      <w:bookmarkEnd w:id="62"/>
      <w:r w:rsidRPr="0088673B">
        <w:rPr>
          <w:sz w:val="28"/>
          <w:szCs w:val="28"/>
          <w:lang w:val="uk-UA"/>
        </w:rPr>
        <w:t>8</w:t>
      </w:r>
      <w:r w:rsidRPr="0088673B">
        <w:rPr>
          <w:sz w:val="28"/>
          <w:szCs w:val="28"/>
        </w:rPr>
        <w:t xml:space="preserve">) регулярне інформування відповідних державних органів, установ та організацій, уповноважених на здійснення дозвільних або контрольних функцій щодо переміщення товарів через митний кордон України, про здійснення митних формальностей на підставі відповідних дозвільних документів або відомостей про наявність (відсутність) товару у відповідному реєстрі, внесеному до єдиного державного інформаційного веб-порталу "Єдине вікно для міжнародної торгівлі", </w:t>
      </w:r>
      <w:r w:rsidRPr="0088673B">
        <w:rPr>
          <w:sz w:val="28"/>
          <w:szCs w:val="28"/>
        </w:rPr>
        <w:lastRenderedPageBreak/>
        <w:t>шляхом надання інформації про товари, переміщені через митний кордон України за відповідний період</w:t>
      </w:r>
      <w:r w:rsidRPr="0088673B">
        <w:rPr>
          <w:sz w:val="28"/>
          <w:szCs w:val="28"/>
          <w:lang w:val="uk-UA"/>
        </w:rPr>
        <w:t>;</w:t>
      </w:r>
    </w:p>
    <w:p w14:paraId="08449E8B" w14:textId="43EA0F12" w:rsidR="0088673B" w:rsidRPr="0088673B" w:rsidRDefault="0088673B" w:rsidP="0088673B">
      <w:pPr>
        <w:pStyle w:val="rvps2"/>
        <w:spacing w:before="0" w:beforeAutospacing="0" w:after="0" w:afterAutospacing="0"/>
        <w:ind w:firstLine="709"/>
        <w:jc w:val="both"/>
        <w:rPr>
          <w:sz w:val="28"/>
          <w:szCs w:val="28"/>
        </w:rPr>
      </w:pPr>
      <w:bookmarkStart w:id="63" w:name="n5086"/>
      <w:bookmarkEnd w:id="63"/>
      <w:r w:rsidRPr="0088673B">
        <w:rPr>
          <w:sz w:val="28"/>
          <w:szCs w:val="28"/>
          <w:lang w:val="uk-UA"/>
        </w:rPr>
        <w:t>9</w:t>
      </w:r>
      <w:r w:rsidRPr="0088673B">
        <w:rPr>
          <w:sz w:val="28"/>
          <w:szCs w:val="28"/>
        </w:rPr>
        <w:t>) багаторазове використання одноразово внесеної інформації;</w:t>
      </w:r>
    </w:p>
    <w:p w14:paraId="4B82F264" w14:textId="4F104325" w:rsidR="0088673B" w:rsidRPr="0088673B" w:rsidRDefault="0088673B" w:rsidP="0088673B">
      <w:pPr>
        <w:pStyle w:val="rvps2"/>
        <w:spacing w:before="0" w:beforeAutospacing="0" w:after="0" w:afterAutospacing="0"/>
        <w:ind w:firstLine="709"/>
        <w:jc w:val="both"/>
        <w:rPr>
          <w:sz w:val="28"/>
          <w:szCs w:val="28"/>
        </w:rPr>
      </w:pPr>
      <w:bookmarkStart w:id="64" w:name="n5087"/>
      <w:bookmarkEnd w:id="64"/>
      <w:r w:rsidRPr="0088673B">
        <w:rPr>
          <w:sz w:val="28"/>
          <w:szCs w:val="28"/>
          <w:lang w:val="uk-UA"/>
        </w:rPr>
        <w:t>10</w:t>
      </w:r>
      <w:r w:rsidRPr="0088673B">
        <w:rPr>
          <w:sz w:val="28"/>
          <w:szCs w:val="28"/>
        </w:rPr>
        <w:t>) можливість координації митними органами проведення заходів офіційного контролю уповноваженими органами;</w:t>
      </w:r>
    </w:p>
    <w:p w14:paraId="7999D37F" w14:textId="316B5AE6" w:rsidR="0088673B" w:rsidRPr="0088673B" w:rsidRDefault="0088673B" w:rsidP="0088673B">
      <w:pPr>
        <w:pStyle w:val="rvps2"/>
        <w:spacing w:before="0" w:beforeAutospacing="0" w:after="0" w:afterAutospacing="0"/>
        <w:ind w:firstLine="709"/>
        <w:jc w:val="both"/>
        <w:rPr>
          <w:sz w:val="28"/>
          <w:szCs w:val="28"/>
        </w:rPr>
      </w:pPr>
      <w:bookmarkStart w:id="65" w:name="n5088"/>
      <w:bookmarkEnd w:id="65"/>
      <w:r w:rsidRPr="0088673B">
        <w:rPr>
          <w:sz w:val="28"/>
          <w:szCs w:val="28"/>
          <w:lang w:val="uk-UA"/>
        </w:rPr>
        <w:t>11</w:t>
      </w:r>
      <w:r w:rsidRPr="0088673B">
        <w:rPr>
          <w:sz w:val="28"/>
          <w:szCs w:val="28"/>
        </w:rPr>
        <w:t>) можливість здійснення декларантами, іншими заінтересованими особами сплати відповідних митних платежів, єдиного збору, плати за здійснення митних формальностей митними органами, плати за проведення заходів офіційного контролю уповноваженими органами;</w:t>
      </w:r>
    </w:p>
    <w:p w14:paraId="1D53A1EE" w14:textId="0CD152B5" w:rsidR="0088673B" w:rsidRPr="0088673B" w:rsidRDefault="0088673B" w:rsidP="0088673B">
      <w:pPr>
        <w:pStyle w:val="rvps2"/>
        <w:spacing w:before="0" w:beforeAutospacing="0" w:after="0" w:afterAutospacing="0"/>
        <w:ind w:firstLine="709"/>
        <w:jc w:val="both"/>
        <w:rPr>
          <w:sz w:val="28"/>
          <w:szCs w:val="28"/>
        </w:rPr>
      </w:pPr>
      <w:bookmarkStart w:id="66" w:name="n5089"/>
      <w:bookmarkEnd w:id="66"/>
      <w:r w:rsidRPr="0088673B">
        <w:rPr>
          <w:sz w:val="28"/>
          <w:szCs w:val="28"/>
          <w:lang w:val="uk-UA"/>
        </w:rPr>
        <w:t>12</w:t>
      </w:r>
      <w:r w:rsidRPr="0088673B">
        <w:rPr>
          <w:sz w:val="28"/>
          <w:szCs w:val="28"/>
        </w:rPr>
        <w:t>) передавання декларантами та іншими заінтересованими особами до митних органів передбачених законодавством України з питань митної справи документів, відомостей, заяв, запитів тощо та отримання зворотної інформації та відповідей від митних органів;</w:t>
      </w:r>
    </w:p>
    <w:p w14:paraId="0EA968C2" w14:textId="77777777" w:rsidR="0088673B" w:rsidRPr="0088673B" w:rsidRDefault="0088673B" w:rsidP="0088673B">
      <w:pPr>
        <w:pStyle w:val="rvps2"/>
        <w:spacing w:before="0" w:beforeAutospacing="0" w:after="0" w:afterAutospacing="0"/>
        <w:ind w:firstLine="709"/>
        <w:jc w:val="both"/>
        <w:rPr>
          <w:sz w:val="28"/>
          <w:szCs w:val="28"/>
        </w:rPr>
      </w:pPr>
      <w:bookmarkStart w:id="67" w:name="n5090"/>
      <w:bookmarkStart w:id="68" w:name="n5091"/>
      <w:bookmarkEnd w:id="67"/>
      <w:bookmarkEnd w:id="68"/>
      <w:r w:rsidRPr="0088673B">
        <w:rPr>
          <w:sz w:val="28"/>
          <w:szCs w:val="28"/>
        </w:rPr>
        <w:t>13) безстрокове збереження інформації, її архівацію та відновлення;</w:t>
      </w:r>
    </w:p>
    <w:p w14:paraId="14248C02" w14:textId="79D768DC" w:rsidR="0088673B" w:rsidRPr="0088673B" w:rsidRDefault="0088673B" w:rsidP="0088673B">
      <w:pPr>
        <w:pStyle w:val="rvps2"/>
        <w:spacing w:before="0" w:beforeAutospacing="0" w:after="0" w:afterAutospacing="0"/>
        <w:ind w:firstLine="709"/>
        <w:jc w:val="both"/>
        <w:rPr>
          <w:sz w:val="28"/>
          <w:szCs w:val="28"/>
          <w:lang w:val="uk-UA"/>
        </w:rPr>
      </w:pPr>
      <w:bookmarkStart w:id="69" w:name="n8624"/>
      <w:bookmarkEnd w:id="69"/>
      <w:r w:rsidRPr="0088673B">
        <w:rPr>
          <w:sz w:val="28"/>
          <w:szCs w:val="28"/>
        </w:rPr>
        <w:t>14) листування митного органу з декларантом, утримувачем митного режиму, а також іншими особами щодо направлення повідомлень про проведення документальної перевірки, запитів, наказів та інших документів, що стосуються проведення пост-митного контролю</w:t>
      </w:r>
      <w:r w:rsidRPr="0088673B">
        <w:rPr>
          <w:sz w:val="28"/>
          <w:szCs w:val="28"/>
          <w:lang w:val="uk-UA"/>
        </w:rPr>
        <w:t>.</w:t>
      </w:r>
    </w:p>
    <w:p w14:paraId="1D3A644C" w14:textId="7A527484" w:rsidR="0088673B" w:rsidRPr="0088673B" w:rsidRDefault="0088673B" w:rsidP="0088673B">
      <w:pPr>
        <w:pStyle w:val="rvps2"/>
        <w:spacing w:before="0" w:beforeAutospacing="0" w:after="0" w:afterAutospacing="0"/>
        <w:ind w:firstLine="709"/>
        <w:jc w:val="both"/>
        <w:rPr>
          <w:sz w:val="28"/>
          <w:szCs w:val="28"/>
        </w:rPr>
      </w:pPr>
      <w:bookmarkStart w:id="70" w:name="n8622"/>
      <w:bookmarkStart w:id="71" w:name="n5092"/>
      <w:bookmarkEnd w:id="70"/>
      <w:bookmarkEnd w:id="71"/>
      <w:r w:rsidRPr="0088673B">
        <w:rPr>
          <w:sz w:val="28"/>
          <w:szCs w:val="28"/>
        </w:rPr>
        <w:t>Єдиний державний інформаційний веб-портал "Єдине вікно для міжнародної торгівлі" працює постійно (24 години щоденно), крім часу, необхідного для його технічного обслуговування.</w:t>
      </w:r>
    </w:p>
    <w:p w14:paraId="64267C18" w14:textId="77777777" w:rsidR="0088673B" w:rsidRPr="0088673B" w:rsidRDefault="0088673B" w:rsidP="0088673B">
      <w:pPr>
        <w:pStyle w:val="rvps2"/>
        <w:spacing w:before="0" w:beforeAutospacing="0" w:after="0" w:afterAutospacing="0"/>
        <w:ind w:firstLine="709"/>
        <w:jc w:val="both"/>
        <w:rPr>
          <w:sz w:val="28"/>
          <w:szCs w:val="28"/>
        </w:rPr>
      </w:pPr>
      <w:bookmarkStart w:id="72" w:name="n5093"/>
      <w:bookmarkEnd w:id="72"/>
      <w:r w:rsidRPr="0088673B">
        <w:rPr>
          <w:sz w:val="28"/>
          <w:szCs w:val="28"/>
        </w:rPr>
        <w:t>Технічне обслуговування єдиного державного інформаційного веб-порталу "Єдине вікно для міжнародної торгівлі" проводиться у часові проміжки з незначною кількістю звернень до порталу декларантів, інших заінтересованих осіб.</w:t>
      </w:r>
    </w:p>
    <w:p w14:paraId="33737F4F" w14:textId="77777777" w:rsidR="0088673B" w:rsidRPr="0088673B" w:rsidRDefault="0088673B" w:rsidP="0088673B">
      <w:pPr>
        <w:pStyle w:val="rvps2"/>
        <w:spacing w:before="0" w:beforeAutospacing="0" w:after="0" w:afterAutospacing="0"/>
        <w:ind w:firstLine="709"/>
        <w:jc w:val="both"/>
        <w:rPr>
          <w:sz w:val="28"/>
          <w:szCs w:val="28"/>
        </w:rPr>
      </w:pPr>
      <w:bookmarkStart w:id="73" w:name="n5094"/>
      <w:bookmarkEnd w:id="73"/>
      <w:r w:rsidRPr="0088673B">
        <w:rPr>
          <w:sz w:val="28"/>
          <w:szCs w:val="28"/>
        </w:rPr>
        <w:t>Інформація про запланований час технічного обслуговування єдиного державного інформаційного веб-порталу "Єдине вікно для міжнародної торгівлі" розміщується на офіційному веб-сайті центрального органу виконавчої влади, що реалізує державну митну політику, не пізніше, ніж за 24 години до початку його проведення.</w:t>
      </w:r>
    </w:p>
    <w:p w14:paraId="0663A110" w14:textId="77777777" w:rsidR="0088673B" w:rsidRPr="0088673B" w:rsidRDefault="0088673B" w:rsidP="0088673B">
      <w:pPr>
        <w:pStyle w:val="rvps2"/>
        <w:spacing w:before="0" w:beforeAutospacing="0" w:after="0" w:afterAutospacing="0"/>
        <w:ind w:firstLine="709"/>
        <w:jc w:val="both"/>
        <w:rPr>
          <w:sz w:val="28"/>
          <w:szCs w:val="28"/>
        </w:rPr>
      </w:pPr>
      <w:bookmarkStart w:id="74" w:name="n5095"/>
      <w:bookmarkStart w:id="75" w:name="n5096"/>
      <w:bookmarkEnd w:id="74"/>
      <w:bookmarkEnd w:id="75"/>
      <w:r w:rsidRPr="0088673B">
        <w:rPr>
          <w:sz w:val="28"/>
          <w:szCs w:val="28"/>
        </w:rPr>
        <w:t>Інформація про вихід з ладу єдиного державного інформаційного веб-порталу "Єдине вікно для міжнародної торгівлі" та відновлення його роботи невідкладно розміщується на офіційному веб-сайті центрального органу виконавчої влади, що реалізує державну митну політику.</w:t>
      </w:r>
    </w:p>
    <w:p w14:paraId="4934413E" w14:textId="2CF38B6D" w:rsidR="0088673B" w:rsidRPr="0088673B" w:rsidRDefault="0088673B" w:rsidP="0088673B">
      <w:pPr>
        <w:pStyle w:val="rvps2"/>
        <w:spacing w:before="0" w:beforeAutospacing="0" w:after="0" w:afterAutospacing="0"/>
        <w:ind w:firstLine="709"/>
        <w:jc w:val="both"/>
        <w:rPr>
          <w:sz w:val="28"/>
          <w:szCs w:val="28"/>
        </w:rPr>
      </w:pPr>
      <w:bookmarkStart w:id="76" w:name="n6097"/>
      <w:bookmarkStart w:id="77" w:name="n5097"/>
      <w:bookmarkStart w:id="78" w:name="n630"/>
      <w:bookmarkEnd w:id="76"/>
      <w:bookmarkEnd w:id="77"/>
      <w:bookmarkEnd w:id="78"/>
      <w:r w:rsidRPr="0088673B">
        <w:rPr>
          <w:sz w:val="28"/>
          <w:szCs w:val="28"/>
          <w:lang w:val="uk-UA"/>
        </w:rPr>
        <w:t xml:space="preserve">Міністерство фінансів України </w:t>
      </w:r>
      <w:r w:rsidRPr="0088673B">
        <w:rPr>
          <w:sz w:val="28"/>
          <w:szCs w:val="28"/>
        </w:rPr>
        <w:t>встановлює вимоги до інформаційних, електронних комунікаційних та інформаційно-комунікаційних систем і засобів їх забезпечення, що використовуються:</w:t>
      </w:r>
    </w:p>
    <w:p w14:paraId="491D1779" w14:textId="1F7993DD" w:rsidR="0088673B" w:rsidRPr="0088673B" w:rsidRDefault="0088673B" w:rsidP="0088673B">
      <w:pPr>
        <w:pStyle w:val="rvps2"/>
        <w:spacing w:before="0" w:beforeAutospacing="0" w:after="0" w:afterAutospacing="0"/>
        <w:ind w:firstLine="709"/>
        <w:jc w:val="both"/>
        <w:rPr>
          <w:sz w:val="28"/>
          <w:szCs w:val="28"/>
        </w:rPr>
      </w:pPr>
      <w:bookmarkStart w:id="79" w:name="n6903"/>
      <w:bookmarkStart w:id="80" w:name="n631"/>
      <w:bookmarkEnd w:id="79"/>
      <w:bookmarkEnd w:id="80"/>
      <w:r w:rsidRPr="0088673B">
        <w:rPr>
          <w:sz w:val="28"/>
          <w:szCs w:val="28"/>
        </w:rPr>
        <w:t xml:space="preserve">1) суб’єктами зовнішньоекономічної діяльності при застосуванні спрощень відповідно до </w:t>
      </w:r>
      <w:r w:rsidRPr="0088673B">
        <w:rPr>
          <w:sz w:val="28"/>
          <w:szCs w:val="28"/>
          <w:lang w:val="uk-UA"/>
        </w:rPr>
        <w:t>Митного кодексу України</w:t>
      </w:r>
      <w:r w:rsidRPr="0088673B">
        <w:rPr>
          <w:sz w:val="28"/>
          <w:szCs w:val="28"/>
        </w:rPr>
        <w:t>;</w:t>
      </w:r>
    </w:p>
    <w:p w14:paraId="1A94955E" w14:textId="2F5DE1A9" w:rsidR="0088673B" w:rsidRPr="0088673B" w:rsidRDefault="0088673B" w:rsidP="0088673B">
      <w:pPr>
        <w:pStyle w:val="rvps2"/>
        <w:spacing w:before="0" w:beforeAutospacing="0" w:after="0" w:afterAutospacing="0"/>
        <w:ind w:firstLine="709"/>
        <w:jc w:val="both"/>
        <w:rPr>
          <w:sz w:val="28"/>
          <w:szCs w:val="28"/>
          <w:lang w:val="uk-UA"/>
        </w:rPr>
      </w:pPr>
      <w:bookmarkStart w:id="81" w:name="n5582"/>
      <w:bookmarkStart w:id="82" w:name="n632"/>
      <w:bookmarkEnd w:id="81"/>
      <w:bookmarkEnd w:id="82"/>
      <w:r w:rsidRPr="0088673B">
        <w:rPr>
          <w:sz w:val="28"/>
          <w:szCs w:val="28"/>
        </w:rPr>
        <w:t>2) утримувачами складів тимчасового зберігання, митних складів, митними брокерами, іншими суб’єктами господарювання за їх бажанням для подання документів і відомостей</w:t>
      </w:r>
      <w:r w:rsidRPr="0088673B">
        <w:rPr>
          <w:sz w:val="28"/>
          <w:szCs w:val="28"/>
          <w:lang w:val="uk-UA"/>
        </w:rPr>
        <w:t xml:space="preserve"> митним органам.</w:t>
      </w:r>
    </w:p>
    <w:p w14:paraId="5133048C" w14:textId="2535BE6F" w:rsidR="0088673B" w:rsidRPr="0088673B" w:rsidRDefault="0088673B" w:rsidP="0088673B">
      <w:pPr>
        <w:pStyle w:val="rvps2"/>
        <w:spacing w:before="0" w:beforeAutospacing="0" w:after="0" w:afterAutospacing="0"/>
        <w:ind w:firstLine="709"/>
        <w:jc w:val="both"/>
        <w:rPr>
          <w:sz w:val="28"/>
          <w:szCs w:val="28"/>
          <w:lang w:val="uk-UA"/>
        </w:rPr>
      </w:pPr>
      <w:bookmarkStart w:id="83" w:name="n633"/>
      <w:bookmarkEnd w:id="83"/>
      <w:r w:rsidRPr="0088673B">
        <w:rPr>
          <w:sz w:val="28"/>
          <w:szCs w:val="28"/>
        </w:rPr>
        <w:t xml:space="preserve">Використання для митних цілей зазначених систем допускається тільки після проведення перевірки відповідності таких систем </w:t>
      </w:r>
      <w:r w:rsidRPr="0088673B">
        <w:rPr>
          <w:sz w:val="28"/>
          <w:szCs w:val="28"/>
          <w:lang w:val="uk-UA"/>
        </w:rPr>
        <w:t xml:space="preserve">встановленим </w:t>
      </w:r>
      <w:r w:rsidRPr="0088673B">
        <w:rPr>
          <w:sz w:val="28"/>
          <w:szCs w:val="28"/>
        </w:rPr>
        <w:t xml:space="preserve">вимогам, а також </w:t>
      </w:r>
      <w:r w:rsidRPr="0088673B">
        <w:rPr>
          <w:sz w:val="28"/>
          <w:szCs w:val="28"/>
        </w:rPr>
        <w:lastRenderedPageBreak/>
        <w:t xml:space="preserve">після проведення консультацій за участю всіх безпосередньо заінтересованих сторін. </w:t>
      </w:r>
      <w:r w:rsidRPr="0088673B">
        <w:rPr>
          <w:sz w:val="28"/>
          <w:szCs w:val="28"/>
          <w:lang w:val="uk-UA"/>
        </w:rPr>
        <w:t>Така п</w:t>
      </w:r>
      <w:r w:rsidRPr="0088673B">
        <w:rPr>
          <w:sz w:val="28"/>
          <w:szCs w:val="28"/>
        </w:rPr>
        <w:t xml:space="preserve">еревірка організується </w:t>
      </w:r>
      <w:r w:rsidRPr="0088673B">
        <w:rPr>
          <w:sz w:val="28"/>
          <w:szCs w:val="28"/>
          <w:lang w:val="uk-UA"/>
        </w:rPr>
        <w:t>Державною митною службою України.</w:t>
      </w:r>
    </w:p>
    <w:p w14:paraId="60C318C2" w14:textId="38AF2CAA" w:rsidR="0088673B" w:rsidRPr="0088673B" w:rsidRDefault="0088673B" w:rsidP="0088673B">
      <w:pPr>
        <w:pStyle w:val="rvps2"/>
        <w:spacing w:before="0" w:beforeAutospacing="0" w:after="0" w:afterAutospacing="0"/>
        <w:ind w:firstLine="709"/>
        <w:jc w:val="both"/>
        <w:rPr>
          <w:sz w:val="28"/>
          <w:szCs w:val="28"/>
        </w:rPr>
      </w:pPr>
      <w:bookmarkStart w:id="84" w:name="n6904"/>
      <w:bookmarkStart w:id="85" w:name="n634"/>
      <w:bookmarkStart w:id="86" w:name="n636"/>
      <w:bookmarkEnd w:id="84"/>
      <w:bookmarkEnd w:id="85"/>
      <w:bookmarkEnd w:id="86"/>
      <w:r w:rsidRPr="0088673B">
        <w:rPr>
          <w:sz w:val="28"/>
          <w:szCs w:val="28"/>
        </w:rPr>
        <w:t>Обробка інформації в системах, що забезпечують функціонування електронних інформаційних ресурсів митних органів, здійснюється із застосуванням комплексної системи захисту інформації з підтвердженою відповідністю.</w:t>
      </w:r>
    </w:p>
    <w:p w14:paraId="1CB48F64" w14:textId="616A8DE5" w:rsidR="0088673B" w:rsidRPr="0088673B" w:rsidRDefault="0088673B" w:rsidP="0088673B">
      <w:pPr>
        <w:pStyle w:val="rvps2"/>
        <w:spacing w:before="0" w:beforeAutospacing="0" w:after="0" w:afterAutospacing="0"/>
        <w:ind w:firstLine="709"/>
        <w:jc w:val="both"/>
        <w:rPr>
          <w:sz w:val="28"/>
          <w:szCs w:val="28"/>
        </w:rPr>
      </w:pPr>
      <w:bookmarkStart w:id="87" w:name="n7653"/>
      <w:bookmarkStart w:id="88" w:name="n7654"/>
      <w:bookmarkEnd w:id="87"/>
      <w:bookmarkEnd w:id="88"/>
      <w:r w:rsidRPr="0088673B">
        <w:rPr>
          <w:sz w:val="28"/>
          <w:szCs w:val="28"/>
        </w:rPr>
        <w:t>Контроль за здійсненням захисту електронної інформації в системах, що забезпечують функціонування електронних інформаційних ресурсів митних органів, а також за дотриманням правил користування засобами захисту інформації здійснюють центральний орган виконавчої влади, що реалізує державну митну політику, та інші уповноважені державні органи.</w:t>
      </w:r>
    </w:p>
    <w:p w14:paraId="55EDB54F" w14:textId="77777777" w:rsidR="0088673B" w:rsidRPr="0088673B" w:rsidRDefault="0088673B" w:rsidP="0088673B">
      <w:pPr>
        <w:ind w:firstLine="709"/>
        <w:rPr>
          <w:sz w:val="28"/>
          <w:szCs w:val="28"/>
        </w:rPr>
      </w:pPr>
    </w:p>
    <w:p w14:paraId="3D0E07E4" w14:textId="77777777" w:rsidR="0088673B" w:rsidRDefault="0088673B" w:rsidP="0088673B">
      <w:pPr>
        <w:ind w:firstLine="709"/>
        <w:jc w:val="both"/>
        <w:rPr>
          <w:rFonts w:ascii="Helvetica" w:hAnsi="Helvetica"/>
          <w:color w:val="141413"/>
          <w:sz w:val="17"/>
          <w:szCs w:val="17"/>
          <w:lang w:val="uk-UA"/>
        </w:rPr>
      </w:pPr>
    </w:p>
    <w:p w14:paraId="5E519403" w14:textId="77777777" w:rsidR="0088673B" w:rsidRPr="00775086" w:rsidRDefault="0088673B" w:rsidP="0088673B">
      <w:pPr>
        <w:ind w:firstLine="709"/>
        <w:jc w:val="both"/>
        <w:rPr>
          <w:b/>
          <w:bCs/>
          <w:sz w:val="28"/>
          <w:szCs w:val="28"/>
          <w:lang w:val="uk-UA"/>
        </w:rPr>
      </w:pPr>
      <w:r>
        <w:rPr>
          <w:b/>
          <w:bCs/>
          <w:sz w:val="28"/>
          <w:szCs w:val="28"/>
          <w:lang w:val="uk-UA"/>
        </w:rPr>
        <w:t>Список рекомендованих джерел</w:t>
      </w:r>
      <w:r w:rsidRPr="00775086">
        <w:rPr>
          <w:b/>
          <w:bCs/>
          <w:sz w:val="28"/>
          <w:szCs w:val="28"/>
          <w:lang w:val="uk-UA"/>
        </w:rPr>
        <w:t xml:space="preserve">: </w:t>
      </w:r>
    </w:p>
    <w:p w14:paraId="7AA81D4A" w14:textId="77777777" w:rsidR="0088673B" w:rsidRPr="00E52040" w:rsidRDefault="0088673B" w:rsidP="0088673B">
      <w:pPr>
        <w:pStyle w:val="1"/>
        <w:spacing w:before="0" w:after="0"/>
        <w:ind w:firstLine="709"/>
        <w:jc w:val="both"/>
        <w:rPr>
          <w:rStyle w:val="rvts9"/>
          <w:rFonts w:ascii="Times New Roman" w:hAnsi="Times New Roman" w:cs="Times New Roman"/>
          <w:color w:val="000000" w:themeColor="text1"/>
          <w:sz w:val="28"/>
          <w:szCs w:val="28"/>
          <w:lang w:val="uk-UA"/>
        </w:rPr>
      </w:pPr>
      <w:r w:rsidRPr="00E52040">
        <w:rPr>
          <w:rFonts w:ascii="Times New Roman" w:hAnsi="Times New Roman" w:cs="Times New Roman"/>
          <w:color w:val="000000" w:themeColor="text1"/>
          <w:sz w:val="28"/>
          <w:szCs w:val="28"/>
          <w:lang w:val="uk-UA"/>
        </w:rPr>
        <w:t xml:space="preserve">1. Митний кодекс України від </w:t>
      </w:r>
      <w:r w:rsidRPr="00E52040">
        <w:rPr>
          <w:rStyle w:val="rvts9"/>
          <w:rFonts w:ascii="Times New Roman" w:hAnsi="Times New Roman" w:cs="Times New Roman"/>
          <w:color w:val="000000" w:themeColor="text1"/>
          <w:sz w:val="28"/>
          <w:szCs w:val="28"/>
        </w:rPr>
        <w:t>13 березня 2012 року</w:t>
      </w:r>
      <w:r w:rsidRPr="00E52040">
        <w:rPr>
          <w:rFonts w:ascii="Times New Roman" w:hAnsi="Times New Roman" w:cs="Times New Roman"/>
          <w:color w:val="000000" w:themeColor="text1"/>
          <w:sz w:val="28"/>
          <w:szCs w:val="28"/>
          <w:lang w:val="uk-UA"/>
        </w:rPr>
        <w:t xml:space="preserve"> </w:t>
      </w:r>
      <w:r w:rsidRPr="00E52040">
        <w:rPr>
          <w:rStyle w:val="rvts9"/>
          <w:rFonts w:ascii="Times New Roman" w:hAnsi="Times New Roman" w:cs="Times New Roman"/>
          <w:color w:val="000000" w:themeColor="text1"/>
          <w:sz w:val="28"/>
          <w:szCs w:val="28"/>
        </w:rPr>
        <w:t>№ 4495-VI</w:t>
      </w:r>
      <w:r w:rsidRPr="00E52040">
        <w:rPr>
          <w:rStyle w:val="rvts9"/>
          <w:rFonts w:ascii="Times New Roman" w:hAnsi="Times New Roman" w:cs="Times New Roman"/>
          <w:color w:val="000000" w:themeColor="text1"/>
          <w:sz w:val="28"/>
          <w:szCs w:val="28"/>
          <w:lang w:val="uk-UA"/>
        </w:rPr>
        <w:t xml:space="preserve"> із змінами. </w:t>
      </w:r>
      <w:hyperlink r:id="rId8" w:anchor="Text" w:history="1">
        <w:r w:rsidRPr="0088673B">
          <w:rPr>
            <w:rStyle w:val="ad"/>
            <w:rFonts w:ascii="Times New Roman" w:hAnsi="Times New Roman" w:cs="Times New Roman"/>
            <w:color w:val="000000" w:themeColor="text1"/>
            <w:sz w:val="28"/>
            <w:szCs w:val="28"/>
            <w:u w:val="none"/>
            <w:lang w:val="uk-UA"/>
          </w:rPr>
          <w:t>https://zakon.rada.gov.ua/laws/show/4495-17#Text</w:t>
        </w:r>
      </w:hyperlink>
      <w:r w:rsidRPr="0088673B">
        <w:rPr>
          <w:rStyle w:val="rvts9"/>
          <w:rFonts w:ascii="Times New Roman" w:hAnsi="Times New Roman" w:cs="Times New Roman"/>
          <w:color w:val="000000" w:themeColor="text1"/>
          <w:sz w:val="28"/>
          <w:szCs w:val="28"/>
          <w:lang w:val="uk-UA"/>
        </w:rPr>
        <w:t>.</w:t>
      </w:r>
    </w:p>
    <w:p w14:paraId="1E7896CC" w14:textId="77777777" w:rsidR="0088673B" w:rsidRPr="00E52040" w:rsidRDefault="0088673B" w:rsidP="0088673B">
      <w:pPr>
        <w:pStyle w:val="p1"/>
        <w:ind w:firstLine="709"/>
        <w:jc w:val="both"/>
        <w:rPr>
          <w:rFonts w:ascii="Times New Roman" w:hAnsi="Times New Roman"/>
          <w:color w:val="000000"/>
          <w:sz w:val="28"/>
          <w:szCs w:val="28"/>
        </w:rPr>
      </w:pPr>
      <w:r w:rsidRPr="00E52040">
        <w:rPr>
          <w:rFonts w:ascii="Times New Roman" w:hAnsi="Times New Roman"/>
          <w:sz w:val="28"/>
          <w:szCs w:val="28"/>
          <w:lang w:val="uk-UA"/>
        </w:rPr>
        <w:t xml:space="preserve">2. </w:t>
      </w:r>
      <w:r w:rsidRPr="00E52040">
        <w:rPr>
          <w:rFonts w:ascii="Times New Roman" w:hAnsi="Times New Roman"/>
          <w:color w:val="000000"/>
          <w:sz w:val="28"/>
          <w:szCs w:val="28"/>
        </w:rPr>
        <w:t>Герчаківський С.Д. Митна справа: навчальний посібник. – Тернопіль:</w:t>
      </w:r>
      <w:r>
        <w:rPr>
          <w:rFonts w:ascii="Times New Roman" w:hAnsi="Times New Roman"/>
          <w:color w:val="000000"/>
          <w:sz w:val="28"/>
          <w:szCs w:val="28"/>
          <w:lang w:val="uk-UA"/>
        </w:rPr>
        <w:t xml:space="preserve"> </w:t>
      </w:r>
      <w:r w:rsidRPr="00E52040">
        <w:rPr>
          <w:rFonts w:ascii="Times New Roman" w:hAnsi="Times New Roman"/>
          <w:color w:val="000000"/>
          <w:sz w:val="28"/>
          <w:szCs w:val="28"/>
        </w:rPr>
        <w:t>Видавництво «Економічна думка», 2020.</w:t>
      </w:r>
    </w:p>
    <w:p w14:paraId="133DCDC7" w14:textId="77777777" w:rsidR="0088673B" w:rsidRPr="00E52040" w:rsidRDefault="0088673B" w:rsidP="0088673B">
      <w:pPr>
        <w:pStyle w:val="p1"/>
        <w:ind w:firstLine="709"/>
        <w:jc w:val="both"/>
        <w:rPr>
          <w:rFonts w:ascii="Times New Roman" w:hAnsi="Times New Roman"/>
          <w:color w:val="000000"/>
          <w:sz w:val="28"/>
          <w:szCs w:val="28"/>
        </w:rPr>
      </w:pPr>
      <w:r w:rsidRPr="00E52040">
        <w:rPr>
          <w:rFonts w:ascii="Times New Roman" w:hAnsi="Times New Roman"/>
          <w:color w:val="000000"/>
          <w:sz w:val="28"/>
          <w:szCs w:val="28"/>
          <w:lang w:val="uk-UA"/>
        </w:rPr>
        <w:t xml:space="preserve">3. </w:t>
      </w:r>
      <w:r w:rsidRPr="00E52040">
        <w:rPr>
          <w:rFonts w:ascii="Times New Roman" w:hAnsi="Times New Roman"/>
          <w:color w:val="000000"/>
          <w:sz w:val="28"/>
          <w:szCs w:val="28"/>
        </w:rPr>
        <w:t>Мережко Н.В.</w:t>
      </w:r>
      <w:r w:rsidRPr="00E52040">
        <w:rPr>
          <w:rFonts w:ascii="Times New Roman" w:hAnsi="Times New Roman"/>
          <w:color w:val="000000"/>
          <w:sz w:val="28"/>
          <w:szCs w:val="28"/>
          <w:lang w:val="uk-UA"/>
        </w:rPr>
        <w:t xml:space="preserve"> </w:t>
      </w:r>
      <w:r w:rsidRPr="00E52040">
        <w:rPr>
          <w:rFonts w:ascii="Times New Roman" w:hAnsi="Times New Roman"/>
          <w:color w:val="000000"/>
          <w:sz w:val="28"/>
          <w:szCs w:val="28"/>
        </w:rPr>
        <w:t>Митна справа : підручник / Н.В. Мережко, П.В. Пашко,</w:t>
      </w:r>
      <w:r>
        <w:rPr>
          <w:rFonts w:ascii="Times New Roman" w:hAnsi="Times New Roman"/>
          <w:color w:val="000000"/>
          <w:sz w:val="28"/>
          <w:szCs w:val="28"/>
          <w:lang w:val="uk-UA"/>
        </w:rPr>
        <w:t xml:space="preserve"> </w:t>
      </w:r>
      <w:r w:rsidRPr="00E52040">
        <w:rPr>
          <w:rFonts w:ascii="Times New Roman" w:hAnsi="Times New Roman"/>
          <w:color w:val="000000"/>
          <w:sz w:val="28"/>
          <w:szCs w:val="28"/>
        </w:rPr>
        <w:t>О.В. Рождественський ; за ред. П.В. Пашка. – Київ : Київ. нац.</w:t>
      </w:r>
      <w:r>
        <w:rPr>
          <w:rFonts w:ascii="Times New Roman" w:hAnsi="Times New Roman"/>
          <w:color w:val="000000"/>
          <w:sz w:val="28"/>
          <w:szCs w:val="28"/>
          <w:lang w:val="uk-UA"/>
        </w:rPr>
        <w:t xml:space="preserve"> </w:t>
      </w:r>
      <w:r w:rsidRPr="00E52040">
        <w:rPr>
          <w:rFonts w:ascii="Times New Roman" w:hAnsi="Times New Roman"/>
          <w:color w:val="000000"/>
          <w:sz w:val="28"/>
          <w:szCs w:val="28"/>
        </w:rPr>
        <w:t>торг.-екон. ун-т, 2016.</w:t>
      </w:r>
    </w:p>
    <w:p w14:paraId="450C1193" w14:textId="77777777" w:rsidR="0088673B" w:rsidRPr="00E52040" w:rsidRDefault="0088673B" w:rsidP="0088673B">
      <w:pPr>
        <w:ind w:firstLine="709"/>
        <w:jc w:val="both"/>
        <w:rPr>
          <w:color w:val="000000"/>
          <w:sz w:val="28"/>
          <w:szCs w:val="28"/>
          <w:lang w:val="uk-UA"/>
        </w:rPr>
      </w:pPr>
    </w:p>
    <w:p w14:paraId="7B0B1CC6" w14:textId="77777777" w:rsidR="0088673B" w:rsidRPr="00E52040" w:rsidRDefault="0088673B" w:rsidP="0088673B">
      <w:pPr>
        <w:rPr>
          <w:color w:val="000000"/>
          <w:sz w:val="21"/>
          <w:szCs w:val="21"/>
          <w:lang w:val="uk-UA"/>
        </w:rPr>
      </w:pPr>
    </w:p>
    <w:p w14:paraId="745BD91A" w14:textId="77777777" w:rsidR="0088673B" w:rsidRPr="00E52040" w:rsidRDefault="0088673B" w:rsidP="0088673B">
      <w:pPr>
        <w:rPr>
          <w:lang w:val="uk-UA"/>
        </w:rPr>
      </w:pPr>
    </w:p>
    <w:p w14:paraId="02A4C059" w14:textId="77777777" w:rsidR="0088673B" w:rsidRPr="00E52040" w:rsidRDefault="0088673B" w:rsidP="0088673B">
      <w:pPr>
        <w:rPr>
          <w:lang w:val="uk-UA"/>
        </w:rPr>
      </w:pPr>
    </w:p>
    <w:p w14:paraId="0573BA3A" w14:textId="77777777" w:rsidR="0088673B" w:rsidRPr="00E52040" w:rsidRDefault="0088673B" w:rsidP="0088673B">
      <w:pPr>
        <w:ind w:firstLine="709"/>
        <w:jc w:val="both"/>
        <w:rPr>
          <w:color w:val="000000" w:themeColor="text1"/>
          <w:sz w:val="28"/>
          <w:szCs w:val="28"/>
          <w:lang w:val="uk-UA"/>
        </w:rPr>
      </w:pPr>
    </w:p>
    <w:p w14:paraId="58E5114C" w14:textId="77777777" w:rsidR="0088673B" w:rsidRPr="0088673B" w:rsidRDefault="0088673B">
      <w:pPr>
        <w:rPr>
          <w:lang w:val="uk-UA"/>
        </w:rPr>
      </w:pPr>
    </w:p>
    <w:sectPr w:rsidR="0088673B" w:rsidRPr="0088673B" w:rsidSect="0088673B">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017"/>
    <w:multiLevelType w:val="multilevel"/>
    <w:tmpl w:val="C9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1222F"/>
    <w:multiLevelType w:val="multilevel"/>
    <w:tmpl w:val="56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937135">
    <w:abstractNumId w:val="0"/>
  </w:num>
  <w:num w:numId="2" w16cid:durableId="208988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3B"/>
    <w:rsid w:val="0088673B"/>
    <w:rsid w:val="00AE4493"/>
    <w:rsid w:val="00CE4FE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A0A3"/>
  <w15:chartTrackingRefBased/>
  <w15:docId w15:val="{BD607662-34CA-DB4D-9EDB-141D9CCD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73B"/>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8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67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67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67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67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67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67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67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7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67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67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67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67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67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673B"/>
    <w:rPr>
      <w:rFonts w:eastAsiaTheme="majorEastAsia" w:cstheme="majorBidi"/>
      <w:color w:val="595959" w:themeColor="text1" w:themeTint="A6"/>
    </w:rPr>
  </w:style>
  <w:style w:type="character" w:customStyle="1" w:styleId="80">
    <w:name w:val="Заголовок 8 Знак"/>
    <w:basedOn w:val="a0"/>
    <w:link w:val="8"/>
    <w:uiPriority w:val="9"/>
    <w:semiHidden/>
    <w:rsid w:val="008867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673B"/>
    <w:rPr>
      <w:rFonts w:eastAsiaTheme="majorEastAsia" w:cstheme="majorBidi"/>
      <w:color w:val="272727" w:themeColor="text1" w:themeTint="D8"/>
    </w:rPr>
  </w:style>
  <w:style w:type="paragraph" w:styleId="a3">
    <w:name w:val="Title"/>
    <w:basedOn w:val="a"/>
    <w:next w:val="a"/>
    <w:link w:val="a4"/>
    <w:uiPriority w:val="10"/>
    <w:qFormat/>
    <w:rsid w:val="008867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7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67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673B"/>
    <w:pPr>
      <w:spacing w:before="160"/>
      <w:jc w:val="center"/>
    </w:pPr>
    <w:rPr>
      <w:i/>
      <w:iCs/>
      <w:color w:val="404040" w:themeColor="text1" w:themeTint="BF"/>
    </w:rPr>
  </w:style>
  <w:style w:type="character" w:customStyle="1" w:styleId="22">
    <w:name w:val="Цитата 2 Знак"/>
    <w:basedOn w:val="a0"/>
    <w:link w:val="21"/>
    <w:uiPriority w:val="29"/>
    <w:rsid w:val="0088673B"/>
    <w:rPr>
      <w:i/>
      <w:iCs/>
      <w:color w:val="404040" w:themeColor="text1" w:themeTint="BF"/>
    </w:rPr>
  </w:style>
  <w:style w:type="paragraph" w:styleId="a7">
    <w:name w:val="List Paragraph"/>
    <w:basedOn w:val="a"/>
    <w:uiPriority w:val="34"/>
    <w:qFormat/>
    <w:rsid w:val="0088673B"/>
    <w:pPr>
      <w:ind w:left="720"/>
      <w:contextualSpacing/>
    </w:pPr>
  </w:style>
  <w:style w:type="character" w:styleId="a8">
    <w:name w:val="Intense Emphasis"/>
    <w:basedOn w:val="a0"/>
    <w:uiPriority w:val="21"/>
    <w:qFormat/>
    <w:rsid w:val="0088673B"/>
    <w:rPr>
      <w:i/>
      <w:iCs/>
      <w:color w:val="0F4761" w:themeColor="accent1" w:themeShade="BF"/>
    </w:rPr>
  </w:style>
  <w:style w:type="paragraph" w:styleId="a9">
    <w:name w:val="Intense Quote"/>
    <w:basedOn w:val="a"/>
    <w:next w:val="a"/>
    <w:link w:val="aa"/>
    <w:uiPriority w:val="30"/>
    <w:qFormat/>
    <w:rsid w:val="0088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673B"/>
    <w:rPr>
      <w:i/>
      <w:iCs/>
      <w:color w:val="0F4761" w:themeColor="accent1" w:themeShade="BF"/>
    </w:rPr>
  </w:style>
  <w:style w:type="character" w:styleId="ab">
    <w:name w:val="Intense Reference"/>
    <w:basedOn w:val="a0"/>
    <w:uiPriority w:val="32"/>
    <w:qFormat/>
    <w:rsid w:val="0088673B"/>
    <w:rPr>
      <w:b/>
      <w:bCs/>
      <w:smallCaps/>
      <w:color w:val="0F4761" w:themeColor="accent1" w:themeShade="BF"/>
      <w:spacing w:val="5"/>
    </w:rPr>
  </w:style>
  <w:style w:type="paragraph" w:customStyle="1" w:styleId="p1">
    <w:name w:val="p1"/>
    <w:basedOn w:val="a"/>
    <w:rsid w:val="0088673B"/>
    <w:rPr>
      <w:rFonts w:ascii="Garamond" w:hAnsi="Garamond"/>
      <w:color w:val="000207"/>
      <w:sz w:val="22"/>
      <w:szCs w:val="22"/>
    </w:rPr>
  </w:style>
  <w:style w:type="character" w:customStyle="1" w:styleId="apple-converted-space">
    <w:name w:val="apple-converted-space"/>
    <w:basedOn w:val="a0"/>
    <w:rsid w:val="0088673B"/>
  </w:style>
  <w:style w:type="paragraph" w:styleId="ac">
    <w:name w:val="Normal (Web)"/>
    <w:basedOn w:val="a"/>
    <w:uiPriority w:val="99"/>
    <w:unhideWhenUsed/>
    <w:rsid w:val="0088673B"/>
    <w:pPr>
      <w:spacing w:before="100" w:beforeAutospacing="1" w:after="100" w:afterAutospacing="1"/>
    </w:pPr>
  </w:style>
  <w:style w:type="character" w:styleId="ad">
    <w:name w:val="Hyperlink"/>
    <w:basedOn w:val="a0"/>
    <w:uiPriority w:val="99"/>
    <w:unhideWhenUsed/>
    <w:rsid w:val="0088673B"/>
    <w:rPr>
      <w:color w:val="467886" w:themeColor="hyperlink"/>
      <w:u w:val="single"/>
    </w:rPr>
  </w:style>
  <w:style w:type="character" w:customStyle="1" w:styleId="rvts9">
    <w:name w:val="rvts9"/>
    <w:basedOn w:val="a0"/>
    <w:rsid w:val="0088673B"/>
  </w:style>
  <w:style w:type="character" w:customStyle="1" w:styleId="s1">
    <w:name w:val="s1"/>
    <w:basedOn w:val="a0"/>
    <w:rsid w:val="0088673B"/>
    <w:rPr>
      <w:rFonts w:ascii="Bookman Old Style" w:hAnsi="Bookman Old Style" w:hint="default"/>
      <w:sz w:val="20"/>
      <w:szCs w:val="20"/>
    </w:rPr>
  </w:style>
  <w:style w:type="paragraph" w:customStyle="1" w:styleId="p2">
    <w:name w:val="p2"/>
    <w:basedOn w:val="a"/>
    <w:rsid w:val="0088673B"/>
    <w:rPr>
      <w:rFonts w:ascii="Helvetica" w:hAnsi="Helvetica"/>
      <w:color w:val="000000"/>
      <w:sz w:val="20"/>
      <w:szCs w:val="20"/>
    </w:rPr>
  </w:style>
  <w:style w:type="character" w:customStyle="1" w:styleId="s2">
    <w:name w:val="s2"/>
    <w:basedOn w:val="a0"/>
    <w:rsid w:val="0088673B"/>
    <w:rPr>
      <w:rFonts w:ascii="Arial" w:hAnsi="Arial" w:cs="Arial" w:hint="default"/>
      <w:sz w:val="26"/>
      <w:szCs w:val="26"/>
    </w:rPr>
  </w:style>
  <w:style w:type="character" w:customStyle="1" w:styleId="s3">
    <w:name w:val="s3"/>
    <w:basedOn w:val="a0"/>
    <w:rsid w:val="0088673B"/>
    <w:rPr>
      <w:rFonts w:ascii="Helvetica" w:hAnsi="Helvetica" w:hint="default"/>
      <w:sz w:val="18"/>
      <w:szCs w:val="18"/>
    </w:rPr>
  </w:style>
  <w:style w:type="paragraph" w:customStyle="1" w:styleId="rvps2">
    <w:name w:val="rvps2"/>
    <w:basedOn w:val="a"/>
    <w:rsid w:val="0088673B"/>
    <w:pPr>
      <w:spacing w:before="100" w:beforeAutospacing="1" w:after="100" w:afterAutospacing="1"/>
    </w:pPr>
  </w:style>
  <w:style w:type="character" w:customStyle="1" w:styleId="rvts46">
    <w:name w:val="rvts46"/>
    <w:basedOn w:val="a0"/>
    <w:rsid w:val="0088673B"/>
  </w:style>
  <w:style w:type="character" w:customStyle="1" w:styleId="rvts37">
    <w:name w:val="rvts37"/>
    <w:basedOn w:val="a0"/>
    <w:rsid w:val="0088673B"/>
  </w:style>
  <w:style w:type="character" w:customStyle="1" w:styleId="rvts11">
    <w:name w:val="rvts11"/>
    <w:basedOn w:val="a0"/>
    <w:rsid w:val="0088673B"/>
  </w:style>
  <w:style w:type="character" w:styleId="ae">
    <w:name w:val="FollowedHyperlink"/>
    <w:basedOn w:val="a0"/>
    <w:uiPriority w:val="99"/>
    <w:semiHidden/>
    <w:unhideWhenUsed/>
    <w:rsid w:val="008867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3" Type="http://schemas.openxmlformats.org/officeDocument/2006/relationships/settings" Target="settings.xml"/><Relationship Id="rId7" Type="http://schemas.openxmlformats.org/officeDocument/2006/relationships/hyperlink" Target="https://zakon.rada.gov.ua/laws/show/215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55-19" TargetMode="External"/><Relationship Id="rId5" Type="http://schemas.openxmlformats.org/officeDocument/2006/relationships/hyperlink" Target="https://zakon.rada.gov.ua/laws/show/994_001-8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5025</Words>
  <Characters>28648</Characters>
  <Application>Microsoft Office Word</Application>
  <DocSecurity>0</DocSecurity>
  <Lines>238</Lines>
  <Paragraphs>67</Paragraphs>
  <ScaleCrop>false</ScaleCrop>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2025-09-18T08:31:00Z</dcterms:created>
  <dcterms:modified xsi:type="dcterms:W3CDTF">2025-09-19T06:53:00Z</dcterms:modified>
</cp:coreProperties>
</file>