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EECD" w14:textId="5512F052" w:rsidR="007A54B5" w:rsidRPr="00501111" w:rsidRDefault="007A54B5" w:rsidP="00DB2C6F">
      <w:pPr>
        <w:jc w:val="center"/>
        <w:rPr>
          <w:b/>
          <w:bCs/>
          <w:sz w:val="28"/>
          <w:szCs w:val="28"/>
          <w:lang w:val="uk-UA"/>
        </w:rPr>
      </w:pPr>
      <w:r w:rsidRPr="00B63829">
        <w:rPr>
          <w:b/>
          <w:bCs/>
          <w:sz w:val="28"/>
          <w:szCs w:val="28"/>
          <w:lang w:val="uk-UA"/>
        </w:rPr>
        <w:t xml:space="preserve">Лекція </w:t>
      </w:r>
      <w:r w:rsidR="00AE69BB">
        <w:rPr>
          <w:b/>
          <w:bCs/>
          <w:sz w:val="28"/>
          <w:szCs w:val="28"/>
          <w:lang w:val="uk-UA"/>
        </w:rPr>
        <w:t>3</w:t>
      </w:r>
      <w:r w:rsidRPr="00B63829">
        <w:rPr>
          <w:b/>
          <w:bCs/>
          <w:sz w:val="28"/>
          <w:szCs w:val="28"/>
        </w:rPr>
        <w:t xml:space="preserve">. </w:t>
      </w:r>
      <w:r w:rsidR="00306211" w:rsidRPr="00306211">
        <w:rPr>
          <w:b/>
          <w:bCs/>
          <w:sz w:val="28"/>
          <w:szCs w:val="28"/>
        </w:rPr>
        <w:t>Поняття порушення митних правил та відповідальності за їх вчинення</w:t>
      </w:r>
    </w:p>
    <w:p w14:paraId="3EFFC88A" w14:textId="77777777" w:rsidR="007A54B5" w:rsidRPr="00B63829" w:rsidRDefault="007A54B5" w:rsidP="00832F68">
      <w:pPr>
        <w:ind w:firstLine="709"/>
        <w:rPr>
          <w:b/>
          <w:bCs/>
          <w:sz w:val="28"/>
          <w:szCs w:val="28"/>
        </w:rPr>
      </w:pPr>
    </w:p>
    <w:p w14:paraId="4E2875F9" w14:textId="0548D017" w:rsidR="007A54B5" w:rsidRPr="00306211" w:rsidRDefault="00B63829" w:rsidP="00832F68">
      <w:pPr>
        <w:ind w:firstLine="709"/>
        <w:rPr>
          <w:b/>
          <w:bCs/>
          <w:color w:val="333333"/>
          <w:sz w:val="28"/>
          <w:szCs w:val="28"/>
          <w:shd w:val="clear" w:color="auto" w:fill="FFFFFF"/>
          <w:lang w:val="uk-UA"/>
        </w:rPr>
      </w:pPr>
      <w:r w:rsidRPr="00B63829">
        <w:rPr>
          <w:b/>
          <w:bCs/>
          <w:sz w:val="28"/>
          <w:szCs w:val="28"/>
          <w:lang w:val="uk-UA"/>
        </w:rPr>
        <w:t xml:space="preserve">1. </w:t>
      </w:r>
      <w:r w:rsidR="00306211">
        <w:rPr>
          <w:b/>
          <w:bCs/>
          <w:color w:val="333333"/>
          <w:sz w:val="28"/>
          <w:szCs w:val="28"/>
          <w:shd w:val="clear" w:color="auto" w:fill="FFFFFF"/>
          <w:lang w:val="uk-UA"/>
        </w:rPr>
        <w:t xml:space="preserve">Поняття порушення митних правил та </w:t>
      </w:r>
      <w:r w:rsidR="00B01792">
        <w:rPr>
          <w:b/>
          <w:bCs/>
          <w:color w:val="333333"/>
          <w:sz w:val="28"/>
          <w:szCs w:val="28"/>
          <w:shd w:val="clear" w:color="auto" w:fill="FFFFFF"/>
          <w:lang w:val="uk-UA"/>
        </w:rPr>
        <w:t>його</w:t>
      </w:r>
      <w:r w:rsidR="00306211">
        <w:rPr>
          <w:b/>
          <w:bCs/>
          <w:color w:val="333333"/>
          <w:sz w:val="28"/>
          <w:szCs w:val="28"/>
          <w:shd w:val="clear" w:color="auto" w:fill="FFFFFF"/>
          <w:lang w:val="uk-UA"/>
        </w:rPr>
        <w:t xml:space="preserve"> склад</w:t>
      </w:r>
    </w:p>
    <w:p w14:paraId="182591F9" w14:textId="2CF1593B" w:rsidR="00B63829" w:rsidRDefault="00B63829" w:rsidP="00832F68">
      <w:pPr>
        <w:ind w:firstLine="709"/>
        <w:rPr>
          <w:b/>
          <w:bCs/>
          <w:color w:val="333333"/>
          <w:sz w:val="28"/>
          <w:szCs w:val="28"/>
          <w:shd w:val="clear" w:color="auto" w:fill="FFFFFF"/>
          <w:lang w:val="uk-UA"/>
        </w:rPr>
      </w:pPr>
      <w:r w:rsidRPr="00B63829">
        <w:rPr>
          <w:b/>
          <w:bCs/>
          <w:color w:val="333333"/>
          <w:sz w:val="28"/>
          <w:szCs w:val="28"/>
          <w:shd w:val="clear" w:color="auto" w:fill="FFFFFF"/>
          <w:lang w:val="uk-UA"/>
        </w:rPr>
        <w:t xml:space="preserve">2. </w:t>
      </w:r>
      <w:r w:rsidR="00306211">
        <w:rPr>
          <w:b/>
          <w:bCs/>
          <w:color w:val="333333"/>
          <w:sz w:val="28"/>
          <w:szCs w:val="28"/>
          <w:shd w:val="clear" w:color="auto" w:fill="FFFFFF"/>
          <w:lang w:val="uk-UA"/>
        </w:rPr>
        <w:t>Відповідальність за порушення митних правил</w:t>
      </w:r>
    </w:p>
    <w:p w14:paraId="587DA1CB" w14:textId="77777777" w:rsidR="00832F68" w:rsidRPr="00832F68" w:rsidRDefault="00832F68" w:rsidP="00832F68">
      <w:pPr>
        <w:ind w:firstLine="709"/>
        <w:jc w:val="both"/>
        <w:rPr>
          <w:rFonts w:eastAsiaTheme="majorEastAsia"/>
          <w:b/>
          <w:bCs/>
          <w:sz w:val="28"/>
          <w:szCs w:val="28"/>
          <w:lang w:val="uk-UA"/>
        </w:rPr>
      </w:pPr>
      <w:r w:rsidRPr="00832F68">
        <w:rPr>
          <w:b/>
          <w:bCs/>
          <w:color w:val="333333"/>
          <w:sz w:val="28"/>
          <w:szCs w:val="28"/>
          <w:shd w:val="clear" w:color="auto" w:fill="FFFFFF"/>
          <w:lang w:val="uk-UA"/>
        </w:rPr>
        <w:t xml:space="preserve">3. </w:t>
      </w:r>
      <w:r w:rsidRPr="00832F68">
        <w:rPr>
          <w:b/>
          <w:bCs/>
          <w:color w:val="333333"/>
          <w:sz w:val="28"/>
          <w:szCs w:val="28"/>
        </w:rPr>
        <w:t>Особливості відповідальності за деякі види порушень митних правил</w:t>
      </w:r>
    </w:p>
    <w:p w14:paraId="0BFC24E0" w14:textId="66B4C7D4" w:rsidR="00832F68" w:rsidRPr="00306211" w:rsidRDefault="00832F68" w:rsidP="007A54B5">
      <w:pPr>
        <w:rPr>
          <w:b/>
          <w:bCs/>
          <w:color w:val="333333"/>
          <w:sz w:val="28"/>
          <w:szCs w:val="28"/>
          <w:shd w:val="clear" w:color="auto" w:fill="FFFFFF"/>
          <w:lang w:val="uk-UA"/>
        </w:rPr>
      </w:pPr>
    </w:p>
    <w:p w14:paraId="454A57D8" w14:textId="77777777" w:rsidR="00B63829" w:rsidRDefault="00B63829" w:rsidP="007A54B5">
      <w:pPr>
        <w:rPr>
          <w:b/>
          <w:bCs/>
          <w:color w:val="333333"/>
          <w:sz w:val="28"/>
          <w:szCs w:val="28"/>
          <w:shd w:val="clear" w:color="auto" w:fill="FFFFFF"/>
          <w:lang w:val="uk-UA"/>
        </w:rPr>
      </w:pPr>
    </w:p>
    <w:p w14:paraId="324E5C0E" w14:textId="7EC634C4" w:rsidR="00306211" w:rsidRPr="00B32270" w:rsidRDefault="00B63829" w:rsidP="00B32270">
      <w:pPr>
        <w:jc w:val="center"/>
        <w:rPr>
          <w:rStyle w:val="rvts9"/>
          <w:b/>
          <w:bCs/>
          <w:color w:val="333333"/>
          <w:sz w:val="28"/>
          <w:szCs w:val="28"/>
          <w:shd w:val="clear" w:color="auto" w:fill="FFFFFF"/>
          <w:lang w:val="uk-UA"/>
        </w:rPr>
      </w:pPr>
      <w:r w:rsidRPr="00B63829">
        <w:rPr>
          <w:b/>
          <w:bCs/>
          <w:sz w:val="28"/>
          <w:szCs w:val="28"/>
          <w:lang w:val="uk-UA"/>
        </w:rPr>
        <w:t xml:space="preserve">1. </w:t>
      </w:r>
      <w:r w:rsidR="00306211">
        <w:rPr>
          <w:b/>
          <w:bCs/>
          <w:color w:val="333333"/>
          <w:sz w:val="28"/>
          <w:szCs w:val="28"/>
          <w:shd w:val="clear" w:color="auto" w:fill="FFFFFF"/>
          <w:lang w:val="uk-UA"/>
        </w:rPr>
        <w:t>Поняття порушення митних правил</w:t>
      </w:r>
      <w:r w:rsidR="00306211">
        <w:rPr>
          <w:rStyle w:val="rvts9"/>
          <w:rFonts w:eastAsiaTheme="majorEastAsia"/>
          <w:b/>
          <w:bCs/>
          <w:color w:val="333333"/>
        </w:rPr>
        <w:t xml:space="preserve"> </w:t>
      </w:r>
      <w:r w:rsidR="00B32270">
        <w:rPr>
          <w:b/>
          <w:bCs/>
          <w:color w:val="333333"/>
          <w:sz w:val="28"/>
          <w:szCs w:val="28"/>
          <w:shd w:val="clear" w:color="auto" w:fill="FFFFFF"/>
          <w:lang w:val="uk-UA"/>
        </w:rPr>
        <w:t>та їх склад</w:t>
      </w:r>
    </w:p>
    <w:p w14:paraId="4491D18F" w14:textId="77777777" w:rsidR="00415AB2" w:rsidRPr="00415AB2" w:rsidRDefault="00415AB2" w:rsidP="00415AB2">
      <w:pPr>
        <w:jc w:val="both"/>
        <w:rPr>
          <w:rStyle w:val="rvts9"/>
          <w:rFonts w:eastAsiaTheme="majorEastAsia"/>
          <w:b/>
          <w:bCs/>
          <w:color w:val="333333"/>
          <w:sz w:val="28"/>
          <w:szCs w:val="28"/>
          <w:lang w:val="uk-UA"/>
        </w:rPr>
      </w:pPr>
    </w:p>
    <w:p w14:paraId="448FBB51" w14:textId="191BCDEA" w:rsidR="00415AB2" w:rsidRPr="00415AB2" w:rsidRDefault="00415AB2" w:rsidP="00415AB2">
      <w:pPr>
        <w:ind w:firstLine="709"/>
        <w:jc w:val="both"/>
        <w:rPr>
          <w:rStyle w:val="uv3um"/>
          <w:rFonts w:eastAsiaTheme="majorEastAsia"/>
          <w:sz w:val="28"/>
          <w:szCs w:val="28"/>
        </w:rPr>
      </w:pPr>
      <w:r w:rsidRPr="00415AB2">
        <w:rPr>
          <w:i/>
          <w:iCs/>
          <w:sz w:val="28"/>
          <w:szCs w:val="28"/>
        </w:rPr>
        <w:t>Юридичне правопорушення</w:t>
      </w:r>
      <w:r w:rsidRPr="00415AB2">
        <w:rPr>
          <w:sz w:val="28"/>
          <w:szCs w:val="28"/>
        </w:rPr>
        <w:t xml:space="preserve"> – це протиправне, суспільно шкідливе діяння (дія чи бездіяльність) особи, за яке настає юридична відповідальність.</w:t>
      </w:r>
      <w:r w:rsidRPr="00415AB2">
        <w:rPr>
          <w:sz w:val="28"/>
          <w:szCs w:val="28"/>
          <w:lang w:val="uk-UA"/>
        </w:rPr>
        <w:t xml:space="preserve"> </w:t>
      </w:r>
      <w:r w:rsidRPr="00415AB2">
        <w:rPr>
          <w:sz w:val="28"/>
          <w:szCs w:val="28"/>
        </w:rPr>
        <w:t xml:space="preserve">Ключовими ознаками правопорушення є </w:t>
      </w:r>
      <w:r w:rsidRPr="00415AB2">
        <w:rPr>
          <w:sz w:val="28"/>
          <w:szCs w:val="28"/>
          <w:u w:val="single"/>
        </w:rPr>
        <w:t>протиправність</w:t>
      </w:r>
      <w:r w:rsidRPr="00415AB2">
        <w:rPr>
          <w:sz w:val="28"/>
          <w:szCs w:val="28"/>
        </w:rPr>
        <w:t xml:space="preserve">, </w:t>
      </w:r>
      <w:r w:rsidRPr="00415AB2">
        <w:rPr>
          <w:sz w:val="28"/>
          <w:szCs w:val="28"/>
          <w:u w:val="single"/>
        </w:rPr>
        <w:t>суспільна шкідливість</w:t>
      </w:r>
      <w:r w:rsidRPr="00415AB2">
        <w:rPr>
          <w:sz w:val="28"/>
          <w:szCs w:val="28"/>
        </w:rPr>
        <w:t xml:space="preserve">, </w:t>
      </w:r>
      <w:r w:rsidRPr="00415AB2">
        <w:rPr>
          <w:sz w:val="28"/>
          <w:szCs w:val="28"/>
          <w:u w:val="single"/>
        </w:rPr>
        <w:t xml:space="preserve">винність </w:t>
      </w:r>
      <w:r w:rsidRPr="00415AB2">
        <w:rPr>
          <w:sz w:val="28"/>
          <w:szCs w:val="28"/>
        </w:rPr>
        <w:t xml:space="preserve">та </w:t>
      </w:r>
      <w:r w:rsidRPr="00415AB2">
        <w:rPr>
          <w:sz w:val="28"/>
          <w:szCs w:val="28"/>
          <w:u w:val="single"/>
        </w:rPr>
        <w:t>наявність складу правопорушення</w:t>
      </w:r>
      <w:r w:rsidRPr="00415AB2">
        <w:rPr>
          <w:sz w:val="28"/>
          <w:szCs w:val="28"/>
        </w:rPr>
        <w:t>, який включає об'єкт, суб'єктивну та об'єктивну сторони, а також суб'єкт правопорушення.</w:t>
      </w:r>
      <w:r w:rsidRPr="00415AB2">
        <w:rPr>
          <w:rStyle w:val="uv3um"/>
          <w:rFonts w:eastAsiaTheme="majorEastAsia"/>
          <w:sz w:val="28"/>
          <w:szCs w:val="28"/>
        </w:rPr>
        <w:t> </w:t>
      </w:r>
    </w:p>
    <w:p w14:paraId="400BCB12" w14:textId="677D1B00" w:rsidR="00306211" w:rsidRPr="00415AB2" w:rsidRDefault="00415AB2" w:rsidP="00415AB2">
      <w:pPr>
        <w:ind w:firstLine="709"/>
        <w:jc w:val="both"/>
        <w:rPr>
          <w:rFonts w:eastAsiaTheme="majorEastAsia"/>
          <w:sz w:val="28"/>
          <w:szCs w:val="28"/>
          <w:lang w:val="uk-UA"/>
        </w:rPr>
      </w:pPr>
      <w:r w:rsidRPr="00415AB2">
        <w:rPr>
          <w:rFonts w:eastAsiaTheme="majorEastAsia"/>
          <w:sz w:val="28"/>
          <w:szCs w:val="28"/>
          <w:lang w:val="uk-UA"/>
        </w:rPr>
        <w:t xml:space="preserve">Відповідно до ст. 458 Митного кодексу України </w:t>
      </w:r>
      <w:bookmarkStart w:id="0" w:name="n3708"/>
      <w:bookmarkEnd w:id="0"/>
      <w:r w:rsidRPr="00415AB2">
        <w:rPr>
          <w:b/>
          <w:bCs/>
          <w:i/>
          <w:iCs/>
          <w:color w:val="333333"/>
          <w:sz w:val="28"/>
          <w:szCs w:val="28"/>
          <w:u w:val="single"/>
          <w:lang w:val="uk-UA"/>
        </w:rPr>
        <w:t>п</w:t>
      </w:r>
      <w:r w:rsidR="00306211" w:rsidRPr="00415AB2">
        <w:rPr>
          <w:b/>
          <w:bCs/>
          <w:i/>
          <w:iCs/>
          <w:color w:val="333333"/>
          <w:sz w:val="28"/>
          <w:szCs w:val="28"/>
          <w:u w:val="single"/>
        </w:rPr>
        <w:t>орушення митних правил</w:t>
      </w:r>
      <w:r w:rsidR="00306211" w:rsidRPr="00415AB2">
        <w:rPr>
          <w:color w:val="333333"/>
          <w:sz w:val="28"/>
          <w:szCs w:val="28"/>
        </w:rPr>
        <w:t xml:space="preserve"> є адміністративним правопорушенням, яке являє собою протиправні, винні (умисні або з необережності) дії чи бездіяльність, що посягають на встановлений </w:t>
      </w:r>
      <w:r w:rsidRPr="00415AB2">
        <w:rPr>
          <w:color w:val="333333"/>
          <w:sz w:val="28"/>
          <w:szCs w:val="28"/>
          <w:lang w:val="uk-UA"/>
        </w:rPr>
        <w:t xml:space="preserve">Митним кодексом України </w:t>
      </w:r>
      <w:r w:rsidR="00306211" w:rsidRPr="00415AB2">
        <w:rPr>
          <w:color w:val="333333"/>
          <w:sz w:val="28"/>
          <w:szCs w:val="28"/>
        </w:rPr>
        <w:t xml:space="preserve">та іншими актами законодавства України порядок переміщення товарів, транспортних засобів комерційного призначення через митний кордон України, пред’явлення їх митним органам для проведення митного контролю та митного оформлення, а також здійснення операцій з товарами, що перебувають під митним контролем або контроль за якими покладено на митні органи </w:t>
      </w:r>
      <w:r w:rsidRPr="00415AB2">
        <w:rPr>
          <w:color w:val="333333"/>
          <w:sz w:val="28"/>
          <w:szCs w:val="28"/>
          <w:lang w:val="uk-UA"/>
        </w:rPr>
        <w:t xml:space="preserve">Митним кодексом України </w:t>
      </w:r>
      <w:r w:rsidR="00306211" w:rsidRPr="00415AB2">
        <w:rPr>
          <w:color w:val="333333"/>
          <w:sz w:val="28"/>
          <w:szCs w:val="28"/>
        </w:rPr>
        <w:t xml:space="preserve">чи іншими законами України, і за які </w:t>
      </w:r>
      <w:r w:rsidRPr="00415AB2">
        <w:rPr>
          <w:color w:val="333333"/>
          <w:sz w:val="28"/>
          <w:szCs w:val="28"/>
          <w:lang w:val="uk-UA"/>
        </w:rPr>
        <w:t>Митним кодексом України</w:t>
      </w:r>
      <w:r w:rsidR="00306211" w:rsidRPr="00415AB2">
        <w:rPr>
          <w:color w:val="333333"/>
          <w:sz w:val="28"/>
          <w:szCs w:val="28"/>
        </w:rPr>
        <w:t xml:space="preserve"> передбачена адміністративна відповідальність.</w:t>
      </w:r>
    </w:p>
    <w:p w14:paraId="1F7A3A72" w14:textId="09DE99BC" w:rsidR="00306211" w:rsidRDefault="00306211" w:rsidP="00415AB2">
      <w:pPr>
        <w:pStyle w:val="rvps2"/>
        <w:spacing w:before="0" w:beforeAutospacing="0" w:after="0" w:afterAutospacing="0"/>
        <w:ind w:firstLine="709"/>
        <w:jc w:val="both"/>
        <w:rPr>
          <w:color w:val="333333"/>
          <w:sz w:val="28"/>
          <w:szCs w:val="28"/>
          <w:lang w:val="uk-UA"/>
        </w:rPr>
      </w:pPr>
      <w:bookmarkStart w:id="1" w:name="n3709"/>
      <w:bookmarkEnd w:id="1"/>
      <w:r w:rsidRPr="00415AB2">
        <w:rPr>
          <w:color w:val="333333"/>
          <w:sz w:val="28"/>
          <w:szCs w:val="28"/>
        </w:rPr>
        <w:t>Адміністративна відповідальність за правопорушення, передбачені цим Кодексом, настає у разі, якщо ці правопорушення не тягнуть за собою кримінальну відповідальність.</w:t>
      </w:r>
    </w:p>
    <w:p w14:paraId="76777646" w14:textId="77777777" w:rsid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Опрацьовуючи викладене вище, можна виділити</w:t>
      </w:r>
      <w:r w:rsidRPr="00892D70">
        <w:rPr>
          <w:rFonts w:ascii="Times New Roman" w:hAnsi="Times New Roman"/>
          <w:sz w:val="28"/>
          <w:szCs w:val="28"/>
          <w:lang w:val="uk-UA"/>
        </w:rPr>
        <w:t xml:space="preserve"> </w:t>
      </w:r>
      <w:r w:rsidRPr="00892D70">
        <w:rPr>
          <w:rFonts w:ascii="Times New Roman" w:hAnsi="Times New Roman"/>
          <w:sz w:val="28"/>
          <w:szCs w:val="28"/>
        </w:rPr>
        <w:t xml:space="preserve">такі </w:t>
      </w:r>
      <w:r w:rsidRPr="00892D70">
        <w:rPr>
          <w:rFonts w:ascii="Times New Roman" w:hAnsi="Times New Roman"/>
          <w:i/>
          <w:iCs/>
          <w:sz w:val="28"/>
          <w:szCs w:val="28"/>
        </w:rPr>
        <w:t>ознаки митного адміністративного правопорушення</w:t>
      </w:r>
      <w:r w:rsidRPr="00892D70">
        <w:rPr>
          <w:rFonts w:ascii="Times New Roman" w:hAnsi="Times New Roman"/>
          <w:sz w:val="28"/>
          <w:szCs w:val="28"/>
        </w:rPr>
        <w:t xml:space="preserve">: </w:t>
      </w:r>
    </w:p>
    <w:p w14:paraId="2BD52DAD" w14:textId="77777777" w:rsid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а) митні адміністративні правопорушення являють</w:t>
      </w:r>
      <w:r w:rsidRPr="00892D70">
        <w:rPr>
          <w:rFonts w:ascii="Times New Roman" w:hAnsi="Times New Roman"/>
          <w:sz w:val="28"/>
          <w:szCs w:val="28"/>
          <w:lang w:val="uk-UA"/>
        </w:rPr>
        <w:t xml:space="preserve"> </w:t>
      </w:r>
      <w:r w:rsidRPr="00892D70">
        <w:rPr>
          <w:rFonts w:ascii="Times New Roman" w:hAnsi="Times New Roman"/>
          <w:sz w:val="28"/>
          <w:szCs w:val="28"/>
        </w:rPr>
        <w:t>собою протиправні, винні (умисні або з необережності)</w:t>
      </w:r>
      <w:r w:rsidRPr="00892D70">
        <w:rPr>
          <w:rFonts w:ascii="Times New Roman" w:hAnsi="Times New Roman"/>
          <w:sz w:val="28"/>
          <w:szCs w:val="28"/>
          <w:lang w:val="uk-UA"/>
        </w:rPr>
        <w:t xml:space="preserve"> </w:t>
      </w:r>
      <w:r w:rsidRPr="00892D70">
        <w:rPr>
          <w:rFonts w:ascii="Times New Roman" w:hAnsi="Times New Roman"/>
          <w:sz w:val="28"/>
          <w:szCs w:val="28"/>
        </w:rPr>
        <w:t xml:space="preserve">дії чи бездіяльність; </w:t>
      </w:r>
    </w:p>
    <w:p w14:paraId="0E7D258A" w14:textId="77777777" w:rsid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б) вони посягають на порядок переміщення товарів,транспортних засобів комерційного призначення через митний кордон України, пред’явлення їх</w:t>
      </w:r>
      <w:r w:rsidRPr="00892D70">
        <w:rPr>
          <w:rFonts w:ascii="Times New Roman" w:hAnsi="Times New Roman"/>
          <w:sz w:val="28"/>
          <w:szCs w:val="28"/>
          <w:lang w:val="uk-UA"/>
        </w:rPr>
        <w:t xml:space="preserve"> </w:t>
      </w:r>
      <w:r w:rsidRPr="00892D70">
        <w:rPr>
          <w:rFonts w:ascii="Times New Roman" w:hAnsi="Times New Roman"/>
          <w:sz w:val="28"/>
          <w:szCs w:val="28"/>
        </w:rPr>
        <w:t>митним органам для проведення митного контролю та митного оформлення, а також здійснення операцій з товарами,</w:t>
      </w:r>
      <w:r w:rsidRPr="00892D70">
        <w:rPr>
          <w:rFonts w:ascii="Times New Roman" w:hAnsi="Times New Roman"/>
          <w:sz w:val="28"/>
          <w:szCs w:val="28"/>
          <w:lang w:val="uk-UA"/>
        </w:rPr>
        <w:t xml:space="preserve"> </w:t>
      </w:r>
      <w:r w:rsidRPr="00892D70">
        <w:rPr>
          <w:rFonts w:ascii="Times New Roman" w:hAnsi="Times New Roman"/>
          <w:sz w:val="28"/>
          <w:szCs w:val="28"/>
        </w:rPr>
        <w:t>що перебувають під митним контролем або контроль за</w:t>
      </w:r>
      <w:r w:rsidRPr="00892D70">
        <w:rPr>
          <w:rFonts w:ascii="Times New Roman" w:hAnsi="Times New Roman"/>
          <w:sz w:val="28"/>
          <w:szCs w:val="28"/>
          <w:lang w:val="uk-UA"/>
        </w:rPr>
        <w:t xml:space="preserve"> </w:t>
      </w:r>
      <w:r w:rsidRPr="00892D70">
        <w:rPr>
          <w:rFonts w:ascii="Times New Roman" w:hAnsi="Times New Roman"/>
          <w:sz w:val="28"/>
          <w:szCs w:val="28"/>
        </w:rPr>
        <w:t>якими</w:t>
      </w:r>
      <w:r w:rsidRPr="00892D70">
        <w:rPr>
          <w:rFonts w:ascii="Times New Roman" w:hAnsi="Times New Roman"/>
          <w:sz w:val="28"/>
          <w:szCs w:val="28"/>
          <w:lang w:val="uk-UA"/>
        </w:rPr>
        <w:t xml:space="preserve"> </w:t>
      </w:r>
      <w:r w:rsidRPr="00892D70">
        <w:rPr>
          <w:rFonts w:ascii="Times New Roman" w:hAnsi="Times New Roman"/>
          <w:sz w:val="28"/>
          <w:szCs w:val="28"/>
        </w:rPr>
        <w:t>покладено на митні органи</w:t>
      </w:r>
      <w:r w:rsidR="00892D70">
        <w:rPr>
          <w:rFonts w:ascii="Times New Roman" w:hAnsi="Times New Roman"/>
          <w:sz w:val="28"/>
          <w:szCs w:val="28"/>
          <w:lang w:val="uk-UA"/>
        </w:rPr>
        <w:t>;</w:t>
      </w:r>
    </w:p>
    <w:p w14:paraId="770287C3" w14:textId="77777777" w:rsid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в) протиправність діяння, тобто заборона даного вчинку нормами</w:t>
      </w:r>
      <w:r w:rsidR="00892D70" w:rsidRPr="00892D70">
        <w:rPr>
          <w:rFonts w:ascii="Times New Roman" w:hAnsi="Times New Roman"/>
          <w:sz w:val="28"/>
          <w:szCs w:val="28"/>
          <w:lang w:val="uk-UA"/>
        </w:rPr>
        <w:t xml:space="preserve"> </w:t>
      </w:r>
      <w:r w:rsidRPr="00892D70">
        <w:rPr>
          <w:rFonts w:ascii="Times New Roman" w:hAnsi="Times New Roman"/>
          <w:sz w:val="28"/>
          <w:szCs w:val="28"/>
        </w:rPr>
        <w:t xml:space="preserve">митного права; </w:t>
      </w:r>
    </w:p>
    <w:p w14:paraId="43FB3D55" w14:textId="77777777" w:rsid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г) винність</w:t>
      </w:r>
      <w:r w:rsidR="00892D70" w:rsidRPr="00892D70">
        <w:rPr>
          <w:rFonts w:ascii="Times New Roman" w:hAnsi="Times New Roman"/>
          <w:sz w:val="28"/>
          <w:szCs w:val="28"/>
          <w:lang w:val="uk-UA"/>
        </w:rPr>
        <w:t xml:space="preserve"> </w:t>
      </w:r>
      <w:r w:rsidRPr="00892D70">
        <w:rPr>
          <w:rFonts w:ascii="Times New Roman" w:hAnsi="Times New Roman"/>
          <w:sz w:val="28"/>
          <w:szCs w:val="28"/>
        </w:rPr>
        <w:t xml:space="preserve">вчинку в формі умислу або необережності; </w:t>
      </w:r>
    </w:p>
    <w:p w14:paraId="6AF69D18" w14:textId="24C6AF59" w:rsidR="00415AB2" w:rsidRPr="00892D70" w:rsidRDefault="00415AB2" w:rsidP="00892D70">
      <w:pPr>
        <w:pStyle w:val="p1"/>
        <w:ind w:firstLine="709"/>
        <w:jc w:val="both"/>
        <w:rPr>
          <w:rFonts w:ascii="Times New Roman" w:hAnsi="Times New Roman"/>
          <w:sz w:val="28"/>
          <w:szCs w:val="28"/>
          <w:lang w:val="uk-UA"/>
        </w:rPr>
      </w:pPr>
      <w:r w:rsidRPr="00892D70">
        <w:rPr>
          <w:rFonts w:ascii="Times New Roman" w:hAnsi="Times New Roman"/>
          <w:sz w:val="28"/>
          <w:szCs w:val="28"/>
        </w:rPr>
        <w:t>д) караність,</w:t>
      </w:r>
      <w:r w:rsidR="00892D70" w:rsidRPr="00892D70">
        <w:rPr>
          <w:rFonts w:ascii="Times New Roman" w:hAnsi="Times New Roman"/>
          <w:sz w:val="28"/>
          <w:szCs w:val="28"/>
          <w:lang w:val="uk-UA"/>
        </w:rPr>
        <w:t xml:space="preserve"> </w:t>
      </w:r>
      <w:r w:rsidRPr="00892D70">
        <w:rPr>
          <w:rFonts w:ascii="Times New Roman" w:hAnsi="Times New Roman"/>
          <w:sz w:val="28"/>
          <w:szCs w:val="28"/>
        </w:rPr>
        <w:t>тобто покарання органами влади за правопорушення, яке</w:t>
      </w:r>
      <w:r w:rsidR="00CB1D67">
        <w:rPr>
          <w:rFonts w:ascii="Times New Roman" w:hAnsi="Times New Roman"/>
          <w:sz w:val="28"/>
          <w:szCs w:val="28"/>
        </w:rPr>
        <w:t xml:space="preserve"> </w:t>
      </w:r>
      <w:r w:rsidRPr="00892D70">
        <w:rPr>
          <w:rFonts w:ascii="Times New Roman" w:hAnsi="Times New Roman"/>
          <w:sz w:val="28"/>
          <w:szCs w:val="28"/>
        </w:rPr>
        <w:t>передбачається нормами права (адміністративного, митного)</w:t>
      </w:r>
      <w:r w:rsidR="00892D70">
        <w:rPr>
          <w:rFonts w:ascii="Times New Roman" w:hAnsi="Times New Roman"/>
          <w:sz w:val="28"/>
          <w:szCs w:val="28"/>
          <w:lang w:val="uk-UA"/>
        </w:rPr>
        <w:t>;</w:t>
      </w:r>
    </w:p>
    <w:p w14:paraId="5B3C4000" w14:textId="61A97F89" w:rsidR="00892D70" w:rsidRDefault="00892D70" w:rsidP="00892D70">
      <w:pPr>
        <w:pStyle w:val="p1"/>
        <w:ind w:firstLine="709"/>
        <w:jc w:val="both"/>
        <w:rPr>
          <w:rStyle w:val="apple-converted-space"/>
          <w:rFonts w:ascii="Times New Roman" w:eastAsiaTheme="majorEastAsia" w:hAnsi="Times New Roman"/>
          <w:sz w:val="28"/>
          <w:szCs w:val="28"/>
          <w:lang w:val="uk-UA"/>
        </w:rPr>
      </w:pPr>
      <w:r w:rsidRPr="00892D70">
        <w:rPr>
          <w:rFonts w:ascii="Times New Roman" w:hAnsi="Times New Roman"/>
          <w:sz w:val="28"/>
          <w:szCs w:val="28"/>
        </w:rPr>
        <w:lastRenderedPageBreak/>
        <w:t>є) шкідливість даного правопорушення, тобто його посягання на встановлений порядок управління, громадський</w:t>
      </w:r>
      <w:r w:rsidRPr="00892D70">
        <w:rPr>
          <w:rFonts w:ascii="Times New Roman" w:hAnsi="Times New Roman"/>
          <w:sz w:val="28"/>
          <w:szCs w:val="28"/>
          <w:lang w:val="uk-UA"/>
        </w:rPr>
        <w:t xml:space="preserve"> </w:t>
      </w:r>
      <w:r w:rsidRPr="00892D70">
        <w:rPr>
          <w:rFonts w:ascii="Times New Roman" w:hAnsi="Times New Roman"/>
          <w:sz w:val="28"/>
          <w:szCs w:val="28"/>
        </w:rPr>
        <w:t>порядок, власність, свободу громадян.</w:t>
      </w:r>
      <w:r w:rsidRPr="00892D70">
        <w:rPr>
          <w:rStyle w:val="apple-converted-space"/>
          <w:rFonts w:ascii="Times New Roman" w:eastAsiaTheme="majorEastAsia" w:hAnsi="Times New Roman"/>
          <w:sz w:val="28"/>
          <w:szCs w:val="28"/>
        </w:rPr>
        <w:t> </w:t>
      </w:r>
    </w:p>
    <w:p w14:paraId="74440659" w14:textId="5C0BCD28" w:rsidR="00892D70" w:rsidRPr="008D01B7" w:rsidRDefault="00892D70" w:rsidP="008D01B7">
      <w:pPr>
        <w:pStyle w:val="p1"/>
        <w:ind w:firstLine="709"/>
        <w:jc w:val="both"/>
        <w:rPr>
          <w:rFonts w:ascii="Times New Roman" w:hAnsi="Times New Roman"/>
          <w:sz w:val="28"/>
          <w:szCs w:val="28"/>
        </w:rPr>
      </w:pPr>
      <w:r w:rsidRPr="008D01B7">
        <w:rPr>
          <w:rFonts w:ascii="Times New Roman" w:hAnsi="Times New Roman"/>
          <w:sz w:val="28"/>
          <w:szCs w:val="28"/>
        </w:rPr>
        <w:t>Що стосується характеристики елементів (складу)</w:t>
      </w:r>
      <w:r w:rsidR="008D01B7">
        <w:rPr>
          <w:rFonts w:ascii="Times New Roman" w:hAnsi="Times New Roman"/>
          <w:sz w:val="28"/>
          <w:szCs w:val="28"/>
          <w:lang w:val="uk-UA"/>
        </w:rPr>
        <w:t xml:space="preserve"> </w:t>
      </w:r>
      <w:r w:rsidRPr="008D01B7">
        <w:rPr>
          <w:rFonts w:ascii="Times New Roman" w:hAnsi="Times New Roman"/>
          <w:sz w:val="28"/>
          <w:szCs w:val="28"/>
        </w:rPr>
        <w:t>митного адміністративного правопорушення, то для того,</w:t>
      </w:r>
      <w:r w:rsidRPr="008D01B7">
        <w:rPr>
          <w:rFonts w:ascii="Times New Roman" w:hAnsi="Times New Roman"/>
          <w:sz w:val="28"/>
          <w:szCs w:val="28"/>
          <w:lang w:val="uk-UA"/>
        </w:rPr>
        <w:t xml:space="preserve"> </w:t>
      </w:r>
      <w:r w:rsidRPr="008D01B7">
        <w:rPr>
          <w:rFonts w:ascii="Times New Roman" w:hAnsi="Times New Roman"/>
          <w:sz w:val="28"/>
          <w:szCs w:val="28"/>
        </w:rPr>
        <w:t>щоб суб’єкт який вчинив правопорушення та поніс від</w:t>
      </w:r>
      <w:r w:rsidRPr="008D01B7">
        <w:rPr>
          <w:rStyle w:val="s1"/>
          <w:rFonts w:eastAsiaTheme="majorEastAsia"/>
          <w:sz w:val="28"/>
          <w:szCs w:val="28"/>
          <w:lang w:val="uk-UA"/>
        </w:rPr>
        <w:t xml:space="preserve"> </w:t>
      </w:r>
      <w:r w:rsidRPr="008D01B7">
        <w:rPr>
          <w:rFonts w:ascii="Times New Roman" w:hAnsi="Times New Roman"/>
          <w:sz w:val="28"/>
          <w:szCs w:val="28"/>
        </w:rPr>
        <w:t>повідальність за нього необхідно, щоб був наявний склад</w:t>
      </w:r>
      <w:r w:rsidRPr="008D01B7">
        <w:rPr>
          <w:rFonts w:ascii="Times New Roman" w:hAnsi="Times New Roman"/>
          <w:sz w:val="28"/>
          <w:szCs w:val="28"/>
          <w:lang w:val="uk-UA"/>
        </w:rPr>
        <w:t xml:space="preserve"> </w:t>
      </w:r>
      <w:r w:rsidRPr="008D01B7">
        <w:rPr>
          <w:rFonts w:ascii="Times New Roman" w:hAnsi="Times New Roman"/>
          <w:sz w:val="28"/>
          <w:szCs w:val="28"/>
        </w:rPr>
        <w:t>такого правопорушення.</w:t>
      </w:r>
    </w:p>
    <w:p w14:paraId="09445BE6" w14:textId="46243402" w:rsidR="00892D70" w:rsidRPr="008D01B7" w:rsidRDefault="00892D70" w:rsidP="008D01B7">
      <w:pPr>
        <w:pStyle w:val="p1"/>
        <w:ind w:firstLine="709"/>
        <w:jc w:val="both"/>
        <w:rPr>
          <w:rFonts w:ascii="Times New Roman" w:hAnsi="Times New Roman"/>
          <w:sz w:val="28"/>
          <w:szCs w:val="28"/>
          <w:lang w:val="uk-UA"/>
        </w:rPr>
      </w:pPr>
      <w:r w:rsidRPr="008D01B7">
        <w:rPr>
          <w:rStyle w:val="s1"/>
          <w:rFonts w:eastAsiaTheme="majorEastAsia"/>
          <w:i/>
          <w:iCs/>
          <w:sz w:val="28"/>
          <w:szCs w:val="28"/>
          <w:lang w:val="uk-UA"/>
        </w:rPr>
        <w:t>Суб’єкт.</w:t>
      </w:r>
      <w:r w:rsidRPr="008D01B7">
        <w:rPr>
          <w:rFonts w:ascii="Times New Roman" w:hAnsi="Times New Roman"/>
          <w:sz w:val="28"/>
          <w:szCs w:val="28"/>
          <w:lang w:val="uk-UA"/>
        </w:rPr>
        <w:t xml:space="preserve"> За ст. 12 К</w:t>
      </w:r>
      <w:r w:rsidR="008D01B7" w:rsidRPr="008D01B7">
        <w:rPr>
          <w:rFonts w:ascii="Times New Roman" w:hAnsi="Times New Roman"/>
          <w:sz w:val="28"/>
          <w:szCs w:val="28"/>
          <w:lang w:val="uk-UA"/>
        </w:rPr>
        <w:t xml:space="preserve">одекс </w:t>
      </w:r>
      <w:r w:rsidRPr="008D01B7">
        <w:rPr>
          <w:rFonts w:ascii="Times New Roman" w:hAnsi="Times New Roman"/>
          <w:sz w:val="28"/>
          <w:szCs w:val="28"/>
          <w:lang w:val="uk-UA"/>
        </w:rPr>
        <w:t>У</w:t>
      </w:r>
      <w:r w:rsidR="008D01B7" w:rsidRPr="008D01B7">
        <w:rPr>
          <w:rFonts w:ascii="Times New Roman" w:hAnsi="Times New Roman"/>
          <w:sz w:val="28"/>
          <w:szCs w:val="28"/>
          <w:lang w:val="uk-UA"/>
        </w:rPr>
        <w:t xml:space="preserve">країни про адміністративні правопорушення </w:t>
      </w:r>
      <w:r w:rsidRPr="008D01B7">
        <w:rPr>
          <w:rFonts w:ascii="Times New Roman" w:hAnsi="Times New Roman"/>
          <w:i/>
          <w:iCs/>
          <w:sz w:val="28"/>
          <w:szCs w:val="28"/>
          <w:lang w:val="uk-UA"/>
        </w:rPr>
        <w:t>суб’єктами правопорушення</w:t>
      </w:r>
      <w:r w:rsidRPr="008D01B7">
        <w:rPr>
          <w:rFonts w:ascii="Times New Roman" w:hAnsi="Times New Roman"/>
          <w:sz w:val="28"/>
          <w:szCs w:val="28"/>
          <w:lang w:val="uk-UA"/>
        </w:rPr>
        <w:t xml:space="preserve"> (в нашому випадку – митного адміністративного правопорушення) виступають особи, які досягли на момент вчинення адміністративного правопорушення шістнадцятирічного віку. Крім того, суб’єктами правопорушення (в нашому випадку – митного адміністративного правопорушення) виступають посадові особи підприємств.</w:t>
      </w:r>
    </w:p>
    <w:p w14:paraId="055D78D9" w14:textId="78AF0FEF" w:rsidR="00892D70" w:rsidRDefault="00892D70" w:rsidP="008D01B7">
      <w:pPr>
        <w:pStyle w:val="p1"/>
        <w:ind w:firstLine="709"/>
        <w:jc w:val="both"/>
        <w:rPr>
          <w:rFonts w:ascii="Times New Roman" w:hAnsi="Times New Roman"/>
          <w:sz w:val="28"/>
          <w:szCs w:val="28"/>
          <w:lang w:val="uk-UA"/>
        </w:rPr>
      </w:pPr>
      <w:r w:rsidRPr="008D01B7">
        <w:rPr>
          <w:rFonts w:ascii="Times New Roman" w:hAnsi="Times New Roman"/>
          <w:sz w:val="28"/>
          <w:szCs w:val="28"/>
        </w:rPr>
        <w:t>Термін «посадова особа» фігурує у багатьох нормах Кодексу України про адміністративні правопорушення, які стосуються господарської діяльності. Проте,</w:t>
      </w:r>
      <w:r w:rsidRPr="008D01B7">
        <w:rPr>
          <w:rFonts w:ascii="Times New Roman" w:hAnsi="Times New Roman"/>
          <w:sz w:val="28"/>
          <w:szCs w:val="28"/>
          <w:lang w:val="uk-UA"/>
        </w:rPr>
        <w:t xml:space="preserve"> </w:t>
      </w:r>
      <w:r w:rsidRPr="008D01B7">
        <w:rPr>
          <w:rFonts w:ascii="Times New Roman" w:hAnsi="Times New Roman"/>
          <w:sz w:val="28"/>
          <w:szCs w:val="28"/>
        </w:rPr>
        <w:t>Кодекс України про адміністративні правопорушення</w:t>
      </w:r>
      <w:r w:rsidRPr="008D01B7">
        <w:rPr>
          <w:rFonts w:ascii="Times New Roman" w:hAnsi="Times New Roman"/>
          <w:sz w:val="28"/>
          <w:szCs w:val="28"/>
          <w:lang w:val="uk-UA"/>
        </w:rPr>
        <w:t xml:space="preserve"> </w:t>
      </w:r>
      <w:r w:rsidRPr="008D01B7">
        <w:rPr>
          <w:rFonts w:ascii="Times New Roman" w:hAnsi="Times New Roman"/>
          <w:sz w:val="28"/>
          <w:szCs w:val="28"/>
        </w:rPr>
        <w:t>не містить визначення терміну «посадова особа». Тому,</w:t>
      </w:r>
      <w:r w:rsidRPr="008D01B7">
        <w:rPr>
          <w:rFonts w:ascii="Times New Roman" w:hAnsi="Times New Roman"/>
          <w:sz w:val="28"/>
          <w:szCs w:val="28"/>
          <w:lang w:val="uk-UA"/>
        </w:rPr>
        <w:t xml:space="preserve"> </w:t>
      </w:r>
      <w:r w:rsidRPr="008D01B7">
        <w:rPr>
          <w:rFonts w:ascii="Times New Roman" w:hAnsi="Times New Roman"/>
          <w:sz w:val="28"/>
          <w:szCs w:val="28"/>
        </w:rPr>
        <w:t>як роз’яснює Міністерство юстиції України листом від</w:t>
      </w:r>
      <w:r w:rsidRPr="008D01B7">
        <w:rPr>
          <w:rFonts w:ascii="Times New Roman" w:hAnsi="Times New Roman"/>
          <w:sz w:val="28"/>
          <w:szCs w:val="28"/>
          <w:lang w:val="uk-UA"/>
        </w:rPr>
        <w:t xml:space="preserve"> </w:t>
      </w:r>
      <w:r w:rsidRPr="008D01B7">
        <w:rPr>
          <w:rFonts w:ascii="Times New Roman" w:hAnsi="Times New Roman"/>
          <w:sz w:val="28"/>
          <w:szCs w:val="28"/>
        </w:rPr>
        <w:t xml:space="preserve">03.11.2006 № 22-48-548 , для визначення цього терміну слід керуватися положеннями інших нормативно-правових актів. </w:t>
      </w:r>
    </w:p>
    <w:p w14:paraId="6C0D8A03" w14:textId="1E8D276F" w:rsidR="00E40F42" w:rsidRPr="00E40F42" w:rsidRDefault="00E40F42" w:rsidP="008D01B7">
      <w:pPr>
        <w:pStyle w:val="p1"/>
        <w:ind w:firstLine="709"/>
        <w:jc w:val="both"/>
        <w:rPr>
          <w:rFonts w:ascii="Times New Roman" w:hAnsi="Times New Roman"/>
          <w:sz w:val="28"/>
          <w:szCs w:val="28"/>
          <w:lang w:val="uk-UA"/>
        </w:rPr>
      </w:pPr>
      <w:r w:rsidRPr="00E40F42">
        <w:rPr>
          <w:rFonts w:ascii="Times New Roman" w:hAnsi="Times New Roman"/>
          <w:color w:val="000000"/>
          <w:sz w:val="28"/>
          <w:szCs w:val="28"/>
          <w:lang w:val="uk-UA"/>
        </w:rPr>
        <w:t xml:space="preserve">Згідно із ст. 364 Кримінального кодексу України </w:t>
      </w:r>
      <w:r w:rsidRPr="00E40F42">
        <w:rPr>
          <w:rFonts w:ascii="Times New Roman" w:hAnsi="Times New Roman"/>
          <w:i/>
          <w:iCs/>
          <w:color w:val="000000"/>
          <w:sz w:val="28"/>
          <w:szCs w:val="28"/>
          <w:lang w:val="uk-UA"/>
        </w:rPr>
        <w:t>п</w:t>
      </w:r>
      <w:r w:rsidRPr="00E40F42">
        <w:rPr>
          <w:rFonts w:ascii="Times New Roman" w:hAnsi="Times New Roman"/>
          <w:i/>
          <w:iCs/>
          <w:color w:val="000000"/>
          <w:sz w:val="28"/>
          <w:szCs w:val="28"/>
        </w:rPr>
        <w:t>осадовими особам</w:t>
      </w:r>
      <w:r w:rsidRPr="00E40F42">
        <w:rPr>
          <w:rStyle w:val="citation-16"/>
          <w:rFonts w:ascii="Times New Roman" w:eastAsiaTheme="majorEastAsia" w:hAnsi="Times New Roman"/>
          <w:i/>
          <w:iCs/>
          <w:color w:val="000000"/>
          <w:sz w:val="28"/>
          <w:szCs w:val="28"/>
        </w:rPr>
        <w:t>и</w:t>
      </w:r>
      <w:r w:rsidRPr="00E40F42">
        <w:rPr>
          <w:rStyle w:val="citation-16"/>
          <w:rFonts w:ascii="Times New Roman" w:eastAsiaTheme="majorEastAsia" w:hAnsi="Times New Roman"/>
          <w:color w:val="000000"/>
          <w:sz w:val="28"/>
          <w:szCs w:val="28"/>
        </w:rPr>
        <w:t xml:space="preserve"> є особи, які постійно, тимчасово чи за спеціальним повноваженням здійснюють функції представників влади чи місцевого самоврядування, а також обіймають постійно чи тимчасово в органах державної влади, органах місцевого самоврядування, на державних чи комунальних підприємствах, в установах чи організаціях</w:t>
      </w:r>
      <w:r w:rsidRPr="00E40F42">
        <w:rPr>
          <w:rFonts w:ascii="Times New Roman" w:hAnsi="Times New Roman"/>
          <w:color w:val="000000"/>
          <w:sz w:val="28"/>
          <w:szCs w:val="28"/>
        </w:rPr>
        <w:t>, що фінансуються з державного чи місцевого бюджету, посади, пов’язані з виконанням організаційно-розпорядчих чи адміні</w:t>
      </w:r>
      <w:r w:rsidRPr="00E40F42">
        <w:rPr>
          <w:rStyle w:val="citation-15"/>
          <w:rFonts w:ascii="Times New Roman" w:eastAsiaTheme="majorEastAsia" w:hAnsi="Times New Roman"/>
          <w:color w:val="000000"/>
          <w:sz w:val="28"/>
          <w:szCs w:val="28"/>
        </w:rPr>
        <w:t>стративно-господарських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управління із спеціальним статусом, повноважним органом чи повноважною особою підприємства, установи, організації, судом або законом.</w:t>
      </w:r>
    </w:p>
    <w:p w14:paraId="31D3B614" w14:textId="7F50479C" w:rsidR="00E40F42" w:rsidRPr="00E40F42" w:rsidRDefault="00892D70" w:rsidP="008D01B7">
      <w:pPr>
        <w:pStyle w:val="p1"/>
        <w:ind w:firstLine="709"/>
        <w:jc w:val="both"/>
        <w:rPr>
          <w:rFonts w:ascii="Times New Roman" w:hAnsi="Times New Roman"/>
          <w:color w:val="333333"/>
          <w:sz w:val="28"/>
          <w:szCs w:val="28"/>
          <w:shd w:val="clear" w:color="auto" w:fill="FFFFFF"/>
          <w:lang w:val="uk-UA"/>
        </w:rPr>
      </w:pPr>
      <w:r w:rsidRPr="00E40F42">
        <w:rPr>
          <w:rFonts w:ascii="Times New Roman" w:hAnsi="Times New Roman"/>
          <w:sz w:val="28"/>
          <w:szCs w:val="28"/>
        </w:rPr>
        <w:t xml:space="preserve">Згідно з п. 43 ст. 4 Митного Кодексу України, </w:t>
      </w:r>
      <w:r w:rsidR="00E40F42" w:rsidRPr="00E40F42">
        <w:rPr>
          <w:rFonts w:ascii="Times New Roman" w:hAnsi="Times New Roman"/>
          <w:i/>
          <w:iCs/>
          <w:color w:val="333333"/>
          <w:sz w:val="28"/>
          <w:szCs w:val="28"/>
          <w:shd w:val="clear" w:color="auto" w:fill="FFFFFF"/>
        </w:rPr>
        <w:t>посадові особи підприємств</w:t>
      </w:r>
      <w:r w:rsidR="00E40F42" w:rsidRPr="00E40F42">
        <w:rPr>
          <w:rFonts w:ascii="Times New Roman" w:hAnsi="Times New Roman"/>
          <w:color w:val="333333"/>
          <w:sz w:val="28"/>
          <w:szCs w:val="28"/>
          <w:shd w:val="clear" w:color="auto" w:fill="FFFFFF"/>
        </w:rPr>
        <w:t xml:space="preserve"> - керівники та інші працівники підприємств (резиденти та нерезиденти), які в силу постійно або тимчасово виконуваних ними трудових (службових) обов’язків відповідають за додержання такими підприємствами вимог, встановлених цим Кодексом, законами та іншими нормативно-правовими актами України, а також міжнародними договорами України, укладеними у встановленому законом порядку</w:t>
      </w:r>
      <w:r w:rsidR="00E40F42" w:rsidRPr="00E40F42">
        <w:rPr>
          <w:rFonts w:ascii="Times New Roman" w:hAnsi="Times New Roman"/>
          <w:color w:val="333333"/>
          <w:sz w:val="28"/>
          <w:szCs w:val="28"/>
          <w:shd w:val="clear" w:color="auto" w:fill="FFFFFF"/>
          <w:lang w:val="uk-UA"/>
        </w:rPr>
        <w:t>.</w:t>
      </w:r>
    </w:p>
    <w:p w14:paraId="1FFA34EA" w14:textId="77777777" w:rsidR="00B32270" w:rsidRDefault="00892D70" w:rsidP="00E40F42">
      <w:pPr>
        <w:pStyle w:val="p1"/>
        <w:ind w:firstLine="709"/>
        <w:jc w:val="both"/>
        <w:rPr>
          <w:rFonts w:ascii="Times New Roman" w:hAnsi="Times New Roman"/>
          <w:sz w:val="28"/>
          <w:szCs w:val="28"/>
          <w:lang w:val="uk-UA"/>
        </w:rPr>
      </w:pPr>
      <w:r w:rsidRPr="008D01B7">
        <w:rPr>
          <w:rStyle w:val="s1"/>
          <w:rFonts w:eastAsiaTheme="majorEastAsia"/>
          <w:i/>
          <w:iCs/>
          <w:sz w:val="28"/>
          <w:szCs w:val="28"/>
        </w:rPr>
        <w:t>Суб’єктивна сторона.</w:t>
      </w:r>
      <w:r w:rsidRPr="008D01B7">
        <w:rPr>
          <w:rFonts w:ascii="Times New Roman" w:hAnsi="Times New Roman"/>
          <w:sz w:val="28"/>
          <w:szCs w:val="28"/>
        </w:rPr>
        <w:t xml:space="preserve"> Суб’єктивна сторона порушення митних правил характеризує внутрішнє (психічне)</w:t>
      </w:r>
      <w:r w:rsidRPr="008D01B7">
        <w:rPr>
          <w:rFonts w:ascii="Times New Roman" w:hAnsi="Times New Roman"/>
          <w:sz w:val="28"/>
          <w:szCs w:val="28"/>
          <w:lang w:val="uk-UA"/>
        </w:rPr>
        <w:t xml:space="preserve"> </w:t>
      </w:r>
      <w:r w:rsidRPr="008D01B7">
        <w:rPr>
          <w:rFonts w:ascii="Times New Roman" w:hAnsi="Times New Roman"/>
          <w:sz w:val="28"/>
          <w:szCs w:val="28"/>
        </w:rPr>
        <w:t>ставлення суб’єкта правопорушення до вчиненого ним</w:t>
      </w:r>
      <w:r w:rsidRPr="008D01B7">
        <w:rPr>
          <w:rFonts w:ascii="Times New Roman" w:hAnsi="Times New Roman"/>
          <w:sz w:val="28"/>
          <w:szCs w:val="28"/>
          <w:lang w:val="uk-UA"/>
        </w:rPr>
        <w:t xml:space="preserve"> </w:t>
      </w:r>
      <w:r w:rsidRPr="008D01B7">
        <w:rPr>
          <w:rFonts w:ascii="Times New Roman" w:hAnsi="Times New Roman"/>
          <w:sz w:val="28"/>
          <w:szCs w:val="28"/>
        </w:rPr>
        <w:t>діяння та його негативних наслідків. Порушення митних правил відповідно до ст. 458 МК – це «протиправні,</w:t>
      </w:r>
      <w:r w:rsidR="008D01B7" w:rsidRPr="008D01B7">
        <w:rPr>
          <w:rFonts w:ascii="Times New Roman" w:hAnsi="Times New Roman"/>
          <w:sz w:val="28"/>
          <w:szCs w:val="28"/>
          <w:lang w:val="uk-UA"/>
        </w:rPr>
        <w:t xml:space="preserve"> </w:t>
      </w:r>
      <w:r w:rsidRPr="008D01B7">
        <w:rPr>
          <w:rFonts w:ascii="Times New Roman" w:hAnsi="Times New Roman"/>
          <w:sz w:val="28"/>
          <w:szCs w:val="28"/>
        </w:rPr>
        <w:t xml:space="preserve">винні (умисні або з необережності) </w:t>
      </w:r>
      <w:r w:rsidRPr="00E40F42">
        <w:rPr>
          <w:rFonts w:ascii="Times New Roman" w:hAnsi="Times New Roman"/>
          <w:sz w:val="28"/>
          <w:szCs w:val="28"/>
        </w:rPr>
        <w:t xml:space="preserve">дії </w:t>
      </w:r>
      <w:r w:rsidRPr="00E40F42">
        <w:rPr>
          <w:rFonts w:ascii="Times New Roman" w:hAnsi="Times New Roman"/>
          <w:sz w:val="28"/>
          <w:szCs w:val="28"/>
        </w:rPr>
        <w:lastRenderedPageBreak/>
        <w:t>чи бездіяльність,</w:t>
      </w:r>
      <w:r w:rsidR="00E40F42" w:rsidRPr="00E40F42">
        <w:rPr>
          <w:rFonts w:ascii="Times New Roman" w:hAnsi="Times New Roman"/>
          <w:sz w:val="28"/>
          <w:szCs w:val="28"/>
        </w:rPr>
        <w:t xml:space="preserve"> що посягають на встановлений </w:t>
      </w:r>
      <w:r w:rsidR="00B32270">
        <w:rPr>
          <w:rFonts w:ascii="Times New Roman" w:hAnsi="Times New Roman"/>
          <w:sz w:val="28"/>
          <w:szCs w:val="28"/>
          <w:lang w:val="uk-UA"/>
        </w:rPr>
        <w:t>Митним кодексом України</w:t>
      </w:r>
      <w:r w:rsidR="00E40F42" w:rsidRPr="00E40F42">
        <w:rPr>
          <w:rFonts w:ascii="Times New Roman" w:hAnsi="Times New Roman"/>
          <w:sz w:val="28"/>
          <w:szCs w:val="28"/>
        </w:rPr>
        <w:t xml:space="preserve"> та іншими</w:t>
      </w:r>
      <w:r w:rsidR="00E40F42" w:rsidRPr="00E40F42">
        <w:rPr>
          <w:rFonts w:ascii="Times New Roman" w:hAnsi="Times New Roman"/>
          <w:sz w:val="28"/>
          <w:szCs w:val="28"/>
          <w:lang w:val="uk-UA"/>
        </w:rPr>
        <w:t xml:space="preserve"> </w:t>
      </w:r>
      <w:r w:rsidR="00E40F42" w:rsidRPr="00E40F42">
        <w:rPr>
          <w:rFonts w:ascii="Times New Roman" w:hAnsi="Times New Roman"/>
          <w:sz w:val="28"/>
          <w:szCs w:val="28"/>
        </w:rPr>
        <w:t xml:space="preserve">актами законодавства України порядок…». </w:t>
      </w:r>
    </w:p>
    <w:p w14:paraId="370019D3" w14:textId="77777777" w:rsidR="00B32270" w:rsidRDefault="00E40F42" w:rsidP="00E40F42">
      <w:pPr>
        <w:pStyle w:val="p1"/>
        <w:ind w:firstLine="709"/>
        <w:jc w:val="both"/>
        <w:rPr>
          <w:rFonts w:ascii="Times New Roman" w:hAnsi="Times New Roman"/>
          <w:sz w:val="28"/>
          <w:szCs w:val="28"/>
          <w:lang w:val="uk-UA"/>
        </w:rPr>
      </w:pPr>
      <w:r w:rsidRPr="00E40F42">
        <w:rPr>
          <w:rFonts w:ascii="Times New Roman" w:hAnsi="Times New Roman"/>
          <w:sz w:val="28"/>
          <w:szCs w:val="28"/>
        </w:rPr>
        <w:t>Порушення</w:t>
      </w:r>
      <w:r w:rsidRPr="00E40F42">
        <w:rPr>
          <w:rFonts w:ascii="Times New Roman" w:hAnsi="Times New Roman"/>
          <w:sz w:val="28"/>
          <w:szCs w:val="28"/>
          <w:lang w:val="uk-UA"/>
        </w:rPr>
        <w:t xml:space="preserve"> </w:t>
      </w:r>
      <w:r w:rsidRPr="00E40F42">
        <w:rPr>
          <w:rFonts w:ascii="Times New Roman" w:hAnsi="Times New Roman"/>
          <w:sz w:val="28"/>
          <w:szCs w:val="28"/>
        </w:rPr>
        <w:t xml:space="preserve">митних правил визнається вчиненим </w:t>
      </w:r>
      <w:r w:rsidRPr="00B32270">
        <w:rPr>
          <w:rFonts w:ascii="Times New Roman" w:hAnsi="Times New Roman"/>
          <w:i/>
          <w:iCs/>
          <w:sz w:val="28"/>
          <w:szCs w:val="28"/>
        </w:rPr>
        <w:t>умисно</w:t>
      </w:r>
      <w:r w:rsidRPr="00E40F42">
        <w:rPr>
          <w:rFonts w:ascii="Times New Roman" w:hAnsi="Times New Roman"/>
          <w:sz w:val="28"/>
          <w:szCs w:val="28"/>
        </w:rPr>
        <w:t>, коли особа,</w:t>
      </w:r>
      <w:r w:rsidRPr="00E40F42">
        <w:rPr>
          <w:rFonts w:ascii="Times New Roman" w:hAnsi="Times New Roman"/>
          <w:sz w:val="28"/>
          <w:szCs w:val="28"/>
          <w:lang w:val="uk-UA"/>
        </w:rPr>
        <w:t xml:space="preserve"> </w:t>
      </w:r>
      <w:r w:rsidRPr="00E40F42">
        <w:rPr>
          <w:rFonts w:ascii="Times New Roman" w:hAnsi="Times New Roman"/>
          <w:sz w:val="28"/>
          <w:szCs w:val="28"/>
        </w:rPr>
        <w:t>яка його вчинила, усвідомлювала протиправний характер своєї дії чи бездіяльності, передбачала її шкідливі</w:t>
      </w:r>
      <w:r w:rsidRPr="00E40F42">
        <w:rPr>
          <w:rFonts w:ascii="Times New Roman" w:hAnsi="Times New Roman"/>
          <w:sz w:val="28"/>
          <w:szCs w:val="28"/>
          <w:lang w:val="uk-UA"/>
        </w:rPr>
        <w:t xml:space="preserve"> </w:t>
      </w:r>
      <w:r w:rsidRPr="00E40F42">
        <w:rPr>
          <w:rFonts w:ascii="Times New Roman" w:hAnsi="Times New Roman"/>
          <w:sz w:val="28"/>
          <w:szCs w:val="28"/>
        </w:rPr>
        <w:t>наслідки і бажала їх або свідомо допускала настання цих</w:t>
      </w:r>
      <w:r w:rsidRPr="00E40F42">
        <w:rPr>
          <w:rFonts w:ascii="Times New Roman" w:hAnsi="Times New Roman"/>
          <w:sz w:val="28"/>
          <w:szCs w:val="28"/>
          <w:lang w:val="uk-UA"/>
        </w:rPr>
        <w:t xml:space="preserve"> </w:t>
      </w:r>
      <w:r w:rsidRPr="00E40F42">
        <w:rPr>
          <w:rFonts w:ascii="Times New Roman" w:hAnsi="Times New Roman"/>
          <w:sz w:val="28"/>
          <w:szCs w:val="28"/>
        </w:rPr>
        <w:t xml:space="preserve">наслідків. </w:t>
      </w:r>
    </w:p>
    <w:p w14:paraId="46112F99" w14:textId="11166A33" w:rsidR="00E40F42" w:rsidRPr="00E40F42" w:rsidRDefault="00E40F42" w:rsidP="00E40F42">
      <w:pPr>
        <w:pStyle w:val="p1"/>
        <w:ind w:firstLine="709"/>
        <w:jc w:val="both"/>
        <w:rPr>
          <w:rFonts w:ascii="Times New Roman" w:hAnsi="Times New Roman"/>
          <w:sz w:val="28"/>
          <w:szCs w:val="28"/>
        </w:rPr>
      </w:pPr>
      <w:r w:rsidRPr="00E40F42">
        <w:rPr>
          <w:rFonts w:ascii="Times New Roman" w:hAnsi="Times New Roman"/>
          <w:sz w:val="28"/>
          <w:szCs w:val="28"/>
        </w:rPr>
        <w:t>Порушення митних правил визнається</w:t>
      </w:r>
      <w:r w:rsidRPr="00E40F42">
        <w:rPr>
          <w:rFonts w:ascii="Times New Roman" w:hAnsi="Times New Roman"/>
          <w:sz w:val="28"/>
          <w:szCs w:val="28"/>
          <w:lang w:val="uk-UA"/>
        </w:rPr>
        <w:t xml:space="preserve"> </w:t>
      </w:r>
      <w:r w:rsidRPr="00E40F42">
        <w:rPr>
          <w:rFonts w:ascii="Times New Roman" w:hAnsi="Times New Roman"/>
          <w:sz w:val="28"/>
          <w:szCs w:val="28"/>
        </w:rPr>
        <w:t>вчине</w:t>
      </w:r>
      <w:r w:rsidRPr="00E40F42">
        <w:rPr>
          <w:rStyle w:val="s1"/>
          <w:rFonts w:eastAsiaTheme="majorEastAsia"/>
          <w:sz w:val="28"/>
          <w:szCs w:val="28"/>
          <w:lang w:val="uk-UA"/>
        </w:rPr>
        <w:t xml:space="preserve"> </w:t>
      </w:r>
      <w:r w:rsidRPr="00B32270">
        <w:rPr>
          <w:rFonts w:ascii="Times New Roman" w:hAnsi="Times New Roman"/>
          <w:i/>
          <w:iCs/>
          <w:sz w:val="28"/>
          <w:szCs w:val="28"/>
        </w:rPr>
        <w:t>через необережність</w:t>
      </w:r>
      <w:r w:rsidRPr="00E40F42">
        <w:rPr>
          <w:rFonts w:ascii="Times New Roman" w:hAnsi="Times New Roman"/>
          <w:sz w:val="28"/>
          <w:szCs w:val="28"/>
        </w:rPr>
        <w:t>, коли особа, яка його вчинила,</w:t>
      </w:r>
      <w:r w:rsidRPr="00E40F42">
        <w:rPr>
          <w:rFonts w:ascii="Times New Roman" w:hAnsi="Times New Roman"/>
          <w:sz w:val="28"/>
          <w:szCs w:val="28"/>
          <w:lang w:val="uk-UA"/>
        </w:rPr>
        <w:t xml:space="preserve"> </w:t>
      </w:r>
      <w:r w:rsidRPr="00E40F42">
        <w:rPr>
          <w:rFonts w:ascii="Times New Roman" w:hAnsi="Times New Roman"/>
          <w:sz w:val="28"/>
          <w:szCs w:val="28"/>
        </w:rPr>
        <w:t>передбачала можливість настання шкідливих наслідків</w:t>
      </w:r>
      <w:r w:rsidRPr="00E40F42">
        <w:rPr>
          <w:rFonts w:ascii="Times New Roman" w:hAnsi="Times New Roman"/>
          <w:sz w:val="28"/>
          <w:szCs w:val="28"/>
          <w:lang w:val="uk-UA"/>
        </w:rPr>
        <w:t xml:space="preserve"> с</w:t>
      </w:r>
      <w:r w:rsidRPr="00E40F42">
        <w:rPr>
          <w:rFonts w:ascii="Times New Roman" w:hAnsi="Times New Roman"/>
          <w:sz w:val="28"/>
          <w:szCs w:val="28"/>
        </w:rPr>
        <w:t>воєї протиправної дії чи бездіяльності, але легковажно</w:t>
      </w:r>
      <w:r w:rsidRPr="00E40F42">
        <w:rPr>
          <w:rFonts w:ascii="Times New Roman" w:hAnsi="Times New Roman"/>
          <w:sz w:val="28"/>
          <w:szCs w:val="28"/>
          <w:lang w:val="uk-UA"/>
        </w:rPr>
        <w:t xml:space="preserve"> </w:t>
      </w:r>
      <w:r w:rsidRPr="00E40F42">
        <w:rPr>
          <w:rFonts w:ascii="Times New Roman" w:hAnsi="Times New Roman"/>
          <w:sz w:val="28"/>
          <w:szCs w:val="28"/>
        </w:rPr>
        <w:t>розраховувала на їх відвернення або не передбачала можливості настання таких наслідків, хоч повинна була і могла</w:t>
      </w:r>
      <w:r>
        <w:rPr>
          <w:rFonts w:ascii="Times New Roman" w:hAnsi="Times New Roman"/>
          <w:sz w:val="28"/>
          <w:szCs w:val="28"/>
          <w:lang w:val="uk-UA"/>
        </w:rPr>
        <w:t xml:space="preserve"> </w:t>
      </w:r>
      <w:r w:rsidRPr="00E40F42">
        <w:rPr>
          <w:rFonts w:ascii="Times New Roman" w:hAnsi="Times New Roman"/>
          <w:sz w:val="28"/>
          <w:szCs w:val="28"/>
        </w:rPr>
        <w:t>їх передбачити, наприклад, втрата товарів, транспортних</w:t>
      </w:r>
      <w:r w:rsidRPr="00E40F42">
        <w:rPr>
          <w:rFonts w:ascii="Times New Roman" w:hAnsi="Times New Roman"/>
          <w:sz w:val="28"/>
          <w:szCs w:val="28"/>
          <w:lang w:val="uk-UA"/>
        </w:rPr>
        <w:t xml:space="preserve"> </w:t>
      </w:r>
      <w:r w:rsidRPr="00E40F42">
        <w:rPr>
          <w:rFonts w:ascii="Times New Roman" w:hAnsi="Times New Roman"/>
          <w:sz w:val="28"/>
          <w:szCs w:val="28"/>
        </w:rPr>
        <w:t>засобів, що знаходяться під митним контролем .</w:t>
      </w:r>
    </w:p>
    <w:p w14:paraId="7792DAE1" w14:textId="00E48953" w:rsidR="00E40F42" w:rsidRPr="00B32270" w:rsidRDefault="00E40F42" w:rsidP="00E40F42">
      <w:pPr>
        <w:pStyle w:val="p2"/>
        <w:ind w:firstLine="709"/>
        <w:jc w:val="both"/>
        <w:rPr>
          <w:sz w:val="28"/>
          <w:szCs w:val="28"/>
          <w:lang w:val="uk-UA"/>
        </w:rPr>
      </w:pPr>
      <w:r w:rsidRPr="00E40F42">
        <w:rPr>
          <w:i/>
          <w:iCs/>
          <w:sz w:val="28"/>
          <w:szCs w:val="28"/>
        </w:rPr>
        <w:t>Об’єктом митного правопорушення</w:t>
      </w:r>
      <w:r w:rsidRPr="00E40F42">
        <w:rPr>
          <w:rStyle w:val="s2"/>
          <w:rFonts w:ascii="Times New Roman" w:eastAsiaTheme="majorEastAsia" w:hAnsi="Times New Roman"/>
          <w:sz w:val="28"/>
          <w:szCs w:val="28"/>
        </w:rPr>
        <w:t xml:space="preserve"> виступають</w:t>
      </w:r>
      <w:r w:rsidRPr="00E40F42">
        <w:rPr>
          <w:rStyle w:val="s2"/>
          <w:rFonts w:ascii="Times New Roman" w:eastAsiaTheme="majorEastAsia" w:hAnsi="Times New Roman"/>
          <w:sz w:val="28"/>
          <w:szCs w:val="28"/>
          <w:lang w:val="uk-UA"/>
        </w:rPr>
        <w:t xml:space="preserve"> </w:t>
      </w:r>
      <w:r w:rsidRPr="00E40F42">
        <w:rPr>
          <w:sz w:val="28"/>
          <w:szCs w:val="28"/>
        </w:rPr>
        <w:t>суспільні відносини, які охороняються законом і яким</w:t>
      </w:r>
      <w:r w:rsidRPr="00E40F42">
        <w:rPr>
          <w:sz w:val="28"/>
          <w:szCs w:val="28"/>
          <w:lang w:val="uk-UA"/>
        </w:rPr>
        <w:t xml:space="preserve"> </w:t>
      </w:r>
      <w:r w:rsidRPr="00E40F42">
        <w:rPr>
          <w:sz w:val="28"/>
          <w:szCs w:val="28"/>
        </w:rPr>
        <w:t>в результаті посягання завдається чи може бути завдана</w:t>
      </w:r>
      <w:r w:rsidRPr="00E40F42">
        <w:rPr>
          <w:sz w:val="28"/>
          <w:szCs w:val="28"/>
          <w:lang w:val="uk-UA"/>
        </w:rPr>
        <w:t xml:space="preserve"> </w:t>
      </w:r>
      <w:r w:rsidRPr="00E40F42">
        <w:rPr>
          <w:sz w:val="28"/>
          <w:szCs w:val="28"/>
        </w:rPr>
        <w:t>шкода, тобто це все те, на що спрямовується посягання</w:t>
      </w:r>
      <w:r w:rsidR="00B32270">
        <w:rPr>
          <w:sz w:val="28"/>
          <w:szCs w:val="28"/>
          <w:lang w:val="uk-UA"/>
        </w:rPr>
        <w:t>.</w:t>
      </w:r>
    </w:p>
    <w:p w14:paraId="4FE849DC" w14:textId="77777777" w:rsidR="00B32270" w:rsidRDefault="00E40F42" w:rsidP="00E40F42">
      <w:pPr>
        <w:pStyle w:val="p1"/>
        <w:ind w:firstLine="709"/>
        <w:jc w:val="both"/>
        <w:rPr>
          <w:rFonts w:ascii="Times New Roman" w:hAnsi="Times New Roman"/>
          <w:sz w:val="28"/>
          <w:szCs w:val="28"/>
          <w:lang w:val="uk-UA"/>
        </w:rPr>
      </w:pPr>
      <w:r w:rsidRPr="00E40F42">
        <w:rPr>
          <w:rStyle w:val="s1"/>
          <w:rFonts w:eastAsiaTheme="majorEastAsia"/>
          <w:i/>
          <w:iCs/>
          <w:sz w:val="28"/>
          <w:szCs w:val="28"/>
        </w:rPr>
        <w:t>Загальний об’єкт</w:t>
      </w:r>
      <w:r w:rsidRPr="00E40F42">
        <w:rPr>
          <w:rFonts w:ascii="Times New Roman" w:hAnsi="Times New Roman"/>
          <w:sz w:val="28"/>
          <w:szCs w:val="28"/>
        </w:rPr>
        <w:t xml:space="preserve"> (в тому числі й для порушень митних правил) – це вся сукупність суспільних відносин, що</w:t>
      </w:r>
      <w:r w:rsidRPr="00E40F42">
        <w:rPr>
          <w:rFonts w:ascii="Times New Roman" w:hAnsi="Times New Roman"/>
          <w:sz w:val="28"/>
          <w:szCs w:val="28"/>
          <w:lang w:val="uk-UA"/>
        </w:rPr>
        <w:t xml:space="preserve"> </w:t>
      </w:r>
      <w:r w:rsidRPr="00E40F42">
        <w:rPr>
          <w:rFonts w:ascii="Times New Roman" w:hAnsi="Times New Roman"/>
          <w:sz w:val="28"/>
          <w:szCs w:val="28"/>
        </w:rPr>
        <w:t>виникають в сфері виконавчо-розпорядчої діяльності держави й охоронювані засобами адміністративної відповідальності.</w:t>
      </w:r>
    </w:p>
    <w:p w14:paraId="3488A0C8" w14:textId="03A79BFD" w:rsidR="00E40F42" w:rsidRPr="00E40F42" w:rsidRDefault="00E40F42" w:rsidP="00E40F42">
      <w:pPr>
        <w:pStyle w:val="p1"/>
        <w:ind w:firstLine="709"/>
        <w:jc w:val="both"/>
        <w:rPr>
          <w:rFonts w:ascii="Times New Roman" w:hAnsi="Times New Roman"/>
          <w:sz w:val="28"/>
          <w:szCs w:val="28"/>
        </w:rPr>
      </w:pPr>
      <w:r w:rsidRPr="00B32270">
        <w:rPr>
          <w:rFonts w:ascii="Times New Roman" w:hAnsi="Times New Roman"/>
          <w:i/>
          <w:iCs/>
          <w:sz w:val="28"/>
          <w:szCs w:val="28"/>
        </w:rPr>
        <w:t>Родовий об’єкт порушення митних правил</w:t>
      </w:r>
      <w:r w:rsidRPr="00E40F42">
        <w:rPr>
          <w:rFonts w:ascii="Times New Roman" w:hAnsi="Times New Roman"/>
          <w:sz w:val="28"/>
          <w:szCs w:val="28"/>
        </w:rPr>
        <w:t xml:space="preserve"> – ц</w:t>
      </w:r>
      <w:r w:rsidRPr="00E40F42">
        <w:rPr>
          <w:rFonts w:ascii="Times New Roman" w:hAnsi="Times New Roman"/>
          <w:sz w:val="28"/>
          <w:szCs w:val="28"/>
          <w:lang w:val="uk-UA"/>
        </w:rPr>
        <w:t xml:space="preserve">е </w:t>
      </w:r>
      <w:r w:rsidRPr="00E40F42">
        <w:rPr>
          <w:rFonts w:ascii="Times New Roman" w:hAnsi="Times New Roman"/>
          <w:sz w:val="28"/>
          <w:szCs w:val="28"/>
        </w:rPr>
        <w:t>окрема група однорідних суспільних відносин, що виникають в зв’язку зі здійсненням митної справи і урегульована нормами митного права. У нашому випадку цим</w:t>
      </w:r>
      <w:r w:rsidRPr="00E40F42">
        <w:rPr>
          <w:rFonts w:ascii="Times New Roman" w:hAnsi="Times New Roman"/>
          <w:sz w:val="28"/>
          <w:szCs w:val="28"/>
          <w:lang w:val="uk-UA"/>
        </w:rPr>
        <w:t xml:space="preserve"> </w:t>
      </w:r>
      <w:r w:rsidRPr="00E40F42">
        <w:rPr>
          <w:rFonts w:ascii="Times New Roman" w:hAnsi="Times New Roman"/>
          <w:sz w:val="28"/>
          <w:szCs w:val="28"/>
        </w:rPr>
        <w:t>об’єктом виступають суспільні відносини в галузі державної митної справи, предметом яких, зокрема, являються</w:t>
      </w:r>
      <w:r w:rsidRPr="00E40F42">
        <w:rPr>
          <w:rFonts w:ascii="Times New Roman" w:hAnsi="Times New Roman"/>
          <w:sz w:val="28"/>
          <w:szCs w:val="28"/>
          <w:lang w:val="uk-UA"/>
        </w:rPr>
        <w:t xml:space="preserve"> </w:t>
      </w:r>
      <w:r w:rsidRPr="00E40F42">
        <w:rPr>
          <w:rFonts w:ascii="Times New Roman" w:hAnsi="Times New Roman"/>
          <w:sz w:val="28"/>
          <w:szCs w:val="28"/>
        </w:rPr>
        <w:t>порядок і умови переміщення товарів через митний кордон України, їх митний контроль та митне оформлення,</w:t>
      </w:r>
      <w:r w:rsidRPr="00E40F42">
        <w:rPr>
          <w:rFonts w:ascii="Times New Roman" w:hAnsi="Times New Roman"/>
          <w:sz w:val="28"/>
          <w:szCs w:val="28"/>
          <w:lang w:val="uk-UA"/>
        </w:rPr>
        <w:t xml:space="preserve"> </w:t>
      </w:r>
      <w:r w:rsidRPr="00E40F42">
        <w:rPr>
          <w:rFonts w:ascii="Times New Roman" w:hAnsi="Times New Roman"/>
          <w:sz w:val="28"/>
          <w:szCs w:val="28"/>
        </w:rPr>
        <w:t>застосування механізмів тарифного і нетарифного регулювання зовнішньоекономічної діяльності, справляння митних платежів, ведення митної статистики, обмін митною</w:t>
      </w:r>
      <w:r w:rsidRPr="00E40F42">
        <w:rPr>
          <w:rFonts w:ascii="Times New Roman" w:hAnsi="Times New Roman"/>
          <w:sz w:val="28"/>
          <w:szCs w:val="28"/>
          <w:lang w:val="uk-UA"/>
        </w:rPr>
        <w:t xml:space="preserve"> </w:t>
      </w:r>
      <w:r w:rsidRPr="00E40F42">
        <w:rPr>
          <w:rFonts w:ascii="Times New Roman" w:hAnsi="Times New Roman"/>
          <w:sz w:val="28"/>
          <w:szCs w:val="28"/>
        </w:rPr>
        <w:t>інформацією, ведення Української класифікації товарів</w:t>
      </w:r>
      <w:r w:rsidRPr="00E40F42">
        <w:rPr>
          <w:rFonts w:ascii="Times New Roman" w:hAnsi="Times New Roman"/>
          <w:sz w:val="28"/>
          <w:szCs w:val="28"/>
          <w:lang w:val="uk-UA"/>
        </w:rPr>
        <w:t xml:space="preserve"> </w:t>
      </w:r>
      <w:r w:rsidRPr="00E40F42">
        <w:rPr>
          <w:rFonts w:ascii="Times New Roman" w:hAnsi="Times New Roman"/>
          <w:sz w:val="28"/>
          <w:szCs w:val="28"/>
        </w:rPr>
        <w:t>зовнішньоекономічної діяльності, здійснення відповідно</w:t>
      </w:r>
      <w:r w:rsidRPr="00E40F42">
        <w:rPr>
          <w:rFonts w:ascii="Times New Roman" w:hAnsi="Times New Roman"/>
          <w:sz w:val="28"/>
          <w:szCs w:val="28"/>
          <w:lang w:val="uk-UA"/>
        </w:rPr>
        <w:t xml:space="preserve"> </w:t>
      </w:r>
      <w:r w:rsidRPr="00E40F42">
        <w:rPr>
          <w:rFonts w:ascii="Times New Roman" w:hAnsi="Times New Roman"/>
          <w:sz w:val="28"/>
          <w:szCs w:val="28"/>
        </w:rPr>
        <w:t>до закону державного контролю нехарчової продукції</w:t>
      </w:r>
      <w:r w:rsidRPr="00E40F42">
        <w:rPr>
          <w:rFonts w:ascii="Times New Roman" w:hAnsi="Times New Roman"/>
          <w:sz w:val="28"/>
          <w:szCs w:val="28"/>
          <w:lang w:val="uk-UA"/>
        </w:rPr>
        <w:t xml:space="preserve"> </w:t>
      </w:r>
      <w:r w:rsidRPr="00E40F42">
        <w:rPr>
          <w:rFonts w:ascii="Times New Roman" w:hAnsi="Times New Roman"/>
          <w:sz w:val="28"/>
          <w:szCs w:val="28"/>
        </w:rPr>
        <w:t>при її ввезенні на митну територію України, запобігання</w:t>
      </w:r>
      <w:r w:rsidRPr="00E40F42">
        <w:rPr>
          <w:rFonts w:ascii="Times New Roman" w:hAnsi="Times New Roman"/>
          <w:sz w:val="28"/>
          <w:szCs w:val="28"/>
          <w:lang w:val="uk-UA"/>
        </w:rPr>
        <w:t xml:space="preserve"> </w:t>
      </w:r>
      <w:r w:rsidRPr="00E40F42">
        <w:rPr>
          <w:rFonts w:ascii="Times New Roman" w:hAnsi="Times New Roman"/>
          <w:sz w:val="28"/>
          <w:szCs w:val="28"/>
        </w:rPr>
        <w:t xml:space="preserve">та протидія контрабанді, боротьба з порушеннями митних правил, організація і забезпечення діяльності </w:t>
      </w:r>
      <w:r w:rsidR="000936EA">
        <w:rPr>
          <w:rFonts w:ascii="Times New Roman" w:hAnsi="Times New Roman"/>
          <w:sz w:val="28"/>
          <w:szCs w:val="28"/>
          <w:lang w:val="uk-UA"/>
        </w:rPr>
        <w:t>митних органів</w:t>
      </w:r>
      <w:r w:rsidRPr="00E40F42">
        <w:rPr>
          <w:rFonts w:ascii="Times New Roman" w:hAnsi="Times New Roman"/>
          <w:sz w:val="28"/>
          <w:szCs w:val="28"/>
        </w:rPr>
        <w:t xml:space="preserve"> та інші заходи, спрямовані на реалізацію</w:t>
      </w:r>
      <w:r w:rsidRPr="00E40F42">
        <w:rPr>
          <w:rFonts w:ascii="Times New Roman" w:hAnsi="Times New Roman"/>
          <w:sz w:val="28"/>
          <w:szCs w:val="28"/>
          <w:lang w:val="uk-UA"/>
        </w:rPr>
        <w:t xml:space="preserve"> </w:t>
      </w:r>
      <w:r w:rsidRPr="00E40F42">
        <w:rPr>
          <w:rFonts w:ascii="Times New Roman" w:hAnsi="Times New Roman"/>
          <w:sz w:val="28"/>
          <w:szCs w:val="28"/>
        </w:rPr>
        <w:t>державної політики у сфері державної митної справи.</w:t>
      </w:r>
    </w:p>
    <w:p w14:paraId="1D8B3DC6" w14:textId="77777777" w:rsidR="00B32270" w:rsidRDefault="00E40F42" w:rsidP="00E40F42">
      <w:pPr>
        <w:pStyle w:val="p1"/>
        <w:ind w:firstLine="709"/>
        <w:jc w:val="both"/>
        <w:rPr>
          <w:rFonts w:ascii="Times New Roman" w:hAnsi="Times New Roman"/>
          <w:sz w:val="28"/>
          <w:szCs w:val="28"/>
          <w:lang w:val="uk-UA"/>
        </w:rPr>
      </w:pPr>
      <w:r w:rsidRPr="00E40F42">
        <w:rPr>
          <w:rStyle w:val="s1"/>
          <w:rFonts w:eastAsiaTheme="majorEastAsia"/>
          <w:i/>
          <w:iCs/>
          <w:sz w:val="28"/>
          <w:szCs w:val="28"/>
        </w:rPr>
        <w:t>Об’єктивна сторона</w:t>
      </w:r>
      <w:r w:rsidRPr="00E40F42">
        <w:rPr>
          <w:rFonts w:ascii="Times New Roman" w:hAnsi="Times New Roman"/>
          <w:sz w:val="28"/>
          <w:szCs w:val="28"/>
        </w:rPr>
        <w:t xml:space="preserve"> – це система передбачених нормою митного права ознак, що характеризують зовнішню</w:t>
      </w:r>
      <w:r w:rsidRPr="00E40F42">
        <w:rPr>
          <w:rFonts w:ascii="Times New Roman" w:hAnsi="Times New Roman"/>
          <w:sz w:val="28"/>
          <w:szCs w:val="28"/>
          <w:lang w:val="uk-UA"/>
        </w:rPr>
        <w:t xml:space="preserve"> </w:t>
      </w:r>
      <w:r w:rsidRPr="00E40F42">
        <w:rPr>
          <w:rFonts w:ascii="Times New Roman" w:hAnsi="Times New Roman"/>
          <w:sz w:val="28"/>
          <w:szCs w:val="28"/>
        </w:rPr>
        <w:t>сторону проступку. Об’єктивна сторона включає в себе</w:t>
      </w:r>
      <w:r w:rsidRPr="00E40F42">
        <w:rPr>
          <w:rFonts w:ascii="Times New Roman" w:hAnsi="Times New Roman"/>
          <w:sz w:val="28"/>
          <w:szCs w:val="28"/>
          <w:lang w:val="uk-UA"/>
        </w:rPr>
        <w:t xml:space="preserve"> </w:t>
      </w:r>
      <w:r w:rsidRPr="00E40F42">
        <w:rPr>
          <w:rFonts w:ascii="Times New Roman" w:hAnsi="Times New Roman"/>
          <w:sz w:val="28"/>
          <w:szCs w:val="28"/>
        </w:rPr>
        <w:t xml:space="preserve">передусім такі основні складові, як: </w:t>
      </w:r>
    </w:p>
    <w:p w14:paraId="68233638" w14:textId="77777777" w:rsidR="00B32270" w:rsidRDefault="00B32270" w:rsidP="00E40F42">
      <w:pPr>
        <w:pStyle w:val="p1"/>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E40F42" w:rsidRPr="00E40F42">
        <w:rPr>
          <w:rFonts w:ascii="Times New Roman" w:hAnsi="Times New Roman"/>
          <w:sz w:val="28"/>
          <w:szCs w:val="28"/>
        </w:rPr>
        <w:t>протиправне діяння</w:t>
      </w:r>
      <w:r w:rsidR="00E40F42" w:rsidRPr="00E40F42">
        <w:rPr>
          <w:rFonts w:ascii="Times New Roman" w:hAnsi="Times New Roman"/>
          <w:sz w:val="28"/>
          <w:szCs w:val="28"/>
          <w:lang w:val="uk-UA"/>
        </w:rPr>
        <w:t xml:space="preserve"> </w:t>
      </w:r>
      <w:r w:rsidR="00E40F42" w:rsidRPr="00E40F42">
        <w:rPr>
          <w:rFonts w:ascii="Times New Roman" w:hAnsi="Times New Roman"/>
          <w:sz w:val="28"/>
          <w:szCs w:val="28"/>
        </w:rPr>
        <w:t xml:space="preserve">(дія чи бездіяльність), </w:t>
      </w:r>
    </w:p>
    <w:p w14:paraId="593E78B1" w14:textId="77777777" w:rsidR="00B32270" w:rsidRDefault="00B32270" w:rsidP="00E40F42">
      <w:pPr>
        <w:pStyle w:val="p1"/>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E40F42" w:rsidRPr="00E40F42">
        <w:rPr>
          <w:rFonts w:ascii="Times New Roman" w:hAnsi="Times New Roman"/>
          <w:sz w:val="28"/>
          <w:szCs w:val="28"/>
        </w:rPr>
        <w:t>суспільно шкідливі наслідки</w:t>
      </w:r>
      <w:r>
        <w:rPr>
          <w:rFonts w:ascii="Times New Roman" w:hAnsi="Times New Roman"/>
          <w:sz w:val="28"/>
          <w:szCs w:val="28"/>
          <w:lang w:val="uk-UA"/>
        </w:rPr>
        <w:t>,</w:t>
      </w:r>
    </w:p>
    <w:p w14:paraId="320558A2" w14:textId="77777777" w:rsidR="00B32270" w:rsidRDefault="00B32270" w:rsidP="00E40F42">
      <w:pPr>
        <w:pStyle w:val="p1"/>
        <w:ind w:firstLine="709"/>
        <w:jc w:val="both"/>
        <w:rPr>
          <w:rFonts w:ascii="Times New Roman" w:hAnsi="Times New Roman"/>
          <w:sz w:val="28"/>
          <w:szCs w:val="28"/>
          <w:lang w:val="uk-UA"/>
        </w:rPr>
      </w:pPr>
      <w:r>
        <w:rPr>
          <w:rFonts w:ascii="Times New Roman" w:hAnsi="Times New Roman"/>
          <w:sz w:val="28"/>
          <w:szCs w:val="28"/>
          <w:lang w:val="uk-UA"/>
        </w:rPr>
        <w:t>-</w:t>
      </w:r>
      <w:r w:rsidR="00E40F42" w:rsidRPr="00E40F42">
        <w:rPr>
          <w:rFonts w:ascii="Times New Roman" w:hAnsi="Times New Roman"/>
          <w:sz w:val="28"/>
          <w:szCs w:val="28"/>
        </w:rPr>
        <w:t xml:space="preserve"> та причинно-наслідковий зв’язок між діянням та його шкідливими наслідками. </w:t>
      </w:r>
    </w:p>
    <w:p w14:paraId="0A2AB83C" w14:textId="77777777" w:rsidR="00B32270" w:rsidRDefault="00E40F42" w:rsidP="00B32270">
      <w:pPr>
        <w:pStyle w:val="p1"/>
        <w:ind w:firstLine="709"/>
        <w:jc w:val="both"/>
        <w:rPr>
          <w:rFonts w:ascii="Times New Roman" w:hAnsi="Times New Roman"/>
          <w:sz w:val="28"/>
          <w:szCs w:val="28"/>
          <w:lang w:val="uk-UA"/>
        </w:rPr>
      </w:pPr>
      <w:r w:rsidRPr="00E40F42">
        <w:rPr>
          <w:rFonts w:ascii="Times New Roman" w:hAnsi="Times New Roman"/>
          <w:sz w:val="28"/>
          <w:szCs w:val="28"/>
        </w:rPr>
        <w:t>Так, наприклад, порушення суб’єктами</w:t>
      </w:r>
      <w:r w:rsidRPr="00E40F42">
        <w:rPr>
          <w:rFonts w:ascii="Times New Roman" w:hAnsi="Times New Roman"/>
          <w:sz w:val="28"/>
          <w:szCs w:val="28"/>
          <w:lang w:val="uk-UA"/>
        </w:rPr>
        <w:t xml:space="preserve"> </w:t>
      </w:r>
      <w:r w:rsidRPr="00E40F42">
        <w:rPr>
          <w:rFonts w:ascii="Times New Roman" w:hAnsi="Times New Roman"/>
          <w:sz w:val="28"/>
          <w:szCs w:val="28"/>
        </w:rPr>
        <w:t>зовнішньоекономічної діяльності митних правил може</w:t>
      </w:r>
      <w:r w:rsidR="00B32270">
        <w:rPr>
          <w:rFonts w:ascii="Times New Roman" w:hAnsi="Times New Roman"/>
          <w:sz w:val="28"/>
          <w:szCs w:val="28"/>
          <w:lang w:val="uk-UA"/>
        </w:rPr>
        <w:t xml:space="preserve"> </w:t>
      </w:r>
      <w:r w:rsidRPr="00E40F42">
        <w:rPr>
          <w:rFonts w:ascii="Times New Roman" w:hAnsi="Times New Roman"/>
          <w:sz w:val="28"/>
          <w:szCs w:val="28"/>
        </w:rPr>
        <w:t>знаходити свій зовнішній вираз у різноманітних діяннях:</w:t>
      </w:r>
      <w:r w:rsidRPr="00E40F42">
        <w:rPr>
          <w:rFonts w:ascii="Times New Roman" w:hAnsi="Times New Roman"/>
          <w:sz w:val="28"/>
          <w:szCs w:val="28"/>
          <w:lang w:val="uk-UA"/>
        </w:rPr>
        <w:t xml:space="preserve"> </w:t>
      </w:r>
      <w:r w:rsidRPr="00E40F42">
        <w:rPr>
          <w:rFonts w:ascii="Times New Roman" w:hAnsi="Times New Roman"/>
          <w:sz w:val="28"/>
          <w:szCs w:val="28"/>
        </w:rPr>
        <w:t>відправлення без дозволу митного органу транспортного</w:t>
      </w:r>
      <w:r w:rsidRPr="00E40F42">
        <w:rPr>
          <w:rFonts w:ascii="Times New Roman" w:hAnsi="Times New Roman"/>
          <w:sz w:val="28"/>
          <w:szCs w:val="28"/>
          <w:lang w:val="uk-UA"/>
        </w:rPr>
        <w:t xml:space="preserve"> </w:t>
      </w:r>
      <w:r w:rsidRPr="00E40F42">
        <w:rPr>
          <w:rFonts w:ascii="Times New Roman" w:hAnsi="Times New Roman"/>
          <w:sz w:val="28"/>
          <w:szCs w:val="28"/>
        </w:rPr>
        <w:t>засобу, що перебуває під митним контролем, пошкодження</w:t>
      </w:r>
      <w:r w:rsidRPr="00E40F42">
        <w:rPr>
          <w:rFonts w:ascii="Times New Roman" w:hAnsi="Times New Roman"/>
          <w:sz w:val="28"/>
          <w:szCs w:val="28"/>
          <w:lang w:val="uk-UA"/>
        </w:rPr>
        <w:t xml:space="preserve"> </w:t>
      </w:r>
      <w:r w:rsidRPr="00E40F42">
        <w:rPr>
          <w:rFonts w:ascii="Times New Roman" w:hAnsi="Times New Roman"/>
          <w:sz w:val="28"/>
          <w:szCs w:val="28"/>
        </w:rPr>
        <w:t xml:space="preserve">пломб, печаток чи інших засобів митного </w:t>
      </w:r>
      <w:r w:rsidRPr="00E40F42">
        <w:rPr>
          <w:rFonts w:ascii="Times New Roman" w:hAnsi="Times New Roman"/>
          <w:sz w:val="28"/>
          <w:szCs w:val="28"/>
        </w:rPr>
        <w:lastRenderedPageBreak/>
        <w:t>забезпечення</w:t>
      </w:r>
      <w:r w:rsidRPr="00E40F42">
        <w:rPr>
          <w:rFonts w:ascii="Times New Roman" w:hAnsi="Times New Roman"/>
          <w:sz w:val="28"/>
          <w:szCs w:val="28"/>
          <w:lang w:val="uk-UA"/>
        </w:rPr>
        <w:t xml:space="preserve"> </w:t>
      </w:r>
      <w:r w:rsidRPr="00E40F42">
        <w:rPr>
          <w:rFonts w:ascii="Times New Roman" w:hAnsi="Times New Roman"/>
          <w:sz w:val="28"/>
          <w:szCs w:val="28"/>
        </w:rPr>
        <w:t>або нез’явлення за встановленою формою точних відомостей про товари, транспортні засоби. Наслідками таких</w:t>
      </w:r>
      <w:r w:rsidRPr="00E40F42">
        <w:rPr>
          <w:rFonts w:ascii="Times New Roman" w:hAnsi="Times New Roman"/>
          <w:sz w:val="28"/>
          <w:szCs w:val="28"/>
          <w:lang w:val="uk-UA"/>
        </w:rPr>
        <w:t xml:space="preserve"> </w:t>
      </w:r>
      <w:r w:rsidRPr="00E40F42">
        <w:rPr>
          <w:rFonts w:ascii="Times New Roman" w:hAnsi="Times New Roman"/>
          <w:sz w:val="28"/>
          <w:szCs w:val="28"/>
        </w:rPr>
        <w:t>діянь можуть бути: уникнення від сплати мита та митних</w:t>
      </w:r>
      <w:r w:rsidRPr="00E40F42">
        <w:rPr>
          <w:rFonts w:ascii="Times New Roman" w:hAnsi="Times New Roman"/>
          <w:sz w:val="28"/>
          <w:szCs w:val="28"/>
          <w:lang w:val="uk-UA"/>
        </w:rPr>
        <w:t xml:space="preserve"> </w:t>
      </w:r>
      <w:r w:rsidRPr="00E40F42">
        <w:rPr>
          <w:rFonts w:ascii="Times New Roman" w:hAnsi="Times New Roman"/>
          <w:sz w:val="28"/>
          <w:szCs w:val="28"/>
        </w:rPr>
        <w:t xml:space="preserve">платежів або зменшення їх розміру. </w:t>
      </w:r>
    </w:p>
    <w:p w14:paraId="71B01E08" w14:textId="5149756D" w:rsidR="00E40F42" w:rsidRPr="00E40F42" w:rsidRDefault="00E40F42" w:rsidP="00B32270">
      <w:pPr>
        <w:pStyle w:val="p1"/>
        <w:ind w:firstLine="709"/>
        <w:jc w:val="both"/>
        <w:rPr>
          <w:rFonts w:ascii="Times New Roman" w:hAnsi="Times New Roman"/>
          <w:sz w:val="28"/>
          <w:szCs w:val="28"/>
        </w:rPr>
      </w:pPr>
      <w:r w:rsidRPr="00E40F42">
        <w:rPr>
          <w:rFonts w:ascii="Times New Roman" w:hAnsi="Times New Roman"/>
          <w:sz w:val="28"/>
          <w:szCs w:val="28"/>
        </w:rPr>
        <w:t>Варто мати на увазі,</w:t>
      </w:r>
      <w:r w:rsidRPr="00E40F42">
        <w:rPr>
          <w:rFonts w:ascii="Times New Roman" w:hAnsi="Times New Roman"/>
          <w:sz w:val="28"/>
          <w:szCs w:val="28"/>
          <w:lang w:val="uk-UA"/>
        </w:rPr>
        <w:t xml:space="preserve"> </w:t>
      </w:r>
      <w:r w:rsidRPr="00E40F42">
        <w:rPr>
          <w:rFonts w:ascii="Times New Roman" w:hAnsi="Times New Roman"/>
          <w:sz w:val="28"/>
          <w:szCs w:val="28"/>
        </w:rPr>
        <w:t>що діяння повинно знаходитись у причинно-наслідковому</w:t>
      </w:r>
      <w:r w:rsidRPr="00E40F42">
        <w:rPr>
          <w:rFonts w:ascii="Times New Roman" w:hAnsi="Times New Roman"/>
          <w:sz w:val="28"/>
          <w:szCs w:val="28"/>
          <w:lang w:val="uk-UA"/>
        </w:rPr>
        <w:t xml:space="preserve"> </w:t>
      </w:r>
      <w:r w:rsidRPr="00E40F42">
        <w:rPr>
          <w:rFonts w:ascii="Times New Roman" w:hAnsi="Times New Roman"/>
          <w:sz w:val="28"/>
          <w:szCs w:val="28"/>
        </w:rPr>
        <w:t>зв’язку з шкідливими наслідками, яке воно спричинило.</w:t>
      </w:r>
    </w:p>
    <w:p w14:paraId="0861C55D" w14:textId="4DEF4424" w:rsidR="00E40F42" w:rsidRPr="00E40F42" w:rsidRDefault="00E40F42" w:rsidP="00B32270">
      <w:pPr>
        <w:pStyle w:val="p1"/>
        <w:ind w:firstLine="709"/>
        <w:jc w:val="both"/>
        <w:rPr>
          <w:rFonts w:ascii="Times New Roman" w:hAnsi="Times New Roman"/>
          <w:sz w:val="28"/>
          <w:szCs w:val="28"/>
        </w:rPr>
      </w:pPr>
      <w:r w:rsidRPr="00E40F42">
        <w:rPr>
          <w:rFonts w:ascii="Times New Roman" w:hAnsi="Times New Roman"/>
          <w:sz w:val="28"/>
          <w:szCs w:val="28"/>
        </w:rPr>
        <w:t>Встановити такий причинно-наслідковий зв’язок – означає з’ясувати обставини виникнення шкідливих наслідків,</w:t>
      </w:r>
      <w:r w:rsidR="00B32270">
        <w:rPr>
          <w:rFonts w:ascii="Times New Roman" w:hAnsi="Times New Roman"/>
          <w:sz w:val="28"/>
          <w:szCs w:val="28"/>
          <w:lang w:val="uk-UA"/>
        </w:rPr>
        <w:t xml:space="preserve"> </w:t>
      </w:r>
      <w:r w:rsidRPr="00E40F42">
        <w:rPr>
          <w:rFonts w:ascii="Times New Roman" w:hAnsi="Times New Roman"/>
          <w:sz w:val="28"/>
          <w:szCs w:val="28"/>
        </w:rPr>
        <w:t>визначити, чи настали вони в результаті скоєння протиправного діяння, чи внаслідок іншого, як дане діяння</w:t>
      </w:r>
      <w:r w:rsidR="00B32270">
        <w:rPr>
          <w:rFonts w:ascii="Times New Roman" w:hAnsi="Times New Roman"/>
          <w:sz w:val="28"/>
          <w:szCs w:val="28"/>
          <w:lang w:val="uk-UA"/>
        </w:rPr>
        <w:t xml:space="preserve"> </w:t>
      </w:r>
      <w:r w:rsidRPr="00E40F42">
        <w:rPr>
          <w:rFonts w:ascii="Times New Roman" w:hAnsi="Times New Roman"/>
          <w:sz w:val="28"/>
          <w:szCs w:val="28"/>
        </w:rPr>
        <w:t>вплинуло на розмір цих наслідків.</w:t>
      </w:r>
    </w:p>
    <w:p w14:paraId="395F2D7C" w14:textId="78FE465B" w:rsidR="00892D70" w:rsidRDefault="00E40F42" w:rsidP="00B32270">
      <w:pPr>
        <w:pStyle w:val="p2"/>
        <w:ind w:firstLine="709"/>
        <w:jc w:val="both"/>
        <w:rPr>
          <w:sz w:val="28"/>
          <w:szCs w:val="28"/>
          <w:lang w:val="uk-UA"/>
        </w:rPr>
      </w:pPr>
      <w:r w:rsidRPr="00E40F42">
        <w:rPr>
          <w:i/>
          <w:iCs/>
          <w:sz w:val="28"/>
          <w:szCs w:val="28"/>
        </w:rPr>
        <w:t>Адміністративна відповідальність за правопору</w:t>
      </w:r>
      <w:r w:rsidRPr="00E40F42">
        <w:rPr>
          <w:rStyle w:val="s1"/>
          <w:rFonts w:eastAsiaTheme="majorEastAsia"/>
          <w:i/>
          <w:iCs/>
          <w:sz w:val="28"/>
          <w:szCs w:val="28"/>
        </w:rPr>
        <w:t>шення</w:t>
      </w:r>
      <w:r w:rsidRPr="00E40F42">
        <w:rPr>
          <w:sz w:val="28"/>
          <w:szCs w:val="28"/>
        </w:rPr>
        <w:t>, передбачена Митним Кодексом України, настає</w:t>
      </w:r>
      <w:r w:rsidRPr="00E40F42">
        <w:rPr>
          <w:sz w:val="28"/>
          <w:szCs w:val="28"/>
          <w:lang w:val="uk-UA"/>
        </w:rPr>
        <w:t xml:space="preserve"> </w:t>
      </w:r>
      <w:r w:rsidRPr="00E40F42">
        <w:rPr>
          <w:sz w:val="28"/>
          <w:szCs w:val="28"/>
        </w:rPr>
        <w:t>у разі, якщо ці правопорушення не тягнуть за собою кримінальну відповідальність. Притягнення до відповідальності за порушення митних правил не звільняє зазначених</w:t>
      </w:r>
      <w:r w:rsidRPr="00E40F42">
        <w:rPr>
          <w:sz w:val="28"/>
          <w:szCs w:val="28"/>
          <w:lang w:val="uk-UA"/>
        </w:rPr>
        <w:t xml:space="preserve"> </w:t>
      </w:r>
      <w:r w:rsidRPr="00E40F42">
        <w:rPr>
          <w:sz w:val="28"/>
          <w:szCs w:val="28"/>
        </w:rPr>
        <w:t>осіб від обов'язку сплати мита та інших податків і зборів</w:t>
      </w:r>
      <w:r w:rsidR="00B32270">
        <w:rPr>
          <w:sz w:val="28"/>
          <w:szCs w:val="28"/>
          <w:lang w:val="uk-UA"/>
        </w:rPr>
        <w:t>.</w:t>
      </w:r>
    </w:p>
    <w:p w14:paraId="5ADBF018" w14:textId="77777777" w:rsidR="00B82F1A" w:rsidRPr="00B82F1A" w:rsidRDefault="00B82F1A" w:rsidP="00B82F1A">
      <w:pPr>
        <w:ind w:firstLine="709"/>
        <w:jc w:val="both"/>
        <w:rPr>
          <w:sz w:val="28"/>
          <w:szCs w:val="28"/>
          <w:lang w:val="uk-UA"/>
        </w:rPr>
      </w:pPr>
      <w:r w:rsidRPr="00B82F1A">
        <w:rPr>
          <w:sz w:val="28"/>
          <w:szCs w:val="28"/>
        </w:rPr>
        <w:t>Сьогодні таке явища як митні правопорушення набуло масштабних розмірів і розглядається не лише в межах конкретної держави чи певного регіону, а на світовому рівні, адже притаманна чи не усім країнам та регіонам світу. Для подолання їх поширення та негативного впливу кожна держава докладає всіх зусиль, розробляючи та реалізуючи низку програм, завдань, вдосконалюючи своє законодавство та практику боротьби з ними. Послідовна реалізація розроблених організаційно-економічних заходів боротьби з порушенням митних правил на прикордонних територіях України дозволить забезпечити підвищення рівня їх інвестиційної привабливості, надходження додаткових фінансових ресурсів до Державного бюджету, декриміналізацію діяльності підприємницьких структур, захист національних інтересів держави, покращення системи перетину через державний кордон, керованість процесу балансування параметрів розвитку внутрішнього споживчого ринку, раціоналізацію міждержавних зовнішньоторговельних відносин, що в комп-лексі призведе до формування потужних резервів для зміцнення економічної безпеки держави.</w:t>
      </w:r>
    </w:p>
    <w:p w14:paraId="640C82B3" w14:textId="77777777" w:rsidR="009E2C33" w:rsidRPr="00B32270" w:rsidRDefault="009E2C33" w:rsidP="00B32270">
      <w:pPr>
        <w:pStyle w:val="rvps2"/>
        <w:spacing w:before="0" w:beforeAutospacing="0" w:after="0" w:afterAutospacing="0"/>
        <w:jc w:val="both"/>
        <w:rPr>
          <w:sz w:val="28"/>
          <w:szCs w:val="28"/>
          <w:lang w:val="uk-UA"/>
        </w:rPr>
      </w:pPr>
    </w:p>
    <w:p w14:paraId="5FE29BE0" w14:textId="75161F2D" w:rsidR="009E2C33" w:rsidRDefault="00DB2C6F" w:rsidP="00CF6D6D">
      <w:pPr>
        <w:ind w:firstLine="709"/>
        <w:jc w:val="both"/>
        <w:rPr>
          <w:b/>
          <w:bCs/>
          <w:color w:val="333333"/>
          <w:sz w:val="28"/>
          <w:szCs w:val="28"/>
          <w:shd w:val="clear" w:color="auto" w:fill="FFFFFF"/>
          <w:lang w:val="uk-UA"/>
        </w:rPr>
      </w:pPr>
      <w:r w:rsidRPr="00A76F98">
        <w:rPr>
          <w:b/>
          <w:bCs/>
          <w:color w:val="333333"/>
          <w:sz w:val="28"/>
          <w:szCs w:val="28"/>
          <w:shd w:val="clear" w:color="auto" w:fill="FFFFFF"/>
          <w:lang w:val="uk-UA"/>
        </w:rPr>
        <w:t xml:space="preserve">2. </w:t>
      </w:r>
      <w:r w:rsidR="003364F6">
        <w:rPr>
          <w:b/>
          <w:bCs/>
          <w:color w:val="333333"/>
          <w:sz w:val="28"/>
          <w:szCs w:val="28"/>
          <w:shd w:val="clear" w:color="auto" w:fill="FFFFFF"/>
          <w:lang w:val="uk-UA"/>
        </w:rPr>
        <w:t>Відповідальність за порушення митних правил</w:t>
      </w:r>
    </w:p>
    <w:p w14:paraId="790A8D20" w14:textId="77777777" w:rsidR="00F44389" w:rsidRDefault="00F44389" w:rsidP="00CF6D6D">
      <w:pPr>
        <w:ind w:firstLine="709"/>
        <w:jc w:val="both"/>
        <w:rPr>
          <w:b/>
          <w:bCs/>
          <w:color w:val="333333"/>
          <w:sz w:val="28"/>
          <w:szCs w:val="28"/>
          <w:shd w:val="clear" w:color="auto" w:fill="FFFFFF"/>
          <w:lang w:val="uk-UA"/>
        </w:rPr>
      </w:pPr>
    </w:p>
    <w:p w14:paraId="4B328369" w14:textId="70126E0F" w:rsidR="00F44389" w:rsidRDefault="00F44389" w:rsidP="00CF6D6D">
      <w:pPr>
        <w:ind w:firstLine="709"/>
        <w:jc w:val="both"/>
        <w:rPr>
          <w:sz w:val="28"/>
          <w:szCs w:val="28"/>
          <w:lang w:val="uk-UA"/>
        </w:rPr>
      </w:pPr>
      <w:r w:rsidRPr="00F44389">
        <w:rPr>
          <w:sz w:val="28"/>
          <w:szCs w:val="28"/>
        </w:rPr>
        <w:t xml:space="preserve">Перехід України до ринкової економіки, лібералізація та активізація зовнішньоекономічних зв’язків, посилення міграції спричинили чимало нових процесів, які часом мають негативні наслідки. До останніх належить, зокрема, зростання рівня економічної злочинності, яка перешкоджає розвитку виробництва, поглинає інвестиційні ресурси, стимулює інфляцію, зменшує надходження до державного бюджету. Серед економічних </w:t>
      </w:r>
      <w:r>
        <w:rPr>
          <w:sz w:val="28"/>
          <w:szCs w:val="28"/>
          <w:lang w:val="uk-UA"/>
        </w:rPr>
        <w:t>правопорушень</w:t>
      </w:r>
      <w:r w:rsidRPr="00F44389">
        <w:rPr>
          <w:sz w:val="28"/>
          <w:szCs w:val="28"/>
        </w:rPr>
        <w:t xml:space="preserve"> найбільшу загрозу розвиткові економіки становить порушення митних правил, зокрема, контрабанда. Порушення митних правил є найбільш поширеним видом правопорушень у галузі митної справи. А механізм запобігання та протидії порушенням митних правил набуває своєї актуальності у процесі формування в України як правової, соціальної </w:t>
      </w:r>
      <w:r w:rsidRPr="00F44389">
        <w:rPr>
          <w:sz w:val="28"/>
          <w:szCs w:val="28"/>
        </w:rPr>
        <w:lastRenderedPageBreak/>
        <w:t>держави. Процес здійснення комплексної боротьби із зазначеними деліктами у митній сфері є необхідною умовою інтеграції нашої країни в європейський простір.</w:t>
      </w:r>
    </w:p>
    <w:p w14:paraId="63D5F979" w14:textId="77777777" w:rsidR="00F44389" w:rsidRDefault="00F44389" w:rsidP="00F44389">
      <w:pPr>
        <w:shd w:val="clear" w:color="auto" w:fill="FFFFFF"/>
        <w:ind w:firstLine="709"/>
        <w:jc w:val="both"/>
        <w:rPr>
          <w:sz w:val="28"/>
          <w:szCs w:val="28"/>
          <w:lang w:val="uk-UA"/>
        </w:rPr>
      </w:pPr>
      <w:r w:rsidRPr="00F44389">
        <w:rPr>
          <w:sz w:val="28"/>
          <w:szCs w:val="28"/>
        </w:rPr>
        <w:t>Водночас, понятійний базис «відповідальності» знаходиться на перетині дослідницьких площин філософії, психології, соціології, педагогіки, юриспруденції. Кожна наука має своє бачення і підходи до дефініції «відповідальності».</w:t>
      </w:r>
      <w:r>
        <w:rPr>
          <w:sz w:val="28"/>
          <w:szCs w:val="28"/>
          <w:lang w:val="uk-UA"/>
        </w:rPr>
        <w:t xml:space="preserve"> </w:t>
      </w:r>
      <w:r w:rsidRPr="00F44389">
        <w:rPr>
          <w:sz w:val="28"/>
          <w:szCs w:val="28"/>
        </w:rPr>
        <w:t xml:space="preserve">У науковій літературі неодноразово порушувалось питання про час і місце виникнення поняття «відповідальність», а також про те, хто вперше надав йому категоріального значення. </w:t>
      </w:r>
    </w:p>
    <w:p w14:paraId="2479F9E3" w14:textId="77777777" w:rsidR="00F44389" w:rsidRDefault="00F44389" w:rsidP="00F44389">
      <w:pPr>
        <w:shd w:val="clear" w:color="auto" w:fill="FFFFFF"/>
        <w:ind w:firstLine="709"/>
        <w:jc w:val="both"/>
        <w:rPr>
          <w:sz w:val="28"/>
          <w:szCs w:val="28"/>
          <w:lang w:val="uk-UA"/>
        </w:rPr>
      </w:pPr>
      <w:r w:rsidRPr="00F44389">
        <w:rPr>
          <w:sz w:val="28"/>
          <w:szCs w:val="28"/>
        </w:rPr>
        <w:t xml:space="preserve">Так, згідно із результатами досліджень науковців, термін «відповідальність» уперше з’явився в юриспруденції в другій половині ΧV ст. та інтерпретувався як обов’язок. </w:t>
      </w:r>
      <w:r>
        <w:rPr>
          <w:sz w:val="28"/>
          <w:szCs w:val="28"/>
          <w:lang w:val="uk-UA"/>
        </w:rPr>
        <w:t>В</w:t>
      </w:r>
      <w:r w:rsidRPr="00F44389">
        <w:rPr>
          <w:sz w:val="28"/>
          <w:szCs w:val="28"/>
        </w:rPr>
        <w:t xml:space="preserve">ідповідальність виникає в результаті соціальної необхідності узгодження поведінки людини з системою суспільних відносин як сфера меж, рамок необхідної поведінки людини, вимог суспільства (чи класу) до індивіда, як невідворотність надавати звіт за свою поведінку перед особою чи організацією, які мають право закликати до звіту. </w:t>
      </w:r>
    </w:p>
    <w:p w14:paraId="05A3AFA1" w14:textId="77777777" w:rsidR="00F44389" w:rsidRDefault="00F44389" w:rsidP="00F44389">
      <w:pPr>
        <w:shd w:val="clear" w:color="auto" w:fill="FFFFFF"/>
        <w:ind w:firstLine="709"/>
        <w:jc w:val="both"/>
        <w:rPr>
          <w:sz w:val="28"/>
          <w:szCs w:val="28"/>
          <w:lang w:val="uk-UA"/>
        </w:rPr>
      </w:pPr>
      <w:r w:rsidRPr="00F44389">
        <w:rPr>
          <w:sz w:val="28"/>
          <w:szCs w:val="28"/>
        </w:rPr>
        <w:t xml:space="preserve">Відповідальністю є </w:t>
      </w:r>
      <w:r>
        <w:rPr>
          <w:sz w:val="28"/>
          <w:szCs w:val="28"/>
          <w:lang w:val="uk-UA"/>
        </w:rPr>
        <w:t xml:space="preserve">так би мовити </w:t>
      </w:r>
      <w:r w:rsidRPr="00F44389">
        <w:rPr>
          <w:sz w:val="28"/>
          <w:szCs w:val="28"/>
        </w:rPr>
        <w:t>соціальн</w:t>
      </w:r>
      <w:proofErr w:type="spellStart"/>
      <w:r>
        <w:rPr>
          <w:sz w:val="28"/>
          <w:szCs w:val="28"/>
          <w:lang w:val="uk-UA"/>
        </w:rPr>
        <w:t>им</w:t>
      </w:r>
      <w:proofErr w:type="spellEnd"/>
      <w:r w:rsidRPr="00F44389">
        <w:rPr>
          <w:sz w:val="28"/>
          <w:szCs w:val="28"/>
        </w:rPr>
        <w:t xml:space="preserve"> відношення</w:t>
      </w:r>
      <w:r>
        <w:rPr>
          <w:sz w:val="28"/>
          <w:szCs w:val="28"/>
          <w:lang w:val="uk-UA"/>
        </w:rPr>
        <w:t>м</w:t>
      </w:r>
      <w:r w:rsidRPr="00F44389">
        <w:rPr>
          <w:sz w:val="28"/>
          <w:szCs w:val="28"/>
        </w:rPr>
        <w:t xml:space="preserve"> обмеження свободи кожного індивіда з позиції інтересів суспільства, покладання волі суспільства на вільну свободу індивіда, направлення його активності в певні рамки.</w:t>
      </w:r>
    </w:p>
    <w:p w14:paraId="4795CCA4" w14:textId="77777777" w:rsidR="00F44389" w:rsidRDefault="00F44389" w:rsidP="00F44389">
      <w:pPr>
        <w:shd w:val="clear" w:color="auto" w:fill="FFFFFF"/>
        <w:ind w:firstLine="709"/>
        <w:jc w:val="both"/>
        <w:rPr>
          <w:sz w:val="28"/>
          <w:szCs w:val="28"/>
          <w:lang w:val="uk-UA"/>
        </w:rPr>
      </w:pPr>
      <w:r w:rsidRPr="00F44389">
        <w:rPr>
          <w:sz w:val="28"/>
          <w:szCs w:val="28"/>
        </w:rPr>
        <w:t xml:space="preserve">Огляд етимології слова «відповідальність» в українській, англійській та французькій мовах свідчить, що у всіх цих мовах відповідальність пов’язана із виконанням обов’язку, із необхідністю робити звіт про свою поведінку. </w:t>
      </w:r>
    </w:p>
    <w:p w14:paraId="4B792D63" w14:textId="0E15350E" w:rsidR="00F44389" w:rsidRDefault="00F44389" w:rsidP="00F44389">
      <w:pPr>
        <w:ind w:firstLine="709"/>
        <w:jc w:val="both"/>
        <w:rPr>
          <w:sz w:val="28"/>
          <w:szCs w:val="28"/>
          <w:lang w:val="uk-UA"/>
        </w:rPr>
      </w:pPr>
      <w:r w:rsidRPr="00F44389">
        <w:rPr>
          <w:sz w:val="28"/>
          <w:szCs w:val="28"/>
        </w:rPr>
        <w:t>Юридична відповідальність відрізняється від інших видів соціальної відповідальності формальною визначеністю, обов’язковим дотриманням правових норм, публічним контролем за їх виконанням, застосуванням до правопорушника заходів примусу, запобіганням правопорушенням та охороною правопорядку</w:t>
      </w:r>
      <w:r>
        <w:rPr>
          <w:sz w:val="28"/>
          <w:szCs w:val="28"/>
          <w:lang w:val="uk-UA"/>
        </w:rPr>
        <w:t>.</w:t>
      </w:r>
    </w:p>
    <w:p w14:paraId="5B1E9DAE" w14:textId="77777777" w:rsidR="00F44389" w:rsidRDefault="00F44389" w:rsidP="00F44389">
      <w:pPr>
        <w:ind w:firstLine="709"/>
        <w:jc w:val="both"/>
        <w:rPr>
          <w:sz w:val="28"/>
          <w:szCs w:val="28"/>
          <w:lang w:val="uk-UA"/>
        </w:rPr>
      </w:pPr>
      <w:r w:rsidRPr="00F44389">
        <w:rPr>
          <w:sz w:val="28"/>
          <w:szCs w:val="28"/>
        </w:rPr>
        <w:t xml:space="preserve">При цьому юридична відповідальність спрямована не тільки на покарання правопорушника, а й на забезпечення особистих немайнових та майнових прав людини, розвиток соціальних благ, поширення духовно-культурних цінностей, гарантування суспільно-правових інституцій. </w:t>
      </w:r>
    </w:p>
    <w:p w14:paraId="51278E5D" w14:textId="08F6E685" w:rsidR="00F44389" w:rsidRPr="00F44389" w:rsidRDefault="00F44389" w:rsidP="00F44389">
      <w:pPr>
        <w:ind w:firstLine="709"/>
        <w:jc w:val="both"/>
        <w:rPr>
          <w:sz w:val="28"/>
          <w:szCs w:val="28"/>
        </w:rPr>
      </w:pPr>
      <w:r w:rsidRPr="00F44389">
        <w:rPr>
          <w:sz w:val="28"/>
          <w:szCs w:val="28"/>
        </w:rPr>
        <w:t>В галузі митної справи застосовують кримінальну та адміністративну відповідальність. Настання адміністративної відповідальності за порушення митних правил передбачене положеннями Митного кодексу України, однак, адміністративна відповідальність за такі порушення настає тільки у тому випадку, якщо ці правопорушення не тягнуть за собою настання кримінальної відповідальності.</w:t>
      </w:r>
    </w:p>
    <w:p w14:paraId="1CBDB4AF" w14:textId="61C97F93" w:rsidR="001A5B28" w:rsidRPr="00832F68" w:rsidRDefault="00832F68" w:rsidP="00832F68">
      <w:pPr>
        <w:ind w:firstLine="709"/>
        <w:jc w:val="both"/>
        <w:rPr>
          <w:b/>
          <w:bCs/>
          <w:color w:val="333333"/>
          <w:sz w:val="28"/>
          <w:szCs w:val="28"/>
          <w:shd w:val="clear" w:color="auto" w:fill="FFFFFF"/>
          <w:lang w:val="uk-UA"/>
        </w:rPr>
      </w:pPr>
      <w:r w:rsidRPr="00832F68">
        <w:rPr>
          <w:color w:val="333333"/>
          <w:sz w:val="28"/>
          <w:szCs w:val="28"/>
          <w:shd w:val="clear" w:color="auto" w:fill="FFFFFF"/>
          <w:lang w:val="uk-UA"/>
        </w:rPr>
        <w:t>Отже, ю</w:t>
      </w:r>
      <w:bookmarkStart w:id="2" w:name="n6111"/>
      <w:bookmarkEnd w:id="2"/>
      <w:r w:rsidR="003364F6" w:rsidRPr="00832F68">
        <w:rPr>
          <w:color w:val="1F1F1F"/>
          <w:sz w:val="28"/>
          <w:szCs w:val="28"/>
          <w:shd w:val="clear" w:color="auto" w:fill="FFFFFF"/>
        </w:rPr>
        <w:t xml:space="preserve">ридична відповідальність </w:t>
      </w:r>
      <w:r w:rsidRPr="00832F68">
        <w:rPr>
          <w:color w:val="1F1F1F"/>
          <w:sz w:val="28"/>
          <w:szCs w:val="28"/>
          <w:shd w:val="clear" w:color="auto" w:fill="FFFFFF"/>
          <w:lang w:val="uk-UA"/>
        </w:rPr>
        <w:t>є</w:t>
      </w:r>
      <w:r w:rsidR="003364F6" w:rsidRPr="00832F68">
        <w:rPr>
          <w:color w:val="1F1F1F"/>
          <w:sz w:val="28"/>
          <w:szCs w:val="28"/>
          <w:shd w:val="clear" w:color="auto" w:fill="FFFFFF"/>
        </w:rPr>
        <w:t xml:space="preserve"> різновид</w:t>
      </w:r>
      <w:proofErr w:type="spellStart"/>
      <w:r w:rsidRPr="00832F68">
        <w:rPr>
          <w:color w:val="1F1F1F"/>
          <w:sz w:val="28"/>
          <w:szCs w:val="28"/>
          <w:shd w:val="clear" w:color="auto" w:fill="FFFFFF"/>
          <w:lang w:val="uk-UA"/>
        </w:rPr>
        <w:t>ом</w:t>
      </w:r>
      <w:proofErr w:type="spellEnd"/>
      <w:r w:rsidR="003364F6" w:rsidRPr="00832F68">
        <w:rPr>
          <w:color w:val="1F1F1F"/>
          <w:sz w:val="28"/>
          <w:szCs w:val="28"/>
          <w:shd w:val="clear" w:color="auto" w:fill="FFFFFF"/>
        </w:rPr>
        <w:t xml:space="preserve"> соціальної</w:t>
      </w:r>
      <w:r w:rsidR="003364F6" w:rsidRPr="00832F68">
        <w:rPr>
          <w:rStyle w:val="apple-converted-space"/>
          <w:rFonts w:eastAsiaTheme="majorEastAsia"/>
          <w:color w:val="1F1F1F"/>
          <w:sz w:val="28"/>
          <w:szCs w:val="28"/>
          <w:shd w:val="clear" w:color="auto" w:fill="FFFFFF"/>
        </w:rPr>
        <w:t> </w:t>
      </w:r>
      <w:r w:rsidR="003364F6" w:rsidRPr="00832F68">
        <w:rPr>
          <w:color w:val="040C28"/>
          <w:sz w:val="28"/>
          <w:szCs w:val="28"/>
        </w:rPr>
        <w:t>відповідальності</w:t>
      </w:r>
      <w:r w:rsidR="003364F6" w:rsidRPr="00832F68">
        <w:rPr>
          <w:color w:val="1F1F1F"/>
          <w:sz w:val="28"/>
          <w:szCs w:val="28"/>
          <w:shd w:val="clear" w:color="auto" w:fill="FFFFFF"/>
        </w:rPr>
        <w:t>, який закріплений у законодавстві і забезпечуваний державою юридичний обов'язок правопорушника пізнати примусового позбавлення певних цінностей, що йому належать.</w:t>
      </w:r>
    </w:p>
    <w:p w14:paraId="0A018FAF" w14:textId="77777777" w:rsidR="003364F6" w:rsidRPr="00832F68" w:rsidRDefault="003364F6" w:rsidP="00832F68">
      <w:pPr>
        <w:ind w:firstLine="709"/>
        <w:jc w:val="both"/>
        <w:rPr>
          <w:rStyle w:val="uv3um"/>
          <w:rFonts w:eastAsiaTheme="majorEastAsia"/>
          <w:sz w:val="28"/>
          <w:szCs w:val="28"/>
          <w:lang w:val="uk-UA"/>
        </w:rPr>
      </w:pPr>
      <w:r w:rsidRPr="00832F68">
        <w:rPr>
          <w:i/>
          <w:iCs/>
          <w:sz w:val="28"/>
          <w:szCs w:val="28"/>
        </w:rPr>
        <w:t>Юридична відповідальність</w:t>
      </w:r>
      <w:r w:rsidRPr="00832F68">
        <w:rPr>
          <w:sz w:val="28"/>
          <w:szCs w:val="28"/>
        </w:rPr>
        <w:t xml:space="preserve"> – це встановлений державою обов'язок особи зазнати примусових заходів негативного характеру за вчинене правопорушення.</w:t>
      </w:r>
      <w:r w:rsidRPr="00832F68">
        <w:rPr>
          <w:rStyle w:val="apple-converted-space"/>
          <w:rFonts w:eastAsiaTheme="majorEastAsia"/>
          <w:sz w:val="28"/>
          <w:szCs w:val="28"/>
        </w:rPr>
        <w:t> </w:t>
      </w:r>
      <w:r w:rsidRPr="00832F68">
        <w:rPr>
          <w:sz w:val="28"/>
          <w:szCs w:val="28"/>
        </w:rPr>
        <w:t xml:space="preserve">Вона є проявом державного примусу у вигляді позбавлення </w:t>
      </w:r>
      <w:r w:rsidRPr="00832F68">
        <w:rPr>
          <w:sz w:val="28"/>
          <w:szCs w:val="28"/>
        </w:rPr>
        <w:lastRenderedPageBreak/>
        <w:t>певних благ (особистих, майнових, організаційних), що передбачені санкціями правових норм.</w:t>
      </w:r>
      <w:r w:rsidRPr="00832F68">
        <w:rPr>
          <w:rStyle w:val="uv3um"/>
          <w:rFonts w:eastAsiaTheme="majorEastAsia"/>
          <w:sz w:val="28"/>
          <w:szCs w:val="28"/>
        </w:rPr>
        <w:t> </w:t>
      </w:r>
    </w:p>
    <w:p w14:paraId="669C96DA" w14:textId="5869619E" w:rsidR="00832F68" w:rsidRPr="00832F68" w:rsidRDefault="00832F68" w:rsidP="00832F68">
      <w:pPr>
        <w:ind w:firstLine="709"/>
        <w:jc w:val="both"/>
        <w:rPr>
          <w:rStyle w:val="uv3um"/>
          <w:rFonts w:eastAsiaTheme="majorEastAsia"/>
          <w:sz w:val="28"/>
          <w:szCs w:val="28"/>
          <w:lang w:val="uk-UA"/>
        </w:rPr>
      </w:pPr>
      <w:r w:rsidRPr="00832F68">
        <w:rPr>
          <w:i/>
          <w:iCs/>
          <w:sz w:val="28"/>
          <w:szCs w:val="28"/>
        </w:rPr>
        <w:t>Юридична відповідальність за порушення митних правил</w:t>
      </w:r>
      <w:r w:rsidRPr="00832F68">
        <w:rPr>
          <w:sz w:val="28"/>
          <w:szCs w:val="28"/>
          <w:lang w:val="uk-UA"/>
        </w:rPr>
        <w:t xml:space="preserve">, як видова категорія юридичної відповідальності </w:t>
      </w:r>
      <w:r w:rsidRPr="00832F68">
        <w:rPr>
          <w:sz w:val="28"/>
          <w:szCs w:val="28"/>
        </w:rPr>
        <w:t>– це передбачене законодавством застосування мір покарання до особи за протиправне діяння у сфері митного контролю, яке полягає у накладенні попередження, штрафу, або конфіскації товарів/транспортних засобів, залежно від характеру правопорушення.</w:t>
      </w:r>
      <w:r w:rsidRPr="00832F68">
        <w:rPr>
          <w:rStyle w:val="uv3um"/>
          <w:rFonts w:eastAsiaTheme="majorEastAsia"/>
          <w:sz w:val="28"/>
          <w:szCs w:val="28"/>
        </w:rPr>
        <w:t> </w:t>
      </w:r>
    </w:p>
    <w:p w14:paraId="25BE4644" w14:textId="77777777" w:rsidR="00832F68" w:rsidRDefault="00832F68" w:rsidP="00832F68">
      <w:pPr>
        <w:ind w:firstLine="709"/>
        <w:jc w:val="both"/>
        <w:rPr>
          <w:sz w:val="28"/>
          <w:szCs w:val="28"/>
          <w:lang w:val="uk-UA"/>
        </w:rPr>
      </w:pPr>
      <w:r w:rsidRPr="00832F68">
        <w:rPr>
          <w:sz w:val="28"/>
          <w:szCs w:val="28"/>
        </w:rPr>
        <w:t>Юридична відповідальність за порушення митних правил виконує</w:t>
      </w:r>
      <w:r>
        <w:rPr>
          <w:sz w:val="28"/>
          <w:szCs w:val="28"/>
          <w:lang w:val="uk-UA"/>
        </w:rPr>
        <w:t xml:space="preserve"> наступні функції:</w:t>
      </w:r>
    </w:p>
    <w:p w14:paraId="2D59A40C" w14:textId="5A403136" w:rsidR="00832F68" w:rsidRDefault="00832F68" w:rsidP="00832F68">
      <w:pPr>
        <w:ind w:firstLine="709"/>
        <w:jc w:val="both"/>
        <w:rPr>
          <w:sz w:val="28"/>
          <w:szCs w:val="28"/>
          <w:lang w:val="uk-UA"/>
        </w:rPr>
      </w:pPr>
      <w:r>
        <w:rPr>
          <w:sz w:val="28"/>
          <w:szCs w:val="28"/>
          <w:lang w:val="uk-UA"/>
        </w:rPr>
        <w:t xml:space="preserve">- </w:t>
      </w:r>
      <w:r w:rsidRPr="00832F68">
        <w:rPr>
          <w:sz w:val="28"/>
          <w:szCs w:val="28"/>
        </w:rPr>
        <w:t>виховну</w:t>
      </w:r>
      <w:r>
        <w:rPr>
          <w:sz w:val="28"/>
          <w:szCs w:val="28"/>
          <w:lang w:val="uk-UA"/>
        </w:rPr>
        <w:t xml:space="preserve"> (</w:t>
      </w:r>
      <w:r w:rsidRPr="00832F68">
        <w:rPr>
          <w:sz w:val="28"/>
          <w:szCs w:val="28"/>
        </w:rPr>
        <w:t>формування правосвідомості та зміцнення дисципліни в суспільстві</w:t>
      </w:r>
      <w:r>
        <w:rPr>
          <w:sz w:val="28"/>
          <w:szCs w:val="28"/>
          <w:lang w:val="uk-UA"/>
        </w:rPr>
        <w:t>);</w:t>
      </w:r>
    </w:p>
    <w:p w14:paraId="6649FF33" w14:textId="3B89F8AA" w:rsidR="00832F68" w:rsidRDefault="00832F68" w:rsidP="00832F68">
      <w:pPr>
        <w:ind w:firstLine="709"/>
        <w:jc w:val="both"/>
        <w:rPr>
          <w:sz w:val="28"/>
          <w:szCs w:val="28"/>
          <w:lang w:val="uk-UA"/>
        </w:rPr>
      </w:pPr>
      <w:r>
        <w:rPr>
          <w:sz w:val="28"/>
          <w:szCs w:val="28"/>
          <w:lang w:val="uk-UA"/>
        </w:rPr>
        <w:t>-</w:t>
      </w:r>
      <w:r w:rsidRPr="00832F68">
        <w:rPr>
          <w:sz w:val="28"/>
          <w:szCs w:val="28"/>
        </w:rPr>
        <w:t xml:space="preserve"> каральну</w:t>
      </w:r>
      <w:r>
        <w:rPr>
          <w:sz w:val="28"/>
          <w:szCs w:val="28"/>
          <w:lang w:val="uk-UA"/>
        </w:rPr>
        <w:t xml:space="preserve"> (</w:t>
      </w:r>
      <w:r w:rsidRPr="00832F68">
        <w:rPr>
          <w:sz w:val="28"/>
          <w:szCs w:val="28"/>
        </w:rPr>
        <w:t>покарання винних</w:t>
      </w:r>
      <w:r>
        <w:rPr>
          <w:sz w:val="28"/>
          <w:szCs w:val="28"/>
          <w:lang w:val="uk-UA"/>
        </w:rPr>
        <w:t>);</w:t>
      </w:r>
    </w:p>
    <w:p w14:paraId="37CB2E1A" w14:textId="1284ACE4" w:rsidR="00832F68" w:rsidRPr="00832F68" w:rsidRDefault="00832F68" w:rsidP="00832F68">
      <w:pPr>
        <w:ind w:firstLine="709"/>
        <w:jc w:val="both"/>
        <w:rPr>
          <w:sz w:val="28"/>
          <w:szCs w:val="28"/>
          <w:lang w:val="uk-UA"/>
        </w:rPr>
      </w:pPr>
      <w:r>
        <w:rPr>
          <w:sz w:val="28"/>
          <w:szCs w:val="28"/>
          <w:lang w:val="uk-UA"/>
        </w:rPr>
        <w:t xml:space="preserve">- </w:t>
      </w:r>
      <w:r w:rsidRPr="00832F68">
        <w:rPr>
          <w:sz w:val="28"/>
          <w:szCs w:val="28"/>
        </w:rPr>
        <w:t>превентивну</w:t>
      </w:r>
      <w:r>
        <w:rPr>
          <w:sz w:val="28"/>
          <w:szCs w:val="28"/>
          <w:lang w:val="uk-UA"/>
        </w:rPr>
        <w:t xml:space="preserve"> (</w:t>
      </w:r>
      <w:r w:rsidRPr="00832F68">
        <w:rPr>
          <w:sz w:val="28"/>
          <w:szCs w:val="28"/>
        </w:rPr>
        <w:t>запобігання правопорушенням</w:t>
      </w:r>
      <w:r>
        <w:rPr>
          <w:sz w:val="28"/>
          <w:szCs w:val="28"/>
          <w:lang w:val="uk-UA"/>
        </w:rPr>
        <w:t>)</w:t>
      </w:r>
    </w:p>
    <w:p w14:paraId="51C1C75D" w14:textId="6F24B693" w:rsidR="00832F68" w:rsidRDefault="00832F68" w:rsidP="00832F68">
      <w:pPr>
        <w:ind w:firstLine="709"/>
        <w:jc w:val="both"/>
        <w:rPr>
          <w:sz w:val="28"/>
          <w:szCs w:val="28"/>
          <w:lang w:val="uk-UA"/>
        </w:rPr>
      </w:pPr>
      <w:r>
        <w:rPr>
          <w:sz w:val="28"/>
          <w:szCs w:val="28"/>
          <w:lang w:val="uk-UA"/>
        </w:rPr>
        <w:t>-</w:t>
      </w:r>
      <w:r w:rsidRPr="00832F68">
        <w:rPr>
          <w:sz w:val="28"/>
          <w:szCs w:val="28"/>
        </w:rPr>
        <w:t xml:space="preserve"> компенсаційну функції</w:t>
      </w:r>
      <w:r>
        <w:rPr>
          <w:sz w:val="28"/>
          <w:szCs w:val="28"/>
          <w:lang w:val="uk-UA"/>
        </w:rPr>
        <w:t xml:space="preserve"> (</w:t>
      </w:r>
      <w:r w:rsidRPr="00832F68">
        <w:rPr>
          <w:sz w:val="28"/>
          <w:szCs w:val="28"/>
        </w:rPr>
        <w:t>відшкодування завданих збитків та поновлення правопорядку у сфері митної справи</w:t>
      </w:r>
      <w:r>
        <w:rPr>
          <w:sz w:val="28"/>
          <w:szCs w:val="28"/>
          <w:lang w:val="uk-UA"/>
        </w:rPr>
        <w:t>).</w:t>
      </w:r>
    </w:p>
    <w:p w14:paraId="5466B83D" w14:textId="77777777" w:rsidR="00B82F1A" w:rsidRDefault="00B82F1A" w:rsidP="00832F68">
      <w:pPr>
        <w:ind w:firstLine="709"/>
        <w:jc w:val="both"/>
        <w:rPr>
          <w:sz w:val="28"/>
          <w:szCs w:val="28"/>
          <w:lang w:val="uk-UA"/>
        </w:rPr>
      </w:pPr>
    </w:p>
    <w:p w14:paraId="73F02DA7" w14:textId="46AC75DA" w:rsidR="003364F6" w:rsidRDefault="00B82F1A" w:rsidP="00832F68">
      <w:pPr>
        <w:ind w:firstLine="709"/>
        <w:jc w:val="both"/>
        <w:rPr>
          <w:b/>
          <w:bCs/>
          <w:color w:val="333333"/>
          <w:sz w:val="28"/>
          <w:szCs w:val="28"/>
          <w:lang w:val="uk-UA"/>
        </w:rPr>
      </w:pPr>
      <w:r w:rsidRPr="00B82F1A">
        <w:rPr>
          <w:rFonts w:eastAsiaTheme="majorEastAsia"/>
          <w:b/>
          <w:bCs/>
          <w:sz w:val="28"/>
          <w:szCs w:val="28"/>
          <w:lang w:val="uk-UA"/>
        </w:rPr>
        <w:t xml:space="preserve">3. </w:t>
      </w:r>
      <w:r w:rsidR="003364F6" w:rsidRPr="00B82F1A">
        <w:rPr>
          <w:b/>
          <w:bCs/>
          <w:color w:val="333333"/>
          <w:sz w:val="28"/>
          <w:szCs w:val="28"/>
        </w:rPr>
        <w:t>Особливості відповідальності за деякі види порушень митних правил</w:t>
      </w:r>
    </w:p>
    <w:p w14:paraId="4395FBC1" w14:textId="504B256C" w:rsidR="00B82F1A" w:rsidRDefault="00B82F1A" w:rsidP="00832F68">
      <w:pPr>
        <w:ind w:firstLine="709"/>
        <w:jc w:val="both"/>
        <w:rPr>
          <w:b/>
          <w:bCs/>
          <w:color w:val="333333"/>
          <w:sz w:val="28"/>
          <w:szCs w:val="28"/>
          <w:lang w:val="uk-UA"/>
        </w:rPr>
      </w:pPr>
    </w:p>
    <w:p w14:paraId="5C8B77DE" w14:textId="69979329" w:rsidR="00B82F1A" w:rsidRPr="009C7F59" w:rsidRDefault="00B82F1A" w:rsidP="00832F68">
      <w:pPr>
        <w:ind w:firstLine="709"/>
        <w:jc w:val="both"/>
        <w:rPr>
          <w:color w:val="333333"/>
          <w:sz w:val="28"/>
          <w:szCs w:val="28"/>
          <w:lang w:val="uk-UA"/>
        </w:rPr>
      </w:pPr>
      <w:r w:rsidRPr="009C7F59">
        <w:rPr>
          <w:color w:val="333333"/>
          <w:sz w:val="28"/>
          <w:szCs w:val="28"/>
          <w:lang w:val="uk-UA"/>
        </w:rPr>
        <w:t>Статтею 460 Митного кодексу України встановлені о</w:t>
      </w:r>
      <w:r w:rsidRPr="009C7F59">
        <w:rPr>
          <w:color w:val="333333"/>
          <w:sz w:val="28"/>
          <w:szCs w:val="28"/>
        </w:rPr>
        <w:t>собливості відповідальності за деякі види порушень митних правил</w:t>
      </w:r>
      <w:r w:rsidRPr="009C7F59">
        <w:rPr>
          <w:color w:val="333333"/>
          <w:sz w:val="28"/>
          <w:szCs w:val="28"/>
          <w:lang w:val="uk-UA"/>
        </w:rPr>
        <w:t>.</w:t>
      </w:r>
    </w:p>
    <w:p w14:paraId="63A5BF3E" w14:textId="4E6DA4F2" w:rsidR="00B82F1A" w:rsidRPr="009C7F59" w:rsidRDefault="00B82F1A" w:rsidP="00B82F1A">
      <w:pPr>
        <w:ind w:firstLine="709"/>
        <w:jc w:val="both"/>
        <w:rPr>
          <w:color w:val="333333"/>
          <w:sz w:val="28"/>
          <w:szCs w:val="28"/>
          <w:lang w:val="uk-UA"/>
        </w:rPr>
      </w:pPr>
      <w:r w:rsidRPr="009C7F59">
        <w:rPr>
          <w:color w:val="333333"/>
          <w:sz w:val="28"/>
          <w:szCs w:val="28"/>
          <w:lang w:val="uk-UA"/>
        </w:rPr>
        <w:t>Так</w:t>
      </w:r>
      <w:r w:rsidR="009C7F59" w:rsidRPr="009C7F59">
        <w:rPr>
          <w:color w:val="333333"/>
          <w:sz w:val="28"/>
          <w:szCs w:val="28"/>
          <w:lang w:val="uk-UA"/>
        </w:rPr>
        <w:t xml:space="preserve">і особливості встановлені за </w:t>
      </w:r>
      <w:bookmarkStart w:id="3" w:name="n3714"/>
      <w:bookmarkEnd w:id="3"/>
      <w:r w:rsidR="009C7F59" w:rsidRPr="009C7F59">
        <w:rPr>
          <w:color w:val="333333"/>
          <w:sz w:val="28"/>
          <w:szCs w:val="28"/>
          <w:lang w:val="uk-UA"/>
        </w:rPr>
        <w:t xml:space="preserve">конкретні види </w:t>
      </w:r>
      <w:r w:rsidRPr="009C7F59">
        <w:rPr>
          <w:color w:val="333333"/>
          <w:sz w:val="28"/>
          <w:szCs w:val="28"/>
          <w:lang w:val="uk-UA"/>
        </w:rPr>
        <w:t>в</w:t>
      </w:r>
      <w:r w:rsidR="003364F6" w:rsidRPr="009C7F59">
        <w:rPr>
          <w:color w:val="333333"/>
          <w:sz w:val="28"/>
          <w:szCs w:val="28"/>
        </w:rPr>
        <w:t xml:space="preserve">чинення порушень митних правил, </w:t>
      </w:r>
      <w:r w:rsidR="009C7F59" w:rsidRPr="009C7F59">
        <w:rPr>
          <w:color w:val="333333"/>
          <w:sz w:val="28"/>
          <w:szCs w:val="28"/>
          <w:lang w:val="uk-UA"/>
        </w:rPr>
        <w:t>які передбачені</w:t>
      </w:r>
      <w:r w:rsidRPr="009C7F59">
        <w:rPr>
          <w:color w:val="333333"/>
          <w:sz w:val="28"/>
          <w:szCs w:val="28"/>
          <w:lang w:val="uk-UA"/>
        </w:rPr>
        <w:t>:</w:t>
      </w:r>
    </w:p>
    <w:p w14:paraId="5B24A41B" w14:textId="4D5D713E" w:rsidR="00B82F1A" w:rsidRPr="009C7F59" w:rsidRDefault="00884709" w:rsidP="00B82F1A">
      <w:pPr>
        <w:ind w:firstLine="709"/>
        <w:jc w:val="both"/>
        <w:rPr>
          <w:color w:val="000000" w:themeColor="text1"/>
          <w:sz w:val="28"/>
          <w:szCs w:val="28"/>
          <w:lang w:val="uk-UA"/>
        </w:rPr>
      </w:pPr>
      <w:r w:rsidRPr="009C7F59">
        <w:rPr>
          <w:rStyle w:val="apple-converted-space"/>
          <w:rFonts w:eastAsiaTheme="majorEastAsia"/>
          <w:color w:val="000000" w:themeColor="text1"/>
          <w:sz w:val="28"/>
          <w:szCs w:val="28"/>
          <w:lang w:val="uk-UA"/>
        </w:rPr>
        <w:t xml:space="preserve">- </w:t>
      </w:r>
      <w:r w:rsidRPr="009C7F59">
        <w:rPr>
          <w:rFonts w:eastAsiaTheme="majorEastAsia"/>
          <w:color w:val="000000" w:themeColor="text1"/>
          <w:sz w:val="28"/>
          <w:szCs w:val="28"/>
          <w:lang w:val="uk-UA"/>
        </w:rPr>
        <w:t>частиною 3 статті 469</w:t>
      </w:r>
      <w:r w:rsidR="00B82F1A" w:rsidRPr="009C7F59">
        <w:rPr>
          <w:color w:val="000000" w:themeColor="text1"/>
          <w:sz w:val="28"/>
          <w:szCs w:val="28"/>
          <w:lang w:val="uk-UA"/>
        </w:rPr>
        <w:t xml:space="preserve"> Митного кодексу України - </w:t>
      </w:r>
      <w:r w:rsidR="00B82F1A" w:rsidRPr="009C7F59">
        <w:rPr>
          <w:color w:val="000000" w:themeColor="text1"/>
          <w:sz w:val="28"/>
          <w:szCs w:val="28"/>
          <w:shd w:val="clear" w:color="auto" w:fill="FFFFFF"/>
          <w:lang w:val="uk-UA"/>
        </w:rPr>
        <w:t>в</w:t>
      </w:r>
      <w:r w:rsidR="00B82F1A" w:rsidRPr="009C7F59">
        <w:rPr>
          <w:color w:val="000000" w:themeColor="text1"/>
          <w:sz w:val="28"/>
          <w:szCs w:val="28"/>
          <w:shd w:val="clear" w:color="auto" w:fill="FFFFFF"/>
        </w:rPr>
        <w:t>идача без дозволу митного органу або втрата товарів, митне оформлення яких не закінчено, або товарів, що перебувають на тимчасовому зберіганні під митним контролем</w:t>
      </w:r>
      <w:r w:rsidR="00B82F1A" w:rsidRPr="009C7F59">
        <w:rPr>
          <w:color w:val="000000" w:themeColor="text1"/>
          <w:sz w:val="28"/>
          <w:szCs w:val="28"/>
          <w:shd w:val="clear" w:color="auto" w:fill="FFFFFF"/>
          <w:lang w:val="uk-UA"/>
        </w:rPr>
        <w:t>;</w:t>
      </w:r>
    </w:p>
    <w:p w14:paraId="11556623" w14:textId="5004DE45" w:rsidR="00B82F1A" w:rsidRPr="009C7F59" w:rsidRDefault="00884709" w:rsidP="00B82F1A">
      <w:pPr>
        <w:ind w:firstLine="709"/>
        <w:jc w:val="both"/>
        <w:rPr>
          <w:color w:val="000000" w:themeColor="text1"/>
          <w:sz w:val="28"/>
          <w:szCs w:val="28"/>
          <w:lang w:val="uk-UA"/>
        </w:rPr>
      </w:pPr>
      <w:r w:rsidRPr="009C7F59">
        <w:rPr>
          <w:rStyle w:val="apple-converted-space"/>
          <w:rFonts w:eastAsiaTheme="majorEastAsia"/>
          <w:color w:val="000000" w:themeColor="text1"/>
          <w:sz w:val="28"/>
          <w:szCs w:val="28"/>
          <w:lang w:val="uk-UA"/>
        </w:rPr>
        <w:t>- статтею 470</w:t>
      </w:r>
      <w:r w:rsidR="00B82F1A" w:rsidRPr="009C7F59">
        <w:rPr>
          <w:color w:val="000000" w:themeColor="text1"/>
          <w:sz w:val="28"/>
          <w:szCs w:val="28"/>
          <w:lang w:val="uk-UA"/>
        </w:rPr>
        <w:t xml:space="preserve"> Митного кодексу України – </w:t>
      </w:r>
      <w:r w:rsidRPr="009C7F59">
        <w:rPr>
          <w:color w:val="000000" w:themeColor="text1"/>
          <w:sz w:val="28"/>
          <w:szCs w:val="28"/>
          <w:shd w:val="clear" w:color="auto" w:fill="FFFFFF"/>
          <w:lang w:val="uk-UA"/>
        </w:rPr>
        <w:t>п</w:t>
      </w:r>
      <w:r w:rsidRPr="009C7F59">
        <w:rPr>
          <w:color w:val="000000" w:themeColor="text1"/>
          <w:sz w:val="28"/>
          <w:szCs w:val="28"/>
          <w:shd w:val="clear" w:color="auto" w:fill="FFFFFF"/>
        </w:rPr>
        <w:t>еревищення встановленого</w:t>
      </w:r>
      <w:r w:rsidRPr="009C7F59">
        <w:rPr>
          <w:rStyle w:val="apple-converted-space"/>
          <w:rFonts w:eastAsiaTheme="majorEastAsia"/>
          <w:color w:val="000000" w:themeColor="text1"/>
          <w:sz w:val="28"/>
          <w:szCs w:val="28"/>
          <w:shd w:val="clear" w:color="auto" w:fill="FFFFFF"/>
        </w:rPr>
        <w:t> </w:t>
      </w:r>
      <w:hyperlink r:id="rId4" w:anchor="n1201" w:history="1">
        <w:r w:rsidRPr="009C7F59">
          <w:rPr>
            <w:rStyle w:val="ac"/>
            <w:rFonts w:eastAsiaTheme="majorEastAsia"/>
            <w:color w:val="000000" w:themeColor="text1"/>
            <w:sz w:val="28"/>
            <w:szCs w:val="28"/>
            <w:u w:val="none"/>
          </w:rPr>
          <w:t>статтею 95</w:t>
        </w:r>
      </w:hyperlink>
      <w:r w:rsidRPr="009C7F59">
        <w:rPr>
          <w:rStyle w:val="apple-converted-space"/>
          <w:rFonts w:eastAsiaTheme="majorEastAsia"/>
          <w:color w:val="000000" w:themeColor="text1"/>
          <w:sz w:val="28"/>
          <w:szCs w:val="28"/>
          <w:shd w:val="clear" w:color="auto" w:fill="FFFFFF"/>
        </w:rPr>
        <w:t> </w:t>
      </w:r>
      <w:r w:rsidRPr="009C7F59">
        <w:rPr>
          <w:color w:val="000000" w:themeColor="text1"/>
          <w:sz w:val="28"/>
          <w:szCs w:val="28"/>
          <w:shd w:val="clear" w:color="auto" w:fill="FFFFFF"/>
          <w:lang w:val="uk-UA"/>
        </w:rPr>
        <w:t xml:space="preserve">Митного кодексу України </w:t>
      </w:r>
      <w:r w:rsidRPr="009C7F59">
        <w:rPr>
          <w:color w:val="000000" w:themeColor="text1"/>
          <w:sz w:val="28"/>
          <w:szCs w:val="28"/>
          <w:shd w:val="clear" w:color="auto" w:fill="FFFFFF"/>
        </w:rPr>
        <w:t>або встановленого митним органом країни відправлення відповідно до положень</w:t>
      </w:r>
      <w:r w:rsidRPr="009C7F59">
        <w:rPr>
          <w:rStyle w:val="apple-converted-space"/>
          <w:rFonts w:eastAsiaTheme="majorEastAsia"/>
          <w:color w:val="000000" w:themeColor="text1"/>
          <w:sz w:val="28"/>
          <w:szCs w:val="28"/>
          <w:shd w:val="clear" w:color="auto" w:fill="FFFFFF"/>
        </w:rPr>
        <w:t> </w:t>
      </w:r>
      <w:hyperlink r:id="rId5" w:tgtFrame="_blank" w:history="1">
        <w:r w:rsidRPr="009C7F59">
          <w:rPr>
            <w:rStyle w:val="ac"/>
            <w:rFonts w:eastAsiaTheme="majorEastAsia"/>
            <w:color w:val="000000" w:themeColor="text1"/>
            <w:sz w:val="28"/>
            <w:szCs w:val="28"/>
            <w:u w:val="none"/>
          </w:rPr>
          <w:t>Конвенції про процедуру спільного транзиту</w:t>
        </w:r>
      </w:hyperlink>
      <w:r w:rsidRPr="009C7F59">
        <w:rPr>
          <w:rStyle w:val="apple-converted-space"/>
          <w:rFonts w:eastAsiaTheme="majorEastAsia"/>
          <w:color w:val="000000" w:themeColor="text1"/>
          <w:sz w:val="28"/>
          <w:szCs w:val="28"/>
          <w:shd w:val="clear" w:color="auto" w:fill="FFFFFF"/>
        </w:rPr>
        <w:t> </w:t>
      </w:r>
      <w:r w:rsidRPr="009C7F59">
        <w:rPr>
          <w:color w:val="000000" w:themeColor="text1"/>
          <w:sz w:val="28"/>
          <w:szCs w:val="28"/>
          <w:shd w:val="clear" w:color="auto" w:fill="FFFFFF"/>
        </w:rPr>
        <w:t>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що перебувають під митним контролем, до митного органу призначення в Україні (а при переміщенні в межах зони діяльності однієї митниці - від одного підрозділу цієї митниці до іншого), митних або інших документів на ці товари, транспортні засоби</w:t>
      </w:r>
      <w:r w:rsidRPr="009C7F59">
        <w:rPr>
          <w:color w:val="000000" w:themeColor="text1"/>
          <w:sz w:val="28"/>
          <w:szCs w:val="28"/>
          <w:shd w:val="clear" w:color="auto" w:fill="FFFFFF"/>
          <w:lang w:val="uk-UA"/>
        </w:rPr>
        <w:t>;</w:t>
      </w:r>
    </w:p>
    <w:p w14:paraId="31B333F8" w14:textId="18F42864" w:rsidR="00884709" w:rsidRPr="009C7F59" w:rsidRDefault="00884709" w:rsidP="00884709">
      <w:pPr>
        <w:ind w:firstLine="709"/>
        <w:jc w:val="both"/>
        <w:rPr>
          <w:color w:val="333333"/>
          <w:sz w:val="28"/>
          <w:szCs w:val="28"/>
          <w:shd w:val="clear" w:color="auto" w:fill="FFFFFF"/>
          <w:lang w:val="uk-UA"/>
        </w:rPr>
      </w:pPr>
      <w:r w:rsidRPr="009C7F59">
        <w:rPr>
          <w:color w:val="333333"/>
          <w:sz w:val="28"/>
          <w:szCs w:val="28"/>
          <w:lang w:val="uk-UA"/>
        </w:rPr>
        <w:t xml:space="preserve">- частиною 3 статті 478 Митного кодексу України - </w:t>
      </w:r>
      <w:r w:rsidRPr="009C7F59">
        <w:rPr>
          <w:color w:val="333333"/>
          <w:sz w:val="28"/>
          <w:szCs w:val="28"/>
          <w:shd w:val="clear" w:color="auto" w:fill="FFFFFF"/>
          <w:lang w:val="uk-UA"/>
        </w:rPr>
        <w:t>в</w:t>
      </w:r>
      <w:r w:rsidRPr="009C7F59">
        <w:rPr>
          <w:color w:val="333333"/>
          <w:sz w:val="28"/>
          <w:szCs w:val="28"/>
          <w:shd w:val="clear" w:color="auto" w:fill="FFFFFF"/>
        </w:rPr>
        <w:t>идача без дозволу митного органу або втрата товарів, що зберігаються в режимі митного складу на митних складах</w:t>
      </w:r>
      <w:r w:rsidRPr="009C7F59">
        <w:rPr>
          <w:color w:val="333333"/>
          <w:sz w:val="28"/>
          <w:szCs w:val="28"/>
          <w:shd w:val="clear" w:color="auto" w:fill="FFFFFF"/>
          <w:lang w:val="uk-UA"/>
        </w:rPr>
        <w:t>;</w:t>
      </w:r>
    </w:p>
    <w:p w14:paraId="60A85B12" w14:textId="6AE41C7E" w:rsidR="00884709" w:rsidRPr="009C7F59" w:rsidRDefault="00884709" w:rsidP="00884709">
      <w:pPr>
        <w:ind w:firstLine="709"/>
        <w:jc w:val="both"/>
        <w:rPr>
          <w:rStyle w:val="apple-converted-space"/>
          <w:color w:val="333333"/>
          <w:sz w:val="28"/>
          <w:szCs w:val="28"/>
          <w:shd w:val="clear" w:color="auto" w:fill="FFFFFF"/>
          <w:lang w:val="uk-UA"/>
        </w:rPr>
      </w:pPr>
      <w:r w:rsidRPr="009C7F59">
        <w:rPr>
          <w:color w:val="333333"/>
          <w:sz w:val="28"/>
          <w:szCs w:val="28"/>
          <w:shd w:val="clear" w:color="auto" w:fill="FFFFFF"/>
          <w:lang w:val="uk-UA"/>
        </w:rPr>
        <w:t>- статтею 481 Митного кодексу України - п</w:t>
      </w:r>
      <w:r w:rsidRPr="009C7F59">
        <w:rPr>
          <w:color w:val="333333"/>
          <w:sz w:val="28"/>
          <w:szCs w:val="28"/>
          <w:shd w:val="clear" w:color="auto" w:fill="FFFFFF"/>
        </w:rPr>
        <w:t xml:space="preserve">еревищення встановленого відповідно до </w:t>
      </w:r>
      <w:r w:rsidRPr="009C7F59">
        <w:rPr>
          <w:color w:val="333333"/>
          <w:sz w:val="28"/>
          <w:szCs w:val="28"/>
          <w:shd w:val="clear" w:color="auto" w:fill="FFFFFF"/>
          <w:lang w:val="uk-UA"/>
        </w:rPr>
        <w:t xml:space="preserve">Митного кодексу України </w:t>
      </w:r>
      <w:r w:rsidRPr="009C7F59">
        <w:rPr>
          <w:color w:val="333333"/>
          <w:sz w:val="28"/>
          <w:szCs w:val="28"/>
          <w:shd w:val="clear" w:color="auto" w:fill="FFFFFF"/>
        </w:rPr>
        <w:t>строку тимчасового ввезення товарів, у тому числі транспортних засобів особистого користування, транспортних засобів комерційного 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w:t>
      </w:r>
      <w:r w:rsidRPr="009C7F59">
        <w:rPr>
          <w:color w:val="333333"/>
          <w:sz w:val="28"/>
          <w:szCs w:val="28"/>
          <w:shd w:val="clear" w:color="auto" w:fill="FFFFFF"/>
          <w:lang w:val="uk-UA"/>
        </w:rPr>
        <w:t>;</w:t>
      </w:r>
    </w:p>
    <w:p w14:paraId="37A2BBA3" w14:textId="4486A9B7" w:rsidR="00884709" w:rsidRPr="009C7F59" w:rsidRDefault="00884709" w:rsidP="00B82F1A">
      <w:pPr>
        <w:ind w:firstLine="709"/>
        <w:jc w:val="both"/>
        <w:rPr>
          <w:color w:val="333333"/>
          <w:sz w:val="28"/>
          <w:szCs w:val="28"/>
          <w:shd w:val="clear" w:color="auto" w:fill="FFFFFF"/>
          <w:lang w:val="uk-UA"/>
        </w:rPr>
      </w:pPr>
      <w:r w:rsidRPr="009C7F59">
        <w:rPr>
          <w:rFonts w:eastAsiaTheme="majorEastAsia"/>
          <w:color w:val="333333"/>
          <w:sz w:val="28"/>
          <w:szCs w:val="28"/>
          <w:lang w:val="uk-UA"/>
        </w:rPr>
        <w:lastRenderedPageBreak/>
        <w:t xml:space="preserve">- статтею 481 </w:t>
      </w:r>
      <w:r w:rsidRPr="009C7F59">
        <w:rPr>
          <w:rFonts w:eastAsiaTheme="majorEastAsia"/>
          <w:color w:val="333333"/>
          <w:sz w:val="28"/>
          <w:szCs w:val="28"/>
          <w:vertAlign w:val="superscript"/>
          <w:lang w:val="uk-UA"/>
        </w:rPr>
        <w:t xml:space="preserve">1 </w:t>
      </w:r>
      <w:r w:rsidRPr="009C7F59">
        <w:rPr>
          <w:color w:val="333333"/>
          <w:sz w:val="28"/>
          <w:szCs w:val="28"/>
          <w:lang w:val="uk-UA"/>
        </w:rPr>
        <w:t>Митного кодексу України н</w:t>
      </w:r>
      <w:r w:rsidRPr="009C7F59">
        <w:rPr>
          <w:color w:val="333333"/>
          <w:sz w:val="28"/>
          <w:szCs w:val="28"/>
          <w:shd w:val="clear" w:color="auto" w:fill="FFFFFF"/>
        </w:rPr>
        <w:t>евиконання у строк, встановлений</w:t>
      </w:r>
      <w:r w:rsidRPr="009C7F59">
        <w:rPr>
          <w:rStyle w:val="apple-converted-space"/>
          <w:rFonts w:eastAsiaTheme="majorEastAsia"/>
          <w:color w:val="333333"/>
          <w:sz w:val="28"/>
          <w:szCs w:val="28"/>
          <w:shd w:val="clear" w:color="auto" w:fill="FFFFFF"/>
        </w:rPr>
        <w:t> </w:t>
      </w:r>
      <w:hyperlink r:id="rId6" w:anchor="n10089" w:history="1">
        <w:r w:rsidRPr="00AE69BB">
          <w:rPr>
            <w:rStyle w:val="ac"/>
            <w:rFonts w:eastAsiaTheme="majorEastAsia"/>
            <w:color w:val="000000" w:themeColor="text1"/>
            <w:sz w:val="28"/>
            <w:szCs w:val="28"/>
            <w:u w:val="none"/>
          </w:rPr>
          <w:t>абзацом другим</w:t>
        </w:r>
      </w:hyperlink>
      <w:r w:rsidRPr="00AE69BB">
        <w:rPr>
          <w:rStyle w:val="apple-converted-space"/>
          <w:rFonts w:eastAsiaTheme="majorEastAsia"/>
          <w:color w:val="000000" w:themeColor="text1"/>
          <w:sz w:val="28"/>
          <w:szCs w:val="28"/>
          <w:shd w:val="clear" w:color="auto" w:fill="FFFFFF"/>
        </w:rPr>
        <w:t> </w:t>
      </w:r>
      <w:r w:rsidRPr="009C7F59">
        <w:rPr>
          <w:color w:val="333333"/>
          <w:sz w:val="28"/>
          <w:szCs w:val="28"/>
          <w:shd w:val="clear" w:color="auto" w:fill="FFFFFF"/>
        </w:rPr>
        <w:t xml:space="preserve">частини другої статті 242 </w:t>
      </w:r>
      <w:r w:rsidRPr="009C7F59">
        <w:rPr>
          <w:color w:val="333333"/>
          <w:sz w:val="28"/>
          <w:szCs w:val="28"/>
          <w:shd w:val="clear" w:color="auto" w:fill="FFFFFF"/>
          <w:lang w:val="uk-UA"/>
        </w:rPr>
        <w:t>Митного кодексу України</w:t>
      </w:r>
      <w:r w:rsidRPr="009C7F59">
        <w:rPr>
          <w:color w:val="333333"/>
          <w:sz w:val="28"/>
          <w:szCs w:val="28"/>
          <w:shd w:val="clear" w:color="auto" w:fill="FFFFFF"/>
        </w:rPr>
        <w:t>, обов’язку щодо вивезення за межі митної території України або поміщення в інший митний режим транспортних засобів особистого користування або транспортних засобів комерційного призначення, виданих із складу митного органу</w:t>
      </w:r>
      <w:r w:rsidR="009C7F59" w:rsidRPr="009C7F59">
        <w:rPr>
          <w:color w:val="333333"/>
          <w:sz w:val="28"/>
          <w:szCs w:val="28"/>
          <w:shd w:val="clear" w:color="auto" w:fill="FFFFFF"/>
          <w:lang w:val="uk-UA"/>
        </w:rPr>
        <w:t>.</w:t>
      </w:r>
    </w:p>
    <w:p w14:paraId="4311354A" w14:textId="4FDCBE52" w:rsidR="009C7F59" w:rsidRPr="009C7F59" w:rsidRDefault="009C7F59" w:rsidP="00B82F1A">
      <w:pPr>
        <w:ind w:firstLine="709"/>
        <w:jc w:val="both"/>
        <w:rPr>
          <w:color w:val="333333"/>
          <w:sz w:val="28"/>
          <w:szCs w:val="28"/>
          <w:shd w:val="clear" w:color="auto" w:fill="FFFFFF"/>
          <w:lang w:val="uk-UA"/>
        </w:rPr>
      </w:pPr>
      <w:r w:rsidRPr="009C7F59">
        <w:rPr>
          <w:color w:val="333333"/>
          <w:sz w:val="28"/>
          <w:szCs w:val="28"/>
          <w:shd w:val="clear" w:color="auto" w:fill="FFFFFF"/>
          <w:lang w:val="uk-UA"/>
        </w:rPr>
        <w:t>Перелік таких правопорушень є вичерпним.</w:t>
      </w:r>
    </w:p>
    <w:p w14:paraId="46F03533" w14:textId="77777777" w:rsidR="00C77CE1" w:rsidRDefault="009C7F59" w:rsidP="00C77CE1">
      <w:pPr>
        <w:ind w:firstLine="709"/>
        <w:jc w:val="both"/>
        <w:rPr>
          <w:color w:val="333333"/>
          <w:sz w:val="28"/>
          <w:szCs w:val="28"/>
          <w:shd w:val="clear" w:color="auto" w:fill="FFFFFF"/>
          <w:lang w:val="uk-UA"/>
        </w:rPr>
      </w:pPr>
      <w:r>
        <w:rPr>
          <w:color w:val="333333"/>
          <w:sz w:val="28"/>
          <w:szCs w:val="28"/>
          <w:shd w:val="clear" w:color="auto" w:fill="FFFFFF"/>
          <w:lang w:val="uk-UA"/>
        </w:rPr>
        <w:t>Отже, в</w:t>
      </w:r>
      <w:r w:rsidRPr="009C7F59">
        <w:rPr>
          <w:color w:val="333333"/>
          <w:sz w:val="28"/>
          <w:szCs w:val="28"/>
          <w:shd w:val="clear" w:color="auto" w:fill="FFFFFF"/>
        </w:rPr>
        <w:t xml:space="preserve">чинення </w:t>
      </w:r>
      <w:r w:rsidR="00C77CE1">
        <w:rPr>
          <w:color w:val="333333"/>
          <w:sz w:val="28"/>
          <w:szCs w:val="28"/>
          <w:shd w:val="clear" w:color="auto" w:fill="FFFFFF"/>
          <w:lang w:val="uk-UA"/>
        </w:rPr>
        <w:t xml:space="preserve">вищевказаних </w:t>
      </w:r>
      <w:r w:rsidRPr="009C7F59">
        <w:rPr>
          <w:color w:val="333333"/>
          <w:sz w:val="28"/>
          <w:szCs w:val="28"/>
          <w:shd w:val="clear" w:color="auto" w:fill="FFFFFF"/>
        </w:rPr>
        <w:t>порушень митних правил</w:t>
      </w:r>
      <w:r w:rsidR="00C77CE1">
        <w:rPr>
          <w:color w:val="333333"/>
          <w:sz w:val="28"/>
          <w:szCs w:val="28"/>
          <w:shd w:val="clear" w:color="auto" w:fill="FFFFFF"/>
          <w:lang w:val="uk-UA"/>
        </w:rPr>
        <w:t>:</w:t>
      </w:r>
    </w:p>
    <w:p w14:paraId="14343747" w14:textId="77777777" w:rsidR="00C77CE1" w:rsidRDefault="00C77CE1" w:rsidP="00C77CE1">
      <w:pPr>
        <w:ind w:firstLine="709"/>
        <w:jc w:val="both"/>
        <w:rPr>
          <w:color w:val="333333"/>
          <w:sz w:val="28"/>
          <w:szCs w:val="28"/>
          <w:lang w:val="uk-UA"/>
        </w:rPr>
      </w:pPr>
      <w:r>
        <w:rPr>
          <w:color w:val="333333"/>
          <w:sz w:val="28"/>
          <w:szCs w:val="28"/>
          <w:shd w:val="clear" w:color="auto" w:fill="FFFFFF"/>
          <w:lang w:val="uk-UA"/>
        </w:rPr>
        <w:t xml:space="preserve">- </w:t>
      </w:r>
      <w:r w:rsidR="003364F6" w:rsidRPr="009C7F59">
        <w:rPr>
          <w:color w:val="333333"/>
          <w:sz w:val="28"/>
          <w:szCs w:val="28"/>
        </w:rPr>
        <w:t xml:space="preserve">внаслідок аварії, дії обставин непереборної сили або протиправних дій третіх осіб, що підтверджується відповідними документами, </w:t>
      </w:r>
    </w:p>
    <w:p w14:paraId="51A6788D" w14:textId="0DDBBCBB" w:rsidR="00C77CE1" w:rsidRDefault="00C77CE1" w:rsidP="00C77CE1">
      <w:pPr>
        <w:ind w:firstLine="709"/>
        <w:jc w:val="both"/>
        <w:rPr>
          <w:color w:val="333333"/>
          <w:sz w:val="28"/>
          <w:szCs w:val="28"/>
          <w:lang w:val="uk-UA"/>
        </w:rPr>
      </w:pPr>
      <w:r>
        <w:rPr>
          <w:color w:val="333333"/>
          <w:sz w:val="28"/>
          <w:szCs w:val="28"/>
          <w:lang w:val="uk-UA"/>
        </w:rPr>
        <w:t xml:space="preserve">- </w:t>
      </w:r>
      <w:r w:rsidR="003364F6" w:rsidRPr="009C7F59">
        <w:rPr>
          <w:color w:val="333333"/>
          <w:sz w:val="28"/>
          <w:szCs w:val="28"/>
        </w:rPr>
        <w:t>а також допущення у митній декларації помилок, які не призвели до неправомірного звільнення від сплати митних платежів або зменшення їх розміру, до незабезпечення дотримання заходів тарифного та/або нетарифного регулювання зовнішньоекономічної діяльності, якщо такі помилки не допускаються систематично (</w:t>
      </w:r>
      <w:hyperlink r:id="rId7" w:anchor="n2247" w:history="1">
        <w:r w:rsidR="003364F6" w:rsidRPr="00C77CE1">
          <w:rPr>
            <w:rStyle w:val="ac"/>
            <w:rFonts w:eastAsiaTheme="majorEastAsia"/>
            <w:color w:val="000000" w:themeColor="text1"/>
            <w:sz w:val="28"/>
            <w:szCs w:val="28"/>
            <w:u w:val="none"/>
          </w:rPr>
          <w:t>стаття 268</w:t>
        </w:r>
      </w:hyperlink>
      <w:r w:rsidR="003364F6" w:rsidRPr="00C77CE1">
        <w:rPr>
          <w:rStyle w:val="apple-converted-space"/>
          <w:rFonts w:eastAsiaTheme="majorEastAsia"/>
          <w:color w:val="000000" w:themeColor="text1"/>
          <w:sz w:val="28"/>
          <w:szCs w:val="28"/>
        </w:rPr>
        <w:t> </w:t>
      </w:r>
      <w:r>
        <w:rPr>
          <w:color w:val="333333"/>
          <w:sz w:val="28"/>
          <w:szCs w:val="28"/>
          <w:lang w:val="uk-UA"/>
        </w:rPr>
        <w:t>Митного кодексу України</w:t>
      </w:r>
      <w:r w:rsidR="003364F6" w:rsidRPr="009C7F59">
        <w:rPr>
          <w:color w:val="333333"/>
          <w:sz w:val="28"/>
          <w:szCs w:val="28"/>
        </w:rPr>
        <w:t xml:space="preserve">), </w:t>
      </w:r>
    </w:p>
    <w:p w14:paraId="06CBD57D" w14:textId="70DB4F47" w:rsidR="003364F6" w:rsidRPr="00C77CE1" w:rsidRDefault="003364F6" w:rsidP="00C77CE1">
      <w:pPr>
        <w:ind w:firstLine="709"/>
        <w:jc w:val="both"/>
        <w:rPr>
          <w:b/>
          <w:bCs/>
          <w:color w:val="333333"/>
          <w:sz w:val="28"/>
          <w:szCs w:val="28"/>
          <w:lang w:val="uk-UA"/>
        </w:rPr>
      </w:pPr>
      <w:r w:rsidRPr="00C77CE1">
        <w:rPr>
          <w:b/>
          <w:bCs/>
          <w:color w:val="333333"/>
          <w:sz w:val="28"/>
          <w:szCs w:val="28"/>
        </w:rPr>
        <w:t xml:space="preserve">не тягне за собою адміністративної відповідальності, передбаченої </w:t>
      </w:r>
      <w:r w:rsidR="00C77CE1" w:rsidRPr="00C77CE1">
        <w:rPr>
          <w:b/>
          <w:bCs/>
          <w:color w:val="333333"/>
          <w:sz w:val="28"/>
          <w:szCs w:val="28"/>
          <w:lang w:val="uk-UA"/>
        </w:rPr>
        <w:t>Митним кодексом України.</w:t>
      </w:r>
    </w:p>
    <w:p w14:paraId="54C9D834" w14:textId="103940F7" w:rsidR="003364F6" w:rsidRPr="009C7F59" w:rsidRDefault="00C77CE1" w:rsidP="003364F6">
      <w:pPr>
        <w:pStyle w:val="rvps2"/>
        <w:spacing w:before="0" w:beforeAutospacing="0" w:after="150" w:afterAutospacing="0"/>
        <w:ind w:firstLine="450"/>
        <w:jc w:val="both"/>
        <w:rPr>
          <w:color w:val="333333"/>
          <w:sz w:val="28"/>
          <w:szCs w:val="28"/>
        </w:rPr>
      </w:pPr>
      <w:bookmarkStart w:id="4" w:name="n4562"/>
      <w:bookmarkEnd w:id="4"/>
      <w:r>
        <w:rPr>
          <w:color w:val="333333"/>
          <w:sz w:val="28"/>
          <w:szCs w:val="28"/>
          <w:lang w:val="uk-UA"/>
        </w:rPr>
        <w:t xml:space="preserve">Частиною 2 статті </w:t>
      </w:r>
      <w:r w:rsidRPr="009C7F59">
        <w:rPr>
          <w:color w:val="333333"/>
          <w:sz w:val="28"/>
          <w:szCs w:val="28"/>
          <w:lang w:val="uk-UA"/>
        </w:rPr>
        <w:t xml:space="preserve">460 Митного кодексу України </w:t>
      </w:r>
      <w:r>
        <w:rPr>
          <w:color w:val="333333"/>
          <w:sz w:val="28"/>
          <w:szCs w:val="28"/>
          <w:lang w:val="uk-UA"/>
        </w:rPr>
        <w:t xml:space="preserve">передбачено, що </w:t>
      </w:r>
      <w:r w:rsidRPr="00C77CE1">
        <w:rPr>
          <w:i/>
          <w:iCs/>
          <w:color w:val="333333"/>
          <w:sz w:val="28"/>
          <w:szCs w:val="28"/>
          <w:lang w:val="uk-UA"/>
        </w:rPr>
        <w:t>п</w:t>
      </w:r>
      <w:r w:rsidR="003364F6" w:rsidRPr="00C77CE1">
        <w:rPr>
          <w:i/>
          <w:iCs/>
          <w:color w:val="333333"/>
          <w:sz w:val="28"/>
          <w:szCs w:val="28"/>
        </w:rPr>
        <w:t xml:space="preserve">еревізники </w:t>
      </w:r>
      <w:r w:rsidR="003364F6" w:rsidRPr="009C7F59">
        <w:rPr>
          <w:color w:val="333333"/>
          <w:sz w:val="28"/>
          <w:szCs w:val="28"/>
        </w:rPr>
        <w:t>несуть відповідальність за переміщення або дії, спрямовані на переміщення товарів через митний кордон України з приховуванням від митного контролю шляхом подання митному органу як підстави для переміщення цих товарів документів, що містять неправдиві відомості (</w:t>
      </w:r>
      <w:hyperlink r:id="rId8" w:anchor="n3806" w:history="1">
        <w:r w:rsidR="003364F6" w:rsidRPr="00C77CE1">
          <w:rPr>
            <w:rStyle w:val="ac"/>
            <w:rFonts w:eastAsiaTheme="majorEastAsia"/>
            <w:color w:val="000000" w:themeColor="text1"/>
            <w:sz w:val="28"/>
            <w:szCs w:val="28"/>
            <w:u w:val="none"/>
          </w:rPr>
          <w:t>стаття 483</w:t>
        </w:r>
      </w:hyperlink>
      <w:r w:rsidR="003364F6" w:rsidRPr="00C77CE1">
        <w:rPr>
          <w:rStyle w:val="apple-converted-space"/>
          <w:rFonts w:eastAsiaTheme="majorEastAsia"/>
          <w:color w:val="000000" w:themeColor="text1"/>
          <w:sz w:val="28"/>
          <w:szCs w:val="28"/>
        </w:rPr>
        <w:t> </w:t>
      </w:r>
      <w:r>
        <w:rPr>
          <w:color w:val="333333"/>
          <w:sz w:val="28"/>
          <w:szCs w:val="28"/>
          <w:lang w:val="uk-UA"/>
        </w:rPr>
        <w:t>Митного кодексу України</w:t>
      </w:r>
      <w:r w:rsidR="003364F6" w:rsidRPr="009C7F59">
        <w:rPr>
          <w:color w:val="333333"/>
          <w:sz w:val="28"/>
          <w:szCs w:val="28"/>
        </w:rPr>
        <w:t xml:space="preserve">), </w:t>
      </w:r>
      <w:r w:rsidR="003364F6" w:rsidRPr="00C77CE1">
        <w:rPr>
          <w:i/>
          <w:iCs/>
          <w:color w:val="333333"/>
          <w:sz w:val="28"/>
          <w:szCs w:val="28"/>
        </w:rPr>
        <w:t xml:space="preserve">виключно у разі якщо </w:t>
      </w:r>
      <w:r w:rsidR="003364F6" w:rsidRPr="009C7F59">
        <w:rPr>
          <w:color w:val="333333"/>
          <w:sz w:val="28"/>
          <w:szCs w:val="28"/>
        </w:rPr>
        <w:t>ці відомості стосуються кількості вантажних місць, їх маркування та номерів, а перевізниками не вжито заходів до перевірки правдивості зазначених відомостей або у разі неможливості такої перевірки не внесено відповідного запису до міжнародної автомобільної накладної (CMR).</w:t>
      </w:r>
    </w:p>
    <w:p w14:paraId="64612D92" w14:textId="1382D2CB" w:rsidR="009E2C33" w:rsidRPr="00A76F98" w:rsidRDefault="009E2C33" w:rsidP="00CF6D6D">
      <w:pPr>
        <w:ind w:firstLine="709"/>
        <w:jc w:val="both"/>
        <w:rPr>
          <w:b/>
          <w:bCs/>
          <w:color w:val="333333"/>
          <w:sz w:val="28"/>
          <w:szCs w:val="28"/>
          <w:shd w:val="clear" w:color="auto" w:fill="FFFFFF"/>
        </w:rPr>
      </w:pPr>
    </w:p>
    <w:p w14:paraId="7A4D5B73" w14:textId="2E94AB84" w:rsidR="00B63829" w:rsidRPr="00A76F98"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22B2D74A" w14:textId="386E63F2" w:rsidR="00773C71" w:rsidRPr="00AE69BB" w:rsidRDefault="00773C71" w:rsidP="00CF6D6D">
      <w:pPr>
        <w:ind w:firstLine="709"/>
        <w:jc w:val="both"/>
        <w:rPr>
          <w:color w:val="000000" w:themeColor="text1"/>
          <w:sz w:val="28"/>
          <w:szCs w:val="28"/>
          <w:lang w:val="uk-UA"/>
        </w:rPr>
      </w:pPr>
      <w:r w:rsidRPr="00AE69BB">
        <w:rPr>
          <w:color w:val="000000" w:themeColor="text1"/>
          <w:sz w:val="28"/>
          <w:szCs w:val="28"/>
          <w:shd w:val="clear" w:color="auto" w:fill="FFFFFF"/>
          <w:lang w:val="uk-UA"/>
        </w:rPr>
        <w:t xml:space="preserve">1. Кримінальний кодексу України </w:t>
      </w:r>
      <w:r w:rsidRPr="00AE69BB">
        <w:rPr>
          <w:rStyle w:val="apple-converted-space"/>
          <w:rFonts w:eastAsiaTheme="majorEastAsia"/>
          <w:color w:val="000000" w:themeColor="text1"/>
          <w:sz w:val="28"/>
          <w:szCs w:val="28"/>
          <w:shd w:val="clear" w:color="auto" w:fill="FFFFFF"/>
        </w:rPr>
        <w:t> </w:t>
      </w:r>
      <w:r w:rsidRPr="00AE69BB">
        <w:rPr>
          <w:color w:val="000000" w:themeColor="text1"/>
          <w:sz w:val="28"/>
          <w:szCs w:val="28"/>
          <w:shd w:val="clear" w:color="auto" w:fill="FFFFFF"/>
        </w:rPr>
        <w:t>від 05.04.2001 № 2341-III</w:t>
      </w:r>
      <w:r w:rsidRPr="00AE69BB">
        <w:rPr>
          <w:rStyle w:val="apple-converted-space"/>
          <w:rFonts w:eastAsiaTheme="majorEastAsia"/>
          <w:color w:val="000000" w:themeColor="text1"/>
          <w:sz w:val="28"/>
          <w:szCs w:val="28"/>
          <w:shd w:val="clear" w:color="auto" w:fill="FFFFFF"/>
        </w:rPr>
        <w:t> </w:t>
      </w:r>
      <w:hyperlink r:id="rId9" w:anchor="Text" w:history="1">
        <w:r w:rsidRPr="00AE69BB">
          <w:rPr>
            <w:rStyle w:val="ac"/>
            <w:rFonts w:eastAsiaTheme="majorEastAsia"/>
            <w:color w:val="000000" w:themeColor="text1"/>
            <w:sz w:val="28"/>
            <w:szCs w:val="28"/>
            <w:u w:val="none"/>
            <w:shd w:val="clear" w:color="auto" w:fill="FFFFFF"/>
          </w:rPr>
          <w:t>https://zakon.rada.gov.ua/laws/show/2341-14#Text</w:t>
        </w:r>
      </w:hyperlink>
    </w:p>
    <w:p w14:paraId="67A0FB43" w14:textId="77777777" w:rsidR="00AE69BB" w:rsidRDefault="00773C71" w:rsidP="00AE69BB">
      <w:pPr>
        <w:ind w:firstLine="709"/>
        <w:jc w:val="both"/>
        <w:rPr>
          <w:color w:val="000000" w:themeColor="text1"/>
          <w:sz w:val="28"/>
          <w:szCs w:val="28"/>
          <w:lang w:val="uk-UA"/>
        </w:rPr>
      </w:pPr>
      <w:r w:rsidRPr="00AE69BB">
        <w:rPr>
          <w:color w:val="000000" w:themeColor="text1"/>
          <w:sz w:val="28"/>
          <w:szCs w:val="28"/>
          <w:shd w:val="clear" w:color="auto" w:fill="FFFFFF"/>
          <w:lang w:val="uk-UA"/>
        </w:rPr>
        <w:t xml:space="preserve">2. Митний кодекс України від </w:t>
      </w:r>
      <w:r w:rsidRPr="00AE69BB">
        <w:rPr>
          <w:rStyle w:val="rvts9"/>
          <w:rFonts w:eastAsiaTheme="majorEastAsia"/>
          <w:color w:val="000000" w:themeColor="text1"/>
          <w:sz w:val="28"/>
          <w:szCs w:val="28"/>
        </w:rPr>
        <w:t>13</w:t>
      </w:r>
      <w:r w:rsidRPr="00AE69BB">
        <w:rPr>
          <w:rStyle w:val="rvts9"/>
          <w:rFonts w:eastAsiaTheme="majorEastAsia"/>
          <w:color w:val="000000" w:themeColor="text1"/>
          <w:sz w:val="28"/>
          <w:szCs w:val="28"/>
          <w:lang w:val="uk-UA"/>
        </w:rPr>
        <w:t>.03.2012</w:t>
      </w:r>
      <w:r w:rsidRPr="00AE69BB">
        <w:rPr>
          <w:rStyle w:val="rvts9"/>
          <w:rFonts w:eastAsiaTheme="majorEastAsia"/>
          <w:color w:val="000000" w:themeColor="text1"/>
          <w:sz w:val="28"/>
          <w:szCs w:val="28"/>
        </w:rPr>
        <w:t xml:space="preserve"> № 4495-VI</w:t>
      </w:r>
      <w:r w:rsidRPr="00AE69BB">
        <w:rPr>
          <w:rStyle w:val="rvts9"/>
          <w:rFonts w:eastAsiaTheme="majorEastAsia"/>
          <w:color w:val="000000" w:themeColor="text1"/>
          <w:sz w:val="28"/>
          <w:szCs w:val="28"/>
          <w:lang w:val="uk-UA"/>
        </w:rPr>
        <w:t xml:space="preserve"> </w:t>
      </w:r>
      <w:hyperlink r:id="rId10" w:anchor="Text" w:history="1">
        <w:r w:rsidRPr="00AE69BB">
          <w:rPr>
            <w:rStyle w:val="ac"/>
            <w:rFonts w:eastAsiaTheme="majorEastAsia"/>
            <w:color w:val="000000" w:themeColor="text1"/>
            <w:sz w:val="28"/>
            <w:szCs w:val="28"/>
            <w:u w:val="none"/>
            <w:lang w:val="uk-UA"/>
          </w:rPr>
          <w:t>https://zakon.rada.gov.ua/laws/show/4495-17#Text</w:t>
        </w:r>
      </w:hyperlink>
    </w:p>
    <w:p w14:paraId="5C51D3C2" w14:textId="66F1DC65" w:rsidR="00AE69BB" w:rsidRPr="00AE69BB" w:rsidRDefault="00773C71" w:rsidP="00AE69BB">
      <w:pPr>
        <w:ind w:firstLine="709"/>
        <w:jc w:val="both"/>
        <w:rPr>
          <w:rFonts w:eastAsiaTheme="majorEastAsia"/>
          <w:color w:val="000000" w:themeColor="text1"/>
          <w:sz w:val="28"/>
          <w:szCs w:val="28"/>
          <w:lang w:val="uk-UA"/>
        </w:rPr>
      </w:pPr>
      <w:r w:rsidRPr="00AE69BB">
        <w:rPr>
          <w:rStyle w:val="rvts9"/>
          <w:rFonts w:eastAsiaTheme="majorEastAsia"/>
          <w:color w:val="000000" w:themeColor="text1"/>
          <w:sz w:val="28"/>
          <w:szCs w:val="28"/>
          <w:lang w:val="uk-UA"/>
        </w:rPr>
        <w:t xml:space="preserve">3. </w:t>
      </w:r>
      <w:r w:rsidR="00AE69BB" w:rsidRPr="00AE69BB">
        <w:rPr>
          <w:rStyle w:val="rvts9"/>
          <w:rFonts w:eastAsiaTheme="majorEastAsia"/>
          <w:color w:val="000000" w:themeColor="text1"/>
          <w:sz w:val="28"/>
          <w:szCs w:val="28"/>
          <w:lang w:val="uk-UA"/>
        </w:rPr>
        <w:t xml:space="preserve">Лист </w:t>
      </w:r>
      <w:r w:rsidR="00AE69BB" w:rsidRPr="00AE69BB">
        <w:rPr>
          <w:color w:val="000000" w:themeColor="text1"/>
          <w:sz w:val="28"/>
          <w:szCs w:val="28"/>
        </w:rPr>
        <w:t>Міністерств</w:t>
      </w:r>
      <w:r w:rsidR="00AE69BB" w:rsidRPr="00AE69BB">
        <w:rPr>
          <w:color w:val="000000" w:themeColor="text1"/>
          <w:sz w:val="28"/>
          <w:szCs w:val="28"/>
          <w:lang w:val="uk-UA"/>
        </w:rPr>
        <w:t>а</w:t>
      </w:r>
      <w:r w:rsidR="00AE69BB" w:rsidRPr="00AE69BB">
        <w:rPr>
          <w:color w:val="000000" w:themeColor="text1"/>
          <w:sz w:val="28"/>
          <w:szCs w:val="28"/>
        </w:rPr>
        <w:t xml:space="preserve"> юстиції України листом </w:t>
      </w:r>
      <w:r w:rsidR="00AE69BB" w:rsidRPr="00AE69BB">
        <w:rPr>
          <w:color w:val="000000" w:themeColor="text1"/>
          <w:kern w:val="36"/>
          <w:sz w:val="28"/>
          <w:szCs w:val="28"/>
          <w:lang w:val="uk-UA"/>
        </w:rPr>
        <w:t>щ</w:t>
      </w:r>
      <w:r w:rsidR="00AE69BB" w:rsidRPr="00AE69BB">
        <w:rPr>
          <w:color w:val="000000" w:themeColor="text1"/>
          <w:kern w:val="36"/>
          <w:sz w:val="28"/>
          <w:szCs w:val="28"/>
        </w:rPr>
        <w:t>одо надання офіційних роз'яснень законодавства</w:t>
      </w:r>
      <w:r w:rsidR="00AE69BB" w:rsidRPr="00AE69BB">
        <w:rPr>
          <w:color w:val="000000" w:themeColor="text1"/>
          <w:kern w:val="36"/>
          <w:sz w:val="28"/>
          <w:szCs w:val="28"/>
          <w:lang w:val="uk-UA"/>
        </w:rPr>
        <w:t xml:space="preserve"> </w:t>
      </w:r>
      <w:r w:rsidR="00AE69BB" w:rsidRPr="00AE69BB">
        <w:rPr>
          <w:color w:val="000000" w:themeColor="text1"/>
          <w:sz w:val="28"/>
          <w:szCs w:val="28"/>
        </w:rPr>
        <w:t>від</w:t>
      </w:r>
      <w:r w:rsidR="00AE69BB" w:rsidRPr="00AE69BB">
        <w:rPr>
          <w:color w:val="000000" w:themeColor="text1"/>
          <w:sz w:val="28"/>
          <w:szCs w:val="28"/>
          <w:lang w:val="uk-UA"/>
        </w:rPr>
        <w:t xml:space="preserve"> </w:t>
      </w:r>
      <w:r w:rsidR="00AE69BB" w:rsidRPr="00AE69BB">
        <w:rPr>
          <w:color w:val="000000" w:themeColor="text1"/>
          <w:sz w:val="28"/>
          <w:szCs w:val="28"/>
        </w:rPr>
        <w:t>03.11.2006 № 22-48-548</w:t>
      </w:r>
      <w:r w:rsidR="00AE69BB" w:rsidRPr="00AE69BB">
        <w:rPr>
          <w:color w:val="000000" w:themeColor="text1"/>
          <w:sz w:val="28"/>
          <w:szCs w:val="28"/>
          <w:lang w:val="uk-UA"/>
        </w:rPr>
        <w:t>. https://zakon.rada.gov.ua/laws/show/v0548323-06#Text</w:t>
      </w:r>
    </w:p>
    <w:p w14:paraId="2DB3F0FF" w14:textId="4B6E1010" w:rsidR="003364F6" w:rsidRPr="00AE69BB" w:rsidRDefault="00AE69BB" w:rsidP="00AE69BB">
      <w:pPr>
        <w:ind w:firstLine="709"/>
        <w:jc w:val="both"/>
        <w:rPr>
          <w:color w:val="000000" w:themeColor="text1"/>
          <w:sz w:val="28"/>
          <w:szCs w:val="28"/>
          <w:lang w:val="uk-UA"/>
        </w:rPr>
      </w:pPr>
      <w:r w:rsidRPr="00AE69BB">
        <w:rPr>
          <w:color w:val="000000" w:themeColor="text1"/>
          <w:sz w:val="28"/>
          <w:szCs w:val="28"/>
          <w:shd w:val="clear" w:color="auto" w:fill="FFFFFF"/>
          <w:lang w:val="uk-UA"/>
        </w:rPr>
        <w:t xml:space="preserve">4. </w:t>
      </w:r>
      <w:r w:rsidR="00B32270" w:rsidRPr="00B32270">
        <w:rPr>
          <w:color w:val="000000" w:themeColor="text1"/>
          <w:sz w:val="28"/>
          <w:szCs w:val="28"/>
        </w:rPr>
        <w:t>Тильчик В.В.</w:t>
      </w:r>
      <w:r w:rsidR="00B32270" w:rsidRPr="00AE69BB">
        <w:rPr>
          <w:color w:val="000000" w:themeColor="text1"/>
          <w:sz w:val="28"/>
          <w:szCs w:val="28"/>
          <w:lang w:val="uk-UA"/>
        </w:rPr>
        <w:t xml:space="preserve">, </w:t>
      </w:r>
      <w:r w:rsidR="00B32270" w:rsidRPr="00AE69BB">
        <w:rPr>
          <w:color w:val="000000" w:themeColor="text1"/>
          <w:sz w:val="28"/>
          <w:szCs w:val="28"/>
        </w:rPr>
        <w:t>Самусь В.А.</w:t>
      </w:r>
      <w:r w:rsidR="00B32270" w:rsidRPr="00AE69BB">
        <w:rPr>
          <w:color w:val="000000" w:themeColor="text1"/>
          <w:sz w:val="28"/>
          <w:szCs w:val="28"/>
          <w:lang w:val="uk-UA"/>
        </w:rPr>
        <w:t xml:space="preserve"> Поняття порушення митних правил як адміністративно</w:t>
      </w:r>
      <w:r w:rsidR="003364F6" w:rsidRPr="00AE69BB">
        <w:rPr>
          <w:color w:val="000000" w:themeColor="text1"/>
          <w:sz w:val="28"/>
          <w:szCs w:val="28"/>
          <w:lang w:val="uk-UA"/>
        </w:rPr>
        <w:t>го правопорушення. http://lsej.org.ua/10_2024/147.pdf</w:t>
      </w:r>
    </w:p>
    <w:p w14:paraId="7B423BDB" w14:textId="14DD4F01" w:rsidR="00B32270" w:rsidRPr="00AE69BB" w:rsidRDefault="00AE69BB" w:rsidP="00C41FA0">
      <w:pPr>
        <w:ind w:firstLine="709"/>
        <w:jc w:val="both"/>
        <w:rPr>
          <w:color w:val="000000" w:themeColor="text1"/>
          <w:sz w:val="28"/>
          <w:szCs w:val="28"/>
          <w:lang w:val="uk-UA"/>
        </w:rPr>
      </w:pPr>
      <w:r w:rsidRPr="00AE69BB">
        <w:rPr>
          <w:color w:val="000000" w:themeColor="text1"/>
          <w:sz w:val="28"/>
          <w:szCs w:val="28"/>
          <w:shd w:val="clear" w:color="auto" w:fill="FFFFFF"/>
          <w:lang w:val="uk-UA"/>
        </w:rPr>
        <w:t xml:space="preserve">5. </w:t>
      </w:r>
      <w:r w:rsidR="00B82F1A" w:rsidRPr="00AE69BB">
        <w:rPr>
          <w:color w:val="000000" w:themeColor="text1"/>
          <w:sz w:val="28"/>
          <w:szCs w:val="28"/>
          <w:shd w:val="clear" w:color="auto" w:fill="FFFFFF"/>
        </w:rPr>
        <w:t>Допілка В.О.</w:t>
      </w:r>
      <w:r w:rsidR="00B82F1A" w:rsidRPr="00AE69BB">
        <w:rPr>
          <w:color w:val="000000" w:themeColor="text1"/>
          <w:sz w:val="28"/>
          <w:szCs w:val="28"/>
          <w:shd w:val="clear" w:color="auto" w:fill="FFFFFF"/>
          <w:lang w:val="uk-UA"/>
        </w:rPr>
        <w:t xml:space="preserve">, </w:t>
      </w:r>
      <w:r w:rsidR="00B82F1A" w:rsidRPr="00AE69BB">
        <w:rPr>
          <w:color w:val="000000" w:themeColor="text1"/>
          <w:sz w:val="28"/>
          <w:szCs w:val="28"/>
          <w:shd w:val="clear" w:color="auto" w:fill="FFFFFF"/>
        </w:rPr>
        <w:t>Павловська І.Б.</w:t>
      </w:r>
      <w:r w:rsidR="00B82F1A" w:rsidRPr="00AE69BB">
        <w:rPr>
          <w:color w:val="000000" w:themeColor="text1"/>
          <w:sz w:val="28"/>
          <w:szCs w:val="28"/>
          <w:shd w:val="clear" w:color="auto" w:fill="FFFFFF"/>
          <w:lang w:val="uk-UA"/>
        </w:rPr>
        <w:t xml:space="preserve"> Теоретико-правові засади відповідальності за порушення митних правил. http://visnyk-pravo.uzhnu.edu.ua/article/view/250448/247904</w:t>
      </w:r>
    </w:p>
    <w:p w14:paraId="7A082323" w14:textId="77777777" w:rsidR="00B32270" w:rsidRPr="00B32270" w:rsidRDefault="00B32270" w:rsidP="00C41FA0">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936EA"/>
    <w:rsid w:val="000D7B9E"/>
    <w:rsid w:val="000F4E65"/>
    <w:rsid w:val="001A5B28"/>
    <w:rsid w:val="001E1372"/>
    <w:rsid w:val="002379FA"/>
    <w:rsid w:val="002D2F4B"/>
    <w:rsid w:val="00306211"/>
    <w:rsid w:val="003364F6"/>
    <w:rsid w:val="00361483"/>
    <w:rsid w:val="00415AB2"/>
    <w:rsid w:val="00501111"/>
    <w:rsid w:val="005216DD"/>
    <w:rsid w:val="00600FC4"/>
    <w:rsid w:val="00671090"/>
    <w:rsid w:val="00773C71"/>
    <w:rsid w:val="007A54B5"/>
    <w:rsid w:val="007E2ABC"/>
    <w:rsid w:val="008162B5"/>
    <w:rsid w:val="00832F68"/>
    <w:rsid w:val="00884709"/>
    <w:rsid w:val="00892D70"/>
    <w:rsid w:val="008D01B7"/>
    <w:rsid w:val="00980A9A"/>
    <w:rsid w:val="009C7F59"/>
    <w:rsid w:val="009E2C33"/>
    <w:rsid w:val="009E3680"/>
    <w:rsid w:val="00A76F98"/>
    <w:rsid w:val="00AE4493"/>
    <w:rsid w:val="00AE69BB"/>
    <w:rsid w:val="00B01792"/>
    <w:rsid w:val="00B32270"/>
    <w:rsid w:val="00B57B06"/>
    <w:rsid w:val="00B63829"/>
    <w:rsid w:val="00B82F1A"/>
    <w:rsid w:val="00B96D8B"/>
    <w:rsid w:val="00C41FA0"/>
    <w:rsid w:val="00C77CE1"/>
    <w:rsid w:val="00CA6F2F"/>
    <w:rsid w:val="00CB1D67"/>
    <w:rsid w:val="00CF6D6D"/>
    <w:rsid w:val="00D075CA"/>
    <w:rsid w:val="00DB2C6F"/>
    <w:rsid w:val="00E14FF0"/>
    <w:rsid w:val="00E40F42"/>
    <w:rsid w:val="00E8274E"/>
    <w:rsid w:val="00F4438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6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3" Type="http://schemas.openxmlformats.org/officeDocument/2006/relationships/webSettings" Target="webSettings.xml"/><Relationship Id="rId7" Type="http://schemas.openxmlformats.org/officeDocument/2006/relationships/hyperlink" Target="https://zakon.rada.gov.ua/laws/show/4495-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495-17" TargetMode="External"/><Relationship Id="rId11" Type="http://schemas.openxmlformats.org/officeDocument/2006/relationships/fontTable" Target="fontTable.xml"/><Relationship Id="rId5" Type="http://schemas.openxmlformats.org/officeDocument/2006/relationships/hyperlink" Target="https://zakon.rada.gov.ua/laws/show/994_001-87" TargetMode="External"/><Relationship Id="rId10" Type="http://schemas.openxmlformats.org/officeDocument/2006/relationships/hyperlink" Target="https://zakon.rada.gov.ua/laws/show/4495-17" TargetMode="External"/><Relationship Id="rId4" Type="http://schemas.openxmlformats.org/officeDocument/2006/relationships/hyperlink" Target="https://zakon.rada.gov.ua/laws/show/4495-17" TargetMode="External"/><Relationship Id="rId9"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2834</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2025-09-09T08:54:00Z</dcterms:created>
  <dcterms:modified xsi:type="dcterms:W3CDTF">2025-09-11T14:47:00Z</dcterms:modified>
</cp:coreProperties>
</file>