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26C" w:rsidRPr="0098769E" w:rsidRDefault="0098769E" w:rsidP="0098769E">
      <w:pPr>
        <w:spacing w:line="360" w:lineRule="auto"/>
        <w:ind w:firstLine="709"/>
        <w:rPr>
          <w:rFonts w:ascii="Times New Roman" w:hAnsi="Times New Roman" w:cs="Times New Roman"/>
          <w:b/>
          <w:sz w:val="28"/>
          <w:szCs w:val="28"/>
        </w:rPr>
      </w:pPr>
      <w:r w:rsidRPr="0098769E">
        <w:rPr>
          <w:rFonts w:ascii="Times New Roman" w:hAnsi="Times New Roman" w:cs="Times New Roman"/>
          <w:b/>
          <w:sz w:val="28"/>
          <w:szCs w:val="28"/>
        </w:rPr>
        <w:t>Лекція 2</w:t>
      </w:r>
      <w:r w:rsidR="002F626C" w:rsidRPr="0098769E">
        <w:rPr>
          <w:rFonts w:ascii="Times New Roman" w:hAnsi="Times New Roman" w:cs="Times New Roman"/>
          <w:b/>
          <w:sz w:val="28"/>
          <w:szCs w:val="28"/>
        </w:rPr>
        <w:t>. Гендерний підхід в управлінській діяльності</w:t>
      </w:r>
    </w:p>
    <w:p w:rsidR="002F63E4" w:rsidRPr="00344B53" w:rsidRDefault="003A2412" w:rsidP="0098769E">
      <w:pPr>
        <w:numPr>
          <w:ilvl w:val="0"/>
          <w:numId w:val="14"/>
        </w:numPr>
        <w:spacing w:line="360" w:lineRule="auto"/>
        <w:ind w:left="0" w:firstLine="709"/>
        <w:rPr>
          <w:rFonts w:ascii="Times New Roman" w:hAnsi="Times New Roman" w:cs="Times New Roman"/>
          <w:sz w:val="28"/>
          <w:szCs w:val="28"/>
        </w:rPr>
      </w:pPr>
      <w:r w:rsidRPr="00344B53">
        <w:rPr>
          <w:rFonts w:ascii="Times New Roman" w:hAnsi="Times New Roman" w:cs="Times New Roman"/>
          <w:sz w:val="28"/>
          <w:szCs w:val="28"/>
        </w:rPr>
        <w:t xml:space="preserve">Сутність гендерного підходу. </w:t>
      </w:r>
    </w:p>
    <w:p w:rsidR="002F63E4" w:rsidRPr="00344B53" w:rsidRDefault="003A2412" w:rsidP="0098769E">
      <w:pPr>
        <w:numPr>
          <w:ilvl w:val="0"/>
          <w:numId w:val="14"/>
        </w:numPr>
        <w:spacing w:line="360" w:lineRule="auto"/>
        <w:ind w:left="0" w:firstLine="709"/>
        <w:rPr>
          <w:rFonts w:ascii="Times New Roman" w:hAnsi="Times New Roman" w:cs="Times New Roman"/>
          <w:sz w:val="28"/>
          <w:szCs w:val="28"/>
        </w:rPr>
      </w:pPr>
      <w:r w:rsidRPr="00344B53">
        <w:rPr>
          <w:rFonts w:ascii="Times New Roman" w:hAnsi="Times New Roman" w:cs="Times New Roman"/>
          <w:sz w:val="28"/>
          <w:szCs w:val="28"/>
        </w:rPr>
        <w:t xml:space="preserve">Інтеграція гендерного підходу у політику, стратегії та програми. </w:t>
      </w:r>
    </w:p>
    <w:p w:rsidR="002F63E4" w:rsidRPr="00344B53" w:rsidRDefault="003A2412" w:rsidP="0098769E">
      <w:pPr>
        <w:numPr>
          <w:ilvl w:val="0"/>
          <w:numId w:val="14"/>
        </w:numPr>
        <w:spacing w:line="360" w:lineRule="auto"/>
        <w:ind w:left="0" w:firstLine="709"/>
        <w:rPr>
          <w:rFonts w:ascii="Times New Roman" w:hAnsi="Times New Roman" w:cs="Times New Roman"/>
          <w:sz w:val="28"/>
          <w:szCs w:val="28"/>
        </w:rPr>
      </w:pPr>
      <w:r w:rsidRPr="00344B53">
        <w:rPr>
          <w:rFonts w:ascii="Times New Roman" w:hAnsi="Times New Roman" w:cs="Times New Roman"/>
          <w:sz w:val="28"/>
          <w:szCs w:val="28"/>
        </w:rPr>
        <w:t xml:space="preserve">Інтеграція гендерного підходу в систему управління та адміністрування. </w:t>
      </w:r>
    </w:p>
    <w:p w:rsidR="002F63E4" w:rsidRPr="00344B53" w:rsidRDefault="003A2412" w:rsidP="0098769E">
      <w:pPr>
        <w:numPr>
          <w:ilvl w:val="0"/>
          <w:numId w:val="14"/>
        </w:numPr>
        <w:spacing w:line="360" w:lineRule="auto"/>
        <w:ind w:left="0" w:firstLine="709"/>
        <w:rPr>
          <w:rFonts w:ascii="Times New Roman" w:hAnsi="Times New Roman" w:cs="Times New Roman"/>
          <w:sz w:val="28"/>
          <w:szCs w:val="28"/>
        </w:rPr>
      </w:pPr>
      <w:r w:rsidRPr="00344B53">
        <w:rPr>
          <w:rFonts w:ascii="Times New Roman" w:hAnsi="Times New Roman" w:cs="Times New Roman"/>
          <w:sz w:val="28"/>
          <w:szCs w:val="28"/>
        </w:rPr>
        <w:t>Гендерний підхід до ухвалення та реалізації рішень</w:t>
      </w:r>
    </w:p>
    <w:p w:rsidR="0098769E" w:rsidRDefault="0098769E" w:rsidP="0098769E">
      <w:pPr>
        <w:spacing w:line="360" w:lineRule="auto"/>
        <w:ind w:firstLine="709"/>
        <w:jc w:val="both"/>
        <w:rPr>
          <w:rFonts w:ascii="Times New Roman" w:hAnsi="Times New Roman" w:cs="Times New Roman"/>
          <w:sz w:val="28"/>
          <w:szCs w:val="28"/>
        </w:rPr>
      </w:pPr>
    </w:p>
    <w:p w:rsidR="0098769E" w:rsidRPr="0098769E" w:rsidRDefault="0098769E" w:rsidP="00627B17">
      <w:pPr>
        <w:spacing w:line="360" w:lineRule="auto"/>
        <w:ind w:firstLine="709"/>
        <w:jc w:val="center"/>
        <w:rPr>
          <w:rFonts w:ascii="Times New Roman" w:hAnsi="Times New Roman" w:cs="Times New Roman"/>
          <w:b/>
          <w:sz w:val="28"/>
          <w:szCs w:val="28"/>
        </w:rPr>
      </w:pPr>
      <w:r w:rsidRPr="0098769E">
        <w:rPr>
          <w:rFonts w:ascii="Times New Roman" w:hAnsi="Times New Roman" w:cs="Times New Roman"/>
          <w:b/>
          <w:sz w:val="28"/>
          <w:szCs w:val="28"/>
        </w:rPr>
        <w:t>Матеріали до лекції</w:t>
      </w:r>
    </w:p>
    <w:p w:rsidR="0098769E" w:rsidRPr="0015525E" w:rsidRDefault="0098769E" w:rsidP="0098769E">
      <w:pPr>
        <w:spacing w:line="360" w:lineRule="auto"/>
        <w:ind w:firstLine="709"/>
        <w:jc w:val="center"/>
        <w:rPr>
          <w:rFonts w:ascii="Times New Roman" w:hAnsi="Times New Roman" w:cs="Times New Roman"/>
          <w:sz w:val="28"/>
          <w:szCs w:val="28"/>
        </w:rPr>
      </w:pPr>
      <w:r w:rsidRPr="00B06649">
        <w:rPr>
          <w:rFonts w:ascii="Times New Roman" w:hAnsi="Times New Roman" w:cs="Times New Roman"/>
          <w:b/>
          <w:sz w:val="28"/>
          <w:szCs w:val="28"/>
        </w:rPr>
        <w:t>Література</w:t>
      </w:r>
    </w:p>
    <w:p w:rsidR="0098769E" w:rsidRPr="00B06649" w:rsidRDefault="0098769E" w:rsidP="0098769E">
      <w:pPr>
        <w:pStyle w:val="a7"/>
        <w:widowControl/>
        <w:numPr>
          <w:ilvl w:val="0"/>
          <w:numId w:val="15"/>
        </w:numPr>
        <w:autoSpaceDE/>
        <w:autoSpaceDN/>
        <w:spacing w:line="360" w:lineRule="auto"/>
        <w:ind w:left="0" w:right="0" w:firstLine="709"/>
        <w:contextualSpacing/>
        <w:rPr>
          <w:rFonts w:ascii="Times New Roman" w:hAnsi="Times New Roman" w:cs="Times New Roman"/>
          <w:sz w:val="28"/>
          <w:szCs w:val="28"/>
        </w:rPr>
      </w:pPr>
      <w:r w:rsidRPr="00B06649">
        <w:rPr>
          <w:rFonts w:ascii="Times New Roman" w:hAnsi="Times New Roman" w:cs="Times New Roman"/>
          <w:sz w:val="28"/>
          <w:szCs w:val="28"/>
        </w:rPr>
        <w:t xml:space="preserve">Впровадження гендерних підходів: </w:t>
      </w:r>
      <w:proofErr w:type="spellStart"/>
      <w:r w:rsidRPr="00B06649">
        <w:rPr>
          <w:rFonts w:ascii="Times New Roman" w:hAnsi="Times New Roman" w:cs="Times New Roman"/>
          <w:sz w:val="28"/>
          <w:szCs w:val="28"/>
        </w:rPr>
        <w:t>практ</w:t>
      </w:r>
      <w:proofErr w:type="spellEnd"/>
      <w:r w:rsidRPr="00B06649">
        <w:rPr>
          <w:rFonts w:ascii="Times New Roman" w:hAnsi="Times New Roman" w:cs="Times New Roman"/>
          <w:sz w:val="28"/>
          <w:szCs w:val="28"/>
        </w:rPr>
        <w:t xml:space="preserve">. </w:t>
      </w:r>
      <w:proofErr w:type="spellStart"/>
      <w:r w:rsidRPr="00B06649">
        <w:rPr>
          <w:rFonts w:ascii="Times New Roman" w:hAnsi="Times New Roman" w:cs="Times New Roman"/>
          <w:sz w:val="28"/>
          <w:szCs w:val="28"/>
        </w:rPr>
        <w:t>посіб</w:t>
      </w:r>
      <w:proofErr w:type="spellEnd"/>
      <w:r w:rsidRPr="00B06649">
        <w:rPr>
          <w:rFonts w:ascii="Times New Roman" w:hAnsi="Times New Roman" w:cs="Times New Roman"/>
          <w:sz w:val="28"/>
          <w:szCs w:val="28"/>
        </w:rPr>
        <w:t xml:space="preserve">. / </w:t>
      </w:r>
      <w:proofErr w:type="spellStart"/>
      <w:r w:rsidRPr="00B06649">
        <w:rPr>
          <w:rFonts w:ascii="Times New Roman" w:hAnsi="Times New Roman" w:cs="Times New Roman"/>
          <w:sz w:val="28"/>
          <w:szCs w:val="28"/>
        </w:rPr>
        <w:t>А.Нейманіс</w:t>
      </w:r>
      <w:proofErr w:type="spellEnd"/>
      <w:r w:rsidRPr="00B06649">
        <w:rPr>
          <w:rFonts w:ascii="Times New Roman" w:hAnsi="Times New Roman" w:cs="Times New Roman"/>
          <w:sz w:val="28"/>
          <w:szCs w:val="28"/>
        </w:rPr>
        <w:t xml:space="preserve">. Братислава: </w:t>
      </w:r>
      <w:proofErr w:type="spellStart"/>
      <w:r w:rsidRPr="00B06649">
        <w:rPr>
          <w:rFonts w:ascii="Times New Roman" w:hAnsi="Times New Roman" w:cs="Times New Roman"/>
          <w:sz w:val="28"/>
          <w:szCs w:val="28"/>
          <w:lang w:val="en-US"/>
        </w:rPr>
        <w:t>Sida</w:t>
      </w:r>
      <w:proofErr w:type="spellEnd"/>
      <w:r w:rsidRPr="00B06649">
        <w:rPr>
          <w:rFonts w:ascii="Times New Roman" w:hAnsi="Times New Roman" w:cs="Times New Roman"/>
          <w:sz w:val="28"/>
          <w:szCs w:val="28"/>
        </w:rPr>
        <w:t xml:space="preserve">. 2002. 219 с. </w:t>
      </w:r>
      <w:r w:rsidRPr="00B06649">
        <w:rPr>
          <w:rFonts w:ascii="Times New Roman" w:hAnsi="Times New Roman" w:cs="Times New Roman"/>
          <w:sz w:val="28"/>
          <w:szCs w:val="28"/>
          <w:lang w:val="en-US"/>
        </w:rPr>
        <w:t>URL</w:t>
      </w:r>
      <w:r w:rsidRPr="00B06649">
        <w:rPr>
          <w:rFonts w:ascii="Times New Roman" w:hAnsi="Times New Roman" w:cs="Times New Roman"/>
          <w:sz w:val="28"/>
          <w:szCs w:val="28"/>
        </w:rPr>
        <w:t xml:space="preserve"> :</w:t>
      </w:r>
      <w:r w:rsidRPr="00B06649">
        <w:rPr>
          <w:rFonts w:ascii="Times New Roman" w:hAnsi="Times New Roman" w:cs="Times New Roman"/>
          <w:sz w:val="28"/>
          <w:szCs w:val="28"/>
          <w:lang w:val="en-US"/>
        </w:rPr>
        <w:t xml:space="preserve"> </w:t>
      </w:r>
      <w:hyperlink r:id="rId5" w:history="1">
        <w:r w:rsidRPr="00B06649">
          <w:rPr>
            <w:rStyle w:val="a9"/>
            <w:rFonts w:ascii="Times New Roman" w:hAnsi="Times New Roman" w:cs="Times New Roman"/>
          </w:rPr>
          <w:t>https://gender.org.ua/images/lib/vprovadzhennya_gendernyh_pi.pdf</w:t>
        </w:r>
      </w:hyperlink>
    </w:p>
    <w:p w:rsidR="0098769E" w:rsidRPr="00B06649" w:rsidRDefault="0098769E" w:rsidP="0098769E">
      <w:pPr>
        <w:pStyle w:val="a7"/>
        <w:widowControl/>
        <w:numPr>
          <w:ilvl w:val="0"/>
          <w:numId w:val="15"/>
        </w:numPr>
        <w:autoSpaceDE/>
        <w:autoSpaceDN/>
        <w:spacing w:line="360" w:lineRule="auto"/>
        <w:ind w:left="0" w:right="0" w:firstLine="709"/>
        <w:contextualSpacing/>
        <w:rPr>
          <w:rFonts w:ascii="Times New Roman" w:hAnsi="Times New Roman" w:cs="Times New Roman"/>
          <w:sz w:val="28"/>
          <w:szCs w:val="28"/>
        </w:rPr>
      </w:pPr>
      <w:proofErr w:type="spellStart"/>
      <w:r w:rsidRPr="00B06649">
        <w:rPr>
          <w:rFonts w:ascii="Times New Roman" w:hAnsi="Times New Roman" w:cs="Times New Roman"/>
          <w:sz w:val="28"/>
          <w:szCs w:val="28"/>
        </w:rPr>
        <w:t>Гендерно</w:t>
      </w:r>
      <w:proofErr w:type="spellEnd"/>
      <w:r w:rsidRPr="00B06649">
        <w:rPr>
          <w:rFonts w:ascii="Times New Roman" w:hAnsi="Times New Roman" w:cs="Times New Roman"/>
          <w:sz w:val="28"/>
          <w:szCs w:val="28"/>
        </w:rPr>
        <w:t xml:space="preserve"> орієнтоване </w:t>
      </w:r>
      <w:proofErr w:type="spellStart"/>
      <w:r w:rsidRPr="00B06649">
        <w:rPr>
          <w:rFonts w:ascii="Times New Roman" w:hAnsi="Times New Roman" w:cs="Times New Roman"/>
          <w:sz w:val="28"/>
          <w:szCs w:val="28"/>
        </w:rPr>
        <w:t>врядуваннa</w:t>
      </w:r>
      <w:proofErr w:type="spellEnd"/>
      <w:r w:rsidRPr="00B06649">
        <w:rPr>
          <w:rFonts w:ascii="Times New Roman" w:hAnsi="Times New Roman" w:cs="Times New Roman"/>
          <w:sz w:val="28"/>
          <w:szCs w:val="28"/>
        </w:rPr>
        <w:t xml:space="preserve">: </w:t>
      </w:r>
      <w:proofErr w:type="spellStart"/>
      <w:r w:rsidRPr="00B06649">
        <w:rPr>
          <w:rFonts w:ascii="Times New Roman" w:hAnsi="Times New Roman" w:cs="Times New Roman"/>
          <w:sz w:val="28"/>
          <w:szCs w:val="28"/>
        </w:rPr>
        <w:t>практ</w:t>
      </w:r>
      <w:proofErr w:type="spellEnd"/>
      <w:r w:rsidRPr="00B06649">
        <w:rPr>
          <w:rFonts w:ascii="Times New Roman" w:hAnsi="Times New Roman" w:cs="Times New Roman"/>
          <w:sz w:val="28"/>
          <w:szCs w:val="28"/>
        </w:rPr>
        <w:t xml:space="preserve">. </w:t>
      </w:r>
      <w:proofErr w:type="spellStart"/>
      <w:r w:rsidRPr="00B06649">
        <w:rPr>
          <w:rFonts w:ascii="Times New Roman" w:hAnsi="Times New Roman" w:cs="Times New Roman"/>
          <w:sz w:val="28"/>
          <w:szCs w:val="28"/>
        </w:rPr>
        <w:t>посіб</w:t>
      </w:r>
      <w:proofErr w:type="spellEnd"/>
      <w:r w:rsidRPr="00B06649">
        <w:rPr>
          <w:rFonts w:ascii="Times New Roman" w:hAnsi="Times New Roman" w:cs="Times New Roman"/>
          <w:sz w:val="28"/>
          <w:szCs w:val="28"/>
        </w:rPr>
        <w:t xml:space="preserve">. / </w:t>
      </w:r>
      <w:proofErr w:type="spellStart"/>
      <w:r w:rsidRPr="00B06649">
        <w:rPr>
          <w:rFonts w:ascii="Times New Roman" w:hAnsi="Times New Roman" w:cs="Times New Roman"/>
          <w:sz w:val="28"/>
          <w:szCs w:val="28"/>
        </w:rPr>
        <w:t>Іваніна</w:t>
      </w:r>
      <w:proofErr w:type="spellEnd"/>
      <w:r w:rsidRPr="00B06649">
        <w:rPr>
          <w:rFonts w:ascii="Times New Roman" w:hAnsi="Times New Roman" w:cs="Times New Roman"/>
          <w:sz w:val="28"/>
          <w:szCs w:val="28"/>
        </w:rPr>
        <w:t xml:space="preserve"> T., Кисельова О., Колодій М. Київ: </w:t>
      </w:r>
      <w:proofErr w:type="spellStart"/>
      <w:r w:rsidRPr="00B06649">
        <w:rPr>
          <w:rFonts w:ascii="Times New Roman" w:hAnsi="Times New Roman" w:cs="Times New Roman"/>
          <w:sz w:val="28"/>
          <w:szCs w:val="28"/>
        </w:rPr>
        <w:t>Видавничо</w:t>
      </w:r>
      <w:proofErr w:type="spellEnd"/>
      <w:r w:rsidRPr="00B06649">
        <w:rPr>
          <w:rFonts w:ascii="Times New Roman" w:hAnsi="Times New Roman" w:cs="Times New Roman"/>
          <w:sz w:val="28"/>
          <w:szCs w:val="28"/>
        </w:rPr>
        <w:t xml:space="preserve">-поліграфічна </w:t>
      </w:r>
      <w:proofErr w:type="spellStart"/>
      <w:r w:rsidRPr="00B06649">
        <w:rPr>
          <w:rFonts w:ascii="Times New Roman" w:hAnsi="Times New Roman" w:cs="Times New Roman"/>
          <w:sz w:val="28"/>
          <w:szCs w:val="28"/>
        </w:rPr>
        <w:t>компаніa</w:t>
      </w:r>
      <w:proofErr w:type="spellEnd"/>
      <w:r w:rsidRPr="00B06649">
        <w:rPr>
          <w:rFonts w:ascii="Times New Roman" w:hAnsi="Times New Roman" w:cs="Times New Roman"/>
          <w:sz w:val="28"/>
          <w:szCs w:val="28"/>
        </w:rPr>
        <w:t xml:space="preserve"> «</w:t>
      </w:r>
      <w:proofErr w:type="spellStart"/>
      <w:r w:rsidRPr="00B06649">
        <w:rPr>
          <w:rFonts w:ascii="Times New Roman" w:hAnsi="Times New Roman" w:cs="Times New Roman"/>
          <w:sz w:val="28"/>
          <w:szCs w:val="28"/>
        </w:rPr>
        <w:t>Юстон</w:t>
      </w:r>
      <w:proofErr w:type="spellEnd"/>
      <w:r w:rsidRPr="00B06649">
        <w:rPr>
          <w:rFonts w:ascii="Times New Roman" w:hAnsi="Times New Roman" w:cs="Times New Roman"/>
          <w:sz w:val="28"/>
          <w:szCs w:val="28"/>
        </w:rPr>
        <w:t>», 2021. 116 с.</w:t>
      </w:r>
    </w:p>
    <w:p w:rsidR="0098769E" w:rsidRPr="00B06649" w:rsidRDefault="0098769E" w:rsidP="0098769E">
      <w:pPr>
        <w:pStyle w:val="a7"/>
        <w:widowControl/>
        <w:numPr>
          <w:ilvl w:val="0"/>
          <w:numId w:val="15"/>
        </w:numPr>
        <w:autoSpaceDE/>
        <w:autoSpaceDN/>
        <w:spacing w:line="360" w:lineRule="auto"/>
        <w:ind w:left="0" w:right="0" w:firstLine="709"/>
        <w:contextualSpacing/>
        <w:rPr>
          <w:rFonts w:ascii="Times New Roman" w:hAnsi="Times New Roman" w:cs="Times New Roman"/>
          <w:sz w:val="28"/>
          <w:szCs w:val="28"/>
        </w:rPr>
      </w:pPr>
      <w:r w:rsidRPr="00B06649">
        <w:rPr>
          <w:rFonts w:ascii="Times New Roman" w:hAnsi="Times New Roman" w:cs="Times New Roman"/>
          <w:sz w:val="28"/>
          <w:szCs w:val="28"/>
        </w:rPr>
        <w:t xml:space="preserve">Інтеграція ґендерного підходу: довідкова інформація. </w:t>
      </w:r>
      <w:proofErr w:type="spellStart"/>
      <w:r w:rsidRPr="00B06649">
        <w:rPr>
          <w:rFonts w:ascii="Times New Roman" w:hAnsi="Times New Roman" w:cs="Times New Roman"/>
          <w:sz w:val="28"/>
          <w:szCs w:val="28"/>
        </w:rPr>
        <w:t>Б.м</w:t>
      </w:r>
      <w:proofErr w:type="spellEnd"/>
      <w:r w:rsidRPr="00B06649">
        <w:rPr>
          <w:rFonts w:ascii="Times New Roman" w:hAnsi="Times New Roman" w:cs="Times New Roman"/>
          <w:sz w:val="28"/>
          <w:szCs w:val="28"/>
        </w:rPr>
        <w:t xml:space="preserve">., </w:t>
      </w:r>
      <w:proofErr w:type="spellStart"/>
      <w:r w:rsidRPr="00B06649">
        <w:rPr>
          <w:rFonts w:ascii="Times New Roman" w:hAnsi="Times New Roman" w:cs="Times New Roman"/>
          <w:sz w:val="28"/>
          <w:szCs w:val="28"/>
        </w:rPr>
        <w:t>б.в</w:t>
      </w:r>
      <w:proofErr w:type="spellEnd"/>
      <w:r w:rsidRPr="00B06649">
        <w:rPr>
          <w:rFonts w:ascii="Times New Roman" w:hAnsi="Times New Roman" w:cs="Times New Roman"/>
          <w:sz w:val="28"/>
          <w:szCs w:val="28"/>
        </w:rPr>
        <w:t xml:space="preserve">. 2023. 3с. </w:t>
      </w:r>
      <w:proofErr w:type="gramStart"/>
      <w:r w:rsidRPr="00B06649">
        <w:rPr>
          <w:rFonts w:ascii="Times New Roman" w:hAnsi="Times New Roman" w:cs="Times New Roman"/>
          <w:sz w:val="28"/>
          <w:szCs w:val="28"/>
          <w:lang w:val="en-US"/>
        </w:rPr>
        <w:t xml:space="preserve">URL </w:t>
      </w:r>
      <w:r w:rsidRPr="00B06649">
        <w:rPr>
          <w:rFonts w:ascii="Times New Roman" w:hAnsi="Times New Roman" w:cs="Times New Roman"/>
          <w:sz w:val="28"/>
          <w:szCs w:val="28"/>
        </w:rPr>
        <w:t>:</w:t>
      </w:r>
      <w:proofErr w:type="gramEnd"/>
      <w:r w:rsidRPr="00B06649">
        <w:rPr>
          <w:rFonts w:ascii="Times New Roman" w:hAnsi="Times New Roman" w:cs="Times New Roman"/>
          <w:sz w:val="28"/>
          <w:szCs w:val="28"/>
        </w:rPr>
        <w:t xml:space="preserve"> https://euneighbourseast.eu/wp-content/uploads/2024/01/gmbrief_eu4genderhelpdesk_v2_ukraine.pdf</w:t>
      </w:r>
    </w:p>
    <w:p w:rsidR="003613A5" w:rsidRPr="003613A5" w:rsidRDefault="003613A5" w:rsidP="003613A5">
      <w:pPr>
        <w:pStyle w:val="a7"/>
        <w:widowControl/>
        <w:numPr>
          <w:ilvl w:val="0"/>
          <w:numId w:val="15"/>
        </w:numPr>
        <w:autoSpaceDE/>
        <w:autoSpaceDN/>
        <w:spacing w:line="360" w:lineRule="auto"/>
        <w:ind w:left="0" w:right="0" w:firstLine="709"/>
        <w:contextualSpacing/>
        <w:rPr>
          <w:rFonts w:ascii="Times New Roman" w:hAnsi="Times New Roman" w:cs="Times New Roman"/>
          <w:sz w:val="28"/>
          <w:szCs w:val="28"/>
        </w:rPr>
      </w:pPr>
      <w:r w:rsidRPr="003613A5">
        <w:rPr>
          <w:rFonts w:ascii="Times New Roman" w:hAnsi="Times New Roman" w:cs="Times New Roman"/>
          <w:sz w:val="28"/>
          <w:szCs w:val="28"/>
        </w:rPr>
        <w:t xml:space="preserve">Конвенція про захист прав людини і основоположних свобод від 4 листопада 1950 р. URL: </w:t>
      </w:r>
      <w:hyperlink r:id="rId6" w:history="1">
        <w:r w:rsidRPr="003613A5">
          <w:rPr>
            <w:rStyle w:val="a9"/>
            <w:rFonts w:ascii="Times New Roman" w:hAnsi="Times New Roman" w:cs="Times New Roman"/>
            <w:sz w:val="28"/>
            <w:szCs w:val="28"/>
          </w:rPr>
          <w:t>https://</w:t>
        </w:r>
      </w:hyperlink>
      <w:r w:rsidRPr="003613A5">
        <w:rPr>
          <w:rFonts w:ascii="Times New Roman" w:hAnsi="Times New Roman" w:cs="Times New Roman"/>
          <w:sz w:val="28"/>
          <w:szCs w:val="28"/>
        </w:rPr>
        <w:t xml:space="preserve"> </w:t>
      </w:r>
      <w:hyperlink r:id="rId7" w:history="1">
        <w:r w:rsidRPr="003613A5">
          <w:rPr>
            <w:rStyle w:val="a9"/>
            <w:rFonts w:ascii="Times New Roman" w:hAnsi="Times New Roman" w:cs="Times New Roman"/>
            <w:sz w:val="28"/>
            <w:szCs w:val="28"/>
          </w:rPr>
          <w:t>zakon.rada.gov.ua/</w:t>
        </w:r>
        <w:proofErr w:type="spellStart"/>
      </w:hyperlink>
      <w:hyperlink r:id="rId8" w:history="1">
        <w:r w:rsidRPr="003613A5">
          <w:rPr>
            <w:rStyle w:val="a9"/>
            <w:rFonts w:ascii="Times New Roman" w:hAnsi="Times New Roman" w:cs="Times New Roman"/>
            <w:sz w:val="28"/>
            <w:szCs w:val="28"/>
          </w:rPr>
          <w:t>laws</w:t>
        </w:r>
        <w:proofErr w:type="spellEnd"/>
      </w:hyperlink>
      <w:hyperlink r:id="rId9" w:history="1">
        <w:r w:rsidRPr="003613A5">
          <w:rPr>
            <w:rStyle w:val="a9"/>
            <w:rFonts w:ascii="Times New Roman" w:hAnsi="Times New Roman" w:cs="Times New Roman"/>
            <w:sz w:val="28"/>
            <w:szCs w:val="28"/>
          </w:rPr>
          <w:t>/</w:t>
        </w:r>
        <w:proofErr w:type="spellStart"/>
      </w:hyperlink>
      <w:hyperlink r:id="rId10" w:history="1">
        <w:r w:rsidRPr="003613A5">
          <w:rPr>
            <w:rStyle w:val="a9"/>
            <w:rFonts w:ascii="Times New Roman" w:hAnsi="Times New Roman" w:cs="Times New Roman"/>
            <w:sz w:val="28"/>
            <w:szCs w:val="28"/>
          </w:rPr>
          <w:t>show</w:t>
        </w:r>
        <w:proofErr w:type="spellEnd"/>
      </w:hyperlink>
      <w:hyperlink r:id="rId11" w:history="1">
        <w:r w:rsidRPr="003613A5">
          <w:rPr>
            <w:rStyle w:val="a9"/>
            <w:rFonts w:ascii="Times New Roman" w:hAnsi="Times New Roman" w:cs="Times New Roman"/>
            <w:sz w:val="28"/>
            <w:szCs w:val="28"/>
          </w:rPr>
          <w:t>/995_004#Text</w:t>
        </w:r>
      </w:hyperlink>
    </w:p>
    <w:p w:rsidR="003613A5" w:rsidRDefault="0098769E" w:rsidP="003613A5">
      <w:pPr>
        <w:pStyle w:val="a7"/>
        <w:widowControl/>
        <w:numPr>
          <w:ilvl w:val="0"/>
          <w:numId w:val="15"/>
        </w:numPr>
        <w:autoSpaceDE/>
        <w:autoSpaceDN/>
        <w:spacing w:line="360" w:lineRule="auto"/>
        <w:ind w:left="0" w:right="0" w:firstLine="709"/>
        <w:contextualSpacing/>
        <w:rPr>
          <w:rFonts w:ascii="Times New Roman" w:hAnsi="Times New Roman" w:cs="Times New Roman"/>
          <w:sz w:val="28"/>
          <w:szCs w:val="28"/>
        </w:rPr>
      </w:pPr>
      <w:r w:rsidRPr="00B06649">
        <w:rPr>
          <w:rFonts w:ascii="Times New Roman" w:hAnsi="Times New Roman" w:cs="Times New Roman"/>
          <w:sz w:val="28"/>
          <w:szCs w:val="28"/>
        </w:rPr>
        <w:t xml:space="preserve">Порадник щодо застосування </w:t>
      </w:r>
      <w:proofErr w:type="spellStart"/>
      <w:r w:rsidRPr="00B06649">
        <w:rPr>
          <w:rFonts w:ascii="Times New Roman" w:hAnsi="Times New Roman" w:cs="Times New Roman"/>
          <w:sz w:val="28"/>
          <w:szCs w:val="28"/>
        </w:rPr>
        <w:t>ґендерно</w:t>
      </w:r>
      <w:proofErr w:type="spellEnd"/>
      <w:r w:rsidRPr="00B06649">
        <w:rPr>
          <w:rFonts w:ascii="Times New Roman" w:hAnsi="Times New Roman" w:cs="Times New Roman"/>
          <w:sz w:val="28"/>
          <w:szCs w:val="28"/>
        </w:rPr>
        <w:t xml:space="preserve"> орієнтованого підходу в окремих галузях / Т. </w:t>
      </w:r>
      <w:proofErr w:type="spellStart"/>
      <w:r w:rsidRPr="00B06649">
        <w:rPr>
          <w:rFonts w:ascii="Times New Roman" w:hAnsi="Times New Roman" w:cs="Times New Roman"/>
          <w:sz w:val="28"/>
          <w:szCs w:val="28"/>
        </w:rPr>
        <w:t>Іваніна</w:t>
      </w:r>
      <w:proofErr w:type="spellEnd"/>
      <w:r w:rsidRPr="00B06649">
        <w:rPr>
          <w:rFonts w:ascii="Times New Roman" w:hAnsi="Times New Roman" w:cs="Times New Roman"/>
          <w:sz w:val="28"/>
          <w:szCs w:val="28"/>
        </w:rPr>
        <w:t xml:space="preserve">, О. Кисельова, М. Колодій та ін. Київ : </w:t>
      </w:r>
      <w:proofErr w:type="spellStart"/>
      <w:r w:rsidRPr="00B06649">
        <w:rPr>
          <w:rFonts w:ascii="Times New Roman" w:hAnsi="Times New Roman" w:cs="Times New Roman"/>
          <w:sz w:val="28"/>
          <w:szCs w:val="28"/>
        </w:rPr>
        <w:t>Віваріо</w:t>
      </w:r>
      <w:proofErr w:type="spellEnd"/>
      <w:r w:rsidRPr="00B06649">
        <w:rPr>
          <w:rFonts w:ascii="Times New Roman" w:hAnsi="Times New Roman" w:cs="Times New Roman"/>
          <w:sz w:val="28"/>
          <w:szCs w:val="28"/>
        </w:rPr>
        <w:t xml:space="preserve">, 2020. 48 с. </w:t>
      </w:r>
    </w:p>
    <w:p w:rsidR="003613A5" w:rsidRDefault="00627B17" w:rsidP="003613A5">
      <w:pPr>
        <w:pStyle w:val="a7"/>
        <w:widowControl/>
        <w:numPr>
          <w:ilvl w:val="0"/>
          <w:numId w:val="15"/>
        </w:numPr>
        <w:autoSpaceDE/>
        <w:autoSpaceDN/>
        <w:spacing w:line="360" w:lineRule="auto"/>
        <w:ind w:left="0" w:right="0" w:firstLine="709"/>
        <w:contextualSpacing/>
        <w:rPr>
          <w:rFonts w:ascii="Times New Roman" w:hAnsi="Times New Roman" w:cs="Times New Roman"/>
          <w:sz w:val="28"/>
          <w:szCs w:val="28"/>
        </w:rPr>
      </w:pPr>
      <w:r w:rsidRPr="003613A5">
        <w:rPr>
          <w:rFonts w:ascii="Times New Roman" w:hAnsi="Times New Roman" w:cs="Times New Roman"/>
          <w:sz w:val="28"/>
          <w:szCs w:val="28"/>
        </w:rPr>
        <w:t xml:space="preserve">Про затвердження Інструкції щодо інтеграції гендерних підходів під час розроблення норматив- но-правових актів: Наказ Міністерства соціальної політики України від 07 лютого 2020 р. № 86. URL: </w:t>
      </w:r>
      <w:hyperlink r:id="rId12" w:history="1">
        <w:r w:rsidRPr="003613A5">
          <w:rPr>
            <w:rStyle w:val="a9"/>
            <w:rFonts w:ascii="Times New Roman" w:hAnsi="Times New Roman" w:cs="Times New Roman"/>
            <w:sz w:val="28"/>
            <w:szCs w:val="28"/>
          </w:rPr>
          <w:t>https://zakon.rada.gov.ua/laws/show/z0211–20#Text</w:t>
        </w:r>
      </w:hyperlink>
    </w:p>
    <w:p w:rsidR="0098769E" w:rsidRPr="00B06649" w:rsidRDefault="0098769E" w:rsidP="0098769E">
      <w:pPr>
        <w:pStyle w:val="a7"/>
        <w:widowControl/>
        <w:numPr>
          <w:ilvl w:val="0"/>
          <w:numId w:val="15"/>
        </w:numPr>
        <w:autoSpaceDE/>
        <w:autoSpaceDN/>
        <w:spacing w:line="360" w:lineRule="auto"/>
        <w:ind w:left="0" w:right="0" w:firstLine="709"/>
        <w:contextualSpacing/>
        <w:rPr>
          <w:rFonts w:ascii="Times New Roman" w:hAnsi="Times New Roman" w:cs="Times New Roman"/>
          <w:sz w:val="28"/>
          <w:szCs w:val="28"/>
        </w:rPr>
      </w:pPr>
      <w:r w:rsidRPr="00B06649">
        <w:rPr>
          <w:rFonts w:ascii="Times New Roman" w:hAnsi="Times New Roman" w:cs="Times New Roman"/>
          <w:sz w:val="28"/>
          <w:szCs w:val="28"/>
        </w:rPr>
        <w:t xml:space="preserve">Співак М.В. Ґендерний </w:t>
      </w:r>
      <w:proofErr w:type="spellStart"/>
      <w:r w:rsidRPr="00B06649">
        <w:rPr>
          <w:rFonts w:ascii="Times New Roman" w:hAnsi="Times New Roman" w:cs="Times New Roman"/>
          <w:sz w:val="28"/>
          <w:szCs w:val="28"/>
        </w:rPr>
        <w:t>мейнстримінг</w:t>
      </w:r>
      <w:proofErr w:type="spellEnd"/>
      <w:r w:rsidRPr="00B06649">
        <w:rPr>
          <w:rFonts w:ascii="Times New Roman" w:hAnsi="Times New Roman" w:cs="Times New Roman"/>
          <w:sz w:val="28"/>
          <w:szCs w:val="28"/>
        </w:rPr>
        <w:t xml:space="preserve"> і прийняття політико-управлінських рішень: міжнародний досвід і Україна. </w:t>
      </w:r>
      <w:r w:rsidRPr="00B06649">
        <w:rPr>
          <w:rFonts w:ascii="Times New Roman" w:hAnsi="Times New Roman" w:cs="Times New Roman"/>
          <w:i/>
          <w:sz w:val="28"/>
          <w:szCs w:val="28"/>
        </w:rPr>
        <w:t xml:space="preserve">Юридичний науковий </w:t>
      </w:r>
      <w:r w:rsidRPr="00B06649">
        <w:rPr>
          <w:rFonts w:ascii="Times New Roman" w:hAnsi="Times New Roman" w:cs="Times New Roman"/>
          <w:i/>
          <w:sz w:val="28"/>
          <w:szCs w:val="28"/>
        </w:rPr>
        <w:lastRenderedPageBreak/>
        <w:t xml:space="preserve">електронний журнал. </w:t>
      </w:r>
      <w:r w:rsidRPr="00B06649">
        <w:rPr>
          <w:rFonts w:ascii="Times New Roman" w:hAnsi="Times New Roman" w:cs="Times New Roman"/>
          <w:sz w:val="28"/>
          <w:szCs w:val="28"/>
        </w:rPr>
        <w:t>2022. № 12. С. 323-327. DOI https://doi.org/10.32782/2524-0374/2022-12/75</w:t>
      </w:r>
    </w:p>
    <w:p w:rsidR="0098769E" w:rsidRDefault="0098769E" w:rsidP="0098769E">
      <w:pPr>
        <w:spacing w:line="360" w:lineRule="auto"/>
        <w:ind w:firstLine="709"/>
        <w:jc w:val="both"/>
        <w:rPr>
          <w:rFonts w:ascii="Times New Roman" w:hAnsi="Times New Roman" w:cs="Times New Roman"/>
          <w:sz w:val="28"/>
          <w:szCs w:val="28"/>
        </w:rPr>
      </w:pPr>
    </w:p>
    <w:p w:rsidR="00CE14B5" w:rsidRDefault="00CE14B5" w:rsidP="0098769E">
      <w:pPr>
        <w:spacing w:line="360" w:lineRule="auto"/>
        <w:ind w:firstLine="709"/>
        <w:jc w:val="both"/>
        <w:rPr>
          <w:rFonts w:ascii="Times New Roman" w:hAnsi="Times New Roman" w:cs="Times New Roman"/>
          <w:sz w:val="28"/>
          <w:szCs w:val="28"/>
        </w:rPr>
      </w:pPr>
    </w:p>
    <w:p w:rsidR="00CE14B5" w:rsidRDefault="00CE14B5" w:rsidP="004837BF">
      <w:pPr>
        <w:spacing w:line="360" w:lineRule="auto"/>
        <w:jc w:val="both"/>
        <w:rPr>
          <w:rFonts w:ascii="Times New Roman" w:hAnsi="Times New Roman" w:cs="Times New Roman"/>
          <w:sz w:val="28"/>
          <w:szCs w:val="28"/>
        </w:rPr>
      </w:pPr>
      <w:bookmarkStart w:id="0" w:name="_GoBack"/>
      <w:r w:rsidRPr="00CE14B5">
        <w:rPr>
          <w:rFonts w:ascii="Times New Roman" w:hAnsi="Times New Roman" w:cs="Times New Roman"/>
          <w:sz w:val="28"/>
          <w:szCs w:val="28"/>
        </w:rPr>
        <w:drawing>
          <wp:inline distT="0" distB="0" distL="0" distR="0" wp14:anchorId="0628812D" wp14:editId="2C705CBD">
            <wp:extent cx="6343650" cy="4057650"/>
            <wp:effectExtent l="0" t="0" r="0" b="0"/>
            <wp:docPr id="4" name="Объект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3"/>
                    <pic:cNvPicPr>
                      <a:picLocks noGrp="1" noChangeAspect="1"/>
                    </pic:cNvPicPr>
                  </pic:nvPicPr>
                  <pic:blipFill rotWithShape="1">
                    <a:blip r:embed="rId13"/>
                    <a:srcRect l="8929" t="15750" r="10243" b="6197"/>
                    <a:stretch/>
                  </pic:blipFill>
                  <pic:spPr>
                    <a:xfrm>
                      <a:off x="0" y="0"/>
                      <a:ext cx="6343650" cy="4057650"/>
                    </a:xfrm>
                    <a:prstGeom prst="rect">
                      <a:avLst/>
                    </a:prstGeom>
                  </pic:spPr>
                </pic:pic>
              </a:graphicData>
            </a:graphic>
          </wp:inline>
        </w:drawing>
      </w:r>
      <w:bookmarkEnd w:id="0"/>
    </w:p>
    <w:p w:rsidR="00CE14B5" w:rsidRDefault="00CE14B5" w:rsidP="0098769E">
      <w:pPr>
        <w:spacing w:line="360" w:lineRule="auto"/>
        <w:ind w:firstLine="709"/>
        <w:jc w:val="both"/>
        <w:rPr>
          <w:rFonts w:ascii="Times New Roman" w:hAnsi="Times New Roman" w:cs="Times New Roman"/>
          <w:sz w:val="28"/>
          <w:szCs w:val="28"/>
        </w:rPr>
      </w:pPr>
    </w:p>
    <w:p w:rsidR="002F626C"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Публічне адміністрування — це регламентована законами й іншими правовими актами діяльність суб’єктів публічного адміністрування, що спрямована на прийняття адміністративних рішень; надання </w:t>
      </w:r>
      <w:proofErr w:type="spellStart"/>
      <w:r w:rsidRPr="00D55D62">
        <w:rPr>
          <w:rFonts w:ascii="Times New Roman" w:hAnsi="Times New Roman" w:cs="Times New Roman"/>
          <w:sz w:val="28"/>
          <w:szCs w:val="28"/>
        </w:rPr>
        <w:t>адміністратив</w:t>
      </w:r>
      <w:proofErr w:type="spellEnd"/>
      <w:r w:rsidRPr="00D55D62">
        <w:rPr>
          <w:rFonts w:ascii="Times New Roman" w:hAnsi="Times New Roman" w:cs="Times New Roman"/>
          <w:sz w:val="28"/>
          <w:szCs w:val="28"/>
        </w:rPr>
        <w:t xml:space="preserve">- них послуг; здійснення внутрішнього адміністрування суб’єкта публічного адміністрування. </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Адміністрування — це прерогатива виконавчих органів влади або державних службовців, наділених державно-владними повно- </w:t>
      </w:r>
      <w:proofErr w:type="spellStart"/>
      <w:r w:rsidRPr="00D55D62">
        <w:rPr>
          <w:rFonts w:ascii="Times New Roman" w:hAnsi="Times New Roman" w:cs="Times New Roman"/>
          <w:sz w:val="28"/>
          <w:szCs w:val="28"/>
        </w:rPr>
        <w:t>важеннями</w:t>
      </w:r>
      <w:proofErr w:type="spellEnd"/>
      <w:r w:rsidRPr="00D55D62">
        <w:rPr>
          <w:rFonts w:ascii="Times New Roman" w:hAnsi="Times New Roman" w:cs="Times New Roman"/>
          <w:sz w:val="28"/>
          <w:szCs w:val="28"/>
        </w:rPr>
        <w:t xml:space="preserve">. У вузькому розумінні публічне адміністрування пов’язують із професійною діяльністю державних службовців, яка охоплює всі види діяльності, спрямовані на реалізацію рішень уряду. Публічне адміністрування виступає одним із засобів реалізації прав та інтересів громадян на доступні та якісні </w:t>
      </w:r>
      <w:r w:rsidRPr="00D55D62">
        <w:rPr>
          <w:rFonts w:ascii="Times New Roman" w:hAnsi="Times New Roman" w:cs="Times New Roman"/>
          <w:sz w:val="28"/>
          <w:szCs w:val="28"/>
        </w:rPr>
        <w:lastRenderedPageBreak/>
        <w:t>публічні послуги, які гарантовані державою.</w:t>
      </w:r>
    </w:p>
    <w:p w:rsidR="002F626C" w:rsidRPr="0098769E" w:rsidRDefault="002F626C" w:rsidP="0098769E">
      <w:pPr>
        <w:spacing w:line="360" w:lineRule="auto"/>
        <w:ind w:firstLine="709"/>
        <w:rPr>
          <w:rFonts w:ascii="Times New Roman" w:hAnsi="Times New Roman" w:cs="Times New Roman"/>
          <w:sz w:val="28"/>
          <w:szCs w:val="28"/>
        </w:rPr>
      </w:pPr>
      <w:r w:rsidRPr="0098769E">
        <w:rPr>
          <w:rFonts w:ascii="Times New Roman" w:hAnsi="Times New Roman" w:cs="Times New Roman"/>
          <w:sz w:val="28"/>
          <w:szCs w:val="28"/>
        </w:rPr>
        <w:t xml:space="preserve">Отже, для того, щоб зробити систему управління й адміністрування </w:t>
      </w:r>
      <w:proofErr w:type="spellStart"/>
      <w:r w:rsidRPr="0098769E">
        <w:rPr>
          <w:rFonts w:ascii="Times New Roman" w:hAnsi="Times New Roman" w:cs="Times New Roman"/>
          <w:sz w:val="28"/>
          <w:szCs w:val="28"/>
        </w:rPr>
        <w:t>гендерно</w:t>
      </w:r>
      <w:proofErr w:type="spellEnd"/>
      <w:r w:rsidRPr="0098769E">
        <w:rPr>
          <w:rFonts w:ascii="Times New Roman" w:hAnsi="Times New Roman" w:cs="Times New Roman"/>
          <w:sz w:val="28"/>
          <w:szCs w:val="28"/>
        </w:rPr>
        <w:t xml:space="preserve"> чутливою, необхідно інтегрувати гендерний підхід у:</w:t>
      </w:r>
    </w:p>
    <w:p w:rsidR="002F626C" w:rsidRPr="00D55D62" w:rsidRDefault="002F626C" w:rsidP="0098769E">
      <w:pPr>
        <w:spacing w:line="360" w:lineRule="auto"/>
        <w:ind w:firstLine="709"/>
        <w:rPr>
          <w:rFonts w:ascii="Times New Roman" w:hAnsi="Times New Roman" w:cs="Times New Roman"/>
          <w:sz w:val="28"/>
          <w:szCs w:val="28"/>
        </w:rPr>
      </w:pPr>
      <w:r w:rsidRPr="00D55D62">
        <w:rPr>
          <w:rFonts w:ascii="Times New Roman" w:hAnsi="Times New Roman" w:cs="Times New Roman"/>
          <w:sz w:val="28"/>
          <w:szCs w:val="28"/>
        </w:rPr>
        <w:t>процедури прийняття рішень;</w:t>
      </w:r>
    </w:p>
    <w:p w:rsidR="002F626C" w:rsidRPr="00D55D62" w:rsidRDefault="002F626C" w:rsidP="0098769E">
      <w:pPr>
        <w:spacing w:line="360" w:lineRule="auto"/>
        <w:ind w:firstLine="709"/>
        <w:rPr>
          <w:rFonts w:ascii="Times New Roman" w:hAnsi="Times New Roman" w:cs="Times New Roman"/>
          <w:sz w:val="28"/>
          <w:szCs w:val="28"/>
        </w:rPr>
      </w:pPr>
      <w:r w:rsidRPr="00D55D62">
        <w:rPr>
          <w:rFonts w:ascii="Times New Roman" w:hAnsi="Times New Roman" w:cs="Times New Roman"/>
          <w:sz w:val="28"/>
          <w:szCs w:val="28"/>
        </w:rPr>
        <w:t>надання адміністративних та інших послуг;</w:t>
      </w:r>
    </w:p>
    <w:p w:rsidR="002F626C" w:rsidRPr="00D55D62" w:rsidRDefault="002F626C" w:rsidP="0098769E">
      <w:pPr>
        <w:spacing w:line="360" w:lineRule="auto"/>
        <w:ind w:firstLine="709"/>
        <w:rPr>
          <w:rFonts w:ascii="Times New Roman" w:hAnsi="Times New Roman" w:cs="Times New Roman"/>
          <w:sz w:val="28"/>
          <w:szCs w:val="28"/>
        </w:rPr>
      </w:pPr>
      <w:r w:rsidRPr="00D55D62">
        <w:rPr>
          <w:rFonts w:ascii="Times New Roman" w:hAnsi="Times New Roman" w:cs="Times New Roman"/>
          <w:sz w:val="28"/>
          <w:szCs w:val="28"/>
        </w:rPr>
        <w:t xml:space="preserve">здійснення внутрішнього адміністрування </w:t>
      </w:r>
      <w:r>
        <w:rPr>
          <w:rFonts w:ascii="Times New Roman" w:hAnsi="Times New Roman" w:cs="Times New Roman"/>
          <w:sz w:val="28"/>
          <w:szCs w:val="28"/>
        </w:rPr>
        <w:t>органів державної вла</w:t>
      </w:r>
      <w:r w:rsidRPr="00D55D62">
        <w:rPr>
          <w:rFonts w:ascii="Times New Roman" w:hAnsi="Times New Roman" w:cs="Times New Roman"/>
          <w:sz w:val="28"/>
          <w:szCs w:val="28"/>
        </w:rPr>
        <w:t>ди та місцевого самоврядування й установ, які їм підпорядковуються.</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Процедурні питання організації роботи ор</w:t>
      </w:r>
      <w:r w:rsidR="000B3950">
        <w:rPr>
          <w:rFonts w:ascii="Times New Roman" w:hAnsi="Times New Roman" w:cs="Times New Roman"/>
          <w:sz w:val="28"/>
          <w:szCs w:val="28"/>
        </w:rPr>
        <w:t>ганів державної влади та місцев</w:t>
      </w:r>
      <w:r w:rsidRPr="00D55D62">
        <w:rPr>
          <w:rFonts w:ascii="Times New Roman" w:hAnsi="Times New Roman" w:cs="Times New Roman"/>
          <w:sz w:val="28"/>
          <w:szCs w:val="28"/>
        </w:rPr>
        <w:t xml:space="preserve">ого самоврядування (від Кабінету Міністрів України до сільської ради) ґрунтуються на регламенті їхньої роботи, який включає засадничі принципи та організацію діяльності органів влади, порядок скликання та проведення засідань, порядок прийняття рішень та їхню документацію, доведення </w:t>
      </w:r>
      <w:proofErr w:type="spellStart"/>
      <w:r w:rsidRPr="00D55D62">
        <w:rPr>
          <w:rFonts w:ascii="Times New Roman" w:hAnsi="Times New Roman" w:cs="Times New Roman"/>
          <w:sz w:val="28"/>
          <w:szCs w:val="28"/>
        </w:rPr>
        <w:t>рі</w:t>
      </w:r>
      <w:proofErr w:type="spellEnd"/>
      <w:r w:rsidRPr="00D55D62">
        <w:rPr>
          <w:rFonts w:ascii="Times New Roman" w:hAnsi="Times New Roman" w:cs="Times New Roman"/>
          <w:sz w:val="28"/>
          <w:szCs w:val="28"/>
        </w:rPr>
        <w:t xml:space="preserve">- </w:t>
      </w:r>
      <w:proofErr w:type="spellStart"/>
      <w:r w:rsidRPr="00D55D62">
        <w:rPr>
          <w:rFonts w:ascii="Times New Roman" w:hAnsi="Times New Roman" w:cs="Times New Roman"/>
          <w:sz w:val="28"/>
          <w:szCs w:val="28"/>
        </w:rPr>
        <w:t>шень</w:t>
      </w:r>
      <w:proofErr w:type="spellEnd"/>
      <w:r w:rsidRPr="00D55D62">
        <w:rPr>
          <w:rFonts w:ascii="Times New Roman" w:hAnsi="Times New Roman" w:cs="Times New Roman"/>
          <w:sz w:val="28"/>
          <w:szCs w:val="28"/>
        </w:rPr>
        <w:t xml:space="preserve"> до виконавців, підготовку, погодження, прийняття, набрання чинності та дії актів публічного управління, а також контроль за їхнім виконанням.</w:t>
      </w:r>
    </w:p>
    <w:p w:rsidR="002F626C" w:rsidRPr="00D55D62" w:rsidRDefault="002F626C" w:rsidP="0098769E">
      <w:pPr>
        <w:spacing w:line="360" w:lineRule="auto"/>
        <w:ind w:firstLine="709"/>
        <w:rPr>
          <w:rFonts w:ascii="Times New Roman" w:hAnsi="Times New Roman" w:cs="Times New Roman"/>
          <w:sz w:val="28"/>
          <w:szCs w:val="28"/>
        </w:rPr>
      </w:pPr>
      <w:r w:rsidRPr="00D55D62">
        <w:rPr>
          <w:rFonts w:ascii="Times New Roman" w:hAnsi="Times New Roman" w:cs="Times New Roman"/>
          <w:sz w:val="28"/>
          <w:szCs w:val="28"/>
        </w:rPr>
        <w:t>Порядок діяльності органів місцевого са</w:t>
      </w:r>
      <w:r>
        <w:rPr>
          <w:rFonts w:ascii="Times New Roman" w:hAnsi="Times New Roman" w:cs="Times New Roman"/>
          <w:sz w:val="28"/>
          <w:szCs w:val="28"/>
        </w:rPr>
        <w:t>моврядування об’єднаної терито</w:t>
      </w:r>
      <w:r w:rsidRPr="00D55D62">
        <w:rPr>
          <w:rFonts w:ascii="Times New Roman" w:hAnsi="Times New Roman" w:cs="Times New Roman"/>
          <w:sz w:val="28"/>
          <w:szCs w:val="28"/>
        </w:rPr>
        <w:t>ріальної громади та посадових осіб визначається Конституцією України,</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Для того, щоб зробити процедури прийняття рішень місцевих рад та їхні нормативно-правові акти </w:t>
      </w:r>
      <w:proofErr w:type="spellStart"/>
      <w:r w:rsidRPr="00D55D62">
        <w:rPr>
          <w:rFonts w:ascii="Times New Roman" w:hAnsi="Times New Roman" w:cs="Times New Roman"/>
          <w:sz w:val="28"/>
          <w:szCs w:val="28"/>
        </w:rPr>
        <w:t>гендерно</w:t>
      </w:r>
      <w:proofErr w:type="spellEnd"/>
      <w:r w:rsidRPr="00D55D62">
        <w:rPr>
          <w:rFonts w:ascii="Times New Roman" w:hAnsi="Times New Roman" w:cs="Times New Roman"/>
          <w:sz w:val="28"/>
          <w:szCs w:val="28"/>
        </w:rPr>
        <w:t xml:space="preserve"> чутливими, гендерний підхід важливо інтегрувати в регламенти їхньої роботи. Нижче запропоновано, як це можна зробити.</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Серед правових засад діяльності органів місцевого самоврядування варто зазначити закони «Про забезпечення рівних прав та можливостей для жінок та чоловіків», «Про засади запобігання та прот</w:t>
      </w:r>
      <w:r w:rsidR="000B3950">
        <w:rPr>
          <w:rFonts w:ascii="Times New Roman" w:hAnsi="Times New Roman" w:cs="Times New Roman"/>
          <w:sz w:val="28"/>
          <w:szCs w:val="28"/>
        </w:rPr>
        <w:t>идії дискримінації в Україні»</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Принципи гласності, відкритості, недискримінації, забезпечення рівних прав та можливостей жінок і чоловіків варто включити до засадничих принципів роботи органів місцевого самоврядування.</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Особливу увагу треба надати процедурі підготовки </w:t>
      </w:r>
      <w:proofErr w:type="spellStart"/>
      <w:r w:rsidRPr="00D55D62">
        <w:rPr>
          <w:rFonts w:ascii="Times New Roman" w:hAnsi="Times New Roman" w:cs="Times New Roman"/>
          <w:sz w:val="28"/>
          <w:szCs w:val="28"/>
        </w:rPr>
        <w:t>проєктів</w:t>
      </w:r>
      <w:proofErr w:type="spellEnd"/>
      <w:r w:rsidRPr="00D55D62">
        <w:rPr>
          <w:rFonts w:ascii="Times New Roman" w:hAnsi="Times New Roman" w:cs="Times New Roman"/>
          <w:sz w:val="28"/>
          <w:szCs w:val="28"/>
        </w:rPr>
        <w:t xml:space="preserve"> актів (</w:t>
      </w:r>
      <w:proofErr w:type="spellStart"/>
      <w:r w:rsidRPr="00D55D62">
        <w:rPr>
          <w:rFonts w:ascii="Times New Roman" w:hAnsi="Times New Roman" w:cs="Times New Roman"/>
          <w:sz w:val="28"/>
          <w:szCs w:val="28"/>
        </w:rPr>
        <w:t>проєктів</w:t>
      </w:r>
      <w:proofErr w:type="spellEnd"/>
      <w:r w:rsidRPr="00D55D62">
        <w:rPr>
          <w:rFonts w:ascii="Times New Roman" w:hAnsi="Times New Roman" w:cs="Times New Roman"/>
          <w:sz w:val="28"/>
          <w:szCs w:val="28"/>
        </w:rPr>
        <w:t xml:space="preserve"> рішень), погодження, подання та прийняття рішень, набрання </w:t>
      </w:r>
      <w:r w:rsidRPr="00D55D62">
        <w:rPr>
          <w:rFonts w:ascii="Times New Roman" w:hAnsi="Times New Roman" w:cs="Times New Roman"/>
          <w:sz w:val="28"/>
          <w:szCs w:val="28"/>
        </w:rPr>
        <w:lastRenderedPageBreak/>
        <w:t>чинності, виконання актів публічного управління та контролю за їх виконанням. Акти управління — приписи, дозволи, за- борони — встановлюють певні правила поведінки. Їхні норми спрямовано на захист прав і законних інтересів громадян, державних і недержавних організацій; охорону державної безпеки й громадського порядку тощо. Дія актів державного управління — це певний процес від початку ініціативи та опрацювання актів управління до їхнього втілення в життя48.</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На стадії підготовки </w:t>
      </w:r>
      <w:proofErr w:type="spellStart"/>
      <w:r w:rsidRPr="00D55D62">
        <w:rPr>
          <w:rFonts w:ascii="Times New Roman" w:hAnsi="Times New Roman" w:cs="Times New Roman"/>
          <w:sz w:val="28"/>
          <w:szCs w:val="28"/>
        </w:rPr>
        <w:t>проєкту</w:t>
      </w:r>
      <w:proofErr w:type="spellEnd"/>
      <w:r w:rsidRPr="00D55D62">
        <w:rPr>
          <w:rFonts w:ascii="Times New Roman" w:hAnsi="Times New Roman" w:cs="Times New Roman"/>
          <w:sz w:val="28"/>
          <w:szCs w:val="28"/>
        </w:rPr>
        <w:t xml:space="preserve"> </w:t>
      </w:r>
      <w:proofErr w:type="spellStart"/>
      <w:r w:rsidRPr="00D55D62">
        <w:rPr>
          <w:rFonts w:ascii="Times New Roman" w:hAnsi="Times New Roman" w:cs="Times New Roman"/>
          <w:sz w:val="28"/>
          <w:szCs w:val="28"/>
        </w:rPr>
        <w:t>акта</w:t>
      </w:r>
      <w:proofErr w:type="spellEnd"/>
      <w:r w:rsidRPr="00D55D62">
        <w:rPr>
          <w:rFonts w:ascii="Times New Roman" w:hAnsi="Times New Roman" w:cs="Times New Roman"/>
          <w:sz w:val="28"/>
          <w:szCs w:val="28"/>
        </w:rPr>
        <w:t xml:space="preserve"> слід </w:t>
      </w:r>
      <w:r>
        <w:rPr>
          <w:rFonts w:ascii="Times New Roman" w:hAnsi="Times New Roman" w:cs="Times New Roman"/>
          <w:sz w:val="28"/>
          <w:szCs w:val="28"/>
        </w:rPr>
        <w:t>виконати рекомендації, які міс</w:t>
      </w:r>
      <w:r w:rsidRPr="00D55D62">
        <w:rPr>
          <w:rFonts w:ascii="Times New Roman" w:hAnsi="Times New Roman" w:cs="Times New Roman"/>
          <w:sz w:val="28"/>
          <w:szCs w:val="28"/>
        </w:rPr>
        <w:t xml:space="preserve">тяться в Інструкції з інтеграції гендерних підходів під час розроблення нормативно-правових актів, тобто провести аналіз стану речей у галузі з гендерної точки зору, включити зменшення нерівності в мету, а також проаналізувати гендерний вплив запропонованого </w:t>
      </w:r>
      <w:proofErr w:type="spellStart"/>
      <w:r w:rsidRPr="00D55D62">
        <w:rPr>
          <w:rFonts w:ascii="Times New Roman" w:hAnsi="Times New Roman" w:cs="Times New Roman"/>
          <w:sz w:val="28"/>
          <w:szCs w:val="28"/>
        </w:rPr>
        <w:t>акта</w:t>
      </w:r>
      <w:proofErr w:type="spellEnd"/>
      <w:r w:rsidRPr="00D55D62">
        <w:rPr>
          <w:rFonts w:ascii="Times New Roman" w:hAnsi="Times New Roman" w:cs="Times New Roman"/>
          <w:sz w:val="28"/>
          <w:szCs w:val="28"/>
        </w:rPr>
        <w:t>. Шість етапів, які запропоновані в Інструкції, докладно розглянуто вище.</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Процедура включає стадію погодження </w:t>
      </w:r>
      <w:proofErr w:type="spellStart"/>
      <w:r w:rsidRPr="00D55D62">
        <w:rPr>
          <w:rFonts w:ascii="Times New Roman" w:hAnsi="Times New Roman" w:cs="Times New Roman"/>
          <w:sz w:val="28"/>
          <w:szCs w:val="28"/>
        </w:rPr>
        <w:t>проєкту</w:t>
      </w:r>
      <w:proofErr w:type="spellEnd"/>
      <w:r w:rsidRPr="00D55D62">
        <w:rPr>
          <w:rFonts w:ascii="Times New Roman" w:hAnsi="Times New Roman" w:cs="Times New Roman"/>
          <w:sz w:val="28"/>
          <w:szCs w:val="28"/>
        </w:rPr>
        <w:t xml:space="preserve"> </w:t>
      </w:r>
      <w:proofErr w:type="spellStart"/>
      <w:r w:rsidRPr="00D55D62">
        <w:rPr>
          <w:rFonts w:ascii="Times New Roman" w:hAnsi="Times New Roman" w:cs="Times New Roman"/>
          <w:sz w:val="28"/>
          <w:szCs w:val="28"/>
        </w:rPr>
        <w:t>акта</w:t>
      </w:r>
      <w:proofErr w:type="spellEnd"/>
      <w:r w:rsidRPr="00D55D62">
        <w:rPr>
          <w:rFonts w:ascii="Times New Roman" w:hAnsi="Times New Roman" w:cs="Times New Roman"/>
          <w:sz w:val="28"/>
          <w:szCs w:val="28"/>
        </w:rPr>
        <w:t xml:space="preserve"> із зацікавленими сторонами, зокрема із громадою, шляхом громадського обговорення, слухань або консультацій. Важливо, щоб цей механі</w:t>
      </w:r>
      <w:r w:rsidR="0098769E">
        <w:rPr>
          <w:rFonts w:ascii="Times New Roman" w:hAnsi="Times New Roman" w:cs="Times New Roman"/>
          <w:sz w:val="28"/>
          <w:szCs w:val="28"/>
        </w:rPr>
        <w:t>зм реалізації місцевої демокра</w:t>
      </w:r>
      <w:r w:rsidRPr="00D55D62">
        <w:rPr>
          <w:rFonts w:ascii="Times New Roman" w:hAnsi="Times New Roman" w:cs="Times New Roman"/>
          <w:sz w:val="28"/>
          <w:szCs w:val="28"/>
        </w:rPr>
        <w:t xml:space="preserve">тії був формалізований, тобто затверджений рішенням органу місцевого самоврядування. Під час громадського обговорення має бути забезпечена збалансована участь осіб обох статей. Місце та час проведення обговорення мають бути зручними й доступними для всіх членів громади. Треба також упевнитись, що жінки і чоловіки, які належать до вразливих груп, беруть участь в обговоренні та мають можливість вільно висловлювати свою точку зору. Їхні потреби й інтереси повинні бути відображені у </w:t>
      </w:r>
      <w:proofErr w:type="spellStart"/>
      <w:r w:rsidRPr="00D55D62">
        <w:rPr>
          <w:rFonts w:ascii="Times New Roman" w:hAnsi="Times New Roman" w:cs="Times New Roman"/>
          <w:sz w:val="28"/>
          <w:szCs w:val="28"/>
        </w:rPr>
        <w:t>проєкті</w:t>
      </w:r>
      <w:proofErr w:type="spellEnd"/>
      <w:r w:rsidRPr="00D55D62">
        <w:rPr>
          <w:rFonts w:ascii="Times New Roman" w:hAnsi="Times New Roman" w:cs="Times New Roman"/>
          <w:sz w:val="28"/>
          <w:szCs w:val="28"/>
        </w:rPr>
        <w:t xml:space="preserve"> </w:t>
      </w:r>
      <w:proofErr w:type="spellStart"/>
      <w:r w:rsidRPr="00D55D62">
        <w:rPr>
          <w:rFonts w:ascii="Times New Roman" w:hAnsi="Times New Roman" w:cs="Times New Roman"/>
          <w:sz w:val="28"/>
          <w:szCs w:val="28"/>
        </w:rPr>
        <w:t>акта</w:t>
      </w:r>
      <w:proofErr w:type="spellEnd"/>
      <w:r w:rsidRPr="00D55D62">
        <w:rPr>
          <w:rFonts w:ascii="Times New Roman" w:hAnsi="Times New Roman" w:cs="Times New Roman"/>
          <w:sz w:val="28"/>
          <w:szCs w:val="28"/>
        </w:rPr>
        <w:t>.</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Подання </w:t>
      </w:r>
      <w:proofErr w:type="spellStart"/>
      <w:r w:rsidRPr="00D55D62">
        <w:rPr>
          <w:rFonts w:ascii="Times New Roman" w:hAnsi="Times New Roman" w:cs="Times New Roman"/>
          <w:sz w:val="28"/>
          <w:szCs w:val="28"/>
        </w:rPr>
        <w:t>проєкту</w:t>
      </w:r>
      <w:proofErr w:type="spellEnd"/>
      <w:r w:rsidRPr="00D55D62">
        <w:rPr>
          <w:rFonts w:ascii="Times New Roman" w:hAnsi="Times New Roman" w:cs="Times New Roman"/>
          <w:sz w:val="28"/>
          <w:szCs w:val="28"/>
        </w:rPr>
        <w:t xml:space="preserve"> </w:t>
      </w:r>
      <w:proofErr w:type="spellStart"/>
      <w:r w:rsidRPr="00D55D62">
        <w:rPr>
          <w:rFonts w:ascii="Times New Roman" w:hAnsi="Times New Roman" w:cs="Times New Roman"/>
          <w:sz w:val="28"/>
          <w:szCs w:val="28"/>
        </w:rPr>
        <w:t>акта</w:t>
      </w:r>
      <w:proofErr w:type="spellEnd"/>
      <w:r w:rsidRPr="00D55D62">
        <w:rPr>
          <w:rFonts w:ascii="Times New Roman" w:hAnsi="Times New Roman" w:cs="Times New Roman"/>
          <w:sz w:val="28"/>
          <w:szCs w:val="28"/>
        </w:rPr>
        <w:t xml:space="preserve"> та прийняття рішення включає проведення правової експертизи на відповідність Конституції України, законодавчим актам та чинним міжнародним договорам України, стандартам Ради Європи у сфері демократії, верховенства права та прав людини, зокрема положенням Конвенції про захист прав людини і основоположних свобод50, принципу забезпечення рівних прав та можливостей жінок і чоловіків. На цій стадії доцільно включити проведення </w:t>
      </w:r>
      <w:proofErr w:type="spellStart"/>
      <w:r w:rsidRPr="00D55D62">
        <w:rPr>
          <w:rFonts w:ascii="Times New Roman" w:hAnsi="Times New Roman" w:cs="Times New Roman"/>
          <w:sz w:val="28"/>
          <w:szCs w:val="28"/>
        </w:rPr>
        <w:t>гендерно</w:t>
      </w:r>
      <w:proofErr w:type="spellEnd"/>
      <w:r w:rsidRPr="00D55D62">
        <w:rPr>
          <w:rFonts w:ascii="Times New Roman" w:hAnsi="Times New Roman" w:cs="Times New Roman"/>
          <w:sz w:val="28"/>
          <w:szCs w:val="28"/>
        </w:rPr>
        <w:t xml:space="preserve">-правової експертизи, яка </w:t>
      </w:r>
      <w:proofErr w:type="spellStart"/>
      <w:r w:rsidRPr="00D55D62">
        <w:rPr>
          <w:rFonts w:ascii="Times New Roman" w:hAnsi="Times New Roman" w:cs="Times New Roman"/>
          <w:sz w:val="28"/>
          <w:szCs w:val="28"/>
        </w:rPr>
        <w:t>передба</w:t>
      </w:r>
      <w:proofErr w:type="spellEnd"/>
      <w:r w:rsidRPr="00D55D62">
        <w:rPr>
          <w:rFonts w:ascii="Times New Roman" w:hAnsi="Times New Roman" w:cs="Times New Roman"/>
          <w:sz w:val="28"/>
          <w:szCs w:val="28"/>
        </w:rPr>
        <w:t xml:space="preserve">- </w:t>
      </w:r>
      <w:proofErr w:type="spellStart"/>
      <w:r w:rsidRPr="00D55D62">
        <w:rPr>
          <w:rFonts w:ascii="Times New Roman" w:hAnsi="Times New Roman" w:cs="Times New Roman"/>
          <w:sz w:val="28"/>
          <w:szCs w:val="28"/>
        </w:rPr>
        <w:lastRenderedPageBreak/>
        <w:t>чає</w:t>
      </w:r>
      <w:proofErr w:type="spellEnd"/>
      <w:r w:rsidRPr="00D55D62">
        <w:rPr>
          <w:rFonts w:ascii="Times New Roman" w:hAnsi="Times New Roman" w:cs="Times New Roman"/>
          <w:sz w:val="28"/>
          <w:szCs w:val="28"/>
        </w:rPr>
        <w:t xml:space="preserve"> аналіз </w:t>
      </w:r>
      <w:proofErr w:type="spellStart"/>
      <w:r w:rsidRPr="00D55D62">
        <w:rPr>
          <w:rFonts w:ascii="Times New Roman" w:hAnsi="Times New Roman" w:cs="Times New Roman"/>
          <w:sz w:val="28"/>
          <w:szCs w:val="28"/>
        </w:rPr>
        <w:t>проєкту</w:t>
      </w:r>
      <w:proofErr w:type="spellEnd"/>
      <w:r w:rsidRPr="00D55D62">
        <w:rPr>
          <w:rFonts w:ascii="Times New Roman" w:hAnsi="Times New Roman" w:cs="Times New Roman"/>
          <w:sz w:val="28"/>
          <w:szCs w:val="28"/>
        </w:rPr>
        <w:t xml:space="preserve"> </w:t>
      </w:r>
      <w:proofErr w:type="spellStart"/>
      <w:r w:rsidRPr="00D55D62">
        <w:rPr>
          <w:rFonts w:ascii="Times New Roman" w:hAnsi="Times New Roman" w:cs="Times New Roman"/>
          <w:sz w:val="28"/>
          <w:szCs w:val="28"/>
        </w:rPr>
        <w:t>акта</w:t>
      </w:r>
      <w:proofErr w:type="spellEnd"/>
      <w:r w:rsidRPr="00D55D62">
        <w:rPr>
          <w:rFonts w:ascii="Times New Roman" w:hAnsi="Times New Roman" w:cs="Times New Roman"/>
          <w:sz w:val="28"/>
          <w:szCs w:val="28"/>
        </w:rPr>
        <w:t xml:space="preserve"> стосовно дотримання принципу забезпечення рівних прав та можливостей жінок і чоловіків. Для проведення такої експертизи орган місцевого самоврядування має обов’язково затвердити відповідне положення. Висновки </w:t>
      </w:r>
      <w:proofErr w:type="spellStart"/>
      <w:r w:rsidRPr="00D55D62">
        <w:rPr>
          <w:rFonts w:ascii="Times New Roman" w:hAnsi="Times New Roman" w:cs="Times New Roman"/>
          <w:sz w:val="28"/>
          <w:szCs w:val="28"/>
        </w:rPr>
        <w:t>гендерно</w:t>
      </w:r>
      <w:proofErr w:type="spellEnd"/>
      <w:r w:rsidRPr="00D55D62">
        <w:rPr>
          <w:rFonts w:ascii="Times New Roman" w:hAnsi="Times New Roman" w:cs="Times New Roman"/>
          <w:sz w:val="28"/>
          <w:szCs w:val="28"/>
        </w:rPr>
        <w:t xml:space="preserve">-правової експертизи оприлюднюються під час представлення </w:t>
      </w:r>
      <w:proofErr w:type="spellStart"/>
      <w:r w:rsidRPr="00D55D62">
        <w:rPr>
          <w:rFonts w:ascii="Times New Roman" w:hAnsi="Times New Roman" w:cs="Times New Roman"/>
          <w:sz w:val="28"/>
          <w:szCs w:val="28"/>
        </w:rPr>
        <w:t>проєкту</w:t>
      </w:r>
      <w:proofErr w:type="spellEnd"/>
      <w:r w:rsidRPr="00D55D62">
        <w:rPr>
          <w:rFonts w:ascii="Times New Roman" w:hAnsi="Times New Roman" w:cs="Times New Roman"/>
          <w:sz w:val="28"/>
          <w:szCs w:val="28"/>
        </w:rPr>
        <w:t xml:space="preserve"> </w:t>
      </w:r>
      <w:proofErr w:type="spellStart"/>
      <w:r w:rsidRPr="00D55D62">
        <w:rPr>
          <w:rFonts w:ascii="Times New Roman" w:hAnsi="Times New Roman" w:cs="Times New Roman"/>
          <w:sz w:val="28"/>
          <w:szCs w:val="28"/>
        </w:rPr>
        <w:t>акта</w:t>
      </w:r>
      <w:proofErr w:type="spellEnd"/>
      <w:r w:rsidRPr="00D55D62">
        <w:rPr>
          <w:rFonts w:ascii="Times New Roman" w:hAnsi="Times New Roman" w:cs="Times New Roman"/>
          <w:sz w:val="28"/>
          <w:szCs w:val="28"/>
        </w:rPr>
        <w:t xml:space="preserve"> на пленарному засіданні сесії місцевої ради. За наявності гендерної дискримінації або негативного впливу на становище жінок і чоловіків, які належать до різних груп, зокрема особливо вразливих, </w:t>
      </w:r>
      <w:proofErr w:type="spellStart"/>
      <w:r w:rsidRPr="00D55D62">
        <w:rPr>
          <w:rFonts w:ascii="Times New Roman" w:hAnsi="Times New Roman" w:cs="Times New Roman"/>
          <w:sz w:val="28"/>
          <w:szCs w:val="28"/>
        </w:rPr>
        <w:t>проєкт</w:t>
      </w:r>
      <w:proofErr w:type="spellEnd"/>
      <w:r w:rsidRPr="00D55D62">
        <w:rPr>
          <w:rFonts w:ascii="Times New Roman" w:hAnsi="Times New Roman" w:cs="Times New Roman"/>
          <w:sz w:val="28"/>
          <w:szCs w:val="28"/>
        </w:rPr>
        <w:t xml:space="preserve"> </w:t>
      </w:r>
      <w:proofErr w:type="spellStart"/>
      <w:r w:rsidRPr="00D55D62">
        <w:rPr>
          <w:rFonts w:ascii="Times New Roman" w:hAnsi="Times New Roman" w:cs="Times New Roman"/>
          <w:sz w:val="28"/>
          <w:szCs w:val="28"/>
        </w:rPr>
        <w:t>акта</w:t>
      </w:r>
      <w:proofErr w:type="spellEnd"/>
      <w:r w:rsidRPr="00D55D62">
        <w:rPr>
          <w:rFonts w:ascii="Times New Roman" w:hAnsi="Times New Roman" w:cs="Times New Roman"/>
          <w:sz w:val="28"/>
          <w:szCs w:val="28"/>
        </w:rPr>
        <w:t xml:space="preserve"> направляється на доопрацювання.</w:t>
      </w:r>
    </w:p>
    <w:p w:rsidR="002F626C" w:rsidRPr="00D55D62" w:rsidRDefault="002F626C" w:rsidP="0098769E">
      <w:pPr>
        <w:spacing w:line="360" w:lineRule="auto"/>
        <w:rPr>
          <w:rFonts w:ascii="Times New Roman" w:hAnsi="Times New Roman" w:cs="Times New Roman"/>
          <w:sz w:val="28"/>
          <w:szCs w:val="28"/>
        </w:rPr>
      </w:pP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Рішення ради вважається прийнятим, якщо за нього проголосувала біль- шість депутатів від загального складу ради. На цьому етапі важливо, щоб депутати розумілися в питаннях гендерної політики, стратегічних гендерних пріоритетів, становища жінок і чоловіків у громаді, та ухвалювали </w:t>
      </w:r>
      <w:proofErr w:type="spellStart"/>
      <w:r w:rsidRPr="00D55D62">
        <w:rPr>
          <w:rFonts w:ascii="Times New Roman" w:hAnsi="Times New Roman" w:cs="Times New Roman"/>
          <w:sz w:val="28"/>
          <w:szCs w:val="28"/>
        </w:rPr>
        <w:t>гендер</w:t>
      </w:r>
      <w:proofErr w:type="spellEnd"/>
      <w:r w:rsidRPr="00D55D62">
        <w:rPr>
          <w:rFonts w:ascii="Times New Roman" w:hAnsi="Times New Roman" w:cs="Times New Roman"/>
          <w:sz w:val="28"/>
          <w:szCs w:val="28"/>
        </w:rPr>
        <w:t>- но чутливі рішення. Це потребує цілеспрямованої роботи з депутатами та депутатськими групами.</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Після ухвалення </w:t>
      </w:r>
      <w:proofErr w:type="spellStart"/>
      <w:r w:rsidRPr="00D55D62">
        <w:rPr>
          <w:rFonts w:ascii="Times New Roman" w:hAnsi="Times New Roman" w:cs="Times New Roman"/>
          <w:sz w:val="28"/>
          <w:szCs w:val="28"/>
        </w:rPr>
        <w:t>акта</w:t>
      </w:r>
      <w:proofErr w:type="spellEnd"/>
      <w:r w:rsidRPr="00D55D62">
        <w:rPr>
          <w:rFonts w:ascii="Times New Roman" w:hAnsi="Times New Roman" w:cs="Times New Roman"/>
          <w:sz w:val="28"/>
          <w:szCs w:val="28"/>
        </w:rPr>
        <w:t xml:space="preserve"> він набирає чинності і має бути оприлюднений на сайті відповідної місцевої ради. Ухвалене рішення доводиться до відома всіх структур, підрозділів органу місцевого самоврядування та </w:t>
      </w:r>
      <w:proofErr w:type="spellStart"/>
      <w:r w:rsidRPr="00D55D62">
        <w:rPr>
          <w:rFonts w:ascii="Times New Roman" w:hAnsi="Times New Roman" w:cs="Times New Roman"/>
          <w:sz w:val="28"/>
          <w:szCs w:val="28"/>
        </w:rPr>
        <w:t>зацікавле</w:t>
      </w:r>
      <w:proofErr w:type="spellEnd"/>
      <w:r w:rsidRPr="00D55D62">
        <w:rPr>
          <w:rFonts w:ascii="Times New Roman" w:hAnsi="Times New Roman" w:cs="Times New Roman"/>
          <w:sz w:val="28"/>
          <w:szCs w:val="28"/>
        </w:rPr>
        <w:t xml:space="preserve">- них сторін. На цьому етапі важливо поінформувати широку громадськість про вплив ухваленого </w:t>
      </w:r>
      <w:proofErr w:type="spellStart"/>
      <w:r w:rsidRPr="00D55D62">
        <w:rPr>
          <w:rFonts w:ascii="Times New Roman" w:hAnsi="Times New Roman" w:cs="Times New Roman"/>
          <w:sz w:val="28"/>
          <w:szCs w:val="28"/>
        </w:rPr>
        <w:t>акта</w:t>
      </w:r>
      <w:proofErr w:type="spellEnd"/>
      <w:r w:rsidRPr="00D55D62">
        <w:rPr>
          <w:rFonts w:ascii="Times New Roman" w:hAnsi="Times New Roman" w:cs="Times New Roman"/>
          <w:sz w:val="28"/>
          <w:szCs w:val="28"/>
        </w:rPr>
        <w:t xml:space="preserve"> на скорочення гендерних розривів, поліпшення благополуччя жінок і чоловіків, особливо тих, які належать до вразливих груп, а також забезпечити безперешкодний доступ до інформації.</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Організація виконання ухваленого рішення може потребувати </w:t>
      </w:r>
      <w:proofErr w:type="spellStart"/>
      <w:r w:rsidRPr="00D55D62">
        <w:rPr>
          <w:rFonts w:ascii="Times New Roman" w:hAnsi="Times New Roman" w:cs="Times New Roman"/>
          <w:sz w:val="28"/>
          <w:szCs w:val="28"/>
        </w:rPr>
        <w:t>розро</w:t>
      </w:r>
      <w:proofErr w:type="spellEnd"/>
      <w:r w:rsidRPr="00D55D62">
        <w:rPr>
          <w:rFonts w:ascii="Times New Roman" w:hAnsi="Times New Roman" w:cs="Times New Roman"/>
          <w:sz w:val="28"/>
          <w:szCs w:val="28"/>
        </w:rPr>
        <w:t xml:space="preserve">- </w:t>
      </w:r>
      <w:proofErr w:type="spellStart"/>
      <w:r w:rsidRPr="00D55D62">
        <w:rPr>
          <w:rFonts w:ascii="Times New Roman" w:hAnsi="Times New Roman" w:cs="Times New Roman"/>
          <w:sz w:val="28"/>
          <w:szCs w:val="28"/>
        </w:rPr>
        <w:t>блення</w:t>
      </w:r>
      <w:proofErr w:type="spellEnd"/>
      <w:r w:rsidRPr="00D55D62">
        <w:rPr>
          <w:rFonts w:ascii="Times New Roman" w:hAnsi="Times New Roman" w:cs="Times New Roman"/>
          <w:sz w:val="28"/>
          <w:szCs w:val="28"/>
        </w:rPr>
        <w:t xml:space="preserve"> плану дій / заходів. На цій стадії дуже важливо, щоб заходи планувалися відповідно до результатів попередньо проведеного гендерного аналізу й аналізу гендерного впливу. План має включати заходи, спрямовані на скорочення гендерної нерівності, поліпшення статусу жінок і чоловіків у відповідній сфері, розширення можливостей жінок і дівчат, особливо із вразливих груп.</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Контроль за виконанням рішення має включати моніторинг та оцінку </w:t>
      </w:r>
      <w:r w:rsidRPr="00D55D62">
        <w:rPr>
          <w:rFonts w:ascii="Times New Roman" w:hAnsi="Times New Roman" w:cs="Times New Roman"/>
          <w:sz w:val="28"/>
          <w:szCs w:val="28"/>
        </w:rPr>
        <w:lastRenderedPageBreak/>
        <w:t xml:space="preserve">виконання заходів, зокрема в частині забезпечення гендерної рівності. </w:t>
      </w:r>
      <w:proofErr w:type="spellStart"/>
      <w:r w:rsidRPr="00D55D62">
        <w:rPr>
          <w:rFonts w:ascii="Times New Roman" w:hAnsi="Times New Roman" w:cs="Times New Roman"/>
          <w:sz w:val="28"/>
          <w:szCs w:val="28"/>
        </w:rPr>
        <w:t>Кон</w:t>
      </w:r>
      <w:proofErr w:type="spellEnd"/>
      <w:r w:rsidRPr="00D55D62">
        <w:rPr>
          <w:rFonts w:ascii="Times New Roman" w:hAnsi="Times New Roman" w:cs="Times New Roman"/>
          <w:sz w:val="28"/>
          <w:szCs w:val="28"/>
        </w:rPr>
        <w:t xml:space="preserve">- троль покладається на постійно діючі комісії. Важливо, щоб члени комісій були </w:t>
      </w:r>
      <w:proofErr w:type="spellStart"/>
      <w:r w:rsidRPr="00D55D62">
        <w:rPr>
          <w:rFonts w:ascii="Times New Roman" w:hAnsi="Times New Roman" w:cs="Times New Roman"/>
          <w:sz w:val="28"/>
          <w:szCs w:val="28"/>
        </w:rPr>
        <w:t>гендерно</w:t>
      </w:r>
      <w:proofErr w:type="spellEnd"/>
      <w:r w:rsidRPr="00D55D62">
        <w:rPr>
          <w:rFonts w:ascii="Times New Roman" w:hAnsi="Times New Roman" w:cs="Times New Roman"/>
          <w:sz w:val="28"/>
          <w:szCs w:val="28"/>
        </w:rPr>
        <w:t xml:space="preserve"> освіченими, володіли знаннями та навичками проведення гендерного моніторингу й оцінки.</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Органи державної та місцевої влади, а так</w:t>
      </w:r>
      <w:r w:rsidR="0098769E">
        <w:rPr>
          <w:rFonts w:ascii="Times New Roman" w:hAnsi="Times New Roman" w:cs="Times New Roman"/>
          <w:sz w:val="28"/>
          <w:szCs w:val="28"/>
        </w:rPr>
        <w:t>ож установи, які їм підпорядко</w:t>
      </w:r>
      <w:r w:rsidRPr="00D55D62">
        <w:rPr>
          <w:rFonts w:ascii="Times New Roman" w:hAnsi="Times New Roman" w:cs="Times New Roman"/>
          <w:sz w:val="28"/>
          <w:szCs w:val="28"/>
        </w:rPr>
        <w:t>вуються, потребують ефективних внутрішніх систем управління та адміністрування щодо інтеграції гендерного підходу в їхню діяльність. Деякі фактори управління, які впливають на трансформацію інституцій влади у напрямі гендерної чутливості, описані нижче.</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Організаційна структура та координація мають бути такого рівня, щоб забезпечити виконання складних завдань, пов’язаних із забезпеченням гендерної рівності. Наприклад, створення безпечного публічного простору для жінок і дівчат потребує координації багатьох установ. Отже, в ОМС може бути створена відповідна структура або призначена відповідальна особа, яка координує роботу установ, що причетні до вирішення цього питання.</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Органи державної та місцевої влади повинні мати ефективну практику управління людськими ресурсами. Розуміння гендерного підходу має бути включено в посадові інструкції державних службовців, посадових осіб органів місцевого самоврядування, а також осіб, які планують, надають, про- водять моніторинг та оцінку послуг. Співробітники повинні чітко розуміти очікування щодо ефективності своєї роботи, а також отримувати зворотний зв’язок і навчання, зокрема, для покращення якості та ефективності послуг. Персонал має пройти підвищення кваліфікації з гендерної проблематики загалом та </w:t>
      </w:r>
      <w:proofErr w:type="spellStart"/>
      <w:r w:rsidRPr="00D55D62">
        <w:rPr>
          <w:rFonts w:ascii="Times New Roman" w:hAnsi="Times New Roman" w:cs="Times New Roman"/>
          <w:sz w:val="28"/>
          <w:szCs w:val="28"/>
        </w:rPr>
        <w:t>гендерно</w:t>
      </w:r>
      <w:proofErr w:type="spellEnd"/>
      <w:r w:rsidRPr="00D55D62">
        <w:rPr>
          <w:rFonts w:ascii="Times New Roman" w:hAnsi="Times New Roman" w:cs="Times New Roman"/>
          <w:sz w:val="28"/>
          <w:szCs w:val="28"/>
        </w:rPr>
        <w:t xml:space="preserve"> чутливих послуг зокрема.</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Прийом на роботу та просування по службі повинні ґрунтуватися на заслугах, визначених за допомогою об’єктивних критеріїв оцінки та прозорості у при- </w:t>
      </w:r>
      <w:proofErr w:type="spellStart"/>
      <w:r w:rsidRPr="00D55D62">
        <w:rPr>
          <w:rFonts w:ascii="Times New Roman" w:hAnsi="Times New Roman" w:cs="Times New Roman"/>
          <w:sz w:val="28"/>
          <w:szCs w:val="28"/>
        </w:rPr>
        <w:t>йнятті</w:t>
      </w:r>
      <w:proofErr w:type="spellEnd"/>
      <w:r w:rsidRPr="00D55D62">
        <w:rPr>
          <w:rFonts w:ascii="Times New Roman" w:hAnsi="Times New Roman" w:cs="Times New Roman"/>
          <w:sz w:val="28"/>
          <w:szCs w:val="28"/>
        </w:rPr>
        <w:t xml:space="preserve"> рішень. Водночас державні інституції та ОМС можуть застосовувати позитивні дії, щоб гарантувати реалізацію політики рівних можливостей. Це може включати надання переваги при прийомі на роботу осіб тієї статі, яка недостатньо представлена в цій установі.</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lastRenderedPageBreak/>
        <w:t>Варто сказати, що гендерні компетенції</w:t>
      </w:r>
      <w:r w:rsidR="0098769E">
        <w:rPr>
          <w:rFonts w:ascii="Times New Roman" w:hAnsi="Times New Roman" w:cs="Times New Roman"/>
          <w:sz w:val="28"/>
          <w:szCs w:val="28"/>
        </w:rPr>
        <w:t xml:space="preserve"> включені до рекомендованого пе</w:t>
      </w:r>
      <w:r w:rsidRPr="00D55D62">
        <w:rPr>
          <w:rFonts w:ascii="Times New Roman" w:hAnsi="Times New Roman" w:cs="Times New Roman"/>
          <w:sz w:val="28"/>
          <w:szCs w:val="28"/>
        </w:rPr>
        <w:t>реліку вимог до осіб, які претендують на зайняття посад державної служби категорій «Б» і «В», а саме:</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уміння здійснювати оцінку гендерного впливу під час формування, впровадження та аналізу державної політики;</w:t>
      </w:r>
    </w:p>
    <w:p w:rsidR="0098769E"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здатність здійснювати гендерний анал</w:t>
      </w:r>
      <w:r w:rsidR="0098769E">
        <w:rPr>
          <w:rFonts w:ascii="Times New Roman" w:hAnsi="Times New Roman" w:cs="Times New Roman"/>
          <w:sz w:val="28"/>
          <w:szCs w:val="28"/>
        </w:rPr>
        <w:t>із у процесі підготовки (оформ</w:t>
      </w:r>
      <w:r w:rsidRPr="00D55D62">
        <w:rPr>
          <w:rFonts w:ascii="Times New Roman" w:hAnsi="Times New Roman" w:cs="Times New Roman"/>
          <w:sz w:val="28"/>
          <w:szCs w:val="28"/>
        </w:rPr>
        <w:t>лення) пропозицій та рішень;</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здатність узагальнювати інформацію, зокрема з урахуванням гендерної статистики52.</w:t>
      </w:r>
    </w:p>
    <w:p w:rsidR="002F626C" w:rsidRPr="00D55D62" w:rsidRDefault="002F626C" w:rsidP="0098769E">
      <w:pPr>
        <w:spacing w:line="360" w:lineRule="auto"/>
        <w:ind w:firstLine="709"/>
        <w:jc w:val="both"/>
        <w:rPr>
          <w:rFonts w:ascii="Times New Roman" w:hAnsi="Times New Roman" w:cs="Times New Roman"/>
          <w:sz w:val="28"/>
          <w:szCs w:val="28"/>
        </w:rPr>
      </w:pPr>
    </w:p>
    <w:p w:rsidR="002F626C" w:rsidRPr="00D55D62" w:rsidRDefault="002F626C" w:rsidP="0098769E">
      <w:pPr>
        <w:spacing w:line="360" w:lineRule="auto"/>
        <w:ind w:firstLine="709"/>
        <w:jc w:val="both"/>
        <w:rPr>
          <w:rFonts w:ascii="Times New Roman" w:hAnsi="Times New Roman" w:cs="Times New Roman"/>
          <w:sz w:val="28"/>
          <w:szCs w:val="28"/>
        </w:rPr>
      </w:pPr>
      <w:r w:rsidRPr="0098769E">
        <w:rPr>
          <w:rFonts w:ascii="Times New Roman" w:hAnsi="Times New Roman" w:cs="Times New Roman"/>
          <w:i/>
          <w:sz w:val="28"/>
          <w:szCs w:val="28"/>
        </w:rPr>
        <w:t>Цінності недискримінації, рівно</w:t>
      </w:r>
      <w:r w:rsidR="0098769E" w:rsidRPr="0098769E">
        <w:rPr>
          <w:rFonts w:ascii="Times New Roman" w:hAnsi="Times New Roman" w:cs="Times New Roman"/>
          <w:i/>
          <w:sz w:val="28"/>
          <w:szCs w:val="28"/>
        </w:rPr>
        <w:t>го ставлення, поваги до різнома</w:t>
      </w:r>
      <w:r w:rsidRPr="0098769E">
        <w:rPr>
          <w:rFonts w:ascii="Times New Roman" w:hAnsi="Times New Roman" w:cs="Times New Roman"/>
          <w:i/>
          <w:sz w:val="28"/>
          <w:szCs w:val="28"/>
        </w:rPr>
        <w:t>ніття</w:t>
      </w:r>
      <w:r w:rsidRPr="00D55D62">
        <w:rPr>
          <w:rFonts w:ascii="Times New Roman" w:hAnsi="Times New Roman" w:cs="Times New Roman"/>
          <w:sz w:val="28"/>
          <w:szCs w:val="28"/>
        </w:rPr>
        <w:t xml:space="preserve"> мають бути включені в установчі документи, внутрішні інструкції, процедури надання послуг. Персонал, який порушує ці цінності, має нести дисциплінарну відповідальність.</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Гендерний підхід треба інтегрувати в у</w:t>
      </w:r>
      <w:r w:rsidR="0098769E">
        <w:rPr>
          <w:rFonts w:ascii="Times New Roman" w:hAnsi="Times New Roman" w:cs="Times New Roman"/>
          <w:sz w:val="28"/>
          <w:szCs w:val="28"/>
        </w:rPr>
        <w:t>сі методи управління. Весь пер</w:t>
      </w:r>
      <w:r w:rsidRPr="00D55D62">
        <w:rPr>
          <w:rFonts w:ascii="Times New Roman" w:hAnsi="Times New Roman" w:cs="Times New Roman"/>
          <w:sz w:val="28"/>
          <w:szCs w:val="28"/>
        </w:rPr>
        <w:t>сонал має розуміти переваги застосування гендерного підходу в системі управління та набути практичних навичок використання цього підходу в своїй повсякденній роботі.</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Державні органи, ОМС, організації та установи, які їм підпорядковуються, мають бути вільними від </w:t>
      </w:r>
      <w:proofErr w:type="spellStart"/>
      <w:r w:rsidRPr="00D55D62">
        <w:rPr>
          <w:rFonts w:ascii="Times New Roman" w:hAnsi="Times New Roman" w:cs="Times New Roman"/>
          <w:sz w:val="28"/>
          <w:szCs w:val="28"/>
        </w:rPr>
        <w:t>сексизму</w:t>
      </w:r>
      <w:proofErr w:type="spellEnd"/>
      <w:r w:rsidRPr="00D55D62">
        <w:rPr>
          <w:rFonts w:ascii="Times New Roman" w:hAnsi="Times New Roman" w:cs="Times New Roman"/>
          <w:sz w:val="28"/>
          <w:szCs w:val="28"/>
        </w:rPr>
        <w:t xml:space="preserve">. Інституційний </w:t>
      </w:r>
      <w:proofErr w:type="spellStart"/>
      <w:r w:rsidRPr="00D55D62">
        <w:rPr>
          <w:rFonts w:ascii="Times New Roman" w:hAnsi="Times New Roman" w:cs="Times New Roman"/>
          <w:sz w:val="28"/>
          <w:szCs w:val="28"/>
        </w:rPr>
        <w:t>сексизм</w:t>
      </w:r>
      <w:proofErr w:type="spellEnd"/>
      <w:r w:rsidRPr="00D55D62">
        <w:rPr>
          <w:rFonts w:ascii="Times New Roman" w:hAnsi="Times New Roman" w:cs="Times New Roman"/>
          <w:sz w:val="28"/>
          <w:szCs w:val="28"/>
        </w:rPr>
        <w:t xml:space="preserve"> стосується системи внутрішньої організації, культури, цінностей та практик, які існують в установі. Він не тільки дискримінує ж</w:t>
      </w:r>
      <w:r w:rsidR="0098769E">
        <w:rPr>
          <w:rFonts w:ascii="Times New Roman" w:hAnsi="Times New Roman" w:cs="Times New Roman"/>
          <w:sz w:val="28"/>
          <w:szCs w:val="28"/>
        </w:rPr>
        <w:t>інок і перешкоджає їхнім можли</w:t>
      </w:r>
      <w:r w:rsidRPr="00D55D62">
        <w:rPr>
          <w:rFonts w:ascii="Times New Roman" w:hAnsi="Times New Roman" w:cs="Times New Roman"/>
          <w:sz w:val="28"/>
          <w:szCs w:val="28"/>
        </w:rPr>
        <w:t xml:space="preserve">востям для професійного і кар’єрного зростання, а й нехтує потребами та досвідом жінок у процесі прийняття рішень. Установи мають запровадити конфіденційну систему подання скарг та ефективного реагування щодо випадків </w:t>
      </w:r>
      <w:proofErr w:type="spellStart"/>
      <w:r w:rsidRPr="00D55D62">
        <w:rPr>
          <w:rFonts w:ascii="Times New Roman" w:hAnsi="Times New Roman" w:cs="Times New Roman"/>
          <w:sz w:val="28"/>
          <w:szCs w:val="28"/>
        </w:rPr>
        <w:t>сексизму</w:t>
      </w:r>
      <w:proofErr w:type="spellEnd"/>
      <w:r w:rsidRPr="00D55D62">
        <w:rPr>
          <w:rFonts w:ascii="Times New Roman" w:hAnsi="Times New Roman" w:cs="Times New Roman"/>
          <w:sz w:val="28"/>
          <w:szCs w:val="28"/>
        </w:rPr>
        <w:t xml:space="preserve"> та сексуальних домагань.</w:t>
      </w:r>
    </w:p>
    <w:p w:rsidR="002F626C" w:rsidRPr="00D55D62" w:rsidRDefault="002F626C" w:rsidP="0098769E">
      <w:pPr>
        <w:spacing w:line="360" w:lineRule="auto"/>
        <w:ind w:firstLine="709"/>
        <w:jc w:val="both"/>
        <w:rPr>
          <w:rFonts w:ascii="Times New Roman" w:hAnsi="Times New Roman" w:cs="Times New Roman"/>
          <w:sz w:val="28"/>
          <w:szCs w:val="28"/>
        </w:rPr>
      </w:pPr>
      <w:r w:rsidRPr="00D55D62">
        <w:rPr>
          <w:rFonts w:ascii="Times New Roman" w:hAnsi="Times New Roman" w:cs="Times New Roman"/>
          <w:sz w:val="28"/>
          <w:szCs w:val="28"/>
        </w:rPr>
        <w:t xml:space="preserve">Інтеграція гендерного підходу до внутрішніх систем управління і практик владних інституцій приведе до їхньої трансформації та сприятиме </w:t>
      </w:r>
      <w:proofErr w:type="spellStart"/>
      <w:r w:rsidRPr="00D55D62">
        <w:rPr>
          <w:rFonts w:ascii="Times New Roman" w:hAnsi="Times New Roman" w:cs="Times New Roman"/>
          <w:sz w:val="28"/>
          <w:szCs w:val="28"/>
        </w:rPr>
        <w:t>гендерно</w:t>
      </w:r>
      <w:proofErr w:type="spellEnd"/>
      <w:r w:rsidRPr="00D55D62">
        <w:rPr>
          <w:rFonts w:ascii="Times New Roman" w:hAnsi="Times New Roman" w:cs="Times New Roman"/>
          <w:sz w:val="28"/>
          <w:szCs w:val="28"/>
        </w:rPr>
        <w:t xml:space="preserve"> орієнтованому врядуванню.</w:t>
      </w:r>
    </w:p>
    <w:p w:rsidR="002F626C" w:rsidRPr="00D55D62" w:rsidRDefault="002F626C" w:rsidP="0098769E">
      <w:pPr>
        <w:spacing w:line="360" w:lineRule="auto"/>
        <w:ind w:firstLine="709"/>
        <w:jc w:val="both"/>
        <w:rPr>
          <w:rFonts w:ascii="Times New Roman" w:hAnsi="Times New Roman" w:cs="Times New Roman"/>
          <w:sz w:val="28"/>
          <w:szCs w:val="28"/>
        </w:rPr>
      </w:pPr>
    </w:p>
    <w:p w:rsidR="002F626C" w:rsidRPr="00D55D62" w:rsidRDefault="002F626C" w:rsidP="0098769E">
      <w:pPr>
        <w:spacing w:line="360" w:lineRule="auto"/>
        <w:ind w:firstLine="709"/>
        <w:jc w:val="both"/>
        <w:rPr>
          <w:rFonts w:ascii="Times New Roman" w:hAnsi="Times New Roman" w:cs="Times New Roman"/>
          <w:sz w:val="28"/>
          <w:szCs w:val="28"/>
        </w:rPr>
      </w:pPr>
    </w:p>
    <w:p w:rsidR="002F626C" w:rsidRPr="00D55D62" w:rsidRDefault="002F626C" w:rsidP="0098769E">
      <w:pPr>
        <w:spacing w:line="360" w:lineRule="auto"/>
        <w:ind w:firstLine="709"/>
        <w:jc w:val="both"/>
        <w:rPr>
          <w:rFonts w:ascii="Times New Roman" w:hAnsi="Times New Roman" w:cs="Times New Roman"/>
          <w:sz w:val="28"/>
          <w:szCs w:val="28"/>
        </w:rPr>
      </w:pPr>
    </w:p>
    <w:p w:rsidR="002F626C" w:rsidRPr="00D55D62" w:rsidRDefault="002F626C" w:rsidP="0098769E">
      <w:pPr>
        <w:spacing w:line="360" w:lineRule="auto"/>
        <w:ind w:firstLine="709"/>
        <w:jc w:val="both"/>
        <w:rPr>
          <w:rFonts w:ascii="Times New Roman" w:hAnsi="Times New Roman" w:cs="Times New Roman"/>
          <w:sz w:val="28"/>
          <w:szCs w:val="28"/>
        </w:rPr>
      </w:pPr>
    </w:p>
    <w:sectPr w:rsidR="002F626C" w:rsidRPr="00D55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6675E"/>
    <w:multiLevelType w:val="hybridMultilevel"/>
    <w:tmpl w:val="A27AABC2"/>
    <w:lvl w:ilvl="0" w:tplc="9B42D330">
      <w:start w:val="1"/>
      <w:numFmt w:val="decimal"/>
      <w:lvlText w:val="%1."/>
      <w:lvlJc w:val="left"/>
      <w:pPr>
        <w:tabs>
          <w:tab w:val="num" w:pos="720"/>
        </w:tabs>
        <w:ind w:left="720" w:hanging="360"/>
      </w:pPr>
    </w:lvl>
    <w:lvl w:ilvl="1" w:tplc="5C8AB142" w:tentative="1">
      <w:start w:val="1"/>
      <w:numFmt w:val="decimal"/>
      <w:lvlText w:val="%2."/>
      <w:lvlJc w:val="left"/>
      <w:pPr>
        <w:tabs>
          <w:tab w:val="num" w:pos="1440"/>
        </w:tabs>
        <w:ind w:left="1440" w:hanging="360"/>
      </w:pPr>
    </w:lvl>
    <w:lvl w:ilvl="2" w:tplc="BAEC831C" w:tentative="1">
      <w:start w:val="1"/>
      <w:numFmt w:val="decimal"/>
      <w:lvlText w:val="%3."/>
      <w:lvlJc w:val="left"/>
      <w:pPr>
        <w:tabs>
          <w:tab w:val="num" w:pos="2160"/>
        </w:tabs>
        <w:ind w:left="2160" w:hanging="360"/>
      </w:pPr>
    </w:lvl>
    <w:lvl w:ilvl="3" w:tplc="4300CAF2" w:tentative="1">
      <w:start w:val="1"/>
      <w:numFmt w:val="decimal"/>
      <w:lvlText w:val="%4."/>
      <w:lvlJc w:val="left"/>
      <w:pPr>
        <w:tabs>
          <w:tab w:val="num" w:pos="2880"/>
        </w:tabs>
        <w:ind w:left="2880" w:hanging="360"/>
      </w:pPr>
    </w:lvl>
    <w:lvl w:ilvl="4" w:tplc="2DF6B2B2" w:tentative="1">
      <w:start w:val="1"/>
      <w:numFmt w:val="decimal"/>
      <w:lvlText w:val="%5."/>
      <w:lvlJc w:val="left"/>
      <w:pPr>
        <w:tabs>
          <w:tab w:val="num" w:pos="3600"/>
        </w:tabs>
        <w:ind w:left="3600" w:hanging="360"/>
      </w:pPr>
    </w:lvl>
    <w:lvl w:ilvl="5" w:tplc="F1E2006C" w:tentative="1">
      <w:start w:val="1"/>
      <w:numFmt w:val="decimal"/>
      <w:lvlText w:val="%6."/>
      <w:lvlJc w:val="left"/>
      <w:pPr>
        <w:tabs>
          <w:tab w:val="num" w:pos="4320"/>
        </w:tabs>
        <w:ind w:left="4320" w:hanging="360"/>
      </w:pPr>
    </w:lvl>
    <w:lvl w:ilvl="6" w:tplc="AB684956" w:tentative="1">
      <w:start w:val="1"/>
      <w:numFmt w:val="decimal"/>
      <w:lvlText w:val="%7."/>
      <w:lvlJc w:val="left"/>
      <w:pPr>
        <w:tabs>
          <w:tab w:val="num" w:pos="5040"/>
        </w:tabs>
        <w:ind w:left="5040" w:hanging="360"/>
      </w:pPr>
    </w:lvl>
    <w:lvl w:ilvl="7" w:tplc="C776A99C" w:tentative="1">
      <w:start w:val="1"/>
      <w:numFmt w:val="decimal"/>
      <w:lvlText w:val="%8."/>
      <w:lvlJc w:val="left"/>
      <w:pPr>
        <w:tabs>
          <w:tab w:val="num" w:pos="5760"/>
        </w:tabs>
        <w:ind w:left="5760" w:hanging="360"/>
      </w:pPr>
    </w:lvl>
    <w:lvl w:ilvl="8" w:tplc="58D6717E" w:tentative="1">
      <w:start w:val="1"/>
      <w:numFmt w:val="decimal"/>
      <w:lvlText w:val="%9."/>
      <w:lvlJc w:val="left"/>
      <w:pPr>
        <w:tabs>
          <w:tab w:val="num" w:pos="6480"/>
        </w:tabs>
        <w:ind w:left="6480" w:hanging="360"/>
      </w:pPr>
    </w:lvl>
  </w:abstractNum>
  <w:abstractNum w:abstractNumId="1" w15:restartNumberingAfterBreak="0">
    <w:nsid w:val="0AC9761E"/>
    <w:multiLevelType w:val="hybridMultilevel"/>
    <w:tmpl w:val="5E485B6A"/>
    <w:lvl w:ilvl="0" w:tplc="70DAF47C">
      <w:numFmt w:val="bullet"/>
      <w:lvlText w:val="•"/>
      <w:lvlJc w:val="left"/>
      <w:pPr>
        <w:ind w:left="514" w:hanging="284"/>
      </w:pPr>
      <w:rPr>
        <w:rFonts w:ascii="Georgia" w:eastAsia="Georgia" w:hAnsi="Georgia" w:cs="Georgia" w:hint="default"/>
        <w:b w:val="0"/>
        <w:bCs w:val="0"/>
        <w:i w:val="0"/>
        <w:iCs w:val="0"/>
        <w:color w:val="25408F"/>
        <w:spacing w:val="0"/>
        <w:w w:val="100"/>
        <w:sz w:val="28"/>
        <w:szCs w:val="28"/>
        <w:lang w:val="uk-UA" w:eastAsia="en-US" w:bidi="ar-SA"/>
      </w:rPr>
    </w:lvl>
    <w:lvl w:ilvl="1" w:tplc="F9442A00">
      <w:numFmt w:val="bullet"/>
      <w:lvlText w:val="•"/>
      <w:lvlJc w:val="left"/>
      <w:pPr>
        <w:ind w:left="1193" w:hanging="284"/>
      </w:pPr>
      <w:rPr>
        <w:rFonts w:hint="default"/>
        <w:lang w:val="uk-UA" w:eastAsia="en-US" w:bidi="ar-SA"/>
      </w:rPr>
    </w:lvl>
    <w:lvl w:ilvl="2" w:tplc="93884BE8">
      <w:numFmt w:val="bullet"/>
      <w:lvlText w:val="•"/>
      <w:lvlJc w:val="left"/>
      <w:pPr>
        <w:ind w:left="1867" w:hanging="284"/>
      </w:pPr>
      <w:rPr>
        <w:rFonts w:hint="default"/>
        <w:lang w:val="uk-UA" w:eastAsia="en-US" w:bidi="ar-SA"/>
      </w:rPr>
    </w:lvl>
    <w:lvl w:ilvl="3" w:tplc="7E96D622">
      <w:numFmt w:val="bullet"/>
      <w:lvlText w:val="•"/>
      <w:lvlJc w:val="left"/>
      <w:pPr>
        <w:ind w:left="2541" w:hanging="284"/>
      </w:pPr>
      <w:rPr>
        <w:rFonts w:hint="default"/>
        <w:lang w:val="uk-UA" w:eastAsia="en-US" w:bidi="ar-SA"/>
      </w:rPr>
    </w:lvl>
    <w:lvl w:ilvl="4" w:tplc="73CCB2FC">
      <w:numFmt w:val="bullet"/>
      <w:lvlText w:val="•"/>
      <w:lvlJc w:val="left"/>
      <w:pPr>
        <w:ind w:left="3215" w:hanging="284"/>
      </w:pPr>
      <w:rPr>
        <w:rFonts w:hint="default"/>
        <w:lang w:val="uk-UA" w:eastAsia="en-US" w:bidi="ar-SA"/>
      </w:rPr>
    </w:lvl>
    <w:lvl w:ilvl="5" w:tplc="E4427A38">
      <w:numFmt w:val="bullet"/>
      <w:lvlText w:val="•"/>
      <w:lvlJc w:val="left"/>
      <w:pPr>
        <w:ind w:left="3889" w:hanging="284"/>
      </w:pPr>
      <w:rPr>
        <w:rFonts w:hint="default"/>
        <w:lang w:val="uk-UA" w:eastAsia="en-US" w:bidi="ar-SA"/>
      </w:rPr>
    </w:lvl>
    <w:lvl w:ilvl="6" w:tplc="412462AC">
      <w:numFmt w:val="bullet"/>
      <w:lvlText w:val="•"/>
      <w:lvlJc w:val="left"/>
      <w:pPr>
        <w:ind w:left="4563" w:hanging="284"/>
      </w:pPr>
      <w:rPr>
        <w:rFonts w:hint="default"/>
        <w:lang w:val="uk-UA" w:eastAsia="en-US" w:bidi="ar-SA"/>
      </w:rPr>
    </w:lvl>
    <w:lvl w:ilvl="7" w:tplc="B4A23722">
      <w:numFmt w:val="bullet"/>
      <w:lvlText w:val="•"/>
      <w:lvlJc w:val="left"/>
      <w:pPr>
        <w:ind w:left="5237" w:hanging="284"/>
      </w:pPr>
      <w:rPr>
        <w:rFonts w:hint="default"/>
        <w:lang w:val="uk-UA" w:eastAsia="en-US" w:bidi="ar-SA"/>
      </w:rPr>
    </w:lvl>
    <w:lvl w:ilvl="8" w:tplc="6F849830">
      <w:numFmt w:val="bullet"/>
      <w:lvlText w:val="•"/>
      <w:lvlJc w:val="left"/>
      <w:pPr>
        <w:ind w:left="5910" w:hanging="284"/>
      </w:pPr>
      <w:rPr>
        <w:rFonts w:hint="default"/>
        <w:lang w:val="uk-UA" w:eastAsia="en-US" w:bidi="ar-SA"/>
      </w:rPr>
    </w:lvl>
  </w:abstractNum>
  <w:abstractNum w:abstractNumId="2" w15:restartNumberingAfterBreak="0">
    <w:nsid w:val="0EF15C83"/>
    <w:multiLevelType w:val="hybridMultilevel"/>
    <w:tmpl w:val="89420BE6"/>
    <w:lvl w:ilvl="0" w:tplc="F74EF988">
      <w:numFmt w:val="bullet"/>
      <w:lvlText w:val="•"/>
      <w:lvlJc w:val="left"/>
      <w:pPr>
        <w:ind w:left="720" w:hanging="341"/>
      </w:pPr>
      <w:rPr>
        <w:rFonts w:ascii="Georgia" w:eastAsia="Georgia" w:hAnsi="Georgia" w:cs="Georgia" w:hint="default"/>
        <w:b w:val="0"/>
        <w:bCs w:val="0"/>
        <w:i w:val="0"/>
        <w:iCs w:val="0"/>
        <w:color w:val="25408F"/>
        <w:spacing w:val="0"/>
        <w:w w:val="100"/>
        <w:sz w:val="20"/>
        <w:szCs w:val="20"/>
        <w:lang w:val="uk-UA" w:eastAsia="en-US" w:bidi="ar-SA"/>
      </w:rPr>
    </w:lvl>
    <w:lvl w:ilvl="1" w:tplc="88D86F18">
      <w:numFmt w:val="bullet"/>
      <w:lvlText w:val="•"/>
      <w:lvlJc w:val="left"/>
      <w:pPr>
        <w:ind w:left="1373" w:hanging="341"/>
      </w:pPr>
      <w:rPr>
        <w:rFonts w:hint="default"/>
        <w:lang w:val="uk-UA" w:eastAsia="en-US" w:bidi="ar-SA"/>
      </w:rPr>
    </w:lvl>
    <w:lvl w:ilvl="2" w:tplc="8730BCBC">
      <w:numFmt w:val="bullet"/>
      <w:lvlText w:val="•"/>
      <w:lvlJc w:val="left"/>
      <w:pPr>
        <w:ind w:left="2027" w:hanging="341"/>
      </w:pPr>
      <w:rPr>
        <w:rFonts w:hint="default"/>
        <w:lang w:val="uk-UA" w:eastAsia="en-US" w:bidi="ar-SA"/>
      </w:rPr>
    </w:lvl>
    <w:lvl w:ilvl="3" w:tplc="EA321566">
      <w:numFmt w:val="bullet"/>
      <w:lvlText w:val="•"/>
      <w:lvlJc w:val="left"/>
      <w:pPr>
        <w:ind w:left="2681" w:hanging="341"/>
      </w:pPr>
      <w:rPr>
        <w:rFonts w:hint="default"/>
        <w:lang w:val="uk-UA" w:eastAsia="en-US" w:bidi="ar-SA"/>
      </w:rPr>
    </w:lvl>
    <w:lvl w:ilvl="4" w:tplc="72FA54AE">
      <w:numFmt w:val="bullet"/>
      <w:lvlText w:val="•"/>
      <w:lvlJc w:val="left"/>
      <w:pPr>
        <w:ind w:left="3335" w:hanging="341"/>
      </w:pPr>
      <w:rPr>
        <w:rFonts w:hint="default"/>
        <w:lang w:val="uk-UA" w:eastAsia="en-US" w:bidi="ar-SA"/>
      </w:rPr>
    </w:lvl>
    <w:lvl w:ilvl="5" w:tplc="15FA7CBC">
      <w:numFmt w:val="bullet"/>
      <w:lvlText w:val="•"/>
      <w:lvlJc w:val="left"/>
      <w:pPr>
        <w:ind w:left="3989" w:hanging="341"/>
      </w:pPr>
      <w:rPr>
        <w:rFonts w:hint="default"/>
        <w:lang w:val="uk-UA" w:eastAsia="en-US" w:bidi="ar-SA"/>
      </w:rPr>
    </w:lvl>
    <w:lvl w:ilvl="6" w:tplc="ADDC7222">
      <w:numFmt w:val="bullet"/>
      <w:lvlText w:val="•"/>
      <w:lvlJc w:val="left"/>
      <w:pPr>
        <w:ind w:left="4643" w:hanging="341"/>
      </w:pPr>
      <w:rPr>
        <w:rFonts w:hint="default"/>
        <w:lang w:val="uk-UA" w:eastAsia="en-US" w:bidi="ar-SA"/>
      </w:rPr>
    </w:lvl>
    <w:lvl w:ilvl="7" w:tplc="272E871C">
      <w:numFmt w:val="bullet"/>
      <w:lvlText w:val="•"/>
      <w:lvlJc w:val="left"/>
      <w:pPr>
        <w:ind w:left="5297" w:hanging="341"/>
      </w:pPr>
      <w:rPr>
        <w:rFonts w:hint="default"/>
        <w:lang w:val="uk-UA" w:eastAsia="en-US" w:bidi="ar-SA"/>
      </w:rPr>
    </w:lvl>
    <w:lvl w:ilvl="8" w:tplc="B56C7D18">
      <w:numFmt w:val="bullet"/>
      <w:lvlText w:val="•"/>
      <w:lvlJc w:val="left"/>
      <w:pPr>
        <w:ind w:left="5950" w:hanging="341"/>
      </w:pPr>
      <w:rPr>
        <w:rFonts w:hint="default"/>
        <w:lang w:val="uk-UA" w:eastAsia="en-US" w:bidi="ar-SA"/>
      </w:rPr>
    </w:lvl>
  </w:abstractNum>
  <w:abstractNum w:abstractNumId="3" w15:restartNumberingAfterBreak="0">
    <w:nsid w:val="104436D2"/>
    <w:multiLevelType w:val="hybridMultilevel"/>
    <w:tmpl w:val="A6FC8376"/>
    <w:lvl w:ilvl="0" w:tplc="D3700986">
      <w:start w:val="1"/>
      <w:numFmt w:val="decimal"/>
      <w:lvlText w:val="%1."/>
      <w:lvlJc w:val="left"/>
      <w:pPr>
        <w:ind w:left="352" w:hanging="341"/>
        <w:jc w:val="left"/>
      </w:pPr>
      <w:rPr>
        <w:rFonts w:ascii="Georgia" w:eastAsia="Georgia" w:hAnsi="Georgia" w:cs="Georgia" w:hint="default"/>
        <w:b w:val="0"/>
        <w:bCs w:val="0"/>
        <w:i w:val="0"/>
        <w:iCs w:val="0"/>
        <w:spacing w:val="0"/>
        <w:w w:val="100"/>
        <w:sz w:val="20"/>
        <w:szCs w:val="20"/>
        <w:lang w:val="uk-UA" w:eastAsia="en-US" w:bidi="ar-SA"/>
      </w:rPr>
    </w:lvl>
    <w:lvl w:ilvl="1" w:tplc="996C4458">
      <w:numFmt w:val="bullet"/>
      <w:lvlText w:val="•"/>
      <w:lvlJc w:val="left"/>
      <w:pPr>
        <w:ind w:left="1021" w:hanging="341"/>
      </w:pPr>
      <w:rPr>
        <w:rFonts w:hint="default"/>
        <w:lang w:val="uk-UA" w:eastAsia="en-US" w:bidi="ar-SA"/>
      </w:rPr>
    </w:lvl>
    <w:lvl w:ilvl="2" w:tplc="58F41C4E">
      <w:numFmt w:val="bullet"/>
      <w:lvlText w:val="•"/>
      <w:lvlJc w:val="left"/>
      <w:pPr>
        <w:ind w:left="1682" w:hanging="341"/>
      </w:pPr>
      <w:rPr>
        <w:rFonts w:hint="default"/>
        <w:lang w:val="uk-UA" w:eastAsia="en-US" w:bidi="ar-SA"/>
      </w:rPr>
    </w:lvl>
    <w:lvl w:ilvl="3" w:tplc="36A239EC">
      <w:numFmt w:val="bullet"/>
      <w:lvlText w:val="•"/>
      <w:lvlJc w:val="left"/>
      <w:pPr>
        <w:ind w:left="2344" w:hanging="341"/>
      </w:pPr>
      <w:rPr>
        <w:rFonts w:hint="default"/>
        <w:lang w:val="uk-UA" w:eastAsia="en-US" w:bidi="ar-SA"/>
      </w:rPr>
    </w:lvl>
    <w:lvl w:ilvl="4" w:tplc="7928543E">
      <w:numFmt w:val="bullet"/>
      <w:lvlText w:val="•"/>
      <w:lvlJc w:val="left"/>
      <w:pPr>
        <w:ind w:left="3005" w:hanging="341"/>
      </w:pPr>
      <w:rPr>
        <w:rFonts w:hint="default"/>
        <w:lang w:val="uk-UA" w:eastAsia="en-US" w:bidi="ar-SA"/>
      </w:rPr>
    </w:lvl>
    <w:lvl w:ilvl="5" w:tplc="214264F6">
      <w:numFmt w:val="bullet"/>
      <w:lvlText w:val="•"/>
      <w:lvlJc w:val="left"/>
      <w:pPr>
        <w:ind w:left="3667" w:hanging="341"/>
      </w:pPr>
      <w:rPr>
        <w:rFonts w:hint="default"/>
        <w:lang w:val="uk-UA" w:eastAsia="en-US" w:bidi="ar-SA"/>
      </w:rPr>
    </w:lvl>
    <w:lvl w:ilvl="6" w:tplc="A7C0FACE">
      <w:numFmt w:val="bullet"/>
      <w:lvlText w:val="•"/>
      <w:lvlJc w:val="left"/>
      <w:pPr>
        <w:ind w:left="4328" w:hanging="341"/>
      </w:pPr>
      <w:rPr>
        <w:rFonts w:hint="default"/>
        <w:lang w:val="uk-UA" w:eastAsia="en-US" w:bidi="ar-SA"/>
      </w:rPr>
    </w:lvl>
    <w:lvl w:ilvl="7" w:tplc="6C04677E">
      <w:numFmt w:val="bullet"/>
      <w:lvlText w:val="•"/>
      <w:lvlJc w:val="left"/>
      <w:pPr>
        <w:ind w:left="4990" w:hanging="341"/>
      </w:pPr>
      <w:rPr>
        <w:rFonts w:hint="default"/>
        <w:lang w:val="uk-UA" w:eastAsia="en-US" w:bidi="ar-SA"/>
      </w:rPr>
    </w:lvl>
    <w:lvl w:ilvl="8" w:tplc="DE367D70">
      <w:numFmt w:val="bullet"/>
      <w:lvlText w:val="•"/>
      <w:lvlJc w:val="left"/>
      <w:pPr>
        <w:ind w:left="5651" w:hanging="341"/>
      </w:pPr>
      <w:rPr>
        <w:rFonts w:hint="default"/>
        <w:lang w:val="uk-UA" w:eastAsia="en-US" w:bidi="ar-SA"/>
      </w:rPr>
    </w:lvl>
  </w:abstractNum>
  <w:abstractNum w:abstractNumId="4" w15:restartNumberingAfterBreak="0">
    <w:nsid w:val="1624232D"/>
    <w:multiLevelType w:val="hybridMultilevel"/>
    <w:tmpl w:val="7D4AFE4A"/>
    <w:lvl w:ilvl="0" w:tplc="F6EA2D86">
      <w:numFmt w:val="bullet"/>
      <w:lvlText w:val="•"/>
      <w:lvlJc w:val="left"/>
      <w:pPr>
        <w:ind w:left="514" w:hanging="284"/>
      </w:pPr>
      <w:rPr>
        <w:rFonts w:ascii="Georgia" w:eastAsia="Georgia" w:hAnsi="Georgia" w:cs="Georgia" w:hint="default"/>
        <w:b w:val="0"/>
        <w:bCs w:val="0"/>
        <w:i w:val="0"/>
        <w:iCs w:val="0"/>
        <w:color w:val="25408F"/>
        <w:spacing w:val="0"/>
        <w:w w:val="100"/>
        <w:sz w:val="28"/>
        <w:szCs w:val="28"/>
        <w:lang w:val="uk-UA" w:eastAsia="en-US" w:bidi="ar-SA"/>
      </w:rPr>
    </w:lvl>
    <w:lvl w:ilvl="1" w:tplc="C7580DD0">
      <w:numFmt w:val="bullet"/>
      <w:lvlText w:val="•"/>
      <w:lvlJc w:val="left"/>
      <w:pPr>
        <w:ind w:left="1193" w:hanging="284"/>
      </w:pPr>
      <w:rPr>
        <w:rFonts w:hint="default"/>
        <w:lang w:val="uk-UA" w:eastAsia="en-US" w:bidi="ar-SA"/>
      </w:rPr>
    </w:lvl>
    <w:lvl w:ilvl="2" w:tplc="315C1466">
      <w:numFmt w:val="bullet"/>
      <w:lvlText w:val="•"/>
      <w:lvlJc w:val="left"/>
      <w:pPr>
        <w:ind w:left="1867" w:hanging="284"/>
      </w:pPr>
      <w:rPr>
        <w:rFonts w:hint="default"/>
        <w:lang w:val="uk-UA" w:eastAsia="en-US" w:bidi="ar-SA"/>
      </w:rPr>
    </w:lvl>
    <w:lvl w:ilvl="3" w:tplc="D4C4E102">
      <w:numFmt w:val="bullet"/>
      <w:lvlText w:val="•"/>
      <w:lvlJc w:val="left"/>
      <w:pPr>
        <w:ind w:left="2541" w:hanging="284"/>
      </w:pPr>
      <w:rPr>
        <w:rFonts w:hint="default"/>
        <w:lang w:val="uk-UA" w:eastAsia="en-US" w:bidi="ar-SA"/>
      </w:rPr>
    </w:lvl>
    <w:lvl w:ilvl="4" w:tplc="BB0EA070">
      <w:numFmt w:val="bullet"/>
      <w:lvlText w:val="•"/>
      <w:lvlJc w:val="left"/>
      <w:pPr>
        <w:ind w:left="3215" w:hanging="284"/>
      </w:pPr>
      <w:rPr>
        <w:rFonts w:hint="default"/>
        <w:lang w:val="uk-UA" w:eastAsia="en-US" w:bidi="ar-SA"/>
      </w:rPr>
    </w:lvl>
    <w:lvl w:ilvl="5" w:tplc="6DB65FA8">
      <w:numFmt w:val="bullet"/>
      <w:lvlText w:val="•"/>
      <w:lvlJc w:val="left"/>
      <w:pPr>
        <w:ind w:left="3889" w:hanging="284"/>
      </w:pPr>
      <w:rPr>
        <w:rFonts w:hint="default"/>
        <w:lang w:val="uk-UA" w:eastAsia="en-US" w:bidi="ar-SA"/>
      </w:rPr>
    </w:lvl>
    <w:lvl w:ilvl="6" w:tplc="242ADD02">
      <w:numFmt w:val="bullet"/>
      <w:lvlText w:val="•"/>
      <w:lvlJc w:val="left"/>
      <w:pPr>
        <w:ind w:left="4563" w:hanging="284"/>
      </w:pPr>
      <w:rPr>
        <w:rFonts w:hint="default"/>
        <w:lang w:val="uk-UA" w:eastAsia="en-US" w:bidi="ar-SA"/>
      </w:rPr>
    </w:lvl>
    <w:lvl w:ilvl="7" w:tplc="29AAECFE">
      <w:numFmt w:val="bullet"/>
      <w:lvlText w:val="•"/>
      <w:lvlJc w:val="left"/>
      <w:pPr>
        <w:ind w:left="5237" w:hanging="284"/>
      </w:pPr>
      <w:rPr>
        <w:rFonts w:hint="default"/>
        <w:lang w:val="uk-UA" w:eastAsia="en-US" w:bidi="ar-SA"/>
      </w:rPr>
    </w:lvl>
    <w:lvl w:ilvl="8" w:tplc="54E0AF7E">
      <w:numFmt w:val="bullet"/>
      <w:lvlText w:val="•"/>
      <w:lvlJc w:val="left"/>
      <w:pPr>
        <w:ind w:left="5910" w:hanging="284"/>
      </w:pPr>
      <w:rPr>
        <w:rFonts w:hint="default"/>
        <w:lang w:val="uk-UA" w:eastAsia="en-US" w:bidi="ar-SA"/>
      </w:rPr>
    </w:lvl>
  </w:abstractNum>
  <w:abstractNum w:abstractNumId="5" w15:restartNumberingAfterBreak="0">
    <w:nsid w:val="24E17E0B"/>
    <w:multiLevelType w:val="hybridMultilevel"/>
    <w:tmpl w:val="7A92BB68"/>
    <w:lvl w:ilvl="0" w:tplc="3CB41EEA">
      <w:start w:val="1"/>
      <w:numFmt w:val="decimal"/>
      <w:lvlText w:val="%1"/>
      <w:lvlJc w:val="left"/>
      <w:pPr>
        <w:ind w:left="154" w:hanging="397"/>
        <w:jc w:val="left"/>
      </w:pPr>
      <w:rPr>
        <w:rFonts w:ascii="Times New Roman" w:eastAsia="Times New Roman" w:hAnsi="Times New Roman" w:cs="Times New Roman" w:hint="default"/>
        <w:b w:val="0"/>
        <w:bCs w:val="0"/>
        <w:i w:val="0"/>
        <w:iCs w:val="0"/>
        <w:color w:val="25408F"/>
        <w:spacing w:val="0"/>
        <w:w w:val="96"/>
        <w:sz w:val="16"/>
        <w:szCs w:val="16"/>
        <w:lang w:val="uk-UA" w:eastAsia="en-US" w:bidi="ar-SA"/>
      </w:rPr>
    </w:lvl>
    <w:lvl w:ilvl="1" w:tplc="7FB6062A">
      <w:numFmt w:val="bullet"/>
      <w:lvlText w:val="•"/>
      <w:lvlJc w:val="left"/>
      <w:pPr>
        <w:ind w:left="720" w:hanging="341"/>
      </w:pPr>
      <w:rPr>
        <w:rFonts w:ascii="Georgia" w:eastAsia="Georgia" w:hAnsi="Georgia" w:cs="Georgia" w:hint="default"/>
        <w:spacing w:val="0"/>
        <w:w w:val="100"/>
        <w:lang w:val="uk-UA" w:eastAsia="en-US" w:bidi="ar-SA"/>
      </w:rPr>
    </w:lvl>
    <w:lvl w:ilvl="2" w:tplc="C082ADAE">
      <w:numFmt w:val="bullet"/>
      <w:lvlText w:val="•"/>
      <w:lvlJc w:val="left"/>
      <w:pPr>
        <w:ind w:left="720" w:hanging="341"/>
      </w:pPr>
      <w:rPr>
        <w:rFonts w:hint="default"/>
        <w:lang w:val="uk-UA" w:eastAsia="en-US" w:bidi="ar-SA"/>
      </w:rPr>
    </w:lvl>
    <w:lvl w:ilvl="3" w:tplc="879CE3C0">
      <w:numFmt w:val="bullet"/>
      <w:lvlText w:val="•"/>
      <w:lvlJc w:val="left"/>
      <w:pPr>
        <w:ind w:left="1537" w:hanging="341"/>
      </w:pPr>
      <w:rPr>
        <w:rFonts w:hint="default"/>
        <w:lang w:val="uk-UA" w:eastAsia="en-US" w:bidi="ar-SA"/>
      </w:rPr>
    </w:lvl>
    <w:lvl w:ilvl="4" w:tplc="0290CF2C">
      <w:numFmt w:val="bullet"/>
      <w:lvlText w:val="•"/>
      <w:lvlJc w:val="left"/>
      <w:pPr>
        <w:ind w:left="2354" w:hanging="341"/>
      </w:pPr>
      <w:rPr>
        <w:rFonts w:hint="default"/>
        <w:lang w:val="uk-UA" w:eastAsia="en-US" w:bidi="ar-SA"/>
      </w:rPr>
    </w:lvl>
    <w:lvl w:ilvl="5" w:tplc="4D9CE38E">
      <w:numFmt w:val="bullet"/>
      <w:lvlText w:val="•"/>
      <w:lvlJc w:val="left"/>
      <w:pPr>
        <w:ind w:left="3171" w:hanging="341"/>
      </w:pPr>
      <w:rPr>
        <w:rFonts w:hint="default"/>
        <w:lang w:val="uk-UA" w:eastAsia="en-US" w:bidi="ar-SA"/>
      </w:rPr>
    </w:lvl>
    <w:lvl w:ilvl="6" w:tplc="6994EB68">
      <w:numFmt w:val="bullet"/>
      <w:lvlText w:val="•"/>
      <w:lvlJc w:val="left"/>
      <w:pPr>
        <w:ind w:left="3989" w:hanging="341"/>
      </w:pPr>
      <w:rPr>
        <w:rFonts w:hint="default"/>
        <w:lang w:val="uk-UA" w:eastAsia="en-US" w:bidi="ar-SA"/>
      </w:rPr>
    </w:lvl>
    <w:lvl w:ilvl="7" w:tplc="7BC6F5D8">
      <w:numFmt w:val="bullet"/>
      <w:lvlText w:val="•"/>
      <w:lvlJc w:val="left"/>
      <w:pPr>
        <w:ind w:left="4806" w:hanging="341"/>
      </w:pPr>
      <w:rPr>
        <w:rFonts w:hint="default"/>
        <w:lang w:val="uk-UA" w:eastAsia="en-US" w:bidi="ar-SA"/>
      </w:rPr>
    </w:lvl>
    <w:lvl w:ilvl="8" w:tplc="09CC471C">
      <w:numFmt w:val="bullet"/>
      <w:lvlText w:val="•"/>
      <w:lvlJc w:val="left"/>
      <w:pPr>
        <w:ind w:left="5623" w:hanging="341"/>
      </w:pPr>
      <w:rPr>
        <w:rFonts w:hint="default"/>
        <w:lang w:val="uk-UA" w:eastAsia="en-US" w:bidi="ar-SA"/>
      </w:rPr>
    </w:lvl>
  </w:abstractNum>
  <w:abstractNum w:abstractNumId="6" w15:restartNumberingAfterBreak="0">
    <w:nsid w:val="2C8358DC"/>
    <w:multiLevelType w:val="hybridMultilevel"/>
    <w:tmpl w:val="6974221A"/>
    <w:lvl w:ilvl="0" w:tplc="BCE4E906">
      <w:start w:val="1"/>
      <w:numFmt w:val="bullet"/>
      <w:lvlText w:val="•"/>
      <w:lvlJc w:val="left"/>
      <w:pPr>
        <w:tabs>
          <w:tab w:val="num" w:pos="720"/>
        </w:tabs>
        <w:ind w:left="720" w:hanging="360"/>
      </w:pPr>
      <w:rPr>
        <w:rFonts w:ascii="Arial" w:hAnsi="Arial" w:hint="default"/>
      </w:rPr>
    </w:lvl>
    <w:lvl w:ilvl="1" w:tplc="0BD43032" w:tentative="1">
      <w:start w:val="1"/>
      <w:numFmt w:val="bullet"/>
      <w:lvlText w:val="•"/>
      <w:lvlJc w:val="left"/>
      <w:pPr>
        <w:tabs>
          <w:tab w:val="num" w:pos="1440"/>
        </w:tabs>
        <w:ind w:left="1440" w:hanging="360"/>
      </w:pPr>
      <w:rPr>
        <w:rFonts w:ascii="Arial" w:hAnsi="Arial" w:hint="default"/>
      </w:rPr>
    </w:lvl>
    <w:lvl w:ilvl="2" w:tplc="338E38CC" w:tentative="1">
      <w:start w:val="1"/>
      <w:numFmt w:val="bullet"/>
      <w:lvlText w:val="•"/>
      <w:lvlJc w:val="left"/>
      <w:pPr>
        <w:tabs>
          <w:tab w:val="num" w:pos="2160"/>
        </w:tabs>
        <w:ind w:left="2160" w:hanging="360"/>
      </w:pPr>
      <w:rPr>
        <w:rFonts w:ascii="Arial" w:hAnsi="Arial" w:hint="default"/>
      </w:rPr>
    </w:lvl>
    <w:lvl w:ilvl="3" w:tplc="7034F7EA" w:tentative="1">
      <w:start w:val="1"/>
      <w:numFmt w:val="bullet"/>
      <w:lvlText w:val="•"/>
      <w:lvlJc w:val="left"/>
      <w:pPr>
        <w:tabs>
          <w:tab w:val="num" w:pos="2880"/>
        </w:tabs>
        <w:ind w:left="2880" w:hanging="360"/>
      </w:pPr>
      <w:rPr>
        <w:rFonts w:ascii="Arial" w:hAnsi="Arial" w:hint="default"/>
      </w:rPr>
    </w:lvl>
    <w:lvl w:ilvl="4" w:tplc="82B4D3B4" w:tentative="1">
      <w:start w:val="1"/>
      <w:numFmt w:val="bullet"/>
      <w:lvlText w:val="•"/>
      <w:lvlJc w:val="left"/>
      <w:pPr>
        <w:tabs>
          <w:tab w:val="num" w:pos="3600"/>
        </w:tabs>
        <w:ind w:left="3600" w:hanging="360"/>
      </w:pPr>
      <w:rPr>
        <w:rFonts w:ascii="Arial" w:hAnsi="Arial" w:hint="default"/>
      </w:rPr>
    </w:lvl>
    <w:lvl w:ilvl="5" w:tplc="33C0B18A" w:tentative="1">
      <w:start w:val="1"/>
      <w:numFmt w:val="bullet"/>
      <w:lvlText w:val="•"/>
      <w:lvlJc w:val="left"/>
      <w:pPr>
        <w:tabs>
          <w:tab w:val="num" w:pos="4320"/>
        </w:tabs>
        <w:ind w:left="4320" w:hanging="360"/>
      </w:pPr>
      <w:rPr>
        <w:rFonts w:ascii="Arial" w:hAnsi="Arial" w:hint="default"/>
      </w:rPr>
    </w:lvl>
    <w:lvl w:ilvl="6" w:tplc="7C86ACC8" w:tentative="1">
      <w:start w:val="1"/>
      <w:numFmt w:val="bullet"/>
      <w:lvlText w:val="•"/>
      <w:lvlJc w:val="left"/>
      <w:pPr>
        <w:tabs>
          <w:tab w:val="num" w:pos="5040"/>
        </w:tabs>
        <w:ind w:left="5040" w:hanging="360"/>
      </w:pPr>
      <w:rPr>
        <w:rFonts w:ascii="Arial" w:hAnsi="Arial" w:hint="default"/>
      </w:rPr>
    </w:lvl>
    <w:lvl w:ilvl="7" w:tplc="284AFDD4" w:tentative="1">
      <w:start w:val="1"/>
      <w:numFmt w:val="bullet"/>
      <w:lvlText w:val="•"/>
      <w:lvlJc w:val="left"/>
      <w:pPr>
        <w:tabs>
          <w:tab w:val="num" w:pos="5760"/>
        </w:tabs>
        <w:ind w:left="5760" w:hanging="360"/>
      </w:pPr>
      <w:rPr>
        <w:rFonts w:ascii="Arial" w:hAnsi="Arial" w:hint="default"/>
      </w:rPr>
    </w:lvl>
    <w:lvl w:ilvl="8" w:tplc="59348DA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52E6429"/>
    <w:multiLevelType w:val="hybridMultilevel"/>
    <w:tmpl w:val="8C1ECB94"/>
    <w:lvl w:ilvl="0" w:tplc="6FAC75BA">
      <w:start w:val="1"/>
      <w:numFmt w:val="decimal"/>
      <w:lvlText w:val="%1."/>
      <w:lvlJc w:val="left"/>
      <w:pPr>
        <w:ind w:left="419" w:hanging="153"/>
        <w:jc w:val="left"/>
      </w:pPr>
      <w:rPr>
        <w:rFonts w:ascii="Georgia" w:eastAsia="Georgia" w:hAnsi="Georgia" w:cs="Georgia" w:hint="default"/>
        <w:b w:val="0"/>
        <w:bCs w:val="0"/>
        <w:i w:val="0"/>
        <w:iCs w:val="0"/>
        <w:spacing w:val="-3"/>
        <w:w w:val="103"/>
        <w:sz w:val="16"/>
        <w:szCs w:val="16"/>
        <w:lang w:val="uk-UA" w:eastAsia="en-US" w:bidi="ar-SA"/>
      </w:rPr>
    </w:lvl>
    <w:lvl w:ilvl="1" w:tplc="CFD0D930">
      <w:numFmt w:val="bullet"/>
      <w:lvlText w:val="•"/>
      <w:lvlJc w:val="left"/>
      <w:pPr>
        <w:ind w:left="570" w:hanging="153"/>
      </w:pPr>
      <w:rPr>
        <w:rFonts w:hint="default"/>
        <w:lang w:val="uk-UA" w:eastAsia="en-US" w:bidi="ar-SA"/>
      </w:rPr>
    </w:lvl>
    <w:lvl w:ilvl="2" w:tplc="941CA42C">
      <w:numFmt w:val="bullet"/>
      <w:lvlText w:val="•"/>
      <w:lvlJc w:val="left"/>
      <w:pPr>
        <w:ind w:left="721" w:hanging="153"/>
      </w:pPr>
      <w:rPr>
        <w:rFonts w:hint="default"/>
        <w:lang w:val="uk-UA" w:eastAsia="en-US" w:bidi="ar-SA"/>
      </w:rPr>
    </w:lvl>
    <w:lvl w:ilvl="3" w:tplc="AD9A87D8">
      <w:numFmt w:val="bullet"/>
      <w:lvlText w:val="•"/>
      <w:lvlJc w:val="left"/>
      <w:pPr>
        <w:ind w:left="871" w:hanging="153"/>
      </w:pPr>
      <w:rPr>
        <w:rFonts w:hint="default"/>
        <w:lang w:val="uk-UA" w:eastAsia="en-US" w:bidi="ar-SA"/>
      </w:rPr>
    </w:lvl>
    <w:lvl w:ilvl="4" w:tplc="D91232D8">
      <w:numFmt w:val="bullet"/>
      <w:lvlText w:val="•"/>
      <w:lvlJc w:val="left"/>
      <w:pPr>
        <w:ind w:left="1022" w:hanging="153"/>
      </w:pPr>
      <w:rPr>
        <w:rFonts w:hint="default"/>
        <w:lang w:val="uk-UA" w:eastAsia="en-US" w:bidi="ar-SA"/>
      </w:rPr>
    </w:lvl>
    <w:lvl w:ilvl="5" w:tplc="D3B8E372">
      <w:numFmt w:val="bullet"/>
      <w:lvlText w:val="•"/>
      <w:lvlJc w:val="left"/>
      <w:pPr>
        <w:ind w:left="1173" w:hanging="153"/>
      </w:pPr>
      <w:rPr>
        <w:rFonts w:hint="default"/>
        <w:lang w:val="uk-UA" w:eastAsia="en-US" w:bidi="ar-SA"/>
      </w:rPr>
    </w:lvl>
    <w:lvl w:ilvl="6" w:tplc="0EDEC308">
      <w:numFmt w:val="bullet"/>
      <w:lvlText w:val="•"/>
      <w:lvlJc w:val="left"/>
      <w:pPr>
        <w:ind w:left="1323" w:hanging="153"/>
      </w:pPr>
      <w:rPr>
        <w:rFonts w:hint="default"/>
        <w:lang w:val="uk-UA" w:eastAsia="en-US" w:bidi="ar-SA"/>
      </w:rPr>
    </w:lvl>
    <w:lvl w:ilvl="7" w:tplc="A6048238">
      <w:numFmt w:val="bullet"/>
      <w:lvlText w:val="•"/>
      <w:lvlJc w:val="left"/>
      <w:pPr>
        <w:ind w:left="1474" w:hanging="153"/>
      </w:pPr>
      <w:rPr>
        <w:rFonts w:hint="default"/>
        <w:lang w:val="uk-UA" w:eastAsia="en-US" w:bidi="ar-SA"/>
      </w:rPr>
    </w:lvl>
    <w:lvl w:ilvl="8" w:tplc="2CDC4A92">
      <w:numFmt w:val="bullet"/>
      <w:lvlText w:val="•"/>
      <w:lvlJc w:val="left"/>
      <w:pPr>
        <w:ind w:left="1624" w:hanging="153"/>
      </w:pPr>
      <w:rPr>
        <w:rFonts w:hint="default"/>
        <w:lang w:val="uk-UA" w:eastAsia="en-US" w:bidi="ar-SA"/>
      </w:rPr>
    </w:lvl>
  </w:abstractNum>
  <w:abstractNum w:abstractNumId="8" w15:restartNumberingAfterBreak="0">
    <w:nsid w:val="42E623F5"/>
    <w:multiLevelType w:val="hybridMultilevel"/>
    <w:tmpl w:val="41826EAA"/>
    <w:lvl w:ilvl="0" w:tplc="076E4870">
      <w:start w:val="1"/>
      <w:numFmt w:val="decimal"/>
      <w:lvlText w:val="%1"/>
      <w:lvlJc w:val="left"/>
      <w:pPr>
        <w:ind w:left="154" w:hanging="397"/>
        <w:jc w:val="left"/>
      </w:pPr>
      <w:rPr>
        <w:rFonts w:ascii="Times New Roman" w:eastAsia="Times New Roman" w:hAnsi="Times New Roman" w:cs="Times New Roman" w:hint="default"/>
        <w:b w:val="0"/>
        <w:bCs w:val="0"/>
        <w:i w:val="0"/>
        <w:iCs w:val="0"/>
        <w:color w:val="25408F"/>
        <w:spacing w:val="0"/>
        <w:w w:val="96"/>
        <w:sz w:val="16"/>
        <w:szCs w:val="16"/>
        <w:lang w:val="uk-UA" w:eastAsia="en-US" w:bidi="ar-SA"/>
      </w:rPr>
    </w:lvl>
    <w:lvl w:ilvl="1" w:tplc="7F1E2102">
      <w:numFmt w:val="bullet"/>
      <w:lvlText w:val="•"/>
      <w:lvlJc w:val="left"/>
      <w:pPr>
        <w:ind w:left="869" w:hanging="397"/>
      </w:pPr>
      <w:rPr>
        <w:rFonts w:hint="default"/>
        <w:lang w:val="uk-UA" w:eastAsia="en-US" w:bidi="ar-SA"/>
      </w:rPr>
    </w:lvl>
    <w:lvl w:ilvl="2" w:tplc="9C04AF86">
      <w:numFmt w:val="bullet"/>
      <w:lvlText w:val="•"/>
      <w:lvlJc w:val="left"/>
      <w:pPr>
        <w:ind w:left="1579" w:hanging="397"/>
      </w:pPr>
      <w:rPr>
        <w:rFonts w:hint="default"/>
        <w:lang w:val="uk-UA" w:eastAsia="en-US" w:bidi="ar-SA"/>
      </w:rPr>
    </w:lvl>
    <w:lvl w:ilvl="3" w:tplc="41B65FB8">
      <w:numFmt w:val="bullet"/>
      <w:lvlText w:val="•"/>
      <w:lvlJc w:val="left"/>
      <w:pPr>
        <w:ind w:left="2289" w:hanging="397"/>
      </w:pPr>
      <w:rPr>
        <w:rFonts w:hint="default"/>
        <w:lang w:val="uk-UA" w:eastAsia="en-US" w:bidi="ar-SA"/>
      </w:rPr>
    </w:lvl>
    <w:lvl w:ilvl="4" w:tplc="8AE88AD4">
      <w:numFmt w:val="bullet"/>
      <w:lvlText w:val="•"/>
      <w:lvlJc w:val="left"/>
      <w:pPr>
        <w:ind w:left="2999" w:hanging="397"/>
      </w:pPr>
      <w:rPr>
        <w:rFonts w:hint="default"/>
        <w:lang w:val="uk-UA" w:eastAsia="en-US" w:bidi="ar-SA"/>
      </w:rPr>
    </w:lvl>
    <w:lvl w:ilvl="5" w:tplc="7020E952">
      <w:numFmt w:val="bullet"/>
      <w:lvlText w:val="•"/>
      <w:lvlJc w:val="left"/>
      <w:pPr>
        <w:ind w:left="3709" w:hanging="397"/>
      </w:pPr>
      <w:rPr>
        <w:rFonts w:hint="default"/>
        <w:lang w:val="uk-UA" w:eastAsia="en-US" w:bidi="ar-SA"/>
      </w:rPr>
    </w:lvl>
    <w:lvl w:ilvl="6" w:tplc="7E085930">
      <w:numFmt w:val="bullet"/>
      <w:lvlText w:val="•"/>
      <w:lvlJc w:val="left"/>
      <w:pPr>
        <w:ind w:left="4419" w:hanging="397"/>
      </w:pPr>
      <w:rPr>
        <w:rFonts w:hint="default"/>
        <w:lang w:val="uk-UA" w:eastAsia="en-US" w:bidi="ar-SA"/>
      </w:rPr>
    </w:lvl>
    <w:lvl w:ilvl="7" w:tplc="20DCF11A">
      <w:numFmt w:val="bullet"/>
      <w:lvlText w:val="•"/>
      <w:lvlJc w:val="left"/>
      <w:pPr>
        <w:ind w:left="5129" w:hanging="397"/>
      </w:pPr>
      <w:rPr>
        <w:rFonts w:hint="default"/>
        <w:lang w:val="uk-UA" w:eastAsia="en-US" w:bidi="ar-SA"/>
      </w:rPr>
    </w:lvl>
    <w:lvl w:ilvl="8" w:tplc="2A6A7EDA">
      <w:numFmt w:val="bullet"/>
      <w:lvlText w:val="•"/>
      <w:lvlJc w:val="left"/>
      <w:pPr>
        <w:ind w:left="5838" w:hanging="397"/>
      </w:pPr>
      <w:rPr>
        <w:rFonts w:hint="default"/>
        <w:lang w:val="uk-UA" w:eastAsia="en-US" w:bidi="ar-SA"/>
      </w:rPr>
    </w:lvl>
  </w:abstractNum>
  <w:abstractNum w:abstractNumId="9" w15:restartNumberingAfterBreak="0">
    <w:nsid w:val="64EF6895"/>
    <w:multiLevelType w:val="hybridMultilevel"/>
    <w:tmpl w:val="EBDE6528"/>
    <w:lvl w:ilvl="0" w:tplc="3AF2AB54">
      <w:start w:val="1"/>
      <w:numFmt w:val="decimal"/>
      <w:lvlText w:val="[%1]"/>
      <w:lvlJc w:val="left"/>
      <w:pPr>
        <w:ind w:left="154" w:hanging="299"/>
        <w:jc w:val="left"/>
      </w:pPr>
      <w:rPr>
        <w:rFonts w:ascii="Georgia" w:eastAsia="Georgia" w:hAnsi="Georgia" w:cs="Georgia" w:hint="default"/>
        <w:b w:val="0"/>
        <w:bCs w:val="0"/>
        <w:i w:val="0"/>
        <w:iCs w:val="0"/>
        <w:spacing w:val="0"/>
        <w:w w:val="101"/>
        <w:sz w:val="20"/>
        <w:szCs w:val="20"/>
        <w:lang w:val="uk-UA" w:eastAsia="en-US" w:bidi="ar-SA"/>
      </w:rPr>
    </w:lvl>
    <w:lvl w:ilvl="1" w:tplc="61B8690C">
      <w:numFmt w:val="bullet"/>
      <w:lvlText w:val="•"/>
      <w:lvlJc w:val="left"/>
      <w:pPr>
        <w:ind w:left="869" w:hanging="299"/>
      </w:pPr>
      <w:rPr>
        <w:rFonts w:hint="default"/>
        <w:lang w:val="uk-UA" w:eastAsia="en-US" w:bidi="ar-SA"/>
      </w:rPr>
    </w:lvl>
    <w:lvl w:ilvl="2" w:tplc="61F0B100">
      <w:numFmt w:val="bullet"/>
      <w:lvlText w:val="•"/>
      <w:lvlJc w:val="left"/>
      <w:pPr>
        <w:ind w:left="1579" w:hanging="299"/>
      </w:pPr>
      <w:rPr>
        <w:rFonts w:hint="default"/>
        <w:lang w:val="uk-UA" w:eastAsia="en-US" w:bidi="ar-SA"/>
      </w:rPr>
    </w:lvl>
    <w:lvl w:ilvl="3" w:tplc="CBC283D6">
      <w:numFmt w:val="bullet"/>
      <w:lvlText w:val="•"/>
      <w:lvlJc w:val="left"/>
      <w:pPr>
        <w:ind w:left="2289" w:hanging="299"/>
      </w:pPr>
      <w:rPr>
        <w:rFonts w:hint="default"/>
        <w:lang w:val="uk-UA" w:eastAsia="en-US" w:bidi="ar-SA"/>
      </w:rPr>
    </w:lvl>
    <w:lvl w:ilvl="4" w:tplc="1D12A228">
      <w:numFmt w:val="bullet"/>
      <w:lvlText w:val="•"/>
      <w:lvlJc w:val="left"/>
      <w:pPr>
        <w:ind w:left="2999" w:hanging="299"/>
      </w:pPr>
      <w:rPr>
        <w:rFonts w:hint="default"/>
        <w:lang w:val="uk-UA" w:eastAsia="en-US" w:bidi="ar-SA"/>
      </w:rPr>
    </w:lvl>
    <w:lvl w:ilvl="5" w:tplc="7F4E44AE">
      <w:numFmt w:val="bullet"/>
      <w:lvlText w:val="•"/>
      <w:lvlJc w:val="left"/>
      <w:pPr>
        <w:ind w:left="3709" w:hanging="299"/>
      </w:pPr>
      <w:rPr>
        <w:rFonts w:hint="default"/>
        <w:lang w:val="uk-UA" w:eastAsia="en-US" w:bidi="ar-SA"/>
      </w:rPr>
    </w:lvl>
    <w:lvl w:ilvl="6" w:tplc="5B568094">
      <w:numFmt w:val="bullet"/>
      <w:lvlText w:val="•"/>
      <w:lvlJc w:val="left"/>
      <w:pPr>
        <w:ind w:left="4419" w:hanging="299"/>
      </w:pPr>
      <w:rPr>
        <w:rFonts w:hint="default"/>
        <w:lang w:val="uk-UA" w:eastAsia="en-US" w:bidi="ar-SA"/>
      </w:rPr>
    </w:lvl>
    <w:lvl w:ilvl="7" w:tplc="45A072E8">
      <w:numFmt w:val="bullet"/>
      <w:lvlText w:val="•"/>
      <w:lvlJc w:val="left"/>
      <w:pPr>
        <w:ind w:left="5129" w:hanging="299"/>
      </w:pPr>
      <w:rPr>
        <w:rFonts w:hint="default"/>
        <w:lang w:val="uk-UA" w:eastAsia="en-US" w:bidi="ar-SA"/>
      </w:rPr>
    </w:lvl>
    <w:lvl w:ilvl="8" w:tplc="A6CEA72A">
      <w:numFmt w:val="bullet"/>
      <w:lvlText w:val="•"/>
      <w:lvlJc w:val="left"/>
      <w:pPr>
        <w:ind w:left="5838" w:hanging="299"/>
      </w:pPr>
      <w:rPr>
        <w:rFonts w:hint="default"/>
        <w:lang w:val="uk-UA" w:eastAsia="en-US" w:bidi="ar-SA"/>
      </w:rPr>
    </w:lvl>
  </w:abstractNum>
  <w:abstractNum w:abstractNumId="10" w15:restartNumberingAfterBreak="0">
    <w:nsid w:val="6B224E99"/>
    <w:multiLevelType w:val="hybridMultilevel"/>
    <w:tmpl w:val="FB326A16"/>
    <w:lvl w:ilvl="0" w:tplc="3348BB18">
      <w:numFmt w:val="bullet"/>
      <w:lvlText w:val="•"/>
      <w:lvlJc w:val="left"/>
      <w:pPr>
        <w:ind w:left="514" w:hanging="284"/>
      </w:pPr>
      <w:rPr>
        <w:rFonts w:ascii="Georgia" w:eastAsia="Georgia" w:hAnsi="Georgia" w:cs="Georgia" w:hint="default"/>
        <w:b w:val="0"/>
        <w:bCs w:val="0"/>
        <w:i w:val="0"/>
        <w:iCs w:val="0"/>
        <w:color w:val="25408F"/>
        <w:spacing w:val="0"/>
        <w:w w:val="100"/>
        <w:sz w:val="28"/>
        <w:szCs w:val="28"/>
        <w:lang w:val="uk-UA" w:eastAsia="en-US" w:bidi="ar-SA"/>
      </w:rPr>
    </w:lvl>
    <w:lvl w:ilvl="1" w:tplc="058E59D4">
      <w:numFmt w:val="bullet"/>
      <w:lvlText w:val="•"/>
      <w:lvlJc w:val="left"/>
      <w:pPr>
        <w:ind w:left="1193" w:hanging="284"/>
      </w:pPr>
      <w:rPr>
        <w:rFonts w:hint="default"/>
        <w:lang w:val="uk-UA" w:eastAsia="en-US" w:bidi="ar-SA"/>
      </w:rPr>
    </w:lvl>
    <w:lvl w:ilvl="2" w:tplc="7840CA48">
      <w:numFmt w:val="bullet"/>
      <w:lvlText w:val="•"/>
      <w:lvlJc w:val="left"/>
      <w:pPr>
        <w:ind w:left="1867" w:hanging="284"/>
      </w:pPr>
      <w:rPr>
        <w:rFonts w:hint="default"/>
        <w:lang w:val="uk-UA" w:eastAsia="en-US" w:bidi="ar-SA"/>
      </w:rPr>
    </w:lvl>
    <w:lvl w:ilvl="3" w:tplc="AE881B42">
      <w:numFmt w:val="bullet"/>
      <w:lvlText w:val="•"/>
      <w:lvlJc w:val="left"/>
      <w:pPr>
        <w:ind w:left="2541" w:hanging="284"/>
      </w:pPr>
      <w:rPr>
        <w:rFonts w:hint="default"/>
        <w:lang w:val="uk-UA" w:eastAsia="en-US" w:bidi="ar-SA"/>
      </w:rPr>
    </w:lvl>
    <w:lvl w:ilvl="4" w:tplc="2A0461D8">
      <w:numFmt w:val="bullet"/>
      <w:lvlText w:val="•"/>
      <w:lvlJc w:val="left"/>
      <w:pPr>
        <w:ind w:left="3215" w:hanging="284"/>
      </w:pPr>
      <w:rPr>
        <w:rFonts w:hint="default"/>
        <w:lang w:val="uk-UA" w:eastAsia="en-US" w:bidi="ar-SA"/>
      </w:rPr>
    </w:lvl>
    <w:lvl w:ilvl="5" w:tplc="1B1C697E">
      <w:numFmt w:val="bullet"/>
      <w:lvlText w:val="•"/>
      <w:lvlJc w:val="left"/>
      <w:pPr>
        <w:ind w:left="3889" w:hanging="284"/>
      </w:pPr>
      <w:rPr>
        <w:rFonts w:hint="default"/>
        <w:lang w:val="uk-UA" w:eastAsia="en-US" w:bidi="ar-SA"/>
      </w:rPr>
    </w:lvl>
    <w:lvl w:ilvl="6" w:tplc="8E84C06C">
      <w:numFmt w:val="bullet"/>
      <w:lvlText w:val="•"/>
      <w:lvlJc w:val="left"/>
      <w:pPr>
        <w:ind w:left="4563" w:hanging="284"/>
      </w:pPr>
      <w:rPr>
        <w:rFonts w:hint="default"/>
        <w:lang w:val="uk-UA" w:eastAsia="en-US" w:bidi="ar-SA"/>
      </w:rPr>
    </w:lvl>
    <w:lvl w:ilvl="7" w:tplc="78DACA5A">
      <w:numFmt w:val="bullet"/>
      <w:lvlText w:val="•"/>
      <w:lvlJc w:val="left"/>
      <w:pPr>
        <w:ind w:left="5237" w:hanging="284"/>
      </w:pPr>
      <w:rPr>
        <w:rFonts w:hint="default"/>
        <w:lang w:val="uk-UA" w:eastAsia="en-US" w:bidi="ar-SA"/>
      </w:rPr>
    </w:lvl>
    <w:lvl w:ilvl="8" w:tplc="9CECA756">
      <w:numFmt w:val="bullet"/>
      <w:lvlText w:val="•"/>
      <w:lvlJc w:val="left"/>
      <w:pPr>
        <w:ind w:left="5910" w:hanging="284"/>
      </w:pPr>
      <w:rPr>
        <w:rFonts w:hint="default"/>
        <w:lang w:val="uk-UA" w:eastAsia="en-US" w:bidi="ar-SA"/>
      </w:rPr>
    </w:lvl>
  </w:abstractNum>
  <w:abstractNum w:abstractNumId="11" w15:restartNumberingAfterBreak="0">
    <w:nsid w:val="6E9C2B8C"/>
    <w:multiLevelType w:val="hybridMultilevel"/>
    <w:tmpl w:val="A8763D28"/>
    <w:lvl w:ilvl="0" w:tplc="AC8867AA">
      <w:numFmt w:val="bullet"/>
      <w:lvlText w:val="•"/>
      <w:lvlJc w:val="left"/>
      <w:pPr>
        <w:ind w:left="514" w:hanging="284"/>
      </w:pPr>
      <w:rPr>
        <w:rFonts w:ascii="Georgia" w:eastAsia="Georgia" w:hAnsi="Georgia" w:cs="Georgia" w:hint="default"/>
        <w:b w:val="0"/>
        <w:bCs w:val="0"/>
        <w:i w:val="0"/>
        <w:iCs w:val="0"/>
        <w:color w:val="25408F"/>
        <w:spacing w:val="0"/>
        <w:w w:val="100"/>
        <w:sz w:val="28"/>
        <w:szCs w:val="28"/>
        <w:lang w:val="uk-UA" w:eastAsia="en-US" w:bidi="ar-SA"/>
      </w:rPr>
    </w:lvl>
    <w:lvl w:ilvl="1" w:tplc="5F5CE45A">
      <w:numFmt w:val="bullet"/>
      <w:lvlText w:val="•"/>
      <w:lvlJc w:val="left"/>
      <w:pPr>
        <w:ind w:left="1193" w:hanging="284"/>
      </w:pPr>
      <w:rPr>
        <w:rFonts w:hint="default"/>
        <w:lang w:val="uk-UA" w:eastAsia="en-US" w:bidi="ar-SA"/>
      </w:rPr>
    </w:lvl>
    <w:lvl w:ilvl="2" w:tplc="043E0800">
      <w:numFmt w:val="bullet"/>
      <w:lvlText w:val="•"/>
      <w:lvlJc w:val="left"/>
      <w:pPr>
        <w:ind w:left="1867" w:hanging="284"/>
      </w:pPr>
      <w:rPr>
        <w:rFonts w:hint="default"/>
        <w:lang w:val="uk-UA" w:eastAsia="en-US" w:bidi="ar-SA"/>
      </w:rPr>
    </w:lvl>
    <w:lvl w:ilvl="3" w:tplc="3A868386">
      <w:numFmt w:val="bullet"/>
      <w:lvlText w:val="•"/>
      <w:lvlJc w:val="left"/>
      <w:pPr>
        <w:ind w:left="2541" w:hanging="284"/>
      </w:pPr>
      <w:rPr>
        <w:rFonts w:hint="default"/>
        <w:lang w:val="uk-UA" w:eastAsia="en-US" w:bidi="ar-SA"/>
      </w:rPr>
    </w:lvl>
    <w:lvl w:ilvl="4" w:tplc="445E5C4E">
      <w:numFmt w:val="bullet"/>
      <w:lvlText w:val="•"/>
      <w:lvlJc w:val="left"/>
      <w:pPr>
        <w:ind w:left="3215" w:hanging="284"/>
      </w:pPr>
      <w:rPr>
        <w:rFonts w:hint="default"/>
        <w:lang w:val="uk-UA" w:eastAsia="en-US" w:bidi="ar-SA"/>
      </w:rPr>
    </w:lvl>
    <w:lvl w:ilvl="5" w:tplc="83E0A91C">
      <w:numFmt w:val="bullet"/>
      <w:lvlText w:val="•"/>
      <w:lvlJc w:val="left"/>
      <w:pPr>
        <w:ind w:left="3889" w:hanging="284"/>
      </w:pPr>
      <w:rPr>
        <w:rFonts w:hint="default"/>
        <w:lang w:val="uk-UA" w:eastAsia="en-US" w:bidi="ar-SA"/>
      </w:rPr>
    </w:lvl>
    <w:lvl w:ilvl="6" w:tplc="0D606DCA">
      <w:numFmt w:val="bullet"/>
      <w:lvlText w:val="•"/>
      <w:lvlJc w:val="left"/>
      <w:pPr>
        <w:ind w:left="4563" w:hanging="284"/>
      </w:pPr>
      <w:rPr>
        <w:rFonts w:hint="default"/>
        <w:lang w:val="uk-UA" w:eastAsia="en-US" w:bidi="ar-SA"/>
      </w:rPr>
    </w:lvl>
    <w:lvl w:ilvl="7" w:tplc="5D0623A0">
      <w:numFmt w:val="bullet"/>
      <w:lvlText w:val="•"/>
      <w:lvlJc w:val="left"/>
      <w:pPr>
        <w:ind w:left="5237" w:hanging="284"/>
      </w:pPr>
      <w:rPr>
        <w:rFonts w:hint="default"/>
        <w:lang w:val="uk-UA" w:eastAsia="en-US" w:bidi="ar-SA"/>
      </w:rPr>
    </w:lvl>
    <w:lvl w:ilvl="8" w:tplc="27F67ED4">
      <w:numFmt w:val="bullet"/>
      <w:lvlText w:val="•"/>
      <w:lvlJc w:val="left"/>
      <w:pPr>
        <w:ind w:left="5910" w:hanging="284"/>
      </w:pPr>
      <w:rPr>
        <w:rFonts w:hint="default"/>
        <w:lang w:val="uk-UA" w:eastAsia="en-US" w:bidi="ar-SA"/>
      </w:rPr>
    </w:lvl>
  </w:abstractNum>
  <w:abstractNum w:abstractNumId="12" w15:restartNumberingAfterBreak="0">
    <w:nsid w:val="6EF0484D"/>
    <w:multiLevelType w:val="hybridMultilevel"/>
    <w:tmpl w:val="0A5A6904"/>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7AF27372"/>
    <w:multiLevelType w:val="hybridMultilevel"/>
    <w:tmpl w:val="4E0A32CE"/>
    <w:lvl w:ilvl="0" w:tplc="75F4B4E0">
      <w:numFmt w:val="bullet"/>
      <w:lvlText w:val="•"/>
      <w:lvlJc w:val="left"/>
      <w:pPr>
        <w:ind w:left="514" w:hanging="284"/>
      </w:pPr>
      <w:rPr>
        <w:rFonts w:ascii="Georgia" w:eastAsia="Georgia" w:hAnsi="Georgia" w:cs="Georgia" w:hint="default"/>
        <w:b w:val="0"/>
        <w:bCs w:val="0"/>
        <w:i w:val="0"/>
        <w:iCs w:val="0"/>
        <w:color w:val="25408F"/>
        <w:spacing w:val="0"/>
        <w:w w:val="100"/>
        <w:sz w:val="28"/>
        <w:szCs w:val="28"/>
        <w:lang w:val="uk-UA" w:eastAsia="en-US" w:bidi="ar-SA"/>
      </w:rPr>
    </w:lvl>
    <w:lvl w:ilvl="1" w:tplc="7DDA8A0E">
      <w:numFmt w:val="bullet"/>
      <w:lvlText w:val="•"/>
      <w:lvlJc w:val="left"/>
      <w:pPr>
        <w:ind w:left="1193" w:hanging="284"/>
      </w:pPr>
      <w:rPr>
        <w:rFonts w:hint="default"/>
        <w:lang w:val="uk-UA" w:eastAsia="en-US" w:bidi="ar-SA"/>
      </w:rPr>
    </w:lvl>
    <w:lvl w:ilvl="2" w:tplc="DD44294E">
      <w:numFmt w:val="bullet"/>
      <w:lvlText w:val="•"/>
      <w:lvlJc w:val="left"/>
      <w:pPr>
        <w:ind w:left="1867" w:hanging="284"/>
      </w:pPr>
      <w:rPr>
        <w:rFonts w:hint="default"/>
        <w:lang w:val="uk-UA" w:eastAsia="en-US" w:bidi="ar-SA"/>
      </w:rPr>
    </w:lvl>
    <w:lvl w:ilvl="3" w:tplc="E52A1A52">
      <w:numFmt w:val="bullet"/>
      <w:lvlText w:val="•"/>
      <w:lvlJc w:val="left"/>
      <w:pPr>
        <w:ind w:left="2541" w:hanging="284"/>
      </w:pPr>
      <w:rPr>
        <w:rFonts w:hint="default"/>
        <w:lang w:val="uk-UA" w:eastAsia="en-US" w:bidi="ar-SA"/>
      </w:rPr>
    </w:lvl>
    <w:lvl w:ilvl="4" w:tplc="4418D4DE">
      <w:numFmt w:val="bullet"/>
      <w:lvlText w:val="•"/>
      <w:lvlJc w:val="left"/>
      <w:pPr>
        <w:ind w:left="3215" w:hanging="284"/>
      </w:pPr>
      <w:rPr>
        <w:rFonts w:hint="default"/>
        <w:lang w:val="uk-UA" w:eastAsia="en-US" w:bidi="ar-SA"/>
      </w:rPr>
    </w:lvl>
    <w:lvl w:ilvl="5" w:tplc="BF86177C">
      <w:numFmt w:val="bullet"/>
      <w:lvlText w:val="•"/>
      <w:lvlJc w:val="left"/>
      <w:pPr>
        <w:ind w:left="3889" w:hanging="284"/>
      </w:pPr>
      <w:rPr>
        <w:rFonts w:hint="default"/>
        <w:lang w:val="uk-UA" w:eastAsia="en-US" w:bidi="ar-SA"/>
      </w:rPr>
    </w:lvl>
    <w:lvl w:ilvl="6" w:tplc="60482A2C">
      <w:numFmt w:val="bullet"/>
      <w:lvlText w:val="•"/>
      <w:lvlJc w:val="left"/>
      <w:pPr>
        <w:ind w:left="4563" w:hanging="284"/>
      </w:pPr>
      <w:rPr>
        <w:rFonts w:hint="default"/>
        <w:lang w:val="uk-UA" w:eastAsia="en-US" w:bidi="ar-SA"/>
      </w:rPr>
    </w:lvl>
    <w:lvl w:ilvl="7" w:tplc="288E2F8C">
      <w:numFmt w:val="bullet"/>
      <w:lvlText w:val="•"/>
      <w:lvlJc w:val="left"/>
      <w:pPr>
        <w:ind w:left="5237" w:hanging="284"/>
      </w:pPr>
      <w:rPr>
        <w:rFonts w:hint="default"/>
        <w:lang w:val="uk-UA" w:eastAsia="en-US" w:bidi="ar-SA"/>
      </w:rPr>
    </w:lvl>
    <w:lvl w:ilvl="8" w:tplc="98A43762">
      <w:numFmt w:val="bullet"/>
      <w:lvlText w:val="•"/>
      <w:lvlJc w:val="left"/>
      <w:pPr>
        <w:ind w:left="5910" w:hanging="284"/>
      </w:pPr>
      <w:rPr>
        <w:rFonts w:hint="default"/>
        <w:lang w:val="uk-UA" w:eastAsia="en-US" w:bidi="ar-SA"/>
      </w:rPr>
    </w:lvl>
  </w:abstractNum>
  <w:abstractNum w:abstractNumId="14" w15:restartNumberingAfterBreak="0">
    <w:nsid w:val="7D736C32"/>
    <w:multiLevelType w:val="hybridMultilevel"/>
    <w:tmpl w:val="FF26E90C"/>
    <w:lvl w:ilvl="0" w:tplc="0B5C07E8">
      <w:numFmt w:val="bullet"/>
      <w:lvlText w:val="•"/>
      <w:lvlJc w:val="left"/>
      <w:pPr>
        <w:ind w:left="539" w:hanging="227"/>
      </w:pPr>
      <w:rPr>
        <w:rFonts w:ascii="Georgia" w:eastAsia="Georgia" w:hAnsi="Georgia" w:cs="Georgia" w:hint="default"/>
        <w:b w:val="0"/>
        <w:bCs w:val="0"/>
        <w:i w:val="0"/>
        <w:iCs w:val="0"/>
        <w:color w:val="25408F"/>
        <w:spacing w:val="0"/>
        <w:w w:val="100"/>
        <w:sz w:val="20"/>
        <w:szCs w:val="20"/>
        <w:lang w:val="uk-UA" w:eastAsia="en-US" w:bidi="ar-SA"/>
      </w:rPr>
    </w:lvl>
    <w:lvl w:ilvl="1" w:tplc="B366054C">
      <w:numFmt w:val="bullet"/>
      <w:lvlText w:val="•"/>
      <w:lvlJc w:val="left"/>
      <w:pPr>
        <w:ind w:left="1175" w:hanging="227"/>
      </w:pPr>
      <w:rPr>
        <w:rFonts w:hint="default"/>
        <w:lang w:val="uk-UA" w:eastAsia="en-US" w:bidi="ar-SA"/>
      </w:rPr>
    </w:lvl>
    <w:lvl w:ilvl="2" w:tplc="7F101004">
      <w:numFmt w:val="bullet"/>
      <w:lvlText w:val="•"/>
      <w:lvlJc w:val="left"/>
      <w:pPr>
        <w:ind w:left="1811" w:hanging="227"/>
      </w:pPr>
      <w:rPr>
        <w:rFonts w:hint="default"/>
        <w:lang w:val="uk-UA" w:eastAsia="en-US" w:bidi="ar-SA"/>
      </w:rPr>
    </w:lvl>
    <w:lvl w:ilvl="3" w:tplc="E8186492">
      <w:numFmt w:val="bullet"/>
      <w:lvlText w:val="•"/>
      <w:lvlJc w:val="left"/>
      <w:pPr>
        <w:ind w:left="2446" w:hanging="227"/>
      </w:pPr>
      <w:rPr>
        <w:rFonts w:hint="default"/>
        <w:lang w:val="uk-UA" w:eastAsia="en-US" w:bidi="ar-SA"/>
      </w:rPr>
    </w:lvl>
    <w:lvl w:ilvl="4" w:tplc="A476F32A">
      <w:numFmt w:val="bullet"/>
      <w:lvlText w:val="•"/>
      <w:lvlJc w:val="left"/>
      <w:pPr>
        <w:ind w:left="3082" w:hanging="227"/>
      </w:pPr>
      <w:rPr>
        <w:rFonts w:hint="default"/>
        <w:lang w:val="uk-UA" w:eastAsia="en-US" w:bidi="ar-SA"/>
      </w:rPr>
    </w:lvl>
    <w:lvl w:ilvl="5" w:tplc="4D90E5D2">
      <w:numFmt w:val="bullet"/>
      <w:lvlText w:val="•"/>
      <w:lvlJc w:val="left"/>
      <w:pPr>
        <w:ind w:left="3718" w:hanging="227"/>
      </w:pPr>
      <w:rPr>
        <w:rFonts w:hint="default"/>
        <w:lang w:val="uk-UA" w:eastAsia="en-US" w:bidi="ar-SA"/>
      </w:rPr>
    </w:lvl>
    <w:lvl w:ilvl="6" w:tplc="6EC4CCD4">
      <w:numFmt w:val="bullet"/>
      <w:lvlText w:val="•"/>
      <w:lvlJc w:val="left"/>
      <w:pPr>
        <w:ind w:left="4353" w:hanging="227"/>
      </w:pPr>
      <w:rPr>
        <w:rFonts w:hint="default"/>
        <w:lang w:val="uk-UA" w:eastAsia="en-US" w:bidi="ar-SA"/>
      </w:rPr>
    </w:lvl>
    <w:lvl w:ilvl="7" w:tplc="677EECE4">
      <w:numFmt w:val="bullet"/>
      <w:lvlText w:val="•"/>
      <w:lvlJc w:val="left"/>
      <w:pPr>
        <w:ind w:left="4989" w:hanging="227"/>
      </w:pPr>
      <w:rPr>
        <w:rFonts w:hint="default"/>
        <w:lang w:val="uk-UA" w:eastAsia="en-US" w:bidi="ar-SA"/>
      </w:rPr>
    </w:lvl>
    <w:lvl w:ilvl="8" w:tplc="81AACD52">
      <w:numFmt w:val="bullet"/>
      <w:lvlText w:val="•"/>
      <w:lvlJc w:val="left"/>
      <w:pPr>
        <w:ind w:left="5625" w:hanging="227"/>
      </w:pPr>
      <w:rPr>
        <w:rFonts w:hint="default"/>
        <w:lang w:val="uk-UA" w:eastAsia="en-US" w:bidi="ar-SA"/>
      </w:rPr>
    </w:lvl>
  </w:abstractNum>
  <w:abstractNum w:abstractNumId="15" w15:restartNumberingAfterBreak="0">
    <w:nsid w:val="7FED750D"/>
    <w:multiLevelType w:val="hybridMultilevel"/>
    <w:tmpl w:val="96C6B1D6"/>
    <w:lvl w:ilvl="0" w:tplc="E1D4039C">
      <w:numFmt w:val="bullet"/>
      <w:lvlText w:val="•"/>
      <w:lvlJc w:val="left"/>
      <w:pPr>
        <w:ind w:left="514" w:hanging="284"/>
      </w:pPr>
      <w:rPr>
        <w:rFonts w:ascii="Georgia" w:eastAsia="Georgia" w:hAnsi="Georgia" w:cs="Georgia" w:hint="default"/>
        <w:b w:val="0"/>
        <w:bCs w:val="0"/>
        <w:i w:val="0"/>
        <w:iCs w:val="0"/>
        <w:color w:val="25408F"/>
        <w:spacing w:val="0"/>
        <w:w w:val="100"/>
        <w:sz w:val="28"/>
        <w:szCs w:val="28"/>
        <w:lang w:val="uk-UA" w:eastAsia="en-US" w:bidi="ar-SA"/>
      </w:rPr>
    </w:lvl>
    <w:lvl w:ilvl="1" w:tplc="DA6602FA">
      <w:numFmt w:val="bullet"/>
      <w:lvlText w:val="•"/>
      <w:lvlJc w:val="left"/>
      <w:pPr>
        <w:ind w:left="1193" w:hanging="284"/>
      </w:pPr>
      <w:rPr>
        <w:rFonts w:hint="default"/>
        <w:lang w:val="uk-UA" w:eastAsia="en-US" w:bidi="ar-SA"/>
      </w:rPr>
    </w:lvl>
    <w:lvl w:ilvl="2" w:tplc="716E0B36">
      <w:numFmt w:val="bullet"/>
      <w:lvlText w:val="•"/>
      <w:lvlJc w:val="left"/>
      <w:pPr>
        <w:ind w:left="1867" w:hanging="284"/>
      </w:pPr>
      <w:rPr>
        <w:rFonts w:hint="default"/>
        <w:lang w:val="uk-UA" w:eastAsia="en-US" w:bidi="ar-SA"/>
      </w:rPr>
    </w:lvl>
    <w:lvl w:ilvl="3" w:tplc="94889FD8">
      <w:numFmt w:val="bullet"/>
      <w:lvlText w:val="•"/>
      <w:lvlJc w:val="left"/>
      <w:pPr>
        <w:ind w:left="2541" w:hanging="284"/>
      </w:pPr>
      <w:rPr>
        <w:rFonts w:hint="default"/>
        <w:lang w:val="uk-UA" w:eastAsia="en-US" w:bidi="ar-SA"/>
      </w:rPr>
    </w:lvl>
    <w:lvl w:ilvl="4" w:tplc="98E63AFA">
      <w:numFmt w:val="bullet"/>
      <w:lvlText w:val="•"/>
      <w:lvlJc w:val="left"/>
      <w:pPr>
        <w:ind w:left="3215" w:hanging="284"/>
      </w:pPr>
      <w:rPr>
        <w:rFonts w:hint="default"/>
        <w:lang w:val="uk-UA" w:eastAsia="en-US" w:bidi="ar-SA"/>
      </w:rPr>
    </w:lvl>
    <w:lvl w:ilvl="5" w:tplc="FBF473F0">
      <w:numFmt w:val="bullet"/>
      <w:lvlText w:val="•"/>
      <w:lvlJc w:val="left"/>
      <w:pPr>
        <w:ind w:left="3889" w:hanging="284"/>
      </w:pPr>
      <w:rPr>
        <w:rFonts w:hint="default"/>
        <w:lang w:val="uk-UA" w:eastAsia="en-US" w:bidi="ar-SA"/>
      </w:rPr>
    </w:lvl>
    <w:lvl w:ilvl="6" w:tplc="3B244504">
      <w:numFmt w:val="bullet"/>
      <w:lvlText w:val="•"/>
      <w:lvlJc w:val="left"/>
      <w:pPr>
        <w:ind w:left="4563" w:hanging="284"/>
      </w:pPr>
      <w:rPr>
        <w:rFonts w:hint="default"/>
        <w:lang w:val="uk-UA" w:eastAsia="en-US" w:bidi="ar-SA"/>
      </w:rPr>
    </w:lvl>
    <w:lvl w:ilvl="7" w:tplc="05FA8B5E">
      <w:numFmt w:val="bullet"/>
      <w:lvlText w:val="•"/>
      <w:lvlJc w:val="left"/>
      <w:pPr>
        <w:ind w:left="5237" w:hanging="284"/>
      </w:pPr>
      <w:rPr>
        <w:rFonts w:hint="default"/>
        <w:lang w:val="uk-UA" w:eastAsia="en-US" w:bidi="ar-SA"/>
      </w:rPr>
    </w:lvl>
    <w:lvl w:ilvl="8" w:tplc="0812F1C0">
      <w:numFmt w:val="bullet"/>
      <w:lvlText w:val="•"/>
      <w:lvlJc w:val="left"/>
      <w:pPr>
        <w:ind w:left="5910" w:hanging="284"/>
      </w:pPr>
      <w:rPr>
        <w:rFonts w:hint="default"/>
        <w:lang w:val="uk-UA" w:eastAsia="en-US" w:bidi="ar-SA"/>
      </w:rPr>
    </w:lvl>
  </w:abstractNum>
  <w:num w:numId="1">
    <w:abstractNumId w:val="3"/>
  </w:num>
  <w:num w:numId="2">
    <w:abstractNumId w:val="9"/>
  </w:num>
  <w:num w:numId="3">
    <w:abstractNumId w:val="8"/>
  </w:num>
  <w:num w:numId="4">
    <w:abstractNumId w:val="11"/>
  </w:num>
  <w:num w:numId="5">
    <w:abstractNumId w:val="15"/>
  </w:num>
  <w:num w:numId="6">
    <w:abstractNumId w:val="1"/>
  </w:num>
  <w:num w:numId="7">
    <w:abstractNumId w:val="10"/>
  </w:num>
  <w:num w:numId="8">
    <w:abstractNumId w:val="2"/>
  </w:num>
  <w:num w:numId="9">
    <w:abstractNumId w:val="7"/>
  </w:num>
  <w:num w:numId="10">
    <w:abstractNumId w:val="4"/>
  </w:num>
  <w:num w:numId="11">
    <w:abstractNumId w:val="13"/>
  </w:num>
  <w:num w:numId="12">
    <w:abstractNumId w:val="14"/>
  </w:num>
  <w:num w:numId="13">
    <w:abstractNumId w:val="5"/>
  </w:num>
  <w:num w:numId="14">
    <w:abstractNumId w:val="0"/>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F5"/>
    <w:rsid w:val="000B3950"/>
    <w:rsid w:val="002F626C"/>
    <w:rsid w:val="002F63E4"/>
    <w:rsid w:val="003263F5"/>
    <w:rsid w:val="00344B53"/>
    <w:rsid w:val="003613A5"/>
    <w:rsid w:val="003A2412"/>
    <w:rsid w:val="004837BF"/>
    <w:rsid w:val="00627B17"/>
    <w:rsid w:val="0098769E"/>
    <w:rsid w:val="00CE14B5"/>
    <w:rsid w:val="00E20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9B68"/>
  <w15:chartTrackingRefBased/>
  <w15:docId w15:val="{D7BF143C-55EE-420D-8DD5-F43EF6A7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F626C"/>
    <w:pPr>
      <w:widowControl w:val="0"/>
      <w:autoSpaceDE w:val="0"/>
      <w:autoSpaceDN w:val="0"/>
      <w:spacing w:after="0" w:line="240" w:lineRule="auto"/>
    </w:pPr>
    <w:rPr>
      <w:rFonts w:ascii="Georgia" w:eastAsia="Georgia" w:hAnsi="Georgia" w:cs="Georgia"/>
      <w:lang w:val="uk-UA"/>
    </w:rPr>
  </w:style>
  <w:style w:type="paragraph" w:styleId="1">
    <w:name w:val="heading 1"/>
    <w:basedOn w:val="a"/>
    <w:link w:val="10"/>
    <w:uiPriority w:val="1"/>
    <w:qFormat/>
    <w:rsid w:val="002F626C"/>
    <w:pPr>
      <w:spacing w:before="1"/>
      <w:ind w:left="153"/>
      <w:outlineLvl w:val="0"/>
    </w:pPr>
    <w:rPr>
      <w:b/>
      <w:bCs/>
      <w:sz w:val="44"/>
      <w:szCs w:val="44"/>
    </w:rPr>
  </w:style>
  <w:style w:type="paragraph" w:styleId="2">
    <w:name w:val="heading 2"/>
    <w:basedOn w:val="a"/>
    <w:link w:val="20"/>
    <w:uiPriority w:val="1"/>
    <w:qFormat/>
    <w:rsid w:val="002F626C"/>
    <w:pPr>
      <w:ind w:left="2136" w:right="2137"/>
      <w:jc w:val="center"/>
      <w:outlineLvl w:val="1"/>
    </w:pPr>
    <w:rPr>
      <w:b/>
      <w:bCs/>
      <w:sz w:val="32"/>
      <w:szCs w:val="32"/>
    </w:rPr>
  </w:style>
  <w:style w:type="paragraph" w:styleId="3">
    <w:name w:val="heading 3"/>
    <w:basedOn w:val="a"/>
    <w:link w:val="30"/>
    <w:uiPriority w:val="1"/>
    <w:qFormat/>
    <w:rsid w:val="002F626C"/>
    <w:pPr>
      <w:ind w:left="153"/>
      <w:outlineLvl w:val="2"/>
    </w:pPr>
    <w:rPr>
      <w:b/>
      <w:bCs/>
      <w:sz w:val="28"/>
      <w:szCs w:val="28"/>
    </w:rPr>
  </w:style>
  <w:style w:type="paragraph" w:styleId="4">
    <w:name w:val="heading 4"/>
    <w:basedOn w:val="a"/>
    <w:link w:val="40"/>
    <w:uiPriority w:val="1"/>
    <w:qFormat/>
    <w:rsid w:val="002F626C"/>
    <w:pPr>
      <w:ind w:left="153"/>
      <w:outlineLvl w:val="3"/>
    </w:pPr>
    <w:rPr>
      <w:b/>
      <w:bCs/>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F626C"/>
    <w:rPr>
      <w:rFonts w:ascii="Georgia" w:eastAsia="Georgia" w:hAnsi="Georgia" w:cs="Georgia"/>
      <w:b/>
      <w:bCs/>
      <w:sz w:val="44"/>
      <w:szCs w:val="44"/>
      <w:lang w:val="uk-UA"/>
    </w:rPr>
  </w:style>
  <w:style w:type="character" w:customStyle="1" w:styleId="20">
    <w:name w:val="Заголовок 2 Знак"/>
    <w:basedOn w:val="a0"/>
    <w:link w:val="2"/>
    <w:uiPriority w:val="1"/>
    <w:rsid w:val="002F626C"/>
    <w:rPr>
      <w:rFonts w:ascii="Georgia" w:eastAsia="Georgia" w:hAnsi="Georgia" w:cs="Georgia"/>
      <w:b/>
      <w:bCs/>
      <w:sz w:val="32"/>
      <w:szCs w:val="32"/>
      <w:lang w:val="uk-UA"/>
    </w:rPr>
  </w:style>
  <w:style w:type="character" w:customStyle="1" w:styleId="30">
    <w:name w:val="Заголовок 3 Знак"/>
    <w:basedOn w:val="a0"/>
    <w:link w:val="3"/>
    <w:uiPriority w:val="1"/>
    <w:rsid w:val="002F626C"/>
    <w:rPr>
      <w:rFonts w:ascii="Georgia" w:eastAsia="Georgia" w:hAnsi="Georgia" w:cs="Georgia"/>
      <w:b/>
      <w:bCs/>
      <w:sz w:val="28"/>
      <w:szCs w:val="28"/>
      <w:lang w:val="uk-UA"/>
    </w:rPr>
  </w:style>
  <w:style w:type="character" w:customStyle="1" w:styleId="40">
    <w:name w:val="Заголовок 4 Знак"/>
    <w:basedOn w:val="a0"/>
    <w:link w:val="4"/>
    <w:uiPriority w:val="1"/>
    <w:rsid w:val="002F626C"/>
    <w:rPr>
      <w:rFonts w:ascii="Georgia" w:eastAsia="Georgia" w:hAnsi="Georgia" w:cs="Georgia"/>
      <w:b/>
      <w:bCs/>
      <w:sz w:val="20"/>
      <w:szCs w:val="20"/>
      <w:lang w:val="uk-UA"/>
    </w:rPr>
  </w:style>
  <w:style w:type="table" w:customStyle="1" w:styleId="TableNormal">
    <w:name w:val="Table Normal"/>
    <w:uiPriority w:val="2"/>
    <w:semiHidden/>
    <w:unhideWhenUsed/>
    <w:qFormat/>
    <w:rsid w:val="002F62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F626C"/>
    <w:pPr>
      <w:spacing w:before="77"/>
      <w:ind w:right="151"/>
      <w:jc w:val="right"/>
    </w:pPr>
    <w:rPr>
      <w:sz w:val="20"/>
      <w:szCs w:val="20"/>
    </w:rPr>
  </w:style>
  <w:style w:type="paragraph" w:styleId="21">
    <w:name w:val="toc 2"/>
    <w:basedOn w:val="a"/>
    <w:uiPriority w:val="1"/>
    <w:qFormat/>
    <w:rsid w:val="002F626C"/>
    <w:pPr>
      <w:spacing w:before="240"/>
      <w:ind w:left="155"/>
    </w:pPr>
    <w:rPr>
      <w:b/>
      <w:bCs/>
      <w:sz w:val="20"/>
      <w:szCs w:val="20"/>
    </w:rPr>
  </w:style>
  <w:style w:type="paragraph" w:styleId="31">
    <w:name w:val="toc 3"/>
    <w:basedOn w:val="a"/>
    <w:uiPriority w:val="1"/>
    <w:qFormat/>
    <w:rsid w:val="002F626C"/>
    <w:pPr>
      <w:spacing w:before="239"/>
      <w:ind w:left="156"/>
    </w:pPr>
    <w:rPr>
      <w:sz w:val="20"/>
      <w:szCs w:val="20"/>
    </w:rPr>
  </w:style>
  <w:style w:type="paragraph" w:styleId="41">
    <w:name w:val="toc 4"/>
    <w:basedOn w:val="a"/>
    <w:uiPriority w:val="1"/>
    <w:qFormat/>
    <w:rsid w:val="002F626C"/>
    <w:pPr>
      <w:spacing w:before="12"/>
      <w:ind w:left="552"/>
    </w:pPr>
    <w:rPr>
      <w:b/>
      <w:bCs/>
      <w:sz w:val="20"/>
      <w:szCs w:val="20"/>
    </w:rPr>
  </w:style>
  <w:style w:type="paragraph" w:styleId="5">
    <w:name w:val="toc 5"/>
    <w:basedOn w:val="a"/>
    <w:uiPriority w:val="1"/>
    <w:qFormat/>
    <w:rsid w:val="002F626C"/>
    <w:pPr>
      <w:spacing w:before="239"/>
      <w:ind w:left="552"/>
    </w:pPr>
    <w:rPr>
      <w:sz w:val="20"/>
      <w:szCs w:val="20"/>
    </w:rPr>
  </w:style>
  <w:style w:type="paragraph" w:styleId="6">
    <w:name w:val="toc 6"/>
    <w:basedOn w:val="a"/>
    <w:uiPriority w:val="1"/>
    <w:qFormat/>
    <w:rsid w:val="002F626C"/>
    <w:pPr>
      <w:spacing w:before="484"/>
      <w:ind w:left="2136" w:right="2137"/>
      <w:jc w:val="center"/>
    </w:pPr>
    <w:rPr>
      <w:b/>
      <w:bCs/>
      <w:sz w:val="32"/>
      <w:szCs w:val="32"/>
    </w:rPr>
  </w:style>
  <w:style w:type="paragraph" w:styleId="a3">
    <w:name w:val="Body Text"/>
    <w:basedOn w:val="a"/>
    <w:link w:val="a4"/>
    <w:uiPriority w:val="1"/>
    <w:qFormat/>
    <w:rsid w:val="002F626C"/>
    <w:rPr>
      <w:sz w:val="20"/>
      <w:szCs w:val="20"/>
    </w:rPr>
  </w:style>
  <w:style w:type="character" w:customStyle="1" w:styleId="a4">
    <w:name w:val="Основной текст Знак"/>
    <w:basedOn w:val="a0"/>
    <w:link w:val="a3"/>
    <w:uiPriority w:val="1"/>
    <w:rsid w:val="002F626C"/>
    <w:rPr>
      <w:rFonts w:ascii="Georgia" w:eastAsia="Georgia" w:hAnsi="Georgia" w:cs="Georgia"/>
      <w:sz w:val="20"/>
      <w:szCs w:val="20"/>
      <w:lang w:val="uk-UA"/>
    </w:rPr>
  </w:style>
  <w:style w:type="paragraph" w:styleId="a5">
    <w:name w:val="Title"/>
    <w:basedOn w:val="a"/>
    <w:link w:val="a6"/>
    <w:uiPriority w:val="1"/>
    <w:qFormat/>
    <w:rsid w:val="002F626C"/>
    <w:pPr>
      <w:ind w:left="568"/>
    </w:pPr>
    <w:rPr>
      <w:b/>
      <w:bCs/>
      <w:sz w:val="57"/>
      <w:szCs w:val="57"/>
    </w:rPr>
  </w:style>
  <w:style w:type="character" w:customStyle="1" w:styleId="a6">
    <w:name w:val="Заголовок Знак"/>
    <w:basedOn w:val="a0"/>
    <w:link w:val="a5"/>
    <w:uiPriority w:val="1"/>
    <w:rsid w:val="002F626C"/>
    <w:rPr>
      <w:rFonts w:ascii="Georgia" w:eastAsia="Georgia" w:hAnsi="Georgia" w:cs="Georgia"/>
      <w:b/>
      <w:bCs/>
      <w:sz w:val="57"/>
      <w:szCs w:val="57"/>
      <w:lang w:val="uk-UA"/>
    </w:rPr>
  </w:style>
  <w:style w:type="paragraph" w:styleId="a7">
    <w:name w:val="List Paragraph"/>
    <w:basedOn w:val="a"/>
    <w:link w:val="a8"/>
    <w:uiPriority w:val="34"/>
    <w:qFormat/>
    <w:rsid w:val="002F626C"/>
    <w:pPr>
      <w:ind w:left="514" w:right="152" w:hanging="284"/>
      <w:jc w:val="both"/>
    </w:pPr>
  </w:style>
  <w:style w:type="paragraph" w:customStyle="1" w:styleId="TableParagraph">
    <w:name w:val="Table Paragraph"/>
    <w:basedOn w:val="a"/>
    <w:uiPriority w:val="1"/>
    <w:qFormat/>
    <w:rsid w:val="002F626C"/>
  </w:style>
  <w:style w:type="character" w:styleId="a9">
    <w:name w:val="Hyperlink"/>
    <w:basedOn w:val="a0"/>
    <w:uiPriority w:val="99"/>
    <w:unhideWhenUsed/>
    <w:rsid w:val="002F626C"/>
    <w:rPr>
      <w:color w:val="0563C1" w:themeColor="hyperlink"/>
      <w:u w:val="single"/>
    </w:rPr>
  </w:style>
  <w:style w:type="character" w:customStyle="1" w:styleId="a8">
    <w:name w:val="Абзац списка Знак"/>
    <w:link w:val="a7"/>
    <w:uiPriority w:val="34"/>
    <w:locked/>
    <w:rsid w:val="0098769E"/>
    <w:rPr>
      <w:rFonts w:ascii="Georgia" w:eastAsia="Georgia" w:hAnsi="Georgia" w:cs="Georgia"/>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754761">
      <w:bodyDiv w:val="1"/>
      <w:marLeft w:val="0"/>
      <w:marRight w:val="0"/>
      <w:marTop w:val="0"/>
      <w:marBottom w:val="0"/>
      <w:divBdr>
        <w:top w:val="none" w:sz="0" w:space="0" w:color="auto"/>
        <w:left w:val="none" w:sz="0" w:space="0" w:color="auto"/>
        <w:bottom w:val="none" w:sz="0" w:space="0" w:color="auto"/>
        <w:right w:val="none" w:sz="0" w:space="0" w:color="auto"/>
      </w:divBdr>
    </w:div>
    <w:div w:id="2005283689">
      <w:bodyDiv w:val="1"/>
      <w:marLeft w:val="0"/>
      <w:marRight w:val="0"/>
      <w:marTop w:val="0"/>
      <w:marBottom w:val="0"/>
      <w:divBdr>
        <w:top w:val="none" w:sz="0" w:space="0" w:color="auto"/>
        <w:left w:val="none" w:sz="0" w:space="0" w:color="auto"/>
        <w:bottom w:val="none" w:sz="0" w:space="0" w:color="auto"/>
        <w:right w:val="none" w:sz="0" w:space="0" w:color="auto"/>
      </w:divBdr>
      <w:divsChild>
        <w:div w:id="227619535">
          <w:marLeft w:val="360"/>
          <w:marRight w:val="0"/>
          <w:marTop w:val="200"/>
          <w:marBottom w:val="0"/>
          <w:divBdr>
            <w:top w:val="none" w:sz="0" w:space="0" w:color="auto"/>
            <w:left w:val="none" w:sz="0" w:space="0" w:color="auto"/>
            <w:bottom w:val="none" w:sz="0" w:space="0" w:color="auto"/>
            <w:right w:val="none" w:sz="0" w:space="0" w:color="auto"/>
          </w:divBdr>
        </w:div>
        <w:div w:id="180534606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95_004"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zakon.rada.gov.ua/laws/show/995_004" TargetMode="External"/><Relationship Id="rId12" Type="http://schemas.openxmlformats.org/officeDocument/2006/relationships/hyperlink" Target="https://zakon.rada.gov.ua/laws/show/z0211-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95_004" TargetMode="External"/><Relationship Id="rId11" Type="http://schemas.openxmlformats.org/officeDocument/2006/relationships/hyperlink" Target="https://zakon.rada.gov.ua/laws/show/995_004" TargetMode="External"/><Relationship Id="rId5" Type="http://schemas.openxmlformats.org/officeDocument/2006/relationships/hyperlink" Target="https://gender.org.ua/images/lib/vprovadzhennya_gendernyh_pi.pdf" TargetMode="External"/><Relationship Id="rId15" Type="http://schemas.openxmlformats.org/officeDocument/2006/relationships/theme" Target="theme/theme1.xml"/><Relationship Id="rId10" Type="http://schemas.openxmlformats.org/officeDocument/2006/relationships/hyperlink" Target="https://zakon.rada.gov.ua/laws/show/995_004" TargetMode="External"/><Relationship Id="rId4" Type="http://schemas.openxmlformats.org/officeDocument/2006/relationships/webSettings" Target="webSettings.xml"/><Relationship Id="rId9" Type="http://schemas.openxmlformats.org/officeDocument/2006/relationships/hyperlink" Target="https://zakon.rada.gov.ua/laws/show/995_00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7764</Words>
  <Characters>4426</Characters>
  <Application>Microsoft Office Word</Application>
  <DocSecurity>0</DocSecurity>
  <Lines>36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2025-09-02T22:19:00Z</dcterms:created>
  <dcterms:modified xsi:type="dcterms:W3CDTF">2025-09-17T17:33:00Z</dcterms:modified>
</cp:coreProperties>
</file>