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2F339" w14:textId="77777777" w:rsidR="00D57B44" w:rsidRPr="00FE2308" w:rsidRDefault="00D57B44" w:rsidP="00D57B44">
      <w:pPr>
        <w:pStyle w:val="2"/>
        <w:spacing w:before="72"/>
        <w:ind w:left="1920" w:right="1924"/>
        <w:jc w:val="center"/>
        <w:rPr>
          <w:color w:val="000000" w:themeColor="text1"/>
        </w:rPr>
      </w:pPr>
      <w:r w:rsidRPr="00FE2308">
        <w:rPr>
          <w:color w:val="000000" w:themeColor="text1"/>
          <w:spacing w:val="-6"/>
        </w:rPr>
        <w:t>2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ХАРАКТЕРИСТИКИ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ДОРОЖНЬОГО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РУХУ</w:t>
      </w:r>
    </w:p>
    <w:p w14:paraId="2699A242" w14:textId="77777777" w:rsidR="00D57B44" w:rsidRPr="00FE2308" w:rsidRDefault="00D57B44" w:rsidP="00D57B44">
      <w:pPr>
        <w:pStyle w:val="a3"/>
        <w:spacing w:before="1"/>
        <w:ind w:left="0"/>
        <w:rPr>
          <w:b/>
          <w:color w:val="000000" w:themeColor="text1"/>
        </w:rPr>
      </w:pPr>
    </w:p>
    <w:p w14:paraId="6EF27B91" w14:textId="77777777" w:rsidR="00D57B44" w:rsidRPr="00FE2308" w:rsidRDefault="00D57B44" w:rsidP="00D57B44">
      <w:pPr>
        <w:pStyle w:val="a5"/>
        <w:numPr>
          <w:ilvl w:val="1"/>
          <w:numId w:val="2"/>
        </w:numPr>
        <w:tabs>
          <w:tab w:val="left" w:pos="1175"/>
        </w:tabs>
        <w:spacing w:before="1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Транспортний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потік</w:t>
      </w:r>
    </w:p>
    <w:p w14:paraId="677B4F5A" w14:textId="77777777" w:rsidR="00D57B44" w:rsidRPr="00FE2308" w:rsidRDefault="00D57B44" w:rsidP="00D57B44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00A01C45" w14:textId="77777777" w:rsidR="00D57B44" w:rsidRPr="00FE2308" w:rsidRDefault="00D57B44" w:rsidP="00D57B44">
      <w:pPr>
        <w:pStyle w:val="a3"/>
        <w:ind w:right="29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Транспортний потік – це впорядкований транспортною мережею рух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засобів.</w:t>
      </w:r>
    </w:p>
    <w:p w14:paraId="19693E1D" w14:textId="77777777" w:rsidR="00D57B44" w:rsidRPr="00FE2308" w:rsidRDefault="00D57B44" w:rsidP="00D57B44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 характеристики транспортних потоків використовують такі основ-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 показники: інтенсивність транспортного потоку; щільність транспортно-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го потоку; швидкість руху транспортного потоку; склад транспортного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току;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затримки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потоку.</w:t>
      </w:r>
    </w:p>
    <w:p w14:paraId="7580971B" w14:textId="77777777" w:rsidR="00D57B44" w:rsidRPr="00FE2308" w:rsidRDefault="00D57B44" w:rsidP="00D57B44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Під інтенсивністю руху (</w:t>
      </w:r>
      <w:proofErr w:type="spellStart"/>
      <w:r w:rsidRPr="00FE2308">
        <w:rPr>
          <w:color w:val="000000" w:themeColor="text1"/>
        </w:rPr>
        <w:t>traffic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density</w:t>
      </w:r>
      <w:proofErr w:type="spellEnd"/>
      <w:r w:rsidRPr="00FE2308">
        <w:rPr>
          <w:color w:val="000000" w:themeColor="text1"/>
        </w:rPr>
        <w:t>) розуміють кількість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засобів, що проходять через дану ділянку дороги за одиницю часу (рік,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день,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годину).</w:t>
      </w:r>
    </w:p>
    <w:p w14:paraId="6131D178" w14:textId="77777777" w:rsidR="00D57B44" w:rsidRPr="00FE2308" w:rsidRDefault="00D57B44" w:rsidP="00D57B44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співвідношенням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ньому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різного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роду.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здійснює значний вплив на всі параметри, що характеризують дорожній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рух. Разом з тим, склад потоку звичайно відображає загальний склад парку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країні,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області,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місті.</w:t>
      </w:r>
    </w:p>
    <w:p w14:paraId="4F3DC4FB" w14:textId="77777777" w:rsidR="00D57B44" w:rsidRPr="00FE2308" w:rsidRDefault="00D57B44" w:rsidP="00D57B44">
      <w:pPr>
        <w:pStyle w:val="a3"/>
        <w:ind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Інтенсивність і склад руху є основними показниками, що впливають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такі важливі параметри автомобільної дороги, як ширина проїзної частини,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конструкція дорожнього покриття, конструкція дорожніх розв’язок тощо.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Вони характеризують рівень завантаження дороги і рівень зручності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 є визначальними показниками для призначення класності або так званої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категорії дороги, призначення заходів з ремонту та утримання дороги,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(</w:t>
      </w:r>
      <w:proofErr w:type="spellStart"/>
      <w:r w:rsidRPr="00FE2308">
        <w:rPr>
          <w:color w:val="000000" w:themeColor="text1"/>
        </w:rPr>
        <w:t>organization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of</w:t>
      </w:r>
      <w:proofErr w:type="spellEnd"/>
      <w:r w:rsidRPr="00FE2308">
        <w:rPr>
          <w:color w:val="000000" w:themeColor="text1"/>
          <w:spacing w:val="-2"/>
        </w:rPr>
        <w:t xml:space="preserve"> </w:t>
      </w:r>
      <w:proofErr w:type="spellStart"/>
      <w:r w:rsidRPr="00FE2308">
        <w:rPr>
          <w:color w:val="000000" w:themeColor="text1"/>
        </w:rPr>
        <w:t>road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motion</w:t>
      </w:r>
      <w:proofErr w:type="spellEnd"/>
      <w:r w:rsidRPr="00FE2308">
        <w:rPr>
          <w:color w:val="000000" w:themeColor="text1"/>
        </w:rPr>
        <w:t>).</w:t>
      </w:r>
    </w:p>
    <w:p w14:paraId="0FBAA99A" w14:textId="77777777" w:rsidR="00D57B44" w:rsidRPr="00FE2308" w:rsidRDefault="00D57B44" w:rsidP="00D57B44">
      <w:pPr>
        <w:jc w:val="both"/>
        <w:rPr>
          <w:color w:val="000000" w:themeColor="text1"/>
        </w:rPr>
        <w:sectPr w:rsidR="00D57B44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7093950" w14:textId="77777777" w:rsidR="00D57B44" w:rsidRPr="00FE2308" w:rsidRDefault="00D57B44" w:rsidP="00D57B44">
      <w:pPr>
        <w:pStyle w:val="a3"/>
        <w:spacing w:before="12"/>
        <w:ind w:left="751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72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07E866AA" w14:textId="77777777" w:rsidR="00D57B44" w:rsidRPr="00FE2308" w:rsidRDefault="00D57B44" w:rsidP="00D57B44">
      <w:pPr>
        <w:pStyle w:val="a3"/>
        <w:spacing w:before="13"/>
        <w:ind w:left="111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просторовою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характеристикою,</w:t>
      </w:r>
    </w:p>
    <w:p w14:paraId="79B74EDD" w14:textId="77777777" w:rsidR="00D57B44" w:rsidRPr="00FE2308" w:rsidRDefault="00D57B44" w:rsidP="00D57B44">
      <w:pPr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5154" w:space="40"/>
            <w:col w:w="4476"/>
          </w:cols>
        </w:sectPr>
      </w:pPr>
    </w:p>
    <w:p w14:paraId="08595C97" w14:textId="77777777" w:rsidR="00D57B44" w:rsidRPr="00FE2308" w:rsidRDefault="00D57B44" w:rsidP="00D57B44">
      <w:pPr>
        <w:pStyle w:val="a3"/>
        <w:spacing w:before="10"/>
        <w:ind w:right="292" w:hanging="1"/>
        <w:jc w:val="both"/>
        <w:rPr>
          <w:color w:val="000000" w:themeColor="text1"/>
        </w:rPr>
      </w:pPr>
      <w:r w:rsidRPr="00FE2308">
        <w:rPr>
          <w:color w:val="000000" w:themeColor="text1"/>
        </w:rPr>
        <w:t>що визначає ступінь завантаження смуги дороги. Її вимірюють кількістю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приходяться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км довжини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смуги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Гранична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спостерігатися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нерухомому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колони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автомобілів,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розташованих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впритул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смузі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Природно,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неможливий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навіть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автоматичному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керуванні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відсутня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дистанція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безпеки. Тому зазначена величина щільності потоку має суто теоретичне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використанні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показника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враховувати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коефіцієнт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приведення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різних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типів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засобів</w:t>
      </w:r>
    </w:p>
    <w:p w14:paraId="6741BA56" w14:textId="77777777" w:rsidR="00D57B44" w:rsidRPr="00FE2308" w:rsidRDefault="00D57B44" w:rsidP="00D57B44">
      <w:pPr>
        <w:pStyle w:val="a3"/>
        <w:spacing w:before="13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п.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2.4),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протилежному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випадку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результати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порівняння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5F9658E5" w14:textId="77777777" w:rsidR="00D57B44" w:rsidRPr="00FE2308" w:rsidRDefault="00D57B44" w:rsidP="00D57B44">
      <w:pPr>
        <w:pStyle w:val="a3"/>
        <w:spacing w:before="8" w:line="322" w:lineRule="exact"/>
        <w:ind w:left="752" w:hanging="455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різного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складом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привести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несумісних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результатів.</w:t>
      </w:r>
    </w:p>
    <w:p w14:paraId="25DD395C" w14:textId="77777777" w:rsidR="00D57B44" w:rsidRPr="00FE2308" w:rsidRDefault="00D57B44" w:rsidP="00D57B44">
      <w:pPr>
        <w:pStyle w:val="a3"/>
        <w:ind w:left="299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залежності від щільності потоку можна умовно розділити умови руху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за ступенем завантаженості на такі: вільний рух, частково зв’язаний рух,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насичений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колонний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перенасичений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рух.</w:t>
      </w:r>
    </w:p>
    <w:p w14:paraId="32EE550A" w14:textId="77777777" w:rsidR="00D57B44" w:rsidRPr="00FE2308" w:rsidRDefault="00D57B44" w:rsidP="00D57B44">
      <w:pPr>
        <w:jc w:val="both"/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7C413992" w14:textId="77777777" w:rsidR="00D57B44" w:rsidRPr="00FE2308" w:rsidRDefault="00D57B44" w:rsidP="00D57B44">
      <w:pPr>
        <w:pStyle w:val="a3"/>
        <w:spacing w:before="13"/>
        <w:ind w:left="752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Чисельні</w:t>
      </w:r>
      <w:r w:rsidRPr="00FE2308">
        <w:rPr>
          <w:color w:val="000000" w:themeColor="text1"/>
          <w:spacing w:val="87"/>
        </w:rPr>
        <w:t xml:space="preserve"> </w:t>
      </w:r>
      <w:r w:rsidRPr="00FE2308">
        <w:rPr>
          <w:color w:val="000000" w:themeColor="text1"/>
        </w:rPr>
        <w:t>величини</w:t>
      </w:r>
      <w:r w:rsidRPr="00FE2308">
        <w:rPr>
          <w:color w:val="000000" w:themeColor="text1"/>
          <w:spacing w:val="120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6D4A872E" w14:textId="77777777" w:rsidR="00D57B44" w:rsidRPr="00FE2308" w:rsidRDefault="00D57B44" w:rsidP="00D57B44">
      <w:pPr>
        <w:pStyle w:val="a3"/>
        <w:spacing w:before="14"/>
        <w:ind w:left="166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84"/>
        </w:rPr>
        <w:t xml:space="preserve"> </w:t>
      </w:r>
      <w:r w:rsidRPr="00FE2308">
        <w:rPr>
          <w:color w:val="000000" w:themeColor="text1"/>
        </w:rPr>
        <w:t>фізичних</w:t>
      </w:r>
      <w:r w:rsidRPr="00FE2308">
        <w:rPr>
          <w:color w:val="000000" w:themeColor="text1"/>
          <w:spacing w:val="87"/>
        </w:rPr>
        <w:t xml:space="preserve"> </w:t>
      </w:r>
      <w:r w:rsidRPr="00FE2308">
        <w:rPr>
          <w:color w:val="000000" w:themeColor="text1"/>
        </w:rPr>
        <w:t>одиницях</w:t>
      </w:r>
      <w:r w:rsidRPr="00FE2308">
        <w:rPr>
          <w:color w:val="000000" w:themeColor="text1"/>
          <w:spacing w:val="90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90"/>
        </w:rPr>
        <w:t xml:space="preserve"> </w:t>
      </w:r>
      <w:r w:rsidRPr="00FE2308">
        <w:rPr>
          <w:color w:val="000000" w:themeColor="text1"/>
        </w:rPr>
        <w:t>засобів,</w:t>
      </w:r>
    </w:p>
    <w:p w14:paraId="5F30D457" w14:textId="77777777" w:rsidR="00D57B44" w:rsidRPr="00FE2308" w:rsidRDefault="00D57B44" w:rsidP="00D57B44">
      <w:pPr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3551" w:space="40"/>
            <w:col w:w="6079"/>
          </w:cols>
        </w:sectPr>
      </w:pPr>
    </w:p>
    <w:p w14:paraId="6F4EE558" w14:textId="77777777" w:rsidR="00D57B44" w:rsidRPr="00FE2308" w:rsidRDefault="00D57B44" w:rsidP="00D57B44">
      <w:pPr>
        <w:pStyle w:val="a3"/>
        <w:spacing w:before="9"/>
        <w:rPr>
          <w:color w:val="000000" w:themeColor="text1"/>
        </w:rPr>
      </w:pPr>
      <w:r w:rsidRPr="00FE2308">
        <w:rPr>
          <w:color w:val="000000" w:themeColor="text1"/>
        </w:rPr>
        <w:t>характерні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кожної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умов,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дуже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істотно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залежать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характеристики</w:t>
      </w:r>
    </w:p>
    <w:p w14:paraId="40C155B5" w14:textId="77777777" w:rsidR="00D57B44" w:rsidRPr="00FE2308" w:rsidRDefault="00D57B44" w:rsidP="00D57B44">
      <w:pPr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401DA98" w14:textId="77777777" w:rsidR="00D57B44" w:rsidRPr="00FE2308" w:rsidRDefault="00D57B44" w:rsidP="00D57B44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дороги і, у першу чергу, від плану і профілю дороги, швидкостей руху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транспортних засобів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ній.</w:t>
      </w:r>
    </w:p>
    <w:p w14:paraId="662BCAE3" w14:textId="77777777" w:rsidR="00D57B44" w:rsidRPr="00FE2308" w:rsidRDefault="00D57B44" w:rsidP="00D57B44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Швидкість руху є найважливішим показником дорожнього руху, тому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його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цільову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функцію.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об’єктивною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характеристикою швидкості транспортного засобу на дорозі може служити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крива,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її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зміну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протягом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усього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маршруту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Одержання таких просторових характеристик для безлічі автомобілів,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рухаються,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складним.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практиці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прийнято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характеризувати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миттєвими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її</w:t>
      </w:r>
    </w:p>
    <w:p w14:paraId="39136638" w14:textId="77777777" w:rsidR="00D57B44" w:rsidRPr="00FE2308" w:rsidRDefault="00D57B44" w:rsidP="00D57B44">
      <w:pPr>
        <w:jc w:val="both"/>
        <w:rPr>
          <w:color w:val="000000" w:themeColor="text1"/>
        </w:rPr>
        <w:sectPr w:rsidR="00D57B44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38454092" w14:textId="77777777" w:rsidR="00D57B44" w:rsidRPr="00FE2308" w:rsidRDefault="00D57B44" w:rsidP="00D57B44">
      <w:pPr>
        <w:pStyle w:val="a3"/>
        <w:spacing w:before="9"/>
        <w:rPr>
          <w:color w:val="000000" w:themeColor="text1"/>
        </w:rPr>
      </w:pPr>
      <w:r w:rsidRPr="00FE2308">
        <w:rPr>
          <w:color w:val="000000" w:themeColor="text1"/>
        </w:rPr>
        <w:t>значеннями</w:t>
      </w:r>
    </w:p>
    <w:p w14:paraId="53CAECCA" w14:textId="77777777" w:rsidR="00D57B44" w:rsidRPr="00FE2308" w:rsidRDefault="00D57B44" w:rsidP="00D57B44">
      <w:pPr>
        <w:pStyle w:val="a3"/>
        <w:tabs>
          <w:tab w:val="left" w:pos="812"/>
          <w:tab w:val="left" w:pos="2835"/>
          <w:tab w:val="left" w:pos="3207"/>
          <w:tab w:val="left" w:pos="4458"/>
          <w:tab w:val="left" w:pos="5682"/>
          <w:tab w:val="left" w:pos="6728"/>
        </w:tabs>
        <w:spacing w:before="10"/>
        <w:ind w:left="209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</w:rPr>
        <w:t>V</w:t>
      </w:r>
      <w:r w:rsidRPr="00FE2308">
        <w:rPr>
          <w:i/>
          <w:color w:val="000000" w:themeColor="text1"/>
          <w:position w:val="-6"/>
          <w:sz w:val="16"/>
        </w:rPr>
        <w:t>a</w:t>
      </w:r>
      <w:r w:rsidRPr="00FE2308">
        <w:rPr>
          <w:i/>
          <w:color w:val="000000" w:themeColor="text1"/>
          <w:spacing w:val="6"/>
          <w:position w:val="-6"/>
          <w:sz w:val="16"/>
        </w:rPr>
        <w:t xml:space="preserve"> </w:t>
      </w:r>
      <w:r w:rsidRPr="00FE2308">
        <w:rPr>
          <w:color w:val="000000" w:themeColor="text1"/>
        </w:rPr>
        <w:t>,</w:t>
      </w:r>
      <w:r w:rsidRPr="00FE2308">
        <w:rPr>
          <w:color w:val="000000" w:themeColor="text1"/>
        </w:rPr>
        <w:tab/>
        <w:t>зафіксованими</w:t>
      </w:r>
      <w:r w:rsidRPr="00FE2308">
        <w:rPr>
          <w:color w:val="000000" w:themeColor="text1"/>
        </w:rPr>
        <w:tab/>
        <w:t>в</w:t>
      </w:r>
      <w:r w:rsidRPr="00FE2308">
        <w:rPr>
          <w:color w:val="000000" w:themeColor="text1"/>
        </w:rPr>
        <w:tab/>
        <w:t>окремих</w:t>
      </w:r>
      <w:r w:rsidRPr="00FE2308">
        <w:rPr>
          <w:color w:val="000000" w:themeColor="text1"/>
        </w:rPr>
        <w:tab/>
        <w:t>типових</w:t>
      </w:r>
      <w:r w:rsidRPr="00FE2308">
        <w:rPr>
          <w:color w:val="000000" w:themeColor="text1"/>
        </w:rPr>
        <w:tab/>
        <w:t>точках</w:t>
      </w:r>
      <w:r w:rsidRPr="00FE2308">
        <w:rPr>
          <w:color w:val="000000" w:themeColor="text1"/>
        </w:rPr>
        <w:tab/>
        <w:t>дороги.</w:t>
      </w:r>
    </w:p>
    <w:p w14:paraId="2AEAF3BA" w14:textId="77777777" w:rsidR="00D57B44" w:rsidRPr="00FE2308" w:rsidRDefault="00D57B44" w:rsidP="00D57B44">
      <w:pPr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707" w:space="40"/>
            <w:col w:w="7923"/>
          </w:cols>
        </w:sectPr>
      </w:pPr>
    </w:p>
    <w:p w14:paraId="1294E118" w14:textId="77777777" w:rsidR="00D57B44" w:rsidRPr="00FE2308" w:rsidRDefault="00D57B44" w:rsidP="00D57B44">
      <w:pPr>
        <w:pStyle w:val="a3"/>
        <w:spacing w:before="8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t>Вимірником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доставки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вантажів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визначається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відношення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відстані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точками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перебування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дорозі.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Величиною,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зворотною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темп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вимірюється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часом,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затраченим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подолання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одиниці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довжини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(хв/км).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Цей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вимірник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дуже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зручний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доставки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 і вантажів на різні відстані. Миттєва швидкість 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засобу і відповідно швидкість сполучення залежать від багатьох факторів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піддаються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значним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коливанням.</w:t>
      </w:r>
    </w:p>
    <w:p w14:paraId="748C03DF" w14:textId="77777777" w:rsidR="00D57B44" w:rsidRPr="00FE2308" w:rsidRDefault="00D57B44" w:rsidP="00D57B44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Будь-яке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зниження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порівнянні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ділянки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перерва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русі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(зупинка),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приводять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втрати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відповідно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економічних втрат. Тому при організації дорожнього руху особлива увага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повинна бути звернена на затримки руху. До затримок варто відносити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тільки всі вимушені зупинки транспортних засобів перед перехрестями,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залізничними переїздами, при заторах на перегонах, але також і зниження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порівнянні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(чи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дозволеною)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для даної дороги.</w:t>
      </w:r>
    </w:p>
    <w:p w14:paraId="3A7D7E05" w14:textId="2ED0A7D8" w:rsidR="00D57B44" w:rsidRPr="00FE2308" w:rsidRDefault="00D57B44" w:rsidP="00D57B44">
      <w:pPr>
        <w:pStyle w:val="a3"/>
        <w:spacing w:line="242" w:lineRule="auto"/>
        <w:ind w:right="293" w:firstLine="453"/>
        <w:jc w:val="both"/>
        <w:rPr>
          <w:color w:val="000000" w:themeColor="text1"/>
        </w:rPr>
      </w:pPr>
      <w:r w:rsidRPr="00FE23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8E92E1" wp14:editId="3BCC7C7D">
                <wp:simplePos x="0" y="0"/>
                <wp:positionH relativeFrom="page">
                  <wp:posOffset>3965575</wp:posOffset>
                </wp:positionH>
                <wp:positionV relativeFrom="paragraph">
                  <wp:posOffset>579755</wp:posOffset>
                </wp:positionV>
                <wp:extent cx="97790" cy="218440"/>
                <wp:effectExtent l="3175" t="0" r="381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16A41" w14:textId="77777777" w:rsidR="00D57B44" w:rsidRDefault="00D57B44" w:rsidP="00D57B44">
                            <w:pPr>
                              <w:pStyle w:val="a3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E92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12.25pt;margin-top:45.65pt;width:7.7pt;height:1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" filled="f" stroked="f">
                <v:textbox inset="0,0,0,0">
                  <w:txbxContent>
                    <w:p w14:paraId="0F116A41" w14:textId="77777777" w:rsidR="00D57B44" w:rsidRDefault="00D57B44" w:rsidP="00D57B44">
                      <w:pPr>
                        <w:pStyle w:val="a3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color w:val="000000" w:themeColor="text1"/>
        </w:rPr>
        <w:t>Втрати часу при русі транспортного засобу можуть бути виражені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загальному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вигляді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виразом</w:t>
      </w:r>
    </w:p>
    <w:p w14:paraId="7B5850F7" w14:textId="77777777" w:rsidR="00D57B44" w:rsidRPr="00FE2308" w:rsidRDefault="00D57B44" w:rsidP="00D57B44">
      <w:pPr>
        <w:spacing w:line="242" w:lineRule="auto"/>
        <w:jc w:val="both"/>
        <w:rPr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06271B0E" w14:textId="77777777" w:rsidR="00D57B44" w:rsidRPr="00FE2308" w:rsidRDefault="00D57B44" w:rsidP="00D57B44">
      <w:pPr>
        <w:spacing w:before="34" w:line="186" w:lineRule="exact"/>
        <w:jc w:val="right"/>
        <w:rPr>
          <w:rFonts w:ascii="Symbol" w:hAnsi="Symbol"/>
          <w:color w:val="000000" w:themeColor="text1"/>
          <w:sz w:val="28"/>
        </w:rPr>
      </w:pPr>
      <w:r w:rsidRPr="00FE2308">
        <w:rPr>
          <w:i/>
          <w:color w:val="000000" w:themeColor="text1"/>
          <w:sz w:val="16"/>
        </w:rPr>
        <w:t>l</w:t>
      </w:r>
      <w:r w:rsidRPr="00FE2308">
        <w:rPr>
          <w:color w:val="000000" w:themeColor="text1"/>
          <w:position w:val="-3"/>
          <w:sz w:val="11"/>
        </w:rPr>
        <w:t>1</w:t>
      </w:r>
      <w:r w:rsidRPr="00FE2308">
        <w:rPr>
          <w:color w:val="000000" w:themeColor="text1"/>
          <w:spacing w:val="14"/>
          <w:position w:val="-3"/>
          <w:sz w:val="11"/>
        </w:rPr>
        <w:t xml:space="preserve"> </w:t>
      </w:r>
      <w:r w:rsidRPr="00FE2308">
        <w:rPr>
          <w:rFonts w:ascii="Symbol" w:hAnsi="Symbol"/>
          <w:color w:val="000000" w:themeColor="text1"/>
          <w:position w:val="-10"/>
          <w:sz w:val="28"/>
        </w:rPr>
        <w:t></w:t>
      </w:r>
    </w:p>
    <w:p w14:paraId="25459D5D" w14:textId="77777777" w:rsidR="00D57B44" w:rsidRPr="00FE2308" w:rsidRDefault="00D57B44" w:rsidP="00D57B44">
      <w:pPr>
        <w:pStyle w:val="a3"/>
        <w:tabs>
          <w:tab w:val="left" w:pos="1204"/>
          <w:tab w:val="left" w:pos="1648"/>
        </w:tabs>
        <w:spacing w:before="35" w:line="185" w:lineRule="exact"/>
        <w:ind w:left="263"/>
        <w:rPr>
          <w:rFonts w:ascii="Symbol" w:hAnsi="Symbol"/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</w:rPr>
        <w:tab/>
        <w:t>1</w:t>
      </w:r>
      <w:r w:rsidRPr="00FE2308">
        <w:rPr>
          <w:color w:val="000000" w:themeColor="text1"/>
        </w:rPr>
        <w:tab/>
      </w:r>
      <w:r w:rsidRPr="00FE2308">
        <w:rPr>
          <w:rFonts w:ascii="Symbol" w:hAnsi="Symbol"/>
          <w:color w:val="000000" w:themeColor="text1"/>
          <w:position w:val="5"/>
        </w:rPr>
        <w:t></w:t>
      </w:r>
    </w:p>
    <w:p w14:paraId="7AB2B1E1" w14:textId="77777777" w:rsidR="00D57B44" w:rsidRPr="00FE2308" w:rsidRDefault="00D57B44" w:rsidP="00D57B44">
      <w:pPr>
        <w:spacing w:line="185" w:lineRule="exact"/>
        <w:rPr>
          <w:rFonts w:ascii="Symbol" w:hAnsi="Symbol"/>
          <w:color w:val="000000" w:themeColor="text1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4357" w:space="40"/>
            <w:col w:w="5273"/>
          </w:cols>
        </w:sectPr>
      </w:pPr>
    </w:p>
    <w:p w14:paraId="345EEE50" w14:textId="388264FE" w:rsidR="00D57B44" w:rsidRPr="00FE2308" w:rsidRDefault="00D57B44" w:rsidP="00D57B44">
      <w:pPr>
        <w:spacing w:line="449" w:lineRule="exact"/>
        <w:jc w:val="right"/>
        <w:rPr>
          <w:rFonts w:ascii="Symbol" w:hAnsi="Symbol"/>
          <w:color w:val="000000" w:themeColor="text1"/>
          <w:sz w:val="28"/>
        </w:rPr>
      </w:pPr>
      <w:r w:rsidRPr="00FE23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A5B6B4" wp14:editId="15AA1207">
                <wp:simplePos x="0" y="0"/>
                <wp:positionH relativeFrom="page">
                  <wp:posOffset>3504565</wp:posOffset>
                </wp:positionH>
                <wp:positionV relativeFrom="paragraph">
                  <wp:posOffset>160020</wp:posOffset>
                </wp:positionV>
                <wp:extent cx="421005" cy="0"/>
                <wp:effectExtent l="8890" t="13335" r="825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6633"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95pt,12.6pt" to="309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" strokeweight=".24281mm">
                <w10:wrap anchorx="page"/>
              </v:line>
            </w:pict>
          </mc:Fallback>
        </mc:AlternateContent>
      </w:r>
      <w:r w:rsidRPr="00FE23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5EDF9F" wp14:editId="64191EEF">
                <wp:simplePos x="0" y="0"/>
                <wp:positionH relativeFrom="page">
                  <wp:posOffset>4100830</wp:posOffset>
                </wp:positionH>
                <wp:positionV relativeFrom="paragraph">
                  <wp:posOffset>160020</wp:posOffset>
                </wp:positionV>
                <wp:extent cx="422910" cy="0"/>
                <wp:effectExtent l="5080" t="13335" r="1016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A075" id="Прямая соединительная линия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9pt,12.6pt" to="356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" strokeweight=".24281mm">
                <w10:wrap anchorx="page"/>
              </v:line>
            </w:pict>
          </mc:Fallback>
        </mc:AlternateContent>
      </w:r>
      <w:r w:rsidRPr="00FE23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B47E" wp14:editId="21AC60FE">
                <wp:simplePos x="0" y="0"/>
                <wp:positionH relativeFrom="page">
                  <wp:posOffset>3499485</wp:posOffset>
                </wp:positionH>
                <wp:positionV relativeFrom="paragraph">
                  <wp:posOffset>184150</wp:posOffset>
                </wp:positionV>
                <wp:extent cx="109220" cy="197485"/>
                <wp:effectExtent l="3810" t="0" r="127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00566" w14:textId="77777777" w:rsidR="00D57B44" w:rsidRDefault="00D57B44" w:rsidP="00D57B44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B47E" id="Надпись 2" o:spid="_x0000_s1027" type="#_x0000_t202" style="position:absolute;left:0;text-align:left;margin-left:275.55pt;margin-top:14.5pt;width:8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" filled="f" stroked="f">
                <v:textbox inset="0,0,0,0">
                  <w:txbxContent>
                    <w:p w14:paraId="10300566" w14:textId="77777777" w:rsidR="00D57B44" w:rsidRDefault="00D57B44" w:rsidP="00D57B44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DA4EE4" wp14:editId="76E0A18C">
                <wp:simplePos x="0" y="0"/>
                <wp:positionH relativeFrom="page">
                  <wp:posOffset>4549775</wp:posOffset>
                </wp:positionH>
                <wp:positionV relativeFrom="paragraph">
                  <wp:posOffset>232410</wp:posOffset>
                </wp:positionV>
                <wp:extent cx="68580" cy="218440"/>
                <wp:effectExtent l="0" t="0" r="127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91E0D" w14:textId="77777777" w:rsidR="00D57B44" w:rsidRDefault="00D57B44" w:rsidP="00D57B44">
                            <w:pPr>
                              <w:pStyle w:val="a3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A4EE4" id="Надпись 1" o:spid="_x0000_s1028" type="#_x0000_t202" style="position:absolute;left:0;text-align:left;margin-left:358.25pt;margin-top:18.3pt;width:5.4pt;height: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" filled="f" stroked="f">
                <v:textbox inset="0,0,0,0">
                  <w:txbxContent>
                    <w:p w14:paraId="7E891E0D" w14:textId="77777777" w:rsidR="00D57B44" w:rsidRDefault="00D57B44" w:rsidP="00D57B44">
                      <w:pPr>
                        <w:pStyle w:val="a3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i/>
          <w:color w:val="000000" w:themeColor="text1"/>
          <w:sz w:val="28"/>
        </w:rPr>
        <w:t>t</w:t>
      </w:r>
      <w:r w:rsidRPr="00FE2308">
        <w:rPr>
          <w:rFonts w:ascii="Symbol" w:hAnsi="Symbol"/>
          <w:color w:val="000000" w:themeColor="text1"/>
          <w:position w:val="-6"/>
          <w:sz w:val="16"/>
        </w:rPr>
        <w:t></w:t>
      </w:r>
      <w:r w:rsidRPr="00FE2308">
        <w:rPr>
          <w:color w:val="000000" w:themeColor="text1"/>
          <w:spacing w:val="52"/>
          <w:position w:val="-6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sz w:val="28"/>
        </w:rPr>
        <w:t>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spacing w:val="14"/>
          <w:position w:val="-9"/>
          <w:sz w:val="42"/>
        </w:rPr>
        <w:t></w:t>
      </w:r>
      <w:r w:rsidRPr="00FE2308">
        <w:rPr>
          <w:rFonts w:ascii="Symbol" w:hAnsi="Symbol"/>
          <w:color w:val="000000" w:themeColor="text1"/>
          <w:spacing w:val="14"/>
          <w:position w:val="-14"/>
          <w:sz w:val="28"/>
        </w:rPr>
        <w:t></w:t>
      </w:r>
    </w:p>
    <w:p w14:paraId="38E94A5B" w14:textId="77777777" w:rsidR="00D57B44" w:rsidRPr="00FE2308" w:rsidRDefault="00D57B44" w:rsidP="00D57B44">
      <w:pPr>
        <w:spacing w:line="258" w:lineRule="exact"/>
        <w:jc w:val="right"/>
        <w:rPr>
          <w:rFonts w:ascii="Symbol" w:hAnsi="Symbol"/>
          <w:color w:val="000000" w:themeColor="text1"/>
          <w:sz w:val="28"/>
        </w:rPr>
      </w:pPr>
      <w:r w:rsidRPr="00FE2308">
        <w:rPr>
          <w:i/>
          <w:color w:val="000000" w:themeColor="text1"/>
          <w:position w:val="4"/>
          <w:sz w:val="16"/>
        </w:rPr>
        <w:t>l</w:t>
      </w:r>
      <w:r w:rsidRPr="00FE2308">
        <w:rPr>
          <w:color w:val="000000" w:themeColor="text1"/>
          <w:sz w:val="11"/>
        </w:rPr>
        <w:t>0</w:t>
      </w:r>
      <w:r w:rsidRPr="00FE2308">
        <w:rPr>
          <w:color w:val="000000" w:themeColor="text1"/>
          <w:spacing w:val="19"/>
          <w:sz w:val="11"/>
        </w:rPr>
        <w:t xml:space="preserve"> </w:t>
      </w:r>
      <w:r w:rsidRPr="00FE2308">
        <w:rPr>
          <w:rFonts w:ascii="Symbol" w:hAnsi="Symbol"/>
          <w:color w:val="000000" w:themeColor="text1"/>
          <w:position w:val="2"/>
          <w:sz w:val="28"/>
        </w:rPr>
        <w:t></w:t>
      </w:r>
    </w:p>
    <w:p w14:paraId="68D64FFC" w14:textId="77777777" w:rsidR="00D57B44" w:rsidRPr="00FE2308" w:rsidRDefault="00D57B44" w:rsidP="00D57B44">
      <w:pPr>
        <w:tabs>
          <w:tab w:val="left" w:pos="932"/>
        </w:tabs>
        <w:spacing w:before="200"/>
        <w:ind w:left="186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proofErr w:type="spellStart"/>
      <w:r w:rsidRPr="00FE2308">
        <w:rPr>
          <w:i/>
          <w:color w:val="000000" w:themeColor="text1"/>
          <w:w w:val="85"/>
          <w:sz w:val="16"/>
        </w:rPr>
        <w:t>fs</w:t>
      </w:r>
      <w:proofErr w:type="spellEnd"/>
      <w:r w:rsidRPr="00FE2308">
        <w:rPr>
          <w:i/>
          <w:color w:val="000000" w:themeColor="text1"/>
          <w:spacing w:val="22"/>
          <w:w w:val="85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5"/>
          <w:sz w:val="36"/>
        </w:rPr>
        <w:t></w:t>
      </w:r>
      <w:r w:rsidRPr="00FE2308">
        <w:rPr>
          <w:i/>
          <w:color w:val="000000" w:themeColor="text1"/>
          <w:w w:val="85"/>
          <w:position w:val="7"/>
          <w:sz w:val="28"/>
        </w:rPr>
        <w:t>l</w:t>
      </w:r>
      <w:r w:rsidRPr="00FE2308">
        <w:rPr>
          <w:i/>
          <w:color w:val="000000" w:themeColor="text1"/>
          <w:spacing w:val="-26"/>
          <w:w w:val="85"/>
          <w:position w:val="7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5"/>
          <w:sz w:val="36"/>
        </w:rPr>
        <w:t></w:t>
      </w:r>
      <w:r w:rsidRPr="00FE2308">
        <w:rPr>
          <w:color w:val="000000" w:themeColor="text1"/>
          <w:w w:val="85"/>
          <w:position w:val="5"/>
          <w:sz w:val="36"/>
        </w:rPr>
        <w:tab/>
      </w:r>
      <w:r w:rsidRPr="00FE2308">
        <w:rPr>
          <w:i/>
          <w:color w:val="000000" w:themeColor="text1"/>
          <w:spacing w:val="-5"/>
          <w:position w:val="7"/>
          <w:sz w:val="28"/>
        </w:rPr>
        <w:t>V</w:t>
      </w:r>
      <w:proofErr w:type="spellStart"/>
      <w:r w:rsidRPr="00FE2308">
        <w:rPr>
          <w:i/>
          <w:color w:val="000000" w:themeColor="text1"/>
          <w:spacing w:val="-5"/>
          <w:sz w:val="16"/>
        </w:rPr>
        <w:t>ro</w:t>
      </w:r>
      <w:proofErr w:type="spellEnd"/>
    </w:p>
    <w:p w14:paraId="00C768F7" w14:textId="77777777" w:rsidR="00D57B44" w:rsidRPr="00FE2308" w:rsidRDefault="00D57B44" w:rsidP="00D57B44">
      <w:pPr>
        <w:tabs>
          <w:tab w:val="left" w:pos="3154"/>
        </w:tabs>
        <w:spacing w:before="60"/>
        <w:ind w:left="9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rFonts w:ascii="Symbol" w:hAnsi="Symbol"/>
          <w:color w:val="000000" w:themeColor="text1"/>
          <w:w w:val="90"/>
          <w:position w:val="-23"/>
          <w:sz w:val="36"/>
        </w:rPr>
        <w:t></w:t>
      </w:r>
      <w:r w:rsidRPr="00FE2308">
        <w:rPr>
          <w:i/>
          <w:color w:val="000000" w:themeColor="text1"/>
          <w:w w:val="90"/>
          <w:position w:val="-21"/>
          <w:sz w:val="28"/>
        </w:rPr>
        <w:t>l</w:t>
      </w:r>
      <w:r w:rsidRPr="00FE2308">
        <w:rPr>
          <w:i/>
          <w:color w:val="000000" w:themeColor="text1"/>
          <w:spacing w:val="-30"/>
          <w:w w:val="90"/>
          <w:position w:val="-21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w w:val="90"/>
          <w:position w:val="-23"/>
          <w:sz w:val="36"/>
        </w:rPr>
        <w:t></w:t>
      </w:r>
      <w:r w:rsidRPr="00FE2308">
        <w:rPr>
          <w:color w:val="000000" w:themeColor="text1"/>
          <w:spacing w:val="-31"/>
          <w:w w:val="90"/>
          <w:position w:val="-23"/>
          <w:sz w:val="36"/>
        </w:rPr>
        <w:t xml:space="preserve"> </w:t>
      </w:r>
      <w:r w:rsidRPr="00FE2308">
        <w:rPr>
          <w:rFonts w:ascii="Symbol" w:hAnsi="Symbol"/>
          <w:color w:val="000000" w:themeColor="text1"/>
          <w:w w:val="90"/>
          <w:position w:val="-14"/>
          <w:sz w:val="28"/>
        </w:rPr>
        <w:t></w:t>
      </w:r>
      <w:r w:rsidRPr="00FE2308">
        <w:rPr>
          <w:i/>
          <w:color w:val="000000" w:themeColor="text1"/>
          <w:w w:val="90"/>
          <w:sz w:val="28"/>
        </w:rPr>
        <w:t>dl</w:t>
      </w:r>
      <w:r w:rsidRPr="00FE2308">
        <w:rPr>
          <w:i/>
          <w:color w:val="000000" w:themeColor="text1"/>
          <w:spacing w:val="-5"/>
          <w:w w:val="90"/>
          <w:sz w:val="28"/>
        </w:rPr>
        <w:t xml:space="preserve"> </w:t>
      </w:r>
      <w:r w:rsidRPr="00FE2308">
        <w:rPr>
          <w:color w:val="000000" w:themeColor="text1"/>
          <w:w w:val="90"/>
          <w:sz w:val="28"/>
        </w:rPr>
        <w:t>,</w:t>
      </w:r>
      <w:r w:rsidRPr="00FE2308">
        <w:rPr>
          <w:color w:val="000000" w:themeColor="text1"/>
          <w:w w:val="90"/>
          <w:sz w:val="28"/>
        </w:rPr>
        <w:tab/>
      </w:r>
      <w:r w:rsidRPr="00FE2308">
        <w:rPr>
          <w:color w:val="000000" w:themeColor="text1"/>
          <w:sz w:val="28"/>
        </w:rPr>
        <w:t>(2.1)</w:t>
      </w:r>
    </w:p>
    <w:p w14:paraId="7D128D37" w14:textId="77777777" w:rsidR="00D57B44" w:rsidRPr="00FE2308" w:rsidRDefault="00D57B44" w:rsidP="00D57B44">
      <w:pPr>
        <w:rPr>
          <w:color w:val="000000" w:themeColor="text1"/>
          <w:sz w:val="28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4357" w:space="40"/>
            <w:col w:w="1239" w:space="39"/>
            <w:col w:w="3995"/>
          </w:cols>
        </w:sectPr>
      </w:pPr>
    </w:p>
    <w:p w14:paraId="4BC06DBE" w14:textId="77777777" w:rsidR="00D57B44" w:rsidRPr="00FE2308" w:rsidRDefault="00D57B44" w:rsidP="00D57B44">
      <w:pPr>
        <w:spacing w:before="16" w:line="381" w:lineRule="exact"/>
        <w:ind w:left="752"/>
        <w:rPr>
          <w:i/>
          <w:color w:val="000000" w:themeColor="text1"/>
          <w:sz w:val="17"/>
        </w:rPr>
      </w:pP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i/>
          <w:color w:val="000000" w:themeColor="text1"/>
          <w:position w:val="1"/>
          <w:sz w:val="29"/>
        </w:rPr>
        <w:t>V</w:t>
      </w:r>
      <w:proofErr w:type="spellStart"/>
      <w:r w:rsidRPr="00FE2308">
        <w:rPr>
          <w:i/>
          <w:color w:val="000000" w:themeColor="text1"/>
          <w:position w:val="-6"/>
          <w:sz w:val="17"/>
        </w:rPr>
        <w:t>fs</w:t>
      </w:r>
      <w:proofErr w:type="spellEnd"/>
    </w:p>
    <w:p w14:paraId="303EF3A8" w14:textId="77777777" w:rsidR="00D57B44" w:rsidRPr="00FE2308" w:rsidRDefault="00D57B44" w:rsidP="00D57B44">
      <w:pPr>
        <w:spacing w:line="472" w:lineRule="exact"/>
        <w:ind w:left="762"/>
        <w:rPr>
          <w:rFonts w:ascii="Symbol" w:hAnsi="Symbol"/>
          <w:color w:val="000000" w:themeColor="text1"/>
          <w:sz w:val="38"/>
        </w:rPr>
      </w:pPr>
      <w:r w:rsidRPr="00FE2308">
        <w:rPr>
          <w:i/>
          <w:color w:val="000000" w:themeColor="text1"/>
          <w:w w:val="85"/>
          <w:sz w:val="29"/>
        </w:rPr>
        <w:t>V</w:t>
      </w:r>
      <w:proofErr w:type="spellStart"/>
      <w:r w:rsidRPr="00FE2308">
        <w:rPr>
          <w:i/>
          <w:color w:val="000000" w:themeColor="text1"/>
          <w:w w:val="85"/>
          <w:position w:val="-7"/>
          <w:sz w:val="17"/>
        </w:rPr>
        <w:t>ro</w:t>
      </w:r>
      <w:proofErr w:type="spellEnd"/>
      <w:r w:rsidRPr="00FE2308">
        <w:rPr>
          <w:i/>
          <w:color w:val="000000" w:themeColor="text1"/>
          <w:spacing w:val="21"/>
          <w:w w:val="85"/>
          <w:position w:val="-7"/>
          <w:sz w:val="17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-1"/>
          <w:sz w:val="38"/>
        </w:rPr>
        <w:t></w:t>
      </w:r>
      <w:r w:rsidRPr="00FE2308">
        <w:rPr>
          <w:i/>
          <w:color w:val="000000" w:themeColor="text1"/>
          <w:w w:val="85"/>
          <w:sz w:val="29"/>
        </w:rPr>
        <w:t>l</w:t>
      </w:r>
      <w:r w:rsidRPr="00FE2308">
        <w:rPr>
          <w:i/>
          <w:color w:val="000000" w:themeColor="text1"/>
          <w:spacing w:val="-24"/>
          <w:w w:val="85"/>
          <w:sz w:val="29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-1"/>
          <w:sz w:val="38"/>
        </w:rPr>
        <w:t></w:t>
      </w:r>
    </w:p>
    <w:p w14:paraId="7A164181" w14:textId="77777777" w:rsidR="00D57B44" w:rsidRPr="00FE2308" w:rsidRDefault="00D57B44" w:rsidP="00D57B44">
      <w:pPr>
        <w:pStyle w:val="a5"/>
        <w:numPr>
          <w:ilvl w:val="0"/>
          <w:numId w:val="1"/>
        </w:numPr>
        <w:tabs>
          <w:tab w:val="left" w:pos="249"/>
        </w:tabs>
        <w:spacing w:before="35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br w:type="column"/>
      </w:r>
      <w:r w:rsidRPr="00FE2308">
        <w:rPr>
          <w:color w:val="000000" w:themeColor="text1"/>
          <w:sz w:val="28"/>
        </w:rPr>
        <w:t>фактична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швидкість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сполучення,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км/год;</w:t>
      </w:r>
    </w:p>
    <w:p w14:paraId="42DBEB06" w14:textId="77777777" w:rsidR="00D57B44" w:rsidRPr="00FE2308" w:rsidRDefault="00D57B44" w:rsidP="00D57B44">
      <w:pPr>
        <w:pStyle w:val="a5"/>
        <w:numPr>
          <w:ilvl w:val="0"/>
          <w:numId w:val="1"/>
        </w:numPr>
        <w:tabs>
          <w:tab w:val="left" w:pos="287"/>
        </w:tabs>
        <w:spacing w:before="142"/>
        <w:ind w:left="286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розрахункова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(оптимальна)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швидкість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км/год;</w:t>
      </w:r>
    </w:p>
    <w:p w14:paraId="09D41415" w14:textId="77777777" w:rsidR="00D57B44" w:rsidRPr="00FE2308" w:rsidRDefault="00D57B44" w:rsidP="00D57B44">
      <w:pPr>
        <w:rPr>
          <w:color w:val="000000" w:themeColor="text1"/>
          <w:sz w:val="28"/>
        </w:rPr>
        <w:sectPr w:rsidR="00D57B44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441" w:space="40"/>
            <w:col w:w="8189"/>
          </w:cols>
        </w:sectPr>
      </w:pPr>
    </w:p>
    <w:p w14:paraId="2813275F" w14:textId="77777777" w:rsidR="00D57B44" w:rsidRPr="00FE2308" w:rsidRDefault="00D57B44" w:rsidP="00D57B44">
      <w:pPr>
        <w:pStyle w:val="a3"/>
        <w:spacing w:before="38"/>
        <w:ind w:left="781"/>
        <w:jc w:val="both"/>
        <w:rPr>
          <w:color w:val="000000" w:themeColor="text1"/>
        </w:rPr>
      </w:pPr>
      <w:r w:rsidRPr="00FE2308">
        <w:rPr>
          <w:i/>
          <w:color w:val="000000" w:themeColor="text1"/>
        </w:rPr>
        <w:lastRenderedPageBreak/>
        <w:t>l</w:t>
      </w:r>
      <w:r w:rsidRPr="00FE2308">
        <w:rPr>
          <w:color w:val="000000" w:themeColor="text1"/>
          <w:position w:val="-6"/>
          <w:sz w:val="16"/>
        </w:rPr>
        <w:t>0</w:t>
      </w:r>
      <w:r w:rsidRPr="00FE2308">
        <w:rPr>
          <w:color w:val="000000" w:themeColor="text1"/>
          <w:spacing w:val="-4"/>
          <w:position w:val="-6"/>
          <w:sz w:val="16"/>
        </w:rPr>
        <w:t xml:space="preserve"> </w:t>
      </w:r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i/>
          <w:color w:val="000000" w:themeColor="text1"/>
        </w:rPr>
        <w:t>l</w:t>
      </w:r>
      <w:r w:rsidRPr="00FE2308">
        <w:rPr>
          <w:color w:val="000000" w:themeColor="text1"/>
          <w:position w:val="-6"/>
          <w:sz w:val="16"/>
        </w:rPr>
        <w:t>1</w:t>
      </w:r>
      <w:r w:rsidRPr="00FE2308">
        <w:rPr>
          <w:color w:val="000000" w:themeColor="text1"/>
          <w:spacing w:val="17"/>
          <w:position w:val="-6"/>
          <w:sz w:val="16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точки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розглянутої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ділянки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дороги,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км.</w:t>
      </w:r>
    </w:p>
    <w:p w14:paraId="01DA34C4" w14:textId="77777777" w:rsidR="00D57B44" w:rsidRPr="00FE2308" w:rsidRDefault="00D57B44" w:rsidP="00D57B44">
      <w:pPr>
        <w:pStyle w:val="a3"/>
        <w:spacing w:before="8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визначенні оптимальної швидкості руху необхідно враховувати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тільки втрати часу,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але і витрати, пов’язані з витратою палива, зносом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автомобіля, аварійністю, що можуть збільшуватися в міру економії 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(зростання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швидкості).</w:t>
      </w:r>
    </w:p>
    <w:p w14:paraId="2B270118" w14:textId="77777777" w:rsidR="00D57B44" w:rsidRPr="00FE2308" w:rsidRDefault="00D57B44" w:rsidP="00D57B44">
      <w:pPr>
        <w:pStyle w:val="a3"/>
        <w:spacing w:before="1"/>
        <w:ind w:left="297" w:right="293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світовій літературі найперша та велика монографія з теорії </w:t>
      </w:r>
      <w:proofErr w:type="spellStart"/>
      <w:r w:rsidRPr="00FE2308">
        <w:rPr>
          <w:color w:val="000000" w:themeColor="text1"/>
        </w:rPr>
        <w:t>транспор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тних</w:t>
      </w:r>
      <w:proofErr w:type="spellEnd"/>
      <w:r w:rsidRPr="00FE2308">
        <w:rPr>
          <w:color w:val="000000" w:themeColor="text1"/>
        </w:rPr>
        <w:t xml:space="preserve"> потоків – робота С. </w:t>
      </w:r>
      <w:proofErr w:type="spellStart"/>
      <w:r w:rsidRPr="00FE2308">
        <w:rPr>
          <w:color w:val="000000" w:themeColor="text1"/>
        </w:rPr>
        <w:t>Дрю</w:t>
      </w:r>
      <w:proofErr w:type="spellEnd"/>
      <w:r w:rsidRPr="00FE2308">
        <w:rPr>
          <w:color w:val="000000" w:themeColor="text1"/>
        </w:rPr>
        <w:t xml:space="preserve"> і Р. Дональда «Теорія транспортних 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ними».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ній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докладно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розглядаються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елементи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системи</w:t>
      </w:r>
    </w:p>
    <w:p w14:paraId="4D98474C" w14:textId="77777777" w:rsidR="00D57B44" w:rsidRPr="00FE2308" w:rsidRDefault="00D57B44" w:rsidP="00D57B44">
      <w:pPr>
        <w:pStyle w:val="a3"/>
        <w:spacing w:before="67"/>
        <w:ind w:right="294"/>
        <w:jc w:val="both"/>
        <w:rPr>
          <w:color w:val="000000" w:themeColor="text1"/>
        </w:rPr>
      </w:pPr>
      <w:r w:rsidRPr="00FE2308">
        <w:rPr>
          <w:color w:val="000000" w:themeColor="text1"/>
        </w:rPr>
        <w:t>ВАДС і будуються моделі руху транспортних потоків, описаний процес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формування та подальшого функціонування транспортного потоку, його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формалізація та опис на основі математичних моделей, розглянуті 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регулювання руху на складних вузлах доріг та швидкісних магістралях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проектування високопродуктивних </w:t>
      </w:r>
      <w:hyperlink r:id="rId5">
        <w:r w:rsidRPr="00FE2308">
          <w:rPr>
            <w:color w:val="000000" w:themeColor="text1"/>
          </w:rPr>
          <w:t xml:space="preserve">транспортних систем </w:t>
        </w:r>
      </w:hyperlink>
      <w:r w:rsidRPr="00FE2308">
        <w:rPr>
          <w:color w:val="000000" w:themeColor="text1"/>
        </w:rPr>
        <w:t xml:space="preserve">з високою </w:t>
      </w:r>
      <w:proofErr w:type="spellStart"/>
      <w:r w:rsidRPr="00FE2308">
        <w:rPr>
          <w:color w:val="000000" w:themeColor="text1"/>
        </w:rPr>
        <w:t>пропу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скною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здатністю.</w:t>
      </w:r>
    </w:p>
    <w:p w14:paraId="65F4017A" w14:textId="77777777" w:rsidR="00D57B44" w:rsidRPr="00FE2308" w:rsidRDefault="00D57B44" w:rsidP="00D57B44">
      <w:pPr>
        <w:pStyle w:val="a3"/>
        <w:ind w:left="300" w:right="290" w:firstLine="452"/>
        <w:jc w:val="both"/>
        <w:rPr>
          <w:color w:val="000000" w:themeColor="text1"/>
        </w:rPr>
      </w:pPr>
      <w:r w:rsidRPr="00FE2308">
        <w:rPr>
          <w:color w:val="000000" w:themeColor="text1"/>
        </w:rPr>
        <w:t>Велика увага приділяється системному підходу до транспортних про-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блем</w:t>
      </w:r>
      <w:proofErr w:type="spellEnd"/>
      <w:r w:rsidRPr="00FE2308">
        <w:rPr>
          <w:color w:val="000000" w:themeColor="text1"/>
        </w:rPr>
        <w:t xml:space="preserve">, а також важливим для практики методам </w:t>
      </w:r>
      <w:hyperlink r:id="rId6">
        <w:r w:rsidRPr="00FE2308">
          <w:rPr>
            <w:color w:val="000000" w:themeColor="text1"/>
          </w:rPr>
          <w:t>теорії ймовірностей</w:t>
        </w:r>
      </w:hyperlink>
      <w:r w:rsidRPr="00FE2308">
        <w:rPr>
          <w:color w:val="000000" w:themeColor="text1"/>
        </w:rPr>
        <w:t xml:space="preserve">, </w:t>
      </w:r>
      <w:hyperlink r:id="rId7">
        <w:r w:rsidRPr="00FE2308">
          <w:rPr>
            <w:color w:val="000000" w:themeColor="text1"/>
          </w:rPr>
          <w:t>мате-</w:t>
        </w:r>
      </w:hyperlink>
      <w:r w:rsidRPr="00FE2308">
        <w:rPr>
          <w:color w:val="000000" w:themeColor="text1"/>
          <w:spacing w:val="1"/>
        </w:rPr>
        <w:t xml:space="preserve"> </w:t>
      </w:r>
      <w:hyperlink r:id="rId8">
        <w:proofErr w:type="spellStart"/>
        <w:r w:rsidRPr="00FE2308">
          <w:rPr>
            <w:color w:val="000000" w:themeColor="text1"/>
          </w:rPr>
          <w:t>матичній</w:t>
        </w:r>
        <w:proofErr w:type="spellEnd"/>
        <w:r w:rsidRPr="00FE2308">
          <w:rPr>
            <w:color w:val="000000" w:themeColor="text1"/>
          </w:rPr>
          <w:t xml:space="preserve"> статистиці</w:t>
        </w:r>
      </w:hyperlink>
      <w:r w:rsidRPr="00FE2308">
        <w:rPr>
          <w:color w:val="000000" w:themeColor="text1"/>
        </w:rPr>
        <w:t xml:space="preserve"> та теорії масового обслуговування. Великий інтерес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являє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так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званий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детерміністський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підхід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проблем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п. 2.3) і метод фізичних аналогій. Частина книги присвячена деякими </w:t>
      </w:r>
      <w:proofErr w:type="spellStart"/>
      <w:r w:rsidRPr="00FE2308">
        <w:rPr>
          <w:color w:val="000000" w:themeColor="text1"/>
        </w:rPr>
        <w:t>прак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тичним</w:t>
      </w:r>
      <w:proofErr w:type="spellEnd"/>
      <w:r w:rsidRPr="00FE2308">
        <w:rPr>
          <w:color w:val="000000" w:themeColor="text1"/>
        </w:rPr>
        <w:t xml:space="preserve"> задачам, пов’язаним з </w:t>
      </w:r>
      <w:hyperlink r:id="rId9">
        <w:r w:rsidRPr="00FE2308">
          <w:rPr>
            <w:color w:val="000000" w:themeColor="text1"/>
          </w:rPr>
          <w:t xml:space="preserve">проектуванням </w:t>
        </w:r>
      </w:hyperlink>
      <w:r w:rsidRPr="00FE2308">
        <w:rPr>
          <w:color w:val="000000" w:themeColor="text1"/>
        </w:rPr>
        <w:t>доріг та регулюванням вули-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чного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5CE9A17A" w14:textId="77777777" w:rsidR="00D57B44" w:rsidRPr="00FE2308" w:rsidRDefault="00D57B44" w:rsidP="00D57B44">
      <w:pPr>
        <w:pStyle w:val="a3"/>
        <w:spacing w:before="2"/>
        <w:ind w:left="299" w:right="288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Глибокі дослідження в області вивчення транспортних потоків були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виконані Т. </w:t>
      </w:r>
      <w:proofErr w:type="spellStart"/>
      <w:r w:rsidRPr="00FE2308">
        <w:rPr>
          <w:color w:val="000000" w:themeColor="text1"/>
        </w:rPr>
        <w:t>Метсоном</w:t>
      </w:r>
      <w:proofErr w:type="spellEnd"/>
      <w:r w:rsidRPr="00FE2308">
        <w:rPr>
          <w:color w:val="000000" w:themeColor="text1"/>
        </w:rPr>
        <w:t xml:space="preserve">, Р. Смітом, В. </w:t>
      </w:r>
      <w:proofErr w:type="spellStart"/>
      <w:r w:rsidRPr="00FE2308">
        <w:rPr>
          <w:color w:val="000000" w:themeColor="text1"/>
        </w:rPr>
        <w:t>Лейтцбахом</w:t>
      </w:r>
      <w:proofErr w:type="spellEnd"/>
      <w:r w:rsidRPr="00FE2308">
        <w:rPr>
          <w:color w:val="000000" w:themeColor="text1"/>
        </w:rPr>
        <w:t xml:space="preserve"> та іншими ученими 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кійського</w:t>
      </w:r>
      <w:proofErr w:type="spellEnd"/>
      <w:r w:rsidRPr="00FE2308">
        <w:rPr>
          <w:color w:val="000000" w:themeColor="text1"/>
        </w:rPr>
        <w:t xml:space="preserve"> університету. Х. </w:t>
      </w:r>
      <w:proofErr w:type="spellStart"/>
      <w:r w:rsidRPr="00FE2308">
        <w:rPr>
          <w:color w:val="000000" w:themeColor="text1"/>
        </w:rPr>
        <w:t>Іносе</w:t>
      </w:r>
      <w:proofErr w:type="spellEnd"/>
      <w:r w:rsidRPr="00FE2308">
        <w:rPr>
          <w:color w:val="000000" w:themeColor="text1"/>
        </w:rPr>
        <w:t xml:space="preserve"> та Т. </w:t>
      </w:r>
      <w:proofErr w:type="spellStart"/>
      <w:r w:rsidRPr="00FE2308">
        <w:rPr>
          <w:color w:val="000000" w:themeColor="text1"/>
        </w:rPr>
        <w:t>Хамада</w:t>
      </w:r>
      <w:proofErr w:type="spellEnd"/>
      <w:r w:rsidRPr="00FE2308">
        <w:rPr>
          <w:color w:val="000000" w:themeColor="text1"/>
        </w:rPr>
        <w:t xml:space="preserve"> підготовлена монографія,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якій піднята проблема збору і обробки інформації про параметри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ртних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потоків,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питання їх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оцінювання та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прогнозування.</w:t>
      </w:r>
    </w:p>
    <w:p w14:paraId="09E49E57" w14:textId="10EBC6A1" w:rsidR="00D57B44" w:rsidRDefault="00D57B44" w:rsidP="00D57B44">
      <w:pPr>
        <w:pStyle w:val="a3"/>
        <w:ind w:right="291" w:firstLine="455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роботі В. В. </w:t>
      </w:r>
      <w:proofErr w:type="spellStart"/>
      <w:r w:rsidRPr="00FE2308">
        <w:rPr>
          <w:color w:val="000000" w:themeColor="text1"/>
        </w:rPr>
        <w:t>Сильянова</w:t>
      </w:r>
      <w:proofErr w:type="spellEnd"/>
      <w:r w:rsidRPr="00FE2308">
        <w:rPr>
          <w:color w:val="000000" w:themeColor="text1"/>
        </w:rPr>
        <w:t xml:space="preserve"> </w:t>
      </w:r>
      <w:hyperlink r:id="rId10">
        <w:r w:rsidRPr="00FE2308">
          <w:rPr>
            <w:color w:val="000000" w:themeColor="text1"/>
          </w:rPr>
          <w:t xml:space="preserve">[11] </w:t>
        </w:r>
      </w:hyperlink>
      <w:r w:rsidRPr="00FE2308">
        <w:rPr>
          <w:color w:val="000000" w:themeColor="text1"/>
        </w:rPr>
        <w:t xml:space="preserve">розглянуті питання оцінювання </w:t>
      </w:r>
      <w:proofErr w:type="spellStart"/>
      <w:r w:rsidRPr="00FE2308">
        <w:rPr>
          <w:color w:val="000000" w:themeColor="text1"/>
        </w:rPr>
        <w:t>пропус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кної</w:t>
      </w:r>
      <w:proofErr w:type="spellEnd"/>
      <w:r w:rsidRPr="00FE2308">
        <w:rPr>
          <w:color w:val="000000" w:themeColor="text1"/>
        </w:rPr>
        <w:t xml:space="preserve"> здатності </w:t>
      </w:r>
      <w:hyperlink r:id="rId11">
        <w:r w:rsidRPr="00FE2308">
          <w:rPr>
            <w:color w:val="000000" w:themeColor="text1"/>
          </w:rPr>
          <w:t xml:space="preserve">автомобільних доріг </w:t>
        </w:r>
      </w:hyperlink>
      <w:r w:rsidRPr="00FE2308">
        <w:rPr>
          <w:color w:val="000000" w:themeColor="text1"/>
        </w:rPr>
        <w:t xml:space="preserve">з точки зору їх </w:t>
      </w:r>
      <w:hyperlink r:id="rId12">
        <w:r w:rsidRPr="00FE2308">
          <w:rPr>
            <w:color w:val="000000" w:themeColor="text1"/>
          </w:rPr>
          <w:t>проектування</w:t>
        </w:r>
      </w:hyperlink>
      <w:r w:rsidRPr="00FE2308">
        <w:rPr>
          <w:color w:val="000000" w:themeColor="text1"/>
        </w:rPr>
        <w:t xml:space="preserve">, </w:t>
      </w:r>
      <w:proofErr w:type="spellStart"/>
      <w:r w:rsidRPr="00FE2308">
        <w:rPr>
          <w:color w:val="000000" w:themeColor="text1"/>
        </w:rPr>
        <w:t>ефектив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ності</w:t>
      </w:r>
      <w:proofErr w:type="spellEnd"/>
      <w:r w:rsidRPr="00FE2308">
        <w:rPr>
          <w:color w:val="000000" w:themeColor="text1"/>
        </w:rPr>
        <w:t xml:space="preserve"> прийняття проектних рішень, а також застосування окремих 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 руху; наведені результати дослідження закономірностей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транспортних потоків в реальних дорожніх умовах; на основі цих </w:t>
      </w:r>
      <w:proofErr w:type="spellStart"/>
      <w:r w:rsidRPr="00FE2308">
        <w:rPr>
          <w:color w:val="000000" w:themeColor="text1"/>
        </w:rPr>
        <w:t>спосте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режень</w:t>
      </w:r>
      <w:proofErr w:type="spellEnd"/>
      <w:r w:rsidRPr="00FE2308">
        <w:rPr>
          <w:color w:val="000000" w:themeColor="text1"/>
        </w:rPr>
        <w:t xml:space="preserve"> встановлені рівні зручності руху і величина оптимального </w:t>
      </w:r>
      <w:proofErr w:type="spellStart"/>
      <w:r w:rsidRPr="00FE2308">
        <w:rPr>
          <w:color w:val="000000" w:themeColor="text1"/>
        </w:rPr>
        <w:t>заванта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</w:rPr>
        <w:t xml:space="preserve"> дороги рухом; приділена увага методам імітаційного моделювання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транспортних потоків; подані методики розрахунку пропускної здатності елементів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доріг.</w:t>
      </w:r>
    </w:p>
    <w:p w14:paraId="402FD585" w14:textId="061F30A7" w:rsidR="0033167C" w:rsidRDefault="0033167C" w:rsidP="00D57B44">
      <w:pPr>
        <w:pStyle w:val="a3"/>
        <w:ind w:right="291" w:firstLine="455"/>
        <w:jc w:val="both"/>
        <w:rPr>
          <w:color w:val="000000" w:themeColor="text1"/>
        </w:rPr>
      </w:pPr>
    </w:p>
    <w:p w14:paraId="759A2844" w14:textId="1E893EAF" w:rsidR="0033167C" w:rsidRPr="0033167C" w:rsidRDefault="0033167C" w:rsidP="00D57B44">
      <w:pPr>
        <w:pStyle w:val="a3"/>
        <w:ind w:right="291" w:firstLine="455"/>
        <w:jc w:val="both"/>
        <w:rPr>
          <w:b/>
          <w:bCs/>
          <w:color w:val="000000" w:themeColor="text1"/>
        </w:rPr>
      </w:pPr>
      <w:r w:rsidRPr="0033167C">
        <w:rPr>
          <w:b/>
          <w:bCs/>
          <w:color w:val="000000" w:themeColor="text1"/>
        </w:rPr>
        <w:t>Контрольні питання</w:t>
      </w:r>
    </w:p>
    <w:p w14:paraId="67C414A0" w14:textId="479BF48B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bookmarkStart w:id="0" w:name="_GoBack"/>
      <w:proofErr w:type="spellStart"/>
      <w:r w:rsidRPr="0033167C">
        <w:rPr>
          <w:sz w:val="28"/>
          <w:szCs w:val="28"/>
        </w:rPr>
        <w:t>Що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таке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транспортний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потік</w:t>
      </w:r>
      <w:proofErr w:type="spellEnd"/>
      <w:r w:rsidRPr="0033167C">
        <w:rPr>
          <w:sz w:val="28"/>
          <w:szCs w:val="28"/>
        </w:rPr>
        <w:t xml:space="preserve"> і </w:t>
      </w: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його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основні</w:t>
      </w:r>
      <w:proofErr w:type="spellEnd"/>
      <w:r w:rsidRPr="0033167C">
        <w:rPr>
          <w:sz w:val="28"/>
          <w:szCs w:val="28"/>
        </w:rPr>
        <w:t xml:space="preserve"> характеристики?</w:t>
      </w:r>
    </w:p>
    <w:p w14:paraId="6858205B" w14:textId="3635DB2B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r w:rsidRPr="0033167C">
        <w:rPr>
          <w:sz w:val="28"/>
          <w:szCs w:val="28"/>
        </w:rPr>
        <w:t xml:space="preserve">Як </w:t>
      </w:r>
      <w:proofErr w:type="spellStart"/>
      <w:r w:rsidRPr="0033167C">
        <w:rPr>
          <w:sz w:val="28"/>
          <w:szCs w:val="28"/>
        </w:rPr>
        <w:t>визначається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інтенсивність</w:t>
      </w:r>
      <w:proofErr w:type="spellEnd"/>
      <w:r w:rsidRPr="0033167C">
        <w:rPr>
          <w:sz w:val="28"/>
          <w:szCs w:val="28"/>
        </w:rPr>
        <w:t xml:space="preserve"> транспортного потоку і </w:t>
      </w: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одиниці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вимірювання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використовуються</w:t>
      </w:r>
      <w:proofErr w:type="spellEnd"/>
      <w:r w:rsidRPr="0033167C">
        <w:rPr>
          <w:sz w:val="28"/>
          <w:szCs w:val="28"/>
        </w:rPr>
        <w:t>?</w:t>
      </w:r>
    </w:p>
    <w:p w14:paraId="17DE21EC" w14:textId="4B25CC26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33167C">
        <w:rPr>
          <w:sz w:val="28"/>
          <w:szCs w:val="28"/>
        </w:rPr>
        <w:t>Що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означає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щільність</w:t>
      </w:r>
      <w:proofErr w:type="spellEnd"/>
      <w:r w:rsidRPr="0033167C">
        <w:rPr>
          <w:sz w:val="28"/>
          <w:szCs w:val="28"/>
        </w:rPr>
        <w:t xml:space="preserve"> транспортного потоку та </w:t>
      </w: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існують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режими</w:t>
      </w:r>
      <w:proofErr w:type="spellEnd"/>
      <w:r w:rsidRPr="0033167C">
        <w:rPr>
          <w:sz w:val="28"/>
          <w:szCs w:val="28"/>
        </w:rPr>
        <w:t xml:space="preserve"> руху за </w:t>
      </w:r>
      <w:proofErr w:type="spellStart"/>
      <w:r w:rsidRPr="0033167C">
        <w:rPr>
          <w:sz w:val="28"/>
          <w:szCs w:val="28"/>
        </w:rPr>
        <w:t>ступенем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завантаженості</w:t>
      </w:r>
      <w:proofErr w:type="spellEnd"/>
      <w:r w:rsidRPr="0033167C">
        <w:rPr>
          <w:sz w:val="28"/>
          <w:szCs w:val="28"/>
        </w:rPr>
        <w:t xml:space="preserve"> дороги?</w:t>
      </w:r>
    </w:p>
    <w:p w14:paraId="3FC80C90" w14:textId="0415AB3F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33167C">
        <w:rPr>
          <w:sz w:val="28"/>
          <w:szCs w:val="28"/>
        </w:rPr>
        <w:lastRenderedPageBreak/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фактори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впливають</w:t>
      </w:r>
      <w:proofErr w:type="spellEnd"/>
      <w:r w:rsidRPr="0033167C">
        <w:rPr>
          <w:sz w:val="28"/>
          <w:szCs w:val="28"/>
        </w:rPr>
        <w:t xml:space="preserve"> на </w:t>
      </w:r>
      <w:proofErr w:type="spellStart"/>
      <w:r w:rsidRPr="0033167C">
        <w:rPr>
          <w:sz w:val="28"/>
          <w:szCs w:val="28"/>
        </w:rPr>
        <w:t>швидкість</w:t>
      </w:r>
      <w:proofErr w:type="spellEnd"/>
      <w:r w:rsidRPr="0033167C">
        <w:rPr>
          <w:sz w:val="28"/>
          <w:szCs w:val="28"/>
        </w:rPr>
        <w:t xml:space="preserve"> руху транспортного потоку?</w:t>
      </w:r>
    </w:p>
    <w:p w14:paraId="7896C222" w14:textId="4E573068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33167C">
        <w:rPr>
          <w:sz w:val="28"/>
          <w:szCs w:val="28"/>
        </w:rPr>
        <w:t>Що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таке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швидкість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сполучення</w:t>
      </w:r>
      <w:proofErr w:type="spellEnd"/>
      <w:r w:rsidRPr="0033167C">
        <w:rPr>
          <w:sz w:val="28"/>
          <w:szCs w:val="28"/>
        </w:rPr>
        <w:t xml:space="preserve"> та темп руху? Як вони </w:t>
      </w:r>
      <w:proofErr w:type="spellStart"/>
      <w:r w:rsidRPr="0033167C">
        <w:rPr>
          <w:sz w:val="28"/>
          <w:szCs w:val="28"/>
        </w:rPr>
        <w:t>обчислюються</w:t>
      </w:r>
      <w:proofErr w:type="spellEnd"/>
      <w:r w:rsidRPr="0033167C">
        <w:rPr>
          <w:sz w:val="28"/>
          <w:szCs w:val="28"/>
        </w:rPr>
        <w:t>?</w:t>
      </w:r>
    </w:p>
    <w:p w14:paraId="4AA279AD" w14:textId="01E8D92E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причини </w:t>
      </w:r>
      <w:proofErr w:type="spellStart"/>
      <w:r w:rsidRPr="0033167C">
        <w:rPr>
          <w:sz w:val="28"/>
          <w:szCs w:val="28"/>
        </w:rPr>
        <w:t>затримок</w:t>
      </w:r>
      <w:proofErr w:type="spellEnd"/>
      <w:r w:rsidRPr="0033167C">
        <w:rPr>
          <w:sz w:val="28"/>
          <w:szCs w:val="28"/>
        </w:rPr>
        <w:t xml:space="preserve"> транспортного потоку та </w:t>
      </w: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їх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наслідки</w:t>
      </w:r>
      <w:proofErr w:type="spellEnd"/>
      <w:r w:rsidRPr="0033167C">
        <w:rPr>
          <w:sz w:val="28"/>
          <w:szCs w:val="28"/>
        </w:rPr>
        <w:t xml:space="preserve"> для </w:t>
      </w:r>
      <w:proofErr w:type="spellStart"/>
      <w:r w:rsidRPr="0033167C">
        <w:rPr>
          <w:sz w:val="28"/>
          <w:szCs w:val="28"/>
        </w:rPr>
        <w:t>економіки</w:t>
      </w:r>
      <w:proofErr w:type="spellEnd"/>
      <w:r w:rsidRPr="0033167C">
        <w:rPr>
          <w:sz w:val="28"/>
          <w:szCs w:val="28"/>
        </w:rPr>
        <w:t>?</w:t>
      </w:r>
    </w:p>
    <w:p w14:paraId="5622CE45" w14:textId="5CE0738E" w:rsidR="0033167C" w:rsidRPr="0033167C" w:rsidRDefault="0033167C" w:rsidP="0033167C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33167C">
        <w:rPr>
          <w:sz w:val="28"/>
          <w:szCs w:val="28"/>
        </w:rPr>
        <w:t>Які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підходи</w:t>
      </w:r>
      <w:proofErr w:type="spellEnd"/>
      <w:r w:rsidRPr="0033167C">
        <w:rPr>
          <w:sz w:val="28"/>
          <w:szCs w:val="28"/>
        </w:rPr>
        <w:t xml:space="preserve"> та </w:t>
      </w:r>
      <w:proofErr w:type="spellStart"/>
      <w:r w:rsidRPr="0033167C">
        <w:rPr>
          <w:sz w:val="28"/>
          <w:szCs w:val="28"/>
        </w:rPr>
        <w:t>наукові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методи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застосовуються</w:t>
      </w:r>
      <w:proofErr w:type="spellEnd"/>
      <w:r w:rsidRPr="0033167C">
        <w:rPr>
          <w:sz w:val="28"/>
          <w:szCs w:val="28"/>
        </w:rPr>
        <w:t xml:space="preserve"> для </w:t>
      </w:r>
      <w:proofErr w:type="spellStart"/>
      <w:r w:rsidRPr="0033167C">
        <w:rPr>
          <w:sz w:val="28"/>
          <w:szCs w:val="28"/>
        </w:rPr>
        <w:t>вивчення</w:t>
      </w:r>
      <w:proofErr w:type="spellEnd"/>
      <w:r w:rsidRPr="0033167C">
        <w:rPr>
          <w:sz w:val="28"/>
          <w:szCs w:val="28"/>
        </w:rPr>
        <w:t xml:space="preserve"> та </w:t>
      </w:r>
      <w:proofErr w:type="spellStart"/>
      <w:r w:rsidRPr="0033167C">
        <w:rPr>
          <w:sz w:val="28"/>
          <w:szCs w:val="28"/>
        </w:rPr>
        <w:t>моделювання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транспортних</w:t>
      </w:r>
      <w:proofErr w:type="spellEnd"/>
      <w:r w:rsidRPr="0033167C">
        <w:rPr>
          <w:sz w:val="28"/>
          <w:szCs w:val="28"/>
        </w:rPr>
        <w:t xml:space="preserve"> </w:t>
      </w:r>
      <w:proofErr w:type="spellStart"/>
      <w:r w:rsidRPr="0033167C">
        <w:rPr>
          <w:sz w:val="28"/>
          <w:szCs w:val="28"/>
        </w:rPr>
        <w:t>потоків</w:t>
      </w:r>
      <w:proofErr w:type="spellEnd"/>
      <w:r w:rsidRPr="0033167C">
        <w:rPr>
          <w:sz w:val="28"/>
          <w:szCs w:val="28"/>
        </w:rPr>
        <w:t>?</w:t>
      </w:r>
    </w:p>
    <w:bookmarkEnd w:id="0"/>
    <w:p w14:paraId="2610E48A" w14:textId="77777777" w:rsidR="00E46416" w:rsidRPr="0033167C" w:rsidRDefault="0033167C">
      <w:pPr>
        <w:rPr>
          <w:b/>
          <w:bCs/>
          <w:lang w:val="ru-RU"/>
        </w:rPr>
      </w:pPr>
    </w:p>
    <w:sectPr w:rsidR="00E46416" w:rsidRPr="0033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B333A"/>
    <w:multiLevelType w:val="hybridMultilevel"/>
    <w:tmpl w:val="F342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2F12"/>
    <w:multiLevelType w:val="hybridMultilevel"/>
    <w:tmpl w:val="014657F2"/>
    <w:lvl w:ilvl="0" w:tplc="66C625C4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5EA0A6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4E88062">
      <w:numFmt w:val="bullet"/>
      <w:lvlText w:val="•"/>
      <w:lvlJc w:val="left"/>
      <w:pPr>
        <w:ind w:left="1176" w:hanging="399"/>
      </w:pPr>
      <w:rPr>
        <w:rFonts w:hint="default"/>
        <w:lang w:val="uk-UA" w:eastAsia="en-US" w:bidi="ar-SA"/>
      </w:rPr>
    </w:lvl>
    <w:lvl w:ilvl="3" w:tplc="CFCC7ED8">
      <w:numFmt w:val="bullet"/>
      <w:lvlText w:val="•"/>
      <w:lvlJc w:val="left"/>
      <w:pPr>
        <w:ind w:left="2052" w:hanging="399"/>
      </w:pPr>
      <w:rPr>
        <w:rFonts w:hint="default"/>
        <w:lang w:val="uk-UA" w:eastAsia="en-US" w:bidi="ar-SA"/>
      </w:rPr>
    </w:lvl>
    <w:lvl w:ilvl="4" w:tplc="B1A821F4">
      <w:numFmt w:val="bullet"/>
      <w:lvlText w:val="•"/>
      <w:lvlJc w:val="left"/>
      <w:pPr>
        <w:ind w:left="2928" w:hanging="399"/>
      </w:pPr>
      <w:rPr>
        <w:rFonts w:hint="default"/>
        <w:lang w:val="uk-UA" w:eastAsia="en-US" w:bidi="ar-SA"/>
      </w:rPr>
    </w:lvl>
    <w:lvl w:ilvl="5" w:tplc="F44473F0">
      <w:numFmt w:val="bullet"/>
      <w:lvlText w:val="•"/>
      <w:lvlJc w:val="left"/>
      <w:pPr>
        <w:ind w:left="3804" w:hanging="399"/>
      </w:pPr>
      <w:rPr>
        <w:rFonts w:hint="default"/>
        <w:lang w:val="uk-UA" w:eastAsia="en-US" w:bidi="ar-SA"/>
      </w:rPr>
    </w:lvl>
    <w:lvl w:ilvl="6" w:tplc="47FAA8C6">
      <w:numFmt w:val="bullet"/>
      <w:lvlText w:val="•"/>
      <w:lvlJc w:val="left"/>
      <w:pPr>
        <w:ind w:left="4681" w:hanging="399"/>
      </w:pPr>
      <w:rPr>
        <w:rFonts w:hint="default"/>
        <w:lang w:val="uk-UA" w:eastAsia="en-US" w:bidi="ar-SA"/>
      </w:rPr>
    </w:lvl>
    <w:lvl w:ilvl="7" w:tplc="42681A5A">
      <w:numFmt w:val="bullet"/>
      <w:lvlText w:val="•"/>
      <w:lvlJc w:val="left"/>
      <w:pPr>
        <w:ind w:left="5557" w:hanging="399"/>
      </w:pPr>
      <w:rPr>
        <w:rFonts w:hint="default"/>
        <w:lang w:val="uk-UA" w:eastAsia="en-US" w:bidi="ar-SA"/>
      </w:rPr>
    </w:lvl>
    <w:lvl w:ilvl="8" w:tplc="4B6E49DA">
      <w:numFmt w:val="bullet"/>
      <w:lvlText w:val="•"/>
      <w:lvlJc w:val="left"/>
      <w:pPr>
        <w:ind w:left="6433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45005D0A"/>
    <w:multiLevelType w:val="hybridMultilevel"/>
    <w:tmpl w:val="29920F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52CAE"/>
    <w:multiLevelType w:val="multilevel"/>
    <w:tmpl w:val="C380BC94"/>
    <w:lvl w:ilvl="0">
      <w:start w:val="2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2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59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C7"/>
    <w:rsid w:val="001B64C7"/>
    <w:rsid w:val="001C46BD"/>
    <w:rsid w:val="0033167C"/>
    <w:rsid w:val="00C92AC7"/>
    <w:rsid w:val="00D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5AC3"/>
  <w15:chartTrackingRefBased/>
  <w15:docId w15:val="{9006B189-7823-48E5-B6A5-3481E416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7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D57B44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57B4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57B44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7B4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57B44"/>
    <w:pPr>
      <w:ind w:left="298" w:firstLine="453"/>
    </w:pPr>
  </w:style>
  <w:style w:type="paragraph" w:styleId="a6">
    <w:name w:val="Normal (Web)"/>
    <w:basedOn w:val="a"/>
    <w:uiPriority w:val="99"/>
    <w:semiHidden/>
    <w:unhideWhenUsed/>
    <w:rsid w:val="003316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2" Type="http://schemas.openxmlformats.org/officeDocument/2006/relationships/hyperlink" Target="https://ru.wikipedia.org/wiki/%D0%9F%D1%80%D0%BE%D0%B5%D0%BA%D1%82%D0%B8%D1%80%D0%BE%D0%B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E%D1%80%D0%B8%D1%8F_%D0%B2%D0%B5%D1%80%D0%BE%D1%8F%D1%82%D0%BD%D0%BE%D1%81%D1%82%D0%B5%D0%B9" TargetMode="External"/><Relationship Id="rId11" Type="http://schemas.openxmlformats.org/officeDocument/2006/relationships/hyperlink" Target="https://ru.wikipedia.org/wiki/%D0%90%D0%B2%D1%82%D0%BE%D0%BC%D0%BE%D0%B1%D0%B8%D0%BB%D1%8C%D0%BD%D0%B0%D1%8F_%D0%B4%D0%BE%D1%80%D0%BE%D0%B3%D0%B0_%D1%84%D0%B5%D0%B4%D0%B5%D1%80%D0%B0%D0%BB%D1%8C%D0%BD%D0%BE%D0%B3%D0%BE_%D0%B7%D0%BD%D0%B0%D1%87%D0%B5%D0%BD%D0%B8%D1%8F" TargetMode="External"/><Relationship Id="rId5" Type="http://schemas.openxmlformats.org/officeDocument/2006/relationships/hyperlink" Target="https://ru.wikipedia.org/wiki/%D0%A2%D1%80%D0%B0%D0%BD%D1%81%D0%BF%D0%BE%D1%80%D1%82%D0%BD%D0%B0%D1%8F_%D1%81%D0%B8%D1%81%D1%82%D0%B5%D0%BC%D0%B0" TargetMode="External"/><Relationship Id="rId10" Type="http://schemas.openxmlformats.org/officeDocument/2006/relationships/hyperlink" Target="https://ru.wikipedia.org/wiki/%D0%A2%D1%80%D0%B0%D0%BD%D1%81%D0%BF%D0%BE%D1%80%D1%82%D0%BD%D1%8B%D0%B9_%D0%BF%D0%BE%D1%82%D0%BE%D0%BA%23cite_note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E%D0%B5%D0%BA%D1%82%D0%B8%D1%80%D0%BE%D0%B2%D0%B0%D0%BD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4</cp:revision>
  <dcterms:created xsi:type="dcterms:W3CDTF">2025-09-17T07:46:00Z</dcterms:created>
  <dcterms:modified xsi:type="dcterms:W3CDTF">2025-09-17T07:48:00Z</dcterms:modified>
</cp:coreProperties>
</file>