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57D8" w14:textId="77777777" w:rsidR="00D4549D" w:rsidRDefault="00340447" w:rsidP="00D4549D">
      <w:pPr>
        <w:jc w:val="center"/>
        <w:rPr>
          <w:b/>
          <w:bCs/>
          <w:sz w:val="28"/>
          <w:szCs w:val="28"/>
        </w:rPr>
      </w:pPr>
      <w:r w:rsidRPr="007957C8">
        <w:rPr>
          <w:b/>
          <w:sz w:val="28"/>
          <w:szCs w:val="28"/>
        </w:rPr>
        <w:t>Практичне</w:t>
      </w:r>
      <w:r w:rsidR="0051494E" w:rsidRPr="007957C8">
        <w:rPr>
          <w:b/>
          <w:sz w:val="28"/>
          <w:szCs w:val="28"/>
        </w:rPr>
        <w:t xml:space="preserve"> заняття </w:t>
      </w:r>
      <w:r w:rsidR="007957C8" w:rsidRPr="007957C8">
        <w:rPr>
          <w:b/>
          <w:sz w:val="28"/>
          <w:szCs w:val="28"/>
        </w:rPr>
        <w:t>2</w:t>
      </w:r>
      <w:r w:rsidR="007957C8">
        <w:rPr>
          <w:b/>
          <w:sz w:val="28"/>
          <w:szCs w:val="28"/>
        </w:rPr>
        <w:t xml:space="preserve">. </w:t>
      </w:r>
      <w:r w:rsidR="00D4549D" w:rsidRPr="00B63829">
        <w:rPr>
          <w:b/>
          <w:bCs/>
          <w:sz w:val="28"/>
          <w:szCs w:val="28"/>
        </w:rPr>
        <w:t>Заходи щодо запобігання та протидії контрабанді</w:t>
      </w:r>
    </w:p>
    <w:p w14:paraId="09343560" w14:textId="77777777" w:rsidR="00D4549D" w:rsidRPr="00501111" w:rsidRDefault="00D4549D" w:rsidP="00D4549D">
      <w:pPr>
        <w:jc w:val="center"/>
        <w:rPr>
          <w:b/>
          <w:bCs/>
          <w:sz w:val="28"/>
          <w:szCs w:val="28"/>
        </w:rPr>
      </w:pPr>
    </w:p>
    <w:p w14:paraId="3B8BF21B" w14:textId="027269F5" w:rsidR="00D4549D" w:rsidRPr="00B63829" w:rsidRDefault="00D4549D" w:rsidP="00D454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Теоретичні питання</w:t>
      </w:r>
    </w:p>
    <w:p w14:paraId="02D3BA39" w14:textId="77777777" w:rsidR="00D4549D" w:rsidRPr="00B63829" w:rsidRDefault="00D4549D" w:rsidP="00D4549D">
      <w:pPr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B63829">
        <w:rPr>
          <w:b/>
          <w:bCs/>
          <w:sz w:val="28"/>
          <w:szCs w:val="28"/>
        </w:rPr>
        <w:t xml:space="preserve">1. </w:t>
      </w:r>
      <w:r w:rsidRPr="00B63829">
        <w:rPr>
          <w:b/>
          <w:bCs/>
          <w:color w:val="333333"/>
          <w:sz w:val="28"/>
          <w:szCs w:val="28"/>
          <w:shd w:val="clear" w:color="auto" w:fill="FFFFFF"/>
        </w:rPr>
        <w:t>Контрольовані поставки наркотичних засобів, психотропних речовин і прекурсорів</w:t>
      </w:r>
    </w:p>
    <w:p w14:paraId="0222771F" w14:textId="4F7054B0" w:rsidR="007957C8" w:rsidRPr="00D4549D" w:rsidRDefault="00D4549D" w:rsidP="00D4549D">
      <w:pPr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B63829">
        <w:rPr>
          <w:b/>
          <w:bCs/>
          <w:color w:val="333333"/>
          <w:sz w:val="28"/>
          <w:szCs w:val="28"/>
          <w:shd w:val="clear" w:color="auto" w:fill="FFFFFF"/>
        </w:rPr>
        <w:t>2. Переміщення товарів під негласним контролем</w:t>
      </w:r>
    </w:p>
    <w:p w14:paraId="03360593" w14:textId="7F408B44" w:rsidR="0051494E" w:rsidRPr="0051494E" w:rsidRDefault="0051494E" w:rsidP="007957C8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2FACD542" w:rsidR="0051494E" w:rsidRPr="00D4549D" w:rsidRDefault="00D4549D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 w:rsidRPr="00D4549D">
        <w:rPr>
          <w:color w:val="001D35"/>
          <w:sz w:val="28"/>
          <w:szCs w:val="28"/>
        </w:rPr>
        <w:t>Дайте визначення поняття</w:t>
      </w:r>
      <w:r>
        <w:rPr>
          <w:i/>
          <w:iCs/>
          <w:color w:val="001D35"/>
          <w:sz w:val="28"/>
          <w:szCs w:val="28"/>
        </w:rPr>
        <w:t xml:space="preserve"> </w:t>
      </w:r>
      <w:r w:rsidRPr="00D4549D">
        <w:rPr>
          <w:color w:val="001D35"/>
          <w:sz w:val="28"/>
          <w:szCs w:val="28"/>
        </w:rPr>
        <w:t>«к</w:t>
      </w:r>
      <w:r w:rsidRPr="00D4549D">
        <w:rPr>
          <w:color w:val="001D35"/>
          <w:sz w:val="28"/>
          <w:szCs w:val="28"/>
        </w:rPr>
        <w:t>онтрольована поставка</w:t>
      </w:r>
      <w:r w:rsidRPr="00D4549D">
        <w:rPr>
          <w:color w:val="001D35"/>
          <w:sz w:val="28"/>
          <w:szCs w:val="28"/>
        </w:rPr>
        <w:t>»</w:t>
      </w:r>
      <w:r>
        <w:rPr>
          <w:sz w:val="28"/>
        </w:rPr>
        <w:t>, зазначте її особливості та специфіку, окресліть норми правового регулювання даного процесу.</w:t>
      </w:r>
    </w:p>
    <w:p w14:paraId="4AE97904" w14:textId="554BD2E1" w:rsidR="0028435F" w:rsidRDefault="00D4549D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Окресліть основну мету контрольованої поставки та назвіть чинники, які сприяють ефективності її проведення</w:t>
      </w:r>
      <w:r w:rsidR="00A37D0A">
        <w:rPr>
          <w:sz w:val="28"/>
        </w:rPr>
        <w:t>.</w:t>
      </w:r>
    </w:p>
    <w:p w14:paraId="137626ED" w14:textId="7B68EF91" w:rsidR="0051494E" w:rsidRDefault="00D4549D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Які завдання покликана виконати контрольована поставка наркотичних засобів, психотропних речовин і прекурсорів</w:t>
      </w:r>
      <w:r w:rsidR="00A37D0A">
        <w:rPr>
          <w:sz w:val="28"/>
        </w:rPr>
        <w:t>.</w:t>
      </w:r>
    </w:p>
    <w:p w14:paraId="3845CA00" w14:textId="307A9550" w:rsidR="00A37D0A" w:rsidRDefault="00D4549D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Що таке зовнішня та внутрішня контрольовані поставки. Охарактеризуйте </w:t>
      </w:r>
      <w:r w:rsidRPr="00D4549D">
        <w:rPr>
          <w:color w:val="000000"/>
          <w:sz w:val="28"/>
          <w:szCs w:val="28"/>
        </w:rPr>
        <w:t>односторонні, двосторонні та багатосторонні</w:t>
      </w:r>
      <w:r>
        <w:rPr>
          <w:color w:val="000000"/>
          <w:sz w:val="28"/>
          <w:szCs w:val="28"/>
        </w:rPr>
        <w:t xml:space="preserve"> контрольовані поставки.</w:t>
      </w:r>
    </w:p>
    <w:p w14:paraId="6264D53F" w14:textId="118C9B78" w:rsidR="00A37D0A" w:rsidRDefault="00F646E5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Які існують види контрольованих поставок в залежності від способу перевезення та за </w:t>
      </w:r>
      <w:r w:rsidRPr="00A76F98">
        <w:rPr>
          <w:color w:val="000000"/>
          <w:sz w:val="28"/>
          <w:szCs w:val="28"/>
        </w:rPr>
        <w:t>особливістю тактики проведення заходу</w:t>
      </w:r>
      <w:r>
        <w:rPr>
          <w:color w:val="000000"/>
          <w:sz w:val="28"/>
          <w:szCs w:val="28"/>
        </w:rPr>
        <w:t>?</w:t>
      </w:r>
    </w:p>
    <w:p w14:paraId="1740B26C" w14:textId="5DC60D17" w:rsidR="00213154" w:rsidRPr="00213154" w:rsidRDefault="00F646E5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color w:val="000207"/>
          <w:sz w:val="28"/>
          <w:szCs w:val="28"/>
        </w:rPr>
        <w:t>Які організаційні етапи проведення контрольованої поставки</w:t>
      </w:r>
      <w:r w:rsidR="00213154" w:rsidRPr="00213154">
        <w:rPr>
          <w:color w:val="000207"/>
          <w:sz w:val="28"/>
          <w:szCs w:val="28"/>
        </w:rPr>
        <w:t>?</w:t>
      </w:r>
      <w:r>
        <w:rPr>
          <w:color w:val="000207"/>
          <w:sz w:val="28"/>
          <w:szCs w:val="28"/>
        </w:rPr>
        <w:t xml:space="preserve"> Розкрийте їх зміст.</w:t>
      </w:r>
    </w:p>
    <w:p w14:paraId="7B9DE892" w14:textId="24FC13E3" w:rsidR="00F646E5" w:rsidRDefault="00F646E5" w:rsidP="00F646E5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 w:rsidRPr="00D4549D">
        <w:rPr>
          <w:color w:val="001D35"/>
          <w:sz w:val="28"/>
          <w:szCs w:val="28"/>
        </w:rPr>
        <w:t>Дайте визначення поняття</w:t>
      </w:r>
      <w:r>
        <w:rPr>
          <w:i/>
          <w:iCs/>
          <w:color w:val="001D35"/>
          <w:sz w:val="28"/>
          <w:szCs w:val="28"/>
        </w:rPr>
        <w:t xml:space="preserve"> </w:t>
      </w:r>
      <w:r w:rsidRPr="00D4549D">
        <w:rPr>
          <w:color w:val="001D35"/>
          <w:sz w:val="28"/>
          <w:szCs w:val="28"/>
        </w:rPr>
        <w:t>«</w:t>
      </w:r>
      <w:r>
        <w:rPr>
          <w:color w:val="001D35"/>
          <w:sz w:val="28"/>
          <w:szCs w:val="28"/>
        </w:rPr>
        <w:t>переміщення товарів під негласним контролем</w:t>
      </w:r>
      <w:r w:rsidRPr="00D4549D">
        <w:rPr>
          <w:color w:val="001D35"/>
          <w:sz w:val="28"/>
          <w:szCs w:val="28"/>
        </w:rPr>
        <w:t>»</w:t>
      </w:r>
      <w:r>
        <w:rPr>
          <w:sz w:val="28"/>
        </w:rPr>
        <w:t xml:space="preserve">, зазначте </w:t>
      </w:r>
      <w:r>
        <w:rPr>
          <w:sz w:val="28"/>
        </w:rPr>
        <w:t>його</w:t>
      </w:r>
      <w:r>
        <w:rPr>
          <w:sz w:val="28"/>
        </w:rPr>
        <w:t xml:space="preserve"> особливості та специфіку, окресліть норми правового регулювання даного процесу.</w:t>
      </w:r>
    </w:p>
    <w:p w14:paraId="3BB8500D" w14:textId="3B659D7F" w:rsidR="00F646E5" w:rsidRPr="00F646E5" w:rsidRDefault="00F646E5" w:rsidP="00F646E5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 xml:space="preserve">Які негласні слідчі дії можуть проводитися під час </w:t>
      </w:r>
      <w:r>
        <w:rPr>
          <w:color w:val="001D35"/>
          <w:sz w:val="28"/>
          <w:szCs w:val="28"/>
        </w:rPr>
        <w:t>переміщення товарів під негласним контролем</w:t>
      </w:r>
      <w:r>
        <w:rPr>
          <w:color w:val="001D35"/>
          <w:sz w:val="28"/>
          <w:szCs w:val="28"/>
        </w:rPr>
        <w:t>? Яка специфіка їх проведення.</w:t>
      </w:r>
    </w:p>
    <w:p w14:paraId="78C4EE2F" w14:textId="0E8596B3" w:rsidR="00F646E5" w:rsidRPr="00ED1087" w:rsidRDefault="00ED1087" w:rsidP="00F646E5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 w:rsidRPr="00ED1087">
        <w:rPr>
          <w:sz w:val="28"/>
        </w:rPr>
        <w:t xml:space="preserve">Порівняйте заходи </w:t>
      </w:r>
      <w:r w:rsidRPr="00ED1087">
        <w:rPr>
          <w:sz w:val="28"/>
          <w:szCs w:val="28"/>
        </w:rPr>
        <w:t>щодо запобігання та протидії контрабанді</w:t>
      </w:r>
      <w:r w:rsidRPr="00ED1087">
        <w:rPr>
          <w:sz w:val="28"/>
          <w:szCs w:val="28"/>
        </w:rPr>
        <w:t>, які здійснюються у формі контрольованої поставки та переміщенням товарів під негласним контролем. Що між ними спільного та що є докорінно відмінним?</w:t>
      </w:r>
    </w:p>
    <w:p w14:paraId="36C01C5A" w14:textId="77777777" w:rsidR="0051494E" w:rsidRPr="00ED1087" w:rsidRDefault="0051494E" w:rsidP="0051494E">
      <w:pPr>
        <w:pStyle w:val="a3"/>
        <w:spacing w:before="4"/>
        <w:ind w:left="0" w:firstLine="567"/>
        <w:jc w:val="left"/>
      </w:pPr>
    </w:p>
    <w:p w14:paraId="7B69421F" w14:textId="77777777" w:rsidR="0051494E" w:rsidRDefault="0051494E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2F3E3A51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питання:</w:t>
      </w:r>
    </w:p>
    <w:p w14:paraId="320CB87B" w14:textId="68969470" w:rsidR="00E01595" w:rsidRDefault="00ED1087" w:rsidP="0051494E">
      <w:pPr>
        <w:pStyle w:val="a3"/>
        <w:ind w:left="0" w:right="108" w:firstLine="567"/>
      </w:pPr>
      <w:r>
        <w:t>Приклади відомих, гучних, публічно висвітлених контрольованих поставок наркотичних речовин або зброї.</w:t>
      </w:r>
    </w:p>
    <w:p w14:paraId="160F4850" w14:textId="3247795F" w:rsidR="00ED1087" w:rsidRPr="00E01595" w:rsidRDefault="00ED1087" w:rsidP="0051494E">
      <w:pPr>
        <w:pStyle w:val="a3"/>
        <w:ind w:left="0" w:right="108" w:firstLine="567"/>
        <w:rPr>
          <w:color w:val="000207"/>
        </w:rPr>
      </w:pPr>
      <w:r>
        <w:t xml:space="preserve">Приклади відомих, гучних, публічно висвітлених </w:t>
      </w:r>
      <w:r>
        <w:t xml:space="preserve">операцій з </w:t>
      </w:r>
      <w:r>
        <w:rPr>
          <w:color w:val="001D35"/>
        </w:rPr>
        <w:t>переміщення товарів під негласним контролем</w:t>
      </w:r>
      <w:r>
        <w:rPr>
          <w:color w:val="001D35"/>
        </w:rPr>
        <w:t>.</w:t>
      </w:r>
    </w:p>
    <w:p w14:paraId="718ACF34" w14:textId="7B5B3363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 w:rsidR="00D44F0C">
        <w:rPr>
          <w:color w:val="000207"/>
        </w:rPr>
        <w:t>, презентацію триваліст</w:t>
      </w:r>
      <w:r w:rsidR="00ED1087">
        <w:rPr>
          <w:color w:val="000207"/>
        </w:rPr>
        <w:t>ю</w:t>
      </w:r>
      <w:r w:rsidR="00D44F0C">
        <w:rPr>
          <w:color w:val="000207"/>
        </w:rPr>
        <w:t xml:space="preserve"> до 1</w:t>
      </w:r>
      <w:r w:rsidR="00C21F7C" w:rsidRPr="00C21F7C">
        <w:rPr>
          <w:color w:val="000207"/>
        </w:rPr>
        <w:t>0-15 хвилин</w:t>
      </w:r>
      <w:r w:rsidR="00D44F0C">
        <w:rPr>
          <w:color w:val="000207"/>
        </w:rPr>
        <w:t>.</w:t>
      </w:r>
    </w:p>
    <w:p w14:paraId="29582B95" w14:textId="77777777" w:rsidR="00296B9F" w:rsidRPr="00C21F7C" w:rsidRDefault="00296B9F" w:rsidP="0051494E">
      <w:pPr>
        <w:pStyle w:val="a3"/>
        <w:ind w:left="0" w:right="108" w:firstLine="567"/>
      </w:pP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13154"/>
    <w:rsid w:val="0028435F"/>
    <w:rsid w:val="00296B9F"/>
    <w:rsid w:val="002B1A38"/>
    <w:rsid w:val="00340447"/>
    <w:rsid w:val="0051494E"/>
    <w:rsid w:val="007957C8"/>
    <w:rsid w:val="007D7B21"/>
    <w:rsid w:val="00841E0C"/>
    <w:rsid w:val="00A37D0A"/>
    <w:rsid w:val="00AE4493"/>
    <w:rsid w:val="00C21F7C"/>
    <w:rsid w:val="00D179B9"/>
    <w:rsid w:val="00D44F0C"/>
    <w:rsid w:val="00D4549D"/>
    <w:rsid w:val="00D50B85"/>
    <w:rsid w:val="00E01595"/>
    <w:rsid w:val="00ED1087"/>
    <w:rsid w:val="00EF1B0E"/>
    <w:rsid w:val="00F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2025-09-16T10:51:00Z</dcterms:created>
  <dcterms:modified xsi:type="dcterms:W3CDTF">2025-09-16T10:51:00Z</dcterms:modified>
</cp:coreProperties>
</file>