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AAB" w:rsidRPr="00452D0F" w:rsidRDefault="00345AAB" w:rsidP="00345AAB">
      <w:pPr>
        <w:widowControl w:val="0"/>
        <w:jc w:val="center"/>
        <w:rPr>
          <w:szCs w:val="28"/>
        </w:rPr>
      </w:pPr>
      <w:r w:rsidRPr="00452D0F">
        <w:rPr>
          <w:szCs w:val="28"/>
        </w:rPr>
        <w:t>МІНІСТЕРСТВО ОСВІТИ І НАУКИ УКРАЇНИ</w:t>
      </w:r>
    </w:p>
    <w:p w:rsidR="00345AAB" w:rsidRPr="00452D0F" w:rsidRDefault="00345AAB" w:rsidP="00345AAB">
      <w:pPr>
        <w:widowControl w:val="0"/>
        <w:jc w:val="center"/>
        <w:rPr>
          <w:szCs w:val="28"/>
        </w:rPr>
      </w:pPr>
      <w:r w:rsidRPr="00452D0F">
        <w:rPr>
          <w:szCs w:val="28"/>
        </w:rPr>
        <w:t>ЖИТОМИРСЬКИЙ ДЕРЖАВНИЙ ТЕХНОЛОГІЧНИЙ УНІВЕРСИТЕТ</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roofErr w:type="spellStart"/>
      <w:r w:rsidRPr="00452D0F">
        <w:rPr>
          <w:szCs w:val="28"/>
        </w:rPr>
        <w:t>Кафедра</w:t>
      </w:r>
      <w:r w:rsidRPr="00452D0F">
        <w:rPr>
          <w:color w:val="FFFFFF"/>
          <w:szCs w:val="28"/>
          <w:u w:val="single"/>
        </w:rPr>
        <w:t>.</w:t>
      </w:r>
      <w:r w:rsidRPr="00452D0F">
        <w:rPr>
          <w:szCs w:val="28"/>
          <w:u w:val="single"/>
        </w:rPr>
        <w:t>управління</w:t>
      </w:r>
      <w:proofErr w:type="spellEnd"/>
      <w:r w:rsidRPr="00452D0F">
        <w:rPr>
          <w:szCs w:val="28"/>
          <w:u w:val="single"/>
        </w:rPr>
        <w:t xml:space="preserve"> персоналом та економіки праці</w:t>
      </w:r>
      <w:r w:rsidRPr="00452D0F">
        <w:rPr>
          <w:color w:val="FFFFFF"/>
          <w:szCs w:val="28"/>
          <w:u w:val="single"/>
        </w:rPr>
        <w:t>.</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ind w:left="6840"/>
        <w:rPr>
          <w:szCs w:val="28"/>
        </w:rPr>
      </w:pPr>
      <w:r w:rsidRPr="00452D0F">
        <w:rPr>
          <w:szCs w:val="28"/>
        </w:rPr>
        <w:t>«</w:t>
      </w:r>
      <w:r w:rsidRPr="00452D0F">
        <w:rPr>
          <w:b/>
          <w:szCs w:val="28"/>
        </w:rPr>
        <w:t>ЗАТВЕРДЖУЮ</w:t>
      </w:r>
      <w:r w:rsidRPr="00452D0F">
        <w:rPr>
          <w:szCs w:val="28"/>
        </w:rPr>
        <w:t>»</w:t>
      </w:r>
    </w:p>
    <w:p w:rsidR="00345AAB" w:rsidRPr="00452D0F" w:rsidRDefault="00345AAB" w:rsidP="00345AAB">
      <w:pPr>
        <w:widowControl w:val="0"/>
        <w:ind w:left="6840"/>
        <w:rPr>
          <w:szCs w:val="28"/>
        </w:rPr>
      </w:pPr>
      <w:r w:rsidRPr="00452D0F">
        <w:rPr>
          <w:szCs w:val="28"/>
        </w:rPr>
        <w:t>Проректор з науково-педагогічної роботи</w:t>
      </w:r>
    </w:p>
    <w:p w:rsidR="00345AAB" w:rsidRPr="00452D0F" w:rsidRDefault="00345AAB" w:rsidP="00345AAB">
      <w:pPr>
        <w:widowControl w:val="0"/>
        <w:ind w:left="6840"/>
        <w:rPr>
          <w:szCs w:val="28"/>
        </w:rPr>
      </w:pPr>
      <w:r w:rsidRPr="00452D0F">
        <w:rPr>
          <w:szCs w:val="28"/>
        </w:rPr>
        <w:t>Морозов А.В.</w:t>
      </w:r>
    </w:p>
    <w:p w:rsidR="00345AAB" w:rsidRPr="00452D0F" w:rsidRDefault="00345AAB" w:rsidP="00345AAB">
      <w:pPr>
        <w:widowControl w:val="0"/>
        <w:ind w:left="6840"/>
        <w:rPr>
          <w:szCs w:val="28"/>
        </w:rPr>
      </w:pPr>
      <w:r w:rsidRPr="00452D0F">
        <w:rPr>
          <w:szCs w:val="28"/>
        </w:rPr>
        <w:t>_______________________</w:t>
      </w:r>
    </w:p>
    <w:p w:rsidR="00345AAB" w:rsidRPr="00452D0F" w:rsidRDefault="00345AAB" w:rsidP="00345AAB">
      <w:pPr>
        <w:widowControl w:val="0"/>
        <w:spacing w:after="120"/>
        <w:ind w:left="6840"/>
        <w:rPr>
          <w:szCs w:val="28"/>
        </w:rPr>
      </w:pPr>
      <w:r w:rsidRPr="00452D0F">
        <w:rPr>
          <w:szCs w:val="28"/>
        </w:rPr>
        <w:t>«____» __________20__ р.</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shd w:val="clear" w:color="auto" w:fill="FFFFFF"/>
        <w:spacing w:before="240" w:after="60"/>
        <w:jc w:val="center"/>
        <w:outlineLvl w:val="1"/>
        <w:rPr>
          <w:rFonts w:cs="Arial"/>
          <w:b/>
          <w:bCs/>
          <w:szCs w:val="28"/>
        </w:rPr>
      </w:pPr>
      <w:r w:rsidRPr="00452D0F">
        <w:rPr>
          <w:rFonts w:cs="Arial"/>
          <w:b/>
          <w:bCs/>
          <w:szCs w:val="28"/>
        </w:rPr>
        <w:t>ПРОГРАМА НАВЧАЛЬНОЇ ДИСЦИПЛІНИ</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ind w:right="-104"/>
        <w:rPr>
          <w:u w:val="single"/>
        </w:rPr>
      </w:pPr>
      <w:r w:rsidRPr="00452D0F">
        <w:rPr>
          <w:u w:val="single"/>
        </w:rPr>
        <w:t xml:space="preserve">                                                  «Психологія управління</w:t>
      </w:r>
      <w:r w:rsidR="000A644D">
        <w:rPr>
          <w:u w:val="single"/>
        </w:rPr>
        <w:t xml:space="preserve"> персоналом</w:t>
      </w:r>
      <w:r w:rsidRPr="00452D0F">
        <w:rPr>
          <w:u w:val="single"/>
        </w:rPr>
        <w:t xml:space="preserve">»                                            </w:t>
      </w:r>
      <w:r w:rsidRPr="00452D0F">
        <w:rPr>
          <w:color w:val="FFFFFF"/>
          <w:u w:val="single"/>
        </w:rPr>
        <w:t>.</w:t>
      </w:r>
    </w:p>
    <w:p w:rsidR="00345AAB" w:rsidRPr="00452D0F" w:rsidRDefault="00345AAB" w:rsidP="00345AAB">
      <w:pPr>
        <w:widowControl w:val="0"/>
        <w:jc w:val="center"/>
        <w:rPr>
          <w:sz w:val="16"/>
        </w:rPr>
      </w:pPr>
      <w:r w:rsidRPr="00452D0F">
        <w:rPr>
          <w:sz w:val="16"/>
        </w:rPr>
        <w:t>(шифр і назва навчальної дисципліни)</w:t>
      </w:r>
    </w:p>
    <w:p w:rsidR="00345AAB" w:rsidRPr="00452D0F" w:rsidRDefault="00345AAB" w:rsidP="00345AAB">
      <w:pPr>
        <w:widowControl w:val="0"/>
        <w:ind w:right="-104"/>
      </w:pPr>
      <w:r w:rsidRPr="00452D0F">
        <w:rPr>
          <w:szCs w:val="28"/>
        </w:rPr>
        <w:t>спеціальність</w:t>
      </w:r>
      <w:r w:rsidRPr="00452D0F">
        <w:rPr>
          <w:szCs w:val="28"/>
          <w:u w:val="single"/>
        </w:rPr>
        <w:t xml:space="preserve">                                051 «Економіка»                                                      </w:t>
      </w:r>
      <w:r w:rsidRPr="00452D0F">
        <w:rPr>
          <w:color w:val="FFFFFF"/>
          <w:szCs w:val="28"/>
          <w:u w:val="single"/>
        </w:rPr>
        <w:t>.</w:t>
      </w:r>
    </w:p>
    <w:p w:rsidR="00345AAB" w:rsidRPr="00452D0F" w:rsidRDefault="00345AAB" w:rsidP="00345AAB">
      <w:pPr>
        <w:widowControl w:val="0"/>
        <w:jc w:val="center"/>
        <w:rPr>
          <w:sz w:val="16"/>
        </w:rPr>
      </w:pPr>
      <w:r w:rsidRPr="00452D0F">
        <w:rPr>
          <w:sz w:val="16"/>
        </w:rPr>
        <w:t>(шифр і назва напряму підготовки)</w:t>
      </w:r>
    </w:p>
    <w:p w:rsidR="00345AAB" w:rsidRPr="00452D0F" w:rsidRDefault="00345AAB" w:rsidP="00345AAB">
      <w:pPr>
        <w:widowControl w:val="0"/>
        <w:ind w:right="-104"/>
        <w:rPr>
          <w:u w:val="single"/>
        </w:rPr>
      </w:pPr>
      <w:r w:rsidRPr="00452D0F">
        <w:t>освітньо-професійна програма</w:t>
      </w:r>
      <w:r w:rsidRPr="00452D0F">
        <w:rPr>
          <w:u w:val="single"/>
        </w:rPr>
        <w:t xml:space="preserve"> «Креативна економіка та управління персоналом» </w:t>
      </w:r>
    </w:p>
    <w:p w:rsidR="00345AAB" w:rsidRPr="00452D0F" w:rsidRDefault="00345AAB" w:rsidP="00345AAB">
      <w:pPr>
        <w:widowControl w:val="0"/>
        <w:ind w:right="-104"/>
        <w:rPr>
          <w:szCs w:val="28"/>
        </w:rPr>
      </w:pPr>
    </w:p>
    <w:p w:rsidR="00345AAB" w:rsidRPr="00452D0F" w:rsidRDefault="00345AAB" w:rsidP="00345AAB">
      <w:pPr>
        <w:widowControl w:val="0"/>
        <w:ind w:right="-104"/>
      </w:pPr>
      <w:r w:rsidRPr="00452D0F">
        <w:rPr>
          <w:szCs w:val="28"/>
        </w:rPr>
        <w:t>факультет</w:t>
      </w:r>
      <w:r w:rsidRPr="00452D0F">
        <w:rPr>
          <w:szCs w:val="28"/>
          <w:u w:val="single"/>
        </w:rPr>
        <w:t xml:space="preserve">                               економіки та менеджменту                                           </w:t>
      </w:r>
      <w:r w:rsidRPr="00452D0F">
        <w:rPr>
          <w:color w:val="FFFFFF"/>
          <w:szCs w:val="28"/>
          <w:u w:val="single"/>
        </w:rPr>
        <w:t>.</w:t>
      </w:r>
    </w:p>
    <w:p w:rsidR="00345AAB" w:rsidRPr="00452D0F" w:rsidRDefault="00345AAB" w:rsidP="00345AAB">
      <w:pPr>
        <w:widowControl w:val="0"/>
        <w:jc w:val="center"/>
        <w:rPr>
          <w:sz w:val="16"/>
        </w:rPr>
      </w:pPr>
      <w:r w:rsidRPr="00452D0F">
        <w:rPr>
          <w:sz w:val="16"/>
        </w:rPr>
        <w:t>(назва факультету)</w:t>
      </w: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center"/>
      </w:pPr>
      <w:r w:rsidRPr="00452D0F">
        <w:t>Житомир, 2018–2019 </w:t>
      </w:r>
      <w:proofErr w:type="spellStart"/>
      <w:r w:rsidRPr="00452D0F">
        <w:t>н.р</w:t>
      </w:r>
      <w:proofErr w:type="spellEnd"/>
      <w:r w:rsidRPr="00452D0F">
        <w:t>.</w:t>
      </w:r>
    </w:p>
    <w:p w:rsidR="00345AAB" w:rsidRPr="00452D0F" w:rsidRDefault="00345AAB" w:rsidP="00345AAB">
      <w:pPr>
        <w:widowControl w:val="0"/>
        <w:ind w:firstLine="567"/>
        <w:jc w:val="both"/>
      </w:pPr>
      <w:r w:rsidRPr="00452D0F">
        <w:br w:type="page"/>
      </w:r>
      <w:r w:rsidR="002808F1">
        <w:lastRenderedPageBreak/>
        <w:t>П</w:t>
      </w:r>
      <w:r w:rsidRPr="00452D0F">
        <w:t xml:space="preserve">рограма з навчальної  дисципліни </w:t>
      </w:r>
      <w:r w:rsidRPr="00452D0F">
        <w:rPr>
          <w:color w:val="FFFFFF"/>
        </w:rPr>
        <w:t>.</w:t>
      </w:r>
      <w:r w:rsidRPr="00452D0F">
        <w:t>«Психологія управління</w:t>
      </w:r>
      <w:r w:rsidR="000A644D">
        <w:t xml:space="preserve"> персоналом</w:t>
      </w:r>
      <w:r w:rsidRPr="00452D0F">
        <w:t>»</w:t>
      </w:r>
      <w:r w:rsidRPr="00452D0F">
        <w:rPr>
          <w:color w:val="FFFFFF"/>
          <w:u w:val="single"/>
        </w:rPr>
        <w:t xml:space="preserve">. </w:t>
      </w:r>
      <w:r w:rsidRPr="00452D0F">
        <w:t>для студентів зі спеціальності 051 «Економіка» (освітньо-професійна програма: «Креативна економіка та управління персоналом»).</w:t>
      </w:r>
    </w:p>
    <w:p w:rsidR="00345AAB" w:rsidRPr="00452D0F" w:rsidRDefault="00345AAB" w:rsidP="00345AAB">
      <w:pPr>
        <w:widowControl w:val="0"/>
        <w:jc w:val="both"/>
      </w:pPr>
      <w:r w:rsidRPr="00452D0F">
        <w:t>«___» __________ 20__ р., 25 с.</w:t>
      </w:r>
    </w:p>
    <w:p w:rsidR="00345AAB" w:rsidRPr="00452D0F" w:rsidRDefault="00345AAB" w:rsidP="00345AAB">
      <w:pPr>
        <w:widowControl w:val="0"/>
        <w:ind w:firstLine="567"/>
        <w:jc w:val="both"/>
      </w:pPr>
    </w:p>
    <w:p w:rsidR="00345AAB" w:rsidRPr="00452D0F" w:rsidRDefault="00345AAB" w:rsidP="00345AAB">
      <w:pPr>
        <w:widowControl w:val="0"/>
        <w:ind w:firstLine="567"/>
        <w:jc w:val="both"/>
        <w:rPr>
          <w:szCs w:val="28"/>
        </w:rPr>
      </w:pPr>
      <w:r w:rsidRPr="00452D0F">
        <w:rPr>
          <w:bCs/>
        </w:rPr>
        <w:t xml:space="preserve">Розробники: </w:t>
      </w:r>
      <w:proofErr w:type="spellStart"/>
      <w:r>
        <w:rPr>
          <w:szCs w:val="28"/>
        </w:rPr>
        <w:t>к.е.н</w:t>
      </w:r>
      <w:proofErr w:type="spellEnd"/>
      <w:r>
        <w:rPr>
          <w:szCs w:val="28"/>
        </w:rPr>
        <w:t>., доц. Богоявленська Ю.В.</w:t>
      </w:r>
      <w:r w:rsidRPr="00452D0F">
        <w:rPr>
          <w:szCs w:val="28"/>
        </w:rPr>
        <w:t xml:space="preserve">, </w:t>
      </w:r>
      <w:r>
        <w:rPr>
          <w:szCs w:val="28"/>
        </w:rPr>
        <w:t>завідувач</w:t>
      </w:r>
      <w:r w:rsidRPr="00452D0F">
        <w:rPr>
          <w:szCs w:val="28"/>
        </w:rPr>
        <w:t xml:space="preserve"> кафедри управління персоналом та економіки праці.</w:t>
      </w:r>
    </w:p>
    <w:p w:rsidR="00345AAB" w:rsidRPr="00452D0F" w:rsidRDefault="00345AAB" w:rsidP="00345AAB">
      <w:pPr>
        <w:widowControl w:val="0"/>
        <w:ind w:firstLine="567"/>
        <w:jc w:val="both"/>
      </w:pPr>
    </w:p>
    <w:p w:rsidR="00345AAB" w:rsidRPr="00452D0F" w:rsidRDefault="002808F1" w:rsidP="00345AAB">
      <w:pPr>
        <w:widowControl w:val="0"/>
        <w:ind w:firstLine="567"/>
        <w:jc w:val="both"/>
        <w:rPr>
          <w:b/>
          <w:i/>
          <w:szCs w:val="28"/>
        </w:rPr>
      </w:pPr>
      <w:r>
        <w:rPr>
          <w:szCs w:val="28"/>
        </w:rPr>
        <w:t>П</w:t>
      </w:r>
      <w:r w:rsidR="00345AAB" w:rsidRPr="00452D0F">
        <w:rPr>
          <w:szCs w:val="28"/>
        </w:rPr>
        <w:t xml:space="preserve">рограма затверджена на засіданні </w:t>
      </w:r>
      <w:r w:rsidR="00345AAB" w:rsidRPr="00452D0F">
        <w:rPr>
          <w:bCs/>
          <w:iCs/>
          <w:szCs w:val="28"/>
        </w:rPr>
        <w:t>кафедри управління персоналом та економіки праці Житомирського державного технологічного університету.</w:t>
      </w:r>
    </w:p>
    <w:p w:rsidR="00345AAB" w:rsidRPr="00452D0F" w:rsidRDefault="00345AAB" w:rsidP="00345AAB">
      <w:pPr>
        <w:widowControl w:val="0"/>
        <w:ind w:firstLine="567"/>
        <w:rPr>
          <w:szCs w:val="28"/>
        </w:rPr>
      </w:pPr>
      <w:r w:rsidRPr="00452D0F">
        <w:rPr>
          <w:szCs w:val="28"/>
        </w:rPr>
        <w:t>Протокол №____________ від «____» ___________ 20__ р.</w:t>
      </w:r>
    </w:p>
    <w:p w:rsidR="00345AAB" w:rsidRPr="00452D0F" w:rsidRDefault="00345AAB" w:rsidP="00345AAB">
      <w:pPr>
        <w:widowControl w:val="0"/>
        <w:ind w:firstLine="567"/>
        <w:rPr>
          <w:szCs w:val="28"/>
        </w:rPr>
      </w:pPr>
    </w:p>
    <w:p w:rsidR="00345AAB" w:rsidRPr="00452D0F" w:rsidRDefault="00345AAB" w:rsidP="00345AAB">
      <w:pPr>
        <w:widowControl w:val="0"/>
        <w:ind w:firstLine="567"/>
        <w:rPr>
          <w:szCs w:val="28"/>
        </w:rPr>
      </w:pPr>
    </w:p>
    <w:p w:rsidR="00345AAB" w:rsidRPr="00452D0F" w:rsidRDefault="00345AAB" w:rsidP="00345AAB">
      <w:pPr>
        <w:widowControl w:val="0"/>
        <w:rPr>
          <w:szCs w:val="28"/>
        </w:rPr>
      </w:pPr>
      <w:r w:rsidRPr="00452D0F">
        <w:rPr>
          <w:szCs w:val="28"/>
        </w:rPr>
        <w:t xml:space="preserve">Завідувач кафедри управління </w:t>
      </w:r>
    </w:p>
    <w:p w:rsidR="00345AAB" w:rsidRPr="00452D0F" w:rsidRDefault="00345AAB" w:rsidP="00345AAB">
      <w:pPr>
        <w:widowControl w:val="0"/>
        <w:rPr>
          <w:szCs w:val="28"/>
        </w:rPr>
      </w:pPr>
      <w:r w:rsidRPr="00452D0F">
        <w:rPr>
          <w:szCs w:val="28"/>
        </w:rPr>
        <w:t>персоналом та е</w:t>
      </w:r>
      <w:r>
        <w:rPr>
          <w:szCs w:val="28"/>
        </w:rPr>
        <w:t>кономіки праці</w:t>
      </w:r>
      <w:r>
        <w:rPr>
          <w:szCs w:val="28"/>
        </w:rPr>
        <w:tab/>
        <w:t>_______________</w:t>
      </w:r>
      <w:r>
        <w:rPr>
          <w:szCs w:val="28"/>
        </w:rPr>
        <w:tab/>
        <w:t xml:space="preserve">       </w:t>
      </w:r>
      <w:r w:rsidRPr="00452D0F">
        <w:rPr>
          <w:szCs w:val="28"/>
          <w:u w:val="single"/>
        </w:rPr>
        <w:t>(Ю.В. Богоявленська)</w:t>
      </w:r>
    </w:p>
    <w:p w:rsidR="00345AAB" w:rsidRPr="00452D0F" w:rsidRDefault="00345AAB" w:rsidP="00345AAB">
      <w:pPr>
        <w:widowControl w:val="0"/>
        <w:ind w:left="4248" w:firstLine="708"/>
        <w:rPr>
          <w:sz w:val="16"/>
          <w:szCs w:val="16"/>
        </w:rPr>
      </w:pPr>
      <w:r w:rsidRPr="00452D0F">
        <w:rPr>
          <w:sz w:val="16"/>
          <w:szCs w:val="16"/>
        </w:rPr>
        <w:t>(підпис)</w:t>
      </w:r>
      <w:r w:rsidRPr="00452D0F">
        <w:rPr>
          <w:sz w:val="16"/>
          <w:szCs w:val="16"/>
        </w:rPr>
        <w:tab/>
      </w:r>
      <w:r w:rsidRPr="00452D0F">
        <w:rPr>
          <w:sz w:val="16"/>
          <w:szCs w:val="16"/>
        </w:rPr>
        <w:tab/>
      </w:r>
      <w:r w:rsidRPr="00452D0F">
        <w:rPr>
          <w:sz w:val="16"/>
          <w:szCs w:val="16"/>
        </w:rPr>
        <w:tab/>
      </w:r>
      <w:r w:rsidRPr="00452D0F">
        <w:rPr>
          <w:sz w:val="16"/>
          <w:szCs w:val="16"/>
        </w:rPr>
        <w:tab/>
        <w:t>(ініціали, прізвище)</w:t>
      </w:r>
    </w:p>
    <w:p w:rsidR="00345AAB" w:rsidRPr="00452D0F" w:rsidRDefault="00345AAB" w:rsidP="00345AAB">
      <w:pPr>
        <w:widowControl w:val="0"/>
        <w:ind w:firstLine="567"/>
        <w:jc w:val="right"/>
        <w:rPr>
          <w:szCs w:val="28"/>
        </w:rPr>
      </w:pPr>
      <w:r w:rsidRPr="00452D0F">
        <w:rPr>
          <w:szCs w:val="28"/>
        </w:rPr>
        <w:t>«____» ___________ 20__ р.</w:t>
      </w:r>
    </w:p>
    <w:p w:rsidR="00345AAB" w:rsidRPr="00452D0F" w:rsidRDefault="00345AAB" w:rsidP="00345AAB">
      <w:pPr>
        <w:widowControl w:val="0"/>
        <w:ind w:firstLine="567"/>
        <w:jc w:val="right"/>
      </w:pPr>
    </w:p>
    <w:p w:rsidR="00345AAB" w:rsidRPr="00452D0F" w:rsidRDefault="00345AAB" w:rsidP="00345AAB">
      <w:pPr>
        <w:widowControl w:val="0"/>
        <w:ind w:firstLine="567"/>
        <w:rPr>
          <w:szCs w:val="28"/>
          <w:u w:val="single"/>
        </w:rPr>
      </w:pPr>
      <w:r w:rsidRPr="00452D0F">
        <w:rPr>
          <w:szCs w:val="28"/>
        </w:rPr>
        <w:t>Схвалено науково-методичною радою</w:t>
      </w:r>
      <w:r w:rsidRPr="00452D0F">
        <w:rPr>
          <w:color w:val="FFFFFF"/>
          <w:szCs w:val="28"/>
          <w:u w:val="single"/>
        </w:rPr>
        <w:t>.</w:t>
      </w:r>
      <w:r w:rsidRPr="00452D0F">
        <w:rPr>
          <w:szCs w:val="28"/>
          <w:u w:val="single"/>
        </w:rPr>
        <w:t xml:space="preserve"> факультету  економіки  та  менеджменту</w:t>
      </w:r>
    </w:p>
    <w:p w:rsidR="00345AAB" w:rsidRPr="00452D0F" w:rsidRDefault="00345AAB" w:rsidP="00345AAB">
      <w:pPr>
        <w:widowControl w:val="0"/>
        <w:rPr>
          <w:szCs w:val="28"/>
        </w:rPr>
      </w:pPr>
      <w:r w:rsidRPr="00452D0F">
        <w:rPr>
          <w:szCs w:val="28"/>
        </w:rPr>
        <w:t>Протокол №____________ від «____» ___________ 20__ р.</w:t>
      </w:r>
    </w:p>
    <w:p w:rsidR="00345AAB" w:rsidRPr="00452D0F" w:rsidRDefault="00345AAB" w:rsidP="00345AAB">
      <w:pPr>
        <w:widowControl w:val="0"/>
      </w:pPr>
    </w:p>
    <w:p w:rsidR="00345AAB" w:rsidRPr="00452D0F" w:rsidRDefault="00345AAB" w:rsidP="00345AAB">
      <w:pPr>
        <w:widowControl w:val="0"/>
      </w:pPr>
    </w:p>
    <w:p w:rsidR="00345AAB" w:rsidRPr="00452D0F" w:rsidRDefault="00345AAB" w:rsidP="00345AAB">
      <w:pPr>
        <w:widowControl w:val="0"/>
        <w:rPr>
          <w:szCs w:val="28"/>
        </w:rPr>
      </w:pPr>
      <w:r w:rsidRPr="00452D0F">
        <w:rPr>
          <w:szCs w:val="28"/>
        </w:rPr>
        <w:t xml:space="preserve">Голова </w:t>
      </w:r>
      <w:r w:rsidRPr="00452D0F">
        <w:t xml:space="preserve">___________________ </w:t>
      </w:r>
      <w:r w:rsidRPr="00452D0F">
        <w:tab/>
      </w:r>
      <w:r w:rsidRPr="00452D0F">
        <w:tab/>
      </w:r>
      <w:r>
        <w:rPr>
          <w:szCs w:val="28"/>
        </w:rPr>
        <w:t>_______________</w:t>
      </w:r>
      <w:r>
        <w:rPr>
          <w:szCs w:val="28"/>
        </w:rPr>
        <w:tab/>
        <w:t xml:space="preserve">    </w:t>
      </w:r>
      <w:r w:rsidRPr="00452D0F">
        <w:rPr>
          <w:szCs w:val="28"/>
          <w:u w:val="single"/>
        </w:rPr>
        <w:t>(О.Г. Денисюк)</w:t>
      </w:r>
    </w:p>
    <w:p w:rsidR="00345AAB" w:rsidRPr="00452D0F" w:rsidRDefault="00345AAB" w:rsidP="00345AAB">
      <w:pPr>
        <w:widowControl w:val="0"/>
        <w:ind w:left="4248" w:firstLine="708"/>
        <w:rPr>
          <w:sz w:val="16"/>
          <w:szCs w:val="16"/>
        </w:rPr>
      </w:pPr>
      <w:r w:rsidRPr="00452D0F">
        <w:rPr>
          <w:sz w:val="16"/>
          <w:szCs w:val="16"/>
        </w:rPr>
        <w:t>(підпис)</w:t>
      </w:r>
      <w:r w:rsidRPr="00452D0F">
        <w:rPr>
          <w:sz w:val="16"/>
          <w:szCs w:val="16"/>
        </w:rPr>
        <w:tab/>
      </w:r>
      <w:r w:rsidRPr="00452D0F">
        <w:rPr>
          <w:sz w:val="16"/>
          <w:szCs w:val="16"/>
        </w:rPr>
        <w:tab/>
      </w:r>
      <w:r w:rsidRPr="00452D0F">
        <w:rPr>
          <w:sz w:val="16"/>
          <w:szCs w:val="16"/>
        </w:rPr>
        <w:tab/>
        <w:t xml:space="preserve">                (ініціали, прізвище)</w:t>
      </w:r>
    </w:p>
    <w:p w:rsidR="00345AAB" w:rsidRPr="00452D0F" w:rsidRDefault="00345AAB" w:rsidP="00345AAB">
      <w:pPr>
        <w:widowControl w:val="0"/>
        <w:ind w:left="6012" w:firstLine="360"/>
        <w:jc w:val="right"/>
      </w:pPr>
      <w:r w:rsidRPr="00452D0F">
        <w:rPr>
          <w:szCs w:val="28"/>
        </w:rPr>
        <w:t>«____» ___________ 20__ р.</w:t>
      </w: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right"/>
      </w:pPr>
      <w:r w:rsidRPr="00452D0F">
        <w:sym w:font="Symbol" w:char="F0D3"/>
      </w:r>
      <w:r w:rsidRPr="00452D0F">
        <w:t xml:space="preserve"> Житомирський державний технологічний університет</w:t>
      </w:r>
    </w:p>
    <w:p w:rsidR="00345AAB" w:rsidRPr="00452D0F" w:rsidRDefault="00345AAB" w:rsidP="00345AAB">
      <w:pPr>
        <w:widowControl w:val="0"/>
        <w:jc w:val="right"/>
      </w:pPr>
      <w:r w:rsidRPr="00452D0F">
        <w:sym w:font="Symbol" w:char="F0D3"/>
      </w:r>
      <w:r w:rsidRPr="00452D0F">
        <w:t xml:space="preserve"> </w:t>
      </w:r>
      <w:r>
        <w:t>Ю.В. Богоявленська</w:t>
      </w:r>
      <w:r w:rsidRPr="00452D0F">
        <w:t>, 2018–2019 </w:t>
      </w:r>
      <w:proofErr w:type="spellStart"/>
      <w:r w:rsidRPr="00452D0F">
        <w:t>н.р</w:t>
      </w:r>
      <w:proofErr w:type="spellEnd"/>
      <w:r w:rsidRPr="00452D0F">
        <w:t>.</w:t>
      </w: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AA246D" w:rsidRPr="00DC010F" w:rsidRDefault="00AA246D" w:rsidP="006C0A51">
      <w:pPr>
        <w:jc w:val="center"/>
        <w:rPr>
          <w:b/>
          <w:bCs/>
          <w:caps/>
        </w:rPr>
      </w:pPr>
      <w:r w:rsidRPr="00DC010F">
        <w:rPr>
          <w:b/>
          <w:bCs/>
          <w:caps/>
        </w:rPr>
        <w:lastRenderedPageBreak/>
        <w:t>Вступ</w:t>
      </w:r>
    </w:p>
    <w:p w:rsidR="00AA246D" w:rsidRPr="00DC010F" w:rsidRDefault="00AA246D" w:rsidP="006C0A51">
      <w:pPr>
        <w:jc w:val="center"/>
        <w:rPr>
          <w:b/>
          <w:bCs/>
          <w:caps/>
        </w:rPr>
      </w:pPr>
    </w:p>
    <w:p w:rsidR="00AA246D" w:rsidRPr="00DC010F" w:rsidRDefault="00AA246D" w:rsidP="008B2873">
      <w:pPr>
        <w:ind w:firstLine="567"/>
        <w:jc w:val="both"/>
      </w:pPr>
      <w:r w:rsidRPr="00DC010F">
        <w:t>Програма вивчення дисципліни «Психологія управління</w:t>
      </w:r>
      <w:r w:rsidR="000A644D">
        <w:t xml:space="preserve"> персоналом</w:t>
      </w:r>
      <w:bookmarkStart w:id="0" w:name="_GoBack"/>
      <w:bookmarkEnd w:id="0"/>
      <w:r w:rsidRPr="00DC010F">
        <w:t xml:space="preserve">» складена у відповідності до місця та значення за структурно-логічною схемою, передбаченою освітньо-професійною програмою підготовки по спеціальності </w:t>
      </w:r>
      <w:r w:rsidR="002808F1">
        <w:t xml:space="preserve">051 </w:t>
      </w:r>
      <w:r w:rsidRPr="00DC010F">
        <w:t>«</w:t>
      </w:r>
      <w:r w:rsidR="002808F1" w:rsidRPr="00DC010F">
        <w:t>Е</w:t>
      </w:r>
      <w:r w:rsidRPr="00DC010F">
        <w:t>кономіка».</w:t>
      </w:r>
    </w:p>
    <w:p w:rsidR="00AA246D" w:rsidRPr="00DC010F" w:rsidRDefault="00AA246D" w:rsidP="008B2873">
      <w:pPr>
        <w:ind w:firstLine="567"/>
        <w:jc w:val="both"/>
      </w:pPr>
      <w:r w:rsidRPr="00DC010F">
        <w:rPr>
          <w:b/>
        </w:rPr>
        <w:t xml:space="preserve">Предмет навчальної дисципліни: </w:t>
      </w:r>
      <w:r w:rsidRPr="00DC010F">
        <w:t>психологічні аспекти трудової діяльності в умовах управлінських відносин, в тому числі: психологічні аспекти змісту та структури управлінської діяльності, психологічні особливості стилів управління, психологічні аспекти прийняття управлінських рішень, психологічні закономірності ділового спілкування, психологічні передумови попередження та подолання конфліктів, а також формування сприятливого соціально-психологічного клімату у трудовому колективі.</w:t>
      </w:r>
    </w:p>
    <w:p w:rsidR="00AA246D" w:rsidRPr="00DC010F" w:rsidRDefault="00AA246D" w:rsidP="008B2873">
      <w:pPr>
        <w:ind w:firstLine="567"/>
        <w:jc w:val="both"/>
      </w:pPr>
      <w:r w:rsidRPr="00DC010F">
        <w:rPr>
          <w:b/>
        </w:rPr>
        <w:t xml:space="preserve">Міждисциплінарні зв’язки. </w:t>
      </w:r>
      <w:r w:rsidRPr="00DC010F">
        <w:t>Дисципліна «Психологія управління» викладається після вивчення дисциплін «Основи психології та педагогіки», «Управління персоналом», «Соціологія праці», «Основи менеджменту», «Операційний менеджмент».</w:t>
      </w:r>
    </w:p>
    <w:p w:rsidR="00AA246D" w:rsidRPr="00A0503F" w:rsidRDefault="00AA246D" w:rsidP="008B2873">
      <w:pPr>
        <w:ind w:firstLine="567"/>
        <w:jc w:val="both"/>
      </w:pPr>
      <w:r w:rsidRPr="00DC010F">
        <w:t xml:space="preserve">Програма навчальної дисципліни складається з таких </w:t>
      </w:r>
      <w:r w:rsidRPr="00A0503F">
        <w:t>змістових модулів:</w:t>
      </w:r>
    </w:p>
    <w:p w:rsidR="00AA246D" w:rsidRPr="00A0503F" w:rsidRDefault="00AA246D" w:rsidP="008B2873">
      <w:pPr>
        <w:ind w:firstLine="567"/>
        <w:jc w:val="both"/>
      </w:pPr>
      <w:r w:rsidRPr="00A0503F">
        <w:rPr>
          <w:b/>
          <w:bCs/>
        </w:rPr>
        <w:t>Змістовий модуль 1</w:t>
      </w:r>
      <w:r w:rsidRPr="00A0503F">
        <w:rPr>
          <w:b/>
        </w:rPr>
        <w:t>.</w:t>
      </w:r>
      <w:r w:rsidRPr="00A0503F">
        <w:t xml:space="preserve"> Теоретичні основи, закони та закономірності</w:t>
      </w:r>
      <w:r w:rsidRPr="00A0503F">
        <w:rPr>
          <w:lang w:val="ru-RU"/>
        </w:rPr>
        <w:t xml:space="preserve"> </w:t>
      </w:r>
      <w:r w:rsidRPr="00A0503F">
        <w:t>психології</w:t>
      </w:r>
      <w:r w:rsidRPr="00A0503F">
        <w:rPr>
          <w:lang w:val="ru-RU"/>
        </w:rPr>
        <w:t xml:space="preserve"> </w:t>
      </w:r>
      <w:r w:rsidRPr="00A0503F">
        <w:t>управління.</w:t>
      </w:r>
    </w:p>
    <w:p w:rsidR="00AA246D" w:rsidRPr="00A0503F" w:rsidRDefault="00AA246D" w:rsidP="008B2873">
      <w:pPr>
        <w:ind w:firstLine="567"/>
        <w:jc w:val="both"/>
      </w:pPr>
      <w:r w:rsidRPr="00A0503F">
        <w:rPr>
          <w:b/>
          <w:bCs/>
        </w:rPr>
        <w:t xml:space="preserve">Змістовий модуль </w:t>
      </w:r>
      <w:r>
        <w:rPr>
          <w:b/>
          <w:bCs/>
          <w:lang w:val="ru-RU"/>
        </w:rPr>
        <w:t>2</w:t>
      </w:r>
      <w:r w:rsidRPr="00A0503F">
        <w:rPr>
          <w:b/>
          <w:bCs/>
        </w:rPr>
        <w:t xml:space="preserve">. </w:t>
      </w:r>
      <w:r w:rsidRPr="00A0503F">
        <w:t>Методологія та евристичні можливості психології управління.</w:t>
      </w:r>
    </w:p>
    <w:p w:rsidR="00AA246D" w:rsidRPr="005670E5" w:rsidRDefault="00AA246D" w:rsidP="008B2873">
      <w:pPr>
        <w:ind w:firstLine="567"/>
        <w:jc w:val="both"/>
        <w:rPr>
          <w:lang w:val="ru-RU"/>
        </w:rPr>
      </w:pPr>
      <w:r w:rsidRPr="00A0503F">
        <w:rPr>
          <w:b/>
          <w:bCs/>
        </w:rPr>
        <w:t xml:space="preserve">Змістовий модуль </w:t>
      </w:r>
      <w:r>
        <w:rPr>
          <w:b/>
          <w:bCs/>
          <w:lang w:val="ru-RU"/>
        </w:rPr>
        <w:t>3</w:t>
      </w:r>
      <w:r w:rsidRPr="00A0503F">
        <w:rPr>
          <w:b/>
          <w:bCs/>
        </w:rPr>
        <w:t xml:space="preserve">. </w:t>
      </w:r>
      <w:r w:rsidRPr="00A0503F">
        <w:t>Емпіричні дослідження та прийоми в психології управління.</w:t>
      </w:r>
      <w:r w:rsidRPr="00A0503F">
        <w:rPr>
          <w:lang w:val="ru-RU"/>
        </w:rPr>
        <w:t xml:space="preserve"> </w:t>
      </w:r>
    </w:p>
    <w:p w:rsidR="00AA246D" w:rsidRPr="00A0503F" w:rsidRDefault="00AA246D" w:rsidP="008B2873">
      <w:pPr>
        <w:pStyle w:val="3"/>
        <w:spacing w:before="0"/>
        <w:ind w:firstLine="567"/>
        <w:jc w:val="both"/>
        <w:rPr>
          <w:rFonts w:ascii="Times New Roman" w:hAnsi="Times New Roman"/>
          <w:color w:val="auto"/>
          <w:lang w:val="ru-RU"/>
        </w:rPr>
      </w:pPr>
    </w:p>
    <w:p w:rsidR="00AA246D" w:rsidRPr="00DC010F" w:rsidRDefault="00AA246D" w:rsidP="008B2873">
      <w:pPr>
        <w:pStyle w:val="3"/>
        <w:spacing w:before="0"/>
        <w:ind w:firstLine="567"/>
        <w:jc w:val="both"/>
        <w:rPr>
          <w:rFonts w:ascii="Times New Roman" w:hAnsi="Times New Roman"/>
          <w:color w:val="auto"/>
        </w:rPr>
      </w:pPr>
      <w:r w:rsidRPr="00DC010F">
        <w:rPr>
          <w:rFonts w:ascii="Times New Roman" w:hAnsi="Times New Roman"/>
          <w:color w:val="auto"/>
        </w:rPr>
        <w:t>1. Мета та завдання навчальної дисципліни</w:t>
      </w:r>
    </w:p>
    <w:p w:rsidR="00AA246D" w:rsidRPr="00DC010F" w:rsidRDefault="00AA246D" w:rsidP="008B2873">
      <w:pPr>
        <w:tabs>
          <w:tab w:val="left" w:pos="284"/>
          <w:tab w:val="left" w:pos="567"/>
        </w:tabs>
        <w:ind w:firstLine="567"/>
        <w:jc w:val="both"/>
      </w:pPr>
      <w:r w:rsidRPr="00DC010F">
        <w:t xml:space="preserve">1.1. </w:t>
      </w:r>
      <w:r w:rsidRPr="0062243A">
        <w:rPr>
          <w:b/>
        </w:rPr>
        <w:t>Мета</w:t>
      </w:r>
      <w:r w:rsidRPr="00DC010F">
        <w:t>: поглиблення знань стосовно природи управлінських процесів.</w:t>
      </w:r>
    </w:p>
    <w:p w:rsidR="00AA246D" w:rsidRPr="00DC010F" w:rsidRDefault="00AA246D" w:rsidP="008B2873">
      <w:pPr>
        <w:tabs>
          <w:tab w:val="left" w:pos="284"/>
          <w:tab w:val="left" w:pos="567"/>
        </w:tabs>
        <w:ind w:firstLine="567"/>
        <w:jc w:val="both"/>
      </w:pPr>
      <w:r w:rsidRPr="00DC010F">
        <w:t xml:space="preserve">1.2. </w:t>
      </w:r>
      <w:r w:rsidRPr="0062243A">
        <w:rPr>
          <w:b/>
        </w:rPr>
        <w:t>Завдання</w:t>
      </w:r>
      <w:r w:rsidRPr="00DC010F">
        <w:t>: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AA246D" w:rsidRPr="00DC010F" w:rsidRDefault="00AA246D" w:rsidP="008B2873">
      <w:pPr>
        <w:tabs>
          <w:tab w:val="left" w:pos="284"/>
          <w:tab w:val="left" w:pos="567"/>
        </w:tabs>
        <w:ind w:firstLine="567"/>
        <w:jc w:val="both"/>
      </w:pPr>
      <w:r w:rsidRPr="00DC010F">
        <w:t>1.3. Згідно з вимогами освітньо-професійної програми студенти повинні:</w:t>
      </w:r>
    </w:p>
    <w:p w:rsidR="00AA246D" w:rsidRPr="00DC010F" w:rsidRDefault="00AA246D" w:rsidP="008B2873">
      <w:pPr>
        <w:ind w:firstLine="567"/>
        <w:jc w:val="both"/>
      </w:pPr>
      <w:r w:rsidRPr="00DC010F">
        <w:rPr>
          <w:b/>
        </w:rPr>
        <w:t>знати:</w:t>
      </w:r>
      <w:r w:rsidRPr="00DC010F">
        <w:t xml:space="preserve"> 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AA246D" w:rsidRPr="00DC010F" w:rsidRDefault="00AA246D" w:rsidP="008A7419">
      <w:pPr>
        <w:tabs>
          <w:tab w:val="left" w:pos="284"/>
          <w:tab w:val="left" w:pos="567"/>
        </w:tabs>
        <w:ind w:firstLine="567"/>
        <w:jc w:val="both"/>
      </w:pPr>
      <w:r w:rsidRPr="00DC010F">
        <w:rPr>
          <w:b/>
        </w:rPr>
        <w:t>вміти:</w:t>
      </w:r>
      <w:r w:rsidRPr="00DC010F">
        <w:t xml:space="preserve"> 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rsidR="00AA246D" w:rsidRPr="009E3C29" w:rsidRDefault="00AA246D" w:rsidP="008A7419">
      <w:pPr>
        <w:tabs>
          <w:tab w:val="left" w:pos="284"/>
          <w:tab w:val="left" w:pos="567"/>
        </w:tabs>
        <w:ind w:firstLine="567"/>
        <w:jc w:val="both"/>
      </w:pPr>
      <w:r w:rsidRPr="009E3C29">
        <w:t>На вивчення навчальної дисципліни відводиться 108 годин</w:t>
      </w:r>
      <w:r w:rsidRPr="009E3C29">
        <w:rPr>
          <w:lang w:val="ru-RU"/>
        </w:rPr>
        <w:t xml:space="preserve"> / 3 </w:t>
      </w:r>
      <w:r w:rsidRPr="009E3C29">
        <w:t xml:space="preserve">кредити </w:t>
      </w:r>
      <w:r w:rsidRPr="009E3C29">
        <w:rPr>
          <w:lang w:val="en-US"/>
        </w:rPr>
        <w:t>ECTS</w:t>
      </w:r>
      <w:r w:rsidRPr="009E3C29">
        <w:t>.</w:t>
      </w:r>
    </w:p>
    <w:p w:rsidR="00AA246D" w:rsidRPr="00DC010F" w:rsidRDefault="00AA246D" w:rsidP="008B2873">
      <w:pPr>
        <w:pStyle w:val="a5"/>
        <w:spacing w:after="0"/>
        <w:jc w:val="both"/>
      </w:pPr>
    </w:p>
    <w:p w:rsidR="00AA246D" w:rsidRPr="00DC010F" w:rsidRDefault="00AA246D" w:rsidP="008B2873">
      <w:pPr>
        <w:ind w:firstLine="540"/>
        <w:jc w:val="both"/>
      </w:pPr>
      <w:r w:rsidRPr="00DC010F">
        <w:rPr>
          <w:b/>
          <w:bCs/>
        </w:rPr>
        <w:t xml:space="preserve">2. Інформаційний обсяг </w:t>
      </w:r>
      <w:r w:rsidRPr="00DC010F">
        <w:rPr>
          <w:b/>
        </w:rPr>
        <w:t>навчальної</w:t>
      </w:r>
      <w:r w:rsidRPr="00DC010F">
        <w:rPr>
          <w:b/>
          <w:bCs/>
        </w:rPr>
        <w:t xml:space="preserve"> дисципліни</w:t>
      </w:r>
    </w:p>
    <w:p w:rsidR="00AA246D" w:rsidRDefault="00AA246D" w:rsidP="0062243A">
      <w:pPr>
        <w:widowControl w:val="0"/>
        <w:spacing w:line="252" w:lineRule="auto"/>
        <w:ind w:firstLine="567"/>
        <w:jc w:val="both"/>
        <w:rPr>
          <w:caps/>
        </w:rPr>
      </w:pPr>
      <w:r>
        <w:rPr>
          <w:b/>
          <w:bCs/>
        </w:rPr>
        <w:t>Змістовий модуль 1</w:t>
      </w:r>
      <w:r>
        <w:rPr>
          <w:b/>
        </w:rPr>
        <w:t xml:space="preserve">. </w:t>
      </w:r>
      <w:r>
        <w:t>Теоретичні основи, закони та закономірності психології управління.</w:t>
      </w:r>
    </w:p>
    <w:p w:rsidR="00AA246D" w:rsidRDefault="00AA246D" w:rsidP="0062243A">
      <w:pPr>
        <w:widowControl w:val="0"/>
        <w:spacing w:line="252" w:lineRule="auto"/>
        <w:ind w:firstLine="567"/>
        <w:jc w:val="both"/>
        <w:rPr>
          <w:b/>
        </w:rPr>
      </w:pPr>
      <w:r>
        <w:rPr>
          <w:b/>
        </w:rPr>
        <w:t>Тема 1. Психологія управління як прикладна галузь психологічних знань.</w:t>
      </w:r>
    </w:p>
    <w:p w:rsidR="00AA246D" w:rsidRDefault="00AA246D" w:rsidP="0062243A">
      <w:pPr>
        <w:pStyle w:val="a5"/>
        <w:widowControl w:val="0"/>
        <w:spacing w:after="0" w:line="252" w:lineRule="auto"/>
        <w:ind w:left="0" w:firstLine="567"/>
        <w:jc w:val="both"/>
      </w:pPr>
      <w: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AA246D" w:rsidRDefault="00AA246D" w:rsidP="0062243A">
      <w:pPr>
        <w:pStyle w:val="a5"/>
        <w:widowControl w:val="0"/>
        <w:spacing w:after="0" w:line="252" w:lineRule="auto"/>
        <w:ind w:left="0" w:firstLine="567"/>
        <w:jc w:val="both"/>
      </w:pPr>
      <w:r>
        <w:t>Психологія управління: самобутність об’єкту та предмету пізнання. Психологічні аспекти організованої діяльності людей. Роль та місце практичної психології в управлінні організованою діяльністю людей.</w:t>
      </w:r>
    </w:p>
    <w:p w:rsidR="00AA246D" w:rsidRDefault="00AA246D" w:rsidP="0062243A">
      <w:pPr>
        <w:widowControl w:val="0"/>
        <w:spacing w:line="252" w:lineRule="auto"/>
        <w:ind w:firstLine="567"/>
        <w:jc w:val="both"/>
        <w:rPr>
          <w:b/>
        </w:rPr>
      </w:pPr>
      <w:r>
        <w:rPr>
          <w:b/>
        </w:rPr>
        <w:t>Тема 2. Психологічні закономірності управління.</w:t>
      </w:r>
    </w:p>
    <w:p w:rsidR="00AA246D" w:rsidRDefault="00AA246D" w:rsidP="0062243A">
      <w:pPr>
        <w:pStyle w:val="1"/>
        <w:keepNext w:val="0"/>
        <w:widowControl w:val="0"/>
        <w:spacing w:line="252" w:lineRule="auto"/>
        <w:ind w:firstLine="567"/>
        <w:jc w:val="both"/>
        <w:rPr>
          <w:b/>
          <w:sz w:val="24"/>
        </w:rPr>
      </w:pPr>
      <w:r>
        <w:rPr>
          <w:sz w:val="24"/>
        </w:rPr>
        <w:lastRenderedPageBreak/>
        <w:t>Зміст, ознаки, форми, функції та принципи управлінського процесу. Прості та складні системи управління. Управлінські відносини, як категорія психологічної науки. Психологічний контекст діяльності керівника, її складові.</w:t>
      </w:r>
    </w:p>
    <w:p w:rsidR="00AA246D" w:rsidRDefault="00AA246D" w:rsidP="0062243A">
      <w:pPr>
        <w:pStyle w:val="1"/>
        <w:keepNext w:val="0"/>
        <w:widowControl w:val="0"/>
        <w:spacing w:line="252" w:lineRule="auto"/>
        <w:ind w:firstLine="567"/>
        <w:jc w:val="both"/>
        <w:rPr>
          <w:b/>
          <w:sz w:val="24"/>
        </w:rPr>
      </w:pPr>
      <w:r>
        <w:rPr>
          <w:sz w:val="24"/>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AA246D" w:rsidRDefault="00AA246D" w:rsidP="0062243A">
      <w:pPr>
        <w:widowControl w:val="0"/>
        <w:spacing w:line="252" w:lineRule="auto"/>
        <w:ind w:firstLine="567"/>
        <w:jc w:val="both"/>
        <w:rPr>
          <w:b/>
        </w:rPr>
      </w:pPr>
      <w:r>
        <w:rPr>
          <w:b/>
        </w:rPr>
        <w:t>Тема 3. Психологічні аспекти управління трудовим колективом.</w:t>
      </w:r>
    </w:p>
    <w:p w:rsidR="00AA246D" w:rsidRDefault="00AA246D" w:rsidP="0062243A">
      <w:pPr>
        <w:pStyle w:val="2"/>
        <w:widowControl w:val="0"/>
        <w:spacing w:after="0" w:line="252" w:lineRule="auto"/>
        <w:ind w:left="0" w:firstLine="567"/>
        <w:jc w:val="both"/>
      </w:pPr>
      <w:r>
        <w:t>Соціально-психологічне поняття спільності і групи. Сутність та класифікація груп. Взаємовідносини людей у групах. Групова диференціація</w:t>
      </w:r>
      <w:r>
        <w:rPr>
          <w:color w:val="808080"/>
        </w:rPr>
        <w:t>.</w:t>
      </w:r>
      <w:r>
        <w:t xml:space="preserve">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AA246D" w:rsidRPr="0062243A" w:rsidRDefault="00AA246D" w:rsidP="0062243A">
      <w:pPr>
        <w:pStyle w:val="2"/>
        <w:widowControl w:val="0"/>
        <w:spacing w:after="0" w:line="252" w:lineRule="auto"/>
        <w:ind w:left="0" w:firstLine="567"/>
        <w:jc w:val="both"/>
        <w:rPr>
          <w:sz w:val="12"/>
          <w:szCs w:val="12"/>
        </w:rPr>
      </w:pPr>
    </w:p>
    <w:p w:rsidR="00AA246D" w:rsidRDefault="00AA246D" w:rsidP="0062243A">
      <w:pPr>
        <w:widowControl w:val="0"/>
        <w:spacing w:line="252" w:lineRule="auto"/>
        <w:ind w:firstLine="567"/>
        <w:jc w:val="both"/>
        <w:rPr>
          <w:caps/>
        </w:rPr>
      </w:pPr>
      <w:r>
        <w:rPr>
          <w:b/>
          <w:bCs/>
        </w:rPr>
        <w:t>Змістовий модуль 2</w:t>
      </w:r>
      <w:r>
        <w:rPr>
          <w:b/>
        </w:rPr>
        <w:t>.</w:t>
      </w:r>
      <w:r>
        <w:t xml:space="preserve"> Методологія та евристичні можливості психології управління.</w:t>
      </w:r>
    </w:p>
    <w:p w:rsidR="00AA246D" w:rsidRDefault="00AA246D" w:rsidP="0062243A">
      <w:pPr>
        <w:widowControl w:val="0"/>
        <w:spacing w:line="252" w:lineRule="auto"/>
        <w:ind w:firstLine="567"/>
        <w:jc w:val="both"/>
        <w:rPr>
          <w:b/>
        </w:rPr>
      </w:pPr>
      <w:r>
        <w:rPr>
          <w:b/>
        </w:rPr>
        <w:t>Тема 1. Особистість як суб’єкт управління.</w:t>
      </w:r>
    </w:p>
    <w:p w:rsidR="00AA246D" w:rsidRDefault="00AA246D" w:rsidP="0062243A">
      <w:pPr>
        <w:pStyle w:val="2"/>
        <w:widowControl w:val="0"/>
        <w:spacing w:after="0" w:line="252" w:lineRule="auto"/>
        <w:ind w:left="0" w:firstLine="567"/>
        <w:jc w:val="both"/>
      </w:pPr>
      <w:r>
        <w:t xml:space="preserve">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w:t>
      </w:r>
      <w:proofErr w:type="spellStart"/>
      <w:r>
        <w:t>філософсько</w:t>
      </w:r>
      <w:proofErr w:type="spellEnd"/>
      <w:r>
        <w:t>-літературний,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AA246D" w:rsidRDefault="00AA246D" w:rsidP="0062243A">
      <w:pPr>
        <w:pStyle w:val="2"/>
        <w:widowControl w:val="0"/>
        <w:spacing w:after="0" w:line="252" w:lineRule="auto"/>
        <w:ind w:left="0" w:firstLine="567"/>
        <w:jc w:val="both"/>
      </w:pPr>
      <w:r>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AA246D" w:rsidRDefault="00AA246D" w:rsidP="0062243A">
      <w:pPr>
        <w:widowControl w:val="0"/>
        <w:spacing w:line="252" w:lineRule="auto"/>
        <w:ind w:firstLine="567"/>
        <w:jc w:val="both"/>
        <w:rPr>
          <w:b/>
        </w:rPr>
      </w:pPr>
      <w:r>
        <w:rPr>
          <w:b/>
        </w:rPr>
        <w:t>Тема 2. Організаційна поведінка.</w:t>
      </w:r>
    </w:p>
    <w:p w:rsidR="00AA246D" w:rsidRDefault="00AA246D" w:rsidP="0062243A">
      <w:pPr>
        <w:pStyle w:val="a5"/>
        <w:widowControl w:val="0"/>
        <w:spacing w:after="0" w:line="252" w:lineRule="auto"/>
        <w:ind w:left="0" w:firstLine="567"/>
        <w:jc w:val="both"/>
      </w:pPr>
      <w: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AA246D" w:rsidRDefault="00AA246D" w:rsidP="0062243A">
      <w:pPr>
        <w:pStyle w:val="a5"/>
        <w:widowControl w:val="0"/>
        <w:spacing w:after="0" w:line="252" w:lineRule="auto"/>
        <w:ind w:left="0" w:firstLine="567"/>
        <w:jc w:val="both"/>
      </w:pPr>
      <w:r>
        <w:t xml:space="preserve">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w:t>
      </w:r>
      <w:proofErr w:type="spellStart"/>
      <w:r>
        <w:t>делінквентної</w:t>
      </w:r>
      <w:proofErr w:type="spellEnd"/>
      <w:r>
        <w:t xml:space="preserve"> поведінки. Сутність та наслідки психологічного саботажу. Упередження та подолання саботажних тенденцій в організації.</w:t>
      </w:r>
    </w:p>
    <w:p w:rsidR="00AA246D" w:rsidRDefault="00AA246D" w:rsidP="0062243A">
      <w:pPr>
        <w:widowControl w:val="0"/>
        <w:spacing w:line="252" w:lineRule="auto"/>
        <w:ind w:firstLine="567"/>
        <w:jc w:val="both"/>
        <w:rPr>
          <w:b/>
        </w:rPr>
      </w:pPr>
      <w:r>
        <w:rPr>
          <w:b/>
        </w:rPr>
        <w:t>Тема 3. Психологія ділового спілкування.</w:t>
      </w:r>
    </w:p>
    <w:p w:rsidR="00AA246D" w:rsidRDefault="00AA246D" w:rsidP="0062243A">
      <w:pPr>
        <w:pStyle w:val="a5"/>
        <w:widowControl w:val="0"/>
        <w:spacing w:after="0" w:line="252" w:lineRule="auto"/>
        <w:ind w:left="0" w:firstLine="567"/>
        <w:jc w:val="both"/>
      </w:pPr>
      <w:r>
        <w:t xml:space="preserve">Спілкування в організації. Психологія спілкування. Структура та засоби спілкування. Функції спілкування: інформаційно-комунікативна, інтерактивна </w:t>
      </w:r>
      <w:proofErr w:type="spellStart"/>
      <w:r>
        <w:t>перцептивна</w:t>
      </w:r>
      <w:proofErr w:type="spellEnd"/>
      <w:r>
        <w:t xml:space="preserve">. Стилі спілкування. Склад та специфічні ефекти міжособистісного сприйняття. Невербальне спілкування та його </w:t>
      </w:r>
      <w:proofErr w:type="spellStart"/>
      <w:r>
        <w:t>кінестичні</w:t>
      </w:r>
      <w:proofErr w:type="spellEnd"/>
      <w:r>
        <w:t xml:space="preserve"> особливості. </w:t>
      </w:r>
      <w:proofErr w:type="spellStart"/>
      <w:r>
        <w:t>Проксемічні</w:t>
      </w:r>
      <w:proofErr w:type="spellEnd"/>
      <w:r>
        <w:t xml:space="preserve"> особливості невербального </w:t>
      </w:r>
      <w:r>
        <w:lastRenderedPageBreak/>
        <w:t>спілкування в управлінні.</w:t>
      </w:r>
    </w:p>
    <w:p w:rsidR="00AA246D" w:rsidRDefault="00AA246D" w:rsidP="0062243A">
      <w:pPr>
        <w:pStyle w:val="a5"/>
        <w:widowControl w:val="0"/>
        <w:spacing w:after="0" w:line="252" w:lineRule="auto"/>
        <w:ind w:left="0" w:firstLine="567"/>
        <w:jc w:val="both"/>
      </w:pPr>
      <w: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AA246D" w:rsidRPr="0062243A" w:rsidRDefault="00AA246D" w:rsidP="0062243A">
      <w:pPr>
        <w:pStyle w:val="a5"/>
        <w:widowControl w:val="0"/>
        <w:spacing w:after="0" w:line="252" w:lineRule="auto"/>
        <w:ind w:left="0" w:firstLine="567"/>
        <w:jc w:val="both"/>
        <w:rPr>
          <w:sz w:val="12"/>
          <w:szCs w:val="12"/>
        </w:rPr>
      </w:pPr>
    </w:p>
    <w:p w:rsidR="00AA246D" w:rsidRDefault="00AA246D" w:rsidP="0062243A">
      <w:pPr>
        <w:widowControl w:val="0"/>
        <w:spacing w:line="252" w:lineRule="auto"/>
        <w:ind w:firstLine="567"/>
        <w:jc w:val="both"/>
        <w:rPr>
          <w:caps/>
        </w:rPr>
      </w:pPr>
      <w:r>
        <w:rPr>
          <w:b/>
          <w:bCs/>
        </w:rPr>
        <w:t>Змістовий модуль 3</w:t>
      </w:r>
      <w:r>
        <w:rPr>
          <w:b/>
        </w:rPr>
        <w:t>.</w:t>
      </w:r>
      <w:r>
        <w:t xml:space="preserve"> Емпіричні дослідження та прийоми в психології управління.</w:t>
      </w:r>
    </w:p>
    <w:p w:rsidR="00AA246D" w:rsidRDefault="00AA246D" w:rsidP="0062243A">
      <w:pPr>
        <w:widowControl w:val="0"/>
        <w:spacing w:line="252" w:lineRule="auto"/>
        <w:ind w:firstLine="567"/>
        <w:jc w:val="both"/>
        <w:rPr>
          <w:b/>
        </w:rPr>
      </w:pPr>
      <w:r>
        <w:rPr>
          <w:b/>
        </w:rPr>
        <w:t>Тема 1. Соціально-психологічне дослідження в управлінні соціально-економічною системою.</w:t>
      </w:r>
    </w:p>
    <w:p w:rsidR="00AA246D" w:rsidRDefault="00AA246D" w:rsidP="0062243A">
      <w:pPr>
        <w:pStyle w:val="2"/>
        <w:widowControl w:val="0"/>
        <w:spacing w:after="0" w:line="252" w:lineRule="auto"/>
        <w:ind w:left="0" w:firstLine="567"/>
        <w:jc w:val="both"/>
      </w:pPr>
      <w:r>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Соціально-психологічний клімат в колективі та психологічна згуртованість як об’єкт дослідження.</w:t>
      </w:r>
    </w:p>
    <w:p w:rsidR="00AA246D" w:rsidRDefault="00AA246D" w:rsidP="0062243A">
      <w:pPr>
        <w:pStyle w:val="a5"/>
        <w:widowControl w:val="0"/>
        <w:spacing w:after="0" w:line="252" w:lineRule="auto"/>
        <w:ind w:left="0" w:firstLine="567"/>
        <w:jc w:val="both"/>
      </w:pPr>
      <w: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p>
    <w:p w:rsidR="00AA246D" w:rsidRDefault="00AA246D" w:rsidP="0062243A">
      <w:pPr>
        <w:widowControl w:val="0"/>
        <w:spacing w:line="252" w:lineRule="auto"/>
        <w:ind w:firstLine="567"/>
        <w:jc w:val="both"/>
        <w:rPr>
          <w:b/>
        </w:rPr>
      </w:pPr>
      <w:r>
        <w:rPr>
          <w:b/>
        </w:rPr>
        <w:t>Тема 2. Психогігієна в управлінні.</w:t>
      </w:r>
    </w:p>
    <w:p w:rsidR="00AA246D" w:rsidRDefault="00AA246D" w:rsidP="0062243A">
      <w:pPr>
        <w:pStyle w:val="a5"/>
        <w:widowControl w:val="0"/>
        <w:spacing w:after="0" w:line="252" w:lineRule="auto"/>
        <w:ind w:left="0" w:firstLine="567"/>
        <w:jc w:val="both"/>
      </w:pPr>
      <w:r>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AA246D" w:rsidRDefault="00AA246D" w:rsidP="0062243A">
      <w:pPr>
        <w:pStyle w:val="a5"/>
        <w:widowControl w:val="0"/>
        <w:spacing w:after="0" w:line="252" w:lineRule="auto"/>
        <w:ind w:left="0" w:firstLine="567"/>
        <w:jc w:val="both"/>
      </w:pPr>
      <w: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AA246D" w:rsidRDefault="00AA246D" w:rsidP="0062243A">
      <w:pPr>
        <w:pStyle w:val="a5"/>
        <w:widowControl w:val="0"/>
        <w:spacing w:after="0" w:line="252" w:lineRule="auto"/>
        <w:ind w:left="0" w:firstLine="567"/>
        <w:jc w:val="both"/>
      </w:pPr>
      <w:r>
        <w:t xml:space="preserve">Психологічна служба організації, її функції та завдання. Інтегральна структура психологічної служби організації. </w:t>
      </w:r>
    </w:p>
    <w:p w:rsidR="00AA246D" w:rsidRPr="00DC010F" w:rsidRDefault="00AA246D" w:rsidP="008B2873">
      <w:pPr>
        <w:pStyle w:val="3"/>
        <w:spacing w:before="0"/>
        <w:ind w:firstLine="567"/>
        <w:jc w:val="both"/>
        <w:rPr>
          <w:rFonts w:ascii="Times New Roman" w:hAnsi="Times New Roman"/>
          <w:color w:val="auto"/>
          <w:lang w:val="ru-RU"/>
        </w:rPr>
      </w:pPr>
    </w:p>
    <w:p w:rsidR="00AA246D" w:rsidRPr="003618AA" w:rsidRDefault="00AA246D" w:rsidP="008B2873">
      <w:pPr>
        <w:pStyle w:val="3"/>
        <w:spacing w:before="0"/>
        <w:ind w:firstLine="567"/>
        <w:jc w:val="both"/>
        <w:rPr>
          <w:rFonts w:ascii="Times New Roman" w:hAnsi="Times New Roman"/>
          <w:color w:val="0000FF"/>
          <w:lang w:val="ru-RU"/>
        </w:rPr>
      </w:pPr>
      <w:r w:rsidRPr="00DC010F">
        <w:rPr>
          <w:rFonts w:ascii="Times New Roman" w:hAnsi="Times New Roman"/>
          <w:color w:val="auto"/>
        </w:rPr>
        <w:t>3. Рекомендована література</w:t>
      </w:r>
    </w:p>
    <w:p w:rsidR="00AA246D" w:rsidRPr="007E38EF" w:rsidRDefault="00AA246D" w:rsidP="00423DA7">
      <w:pPr>
        <w:widowControl w:val="0"/>
        <w:shd w:val="clear" w:color="auto" w:fill="FFFFFF"/>
        <w:jc w:val="center"/>
        <w:rPr>
          <w:b/>
          <w:bCs/>
        </w:rPr>
      </w:pPr>
      <w:r w:rsidRPr="007E38EF">
        <w:rPr>
          <w:b/>
          <w:bCs/>
        </w:rPr>
        <w:t>Базова</w:t>
      </w:r>
    </w:p>
    <w:p w:rsidR="00AA246D" w:rsidRPr="00F42DEB" w:rsidRDefault="00AA246D" w:rsidP="00F83AB8">
      <w:pPr>
        <w:widowControl w:val="0"/>
        <w:numPr>
          <w:ilvl w:val="0"/>
          <w:numId w:val="8"/>
        </w:numPr>
        <w:tabs>
          <w:tab w:val="left" w:pos="426"/>
          <w:tab w:val="num" w:pos="709"/>
        </w:tabs>
        <w:ind w:left="0" w:firstLine="340"/>
        <w:jc w:val="both"/>
      </w:pPr>
      <w:r w:rsidRPr="00F42DEB">
        <w:t xml:space="preserve">Богоявленська Ю.В. </w:t>
      </w:r>
      <w:r w:rsidRPr="00F42DEB">
        <w:rPr>
          <w:bCs/>
        </w:rPr>
        <w:t xml:space="preserve">Психологія управління </w:t>
      </w:r>
      <w:r w:rsidRPr="00F42DEB">
        <w:t xml:space="preserve">з основами </w:t>
      </w:r>
      <w:proofErr w:type="spellStart"/>
      <w:r w:rsidRPr="00F42DEB">
        <w:t>соціоінтеграції</w:t>
      </w:r>
      <w:proofErr w:type="spellEnd"/>
      <w:r w:rsidRPr="00F42DEB">
        <w:t xml:space="preserve"> (у парадигмі праксеології та </w:t>
      </w:r>
      <w:proofErr w:type="spellStart"/>
      <w:r w:rsidRPr="00F42DEB">
        <w:t>синергетики</w:t>
      </w:r>
      <w:proofErr w:type="spellEnd"/>
      <w:r w:rsidRPr="00F42DEB">
        <w:t>) [Текст]: Монографія / Ю.В. Богоявленська,</w:t>
      </w:r>
      <w:r w:rsidRPr="00F42DEB">
        <w:rPr>
          <w:lang w:val="en-US"/>
        </w:rPr>
        <w:t> </w:t>
      </w:r>
      <w:r w:rsidRPr="00F42DEB">
        <w:t>Т.П. Грабар, Є.І.</w:t>
      </w:r>
      <w:r w:rsidRPr="00F42DEB">
        <w:rPr>
          <w:lang w:val="en-US"/>
        </w:rPr>
        <w:t> </w:t>
      </w:r>
      <w:proofErr w:type="spellStart"/>
      <w:r w:rsidRPr="00F42DEB">
        <w:t>Ходаківський</w:t>
      </w:r>
      <w:proofErr w:type="spellEnd"/>
      <w:r w:rsidRPr="00F42DEB">
        <w:t>. – Житомир: ЖДТУ, 2007. – 700 с. (абонемент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 xml:space="preserve">Богоявленська Ю.В. </w:t>
      </w:r>
      <w:r w:rsidRPr="00F42DEB">
        <w:rPr>
          <w:bCs/>
        </w:rPr>
        <w:t>Психологія управління</w:t>
      </w:r>
      <w:r w:rsidRPr="00F42DEB">
        <w:t xml:space="preserve"> [Текст]: </w:t>
      </w:r>
      <w:proofErr w:type="spellStart"/>
      <w:r w:rsidRPr="00F42DEB">
        <w:t>Навч</w:t>
      </w:r>
      <w:proofErr w:type="spellEnd"/>
      <w:r w:rsidRPr="00F42DEB">
        <w:t>. посібник</w:t>
      </w:r>
      <w:r>
        <w:t xml:space="preserve"> </w:t>
      </w:r>
      <w:r w:rsidRPr="00F42DEB">
        <w:rPr>
          <w:color w:val="000000"/>
        </w:rPr>
        <w:t>/ Ю.В. </w:t>
      </w:r>
      <w:r w:rsidRPr="00F42DEB">
        <w:t>Богоявленська, Т.П. Грабар, Є.І.</w:t>
      </w:r>
      <w:r w:rsidRPr="00F42DEB">
        <w:rPr>
          <w:lang w:val="en-US"/>
        </w:rPr>
        <w:t> </w:t>
      </w:r>
      <w:proofErr w:type="spellStart"/>
      <w:r w:rsidRPr="00F42DEB">
        <w:t>Ходаківський</w:t>
      </w:r>
      <w:proofErr w:type="spellEnd"/>
      <w:r w:rsidRPr="00F42DEB">
        <w:t xml:space="preserve">. – </w:t>
      </w:r>
      <w:r w:rsidRPr="00F42DEB">
        <w:rPr>
          <w:color w:val="000000"/>
        </w:rPr>
        <w:t xml:space="preserve">3-тє вид., перероб. та </w:t>
      </w:r>
      <w:proofErr w:type="spellStart"/>
      <w:r w:rsidRPr="00F42DEB">
        <w:rPr>
          <w:color w:val="000000"/>
        </w:rPr>
        <w:t>доп</w:t>
      </w:r>
      <w:proofErr w:type="spellEnd"/>
      <w:r w:rsidRPr="00F42DEB">
        <w:rPr>
          <w:color w:val="000000"/>
        </w:rPr>
        <w:t>. – К.: ЦУЛ, 2011.</w:t>
      </w:r>
      <w:r w:rsidRPr="00F42DEB">
        <w:t xml:space="preserve"> –</w:t>
      </w:r>
      <w:r>
        <w:t xml:space="preserve"> 664 </w:t>
      </w:r>
      <w:r w:rsidRPr="00F42DEB">
        <w:t>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Бороздина</w:t>
      </w:r>
      <w:proofErr w:type="spellEnd"/>
      <w:r w:rsidRPr="00F42DEB">
        <w:t xml:space="preserve"> Г</w:t>
      </w:r>
      <w:r>
        <w:t xml:space="preserve">.В. </w:t>
      </w:r>
      <w:proofErr w:type="spellStart"/>
      <w:r>
        <w:t>Психология</w:t>
      </w:r>
      <w:proofErr w:type="spellEnd"/>
      <w:r>
        <w:t xml:space="preserve"> </w:t>
      </w:r>
      <w:proofErr w:type="spellStart"/>
      <w:r>
        <w:t>делового</w:t>
      </w:r>
      <w:proofErr w:type="spellEnd"/>
      <w:r>
        <w:t xml:space="preserve"> </w:t>
      </w:r>
      <w:proofErr w:type="spellStart"/>
      <w:r>
        <w:t>общения</w:t>
      </w:r>
      <w:proofErr w:type="spellEnd"/>
      <w:r w:rsidRPr="00F42DEB">
        <w:t xml:space="preserve"> </w:t>
      </w:r>
      <w:r>
        <w:t xml:space="preserve">[Текст]: </w:t>
      </w:r>
      <w:proofErr w:type="spellStart"/>
      <w:r>
        <w:t>Учебное</w:t>
      </w:r>
      <w:proofErr w:type="spellEnd"/>
      <w:r>
        <w:t xml:space="preserve"> </w:t>
      </w:r>
      <w:proofErr w:type="spellStart"/>
      <w:r>
        <w:t>пособие</w:t>
      </w:r>
      <w:proofErr w:type="spellEnd"/>
      <w:r>
        <w:t xml:space="preserve"> / Г.В. </w:t>
      </w:r>
      <w:proofErr w:type="spellStart"/>
      <w:r w:rsidRPr="00F42DEB">
        <w:t>Бороздина</w:t>
      </w:r>
      <w:proofErr w:type="spellEnd"/>
      <w:r w:rsidRPr="00F42DEB">
        <w:t>. – М.: ИНФРА-М, 1999. – 244 с. (абонемент)</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Данчева</w:t>
      </w:r>
      <w:proofErr w:type="spellEnd"/>
      <w:r w:rsidRPr="00F42DEB">
        <w:t xml:space="preserve"> </w:t>
      </w:r>
      <w:proofErr w:type="spellStart"/>
      <w:r w:rsidRPr="00F42DEB">
        <w:t>О.В.Практична</w:t>
      </w:r>
      <w:proofErr w:type="spellEnd"/>
      <w:r w:rsidRPr="00F42DEB">
        <w:t xml:space="preserve"> психологія в економіці та бізнесі [Текст]: </w:t>
      </w:r>
      <w:proofErr w:type="spellStart"/>
      <w:r w:rsidRPr="00F42DEB">
        <w:t>Навч</w:t>
      </w:r>
      <w:proofErr w:type="spellEnd"/>
      <w:r w:rsidRPr="00F42DEB">
        <w:t>. посібник / О.В. </w:t>
      </w:r>
      <w:proofErr w:type="spellStart"/>
      <w:r w:rsidRPr="00F42DEB">
        <w:t>Данчева</w:t>
      </w:r>
      <w:proofErr w:type="spellEnd"/>
      <w:r w:rsidRPr="00F42DEB">
        <w:t>, Ю.М. </w:t>
      </w:r>
      <w:proofErr w:type="spellStart"/>
      <w:r w:rsidRPr="00F42DEB">
        <w:t>Швалб</w:t>
      </w:r>
      <w:proofErr w:type="spellEnd"/>
      <w:r w:rsidRPr="00F42DEB">
        <w:t xml:space="preserve">. – Київ: </w:t>
      </w:r>
      <w:proofErr w:type="spellStart"/>
      <w:r w:rsidRPr="00F42DEB">
        <w:t>Лібра</w:t>
      </w:r>
      <w:proofErr w:type="spellEnd"/>
      <w:r w:rsidRPr="00F42DEB">
        <w:t>, 1998. – 270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Ду</w:t>
      </w:r>
      <w:r>
        <w:t>бравська</w:t>
      </w:r>
      <w:proofErr w:type="spellEnd"/>
      <w:r>
        <w:t xml:space="preserve"> Д.М. Основи психології</w:t>
      </w:r>
      <w:r w:rsidRPr="00F42DEB">
        <w:t xml:space="preserve"> [Текст]: Навчаль</w:t>
      </w:r>
      <w:r>
        <w:t>ний посібник / Д.М. </w:t>
      </w:r>
      <w:proofErr w:type="spellStart"/>
      <w:r>
        <w:t>Дубравська</w:t>
      </w:r>
      <w:proofErr w:type="spellEnd"/>
      <w:r>
        <w:t>. </w:t>
      </w:r>
      <w:r w:rsidRPr="00F42DEB">
        <w:t>– Львів: Світ, 2001. – 280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Лозниця</w:t>
      </w:r>
      <w:proofErr w:type="spellEnd"/>
      <w:r w:rsidRPr="00F42DEB">
        <w:t xml:space="preserve"> В.С. </w:t>
      </w:r>
      <w:r>
        <w:t>Основи психології та педагогіки</w:t>
      </w:r>
      <w:r w:rsidRPr="00F42DEB">
        <w:t xml:space="preserve"> [Текст]: Навчальний посібник / В.С. </w:t>
      </w:r>
      <w:proofErr w:type="spellStart"/>
      <w:r w:rsidRPr="00F42DEB">
        <w:t>Лозниця</w:t>
      </w:r>
      <w:proofErr w:type="spellEnd"/>
      <w:r w:rsidRPr="00F42DEB">
        <w:t>. – К.: КНЕУ, 2001. – 288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Лозниця</w:t>
      </w:r>
      <w:proofErr w:type="spellEnd"/>
      <w:r w:rsidRPr="00F42DEB">
        <w:t xml:space="preserve"> В.С. Психологія менеджменту</w:t>
      </w:r>
      <w:r>
        <w:t xml:space="preserve"> [Текст]: </w:t>
      </w:r>
      <w:proofErr w:type="spellStart"/>
      <w:r>
        <w:t>Навч</w:t>
      </w:r>
      <w:proofErr w:type="spellEnd"/>
      <w:r>
        <w:t>. посібник</w:t>
      </w:r>
      <w:r w:rsidRPr="00F42DEB">
        <w:t xml:space="preserve"> / В.С. </w:t>
      </w:r>
      <w:proofErr w:type="spellStart"/>
      <w:r w:rsidRPr="00F42DEB">
        <w:t>Лозниця</w:t>
      </w:r>
      <w:proofErr w:type="spellEnd"/>
      <w:r>
        <w:t>.</w:t>
      </w:r>
      <w:r w:rsidRPr="00F42DEB">
        <w:t xml:space="preserve"> – К.: КНЕУ, 2000. (абонемент)</w:t>
      </w:r>
    </w:p>
    <w:p w:rsidR="00AA246D" w:rsidRPr="00F42DEB" w:rsidRDefault="00AA246D" w:rsidP="00F83AB8">
      <w:pPr>
        <w:widowControl w:val="0"/>
        <w:numPr>
          <w:ilvl w:val="0"/>
          <w:numId w:val="8"/>
        </w:numPr>
        <w:tabs>
          <w:tab w:val="left" w:pos="426"/>
          <w:tab w:val="num" w:pos="709"/>
        </w:tabs>
        <w:ind w:left="0" w:firstLine="340"/>
        <w:jc w:val="both"/>
        <w:rPr>
          <w:color w:val="FF0000"/>
        </w:rPr>
      </w:pPr>
      <w:r w:rsidRPr="00F42DEB">
        <w:t>Мел</w:t>
      </w:r>
      <w:r>
        <w:t>ьник Л.П. Психологія управління</w:t>
      </w:r>
      <w:r w:rsidRPr="00F42DEB">
        <w:t xml:space="preserve"> [Текст]: Курс лекцій</w:t>
      </w:r>
      <w:r>
        <w:t xml:space="preserve"> / Л.П. Мельник</w:t>
      </w:r>
      <w:r w:rsidRPr="00F42DEB">
        <w:t xml:space="preserve">. – К: МАУП, 1999.– 176 с. </w:t>
      </w:r>
      <w:r w:rsidRPr="00F42DEB">
        <w:rPr>
          <w:color w:val="FF0000"/>
        </w:rPr>
        <w:t>(абонемент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lastRenderedPageBreak/>
        <w:t>Мельн</w:t>
      </w:r>
      <w:r>
        <w:t>ичук Д.П. Психологія управління</w:t>
      </w:r>
      <w:r w:rsidRPr="00F42DEB">
        <w:t xml:space="preserve"> [Текст]: Конспект лекцій для студентів денної і заочної форм навчання спеціальностей 050109 «Управління персоналом та економіка праці», 050201 «Менеджмент організацій»</w:t>
      </w:r>
      <w:r>
        <w:t xml:space="preserve"> / Д</w:t>
      </w:r>
      <w:r w:rsidRPr="00F42DEB">
        <w:t>.</w:t>
      </w:r>
      <w:r>
        <w:t>П. Мельничук.</w:t>
      </w:r>
      <w:r w:rsidRPr="00F42DEB">
        <w:t xml:space="preserve"> –</w:t>
      </w:r>
      <w:r>
        <w:t xml:space="preserve"> Житомир: ЖДТУ, 2006. – 72 </w:t>
      </w:r>
      <w:r w:rsidRPr="00F42DEB">
        <w:t xml:space="preserve">с. </w:t>
      </w:r>
      <w:r w:rsidRPr="00F42DEB">
        <w:rPr>
          <w:color w:val="FF0000"/>
        </w:rPr>
        <w:t>(абонемент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М</w:t>
      </w:r>
      <w:r>
        <w:t xml:space="preserve">’ясоїд П.А. Загальна психологія [Текст]: </w:t>
      </w:r>
      <w:proofErr w:type="spellStart"/>
      <w:r>
        <w:t>Навч</w:t>
      </w:r>
      <w:proofErr w:type="spellEnd"/>
      <w:r>
        <w:t xml:space="preserve">. </w:t>
      </w:r>
      <w:proofErr w:type="spellStart"/>
      <w:r>
        <w:t>посіб</w:t>
      </w:r>
      <w:proofErr w:type="spellEnd"/>
      <w:r>
        <w:t xml:space="preserve">. / </w:t>
      </w:r>
      <w:r w:rsidRPr="00F42DEB">
        <w:t>П.А. М’ясоїд</w:t>
      </w:r>
      <w:r>
        <w:t>.</w:t>
      </w:r>
      <w:r w:rsidRPr="00F42DEB">
        <w:t xml:space="preserve"> </w:t>
      </w:r>
      <w:r>
        <w:t xml:space="preserve">– 2-ге вид., </w:t>
      </w:r>
      <w:proofErr w:type="spellStart"/>
      <w:r>
        <w:t>допов</w:t>
      </w:r>
      <w:proofErr w:type="spellEnd"/>
      <w:r>
        <w:t>.</w:t>
      </w:r>
      <w:r>
        <w:rPr>
          <w:lang w:val="ru-RU"/>
        </w:rPr>
        <w:t> </w:t>
      </w:r>
      <w:r w:rsidRPr="00F42DEB">
        <w:t xml:space="preserve">– К: Вища </w:t>
      </w:r>
      <w:proofErr w:type="spellStart"/>
      <w:r w:rsidRPr="00F42DEB">
        <w:t>шк</w:t>
      </w:r>
      <w:proofErr w:type="spellEnd"/>
      <w:r w:rsidRPr="00F42DEB">
        <w:t>., 2001. – 487 с. (абонемент і ч/з)</w:t>
      </w:r>
    </w:p>
    <w:p w:rsidR="00AA246D" w:rsidRPr="00F42DEB" w:rsidRDefault="00AA246D" w:rsidP="00F83AB8">
      <w:pPr>
        <w:widowControl w:val="0"/>
        <w:numPr>
          <w:ilvl w:val="0"/>
          <w:numId w:val="8"/>
        </w:numPr>
        <w:tabs>
          <w:tab w:val="left" w:pos="426"/>
          <w:tab w:val="num" w:pos="709"/>
        </w:tabs>
        <w:ind w:left="0" w:firstLine="340"/>
        <w:jc w:val="both"/>
      </w:pPr>
      <w:r>
        <w:t xml:space="preserve">Немов Р.С. </w:t>
      </w:r>
      <w:proofErr w:type="spellStart"/>
      <w:r>
        <w:t>Психология</w:t>
      </w:r>
      <w:proofErr w:type="spellEnd"/>
      <w:r w:rsidRPr="00F42DEB">
        <w:t xml:space="preserve"> [Текст]: </w:t>
      </w:r>
      <w:proofErr w:type="spellStart"/>
      <w:r w:rsidRPr="00F42DEB">
        <w:t>Учеб.пособие</w:t>
      </w:r>
      <w:proofErr w:type="spellEnd"/>
      <w:r w:rsidRPr="00F42DEB">
        <w:t xml:space="preserve"> для </w:t>
      </w:r>
      <w:proofErr w:type="spellStart"/>
      <w:r w:rsidRPr="00F42DEB">
        <w:t>учащихся</w:t>
      </w:r>
      <w:proofErr w:type="spellEnd"/>
      <w:r w:rsidRPr="00F42DEB">
        <w:t xml:space="preserve"> пед. уч-щ., </w:t>
      </w:r>
      <w:proofErr w:type="spellStart"/>
      <w:r w:rsidRPr="00F42DEB">
        <w:t>студентов</w:t>
      </w:r>
      <w:proofErr w:type="spellEnd"/>
      <w:r w:rsidRPr="00F42DEB">
        <w:t xml:space="preserve"> пед. </w:t>
      </w:r>
      <w:proofErr w:type="spellStart"/>
      <w:r w:rsidRPr="00F42DEB">
        <w:t>ин-тов</w:t>
      </w:r>
      <w:proofErr w:type="spellEnd"/>
      <w:r w:rsidRPr="00F42DEB">
        <w:t xml:space="preserve"> и </w:t>
      </w:r>
      <w:proofErr w:type="spellStart"/>
      <w:r w:rsidRPr="00F42DEB">
        <w:t>работников</w:t>
      </w:r>
      <w:proofErr w:type="spellEnd"/>
      <w:r w:rsidRPr="00F42DEB">
        <w:t xml:space="preserve"> </w:t>
      </w:r>
      <w:proofErr w:type="spellStart"/>
      <w:r w:rsidRPr="00F42DEB">
        <w:t>системы</w:t>
      </w:r>
      <w:proofErr w:type="spellEnd"/>
      <w:r w:rsidRPr="00F42DEB">
        <w:t xml:space="preserve"> </w:t>
      </w:r>
      <w:proofErr w:type="spellStart"/>
      <w:r w:rsidRPr="00F42DEB">
        <w:t>подготовки</w:t>
      </w:r>
      <w:proofErr w:type="spellEnd"/>
      <w:r w:rsidRPr="00F42DEB">
        <w:t xml:space="preserve">, </w:t>
      </w:r>
      <w:proofErr w:type="spellStart"/>
      <w:r w:rsidRPr="00F42DEB">
        <w:t>повышения</w:t>
      </w:r>
      <w:proofErr w:type="spellEnd"/>
      <w:r w:rsidRPr="00F42DEB">
        <w:t xml:space="preserve"> </w:t>
      </w:r>
      <w:proofErr w:type="spellStart"/>
      <w:r w:rsidRPr="00F42DEB">
        <w:t>квалификации</w:t>
      </w:r>
      <w:proofErr w:type="spellEnd"/>
      <w:r w:rsidRPr="00F42DEB">
        <w:t xml:space="preserve"> и </w:t>
      </w:r>
      <w:proofErr w:type="spellStart"/>
      <w:r w:rsidRPr="00F42DEB">
        <w:t>переподготовки</w:t>
      </w:r>
      <w:proofErr w:type="spellEnd"/>
      <w:r w:rsidRPr="00F42DEB">
        <w:t xml:space="preserve"> пед. </w:t>
      </w:r>
      <w:proofErr w:type="spellStart"/>
      <w:r w:rsidRPr="00F42DEB">
        <w:t>кадров</w:t>
      </w:r>
      <w:proofErr w:type="spellEnd"/>
      <w:r w:rsidRPr="00F42DEB">
        <w:t xml:space="preserve"> / Р.С. Немов. – М.: </w:t>
      </w:r>
      <w:proofErr w:type="spellStart"/>
      <w:r w:rsidRPr="00F42DEB">
        <w:t>Просвещение</w:t>
      </w:r>
      <w:proofErr w:type="spellEnd"/>
      <w:r w:rsidRPr="00F42DEB">
        <w:t>, 1998. – 301 с. (ч/з і в 3 томах)</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Опалев</w:t>
      </w:r>
      <w:proofErr w:type="spellEnd"/>
      <w:r w:rsidRPr="00F42DEB">
        <w:t xml:space="preserve"> А.В. </w:t>
      </w:r>
      <w:proofErr w:type="spellStart"/>
      <w:r w:rsidRPr="00F42DEB">
        <w:t>Умение</w:t>
      </w:r>
      <w:proofErr w:type="spellEnd"/>
      <w:r w:rsidRPr="00F42DEB">
        <w:t xml:space="preserve"> </w:t>
      </w:r>
      <w:proofErr w:type="spellStart"/>
      <w:r w:rsidRPr="00F42DEB">
        <w:t>обращаться</w:t>
      </w:r>
      <w:proofErr w:type="spellEnd"/>
      <w:r w:rsidRPr="00F42DEB">
        <w:t xml:space="preserve"> с людьми… </w:t>
      </w:r>
      <w:proofErr w:type="spellStart"/>
      <w:r w:rsidRPr="00F42DEB">
        <w:t>Этикет</w:t>
      </w:r>
      <w:proofErr w:type="spellEnd"/>
      <w:r w:rsidRPr="00F42DEB">
        <w:t xml:space="preserve"> </w:t>
      </w:r>
      <w:proofErr w:type="spellStart"/>
      <w:r w:rsidRPr="00F42DEB">
        <w:t>делового</w:t>
      </w:r>
      <w:proofErr w:type="spellEnd"/>
      <w:r w:rsidRPr="00F42DEB">
        <w:t xml:space="preserve"> </w:t>
      </w:r>
      <w:proofErr w:type="spellStart"/>
      <w:r w:rsidRPr="00F42DEB">
        <w:t>человека</w:t>
      </w:r>
      <w:proofErr w:type="spellEnd"/>
      <w:r w:rsidRPr="00F42DEB">
        <w:t xml:space="preserve">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А.В. </w:t>
      </w:r>
      <w:proofErr w:type="spellStart"/>
      <w:r w:rsidRPr="00F42DEB">
        <w:t>Опалев</w:t>
      </w:r>
      <w:proofErr w:type="spellEnd"/>
      <w:r w:rsidRPr="00F42DEB">
        <w:t>. – М.: Культура и спорт, ЮНИТИ, 1996. – 318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Орбан-</w:t>
      </w:r>
      <w:proofErr w:type="spellStart"/>
      <w:r w:rsidRPr="00F42DEB">
        <w:t>Лембрик</w:t>
      </w:r>
      <w:proofErr w:type="spellEnd"/>
      <w:r w:rsidRPr="00F42DEB">
        <w:t xml:space="preserve"> Л.Є. Психологія управління: [Текст]: Посібник / Л.Є. Орбан-</w:t>
      </w:r>
      <w:proofErr w:type="spellStart"/>
      <w:r w:rsidRPr="00F42DEB">
        <w:t>Лембрик</w:t>
      </w:r>
      <w:proofErr w:type="spellEnd"/>
      <w:r w:rsidRPr="00F42DEB">
        <w:t xml:space="preserve">. – К.: </w:t>
      </w:r>
      <w:proofErr w:type="spellStart"/>
      <w:r w:rsidRPr="00F42DEB">
        <w:t>Академвидав</w:t>
      </w:r>
      <w:proofErr w:type="spellEnd"/>
      <w:r w:rsidRPr="00F42DEB">
        <w:t>, 2003. – 568 с. (абонемент і ч/з)</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Организационное</w:t>
      </w:r>
      <w:proofErr w:type="spellEnd"/>
      <w:r w:rsidRPr="00F42DEB">
        <w:t xml:space="preserve"> </w:t>
      </w:r>
      <w:proofErr w:type="spellStart"/>
      <w:r w:rsidRPr="00F42DEB">
        <w:t>управление</w:t>
      </w:r>
      <w:proofErr w:type="spellEnd"/>
      <w:r w:rsidRPr="00F42DEB">
        <w:t xml:space="preserve">: </w:t>
      </w:r>
      <w:proofErr w:type="spellStart"/>
      <w:r w:rsidRPr="00F42DEB">
        <w:t>учеб</w:t>
      </w:r>
      <w:proofErr w:type="spellEnd"/>
      <w:r w:rsidRPr="00F42DEB">
        <w:t>.</w:t>
      </w:r>
      <w:r>
        <w:t xml:space="preserve"> </w:t>
      </w:r>
      <w:proofErr w:type="spellStart"/>
      <w:r w:rsidRPr="00F42DEB">
        <w:t>пособие</w:t>
      </w:r>
      <w:proofErr w:type="spellEnd"/>
      <w:r w:rsidRPr="00F42DEB">
        <w:t xml:space="preserve"> для </w:t>
      </w:r>
      <w:proofErr w:type="spellStart"/>
      <w:r w:rsidRPr="00F42DEB">
        <w:t>вузов</w:t>
      </w:r>
      <w:proofErr w:type="spellEnd"/>
      <w:r w:rsidRPr="00F42DEB">
        <w:t xml:space="preserve"> / Н.И Архипова, В.В. </w:t>
      </w:r>
      <w:proofErr w:type="spellStart"/>
      <w:r w:rsidRPr="00F42DEB">
        <w:t>Кульба</w:t>
      </w:r>
      <w:proofErr w:type="spellEnd"/>
      <w:r w:rsidRPr="00F42DEB">
        <w:t xml:space="preserve">, С.А. </w:t>
      </w:r>
      <w:proofErr w:type="spellStart"/>
      <w:r w:rsidRPr="00F42DEB">
        <w:t>Косяченко</w:t>
      </w:r>
      <w:proofErr w:type="spellEnd"/>
      <w:r w:rsidRPr="00F42DEB">
        <w:t xml:space="preserve"> и </w:t>
      </w:r>
      <w:proofErr w:type="spellStart"/>
      <w:r w:rsidRPr="00F42DEB">
        <w:t>др</w:t>
      </w:r>
      <w:proofErr w:type="spellEnd"/>
      <w:r w:rsidRPr="00F42DEB">
        <w:t xml:space="preserve">.; </w:t>
      </w:r>
      <w:proofErr w:type="spellStart"/>
      <w:r w:rsidRPr="00F42DEB">
        <w:t>под</w:t>
      </w:r>
      <w:proofErr w:type="spellEnd"/>
      <w:r w:rsidRPr="00F42DEB">
        <w:t xml:space="preserve"> ред. Н.И. </w:t>
      </w:r>
      <w:proofErr w:type="spellStart"/>
      <w:r w:rsidRPr="00F42DEB">
        <w:t>Архиповой</w:t>
      </w:r>
      <w:proofErr w:type="spellEnd"/>
      <w:r w:rsidRPr="00F42DEB">
        <w:t>. – М.: «</w:t>
      </w:r>
      <w:proofErr w:type="spellStart"/>
      <w:r w:rsidRPr="00F42DEB">
        <w:t>Издательство</w:t>
      </w:r>
      <w:proofErr w:type="spellEnd"/>
      <w:r w:rsidRPr="00F42DEB">
        <w:t xml:space="preserve"> ПРИОР», 1998. – 448 с. (абонемент)</w:t>
      </w:r>
    </w:p>
    <w:p w:rsidR="00AA246D" w:rsidRPr="00F42DEB" w:rsidRDefault="00AA246D" w:rsidP="00F83AB8">
      <w:pPr>
        <w:widowControl w:val="0"/>
        <w:numPr>
          <w:ilvl w:val="0"/>
          <w:numId w:val="8"/>
        </w:numPr>
        <w:tabs>
          <w:tab w:val="left" w:pos="426"/>
          <w:tab w:val="num" w:pos="770"/>
        </w:tabs>
        <w:ind w:left="0" w:firstLine="340"/>
        <w:jc w:val="both"/>
      </w:pPr>
      <w:r>
        <w:t>Основи психології</w:t>
      </w:r>
      <w:r w:rsidRPr="00F42DEB">
        <w:t xml:space="preserve"> [Текст]: Підручник / За </w:t>
      </w:r>
      <w:proofErr w:type="spellStart"/>
      <w:r w:rsidRPr="00F42DEB">
        <w:t>заг</w:t>
      </w:r>
      <w:proofErr w:type="spellEnd"/>
      <w:r w:rsidRPr="00F42DEB">
        <w:t xml:space="preserve">. Ред. О.В. Киричука, В.А. </w:t>
      </w:r>
      <w:proofErr w:type="spellStart"/>
      <w:r w:rsidRPr="00F42DEB">
        <w:t>Роменця</w:t>
      </w:r>
      <w:proofErr w:type="spellEnd"/>
      <w:r w:rsidRPr="00F42DEB">
        <w:t>.</w:t>
      </w:r>
      <w:r>
        <w:t xml:space="preserve"> </w:t>
      </w:r>
      <w:r w:rsidRPr="00F42DEB">
        <w:t>– 4-е вид., стереотип. – К.: Либідь, 1999. – 632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Палеха Ю.І. Культу</w:t>
      </w:r>
      <w:r>
        <w:t>ра управління та підприємництва</w:t>
      </w:r>
      <w:r w:rsidRPr="00F42DEB">
        <w:t xml:space="preserve"> [Текст]: Навчально-методичний посібник / Ю.І. Палеха, В.О. </w:t>
      </w:r>
      <w:proofErr w:type="spellStart"/>
      <w:r w:rsidRPr="00F42DEB">
        <w:t>Кудін</w:t>
      </w:r>
      <w:proofErr w:type="spellEnd"/>
      <w:r w:rsidRPr="00F42DEB">
        <w:t>. – К.: МАУП, 1998. – 96 с. (абонемент і ч/з)</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Панкратов</w:t>
      </w:r>
      <w:proofErr w:type="spellEnd"/>
      <w:r w:rsidRPr="00F42DEB">
        <w:t xml:space="preserve"> </w:t>
      </w:r>
      <w:r>
        <w:t xml:space="preserve">В.Н. </w:t>
      </w:r>
      <w:proofErr w:type="spellStart"/>
      <w:r>
        <w:t>Искусство</w:t>
      </w:r>
      <w:proofErr w:type="spellEnd"/>
      <w:r>
        <w:t xml:space="preserve"> управлять людьми</w:t>
      </w:r>
      <w:r w:rsidRPr="00F42DEB">
        <w:t xml:space="preserve"> [Текст]: </w:t>
      </w:r>
      <w:proofErr w:type="spellStart"/>
      <w:r w:rsidRPr="00F42DEB">
        <w:t>Практические</w:t>
      </w:r>
      <w:proofErr w:type="spellEnd"/>
      <w:r w:rsidRPr="00F42DEB">
        <w:t xml:space="preserve"> </w:t>
      </w:r>
      <w:proofErr w:type="spellStart"/>
      <w:r w:rsidRPr="00F42DEB">
        <w:t>рекомендации</w:t>
      </w:r>
      <w:proofErr w:type="spellEnd"/>
      <w:r w:rsidRPr="00F42DEB">
        <w:t xml:space="preserve"> / В.Н. </w:t>
      </w:r>
      <w:proofErr w:type="spellStart"/>
      <w:r w:rsidRPr="00F42DEB">
        <w:t>Панкратов</w:t>
      </w:r>
      <w:proofErr w:type="spellEnd"/>
      <w:r w:rsidRPr="00F42DEB">
        <w:t xml:space="preserve">. – М.: </w:t>
      </w:r>
      <w:proofErr w:type="spellStart"/>
      <w:r w:rsidRPr="00F42DEB">
        <w:t>Изд</w:t>
      </w:r>
      <w:proofErr w:type="spellEnd"/>
      <w:r w:rsidRPr="00F42DEB">
        <w:t xml:space="preserve">-во </w:t>
      </w:r>
      <w:proofErr w:type="spellStart"/>
      <w:r w:rsidRPr="00F42DEB">
        <w:t>Института</w:t>
      </w:r>
      <w:proofErr w:type="spellEnd"/>
      <w:r w:rsidRPr="00F42DEB">
        <w:t xml:space="preserve"> </w:t>
      </w:r>
      <w:proofErr w:type="spellStart"/>
      <w:r w:rsidRPr="00F42DEB">
        <w:t>Психотерапии</w:t>
      </w:r>
      <w:proofErr w:type="spellEnd"/>
      <w:r w:rsidRPr="00F42DEB">
        <w:t>, 1999. – 144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Поведение</w:t>
      </w:r>
      <w:proofErr w:type="spellEnd"/>
      <w:r w:rsidRPr="00F42DEB">
        <w:t xml:space="preserve"> </w:t>
      </w:r>
      <w:proofErr w:type="spellStart"/>
      <w:r w:rsidRPr="00F42DEB">
        <w:t>руководителя</w:t>
      </w:r>
      <w:proofErr w:type="spellEnd"/>
      <w:r>
        <w:t xml:space="preserve"> [Текст]: </w:t>
      </w:r>
      <w:proofErr w:type="spellStart"/>
      <w:r>
        <w:t>Практ</w:t>
      </w:r>
      <w:proofErr w:type="spellEnd"/>
      <w:r>
        <w:t>.</w:t>
      </w:r>
      <w:r w:rsidRPr="00F42DEB">
        <w:t xml:space="preserve"> </w:t>
      </w:r>
      <w:proofErr w:type="spellStart"/>
      <w:r w:rsidRPr="00F42DEB">
        <w:t>пособие</w:t>
      </w:r>
      <w:proofErr w:type="spellEnd"/>
      <w:r w:rsidRPr="00F42DEB">
        <w:t xml:space="preserve"> / </w:t>
      </w:r>
      <w:proofErr w:type="spellStart"/>
      <w:r w:rsidRPr="00F42DEB">
        <w:t>Авт</w:t>
      </w:r>
      <w:proofErr w:type="spellEnd"/>
      <w:r w:rsidRPr="00F42DEB">
        <w:t>.-</w:t>
      </w:r>
      <w:proofErr w:type="spellStart"/>
      <w:r w:rsidRPr="00F42DEB">
        <w:t>сост</w:t>
      </w:r>
      <w:proofErr w:type="spellEnd"/>
      <w:r w:rsidRPr="00F42DEB">
        <w:t xml:space="preserve">. </w:t>
      </w:r>
      <w:proofErr w:type="spellStart"/>
      <w:r w:rsidRPr="00F42DEB">
        <w:t>Л.С.Вечер</w:t>
      </w:r>
      <w:proofErr w:type="spellEnd"/>
      <w:r w:rsidRPr="00F42DEB">
        <w:t xml:space="preserve">. </w:t>
      </w:r>
      <w:r>
        <w:t xml:space="preserve">– </w:t>
      </w:r>
      <w:proofErr w:type="spellStart"/>
      <w:r w:rsidRPr="00F42DEB">
        <w:t>Минск</w:t>
      </w:r>
      <w:proofErr w:type="spellEnd"/>
      <w:r w:rsidRPr="00F42DEB">
        <w:t>: «</w:t>
      </w:r>
      <w:proofErr w:type="spellStart"/>
      <w:r w:rsidRPr="00F42DEB">
        <w:t>Новое</w:t>
      </w:r>
      <w:proofErr w:type="spellEnd"/>
      <w:r w:rsidRPr="00F42DEB">
        <w:t xml:space="preserve"> </w:t>
      </w:r>
      <w:proofErr w:type="spellStart"/>
      <w:r w:rsidRPr="00F42DEB">
        <w:t>знание</w:t>
      </w:r>
      <w:proofErr w:type="spellEnd"/>
      <w:r w:rsidRPr="00F42DEB">
        <w:t>», 2000. – 208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Спивак</w:t>
      </w:r>
      <w:proofErr w:type="spellEnd"/>
      <w:r w:rsidRPr="00F42DEB">
        <w:t xml:space="preserve"> В.А. </w:t>
      </w:r>
      <w:proofErr w:type="spellStart"/>
      <w:r w:rsidRPr="00F42DEB">
        <w:t>Организационное</w:t>
      </w:r>
      <w:proofErr w:type="spellEnd"/>
      <w:r w:rsidRPr="00F42DEB">
        <w:t xml:space="preserve"> </w:t>
      </w:r>
      <w:proofErr w:type="spellStart"/>
      <w:r w:rsidRPr="00F42DEB">
        <w:t>поведение</w:t>
      </w:r>
      <w:proofErr w:type="spellEnd"/>
      <w:r w:rsidRPr="00F42DEB">
        <w:t xml:space="preserve"> и </w:t>
      </w:r>
      <w:proofErr w:type="spellStart"/>
      <w:r w:rsidRPr="00F42DEB">
        <w:t>управление</w:t>
      </w:r>
      <w:proofErr w:type="spellEnd"/>
      <w:r w:rsidRPr="00F42DEB">
        <w:t xml:space="preserve"> персоналом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В.А. </w:t>
      </w:r>
      <w:proofErr w:type="spellStart"/>
      <w:r w:rsidRPr="00F42DEB">
        <w:t>Спивак</w:t>
      </w:r>
      <w:proofErr w:type="spellEnd"/>
      <w:r w:rsidRPr="00F42DEB">
        <w:t xml:space="preserve">. – СПб: </w:t>
      </w:r>
      <w:proofErr w:type="spellStart"/>
      <w:r w:rsidRPr="00F42DEB">
        <w:t>Издательство</w:t>
      </w:r>
      <w:proofErr w:type="spellEnd"/>
      <w:r w:rsidRPr="00F42DEB">
        <w:t xml:space="preserve"> «</w:t>
      </w:r>
      <w:proofErr w:type="spellStart"/>
      <w:r w:rsidRPr="00F42DEB">
        <w:t>Питер</w:t>
      </w:r>
      <w:proofErr w:type="spellEnd"/>
      <w:r w:rsidRPr="00F42DEB">
        <w:t>», 2000. – 416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Хаккер</w:t>
      </w:r>
      <w:proofErr w:type="spellEnd"/>
      <w:r w:rsidRPr="00F42DEB">
        <w:t xml:space="preserve"> В. </w:t>
      </w:r>
      <w:proofErr w:type="spellStart"/>
      <w:r w:rsidRPr="00F42DEB">
        <w:t>Психология</w:t>
      </w:r>
      <w:proofErr w:type="spellEnd"/>
      <w:r w:rsidRPr="00F42DEB">
        <w:t xml:space="preserve"> труда и </w:t>
      </w:r>
      <w:proofErr w:type="spellStart"/>
      <w:r w:rsidRPr="00F42DEB">
        <w:t>инженерная</w:t>
      </w:r>
      <w:proofErr w:type="spellEnd"/>
      <w:r w:rsidRPr="00F42DEB">
        <w:t xml:space="preserve"> </w:t>
      </w:r>
      <w:proofErr w:type="spellStart"/>
      <w:r w:rsidRPr="00F42DEB">
        <w:t>психология</w:t>
      </w:r>
      <w:proofErr w:type="spellEnd"/>
      <w:r w:rsidRPr="00F42DEB">
        <w:t xml:space="preserve">: </w:t>
      </w:r>
      <w:proofErr w:type="spellStart"/>
      <w:r>
        <w:t>п</w:t>
      </w:r>
      <w:r w:rsidRPr="00F42DEB">
        <w:t>сихологическая</w:t>
      </w:r>
      <w:proofErr w:type="spellEnd"/>
      <w:r w:rsidRPr="00F42DEB">
        <w:t xml:space="preserve"> структура и </w:t>
      </w:r>
      <w:proofErr w:type="spellStart"/>
      <w:r w:rsidRPr="00F42DEB">
        <w:t>регуляция</w:t>
      </w:r>
      <w:proofErr w:type="spellEnd"/>
      <w:r w:rsidRPr="00F42DEB">
        <w:t xml:space="preserve"> </w:t>
      </w:r>
      <w:proofErr w:type="spellStart"/>
      <w:r w:rsidRPr="00F42DEB">
        <w:t>различных</w:t>
      </w:r>
      <w:proofErr w:type="spellEnd"/>
      <w:r w:rsidRPr="00F42DEB">
        <w:t xml:space="preserve"> </w:t>
      </w:r>
      <w:proofErr w:type="spellStart"/>
      <w:r w:rsidRPr="00F42DEB">
        <w:t>видов</w:t>
      </w:r>
      <w:proofErr w:type="spellEnd"/>
      <w:r w:rsidRPr="00F42DEB">
        <w:t xml:space="preserve"> </w:t>
      </w:r>
      <w:proofErr w:type="spellStart"/>
      <w:r w:rsidRPr="00F42DEB">
        <w:t>деятельности</w:t>
      </w:r>
      <w:proofErr w:type="spellEnd"/>
      <w:r w:rsidRPr="00F42DEB">
        <w:t xml:space="preserve"> [Текст] / В. </w:t>
      </w:r>
      <w:r>
        <w:t>Хакер;</w:t>
      </w:r>
      <w:r w:rsidRPr="006E2F49">
        <w:t xml:space="preserve"> </w:t>
      </w:r>
      <w:r>
        <w:t xml:space="preserve">Пер. с </w:t>
      </w:r>
      <w:proofErr w:type="spellStart"/>
      <w:r>
        <w:t>нем</w:t>
      </w:r>
      <w:proofErr w:type="spellEnd"/>
      <w:r w:rsidRPr="00F42DEB">
        <w:t>. – М.: «</w:t>
      </w:r>
      <w:proofErr w:type="spellStart"/>
      <w:r w:rsidRPr="00F42DEB">
        <w:t>Машиностроение</w:t>
      </w:r>
      <w:proofErr w:type="spellEnd"/>
      <w:r w:rsidRPr="00F42DEB">
        <w:t>», 1985.– 376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 xml:space="preserve">Хант </w:t>
      </w:r>
      <w:proofErr w:type="spellStart"/>
      <w:r w:rsidRPr="00F42DEB">
        <w:t>Дж</w:t>
      </w:r>
      <w:proofErr w:type="spellEnd"/>
      <w:r w:rsidRPr="00F42DEB">
        <w:t xml:space="preserve">. </w:t>
      </w:r>
      <w:proofErr w:type="spellStart"/>
      <w:r w:rsidRPr="00F42DEB">
        <w:t>Управление</w:t>
      </w:r>
      <w:proofErr w:type="spellEnd"/>
      <w:r w:rsidRPr="00F42DEB">
        <w:t xml:space="preserve"> людьми в </w:t>
      </w:r>
      <w:proofErr w:type="spellStart"/>
      <w:r w:rsidRPr="00F42DEB">
        <w:t>компаниях</w:t>
      </w:r>
      <w:proofErr w:type="spellEnd"/>
      <w:r w:rsidRPr="00F42DEB">
        <w:t xml:space="preserve">: </w:t>
      </w:r>
      <w:proofErr w:type="spellStart"/>
      <w:r w:rsidRPr="00F42DEB">
        <w:t>руководство</w:t>
      </w:r>
      <w:proofErr w:type="spellEnd"/>
      <w:r w:rsidRPr="00F42DEB">
        <w:t xml:space="preserve"> для менеджера [Текст] </w:t>
      </w:r>
      <w:r>
        <w:t xml:space="preserve">/ </w:t>
      </w:r>
      <w:proofErr w:type="spellStart"/>
      <w:r>
        <w:t>Дж</w:t>
      </w:r>
      <w:proofErr w:type="spellEnd"/>
      <w:r>
        <w:t>. </w:t>
      </w:r>
      <w:r w:rsidRPr="00F42DEB">
        <w:t>Хант</w:t>
      </w:r>
      <w:r>
        <w:t>;</w:t>
      </w:r>
      <w:r w:rsidRPr="006E2F49">
        <w:t xml:space="preserve"> </w:t>
      </w:r>
      <w:r>
        <w:t xml:space="preserve">Пер. с </w:t>
      </w:r>
      <w:proofErr w:type="spellStart"/>
      <w:r>
        <w:t>анг</w:t>
      </w:r>
      <w:proofErr w:type="spellEnd"/>
      <w:r w:rsidRPr="00F42DEB">
        <w:t>. – М.: ЗАО «</w:t>
      </w:r>
      <w:proofErr w:type="spellStart"/>
      <w:r w:rsidRPr="00F42DEB">
        <w:t>Олимп-Бизнес</w:t>
      </w:r>
      <w:proofErr w:type="spellEnd"/>
      <w:r w:rsidRPr="00F42DEB">
        <w:t>», 1999. – 366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Ходаківський</w:t>
      </w:r>
      <w:proofErr w:type="spellEnd"/>
      <w:r w:rsidRPr="00F42DEB">
        <w:t xml:space="preserve"> Є.І. Економіка та менеджмент праці (</w:t>
      </w:r>
      <w:proofErr w:type="spellStart"/>
      <w:r w:rsidRPr="00F42DEB">
        <w:t>праксеологічний</w:t>
      </w:r>
      <w:proofErr w:type="spellEnd"/>
      <w:r w:rsidRPr="00F42DEB">
        <w:t xml:space="preserve"> аспект) [Текст]: Навчальний посібник / Є.І. </w:t>
      </w:r>
      <w:proofErr w:type="spellStart"/>
      <w:r w:rsidRPr="00F42DEB">
        <w:t>Ходаківський</w:t>
      </w:r>
      <w:proofErr w:type="spellEnd"/>
      <w:r w:rsidRPr="00F42DEB">
        <w:t>, Ю.В. Богоявленська. – Житомир: ЖДТУ, 2004. – 378 с. (абонемент і ч/з)</w:t>
      </w:r>
    </w:p>
    <w:p w:rsidR="00AA246D" w:rsidRPr="00F42DEB" w:rsidRDefault="00AA246D" w:rsidP="00F83AB8">
      <w:pPr>
        <w:shd w:val="clear" w:color="auto" w:fill="FFFFFF"/>
        <w:jc w:val="center"/>
      </w:pPr>
      <w:r w:rsidRPr="00F42DEB">
        <w:rPr>
          <w:b/>
          <w:bCs/>
        </w:rPr>
        <w:t>Допоміжна</w:t>
      </w:r>
    </w:p>
    <w:p w:rsidR="00AA246D" w:rsidRPr="00F42DEB" w:rsidRDefault="00AA246D" w:rsidP="00F83AB8">
      <w:pPr>
        <w:widowControl w:val="0"/>
        <w:numPr>
          <w:ilvl w:val="0"/>
          <w:numId w:val="9"/>
        </w:numPr>
        <w:tabs>
          <w:tab w:val="num" w:pos="770"/>
          <w:tab w:val="left" w:pos="990"/>
        </w:tabs>
        <w:ind w:left="0" w:firstLine="567"/>
        <w:jc w:val="both"/>
      </w:pPr>
      <w:r w:rsidRPr="00F42DEB">
        <w:t xml:space="preserve">Лукашевич Н.П. и </w:t>
      </w:r>
      <w:proofErr w:type="spellStart"/>
      <w:r w:rsidRPr="00F42DEB">
        <w:t>др</w:t>
      </w:r>
      <w:proofErr w:type="spellEnd"/>
      <w:r w:rsidRPr="00F42DEB">
        <w:t xml:space="preserve">. </w:t>
      </w:r>
      <w:proofErr w:type="spellStart"/>
      <w:r w:rsidRPr="00F42DEB">
        <w:t>Психология</w:t>
      </w:r>
      <w:proofErr w:type="spellEnd"/>
      <w:r w:rsidRPr="00F42DEB">
        <w:t xml:space="preserve"> труда [Текст]: </w:t>
      </w:r>
      <w:proofErr w:type="spellStart"/>
      <w:r w:rsidRPr="00F42DEB">
        <w:t>учеб</w:t>
      </w:r>
      <w:proofErr w:type="spellEnd"/>
      <w:r w:rsidRPr="00F42DEB">
        <w:t xml:space="preserve">.-метод. </w:t>
      </w:r>
      <w:proofErr w:type="spellStart"/>
      <w:r w:rsidRPr="00F42DEB">
        <w:t>пособие</w:t>
      </w:r>
      <w:proofErr w:type="spellEnd"/>
      <w:r w:rsidRPr="00F42DEB">
        <w:t xml:space="preserve"> / </w:t>
      </w:r>
      <w:proofErr w:type="spellStart"/>
      <w:r w:rsidRPr="00F42DEB">
        <w:t>Под</w:t>
      </w:r>
      <w:proofErr w:type="spellEnd"/>
      <w:r w:rsidRPr="00F42DEB">
        <w:t xml:space="preserve"> ред. Н.П. Лукашевича. – К.: МАУП, 1997. – 104 с. </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Модели</w:t>
      </w:r>
      <w:proofErr w:type="spellEnd"/>
      <w:r>
        <w:t xml:space="preserve"> и </w:t>
      </w:r>
      <w:proofErr w:type="spellStart"/>
      <w:r>
        <w:t>методы</w:t>
      </w:r>
      <w:proofErr w:type="spellEnd"/>
      <w:r>
        <w:t xml:space="preserve"> </w:t>
      </w:r>
      <w:proofErr w:type="spellStart"/>
      <w:r>
        <w:t>управления</w:t>
      </w:r>
      <w:proofErr w:type="spellEnd"/>
      <w:r>
        <w:t xml:space="preserve"> персоналом</w:t>
      </w:r>
      <w:r w:rsidRPr="00F152DF">
        <w:t xml:space="preserve"> </w:t>
      </w:r>
      <w:r w:rsidRPr="00F42DEB">
        <w:t xml:space="preserve">[Текст]:  </w:t>
      </w:r>
      <w:proofErr w:type="spellStart"/>
      <w:r w:rsidRPr="00F42DEB">
        <w:t>Российско-британское</w:t>
      </w:r>
      <w:proofErr w:type="spellEnd"/>
      <w:r w:rsidRPr="00F42DEB">
        <w:t xml:space="preserve"> </w:t>
      </w:r>
      <w:proofErr w:type="spellStart"/>
      <w:r w:rsidRPr="00F42DEB">
        <w:t>пособие</w:t>
      </w:r>
      <w:proofErr w:type="spellEnd"/>
      <w:r w:rsidRPr="00F42DEB">
        <w:t xml:space="preserve"> </w:t>
      </w:r>
      <w:r>
        <w:t xml:space="preserve">/ </w:t>
      </w:r>
      <w:proofErr w:type="spellStart"/>
      <w:r>
        <w:t>Под</w:t>
      </w:r>
      <w:proofErr w:type="spellEnd"/>
      <w:r>
        <w:t xml:space="preserve"> </w:t>
      </w:r>
      <w:r w:rsidRPr="00F42DEB">
        <w:t>ред. Е.Б. Моргунова. – ЗАО «</w:t>
      </w:r>
      <w:proofErr w:type="spellStart"/>
      <w:r w:rsidRPr="00F42DEB">
        <w:t>Бизнес</w:t>
      </w:r>
      <w:proofErr w:type="spellEnd"/>
      <w:r w:rsidRPr="00F42DEB">
        <w:t>-школа «</w:t>
      </w:r>
      <w:proofErr w:type="spellStart"/>
      <w:r w:rsidRPr="00F42DEB">
        <w:t>Интел</w:t>
      </w:r>
      <w:proofErr w:type="spellEnd"/>
      <w:r w:rsidRPr="00F42DEB">
        <w:t>-Синтез», 2001. – 464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t>Общая</w:t>
      </w:r>
      <w:proofErr w:type="spellEnd"/>
      <w:r>
        <w:t xml:space="preserve"> </w:t>
      </w:r>
      <w:proofErr w:type="spellStart"/>
      <w:r>
        <w:t>психология</w:t>
      </w:r>
      <w:proofErr w:type="spellEnd"/>
      <w:r>
        <w:t>. [Текст] /</w:t>
      </w:r>
      <w:r w:rsidRPr="00F42DEB">
        <w:t xml:space="preserve"> </w:t>
      </w:r>
      <w:proofErr w:type="spellStart"/>
      <w:r w:rsidRPr="00F42DEB">
        <w:t>Под</w:t>
      </w:r>
      <w:proofErr w:type="spellEnd"/>
      <w:r>
        <w:t xml:space="preserve"> </w:t>
      </w:r>
      <w:r w:rsidRPr="00F42DEB">
        <w:t>ред. Б.В.</w:t>
      </w:r>
      <w:r w:rsidRPr="00F42DEB">
        <w:rPr>
          <w:lang w:val="en-US"/>
        </w:rPr>
        <w:t> </w:t>
      </w:r>
      <w:proofErr w:type="spellStart"/>
      <w:r w:rsidRPr="00F42DEB">
        <w:t>Богословского</w:t>
      </w:r>
      <w:proofErr w:type="spellEnd"/>
      <w:r w:rsidRPr="00F42DEB">
        <w:t xml:space="preserve"> и </w:t>
      </w:r>
      <w:proofErr w:type="spellStart"/>
      <w:r w:rsidRPr="00F42DEB">
        <w:t>др</w:t>
      </w:r>
      <w:proofErr w:type="spellEnd"/>
      <w:r w:rsidRPr="00F42DEB">
        <w:t xml:space="preserve">. </w:t>
      </w:r>
      <w:r>
        <w:t xml:space="preserve">– </w:t>
      </w:r>
      <w:r w:rsidRPr="00F42DEB">
        <w:t>2</w:t>
      </w:r>
      <w:r>
        <w:t xml:space="preserve">-е </w:t>
      </w:r>
      <w:proofErr w:type="spellStart"/>
      <w:r>
        <w:t>изд</w:t>
      </w:r>
      <w:proofErr w:type="spellEnd"/>
      <w:r>
        <w:t xml:space="preserve">., </w:t>
      </w:r>
      <w:proofErr w:type="spellStart"/>
      <w:r>
        <w:t>перераб</w:t>
      </w:r>
      <w:proofErr w:type="spellEnd"/>
      <w:r>
        <w:t xml:space="preserve">. и </w:t>
      </w:r>
      <w:proofErr w:type="spellStart"/>
      <w:r>
        <w:t>доп</w:t>
      </w:r>
      <w:proofErr w:type="spellEnd"/>
      <w:r>
        <w:t>.</w:t>
      </w:r>
      <w:r>
        <w:rPr>
          <w:lang w:val="ru-RU"/>
        </w:rPr>
        <w:t> </w:t>
      </w:r>
      <w:r>
        <w:t xml:space="preserve">– </w:t>
      </w:r>
      <w:r w:rsidRPr="00F42DEB">
        <w:t>М</w:t>
      </w:r>
      <w:r>
        <w:t xml:space="preserve"> </w:t>
      </w:r>
      <w:r w:rsidRPr="00F42DEB">
        <w:t>.: «</w:t>
      </w:r>
      <w:proofErr w:type="spellStart"/>
      <w:r w:rsidRPr="00F42DEB">
        <w:t>Просвещение</w:t>
      </w:r>
      <w:proofErr w:type="spellEnd"/>
      <w:r w:rsidRPr="00F42DEB">
        <w:t>», 1973. – 351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Обозов</w:t>
      </w:r>
      <w:proofErr w:type="spellEnd"/>
      <w:r w:rsidRPr="00F42DEB">
        <w:t xml:space="preserve"> Н.Н. </w:t>
      </w:r>
      <w:proofErr w:type="spellStart"/>
      <w:r w:rsidRPr="00F42DEB">
        <w:t>Психология</w:t>
      </w:r>
      <w:proofErr w:type="spellEnd"/>
      <w:r w:rsidRPr="00F42DEB">
        <w:t xml:space="preserve"> </w:t>
      </w:r>
      <w:proofErr w:type="spellStart"/>
      <w:r w:rsidRPr="00F42DEB">
        <w:t>межличностных</w:t>
      </w:r>
      <w:proofErr w:type="spellEnd"/>
      <w:r w:rsidRPr="00F42DEB">
        <w:t xml:space="preserve"> </w:t>
      </w:r>
      <w:proofErr w:type="spellStart"/>
      <w:r w:rsidRPr="00F42DEB">
        <w:t>отношений</w:t>
      </w:r>
      <w:proofErr w:type="spellEnd"/>
      <w:r w:rsidRPr="00F42DEB">
        <w:t xml:space="preserve"> [Текст]: </w:t>
      </w:r>
      <w:proofErr w:type="spellStart"/>
      <w:r w:rsidRPr="00F42DEB">
        <w:t>Учеб.пособие</w:t>
      </w:r>
      <w:proofErr w:type="spellEnd"/>
      <w:r>
        <w:t xml:space="preserve"> / Н.Н. </w:t>
      </w:r>
      <w:proofErr w:type="spellStart"/>
      <w:r>
        <w:t>Обозов</w:t>
      </w:r>
      <w:proofErr w:type="spellEnd"/>
      <w:r>
        <w:t xml:space="preserve">. – 5-е </w:t>
      </w:r>
      <w:proofErr w:type="spellStart"/>
      <w:r>
        <w:t>изд</w:t>
      </w:r>
      <w:proofErr w:type="spellEnd"/>
      <w:r>
        <w:t>., стереотип.</w:t>
      </w:r>
      <w:r w:rsidRPr="00F42DEB">
        <w:t xml:space="preserve"> – К.: МАУП, 1999. –152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Потеряхин</w:t>
      </w:r>
      <w:proofErr w:type="spellEnd"/>
      <w:r w:rsidRPr="00F42DEB">
        <w:t xml:space="preserve"> А.Л. </w:t>
      </w:r>
      <w:proofErr w:type="spellStart"/>
      <w:r w:rsidRPr="00F42DEB">
        <w:t>Психология</w:t>
      </w:r>
      <w:proofErr w:type="spellEnd"/>
      <w:r w:rsidRPr="00F42DEB">
        <w:t xml:space="preserve"> </w:t>
      </w:r>
      <w:proofErr w:type="spellStart"/>
      <w:r w:rsidRPr="00F42DEB">
        <w:t>управления</w:t>
      </w:r>
      <w:proofErr w:type="spellEnd"/>
      <w:r w:rsidRPr="00F42DEB">
        <w:t xml:space="preserve">. </w:t>
      </w:r>
      <w:proofErr w:type="spellStart"/>
      <w:r w:rsidRPr="00F42DEB">
        <w:t>Основы</w:t>
      </w:r>
      <w:proofErr w:type="spellEnd"/>
      <w:r w:rsidRPr="00F42DEB">
        <w:t xml:space="preserve"> </w:t>
      </w:r>
      <w:proofErr w:type="spellStart"/>
      <w:r w:rsidRPr="00F42DEB">
        <w:t>межличностного</w:t>
      </w:r>
      <w:proofErr w:type="spellEnd"/>
      <w:r w:rsidRPr="00F42DEB">
        <w:t xml:space="preserve"> </w:t>
      </w:r>
      <w:proofErr w:type="spellStart"/>
      <w:r w:rsidRPr="00F42DEB">
        <w:t>общен</w:t>
      </w:r>
      <w:r>
        <w:t>и</w:t>
      </w:r>
      <w:r w:rsidRPr="00F42DEB">
        <w:t>я</w:t>
      </w:r>
      <w:proofErr w:type="spellEnd"/>
      <w:r w:rsidRPr="00F42DEB">
        <w:t xml:space="preserve">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А.Л. </w:t>
      </w:r>
      <w:proofErr w:type="spellStart"/>
      <w:r w:rsidRPr="00F42DEB">
        <w:t>Потеряхин</w:t>
      </w:r>
      <w:proofErr w:type="spellEnd"/>
      <w:r>
        <w:t>.</w:t>
      </w:r>
      <w:r w:rsidRPr="00F42DEB">
        <w:t xml:space="preserve"> – К.: ВИРА-Р, 1999. – 384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Психология</w:t>
      </w:r>
      <w:proofErr w:type="spellEnd"/>
      <w:r w:rsidRPr="00F42DEB">
        <w:t xml:space="preserve"> </w:t>
      </w:r>
      <w:proofErr w:type="spellStart"/>
      <w:r w:rsidRPr="00F42DEB">
        <w:t>управления</w:t>
      </w:r>
      <w:proofErr w:type="spellEnd"/>
      <w:r w:rsidRPr="00F42DEB">
        <w:t xml:space="preserve"> [Текст]: Кус </w:t>
      </w:r>
      <w:proofErr w:type="spellStart"/>
      <w:r w:rsidRPr="00F42DEB">
        <w:t>лекций</w:t>
      </w:r>
      <w:proofErr w:type="spellEnd"/>
      <w:r w:rsidRPr="00F42DEB">
        <w:t xml:space="preserve"> / Л.К.</w:t>
      </w:r>
      <w:r w:rsidRPr="00F42DEB">
        <w:rPr>
          <w:lang w:val="en-US"/>
        </w:rPr>
        <w:t> </w:t>
      </w:r>
      <w:proofErr w:type="spellStart"/>
      <w:r w:rsidRPr="00F42DEB">
        <w:t>Аверченко</w:t>
      </w:r>
      <w:proofErr w:type="spellEnd"/>
      <w:r w:rsidRPr="00F42DEB">
        <w:t xml:space="preserve">, Г.М. </w:t>
      </w:r>
      <w:proofErr w:type="spellStart"/>
      <w:r w:rsidRPr="00F42DEB">
        <w:t>Залесов</w:t>
      </w:r>
      <w:proofErr w:type="spellEnd"/>
      <w:r w:rsidRPr="00F42DEB">
        <w:t>, Р.И. </w:t>
      </w:r>
      <w:proofErr w:type="spellStart"/>
      <w:r w:rsidRPr="00F42DEB">
        <w:t>Мокшанцев</w:t>
      </w:r>
      <w:proofErr w:type="spellEnd"/>
      <w:r w:rsidRPr="00F42DEB">
        <w:t>, В.М.</w:t>
      </w:r>
      <w:r w:rsidRPr="00F42DEB">
        <w:rPr>
          <w:lang w:val="en-US"/>
        </w:rPr>
        <w:t> </w:t>
      </w:r>
      <w:proofErr w:type="spellStart"/>
      <w:r w:rsidRPr="00F42DEB">
        <w:t>Николаенко</w:t>
      </w:r>
      <w:proofErr w:type="spellEnd"/>
      <w:r w:rsidRPr="00F42DEB">
        <w:t xml:space="preserve">; </w:t>
      </w:r>
      <w:proofErr w:type="spellStart"/>
      <w:r w:rsidRPr="00F42DEB">
        <w:t>Отв</w:t>
      </w:r>
      <w:proofErr w:type="spellEnd"/>
      <w:r w:rsidRPr="00F42DEB">
        <w:t xml:space="preserve">. ред. М.В. </w:t>
      </w:r>
      <w:proofErr w:type="spellStart"/>
      <w:r w:rsidRPr="00F42DEB">
        <w:t>Удальцова</w:t>
      </w:r>
      <w:proofErr w:type="spellEnd"/>
      <w:r w:rsidRPr="00F42DEB">
        <w:t xml:space="preserve">. – </w:t>
      </w:r>
      <w:proofErr w:type="spellStart"/>
      <w:r w:rsidRPr="00F42DEB">
        <w:t>Новосибирск</w:t>
      </w:r>
      <w:proofErr w:type="spellEnd"/>
      <w:r w:rsidRPr="00F42DEB">
        <w:t xml:space="preserve">: </w:t>
      </w:r>
      <w:proofErr w:type="spellStart"/>
      <w:r w:rsidRPr="00F42DEB">
        <w:t>Изд</w:t>
      </w:r>
      <w:proofErr w:type="spellEnd"/>
      <w:r w:rsidRPr="00F42DEB">
        <w:t xml:space="preserve">-во </w:t>
      </w:r>
      <w:proofErr w:type="spellStart"/>
      <w:r w:rsidRPr="00F42DEB">
        <w:t>НГАЭиУ</w:t>
      </w:r>
      <w:proofErr w:type="spellEnd"/>
      <w:r w:rsidRPr="00F42DEB">
        <w:t>; М.: ИНФРА-М, 1997. – 150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r w:rsidRPr="00F42DEB">
        <w:t>Роз</w:t>
      </w:r>
      <w:r>
        <w:t xml:space="preserve">анова ВА. </w:t>
      </w:r>
      <w:proofErr w:type="spellStart"/>
      <w:r>
        <w:t>Психология</w:t>
      </w:r>
      <w:proofErr w:type="spellEnd"/>
      <w:r>
        <w:t xml:space="preserve"> </w:t>
      </w:r>
      <w:proofErr w:type="spellStart"/>
      <w:r>
        <w:t>управления</w:t>
      </w:r>
      <w:proofErr w:type="spellEnd"/>
      <w:r w:rsidRPr="00F42DEB">
        <w:t xml:space="preserve"> [Текст]: (</w:t>
      </w:r>
      <w:proofErr w:type="spellStart"/>
      <w:r w:rsidRPr="00F42DEB">
        <w:t>Учебно-практическое</w:t>
      </w:r>
      <w:proofErr w:type="spellEnd"/>
      <w:r w:rsidRPr="00F42DEB">
        <w:t xml:space="preserve"> </w:t>
      </w:r>
      <w:proofErr w:type="spellStart"/>
      <w:r w:rsidRPr="00F42DEB">
        <w:t>пообие</w:t>
      </w:r>
      <w:proofErr w:type="spellEnd"/>
      <w:r w:rsidRPr="00F42DEB">
        <w:t xml:space="preserve">. </w:t>
      </w:r>
      <w:proofErr w:type="spellStart"/>
      <w:r w:rsidRPr="00F42DEB">
        <w:t>Часть</w:t>
      </w:r>
      <w:proofErr w:type="spellEnd"/>
      <w:r w:rsidRPr="00F42DEB">
        <w:t xml:space="preserve"> І и ІІ).– М.: ЗАО «</w:t>
      </w:r>
      <w:proofErr w:type="spellStart"/>
      <w:r w:rsidRPr="00F42DEB">
        <w:t>Бизнес</w:t>
      </w:r>
      <w:proofErr w:type="spellEnd"/>
      <w:r w:rsidRPr="00F42DEB">
        <w:t>-Школа «</w:t>
      </w:r>
      <w:proofErr w:type="spellStart"/>
      <w:r w:rsidRPr="00F42DEB">
        <w:t>Интел</w:t>
      </w:r>
      <w:proofErr w:type="spellEnd"/>
      <w:r w:rsidRPr="00F42DEB">
        <w:t>-Синтез», 1997. – 176 с.</w:t>
      </w:r>
    </w:p>
    <w:p w:rsidR="00AA246D" w:rsidRPr="00DC010F" w:rsidRDefault="00AA246D" w:rsidP="00F83AB8">
      <w:pPr>
        <w:widowControl w:val="0"/>
        <w:numPr>
          <w:ilvl w:val="0"/>
          <w:numId w:val="10"/>
        </w:numPr>
        <w:tabs>
          <w:tab w:val="clear" w:pos="927"/>
          <w:tab w:val="num" w:pos="426"/>
          <w:tab w:val="num" w:pos="770"/>
          <w:tab w:val="left" w:pos="990"/>
        </w:tabs>
        <w:ind w:left="0" w:firstLine="567"/>
        <w:jc w:val="both"/>
      </w:pPr>
      <w:proofErr w:type="spellStart"/>
      <w:r w:rsidRPr="00F42DEB">
        <w:t>Щокін</w:t>
      </w:r>
      <w:proofErr w:type="spellEnd"/>
      <w:r w:rsidRPr="00F42DEB">
        <w:t xml:space="preserve"> Г.В. Як ефективно управляти людьми: психологія кадрового менеджменту</w:t>
      </w:r>
      <w:r>
        <w:t xml:space="preserve"> [Текст]: Наук.-</w:t>
      </w:r>
      <w:proofErr w:type="spellStart"/>
      <w:r>
        <w:t>практ</w:t>
      </w:r>
      <w:proofErr w:type="spellEnd"/>
      <w:r>
        <w:t>. посібник</w:t>
      </w:r>
      <w:r w:rsidRPr="00F42DEB">
        <w:t xml:space="preserve"> / Г.В. </w:t>
      </w:r>
      <w:proofErr w:type="spellStart"/>
      <w:r w:rsidRPr="00F42DEB">
        <w:t>Щокін</w:t>
      </w:r>
      <w:proofErr w:type="spellEnd"/>
      <w:r w:rsidRPr="00F42DEB">
        <w:t>. – К.: МАУП, 1999. – 400 с</w:t>
      </w:r>
      <w:r w:rsidRPr="007E38EF">
        <w:t>.</w:t>
      </w:r>
    </w:p>
    <w:p w:rsidR="00AA246D" w:rsidRPr="003618AA" w:rsidRDefault="00AA246D" w:rsidP="008B2873">
      <w:pPr>
        <w:pStyle w:val="a3"/>
        <w:ind w:left="567"/>
        <w:jc w:val="both"/>
        <w:rPr>
          <w:noProof/>
          <w:spacing w:val="-4"/>
          <w:sz w:val="24"/>
        </w:rPr>
      </w:pPr>
    </w:p>
    <w:p w:rsidR="00AA246D" w:rsidRPr="003618AA" w:rsidRDefault="00AA246D" w:rsidP="00DC010F">
      <w:pPr>
        <w:pStyle w:val="3"/>
        <w:keepLines w:val="0"/>
        <w:widowControl w:val="0"/>
        <w:numPr>
          <w:ilvl w:val="0"/>
          <w:numId w:val="1"/>
        </w:numPr>
        <w:spacing w:before="0"/>
        <w:ind w:left="0" w:firstLine="567"/>
        <w:jc w:val="both"/>
        <w:rPr>
          <w:rFonts w:ascii="Times New Roman" w:hAnsi="Times New Roman"/>
          <w:b w:val="0"/>
          <w:color w:val="auto"/>
        </w:rPr>
      </w:pPr>
      <w:r w:rsidRPr="003618AA">
        <w:rPr>
          <w:rFonts w:ascii="Times New Roman" w:hAnsi="Times New Roman"/>
          <w:color w:val="auto"/>
        </w:rPr>
        <w:t>Форма підсумкового контролю успішності навчання:</w:t>
      </w:r>
      <w:r w:rsidRPr="003618AA">
        <w:rPr>
          <w:rFonts w:ascii="Times New Roman" w:hAnsi="Times New Roman"/>
          <w:b w:val="0"/>
          <w:color w:val="auto"/>
        </w:rPr>
        <w:t xml:space="preserve"> іспит (денна форма навчання), залік (заочна форма навчання)</w:t>
      </w:r>
      <w:r w:rsidRPr="000E6CB5">
        <w:rPr>
          <w:rFonts w:ascii="Times New Roman" w:hAnsi="Times New Roman"/>
          <w:b w:val="0"/>
          <w:color w:val="auto"/>
        </w:rPr>
        <w:t>.</w:t>
      </w:r>
    </w:p>
    <w:p w:rsidR="00AA246D" w:rsidRPr="003618AA" w:rsidRDefault="00AA246D" w:rsidP="008B2873"/>
    <w:p w:rsidR="00AA246D" w:rsidRPr="003618AA" w:rsidRDefault="00AA246D" w:rsidP="008B2873">
      <w:pPr>
        <w:pStyle w:val="a7"/>
        <w:numPr>
          <w:ilvl w:val="0"/>
          <w:numId w:val="1"/>
        </w:numPr>
        <w:tabs>
          <w:tab w:val="left" w:pos="-180"/>
        </w:tabs>
        <w:ind w:left="0" w:firstLine="567"/>
        <w:jc w:val="both"/>
        <w:rPr>
          <w:bCs/>
          <w:lang w:val="uk-UA"/>
        </w:rPr>
      </w:pPr>
      <w:r w:rsidRPr="003618AA">
        <w:rPr>
          <w:b/>
          <w:bCs/>
          <w:lang w:val="uk-UA"/>
        </w:rPr>
        <w:t xml:space="preserve">Засоби діагностики успішності навчання: </w:t>
      </w:r>
      <w:r w:rsidRPr="003618AA">
        <w:rPr>
          <w:bCs/>
          <w:lang w:val="uk-UA"/>
        </w:rPr>
        <w:t>поточні та модульні контрольні роботи, опитування, розв’язок ситуаційних вправ, тестування знань студентів.</w:t>
      </w:r>
    </w:p>
    <w:sectPr w:rsidR="00AA246D" w:rsidRPr="003618AA" w:rsidSect="005670E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E7131"/>
    <w:multiLevelType w:val="hybridMultilevel"/>
    <w:tmpl w:val="D222F1B8"/>
    <w:lvl w:ilvl="0" w:tplc="E6AE54CE">
      <w:start w:val="1"/>
      <w:numFmt w:val="decimal"/>
      <w:lvlText w:val="%1."/>
      <w:lvlJc w:val="left"/>
      <w:pPr>
        <w:ind w:left="1497" w:hanging="930"/>
      </w:pPr>
      <w:rPr>
        <w:rFonts w:cs="Times New Roman" w:hint="default"/>
        <w:sz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3070404"/>
    <w:multiLevelType w:val="hybridMultilevel"/>
    <w:tmpl w:val="9F340C6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367C6945"/>
    <w:multiLevelType w:val="hybridMultilevel"/>
    <w:tmpl w:val="7E808D16"/>
    <w:lvl w:ilvl="0" w:tplc="C7C69E2A">
      <w:start w:val="1"/>
      <w:numFmt w:val="bullet"/>
      <w:lvlText w:val=""/>
      <w:lvlJc w:val="left"/>
      <w:pPr>
        <w:tabs>
          <w:tab w:val="num" w:pos="76"/>
        </w:tabs>
        <w:ind w:left="-851" w:firstLine="851"/>
      </w:pPr>
      <w:rPr>
        <w:rFonts w:ascii="Symbol" w:hAnsi="Symbol" w:hint="default"/>
      </w:rPr>
    </w:lvl>
    <w:lvl w:ilvl="1" w:tplc="04190003">
      <w:start w:val="1"/>
      <w:numFmt w:val="bullet"/>
      <w:lvlText w:val="o"/>
      <w:lvlJc w:val="left"/>
      <w:pPr>
        <w:tabs>
          <w:tab w:val="num" w:pos="589"/>
        </w:tabs>
        <w:ind w:left="589" w:hanging="360"/>
      </w:pPr>
      <w:rPr>
        <w:rFonts w:ascii="Courier New" w:hAnsi="Courier New" w:hint="default"/>
      </w:rPr>
    </w:lvl>
    <w:lvl w:ilvl="2" w:tplc="04190005">
      <w:start w:val="1"/>
      <w:numFmt w:val="bullet"/>
      <w:lvlText w:val=""/>
      <w:lvlJc w:val="left"/>
      <w:pPr>
        <w:tabs>
          <w:tab w:val="num" w:pos="1309"/>
        </w:tabs>
        <w:ind w:left="1309" w:hanging="360"/>
      </w:pPr>
      <w:rPr>
        <w:rFonts w:ascii="Wingdings" w:hAnsi="Wingdings" w:hint="default"/>
      </w:rPr>
    </w:lvl>
    <w:lvl w:ilvl="3" w:tplc="04190001">
      <w:start w:val="1"/>
      <w:numFmt w:val="bullet"/>
      <w:lvlText w:val=""/>
      <w:lvlJc w:val="left"/>
      <w:pPr>
        <w:tabs>
          <w:tab w:val="num" w:pos="2029"/>
        </w:tabs>
        <w:ind w:left="2029" w:hanging="360"/>
      </w:pPr>
      <w:rPr>
        <w:rFonts w:ascii="Symbol" w:hAnsi="Symbol" w:hint="default"/>
      </w:rPr>
    </w:lvl>
    <w:lvl w:ilvl="4" w:tplc="04190003">
      <w:start w:val="1"/>
      <w:numFmt w:val="bullet"/>
      <w:lvlText w:val="o"/>
      <w:lvlJc w:val="left"/>
      <w:pPr>
        <w:tabs>
          <w:tab w:val="num" w:pos="2749"/>
        </w:tabs>
        <w:ind w:left="2749" w:hanging="360"/>
      </w:pPr>
      <w:rPr>
        <w:rFonts w:ascii="Courier New" w:hAnsi="Courier New" w:hint="default"/>
      </w:rPr>
    </w:lvl>
    <w:lvl w:ilvl="5" w:tplc="04190005">
      <w:start w:val="1"/>
      <w:numFmt w:val="bullet"/>
      <w:lvlText w:val=""/>
      <w:lvlJc w:val="left"/>
      <w:pPr>
        <w:tabs>
          <w:tab w:val="num" w:pos="3469"/>
        </w:tabs>
        <w:ind w:left="3469" w:hanging="360"/>
      </w:pPr>
      <w:rPr>
        <w:rFonts w:ascii="Wingdings" w:hAnsi="Wingdings" w:hint="default"/>
      </w:rPr>
    </w:lvl>
    <w:lvl w:ilvl="6" w:tplc="04190001">
      <w:start w:val="1"/>
      <w:numFmt w:val="bullet"/>
      <w:lvlText w:val=""/>
      <w:lvlJc w:val="left"/>
      <w:pPr>
        <w:tabs>
          <w:tab w:val="num" w:pos="4189"/>
        </w:tabs>
        <w:ind w:left="4189" w:hanging="360"/>
      </w:pPr>
      <w:rPr>
        <w:rFonts w:ascii="Symbol" w:hAnsi="Symbol" w:hint="default"/>
      </w:rPr>
    </w:lvl>
    <w:lvl w:ilvl="7" w:tplc="04190003">
      <w:start w:val="1"/>
      <w:numFmt w:val="bullet"/>
      <w:lvlText w:val="o"/>
      <w:lvlJc w:val="left"/>
      <w:pPr>
        <w:tabs>
          <w:tab w:val="num" w:pos="4909"/>
        </w:tabs>
        <w:ind w:left="4909" w:hanging="360"/>
      </w:pPr>
      <w:rPr>
        <w:rFonts w:ascii="Courier New" w:hAnsi="Courier New" w:hint="default"/>
      </w:rPr>
    </w:lvl>
    <w:lvl w:ilvl="8" w:tplc="04190005">
      <w:start w:val="1"/>
      <w:numFmt w:val="bullet"/>
      <w:lvlText w:val=""/>
      <w:lvlJc w:val="left"/>
      <w:pPr>
        <w:tabs>
          <w:tab w:val="num" w:pos="5629"/>
        </w:tabs>
        <w:ind w:left="5629" w:hanging="360"/>
      </w:pPr>
      <w:rPr>
        <w:rFonts w:ascii="Wingdings" w:hAnsi="Wingdings" w:hint="default"/>
      </w:rPr>
    </w:lvl>
  </w:abstractNum>
  <w:abstractNum w:abstractNumId="3">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4">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2032A50"/>
    <w:multiLevelType w:val="hybridMultilevel"/>
    <w:tmpl w:val="1C08E500"/>
    <w:lvl w:ilvl="0" w:tplc="B32C1CDA">
      <w:start w:val="4"/>
      <w:numFmt w:val="decimal"/>
      <w:lvlText w:val="%1."/>
      <w:lvlJc w:val="left"/>
      <w:pPr>
        <w:tabs>
          <w:tab w:val="num" w:pos="900"/>
        </w:tabs>
        <w:ind w:left="900" w:hanging="360"/>
      </w:pPr>
      <w:rPr>
        <w:rFonts w:cs="Times New Roman"/>
        <w:b/>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nsid w:val="7D8369BB"/>
    <w:multiLevelType w:val="hybridMultilevel"/>
    <w:tmpl w:val="4D3A0E6E"/>
    <w:lvl w:ilvl="0" w:tplc="9DE2525E">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7D9933F8"/>
    <w:multiLevelType w:val="singleLevel"/>
    <w:tmpl w:val="E26CEB56"/>
    <w:lvl w:ilvl="0">
      <w:start w:val="1"/>
      <w:numFmt w:val="decimal"/>
      <w:lvlText w:val="%1."/>
      <w:lvlJc w:val="left"/>
      <w:pPr>
        <w:tabs>
          <w:tab w:val="num" w:pos="927"/>
        </w:tabs>
        <w:ind w:left="927" w:hanging="360"/>
      </w:pPr>
      <w:rPr>
        <w:rFonts w:cs="Times New Roman" w:hint="default"/>
      </w:r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6"/>
  </w:num>
  <w:num w:numId="6">
    <w:abstractNumId w:val="3"/>
  </w:num>
  <w:num w:numId="7">
    <w:abstractNumId w:val="4"/>
  </w:num>
  <w:num w:numId="8">
    <w:abstractNumId w:val="3"/>
    <w:lvlOverride w:ilvl="0">
      <w:startOverride w:val="1"/>
    </w:lvlOverride>
  </w:num>
  <w:num w:numId="9">
    <w:abstractNumId w:val="7"/>
    <w:lvlOverride w:ilvl="0">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713"/>
    <w:rsid w:val="0000519C"/>
    <w:rsid w:val="00032729"/>
    <w:rsid w:val="00052942"/>
    <w:rsid w:val="000A1AAC"/>
    <w:rsid w:val="000A644D"/>
    <w:rsid w:val="000B05A9"/>
    <w:rsid w:val="000C717E"/>
    <w:rsid w:val="000E1F0B"/>
    <w:rsid w:val="000E6CB5"/>
    <w:rsid w:val="001008FB"/>
    <w:rsid w:val="00127ABD"/>
    <w:rsid w:val="00174E45"/>
    <w:rsid w:val="001C3D8F"/>
    <w:rsid w:val="001D155E"/>
    <w:rsid w:val="001F0355"/>
    <w:rsid w:val="002808F1"/>
    <w:rsid w:val="002825AC"/>
    <w:rsid w:val="00335703"/>
    <w:rsid w:val="00345AAB"/>
    <w:rsid w:val="003618AA"/>
    <w:rsid w:val="00370ED9"/>
    <w:rsid w:val="00423DA7"/>
    <w:rsid w:val="004A7D08"/>
    <w:rsid w:val="004B20E0"/>
    <w:rsid w:val="004C341A"/>
    <w:rsid w:val="004F3336"/>
    <w:rsid w:val="0051208B"/>
    <w:rsid w:val="00513655"/>
    <w:rsid w:val="00540189"/>
    <w:rsid w:val="00560103"/>
    <w:rsid w:val="00565767"/>
    <w:rsid w:val="00566F84"/>
    <w:rsid w:val="005670E5"/>
    <w:rsid w:val="005763A5"/>
    <w:rsid w:val="005A03F2"/>
    <w:rsid w:val="005B34B2"/>
    <w:rsid w:val="005E4983"/>
    <w:rsid w:val="0062243A"/>
    <w:rsid w:val="00625A53"/>
    <w:rsid w:val="006304C8"/>
    <w:rsid w:val="00662587"/>
    <w:rsid w:val="006821F9"/>
    <w:rsid w:val="006A2AC1"/>
    <w:rsid w:val="006A4B42"/>
    <w:rsid w:val="006B4E47"/>
    <w:rsid w:val="006C0A51"/>
    <w:rsid w:val="006E2F49"/>
    <w:rsid w:val="00707C7C"/>
    <w:rsid w:val="007612B5"/>
    <w:rsid w:val="007B13EB"/>
    <w:rsid w:val="007B496C"/>
    <w:rsid w:val="007E38EF"/>
    <w:rsid w:val="008A7419"/>
    <w:rsid w:val="008B2873"/>
    <w:rsid w:val="008B7451"/>
    <w:rsid w:val="00953A18"/>
    <w:rsid w:val="009A15CC"/>
    <w:rsid w:val="009B2970"/>
    <w:rsid w:val="009C3F2B"/>
    <w:rsid w:val="009D6E8A"/>
    <w:rsid w:val="009E3C29"/>
    <w:rsid w:val="009F3628"/>
    <w:rsid w:val="00A03EA9"/>
    <w:rsid w:val="00A0503F"/>
    <w:rsid w:val="00A45036"/>
    <w:rsid w:val="00AA246D"/>
    <w:rsid w:val="00B26B29"/>
    <w:rsid w:val="00B74A52"/>
    <w:rsid w:val="00BD38F4"/>
    <w:rsid w:val="00C12851"/>
    <w:rsid w:val="00C77A05"/>
    <w:rsid w:val="00C9080B"/>
    <w:rsid w:val="00C93497"/>
    <w:rsid w:val="00C96F29"/>
    <w:rsid w:val="00CC6DF5"/>
    <w:rsid w:val="00CF4BFA"/>
    <w:rsid w:val="00D33ED8"/>
    <w:rsid w:val="00D6360A"/>
    <w:rsid w:val="00D653A5"/>
    <w:rsid w:val="00DA2E52"/>
    <w:rsid w:val="00DC010F"/>
    <w:rsid w:val="00DC6B49"/>
    <w:rsid w:val="00E17523"/>
    <w:rsid w:val="00E36F8D"/>
    <w:rsid w:val="00E50B40"/>
    <w:rsid w:val="00E546E6"/>
    <w:rsid w:val="00ED1678"/>
    <w:rsid w:val="00EF6E8D"/>
    <w:rsid w:val="00F131A4"/>
    <w:rsid w:val="00F152DF"/>
    <w:rsid w:val="00F23713"/>
    <w:rsid w:val="00F27B13"/>
    <w:rsid w:val="00F42DEB"/>
    <w:rsid w:val="00F5275E"/>
    <w:rsid w:val="00F66C14"/>
    <w:rsid w:val="00F6740C"/>
    <w:rsid w:val="00F81B73"/>
    <w:rsid w:val="00F83AB8"/>
    <w:rsid w:val="00FB335C"/>
    <w:rsid w:val="00FD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713"/>
    <w:rPr>
      <w:rFonts w:ascii="Times New Roman" w:eastAsia="Times New Roman" w:hAnsi="Times New Roman"/>
      <w:sz w:val="24"/>
      <w:szCs w:val="24"/>
      <w:lang w:eastAsia="ru-RU"/>
    </w:rPr>
  </w:style>
  <w:style w:type="paragraph" w:styleId="1">
    <w:name w:val="heading 1"/>
    <w:basedOn w:val="a"/>
    <w:next w:val="a"/>
    <w:link w:val="10"/>
    <w:uiPriority w:val="99"/>
    <w:qFormat/>
    <w:rsid w:val="00F23713"/>
    <w:pPr>
      <w:keepNext/>
      <w:jc w:val="center"/>
      <w:outlineLvl w:val="0"/>
    </w:pPr>
    <w:rPr>
      <w:sz w:val="28"/>
    </w:rPr>
  </w:style>
  <w:style w:type="paragraph" w:styleId="3">
    <w:name w:val="heading 3"/>
    <w:basedOn w:val="a"/>
    <w:next w:val="a"/>
    <w:link w:val="30"/>
    <w:uiPriority w:val="99"/>
    <w:qFormat/>
    <w:rsid w:val="006C0A51"/>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3713"/>
    <w:rPr>
      <w:rFonts w:ascii="Times New Roman" w:hAnsi="Times New Roman" w:cs="Times New Roman"/>
      <w:sz w:val="24"/>
      <w:szCs w:val="24"/>
      <w:lang w:val="uk-UA" w:eastAsia="ru-RU"/>
    </w:rPr>
  </w:style>
  <w:style w:type="character" w:customStyle="1" w:styleId="30">
    <w:name w:val="Заголовок 3 Знак"/>
    <w:link w:val="3"/>
    <w:uiPriority w:val="99"/>
    <w:semiHidden/>
    <w:locked/>
    <w:rsid w:val="006C0A51"/>
    <w:rPr>
      <w:rFonts w:ascii="Cambria" w:hAnsi="Cambria" w:cs="Times New Roman"/>
      <w:b/>
      <w:bCs/>
      <w:color w:val="4F81BD"/>
      <w:sz w:val="24"/>
      <w:szCs w:val="24"/>
      <w:lang w:val="uk-UA" w:eastAsia="ru-RU"/>
    </w:rPr>
  </w:style>
  <w:style w:type="paragraph" w:styleId="a3">
    <w:name w:val="Body Text"/>
    <w:basedOn w:val="a"/>
    <w:link w:val="a4"/>
    <w:uiPriority w:val="99"/>
    <w:rsid w:val="00F23713"/>
    <w:rPr>
      <w:sz w:val="28"/>
    </w:rPr>
  </w:style>
  <w:style w:type="character" w:customStyle="1" w:styleId="a4">
    <w:name w:val="Основной текст Знак"/>
    <w:link w:val="a3"/>
    <w:uiPriority w:val="99"/>
    <w:locked/>
    <w:rsid w:val="00F23713"/>
    <w:rPr>
      <w:rFonts w:ascii="Times New Roman" w:hAnsi="Times New Roman" w:cs="Times New Roman"/>
      <w:sz w:val="24"/>
      <w:szCs w:val="24"/>
      <w:lang w:val="uk-UA" w:eastAsia="ru-RU"/>
    </w:rPr>
  </w:style>
  <w:style w:type="paragraph" w:styleId="a5">
    <w:name w:val="Body Text Indent"/>
    <w:basedOn w:val="a"/>
    <w:link w:val="a6"/>
    <w:uiPriority w:val="99"/>
    <w:semiHidden/>
    <w:rsid w:val="006C0A51"/>
    <w:pPr>
      <w:spacing w:after="120"/>
      <w:ind w:left="283"/>
    </w:pPr>
  </w:style>
  <w:style w:type="character" w:customStyle="1" w:styleId="a6">
    <w:name w:val="Основной текст с отступом Знак"/>
    <w:link w:val="a5"/>
    <w:uiPriority w:val="99"/>
    <w:semiHidden/>
    <w:locked/>
    <w:rsid w:val="006C0A51"/>
    <w:rPr>
      <w:rFonts w:ascii="Times New Roman" w:hAnsi="Times New Roman" w:cs="Times New Roman"/>
      <w:sz w:val="24"/>
      <w:szCs w:val="24"/>
      <w:lang w:val="uk-UA" w:eastAsia="ru-RU"/>
    </w:rPr>
  </w:style>
  <w:style w:type="paragraph" w:styleId="a7">
    <w:name w:val="List Paragraph"/>
    <w:basedOn w:val="a"/>
    <w:uiPriority w:val="99"/>
    <w:qFormat/>
    <w:rsid w:val="006C0A51"/>
    <w:pPr>
      <w:ind w:left="720"/>
      <w:contextualSpacing/>
    </w:pPr>
    <w:rPr>
      <w:lang w:val="ru-RU"/>
    </w:rPr>
  </w:style>
  <w:style w:type="paragraph" w:styleId="a8">
    <w:name w:val="Normal (Web)"/>
    <w:basedOn w:val="a"/>
    <w:uiPriority w:val="99"/>
    <w:semiHidden/>
    <w:rsid w:val="006C0A51"/>
    <w:pPr>
      <w:spacing w:before="100" w:beforeAutospacing="1" w:after="100" w:afterAutospacing="1"/>
    </w:pPr>
    <w:rPr>
      <w:lang w:val="ru-RU"/>
    </w:rPr>
  </w:style>
  <w:style w:type="paragraph" w:styleId="2">
    <w:name w:val="Body Text Indent 2"/>
    <w:basedOn w:val="a"/>
    <w:link w:val="20"/>
    <w:uiPriority w:val="99"/>
    <w:semiHidden/>
    <w:rsid w:val="0062243A"/>
    <w:pPr>
      <w:spacing w:after="120" w:line="480" w:lineRule="auto"/>
      <w:ind w:left="283"/>
    </w:pPr>
  </w:style>
  <w:style w:type="character" w:customStyle="1" w:styleId="20">
    <w:name w:val="Основной текст с отступом 2 Знак"/>
    <w:link w:val="2"/>
    <w:uiPriority w:val="99"/>
    <w:semiHidden/>
    <w:locked/>
    <w:rsid w:val="0062243A"/>
    <w:rPr>
      <w:rFonts w:eastAsia="Times New Roman" w:cs="Times New Roman"/>
      <w:sz w:val="24"/>
      <w:szCs w:val="24"/>
      <w:lang w:val="uk-UA"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10543</Words>
  <Characters>6010</Characters>
  <Application>Microsoft Office Word</Application>
  <DocSecurity>0</DocSecurity>
  <Lines>50</Lines>
  <Paragraphs>33</Paragraphs>
  <ScaleCrop>false</ScaleCrop>
  <Company/>
  <LinksUpToDate>false</LinksUpToDate>
  <CharactersWithSpaces>16520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Пінчук Тетяна Миколаївна</cp:lastModifiedBy>
  <cp:revision>63</cp:revision>
  <dcterms:created xsi:type="dcterms:W3CDTF">2012-08-29T07:09:00Z</dcterms:created>
  <dcterms:modified xsi:type="dcterms:W3CDTF">2018-10-25T12:26:00Z</dcterms:modified>
</cp:coreProperties>
</file>