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02" w:rsidRPr="00012DF6" w:rsidRDefault="00B75A02" w:rsidP="003D3E50">
      <w:pPr>
        <w:widowControl w:val="0"/>
        <w:spacing w:line="264" w:lineRule="auto"/>
        <w:jc w:val="center"/>
        <w:outlineLvl w:val="0"/>
        <w:rPr>
          <w:rFonts w:ascii="Arial" w:hAnsi="Arial"/>
          <w:i/>
          <w:spacing w:val="-2"/>
        </w:rPr>
      </w:pPr>
      <w:r w:rsidRPr="00012DF6">
        <w:rPr>
          <w:rFonts w:ascii="Arial" w:hAnsi="Arial"/>
          <w:i/>
          <w:spacing w:val="-2"/>
        </w:rPr>
        <w:t xml:space="preserve">Міністерство освіти і науки, </w:t>
      </w:r>
      <w:proofErr w:type="gramStart"/>
      <w:r w:rsidRPr="00012DF6">
        <w:rPr>
          <w:rFonts w:ascii="Arial" w:hAnsi="Arial"/>
          <w:i/>
          <w:spacing w:val="-2"/>
          <w:lang w:val="uk-UA"/>
        </w:rPr>
        <w:t>молод</w:t>
      </w:r>
      <w:proofErr w:type="gramEnd"/>
      <w:r w:rsidRPr="00012DF6">
        <w:rPr>
          <w:rFonts w:ascii="Arial" w:hAnsi="Arial"/>
          <w:i/>
          <w:spacing w:val="-2"/>
          <w:lang w:val="uk-UA"/>
        </w:rPr>
        <w:t>і та спорту</w:t>
      </w:r>
      <w:r w:rsidRPr="00012DF6">
        <w:rPr>
          <w:rFonts w:ascii="Arial" w:hAnsi="Arial"/>
          <w:i/>
          <w:spacing w:val="-2"/>
        </w:rPr>
        <w:t xml:space="preserve"> України</w:t>
      </w:r>
    </w:p>
    <w:p w:rsidR="00B75A02" w:rsidRDefault="00B75A02" w:rsidP="003D3E50">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Кафедра управління персоналом і економіки праці</w:t>
      </w:r>
    </w:p>
    <w:p w:rsidR="00B75A02" w:rsidRDefault="00B75A02" w:rsidP="003D3E50">
      <w:pPr>
        <w:widowControl w:val="0"/>
        <w:spacing w:line="264" w:lineRule="auto"/>
        <w:jc w:val="center"/>
        <w:rPr>
          <w:rFonts w:ascii="Arial" w:hAnsi="Arial"/>
          <w:i/>
          <w:sz w:val="28"/>
        </w:rPr>
      </w:pPr>
    </w:p>
    <w:p w:rsidR="00B75A02" w:rsidRDefault="00B75A02" w:rsidP="003D3E50">
      <w:pPr>
        <w:widowControl w:val="0"/>
        <w:spacing w:line="264" w:lineRule="auto"/>
        <w:outlineLvl w:val="0"/>
        <w:rPr>
          <w:rFonts w:ascii="Arial" w:hAnsi="Arial"/>
          <w:i/>
          <w:sz w:val="32"/>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«ПСИХОЛОГІЯ УПРАВЛІННЯ»</w:t>
      </w:r>
    </w:p>
    <w:p w:rsidR="00B75A02" w:rsidRDefault="00B75A02" w:rsidP="003D3E50">
      <w:pPr>
        <w:widowControl w:val="0"/>
        <w:spacing w:line="264" w:lineRule="auto"/>
        <w:jc w:val="center"/>
        <w:rPr>
          <w:rFonts w:ascii="Arial" w:hAnsi="Arial"/>
          <w:i/>
          <w:sz w:val="16"/>
        </w:rPr>
      </w:pPr>
    </w:p>
    <w:p w:rsidR="00B406CE" w:rsidRPr="00221C52" w:rsidRDefault="00B406CE" w:rsidP="00B406CE">
      <w:pPr>
        <w:widowControl w:val="0"/>
        <w:spacing w:line="264" w:lineRule="auto"/>
        <w:jc w:val="center"/>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денної та заочної форм навчання спеціальності 051</w:t>
      </w:r>
      <w:r w:rsidRPr="00221C52">
        <w:rPr>
          <w:rFonts w:ascii="Arial" w:hAnsi="Arial"/>
          <w:i/>
          <w:lang w:val="uk-UA"/>
        </w:rPr>
        <w:t>«Е</w:t>
      </w:r>
      <w:r>
        <w:rPr>
          <w:rFonts w:ascii="Arial" w:hAnsi="Arial"/>
          <w:i/>
          <w:lang w:val="uk-UA"/>
        </w:rPr>
        <w:t>кономіка</w:t>
      </w:r>
      <w:r w:rsidRPr="00221C52">
        <w:rPr>
          <w:rFonts w:ascii="Arial" w:hAnsi="Arial"/>
          <w:i/>
          <w:lang w:val="uk-UA"/>
        </w:rPr>
        <w:t>»</w:t>
      </w:r>
      <w:r>
        <w:rPr>
          <w:rFonts w:ascii="Arial" w:hAnsi="Arial"/>
          <w:i/>
          <w:lang w:val="uk-UA"/>
        </w:rPr>
        <w:t xml:space="preserve"> (освітньо-професійна програма «Креативна економіка та управління персоналом»)</w:t>
      </w:r>
    </w:p>
    <w:p w:rsidR="00B75A02" w:rsidRPr="00B406CE" w:rsidRDefault="00B75A02" w:rsidP="003D3E50">
      <w:pPr>
        <w:widowControl w:val="0"/>
        <w:spacing w:line="264" w:lineRule="auto"/>
        <w:ind w:firstLine="2977"/>
        <w:jc w:val="both"/>
        <w:rPr>
          <w:rFonts w:ascii="Arial" w:hAnsi="Arial"/>
          <w:i/>
          <w:lang w:val="uk-UA"/>
        </w:rPr>
      </w:pPr>
      <w:bookmarkStart w:id="0" w:name="_GoBack"/>
      <w:bookmarkEnd w:id="0"/>
    </w:p>
    <w:p w:rsidR="00B75A02" w:rsidRDefault="00B75A02" w:rsidP="003D3E50">
      <w:pPr>
        <w:widowControl w:val="0"/>
        <w:spacing w:line="264" w:lineRule="auto"/>
        <w:jc w:val="center"/>
        <w:rPr>
          <w:rFonts w:ascii="Arial" w:hAnsi="Arial"/>
          <w:i/>
        </w:rPr>
      </w:pPr>
    </w:p>
    <w:p w:rsidR="00B75A02" w:rsidRDefault="00B75A02" w:rsidP="003D3E50">
      <w:pPr>
        <w:widowControl w:val="0"/>
        <w:spacing w:line="264" w:lineRule="auto"/>
        <w:jc w:val="center"/>
        <w:rPr>
          <w:rFonts w:ascii="Arial" w:hAnsi="Arial"/>
          <w:i/>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rPr>
      </w:pPr>
      <w:r>
        <w:rPr>
          <w:rFonts w:ascii="Arial" w:hAnsi="Arial"/>
          <w:i/>
        </w:rPr>
        <w:t>м. Житомир</w:t>
      </w:r>
    </w:p>
    <w:p w:rsidR="00B75A02" w:rsidRDefault="00B75A02" w:rsidP="003D3E50">
      <w:pPr>
        <w:widowControl w:val="0"/>
        <w:spacing w:line="264" w:lineRule="auto"/>
        <w:jc w:val="center"/>
        <w:rPr>
          <w:rFonts w:ascii="Arial" w:hAnsi="Arial"/>
          <w:i/>
        </w:rPr>
      </w:pPr>
      <w:r>
        <w:rPr>
          <w:rFonts w:ascii="Arial" w:hAnsi="Arial"/>
          <w:i/>
        </w:rPr>
        <w:t>ЖДТУ</w:t>
      </w:r>
    </w:p>
    <w:p w:rsidR="00B75A02" w:rsidRPr="00705ECF" w:rsidRDefault="00B75A02" w:rsidP="003D3E50">
      <w:pPr>
        <w:widowControl w:val="0"/>
        <w:spacing w:line="264" w:lineRule="auto"/>
        <w:jc w:val="center"/>
        <w:rPr>
          <w:rFonts w:ascii="Arial" w:hAnsi="Arial"/>
          <w:i/>
          <w:lang w:val="uk-UA"/>
        </w:rPr>
      </w:pPr>
      <w:r>
        <w:rPr>
          <w:rFonts w:ascii="Arial" w:hAnsi="Arial"/>
          <w:i/>
        </w:rPr>
        <w:t>2</w:t>
      </w:r>
      <w:r w:rsidR="00B406CE">
        <w:rPr>
          <w:rFonts w:ascii="Arial" w:hAnsi="Arial"/>
          <w:i/>
          <w:lang w:val="uk-UA"/>
        </w:rPr>
        <w:t>018</w:t>
      </w:r>
    </w:p>
    <w:p w:rsidR="00B75A02" w:rsidRPr="00033C03" w:rsidRDefault="00B75A02" w:rsidP="003D3E50">
      <w:pPr>
        <w:widowControl w:val="0"/>
        <w:spacing w:line="264" w:lineRule="auto"/>
        <w:ind w:firstLine="340"/>
        <w:jc w:val="center"/>
        <w:rPr>
          <w:lang w:val="uk-UA"/>
        </w:rPr>
        <w:sectPr w:rsidR="00B75A02" w:rsidRPr="00033C03" w:rsidSect="003D3E50">
          <w:footerReference w:type="even" r:id="rId8"/>
          <w:footerReference w:type="default" r:id="rId9"/>
          <w:pgSz w:w="8392" w:h="11907" w:code="11"/>
          <w:pgMar w:top="1021" w:right="1021" w:bottom="1021" w:left="1021" w:header="964" w:footer="964" w:gutter="0"/>
          <w:cols w:space="720"/>
          <w:titlePg/>
        </w:sectPr>
      </w:pPr>
    </w:p>
    <w:p w:rsidR="00B75A02" w:rsidRPr="00705ECF" w:rsidRDefault="00B75A02" w:rsidP="003D3E50">
      <w:pPr>
        <w:widowControl w:val="0"/>
        <w:spacing w:line="264" w:lineRule="auto"/>
        <w:jc w:val="center"/>
        <w:outlineLvl w:val="0"/>
        <w:rPr>
          <w:rFonts w:ascii="Arial" w:hAnsi="Arial"/>
          <w:i/>
          <w:lang w:val="uk-UA"/>
        </w:rPr>
      </w:pPr>
      <w:r>
        <w:rPr>
          <w:rFonts w:ascii="Arial" w:hAnsi="Arial"/>
          <w:i/>
        </w:rPr>
        <w:lastRenderedPageBreak/>
        <w:t>Міністерство освіти і науки</w:t>
      </w:r>
      <w:r>
        <w:rPr>
          <w:rFonts w:ascii="Arial" w:hAnsi="Arial"/>
          <w:i/>
          <w:lang w:val="uk-UA"/>
        </w:rPr>
        <w:t xml:space="preserve">, </w:t>
      </w:r>
      <w:proofErr w:type="gramStart"/>
      <w:r>
        <w:rPr>
          <w:rFonts w:ascii="Arial" w:hAnsi="Arial"/>
          <w:i/>
          <w:lang w:val="uk-UA"/>
        </w:rPr>
        <w:t>молод</w:t>
      </w:r>
      <w:proofErr w:type="gramEnd"/>
      <w:r>
        <w:rPr>
          <w:rFonts w:ascii="Arial" w:hAnsi="Arial"/>
          <w:i/>
          <w:lang w:val="uk-UA"/>
        </w:rPr>
        <w:t>і та спорту</w:t>
      </w:r>
      <w:r>
        <w:rPr>
          <w:rFonts w:ascii="Arial" w:hAnsi="Arial"/>
          <w:i/>
        </w:rPr>
        <w:t xml:space="preserve"> України</w:t>
      </w:r>
    </w:p>
    <w:p w:rsidR="00B75A02" w:rsidRDefault="00B75A02" w:rsidP="003D3E50">
      <w:pPr>
        <w:widowControl w:val="0"/>
        <w:spacing w:line="264" w:lineRule="auto"/>
        <w:jc w:val="center"/>
        <w:outlineLvl w:val="0"/>
        <w:rPr>
          <w:rFonts w:ascii="Arial" w:hAnsi="Arial"/>
          <w:i/>
        </w:rPr>
      </w:pPr>
      <w:r>
        <w:rPr>
          <w:rFonts w:ascii="Arial" w:hAnsi="Arial"/>
          <w:i/>
        </w:rPr>
        <w:t>Житомирський державний технологічний університет</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lang w:val="uk-UA"/>
        </w:rPr>
      </w:pPr>
      <w:r>
        <w:rPr>
          <w:rFonts w:ascii="Arial" w:hAnsi="Arial"/>
          <w:lang w:val="uk-UA"/>
        </w:rPr>
        <w:t>Кафедра управління персоналом і економіки праці</w:t>
      </w:r>
    </w:p>
    <w:p w:rsidR="00B75A02" w:rsidRDefault="00B75A02" w:rsidP="003D3E50">
      <w:pPr>
        <w:widowControl w:val="0"/>
        <w:spacing w:line="264" w:lineRule="auto"/>
        <w:outlineLvl w:val="0"/>
        <w:rPr>
          <w:rFonts w:ascii="Arial" w:hAnsi="Arial"/>
          <w:i/>
          <w:sz w:val="28"/>
          <w:lang w:val="uk-UA"/>
        </w:rPr>
      </w:pPr>
    </w:p>
    <w:p w:rsidR="00B75A02" w:rsidRPr="00AF2402" w:rsidRDefault="00B75A02" w:rsidP="003D3E50">
      <w:pPr>
        <w:widowControl w:val="0"/>
        <w:spacing w:line="264" w:lineRule="auto"/>
        <w:outlineLvl w:val="0"/>
        <w:rPr>
          <w:rFonts w:ascii="Arial" w:hAnsi="Arial"/>
          <w:i/>
          <w:sz w:val="32"/>
          <w:lang w:val="uk-UA"/>
        </w:rPr>
      </w:pPr>
    </w:p>
    <w:p w:rsidR="00B75A02" w:rsidRDefault="00B75A02" w:rsidP="003D3E50">
      <w:pPr>
        <w:widowControl w:val="0"/>
        <w:spacing w:line="264" w:lineRule="auto"/>
        <w:jc w:val="center"/>
        <w:rPr>
          <w:rFonts w:ascii="Arial" w:hAnsi="Arial"/>
          <w:i/>
          <w:sz w:val="28"/>
          <w:lang w:val="uk-UA"/>
        </w:rPr>
      </w:pPr>
      <w:r>
        <w:rPr>
          <w:rFonts w:ascii="Arial" w:hAnsi="Arial"/>
          <w:i/>
          <w:sz w:val="28"/>
        </w:rPr>
        <w:t>Ю.В. Богоявленська</w:t>
      </w:r>
    </w:p>
    <w:p w:rsidR="00B75A02" w:rsidRPr="00AF2402" w:rsidRDefault="00B75A02" w:rsidP="003D3E50">
      <w:pPr>
        <w:widowControl w:val="0"/>
        <w:spacing w:line="264" w:lineRule="auto"/>
        <w:jc w:val="center"/>
        <w:rPr>
          <w:rFonts w:ascii="Arial" w:hAnsi="Arial"/>
          <w:i/>
          <w:sz w:val="28"/>
          <w:lang w:val="uk-UA"/>
        </w:rPr>
      </w:pPr>
      <w:r>
        <w:rPr>
          <w:rFonts w:ascii="Arial" w:hAnsi="Arial"/>
          <w:i/>
          <w:sz w:val="28"/>
          <w:lang w:val="uk-UA"/>
        </w:rPr>
        <w:t>І.А. Сурікова</w:t>
      </w:r>
    </w:p>
    <w:p w:rsidR="00B75A02" w:rsidRPr="00AF2402" w:rsidRDefault="00B75A02" w:rsidP="003D3E50">
      <w:pPr>
        <w:widowControl w:val="0"/>
        <w:spacing w:line="264" w:lineRule="auto"/>
        <w:jc w:val="center"/>
        <w:rPr>
          <w:rFonts w:ascii="Arial" w:hAnsi="Arial"/>
          <w:i/>
          <w:sz w:val="18"/>
          <w:lang w:val="uk-UA"/>
        </w:rPr>
      </w:pPr>
    </w:p>
    <w:p w:rsidR="00B75A02" w:rsidRDefault="00B75A02" w:rsidP="003D3E50">
      <w:pPr>
        <w:widowControl w:val="0"/>
        <w:spacing w:line="264" w:lineRule="auto"/>
        <w:jc w:val="center"/>
        <w:rPr>
          <w:rFonts w:ascii="Arial" w:hAnsi="Arial"/>
          <w:i/>
          <w:sz w:val="18"/>
        </w:rPr>
      </w:pPr>
    </w:p>
    <w:p w:rsidR="00B75A02" w:rsidRDefault="00B75A02" w:rsidP="003D3E50">
      <w:pPr>
        <w:widowControl w:val="0"/>
        <w:spacing w:line="264" w:lineRule="auto"/>
        <w:jc w:val="center"/>
        <w:rPr>
          <w:rFonts w:ascii="Arial" w:hAnsi="Arial"/>
          <w:b/>
          <w:i/>
          <w:caps/>
          <w:lang w:val="uk-UA"/>
        </w:rPr>
      </w:pPr>
      <w:r>
        <w:rPr>
          <w:rFonts w:ascii="Arial" w:hAnsi="Arial"/>
          <w:b/>
          <w:i/>
          <w:caps/>
          <w:lang w:val="uk-UA"/>
        </w:rPr>
        <w:t>методичні вказівки</w:t>
      </w:r>
    </w:p>
    <w:p w:rsidR="00B75A02" w:rsidRDefault="00B75A02" w:rsidP="003D3E50">
      <w:pPr>
        <w:widowControl w:val="0"/>
        <w:spacing w:line="264" w:lineRule="auto"/>
        <w:jc w:val="center"/>
        <w:rPr>
          <w:rFonts w:ascii="Arial" w:hAnsi="Arial"/>
          <w:b/>
          <w:i/>
          <w:caps/>
          <w:sz w:val="16"/>
          <w:szCs w:val="16"/>
          <w:lang w:val="uk-UA"/>
        </w:rPr>
      </w:pPr>
    </w:p>
    <w:p w:rsidR="00B75A02" w:rsidRDefault="00B75A02" w:rsidP="003D3E50">
      <w:pPr>
        <w:widowControl w:val="0"/>
        <w:spacing w:line="264" w:lineRule="auto"/>
        <w:jc w:val="center"/>
        <w:rPr>
          <w:rFonts w:ascii="Arial" w:hAnsi="Arial"/>
          <w:i/>
          <w:caps/>
          <w:lang w:val="uk-UA"/>
        </w:rPr>
      </w:pPr>
      <w:r>
        <w:rPr>
          <w:rFonts w:ascii="Arial" w:hAnsi="Arial"/>
          <w:i/>
          <w:caps/>
          <w:lang w:val="uk-UA"/>
        </w:rPr>
        <w:t>щодо вивчення дисципліни</w:t>
      </w:r>
    </w:p>
    <w:p w:rsidR="00B75A02" w:rsidRDefault="00B75A02" w:rsidP="003D3E50">
      <w:pPr>
        <w:widowControl w:val="0"/>
        <w:spacing w:line="264" w:lineRule="auto"/>
        <w:jc w:val="center"/>
        <w:rPr>
          <w:rFonts w:ascii="Arial" w:hAnsi="Arial"/>
          <w:i/>
          <w:caps/>
          <w:sz w:val="16"/>
          <w:szCs w:val="16"/>
          <w:lang w:val="uk-UA"/>
        </w:rPr>
      </w:pPr>
    </w:p>
    <w:p w:rsidR="00B75A02" w:rsidRDefault="00B75A02" w:rsidP="003D3E50">
      <w:pPr>
        <w:widowControl w:val="0"/>
        <w:spacing w:line="264" w:lineRule="auto"/>
        <w:jc w:val="center"/>
        <w:rPr>
          <w:rFonts w:ascii="Arial" w:hAnsi="Arial"/>
          <w:b/>
          <w:i/>
          <w:caps/>
          <w:sz w:val="36"/>
          <w:szCs w:val="36"/>
          <w:lang w:val="uk-UA"/>
        </w:rPr>
      </w:pPr>
      <w:r>
        <w:rPr>
          <w:rFonts w:ascii="Arial" w:hAnsi="Arial"/>
          <w:b/>
          <w:i/>
          <w:caps/>
          <w:sz w:val="36"/>
          <w:szCs w:val="36"/>
          <w:lang w:val="uk-UA"/>
        </w:rPr>
        <w:t>«ПСИХОЛОГІЯ УПРАВЛІННЯ»</w:t>
      </w:r>
    </w:p>
    <w:p w:rsidR="00B75A02" w:rsidRDefault="00B75A02" w:rsidP="003D3E50">
      <w:pPr>
        <w:widowControl w:val="0"/>
        <w:spacing w:line="264" w:lineRule="auto"/>
        <w:jc w:val="center"/>
        <w:rPr>
          <w:rFonts w:ascii="Arial" w:hAnsi="Arial"/>
          <w:i/>
          <w:sz w:val="16"/>
        </w:rPr>
      </w:pPr>
    </w:p>
    <w:p w:rsidR="00B75A02" w:rsidRDefault="00B75A02" w:rsidP="003D3E50">
      <w:pPr>
        <w:widowControl w:val="0"/>
        <w:spacing w:line="264" w:lineRule="auto"/>
        <w:jc w:val="center"/>
        <w:rPr>
          <w:rFonts w:ascii="Arial" w:hAnsi="Arial"/>
          <w:i/>
          <w:sz w:val="28"/>
          <w:lang w:val="uk-UA"/>
        </w:rPr>
      </w:pPr>
    </w:p>
    <w:p w:rsidR="00B75A02" w:rsidRPr="00221C52" w:rsidRDefault="00B75A02" w:rsidP="003D3E50">
      <w:pPr>
        <w:widowControl w:val="0"/>
        <w:spacing w:line="264" w:lineRule="auto"/>
        <w:jc w:val="center"/>
        <w:rPr>
          <w:rFonts w:ascii="Arial" w:hAnsi="Arial"/>
          <w:i/>
          <w:lang w:val="uk-UA"/>
        </w:rPr>
      </w:pPr>
      <w:r>
        <w:rPr>
          <w:rFonts w:ascii="Arial" w:hAnsi="Arial"/>
          <w:i/>
          <w:lang w:val="uk-UA"/>
        </w:rPr>
        <w:t>Д</w:t>
      </w:r>
      <w:r>
        <w:rPr>
          <w:rFonts w:ascii="Arial" w:hAnsi="Arial"/>
          <w:i/>
        </w:rPr>
        <w:t xml:space="preserve">ля студентів </w:t>
      </w:r>
      <w:r>
        <w:rPr>
          <w:rFonts w:ascii="Arial" w:hAnsi="Arial"/>
          <w:i/>
          <w:lang w:val="uk-UA"/>
        </w:rPr>
        <w:t xml:space="preserve">денної та заочної форм навчання спеціальності </w:t>
      </w:r>
      <w:r w:rsidR="00B406CE">
        <w:rPr>
          <w:rFonts w:ascii="Arial" w:hAnsi="Arial"/>
          <w:i/>
          <w:lang w:val="uk-UA"/>
        </w:rPr>
        <w:t>051</w:t>
      </w:r>
      <w:r w:rsidRPr="00221C52">
        <w:rPr>
          <w:rFonts w:ascii="Arial" w:hAnsi="Arial"/>
          <w:i/>
          <w:lang w:val="uk-UA"/>
        </w:rPr>
        <w:t>«</w:t>
      </w:r>
      <w:r w:rsidR="00B406CE" w:rsidRPr="00221C52">
        <w:rPr>
          <w:rFonts w:ascii="Arial" w:hAnsi="Arial"/>
          <w:i/>
          <w:lang w:val="uk-UA"/>
        </w:rPr>
        <w:t>Е</w:t>
      </w:r>
      <w:r w:rsidR="00B406CE">
        <w:rPr>
          <w:rFonts w:ascii="Arial" w:hAnsi="Arial"/>
          <w:i/>
          <w:lang w:val="uk-UA"/>
        </w:rPr>
        <w:t>кономіка</w:t>
      </w:r>
      <w:r w:rsidRPr="00221C52">
        <w:rPr>
          <w:rFonts w:ascii="Arial" w:hAnsi="Arial"/>
          <w:i/>
          <w:lang w:val="uk-UA"/>
        </w:rPr>
        <w:t>»</w:t>
      </w:r>
      <w:r w:rsidR="00B406CE">
        <w:rPr>
          <w:rFonts w:ascii="Arial" w:hAnsi="Arial"/>
          <w:i/>
          <w:lang w:val="uk-UA"/>
        </w:rPr>
        <w:t xml:space="preserve"> (освітньо-професійна програма «Креативна економіка та управління персоналом»)</w:t>
      </w: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center"/>
        <w:rPr>
          <w:rFonts w:ascii="Arial" w:hAnsi="Arial"/>
          <w:i/>
          <w:lang w:val="uk-UA"/>
        </w:rPr>
      </w:pP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Затверджено на засіданні кафедри</w:t>
      </w: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управління персоналом і економіки праці</w:t>
      </w:r>
    </w:p>
    <w:p w:rsidR="00B75A02" w:rsidRDefault="00B75A02" w:rsidP="003D3E50">
      <w:pPr>
        <w:widowControl w:val="0"/>
        <w:spacing w:line="264" w:lineRule="auto"/>
        <w:jc w:val="right"/>
        <w:rPr>
          <w:rFonts w:ascii="Arial" w:hAnsi="Arial"/>
          <w:i/>
          <w:sz w:val="22"/>
          <w:szCs w:val="22"/>
          <w:lang w:val="uk-UA"/>
        </w:rPr>
      </w:pPr>
      <w:r>
        <w:rPr>
          <w:rFonts w:ascii="Arial" w:hAnsi="Arial"/>
          <w:i/>
          <w:sz w:val="22"/>
          <w:szCs w:val="22"/>
          <w:lang w:val="uk-UA"/>
        </w:rPr>
        <w:t>Протокол №</w:t>
      </w:r>
      <w:r w:rsidR="00B406CE">
        <w:rPr>
          <w:rFonts w:ascii="Arial" w:hAnsi="Arial"/>
          <w:i/>
          <w:sz w:val="22"/>
          <w:szCs w:val="22"/>
          <w:lang w:val="uk-UA"/>
        </w:rPr>
        <w:t>__</w:t>
      </w:r>
      <w:r>
        <w:rPr>
          <w:rFonts w:ascii="Arial" w:hAnsi="Arial"/>
          <w:i/>
          <w:sz w:val="22"/>
          <w:szCs w:val="22"/>
          <w:lang w:val="uk-UA"/>
        </w:rPr>
        <w:t xml:space="preserve"> від </w:t>
      </w:r>
      <w:r w:rsidR="00B406CE">
        <w:rPr>
          <w:rFonts w:ascii="Arial" w:hAnsi="Arial"/>
          <w:i/>
          <w:sz w:val="22"/>
          <w:szCs w:val="22"/>
          <w:lang w:val="uk-UA"/>
        </w:rPr>
        <w:t>_________</w:t>
      </w:r>
      <w:r>
        <w:rPr>
          <w:rFonts w:ascii="Arial" w:hAnsi="Arial"/>
          <w:i/>
          <w:sz w:val="22"/>
          <w:szCs w:val="22"/>
          <w:lang w:val="uk-UA"/>
        </w:rPr>
        <w:t xml:space="preserve"> 20</w:t>
      </w:r>
      <w:r w:rsidR="00B406CE">
        <w:rPr>
          <w:rFonts w:ascii="Arial" w:hAnsi="Arial"/>
          <w:i/>
          <w:sz w:val="22"/>
          <w:szCs w:val="22"/>
          <w:lang w:val="uk-UA"/>
        </w:rPr>
        <w:t>__</w:t>
      </w:r>
      <w:r>
        <w:rPr>
          <w:rFonts w:ascii="Arial" w:hAnsi="Arial"/>
          <w:i/>
          <w:sz w:val="22"/>
          <w:szCs w:val="22"/>
          <w:lang w:val="uk-UA"/>
        </w:rPr>
        <w:t xml:space="preserve"> р.</w:t>
      </w:r>
    </w:p>
    <w:p w:rsidR="00B75A02" w:rsidRDefault="00B75A02" w:rsidP="003D3E50">
      <w:pPr>
        <w:widowControl w:val="0"/>
        <w:spacing w:line="264" w:lineRule="auto"/>
        <w:rPr>
          <w:rFonts w:ascii="Arial" w:hAnsi="Arial"/>
          <w:i/>
          <w:lang w:val="uk-UA"/>
        </w:rPr>
      </w:pPr>
    </w:p>
    <w:p w:rsidR="00B75A02" w:rsidRPr="00033C03" w:rsidRDefault="00B75A02" w:rsidP="003D3E50">
      <w:pPr>
        <w:widowControl w:val="0"/>
        <w:spacing w:line="264" w:lineRule="auto"/>
        <w:jc w:val="center"/>
        <w:rPr>
          <w:rFonts w:ascii="Arial" w:hAnsi="Arial"/>
          <w:i/>
          <w:lang w:val="uk-UA"/>
        </w:rPr>
      </w:pPr>
      <w:r w:rsidRPr="00033C03">
        <w:rPr>
          <w:rFonts w:ascii="Arial" w:hAnsi="Arial"/>
          <w:i/>
          <w:lang w:val="uk-UA"/>
        </w:rPr>
        <w:t>м. Житомир</w:t>
      </w:r>
    </w:p>
    <w:p w:rsidR="00B75A02" w:rsidRDefault="00B75A02" w:rsidP="003D3E50">
      <w:pPr>
        <w:widowControl w:val="0"/>
        <w:spacing w:line="264" w:lineRule="auto"/>
        <w:jc w:val="center"/>
        <w:rPr>
          <w:rFonts w:ascii="Arial" w:hAnsi="Arial"/>
          <w:i/>
          <w:lang w:val="uk-UA"/>
        </w:rPr>
      </w:pPr>
      <w:r w:rsidRPr="00033C03">
        <w:rPr>
          <w:rFonts w:ascii="Arial" w:hAnsi="Arial"/>
          <w:i/>
          <w:lang w:val="uk-UA"/>
        </w:rPr>
        <w:t>ЖДТУ</w:t>
      </w:r>
    </w:p>
    <w:p w:rsidR="00B75A02" w:rsidRPr="00033C03" w:rsidRDefault="00B406CE" w:rsidP="003D3E50">
      <w:pPr>
        <w:widowControl w:val="0"/>
        <w:spacing w:line="264" w:lineRule="auto"/>
        <w:jc w:val="center"/>
        <w:rPr>
          <w:rFonts w:ascii="Arial" w:hAnsi="Arial"/>
          <w:i/>
          <w:lang w:val="uk-UA"/>
        </w:rPr>
        <w:sectPr w:rsidR="00B75A02" w:rsidRPr="00033C03">
          <w:footerReference w:type="default" r:id="rId10"/>
          <w:pgSz w:w="8392" w:h="11907" w:code="11"/>
          <w:pgMar w:top="1134" w:right="1134" w:bottom="1134" w:left="1134" w:header="709" w:footer="709" w:gutter="0"/>
          <w:cols w:space="708"/>
          <w:docGrid w:linePitch="360"/>
        </w:sectPr>
      </w:pPr>
      <w:r>
        <w:rPr>
          <w:rFonts w:ascii="Arial" w:hAnsi="Arial"/>
          <w:i/>
          <w:lang w:val="uk-UA"/>
        </w:rPr>
        <w:lastRenderedPageBreak/>
        <w:t>2018</w:t>
      </w:r>
    </w:p>
    <w:p w:rsidR="00B75A02" w:rsidRDefault="00B75A02" w:rsidP="003D3E50">
      <w:pPr>
        <w:widowControl w:val="0"/>
        <w:spacing w:line="269" w:lineRule="auto"/>
        <w:rPr>
          <w:caps/>
          <w:lang w:val="uk-UA"/>
        </w:rPr>
      </w:pPr>
    </w:p>
    <w:p w:rsidR="00B75A02" w:rsidRDefault="00B75A02" w:rsidP="003D3E50">
      <w:pPr>
        <w:widowControl w:val="0"/>
        <w:spacing w:line="269" w:lineRule="auto"/>
        <w:ind w:left="482"/>
        <w:jc w:val="center"/>
        <w:rPr>
          <w:caps/>
          <w:lang w:val="uk-UA"/>
        </w:rPr>
      </w:pPr>
      <w:r>
        <w:rPr>
          <w:caps/>
          <w:lang w:val="uk-UA"/>
        </w:rPr>
        <w:t>Зміст</w:t>
      </w:r>
    </w:p>
    <w:p w:rsidR="00B75A02" w:rsidRDefault="00B75A02" w:rsidP="003D3E50">
      <w:pPr>
        <w:widowControl w:val="0"/>
        <w:spacing w:line="269" w:lineRule="auto"/>
        <w:ind w:left="482"/>
        <w:jc w:val="center"/>
        <w:rPr>
          <w:lang w:val="uk-UA"/>
        </w:rPr>
      </w:pPr>
    </w:p>
    <w:p w:rsidR="00B75A02" w:rsidRDefault="00B75A02" w:rsidP="003D3E50">
      <w:pPr>
        <w:widowControl w:val="0"/>
        <w:tabs>
          <w:tab w:val="left" w:pos="5812"/>
        </w:tabs>
        <w:spacing w:line="269" w:lineRule="auto"/>
        <w:jc w:val="both"/>
        <w:rPr>
          <w:lang w:val="uk-UA"/>
        </w:rPr>
      </w:pPr>
      <w:r>
        <w:rPr>
          <w:lang w:val="uk-UA"/>
        </w:rPr>
        <w:t>Вступ……………………………………………………….…3</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Тематичний план дисципліни…………………………...6</w:t>
      </w:r>
    </w:p>
    <w:p w:rsidR="00B75A02" w:rsidRDefault="00B75A02" w:rsidP="003D3E50">
      <w:pPr>
        <w:widowControl w:val="0"/>
        <w:numPr>
          <w:ilvl w:val="0"/>
          <w:numId w:val="1"/>
        </w:numPr>
        <w:tabs>
          <w:tab w:val="clear" w:pos="842"/>
          <w:tab w:val="num" w:pos="360"/>
        </w:tabs>
        <w:spacing w:line="269" w:lineRule="auto"/>
        <w:ind w:left="0" w:firstLine="0"/>
        <w:jc w:val="both"/>
        <w:rPr>
          <w:lang w:val="uk-UA"/>
        </w:rPr>
      </w:pPr>
      <w:r>
        <w:rPr>
          <w:lang w:val="uk-UA"/>
        </w:rPr>
        <w:t>Зміст дисципліни за темами……………………………..7</w:t>
      </w:r>
    </w:p>
    <w:p w:rsidR="00B75A02" w:rsidRPr="00E327E7" w:rsidRDefault="00B75A02" w:rsidP="003D3E50">
      <w:pPr>
        <w:pStyle w:val="aa"/>
        <w:widowControl w:val="0"/>
        <w:tabs>
          <w:tab w:val="left" w:pos="426"/>
          <w:tab w:val="left" w:pos="567"/>
          <w:tab w:val="left" w:pos="5812"/>
          <w:tab w:val="left" w:pos="5954"/>
        </w:tabs>
        <w:spacing w:line="269" w:lineRule="auto"/>
        <w:ind w:left="0"/>
        <w:rPr>
          <w:caps/>
          <w:lang w:val="uk-UA"/>
        </w:rPr>
      </w:pPr>
      <w:r>
        <w:rPr>
          <w:lang w:val="uk-UA"/>
        </w:rPr>
        <w:t>3.   </w:t>
      </w:r>
      <w:r>
        <w:t>П</w:t>
      </w:r>
      <w:r w:rsidRPr="00370885">
        <w:t xml:space="preserve">ерелік </w:t>
      </w:r>
      <w:r>
        <w:t xml:space="preserve">питань для </w:t>
      </w:r>
      <w:proofErr w:type="gramStart"/>
      <w:r>
        <w:t>п</w:t>
      </w:r>
      <w:proofErr w:type="gramEnd"/>
      <w:r>
        <w:rPr>
          <w:lang w:val="uk-UA"/>
        </w:rPr>
        <w:t>і</w:t>
      </w:r>
      <w:r>
        <w:t>дготовки</w:t>
      </w:r>
      <w:r w:rsidRPr="00E327E7">
        <w:rPr>
          <w:lang w:val="uk-UA"/>
        </w:rPr>
        <w:t xml:space="preserve"> </w:t>
      </w:r>
      <w:r>
        <w:rPr>
          <w:lang w:val="uk-UA"/>
        </w:rPr>
        <w:t xml:space="preserve">до </w:t>
      </w:r>
      <w:r w:rsidRPr="00E327E7">
        <w:rPr>
          <w:lang w:val="uk-UA"/>
        </w:rPr>
        <w:t>практичних занять</w:t>
      </w:r>
      <w:r>
        <w:rPr>
          <w:lang w:val="uk-UA"/>
        </w:rPr>
        <w:t>.12</w:t>
      </w:r>
    </w:p>
    <w:p w:rsidR="00B75A02" w:rsidRDefault="00B75A02" w:rsidP="003D3E50">
      <w:pPr>
        <w:pStyle w:val="a3"/>
        <w:widowControl w:val="0"/>
        <w:ind w:firstLine="0"/>
        <w:rPr>
          <w:caps/>
          <w:sz w:val="24"/>
          <w:szCs w:val="24"/>
        </w:rPr>
      </w:pPr>
      <w:r>
        <w:rPr>
          <w:sz w:val="24"/>
          <w:szCs w:val="24"/>
        </w:rPr>
        <w:t>4.   П</w:t>
      </w:r>
      <w:r w:rsidRPr="00370885">
        <w:rPr>
          <w:sz w:val="24"/>
          <w:szCs w:val="24"/>
        </w:rPr>
        <w:t>ерелік</w:t>
      </w:r>
      <w:r w:rsidRPr="00370885">
        <w:rPr>
          <w:sz w:val="24"/>
          <w:szCs w:val="24"/>
          <w:lang w:val="ru-RU"/>
        </w:rPr>
        <w:t xml:space="preserve"> </w:t>
      </w:r>
      <w:r w:rsidRPr="00370885">
        <w:rPr>
          <w:sz w:val="24"/>
          <w:szCs w:val="24"/>
        </w:rPr>
        <w:t>питань до самостійної роботи студентів</w:t>
      </w:r>
      <w:r>
        <w:rPr>
          <w:sz w:val="24"/>
          <w:szCs w:val="24"/>
        </w:rPr>
        <w:t>…….14</w:t>
      </w:r>
    </w:p>
    <w:p w:rsidR="00B75A02" w:rsidRDefault="00B75A02" w:rsidP="003D3E50">
      <w:pPr>
        <w:pStyle w:val="a3"/>
        <w:widowControl w:val="0"/>
        <w:ind w:firstLine="0"/>
        <w:rPr>
          <w:sz w:val="24"/>
          <w:szCs w:val="24"/>
        </w:rPr>
      </w:pPr>
      <w:r>
        <w:rPr>
          <w:caps/>
          <w:sz w:val="24"/>
          <w:szCs w:val="24"/>
        </w:rPr>
        <w:t>5.   п</w:t>
      </w:r>
      <w:r w:rsidRPr="00370885">
        <w:rPr>
          <w:sz w:val="24"/>
          <w:szCs w:val="24"/>
        </w:rPr>
        <w:t>ерелік</w:t>
      </w:r>
      <w:r w:rsidRPr="00370885">
        <w:rPr>
          <w:sz w:val="24"/>
          <w:szCs w:val="24"/>
          <w:lang w:val="ru-RU"/>
        </w:rPr>
        <w:t xml:space="preserve"> </w:t>
      </w:r>
      <w:r w:rsidRPr="00370885">
        <w:rPr>
          <w:sz w:val="24"/>
          <w:szCs w:val="24"/>
        </w:rPr>
        <w:t>завдань до</w:t>
      </w:r>
      <w:r>
        <w:rPr>
          <w:sz w:val="24"/>
          <w:szCs w:val="24"/>
        </w:rPr>
        <w:t xml:space="preserve"> індивідуальної роботи студентів..</w:t>
      </w:r>
      <w:r>
        <w:rPr>
          <w:sz w:val="24"/>
          <w:szCs w:val="24"/>
          <w:lang w:val="ru-RU"/>
        </w:rPr>
        <w:t>.</w:t>
      </w:r>
      <w:r>
        <w:rPr>
          <w:sz w:val="24"/>
          <w:szCs w:val="24"/>
        </w:rPr>
        <w:t>15</w:t>
      </w:r>
    </w:p>
    <w:p w:rsidR="00B75A02" w:rsidRDefault="00B75A02" w:rsidP="003D3E50">
      <w:pPr>
        <w:pStyle w:val="a3"/>
        <w:widowControl w:val="0"/>
        <w:ind w:firstLine="0"/>
        <w:rPr>
          <w:sz w:val="24"/>
          <w:szCs w:val="24"/>
        </w:rPr>
      </w:pPr>
      <w:r>
        <w:rPr>
          <w:sz w:val="24"/>
          <w:szCs w:val="24"/>
        </w:rPr>
        <w:t>6.   П</w:t>
      </w:r>
      <w:r w:rsidRPr="00370885">
        <w:rPr>
          <w:sz w:val="24"/>
          <w:szCs w:val="24"/>
        </w:rPr>
        <w:t>итання до підсумкового контролю</w:t>
      </w:r>
      <w:r>
        <w:rPr>
          <w:sz w:val="24"/>
          <w:szCs w:val="24"/>
        </w:rPr>
        <w:t>…………………..16</w:t>
      </w:r>
    </w:p>
    <w:p w:rsidR="00B75A02" w:rsidRPr="00E327E7" w:rsidRDefault="00B75A02" w:rsidP="003D3E50">
      <w:pPr>
        <w:pStyle w:val="31"/>
        <w:widowControl w:val="0"/>
        <w:spacing w:after="0"/>
        <w:jc w:val="both"/>
        <w:rPr>
          <w:sz w:val="24"/>
          <w:szCs w:val="24"/>
        </w:rPr>
      </w:pPr>
      <w:r>
        <w:rPr>
          <w:sz w:val="24"/>
          <w:szCs w:val="24"/>
        </w:rPr>
        <w:t>7.   З</w:t>
      </w:r>
      <w:r w:rsidRPr="00370885">
        <w:rPr>
          <w:sz w:val="24"/>
          <w:szCs w:val="24"/>
        </w:rPr>
        <w:t>авдання для виконання контрольної роботи</w:t>
      </w:r>
    </w:p>
    <w:p w:rsidR="00B75A02" w:rsidRDefault="00B75A02" w:rsidP="003D3E50">
      <w:pPr>
        <w:pStyle w:val="31"/>
        <w:widowControl w:val="0"/>
        <w:tabs>
          <w:tab w:val="left" w:pos="5812"/>
        </w:tabs>
        <w:spacing w:after="0"/>
        <w:jc w:val="both"/>
        <w:rPr>
          <w:sz w:val="24"/>
          <w:szCs w:val="24"/>
        </w:rPr>
      </w:pPr>
      <w:r w:rsidRPr="00370885">
        <w:rPr>
          <w:sz w:val="24"/>
          <w:szCs w:val="24"/>
        </w:rPr>
        <w:t>студентами заочної форми навчання</w:t>
      </w:r>
      <w:r>
        <w:rPr>
          <w:sz w:val="24"/>
          <w:szCs w:val="24"/>
        </w:rPr>
        <w:t>……………………...21</w:t>
      </w:r>
    </w:p>
    <w:p w:rsidR="00B75A02" w:rsidRPr="009D23A9" w:rsidRDefault="00B75A02" w:rsidP="003D3E50">
      <w:pPr>
        <w:pStyle w:val="2"/>
        <w:widowControl w:val="0"/>
        <w:spacing w:line="240" w:lineRule="auto"/>
        <w:ind w:left="0"/>
        <w:rPr>
          <w:caps/>
          <w:lang w:val="uk-UA"/>
        </w:rPr>
      </w:pPr>
      <w:r>
        <w:rPr>
          <w:lang w:val="uk-UA"/>
        </w:rPr>
        <w:t>8</w:t>
      </w:r>
      <w:r>
        <w:t xml:space="preserve">. </w:t>
      </w:r>
      <w:r>
        <w:rPr>
          <w:lang w:val="uk-UA"/>
        </w:rPr>
        <w:t>С</w:t>
      </w:r>
      <w:r w:rsidRPr="006B519D">
        <w:t>писок рекомендованої літератури</w:t>
      </w:r>
      <w:r>
        <w:rPr>
          <w:lang w:val="uk-UA"/>
        </w:rPr>
        <w:t>…………………….28</w:t>
      </w:r>
    </w:p>
    <w:p w:rsidR="00B75A02" w:rsidRDefault="00B75A02" w:rsidP="003D3E50">
      <w:pPr>
        <w:pStyle w:val="31"/>
        <w:widowControl w:val="0"/>
        <w:spacing w:after="0"/>
        <w:jc w:val="both"/>
        <w:rPr>
          <w:sz w:val="24"/>
          <w:szCs w:val="24"/>
        </w:rPr>
      </w:pPr>
    </w:p>
    <w:p w:rsidR="00B75A02" w:rsidRPr="00370885" w:rsidRDefault="00B75A02" w:rsidP="003D3E50">
      <w:pPr>
        <w:pStyle w:val="31"/>
        <w:widowControl w:val="0"/>
        <w:spacing w:after="0"/>
        <w:jc w:val="both"/>
        <w:rPr>
          <w:caps/>
          <w:sz w:val="24"/>
          <w:szCs w:val="24"/>
        </w:rPr>
      </w:pPr>
    </w:p>
    <w:p w:rsidR="00B75A02" w:rsidRPr="00370885" w:rsidRDefault="00B75A02" w:rsidP="003D3E50">
      <w:pPr>
        <w:pStyle w:val="a3"/>
        <w:widowControl w:val="0"/>
        <w:ind w:firstLine="0"/>
        <w:rPr>
          <w:caps/>
          <w:sz w:val="24"/>
          <w:szCs w:val="24"/>
        </w:rPr>
      </w:pPr>
    </w:p>
    <w:p w:rsidR="00B75A02" w:rsidRDefault="00B75A02" w:rsidP="003D3E50">
      <w:pPr>
        <w:pStyle w:val="a3"/>
        <w:widowControl w:val="0"/>
        <w:ind w:firstLine="0"/>
        <w:rPr>
          <w:sz w:val="24"/>
          <w:szCs w:val="24"/>
        </w:rPr>
      </w:pPr>
    </w:p>
    <w:p w:rsidR="00B75A02" w:rsidRPr="00370885" w:rsidRDefault="00B75A02" w:rsidP="003D3E50">
      <w:pPr>
        <w:pStyle w:val="a3"/>
        <w:widowControl w:val="0"/>
        <w:ind w:firstLine="0"/>
        <w:rPr>
          <w:caps/>
          <w:sz w:val="24"/>
          <w:szCs w:val="24"/>
        </w:rPr>
      </w:pPr>
    </w:p>
    <w:p w:rsidR="00B75A02" w:rsidRDefault="00B75A02" w:rsidP="003D3E50">
      <w:pPr>
        <w:widowControl w:val="0"/>
        <w:ind w:left="482"/>
        <w:jc w:val="both"/>
        <w:rPr>
          <w:lang w:val="uk-UA"/>
        </w:rPr>
      </w:pPr>
    </w:p>
    <w:p w:rsidR="00B75A02" w:rsidRDefault="00B75A02" w:rsidP="003D3E50">
      <w:pPr>
        <w:widowControl w:val="0"/>
        <w:spacing w:line="216" w:lineRule="auto"/>
        <w:ind w:firstLine="340"/>
        <w:jc w:val="both"/>
        <w:rPr>
          <w:lang w:val="uk-UA"/>
        </w:rPr>
        <w:sectPr w:rsidR="00B75A02">
          <w:pgSz w:w="8392" w:h="11907" w:code="11"/>
          <w:pgMar w:top="1134" w:right="1134" w:bottom="1134" w:left="1134" w:header="709" w:footer="709" w:gutter="0"/>
          <w:cols w:space="708"/>
          <w:titlePg/>
          <w:docGrid w:linePitch="360"/>
        </w:sectPr>
      </w:pPr>
    </w:p>
    <w:p w:rsidR="00B75A02" w:rsidRDefault="00B75A02" w:rsidP="003D3E50">
      <w:pPr>
        <w:widowControl w:val="0"/>
        <w:spacing w:line="216" w:lineRule="auto"/>
        <w:ind w:firstLine="340"/>
        <w:jc w:val="center"/>
        <w:rPr>
          <w:caps/>
          <w:lang w:val="uk-UA"/>
        </w:rPr>
      </w:pPr>
      <w:r>
        <w:rPr>
          <w:caps/>
          <w:lang w:val="uk-UA"/>
        </w:rPr>
        <w:lastRenderedPageBreak/>
        <w:t>Вступ</w:t>
      </w:r>
    </w:p>
    <w:p w:rsidR="00B75A02" w:rsidRDefault="00B75A02" w:rsidP="003D3E50">
      <w:pPr>
        <w:widowControl w:val="0"/>
        <w:spacing w:line="216" w:lineRule="auto"/>
        <w:ind w:firstLine="340"/>
        <w:jc w:val="center"/>
        <w:rPr>
          <w:caps/>
          <w:lang w:val="uk-UA"/>
        </w:rPr>
      </w:pPr>
    </w:p>
    <w:p w:rsidR="00B75A02" w:rsidRDefault="00B75A02" w:rsidP="00D9142F">
      <w:pPr>
        <w:widowControl w:val="0"/>
        <w:autoSpaceDE w:val="0"/>
        <w:autoSpaceDN w:val="0"/>
        <w:adjustRightInd w:val="0"/>
        <w:spacing w:line="276" w:lineRule="auto"/>
        <w:ind w:firstLine="330"/>
        <w:jc w:val="both"/>
        <w:rPr>
          <w:lang w:val="uk-UA"/>
        </w:rPr>
      </w:pPr>
      <w:r>
        <w:rPr>
          <w:lang w:val="uk-UA"/>
        </w:rPr>
        <w:t>Психологія управління є прикладною галуззю психологічної науки, а тому зорієнтована на вирішення практичних завдань управлінського процесу</w:t>
      </w:r>
      <w:r w:rsidRPr="006C7A9C">
        <w:rPr>
          <w:lang w:val="uk-UA"/>
        </w:rPr>
        <w:t>.</w:t>
      </w:r>
      <w:r>
        <w:rPr>
          <w:lang w:val="uk-UA"/>
        </w:rPr>
        <w:t xml:space="preserve"> Але, разом з цим, ця галузь психології забезпечена і ґрунтовними теоретичними напрацюваннями, знання яких є передумовою адекватного використання системи соціально-психологічних методів управління та забезпечення соціальної адекватності управлінського процесу. Тому вивчення теоретичних засад дисципліни </w:t>
      </w:r>
      <w:r w:rsidRPr="006C7A9C">
        <w:rPr>
          <w:lang w:val="uk-UA"/>
        </w:rPr>
        <w:t>“</w:t>
      </w:r>
      <w:r>
        <w:rPr>
          <w:lang w:val="uk-UA"/>
        </w:rPr>
        <w:t>Психологія управління</w:t>
      </w:r>
      <w:r w:rsidRPr="006C7A9C">
        <w:rPr>
          <w:lang w:val="uk-UA"/>
        </w:rPr>
        <w:t>”</w:t>
      </w:r>
      <w:r>
        <w:rPr>
          <w:lang w:val="uk-UA"/>
        </w:rPr>
        <w:t xml:space="preserve"> є важливим етапом формування та розширення комплексу професійно зорієнтованих знань.</w:t>
      </w:r>
    </w:p>
    <w:p w:rsidR="00B75A02" w:rsidRPr="006C7A9C" w:rsidRDefault="00B75A02" w:rsidP="00D9142F">
      <w:pPr>
        <w:widowControl w:val="0"/>
        <w:autoSpaceDE w:val="0"/>
        <w:autoSpaceDN w:val="0"/>
        <w:adjustRightInd w:val="0"/>
        <w:spacing w:line="276" w:lineRule="auto"/>
        <w:ind w:firstLine="330"/>
        <w:jc w:val="both"/>
        <w:rPr>
          <w:lang w:val="uk-UA"/>
        </w:rPr>
      </w:pPr>
      <w:r>
        <w:rPr>
          <w:lang w:val="uk-UA"/>
        </w:rPr>
        <w:t xml:space="preserve">Практична спрямованість вивчення курсу  </w:t>
      </w:r>
      <w:r w:rsidRPr="006C7A9C">
        <w:rPr>
          <w:lang w:val="uk-UA"/>
        </w:rPr>
        <w:t>“</w:t>
      </w:r>
      <w:r>
        <w:rPr>
          <w:lang w:val="uk-UA"/>
        </w:rPr>
        <w:t>Психологія управління</w:t>
      </w:r>
      <w:r w:rsidRPr="006C7A9C">
        <w:rPr>
          <w:lang w:val="uk-UA"/>
        </w:rPr>
        <w:t>”</w:t>
      </w:r>
      <w:r>
        <w:rPr>
          <w:lang w:val="uk-UA"/>
        </w:rPr>
        <w:t xml:space="preserve"> виявляється у пріоритетній орієнтації на формування професійної свідомості майбутнього управлінця, його становлення як особистості, засвоєння ним психологічних закономірностей управлінського процесу, відповідних принципів і механізмів, важелів та інструментарію впливу в умовах управлінських відносин.</w:t>
      </w:r>
    </w:p>
    <w:p w:rsidR="00B75A02" w:rsidRDefault="00B75A02" w:rsidP="00D9142F">
      <w:pPr>
        <w:widowControl w:val="0"/>
        <w:spacing w:line="276" w:lineRule="auto"/>
        <w:ind w:firstLine="330"/>
        <w:jc w:val="both"/>
        <w:rPr>
          <w:lang w:val="uk-UA"/>
        </w:rPr>
      </w:pPr>
      <w:r>
        <w:rPr>
          <w:b/>
          <w:i/>
          <w:lang w:val="uk-UA"/>
        </w:rPr>
        <w:t>Метою</w:t>
      </w:r>
      <w:r w:rsidRPr="006C7A9C">
        <w:rPr>
          <w:b/>
          <w:i/>
          <w:lang w:val="uk-UA"/>
        </w:rPr>
        <w:t xml:space="preserve"> вивчення </w:t>
      </w:r>
      <w:r w:rsidRPr="00235E6A">
        <w:rPr>
          <w:b/>
          <w:i/>
          <w:lang w:val="uk-UA"/>
        </w:rPr>
        <w:t>дисципліни “Психологія управління”</w:t>
      </w:r>
      <w:r>
        <w:rPr>
          <w:b/>
          <w:i/>
          <w:lang w:val="uk-UA"/>
        </w:rPr>
        <w:t xml:space="preserve"> </w:t>
      </w:r>
      <w:r w:rsidRPr="00F339FE">
        <w:rPr>
          <w:lang w:val="uk-UA"/>
        </w:rPr>
        <w:t>є</w:t>
      </w:r>
      <w:r w:rsidRPr="006C7A9C">
        <w:rPr>
          <w:b/>
          <w:i/>
          <w:lang w:val="uk-UA"/>
        </w:rPr>
        <w:t xml:space="preserve"> </w:t>
      </w:r>
      <w:r w:rsidRPr="006C7A9C">
        <w:rPr>
          <w:lang w:val="uk-UA"/>
        </w:rPr>
        <w:t>поглиблення знань стосовно природи управлінських процесів,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B75A02" w:rsidRDefault="00B75A02" w:rsidP="00D9142F">
      <w:pPr>
        <w:widowControl w:val="0"/>
        <w:spacing w:line="276" w:lineRule="auto"/>
        <w:ind w:firstLine="330"/>
        <w:jc w:val="both"/>
        <w:rPr>
          <w:b/>
          <w:i/>
          <w:lang w:val="uk-UA"/>
        </w:rPr>
      </w:pPr>
      <w:r w:rsidRPr="00235E6A">
        <w:rPr>
          <w:b/>
          <w:i/>
          <w:lang w:val="uk-UA"/>
        </w:rPr>
        <w:t xml:space="preserve">Основними завданнями дисципліни “Психологія управління” </w:t>
      </w:r>
      <w:r w:rsidRPr="00C562CF">
        <w:rPr>
          <w:lang w:val="uk-UA"/>
        </w:rPr>
        <w:t>є:</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lastRenderedPageBreak/>
        <w:t xml:space="preserve">ознайомлення студентів з дисципліною </w:t>
      </w:r>
      <w:r w:rsidRPr="00235E6A">
        <w:rPr>
          <w:sz w:val="22"/>
          <w:szCs w:val="22"/>
        </w:rPr>
        <w:t>“</w:t>
      </w:r>
      <w:r>
        <w:rPr>
          <w:sz w:val="22"/>
          <w:szCs w:val="22"/>
          <w:lang w:val="uk-UA"/>
        </w:rPr>
        <w:t>П</w:t>
      </w:r>
      <w:r>
        <w:rPr>
          <w:sz w:val="22"/>
          <w:szCs w:val="22"/>
        </w:rPr>
        <w:t>сихологі</w:t>
      </w:r>
      <w:r>
        <w:rPr>
          <w:sz w:val="22"/>
          <w:szCs w:val="22"/>
          <w:lang w:val="uk-UA"/>
        </w:rPr>
        <w:t>я</w:t>
      </w:r>
      <w:r>
        <w:rPr>
          <w:sz w:val="22"/>
          <w:szCs w:val="22"/>
        </w:rPr>
        <w:t xml:space="preserve"> управління</w:t>
      </w:r>
      <w:r w:rsidRPr="00235E6A">
        <w:rPr>
          <w:sz w:val="22"/>
          <w:szCs w:val="22"/>
        </w:rPr>
        <w:t>”</w:t>
      </w:r>
      <w:r>
        <w:rPr>
          <w:sz w:val="22"/>
          <w:szCs w:val="22"/>
        </w:rPr>
        <w:t xml:space="preserve"> як прикладн</w:t>
      </w:r>
      <w:r>
        <w:rPr>
          <w:sz w:val="22"/>
          <w:szCs w:val="22"/>
          <w:lang w:val="uk-UA"/>
        </w:rPr>
        <w:t>а</w:t>
      </w:r>
      <w:r>
        <w:rPr>
          <w:sz w:val="22"/>
          <w:szCs w:val="22"/>
        </w:rPr>
        <w:t xml:space="preserve"> галуз</w:t>
      </w:r>
      <w:r>
        <w:rPr>
          <w:sz w:val="22"/>
          <w:szCs w:val="22"/>
          <w:lang w:val="uk-UA"/>
        </w:rPr>
        <w:t>ь</w:t>
      </w:r>
      <w:r w:rsidRPr="00D37A7E">
        <w:rPr>
          <w:sz w:val="22"/>
          <w:szCs w:val="22"/>
        </w:rPr>
        <w:t xml:space="preserve"> психологічних знань</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вивчення п</w:t>
      </w:r>
      <w:r>
        <w:rPr>
          <w:sz w:val="22"/>
          <w:szCs w:val="22"/>
        </w:rPr>
        <w:t>сихологічн</w:t>
      </w:r>
      <w:r>
        <w:rPr>
          <w:sz w:val="22"/>
          <w:szCs w:val="22"/>
          <w:lang w:val="uk-UA"/>
        </w:rPr>
        <w:t>их</w:t>
      </w:r>
      <w:r>
        <w:rPr>
          <w:sz w:val="22"/>
          <w:szCs w:val="22"/>
        </w:rPr>
        <w:t xml:space="preserve"> закономірностей</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формування трудового колективу як п</w:t>
      </w:r>
      <w:r>
        <w:rPr>
          <w:sz w:val="22"/>
          <w:szCs w:val="22"/>
        </w:rPr>
        <w:t>сихологічн</w:t>
      </w:r>
      <w:r>
        <w:rPr>
          <w:sz w:val="22"/>
          <w:szCs w:val="22"/>
          <w:lang w:val="uk-UA"/>
        </w:rPr>
        <w:t>ого</w:t>
      </w:r>
      <w:r>
        <w:rPr>
          <w:sz w:val="22"/>
          <w:szCs w:val="22"/>
        </w:rPr>
        <w:t xml:space="preserve"> аспект</w:t>
      </w:r>
      <w:r>
        <w:rPr>
          <w:sz w:val="22"/>
          <w:szCs w:val="22"/>
          <w:lang w:val="uk-UA"/>
        </w:rPr>
        <w:t>у управління;</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дослідження о</w:t>
      </w:r>
      <w:r>
        <w:rPr>
          <w:sz w:val="22"/>
          <w:szCs w:val="22"/>
        </w:rPr>
        <w:t>собист</w:t>
      </w:r>
      <w:r>
        <w:rPr>
          <w:sz w:val="22"/>
          <w:szCs w:val="22"/>
          <w:lang w:val="uk-UA"/>
        </w:rPr>
        <w:t>ості</w:t>
      </w:r>
      <w:r w:rsidRPr="00D37A7E">
        <w:rPr>
          <w:sz w:val="22"/>
          <w:szCs w:val="22"/>
        </w:rPr>
        <w:t xml:space="preserve"> як суб’єкт</w:t>
      </w:r>
      <w:r>
        <w:rPr>
          <w:sz w:val="22"/>
          <w:szCs w:val="22"/>
          <w:lang w:val="uk-UA"/>
        </w:rPr>
        <w:t>а</w:t>
      </w:r>
      <w:r w:rsidRPr="00D37A7E">
        <w:rPr>
          <w:sz w:val="22"/>
          <w:szCs w:val="22"/>
        </w:rPr>
        <w:t xml:space="preserve"> управління</w:t>
      </w:r>
      <w:r>
        <w:rPr>
          <w:sz w:val="22"/>
          <w:szCs w:val="22"/>
          <w:lang w:val="uk-UA"/>
        </w:rPr>
        <w:t>;</w:t>
      </w:r>
    </w:p>
    <w:p w:rsidR="00B75A02" w:rsidRPr="008231A7" w:rsidRDefault="00B75A02" w:rsidP="00D9142F">
      <w:pPr>
        <w:pStyle w:val="aa"/>
        <w:widowControl w:val="0"/>
        <w:numPr>
          <w:ilvl w:val="0"/>
          <w:numId w:val="19"/>
        </w:numPr>
        <w:spacing w:line="276" w:lineRule="auto"/>
        <w:ind w:left="0" w:firstLine="330"/>
        <w:jc w:val="both"/>
        <w:rPr>
          <w:lang w:val="uk-UA"/>
        </w:rPr>
      </w:pPr>
      <w:r>
        <w:rPr>
          <w:sz w:val="22"/>
          <w:szCs w:val="22"/>
          <w:lang w:val="uk-UA"/>
        </w:rPr>
        <w:t>розгляд о</w:t>
      </w:r>
      <w:r>
        <w:rPr>
          <w:sz w:val="22"/>
          <w:szCs w:val="22"/>
        </w:rPr>
        <w:t>рганізаційн</w:t>
      </w:r>
      <w:r>
        <w:rPr>
          <w:sz w:val="22"/>
          <w:szCs w:val="22"/>
          <w:lang w:val="uk-UA"/>
        </w:rPr>
        <w:t>ої</w:t>
      </w:r>
      <w:r w:rsidRPr="00D37A7E">
        <w:rPr>
          <w:sz w:val="22"/>
          <w:szCs w:val="22"/>
        </w:rPr>
        <w:t xml:space="preserve"> поведі</w:t>
      </w:r>
      <w:r>
        <w:rPr>
          <w:sz w:val="22"/>
          <w:szCs w:val="22"/>
        </w:rPr>
        <w:t>нк</w:t>
      </w:r>
      <w:r>
        <w:rPr>
          <w:sz w:val="22"/>
          <w:szCs w:val="22"/>
          <w:lang w:val="uk-UA"/>
        </w:rPr>
        <w:t>и;</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сихологія ділового спілкування</w:t>
      </w:r>
      <w:r>
        <w:rPr>
          <w:sz w:val="22"/>
          <w:szCs w:val="22"/>
          <w:lang w:val="uk-UA"/>
        </w:rPr>
        <w:t>;</w:t>
      </w:r>
    </w:p>
    <w:p w:rsidR="00B75A02" w:rsidRPr="00960367" w:rsidRDefault="00B75A02" w:rsidP="00D9142F">
      <w:pPr>
        <w:pStyle w:val="aa"/>
        <w:widowControl w:val="0"/>
        <w:numPr>
          <w:ilvl w:val="0"/>
          <w:numId w:val="19"/>
        </w:numPr>
        <w:spacing w:line="276" w:lineRule="auto"/>
        <w:ind w:left="0" w:firstLine="330"/>
        <w:jc w:val="both"/>
        <w:rPr>
          <w:lang w:val="uk-UA"/>
        </w:rPr>
      </w:pPr>
      <w:r>
        <w:rPr>
          <w:sz w:val="22"/>
          <w:szCs w:val="22"/>
          <w:lang w:val="uk-UA"/>
        </w:rPr>
        <w:t>застосування с</w:t>
      </w:r>
      <w:r>
        <w:rPr>
          <w:sz w:val="22"/>
          <w:szCs w:val="22"/>
        </w:rPr>
        <w:t>оціально-психологічн</w:t>
      </w:r>
      <w:r>
        <w:rPr>
          <w:sz w:val="22"/>
          <w:szCs w:val="22"/>
          <w:lang w:val="uk-UA"/>
        </w:rPr>
        <w:t>их</w:t>
      </w:r>
      <w:r>
        <w:rPr>
          <w:sz w:val="22"/>
          <w:szCs w:val="22"/>
        </w:rPr>
        <w:t xml:space="preserve"> досліджень</w:t>
      </w:r>
      <w:r w:rsidRPr="00D37A7E">
        <w:rPr>
          <w:sz w:val="22"/>
          <w:szCs w:val="22"/>
        </w:rPr>
        <w:t xml:space="preserve"> в управлінні соціально-економічною системою</w:t>
      </w:r>
      <w:r>
        <w:rPr>
          <w:sz w:val="22"/>
          <w:szCs w:val="22"/>
          <w:lang w:val="uk-UA"/>
        </w:rPr>
        <w:t>;</w:t>
      </w:r>
    </w:p>
    <w:p w:rsidR="00B75A02" w:rsidRPr="00235E6A" w:rsidRDefault="00B75A02" w:rsidP="00D9142F">
      <w:pPr>
        <w:pStyle w:val="aa"/>
        <w:widowControl w:val="0"/>
        <w:numPr>
          <w:ilvl w:val="0"/>
          <w:numId w:val="19"/>
        </w:numPr>
        <w:spacing w:line="276" w:lineRule="auto"/>
        <w:ind w:left="0" w:firstLine="330"/>
        <w:jc w:val="both"/>
        <w:rPr>
          <w:lang w:val="uk-UA"/>
        </w:rPr>
      </w:pPr>
      <w:r>
        <w:rPr>
          <w:sz w:val="22"/>
          <w:szCs w:val="22"/>
          <w:lang w:val="uk-UA"/>
        </w:rPr>
        <w:t>п</w:t>
      </w:r>
      <w:r w:rsidRPr="00D37A7E">
        <w:rPr>
          <w:sz w:val="22"/>
          <w:szCs w:val="22"/>
        </w:rPr>
        <w:t>сихогігієна в управлінні</w:t>
      </w:r>
      <w:r>
        <w:rPr>
          <w:sz w:val="22"/>
          <w:szCs w:val="22"/>
          <w:lang w:val="uk-UA"/>
        </w:rPr>
        <w:t>.</w:t>
      </w:r>
    </w:p>
    <w:p w:rsidR="00B75A02" w:rsidRPr="006C7A9C" w:rsidRDefault="00B75A02" w:rsidP="00D9142F">
      <w:pPr>
        <w:widowControl w:val="0"/>
        <w:spacing w:line="276" w:lineRule="auto"/>
        <w:ind w:firstLine="330"/>
        <w:jc w:val="both"/>
        <w:rPr>
          <w:lang w:val="uk-UA"/>
        </w:rPr>
      </w:pPr>
      <w:r w:rsidRPr="006C7A9C">
        <w:rPr>
          <w:b/>
          <w:i/>
          <w:lang w:val="uk-UA"/>
        </w:rPr>
        <w:t xml:space="preserve">Предмет </w:t>
      </w:r>
      <w:r w:rsidRPr="00235E6A">
        <w:rPr>
          <w:b/>
          <w:i/>
          <w:lang w:val="uk-UA"/>
        </w:rPr>
        <w:t>дисципліни “Психологія управління”</w:t>
      </w:r>
      <w:r w:rsidRPr="006C7A9C">
        <w:rPr>
          <w:b/>
          <w:i/>
          <w:lang w:val="uk-UA"/>
        </w:rPr>
        <w:t xml:space="preserve">: </w:t>
      </w:r>
      <w:r w:rsidRPr="006C7A9C">
        <w:rPr>
          <w:lang w:val="uk-UA"/>
        </w:rPr>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знати</w:t>
      </w:r>
      <w:r w:rsidRPr="006C7A9C">
        <w:rPr>
          <w:lang w:val="uk-UA"/>
        </w:rPr>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особистості як суб’єкта управління; психологічні аспекти, інструментарій </w:t>
      </w:r>
      <w:r w:rsidRPr="006C7A9C">
        <w:rPr>
          <w:lang w:val="uk-UA"/>
        </w:rPr>
        <w:lastRenderedPageBreak/>
        <w:t>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B75A02" w:rsidRPr="006C7A9C" w:rsidRDefault="00B75A02" w:rsidP="00D9142F">
      <w:pPr>
        <w:widowControl w:val="0"/>
        <w:spacing w:line="276" w:lineRule="auto"/>
        <w:ind w:firstLine="330"/>
        <w:jc w:val="both"/>
        <w:rPr>
          <w:lang w:val="uk-UA"/>
        </w:rPr>
      </w:pPr>
      <w:r w:rsidRPr="006C7A9C">
        <w:rPr>
          <w:lang w:val="uk-UA"/>
        </w:rPr>
        <w:t xml:space="preserve">Після вивчення дисципліни студент повинен </w:t>
      </w:r>
      <w:r w:rsidRPr="006C7A9C">
        <w:rPr>
          <w:i/>
          <w:lang w:val="uk-UA"/>
        </w:rPr>
        <w:t>вміти</w:t>
      </w:r>
      <w:r w:rsidRPr="006C7A9C">
        <w:rPr>
          <w:lang w:val="uk-UA"/>
        </w:rPr>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 </w:t>
      </w:r>
    </w:p>
    <w:p w:rsidR="00B75A02" w:rsidRPr="006C7A9C" w:rsidRDefault="00B75A02" w:rsidP="00D9142F">
      <w:pPr>
        <w:widowControl w:val="0"/>
        <w:spacing w:line="276" w:lineRule="auto"/>
        <w:ind w:firstLine="330"/>
        <w:jc w:val="both"/>
        <w:rPr>
          <w:lang w:val="uk-UA"/>
        </w:rPr>
      </w:pPr>
      <w:r w:rsidRPr="006C7A9C">
        <w:rPr>
          <w:i/>
          <w:lang w:val="uk-UA"/>
        </w:rPr>
        <w:t>Міждисциплінарні зв’язки</w:t>
      </w:r>
      <w:r w:rsidRPr="006C7A9C">
        <w:rPr>
          <w:lang w:val="uk-UA"/>
        </w:rPr>
        <w:t>. 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B75A02" w:rsidRDefault="00B75A02" w:rsidP="003D3E50">
      <w:pPr>
        <w:widowControl w:val="0"/>
        <w:spacing w:line="269" w:lineRule="auto"/>
        <w:ind w:firstLine="340"/>
        <w:jc w:val="both"/>
        <w:rPr>
          <w:lang w:val="uk-UA"/>
        </w:rPr>
        <w:sectPr w:rsidR="00B75A02">
          <w:footerReference w:type="default" r:id="rId11"/>
          <w:pgSz w:w="8392" w:h="11907" w:code="11"/>
          <w:pgMar w:top="1134" w:right="1134" w:bottom="1134" w:left="1134" w:header="709" w:footer="709" w:gutter="0"/>
          <w:pgNumType w:start="3"/>
          <w:cols w:space="708"/>
          <w:docGrid w:linePitch="360"/>
        </w:sectPr>
      </w:pPr>
    </w:p>
    <w:p w:rsidR="00B75A02" w:rsidRDefault="00B75A02" w:rsidP="00D9142F">
      <w:pPr>
        <w:widowControl w:val="0"/>
        <w:numPr>
          <w:ilvl w:val="0"/>
          <w:numId w:val="50"/>
        </w:numPr>
        <w:tabs>
          <w:tab w:val="left" w:pos="990"/>
        </w:tabs>
        <w:spacing w:line="269" w:lineRule="auto"/>
        <w:jc w:val="center"/>
        <w:rPr>
          <w:caps/>
          <w:lang w:val="uk-UA"/>
        </w:rPr>
      </w:pPr>
      <w:r>
        <w:rPr>
          <w:caps/>
          <w:lang w:val="uk-UA"/>
        </w:rPr>
        <w:lastRenderedPageBreak/>
        <w:t>Тематичний план дисципліни</w:t>
      </w:r>
    </w:p>
    <w:p w:rsidR="00B75A02" w:rsidRDefault="00B75A02" w:rsidP="003D3E50">
      <w:pPr>
        <w:widowControl w:val="0"/>
        <w:spacing w:line="269" w:lineRule="auto"/>
        <w:ind w:left="340"/>
        <w:jc w:val="center"/>
        <w:rPr>
          <w:caps/>
          <w:lang w:val="uk-UA"/>
        </w:rPr>
      </w:pPr>
    </w:p>
    <w:p w:rsidR="00B75A02" w:rsidRPr="003D3E50" w:rsidRDefault="00B75A02" w:rsidP="00D9142F">
      <w:pPr>
        <w:widowControl w:val="0"/>
        <w:spacing w:line="276" w:lineRule="auto"/>
        <w:ind w:firstLine="330"/>
        <w:jc w:val="both"/>
      </w:pPr>
      <w:r w:rsidRPr="00D37A7E">
        <w:rPr>
          <w:caps/>
        </w:rPr>
        <w:t>в</w:t>
      </w:r>
      <w:r w:rsidRPr="00D37A7E">
        <w:t xml:space="preserve">ідповідно до навчального плану, бюджет навчального часу на вивчення дисципліни становить 162 години. </w:t>
      </w:r>
      <w:proofErr w:type="gramStart"/>
      <w:r w:rsidRPr="00715876">
        <w:t>З</w:t>
      </w:r>
      <w:proofErr w:type="gramEnd"/>
      <w:r w:rsidRPr="00715876">
        <w:t xml:space="preserve"> них аудиторне навантаження складає </w:t>
      </w:r>
      <w:r>
        <w:t>48</w:t>
      </w:r>
      <w:r w:rsidRPr="00715876">
        <w:t xml:space="preserve"> годин (16 годин лекцій, </w:t>
      </w:r>
      <w:r>
        <w:t>32</w:t>
      </w:r>
      <w:r w:rsidRPr="00715876">
        <w:t xml:space="preserve"> годин</w:t>
      </w:r>
      <w:r>
        <w:t>и</w:t>
      </w:r>
      <w:r w:rsidRPr="00715876">
        <w:t xml:space="preserve"> практичних), позааудиторне – 1</w:t>
      </w:r>
      <w:r>
        <w:t>14</w:t>
      </w:r>
      <w:r w:rsidRPr="00715876">
        <w:t xml:space="preserve"> (денна форма навчання). Для заочної форми навчання аудиторне навантаження складає 10 годин (6 годин лекцій, 4 години практичних), позааудиторне – 152.</w:t>
      </w:r>
    </w:p>
    <w:p w:rsidR="00B75A02" w:rsidRPr="00D37A7E" w:rsidRDefault="00B75A02" w:rsidP="00D9142F">
      <w:pPr>
        <w:widowControl w:val="0"/>
        <w:spacing w:line="276" w:lineRule="auto"/>
        <w:ind w:firstLine="330"/>
        <w:jc w:val="both"/>
      </w:pPr>
      <w:r w:rsidRPr="00D37A7E">
        <w:t>Навчально-тематичний план дисципліни «Психологія управління» за видами занять і формами навчання наведено у таблиці 1.</w:t>
      </w:r>
    </w:p>
    <w:p w:rsidR="00B75A02" w:rsidRPr="00373E16" w:rsidRDefault="00B75A02" w:rsidP="003D3E50">
      <w:pPr>
        <w:widowControl w:val="0"/>
        <w:spacing w:line="276" w:lineRule="auto"/>
        <w:ind w:firstLine="567"/>
        <w:jc w:val="both"/>
      </w:pPr>
    </w:p>
    <w:p w:rsidR="00B75A02" w:rsidRDefault="00B75A02" w:rsidP="003D3E50">
      <w:pPr>
        <w:widowControl w:val="0"/>
        <w:spacing w:line="269" w:lineRule="auto"/>
        <w:ind w:firstLine="340"/>
        <w:jc w:val="right"/>
        <w:rPr>
          <w:lang w:val="uk-UA"/>
        </w:rPr>
      </w:pPr>
      <w:r>
        <w:rPr>
          <w:lang w:val="uk-UA"/>
        </w:rPr>
        <w:t xml:space="preserve"> Таблиця 1</w:t>
      </w:r>
    </w:p>
    <w:p w:rsidR="00B75A02" w:rsidRDefault="00B75A02" w:rsidP="003D3E50">
      <w:pPr>
        <w:widowControl w:val="0"/>
        <w:spacing w:line="276" w:lineRule="auto"/>
        <w:ind w:firstLine="340"/>
        <w:jc w:val="center"/>
        <w:rPr>
          <w:b/>
        </w:rPr>
      </w:pPr>
      <w:r>
        <w:rPr>
          <w:b/>
          <w:lang w:val="uk-UA"/>
        </w:rPr>
        <w:t>Т</w:t>
      </w:r>
      <w:r w:rsidRPr="00D37A7E">
        <w:rPr>
          <w:b/>
        </w:rPr>
        <w:t xml:space="preserve">ематичний план дисципліни </w:t>
      </w:r>
    </w:p>
    <w:p w:rsidR="00B75A02" w:rsidRPr="00D37A7E" w:rsidRDefault="00B75A02" w:rsidP="003D3E50">
      <w:pPr>
        <w:widowControl w:val="0"/>
        <w:spacing w:line="276" w:lineRule="auto"/>
        <w:ind w:firstLine="340"/>
        <w:jc w:val="center"/>
        <w:rPr>
          <w:b/>
        </w:rPr>
      </w:pPr>
      <w:r w:rsidRPr="00D37A7E">
        <w:rPr>
          <w:b/>
        </w:rPr>
        <w:t>«Психологія управління» та розподіл навчальних годин за видами занять і формами навчання</w:t>
      </w:r>
    </w:p>
    <w:tbl>
      <w:tblPr>
        <w:tblW w:w="6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2790"/>
        <w:gridCol w:w="602"/>
        <w:gridCol w:w="707"/>
        <w:gridCol w:w="14"/>
        <w:gridCol w:w="838"/>
        <w:gridCol w:w="902"/>
      </w:tblGrid>
      <w:tr w:rsidR="00B75A02" w:rsidRPr="003826AD" w:rsidTr="00F566CE">
        <w:trPr>
          <w:cantSplit/>
          <w:trHeight w:val="388"/>
        </w:trPr>
        <w:tc>
          <w:tcPr>
            <w:tcW w:w="567" w:type="dxa"/>
            <w:vMerge w:val="restart"/>
            <w:vAlign w:val="center"/>
          </w:tcPr>
          <w:p w:rsidR="00B75A02" w:rsidRPr="003826AD" w:rsidRDefault="00B75A02" w:rsidP="00670D89">
            <w:pPr>
              <w:widowControl w:val="0"/>
              <w:jc w:val="center"/>
              <w:rPr>
                <w:sz w:val="20"/>
                <w:szCs w:val="20"/>
              </w:rPr>
            </w:pPr>
            <w:r w:rsidRPr="003826AD">
              <w:rPr>
                <w:sz w:val="20"/>
                <w:szCs w:val="20"/>
              </w:rPr>
              <w:t xml:space="preserve">№ </w:t>
            </w:r>
          </w:p>
          <w:p w:rsidR="00B75A02" w:rsidRPr="003826AD" w:rsidRDefault="00B75A02" w:rsidP="00670D89">
            <w:pPr>
              <w:widowControl w:val="0"/>
              <w:spacing w:line="269" w:lineRule="auto"/>
              <w:jc w:val="center"/>
              <w:rPr>
                <w:sz w:val="20"/>
                <w:szCs w:val="20"/>
              </w:rPr>
            </w:pPr>
            <w:proofErr w:type="gramStart"/>
            <w:r w:rsidRPr="003826AD">
              <w:rPr>
                <w:sz w:val="20"/>
                <w:szCs w:val="20"/>
              </w:rPr>
              <w:t>п</w:t>
            </w:r>
            <w:proofErr w:type="gramEnd"/>
            <w:r w:rsidRPr="003826AD">
              <w:rPr>
                <w:sz w:val="20"/>
                <w:szCs w:val="20"/>
              </w:rPr>
              <w:t>/п</w:t>
            </w:r>
          </w:p>
        </w:tc>
        <w:tc>
          <w:tcPr>
            <w:tcW w:w="2802" w:type="dxa"/>
            <w:gridSpan w:val="2"/>
            <w:vMerge w:val="restart"/>
            <w:vAlign w:val="center"/>
          </w:tcPr>
          <w:p w:rsidR="00B75A02" w:rsidRPr="003826AD" w:rsidRDefault="00B75A02" w:rsidP="00670D89">
            <w:pPr>
              <w:widowControl w:val="0"/>
              <w:spacing w:line="269" w:lineRule="auto"/>
              <w:jc w:val="center"/>
              <w:rPr>
                <w:sz w:val="20"/>
                <w:szCs w:val="20"/>
              </w:rPr>
            </w:pPr>
            <w:r w:rsidRPr="003826AD">
              <w:rPr>
                <w:sz w:val="20"/>
                <w:szCs w:val="20"/>
              </w:rPr>
              <w:t>Назва теми</w:t>
            </w:r>
          </w:p>
        </w:tc>
        <w:tc>
          <w:tcPr>
            <w:tcW w:w="3063" w:type="dxa"/>
            <w:gridSpan w:val="5"/>
            <w:vAlign w:val="center"/>
          </w:tcPr>
          <w:p w:rsidR="00B75A02" w:rsidRPr="003826AD" w:rsidRDefault="00B75A02" w:rsidP="00670D89">
            <w:pPr>
              <w:widowControl w:val="0"/>
              <w:spacing w:line="269" w:lineRule="auto"/>
              <w:jc w:val="center"/>
              <w:rPr>
                <w:sz w:val="20"/>
                <w:szCs w:val="20"/>
              </w:rPr>
            </w:pPr>
            <w:r w:rsidRPr="003826AD">
              <w:rPr>
                <w:sz w:val="20"/>
                <w:szCs w:val="20"/>
              </w:rPr>
              <w:t>Форма навчання, кількість годин</w:t>
            </w:r>
          </w:p>
        </w:tc>
      </w:tr>
      <w:tr w:rsidR="00B75A02" w:rsidRPr="003826AD" w:rsidTr="00F566CE">
        <w:trPr>
          <w:cantSplit/>
          <w:trHeight w:val="295"/>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1309"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денна</w:t>
            </w:r>
          </w:p>
        </w:tc>
        <w:tc>
          <w:tcPr>
            <w:tcW w:w="1754" w:type="dxa"/>
            <w:gridSpan w:val="3"/>
            <w:vAlign w:val="center"/>
          </w:tcPr>
          <w:p w:rsidR="00B75A02" w:rsidRPr="003826AD" w:rsidRDefault="00B75A02" w:rsidP="00670D89">
            <w:pPr>
              <w:widowControl w:val="0"/>
              <w:spacing w:line="269" w:lineRule="auto"/>
              <w:jc w:val="center"/>
              <w:rPr>
                <w:sz w:val="20"/>
                <w:szCs w:val="20"/>
              </w:rPr>
            </w:pPr>
            <w:r w:rsidRPr="003826AD">
              <w:rPr>
                <w:sz w:val="20"/>
                <w:szCs w:val="20"/>
              </w:rPr>
              <w:t>заочна</w:t>
            </w:r>
          </w:p>
        </w:tc>
      </w:tr>
      <w:tr w:rsidR="00B75A02" w:rsidRPr="003826AD" w:rsidTr="00F566CE">
        <w:trPr>
          <w:cantSplit/>
          <w:trHeight w:val="241"/>
        </w:trPr>
        <w:tc>
          <w:tcPr>
            <w:tcW w:w="567" w:type="dxa"/>
            <w:vMerge/>
          </w:tcPr>
          <w:p w:rsidR="00B75A02" w:rsidRPr="003826AD" w:rsidRDefault="00B75A02" w:rsidP="00670D89">
            <w:pPr>
              <w:widowControl w:val="0"/>
              <w:spacing w:line="269" w:lineRule="auto"/>
              <w:jc w:val="both"/>
              <w:rPr>
                <w:sz w:val="20"/>
                <w:szCs w:val="20"/>
              </w:rPr>
            </w:pPr>
          </w:p>
        </w:tc>
        <w:tc>
          <w:tcPr>
            <w:tcW w:w="2802" w:type="dxa"/>
            <w:gridSpan w:val="2"/>
            <w:vMerge/>
          </w:tcPr>
          <w:p w:rsidR="00B75A02" w:rsidRPr="003826AD" w:rsidRDefault="00B75A02" w:rsidP="00670D89">
            <w:pPr>
              <w:widowControl w:val="0"/>
              <w:spacing w:line="269" w:lineRule="auto"/>
              <w:jc w:val="both"/>
              <w:rPr>
                <w:sz w:val="20"/>
                <w:szCs w:val="20"/>
              </w:rPr>
            </w:pPr>
          </w:p>
        </w:tc>
        <w:tc>
          <w:tcPr>
            <w:tcW w:w="602"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721" w:type="dxa"/>
            <w:gridSpan w:val="2"/>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c>
          <w:tcPr>
            <w:tcW w:w="838" w:type="dxa"/>
            <w:vAlign w:val="center"/>
          </w:tcPr>
          <w:p w:rsidR="00B75A02" w:rsidRPr="003826AD" w:rsidRDefault="00B75A02" w:rsidP="00670D89">
            <w:pPr>
              <w:widowControl w:val="0"/>
              <w:spacing w:line="269" w:lineRule="auto"/>
              <w:jc w:val="center"/>
              <w:rPr>
                <w:sz w:val="20"/>
                <w:szCs w:val="20"/>
              </w:rPr>
            </w:pPr>
            <w:r w:rsidRPr="003826AD">
              <w:rPr>
                <w:sz w:val="20"/>
                <w:szCs w:val="20"/>
              </w:rPr>
              <w:t>лекц.</w:t>
            </w:r>
          </w:p>
        </w:tc>
        <w:tc>
          <w:tcPr>
            <w:tcW w:w="902" w:type="dxa"/>
            <w:vAlign w:val="center"/>
          </w:tcPr>
          <w:p w:rsidR="00B75A02" w:rsidRPr="003826AD" w:rsidRDefault="00B75A02" w:rsidP="00670D89">
            <w:pPr>
              <w:widowControl w:val="0"/>
              <w:spacing w:line="269" w:lineRule="auto"/>
              <w:jc w:val="center"/>
              <w:rPr>
                <w:sz w:val="20"/>
                <w:szCs w:val="20"/>
              </w:rPr>
            </w:pPr>
            <w:r w:rsidRPr="003826AD">
              <w:rPr>
                <w:sz w:val="20"/>
                <w:szCs w:val="20"/>
              </w:rPr>
              <w:t>практ.</w:t>
            </w:r>
          </w:p>
        </w:tc>
      </w:tr>
      <w:tr w:rsidR="00B75A02" w:rsidRPr="003826AD" w:rsidTr="00F566CE">
        <w:trPr>
          <w:trHeight w:val="227"/>
        </w:trPr>
        <w:tc>
          <w:tcPr>
            <w:tcW w:w="567"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1</w:t>
            </w:r>
          </w:p>
        </w:tc>
        <w:tc>
          <w:tcPr>
            <w:tcW w:w="2802"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2</w:t>
            </w:r>
          </w:p>
        </w:tc>
        <w:tc>
          <w:tcPr>
            <w:tcW w:w="6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3</w:t>
            </w:r>
          </w:p>
        </w:tc>
        <w:tc>
          <w:tcPr>
            <w:tcW w:w="721" w:type="dxa"/>
            <w:gridSpan w:val="2"/>
            <w:vAlign w:val="center"/>
          </w:tcPr>
          <w:p w:rsidR="00B75A02" w:rsidRPr="003826AD" w:rsidRDefault="00B75A02" w:rsidP="00670D89">
            <w:pPr>
              <w:widowControl w:val="0"/>
              <w:jc w:val="center"/>
              <w:rPr>
                <w:i/>
                <w:color w:val="333333"/>
                <w:sz w:val="20"/>
                <w:szCs w:val="20"/>
              </w:rPr>
            </w:pPr>
            <w:r w:rsidRPr="003826AD">
              <w:rPr>
                <w:i/>
                <w:color w:val="333333"/>
                <w:sz w:val="20"/>
                <w:szCs w:val="20"/>
              </w:rPr>
              <w:t>4</w:t>
            </w:r>
          </w:p>
        </w:tc>
        <w:tc>
          <w:tcPr>
            <w:tcW w:w="838"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7</w:t>
            </w:r>
          </w:p>
        </w:tc>
        <w:tc>
          <w:tcPr>
            <w:tcW w:w="902" w:type="dxa"/>
            <w:vAlign w:val="center"/>
          </w:tcPr>
          <w:p w:rsidR="00B75A02" w:rsidRPr="003826AD" w:rsidRDefault="00B75A02" w:rsidP="00670D89">
            <w:pPr>
              <w:widowControl w:val="0"/>
              <w:jc w:val="center"/>
              <w:rPr>
                <w:i/>
                <w:color w:val="333333"/>
                <w:sz w:val="20"/>
                <w:szCs w:val="20"/>
              </w:rPr>
            </w:pPr>
            <w:r w:rsidRPr="003826AD">
              <w:rPr>
                <w:i/>
                <w:color w:val="333333"/>
                <w:sz w:val="20"/>
                <w:szCs w:val="20"/>
              </w:rPr>
              <w:t>8</w:t>
            </w:r>
          </w:p>
        </w:tc>
      </w:tr>
      <w:tr w:rsidR="00B75A02" w:rsidRPr="003826AD" w:rsidTr="00F566CE">
        <w:trPr>
          <w:trHeight w:val="214"/>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1</w:t>
            </w:r>
            <w:r w:rsidRPr="003826AD">
              <w:rPr>
                <w:i/>
                <w:sz w:val="20"/>
                <w:szCs w:val="20"/>
              </w:rPr>
              <w:t>. Теоретичні основи, закони та закономірності психології управління</w:t>
            </w:r>
          </w:p>
        </w:tc>
      </w:tr>
      <w:tr w:rsidR="00B75A02" w:rsidRPr="003826AD" w:rsidTr="00F566CE">
        <w:trPr>
          <w:trHeight w:val="669"/>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Психологія управління як прикладна галузь психологічних знань</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42"/>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 xml:space="preserve">Психологічні закономірності управління </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27"/>
        </w:trPr>
        <w:tc>
          <w:tcPr>
            <w:tcW w:w="6432" w:type="dxa"/>
            <w:gridSpan w:val="8"/>
            <w:vAlign w:val="center"/>
          </w:tcPr>
          <w:p w:rsidR="00B75A02" w:rsidRPr="00D9142F" w:rsidRDefault="00B75A02" w:rsidP="00670D89">
            <w:pPr>
              <w:widowControl w:val="0"/>
              <w:rPr>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2.</w:t>
            </w:r>
            <w:r w:rsidRPr="003826AD">
              <w:rPr>
                <w:i/>
                <w:sz w:val="20"/>
                <w:szCs w:val="20"/>
              </w:rPr>
              <w:t xml:space="preserve"> Суб’єкт-об’єктні відносини в управлінні</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Психологічні аспекти управління трудовим колективом</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45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Особистість як суб’єкт управління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b/>
                <w:i/>
                <w:sz w:val="20"/>
                <w:szCs w:val="20"/>
              </w:rPr>
            </w:pPr>
            <w:r w:rsidRPr="003826AD">
              <w:rPr>
                <w:b/>
                <w:i/>
                <w:sz w:val="20"/>
                <w:szCs w:val="20"/>
              </w:rPr>
              <w:t>Модуль 3.</w:t>
            </w:r>
            <w:r w:rsidRPr="003826AD">
              <w:rPr>
                <w:i/>
                <w:sz w:val="20"/>
                <w:szCs w:val="20"/>
              </w:rPr>
              <w:t xml:space="preserve"> Методологія та евристичні можливості психології управління</w:t>
            </w:r>
          </w:p>
        </w:tc>
      </w:tr>
      <w:tr w:rsidR="00B75A02" w:rsidRPr="003826AD" w:rsidTr="00F566CE">
        <w:trPr>
          <w:trHeight w:val="214"/>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Організаційна поведінка</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Психологія ділового спілкування</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227"/>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2</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214"/>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227"/>
        </w:trPr>
        <w:tc>
          <w:tcPr>
            <w:tcW w:w="6432" w:type="dxa"/>
            <w:gridSpan w:val="8"/>
            <w:vAlign w:val="center"/>
          </w:tcPr>
          <w:p w:rsidR="00B75A02" w:rsidRPr="003826AD" w:rsidRDefault="00B75A02" w:rsidP="00670D89">
            <w:pPr>
              <w:widowControl w:val="0"/>
              <w:jc w:val="center"/>
              <w:rPr>
                <w:i/>
                <w:sz w:val="20"/>
                <w:szCs w:val="20"/>
              </w:rPr>
            </w:pPr>
            <w:r w:rsidRPr="003826AD">
              <w:rPr>
                <w:b/>
                <w:i/>
                <w:sz w:val="20"/>
                <w:szCs w:val="20"/>
              </w:rPr>
              <w:t>Модуль 4.</w:t>
            </w:r>
            <w:r w:rsidRPr="003826AD">
              <w:rPr>
                <w:i/>
                <w:sz w:val="20"/>
                <w:szCs w:val="20"/>
              </w:rPr>
              <w:t xml:space="preserve"> Емпіричні </w:t>
            </w:r>
            <w:proofErr w:type="gramStart"/>
            <w:r w:rsidRPr="003826AD">
              <w:rPr>
                <w:i/>
                <w:sz w:val="20"/>
                <w:szCs w:val="20"/>
              </w:rPr>
              <w:t>досл</w:t>
            </w:r>
            <w:proofErr w:type="gramEnd"/>
            <w:r w:rsidRPr="003826AD">
              <w:rPr>
                <w:i/>
                <w:sz w:val="20"/>
                <w:szCs w:val="20"/>
              </w:rPr>
              <w:t>ідження та прийоми в психології управління</w:t>
            </w:r>
          </w:p>
        </w:tc>
      </w:tr>
      <w:tr w:rsidR="00B75A02" w:rsidRPr="003826AD" w:rsidTr="00F566CE">
        <w:trPr>
          <w:trHeight w:val="895"/>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proofErr w:type="gramStart"/>
            <w:r w:rsidRPr="003826AD">
              <w:rPr>
                <w:sz w:val="20"/>
                <w:szCs w:val="20"/>
              </w:rPr>
              <w:t>Соц</w:t>
            </w:r>
            <w:proofErr w:type="gramEnd"/>
            <w:r w:rsidRPr="003826AD">
              <w:rPr>
                <w:sz w:val="20"/>
                <w:szCs w:val="20"/>
              </w:rPr>
              <w:t>іально-психологічне дослідження в управлінні соціально-економічною системою</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F566CE">
            <w:pPr>
              <w:widowControl w:val="0"/>
              <w:numPr>
                <w:ilvl w:val="0"/>
                <w:numId w:val="20"/>
              </w:numPr>
              <w:ind w:left="0" w:firstLine="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Психогігієна в управлінні</w:t>
            </w:r>
          </w:p>
        </w:tc>
        <w:tc>
          <w:tcPr>
            <w:tcW w:w="602" w:type="dxa"/>
            <w:vAlign w:val="center"/>
          </w:tcPr>
          <w:p w:rsidR="00B75A02" w:rsidRPr="003826AD" w:rsidRDefault="00B75A02" w:rsidP="00670D89">
            <w:pPr>
              <w:widowControl w:val="0"/>
              <w:jc w:val="center"/>
              <w:rPr>
                <w:sz w:val="20"/>
                <w:szCs w:val="20"/>
              </w:rPr>
            </w:pPr>
            <w:r w:rsidRPr="003826AD">
              <w:rPr>
                <w:sz w:val="20"/>
                <w:szCs w:val="20"/>
              </w:rPr>
              <w:t>2</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4</w:t>
            </w:r>
          </w:p>
        </w:tc>
        <w:tc>
          <w:tcPr>
            <w:tcW w:w="838" w:type="dxa"/>
            <w:vAlign w:val="center"/>
          </w:tcPr>
          <w:p w:rsidR="00B75A02" w:rsidRPr="003826AD" w:rsidRDefault="00B75A02" w:rsidP="00670D89">
            <w:pPr>
              <w:widowControl w:val="0"/>
              <w:jc w:val="center"/>
              <w:rPr>
                <w:sz w:val="20"/>
                <w:szCs w:val="20"/>
              </w:rPr>
            </w:pPr>
            <w:r w:rsidRPr="003826AD">
              <w:rPr>
                <w:sz w:val="20"/>
                <w:szCs w:val="20"/>
              </w:rPr>
              <w:t>0,5</w:t>
            </w:r>
          </w:p>
        </w:tc>
        <w:tc>
          <w:tcPr>
            <w:tcW w:w="902" w:type="dxa"/>
            <w:vAlign w:val="center"/>
          </w:tcPr>
          <w:p w:rsidR="00B75A02" w:rsidRPr="003826AD" w:rsidRDefault="00B75A02" w:rsidP="00670D89">
            <w:pPr>
              <w:widowControl w:val="0"/>
              <w:jc w:val="center"/>
              <w:rPr>
                <w:sz w:val="20"/>
                <w:szCs w:val="20"/>
              </w:rPr>
            </w:pPr>
            <w:r w:rsidRPr="003826AD">
              <w:rPr>
                <w:sz w:val="20"/>
                <w:szCs w:val="20"/>
              </w:rPr>
              <w:t>0,5</w:t>
            </w:r>
          </w:p>
        </w:tc>
      </w:tr>
      <w:tr w:rsidR="00B75A02" w:rsidRPr="003826AD" w:rsidTr="00F566CE">
        <w:trPr>
          <w:trHeight w:val="128"/>
        </w:trPr>
        <w:tc>
          <w:tcPr>
            <w:tcW w:w="567" w:type="dxa"/>
            <w:vAlign w:val="center"/>
          </w:tcPr>
          <w:p w:rsidR="00B75A02" w:rsidRPr="003826AD" w:rsidRDefault="00B75A02" w:rsidP="00670D89">
            <w:pPr>
              <w:widowControl w:val="0"/>
              <w:ind w:left="360"/>
              <w:jc w:val="center"/>
              <w:rPr>
                <w:sz w:val="20"/>
                <w:szCs w:val="20"/>
              </w:rPr>
            </w:pPr>
          </w:p>
        </w:tc>
        <w:tc>
          <w:tcPr>
            <w:tcW w:w="2802" w:type="dxa"/>
            <w:gridSpan w:val="2"/>
            <w:vAlign w:val="center"/>
          </w:tcPr>
          <w:p w:rsidR="00B75A02" w:rsidRPr="003826AD" w:rsidRDefault="00B75A02" w:rsidP="00670D89">
            <w:pPr>
              <w:widowControl w:val="0"/>
              <w:rPr>
                <w:sz w:val="20"/>
                <w:szCs w:val="20"/>
              </w:rPr>
            </w:pPr>
            <w:r w:rsidRPr="003826AD">
              <w:rPr>
                <w:sz w:val="20"/>
                <w:szCs w:val="20"/>
              </w:rPr>
              <w:t>Всього за модуль</w:t>
            </w:r>
          </w:p>
        </w:tc>
        <w:tc>
          <w:tcPr>
            <w:tcW w:w="602" w:type="dxa"/>
            <w:vAlign w:val="center"/>
          </w:tcPr>
          <w:p w:rsidR="00B75A02" w:rsidRPr="003826AD" w:rsidRDefault="00B75A02" w:rsidP="00670D89">
            <w:pPr>
              <w:widowControl w:val="0"/>
              <w:jc w:val="center"/>
              <w:rPr>
                <w:sz w:val="20"/>
                <w:szCs w:val="20"/>
              </w:rPr>
            </w:pPr>
            <w:r w:rsidRPr="003826AD">
              <w:rPr>
                <w:sz w:val="20"/>
                <w:szCs w:val="20"/>
              </w:rPr>
              <w:t>4</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8</w:t>
            </w:r>
          </w:p>
        </w:tc>
        <w:tc>
          <w:tcPr>
            <w:tcW w:w="838" w:type="dxa"/>
            <w:vAlign w:val="center"/>
          </w:tcPr>
          <w:p w:rsidR="00B75A02" w:rsidRPr="003826AD" w:rsidRDefault="00B75A02" w:rsidP="00670D89">
            <w:pPr>
              <w:widowControl w:val="0"/>
              <w:jc w:val="center"/>
              <w:rPr>
                <w:sz w:val="20"/>
                <w:szCs w:val="20"/>
              </w:rPr>
            </w:pPr>
            <w:r w:rsidRPr="003826AD">
              <w:rPr>
                <w:sz w:val="20"/>
                <w:szCs w:val="20"/>
              </w:rPr>
              <w:t>1</w:t>
            </w:r>
          </w:p>
        </w:tc>
        <w:tc>
          <w:tcPr>
            <w:tcW w:w="902" w:type="dxa"/>
            <w:vAlign w:val="center"/>
          </w:tcPr>
          <w:p w:rsidR="00B75A02" w:rsidRPr="003826AD" w:rsidRDefault="00B75A02" w:rsidP="00670D89">
            <w:pPr>
              <w:widowControl w:val="0"/>
              <w:jc w:val="center"/>
              <w:rPr>
                <w:sz w:val="20"/>
                <w:szCs w:val="20"/>
              </w:rPr>
            </w:pPr>
            <w:r w:rsidRPr="003826AD">
              <w:rPr>
                <w:sz w:val="20"/>
                <w:szCs w:val="20"/>
              </w:rPr>
              <w:t>1</w:t>
            </w:r>
          </w:p>
        </w:tc>
      </w:tr>
      <w:tr w:rsidR="00B75A02" w:rsidRPr="003826AD" w:rsidTr="00F566CE">
        <w:trPr>
          <w:trHeight w:val="128"/>
        </w:trPr>
        <w:tc>
          <w:tcPr>
            <w:tcW w:w="6432" w:type="dxa"/>
            <w:gridSpan w:val="8"/>
            <w:vAlign w:val="center"/>
          </w:tcPr>
          <w:p w:rsidR="00B75A02" w:rsidRPr="003826AD" w:rsidRDefault="00B75A02" w:rsidP="00670D89">
            <w:pPr>
              <w:widowControl w:val="0"/>
              <w:rPr>
                <w:i/>
                <w:sz w:val="20"/>
                <w:szCs w:val="20"/>
              </w:rPr>
            </w:pPr>
            <w:r w:rsidRPr="003826AD">
              <w:rPr>
                <w:b/>
                <w:i/>
                <w:sz w:val="20"/>
                <w:szCs w:val="20"/>
              </w:rPr>
              <w:t xml:space="preserve">         </w:t>
            </w:r>
            <w:r w:rsidRPr="003826AD">
              <w:rPr>
                <w:i/>
                <w:sz w:val="20"/>
                <w:szCs w:val="20"/>
              </w:rPr>
              <w:t xml:space="preserve">Форма контролю: </w:t>
            </w:r>
            <w:r w:rsidRPr="003826AD">
              <w:rPr>
                <w:sz w:val="20"/>
                <w:szCs w:val="20"/>
              </w:rPr>
              <w:t>модульна контрольна робота</w:t>
            </w:r>
          </w:p>
        </w:tc>
      </w:tr>
      <w:tr w:rsidR="00B75A02" w:rsidRPr="003826AD" w:rsidTr="00F566CE">
        <w:trPr>
          <w:trHeight w:val="128"/>
        </w:trPr>
        <w:tc>
          <w:tcPr>
            <w:tcW w:w="579" w:type="dxa"/>
            <w:gridSpan w:val="2"/>
            <w:vAlign w:val="center"/>
          </w:tcPr>
          <w:p w:rsidR="00B75A02" w:rsidRPr="003826AD" w:rsidRDefault="00B75A02" w:rsidP="00670D89">
            <w:pPr>
              <w:widowControl w:val="0"/>
              <w:jc w:val="center"/>
              <w:rPr>
                <w:sz w:val="20"/>
                <w:szCs w:val="20"/>
              </w:rPr>
            </w:pPr>
          </w:p>
        </w:tc>
        <w:tc>
          <w:tcPr>
            <w:tcW w:w="2790" w:type="dxa"/>
            <w:vAlign w:val="center"/>
          </w:tcPr>
          <w:p w:rsidR="00B75A02" w:rsidRPr="00F566CE" w:rsidRDefault="00B75A02" w:rsidP="00670D89">
            <w:pPr>
              <w:pStyle w:val="3"/>
              <w:keepNext w:val="0"/>
              <w:widowControl w:val="0"/>
              <w:rPr>
                <w:rFonts w:ascii="Times New Roman" w:hAnsi="Times New Roman"/>
                <w:color w:val="auto"/>
                <w:sz w:val="20"/>
                <w:szCs w:val="20"/>
              </w:rPr>
            </w:pPr>
            <w:r w:rsidRPr="00F566CE">
              <w:rPr>
                <w:rFonts w:ascii="Times New Roman" w:hAnsi="Times New Roman"/>
                <w:color w:val="auto"/>
                <w:sz w:val="20"/>
                <w:szCs w:val="20"/>
              </w:rPr>
              <w:t>Всього</w:t>
            </w:r>
          </w:p>
        </w:tc>
        <w:tc>
          <w:tcPr>
            <w:tcW w:w="602" w:type="dxa"/>
            <w:vAlign w:val="center"/>
          </w:tcPr>
          <w:p w:rsidR="00B75A02" w:rsidRPr="003826AD" w:rsidRDefault="00B75A02" w:rsidP="00670D89">
            <w:pPr>
              <w:widowControl w:val="0"/>
              <w:jc w:val="center"/>
              <w:rPr>
                <w:sz w:val="20"/>
                <w:szCs w:val="20"/>
              </w:rPr>
            </w:pPr>
            <w:r w:rsidRPr="003826AD">
              <w:rPr>
                <w:sz w:val="20"/>
                <w:szCs w:val="20"/>
              </w:rPr>
              <w:t>16</w:t>
            </w:r>
          </w:p>
        </w:tc>
        <w:tc>
          <w:tcPr>
            <w:tcW w:w="721" w:type="dxa"/>
            <w:gridSpan w:val="2"/>
            <w:vAlign w:val="center"/>
          </w:tcPr>
          <w:p w:rsidR="00B75A02" w:rsidRPr="003826AD" w:rsidRDefault="00B75A02" w:rsidP="00670D89">
            <w:pPr>
              <w:widowControl w:val="0"/>
              <w:jc w:val="center"/>
              <w:rPr>
                <w:sz w:val="20"/>
                <w:szCs w:val="20"/>
              </w:rPr>
            </w:pPr>
            <w:r w:rsidRPr="003826AD">
              <w:rPr>
                <w:sz w:val="20"/>
                <w:szCs w:val="20"/>
              </w:rPr>
              <w:t>32</w:t>
            </w:r>
          </w:p>
        </w:tc>
        <w:tc>
          <w:tcPr>
            <w:tcW w:w="838" w:type="dxa"/>
            <w:vAlign w:val="center"/>
          </w:tcPr>
          <w:p w:rsidR="00B75A02" w:rsidRPr="003826AD" w:rsidRDefault="00B75A02" w:rsidP="00670D89">
            <w:pPr>
              <w:widowControl w:val="0"/>
              <w:jc w:val="center"/>
              <w:rPr>
                <w:sz w:val="20"/>
                <w:szCs w:val="20"/>
                <w:lang w:val="en-US"/>
              </w:rPr>
            </w:pPr>
            <w:r w:rsidRPr="003826AD">
              <w:rPr>
                <w:sz w:val="20"/>
                <w:szCs w:val="20"/>
                <w:lang w:val="en-US"/>
              </w:rPr>
              <w:t>6</w:t>
            </w:r>
          </w:p>
        </w:tc>
        <w:tc>
          <w:tcPr>
            <w:tcW w:w="902" w:type="dxa"/>
            <w:vAlign w:val="center"/>
          </w:tcPr>
          <w:p w:rsidR="00B75A02" w:rsidRPr="003826AD" w:rsidRDefault="00B75A02" w:rsidP="00670D89">
            <w:pPr>
              <w:widowControl w:val="0"/>
              <w:jc w:val="center"/>
              <w:rPr>
                <w:sz w:val="20"/>
                <w:szCs w:val="20"/>
              </w:rPr>
            </w:pPr>
            <w:r w:rsidRPr="003826AD">
              <w:rPr>
                <w:sz w:val="20"/>
                <w:szCs w:val="20"/>
              </w:rPr>
              <w:t>4</w:t>
            </w:r>
          </w:p>
        </w:tc>
      </w:tr>
    </w:tbl>
    <w:p w:rsidR="00B75A02" w:rsidRPr="003826AD" w:rsidRDefault="00B75A02" w:rsidP="00F566CE">
      <w:pPr>
        <w:rPr>
          <w:sz w:val="20"/>
          <w:szCs w:val="20"/>
        </w:rPr>
      </w:pPr>
    </w:p>
    <w:p w:rsidR="00B75A02" w:rsidRDefault="00B75A02" w:rsidP="003D3E50">
      <w:pPr>
        <w:widowControl w:val="0"/>
        <w:numPr>
          <w:ilvl w:val="0"/>
          <w:numId w:val="3"/>
        </w:numPr>
        <w:spacing w:line="269" w:lineRule="auto"/>
        <w:jc w:val="center"/>
        <w:rPr>
          <w:caps/>
          <w:lang w:val="uk-UA"/>
        </w:rPr>
      </w:pPr>
      <w:r>
        <w:rPr>
          <w:caps/>
          <w:lang w:val="uk-UA"/>
        </w:rPr>
        <w:t>Зміст дисципліни за темами</w:t>
      </w:r>
    </w:p>
    <w:p w:rsidR="00B75A02" w:rsidRDefault="00B75A02" w:rsidP="003D3E50">
      <w:pPr>
        <w:widowControl w:val="0"/>
        <w:spacing w:line="269" w:lineRule="auto"/>
        <w:ind w:left="340"/>
        <w:jc w:val="center"/>
        <w:rPr>
          <w:caps/>
          <w:lang w:val="uk-UA"/>
        </w:rPr>
      </w:pPr>
    </w:p>
    <w:p w:rsidR="00B75A02" w:rsidRPr="00B27341" w:rsidRDefault="00B75A02" w:rsidP="001D251A">
      <w:pPr>
        <w:widowControl w:val="0"/>
        <w:spacing w:line="252" w:lineRule="auto"/>
        <w:ind w:firstLine="330"/>
        <w:jc w:val="both"/>
        <w:rPr>
          <w:b/>
        </w:rPr>
      </w:pPr>
      <w:r w:rsidRPr="00B27341">
        <w:rPr>
          <w:b/>
        </w:rPr>
        <w:t>Тема 1. Психологія управління як прикладна галузь психологічних знань.</w:t>
      </w:r>
    </w:p>
    <w:p w:rsidR="00B75A02" w:rsidRPr="00B27341" w:rsidRDefault="00B75A02" w:rsidP="001D251A">
      <w:pPr>
        <w:pStyle w:val="a3"/>
        <w:widowControl w:val="0"/>
        <w:spacing w:line="252" w:lineRule="auto"/>
        <w:ind w:firstLine="330"/>
        <w:rPr>
          <w:sz w:val="24"/>
          <w:szCs w:val="24"/>
        </w:rPr>
      </w:pPr>
      <w:r w:rsidRPr="00B27341">
        <w:rPr>
          <w:sz w:val="24"/>
          <w:szCs w:val="24"/>
        </w:rP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B75A02" w:rsidRPr="00B27341" w:rsidRDefault="00B75A02" w:rsidP="001D251A">
      <w:pPr>
        <w:pStyle w:val="a3"/>
        <w:widowControl w:val="0"/>
        <w:spacing w:line="252" w:lineRule="auto"/>
        <w:ind w:firstLine="330"/>
        <w:rPr>
          <w:sz w:val="24"/>
          <w:szCs w:val="24"/>
        </w:rPr>
      </w:pPr>
      <w:r w:rsidRPr="00B27341">
        <w:rPr>
          <w:sz w:val="24"/>
          <w:szCs w:val="24"/>
        </w:rPr>
        <w:lastRenderedPageBreak/>
        <w:t>Психологія управління: самобутність об’єкту</w:t>
      </w:r>
      <w:r w:rsidRPr="00B27341">
        <w:rPr>
          <w:sz w:val="24"/>
          <w:szCs w:val="24"/>
          <w:lang w:val="ru-RU"/>
        </w:rPr>
        <w:t xml:space="preserve"> </w:t>
      </w:r>
      <w:r w:rsidRPr="00B27341">
        <w:rPr>
          <w:sz w:val="24"/>
          <w:szCs w:val="24"/>
        </w:rPr>
        <w:t xml:space="preserve">та предмету пізнання. Характеристика провідних шкіл психології та їх внеску в розвиток психології управління. </w:t>
      </w:r>
    </w:p>
    <w:p w:rsidR="00B75A02" w:rsidRPr="00B27341" w:rsidRDefault="00B75A02" w:rsidP="001D251A">
      <w:pPr>
        <w:pStyle w:val="a3"/>
        <w:widowControl w:val="0"/>
        <w:spacing w:line="252" w:lineRule="auto"/>
        <w:ind w:firstLine="330"/>
        <w:rPr>
          <w:sz w:val="24"/>
          <w:szCs w:val="24"/>
        </w:rPr>
      </w:pPr>
      <w:r w:rsidRPr="00B27341">
        <w:rPr>
          <w:sz w:val="24"/>
          <w:szCs w:val="24"/>
        </w:rPr>
        <w:t>Психологічні аспекти організованої діяльності людей. Роль та місце практичної психології в управлінні організованою діяльністю людей.</w:t>
      </w:r>
    </w:p>
    <w:p w:rsidR="00B75A02" w:rsidRPr="003B2797" w:rsidRDefault="00B75A02" w:rsidP="001D251A">
      <w:pPr>
        <w:widowControl w:val="0"/>
        <w:spacing w:line="252" w:lineRule="auto"/>
        <w:ind w:firstLine="330"/>
        <w:rPr>
          <w:b/>
          <w:sz w:val="16"/>
          <w:szCs w:val="16"/>
          <w:lang w:val="uk-UA"/>
        </w:rPr>
      </w:pPr>
    </w:p>
    <w:p w:rsidR="00B75A02" w:rsidRDefault="00B75A02" w:rsidP="001D251A">
      <w:pPr>
        <w:widowControl w:val="0"/>
        <w:spacing w:line="252" w:lineRule="auto"/>
        <w:ind w:firstLine="330"/>
        <w:rPr>
          <w:b/>
          <w:lang w:val="uk-UA"/>
        </w:rPr>
      </w:pPr>
      <w:r w:rsidRPr="00D37A7E">
        <w:rPr>
          <w:b/>
        </w:rPr>
        <w:t>Тема 2.  Психологічні закономірності управління</w:t>
      </w:r>
      <w:r>
        <w:rPr>
          <w:b/>
        </w:rPr>
        <w:t>.</w:t>
      </w:r>
    </w:p>
    <w:p w:rsidR="00B75A02" w:rsidRPr="00B27341" w:rsidRDefault="00B75A02" w:rsidP="001D251A">
      <w:pPr>
        <w:widowControl w:val="0"/>
        <w:spacing w:line="252" w:lineRule="auto"/>
        <w:ind w:firstLine="330"/>
        <w:jc w:val="both"/>
      </w:pPr>
      <w:r w:rsidRPr="00B27341">
        <w:t>Змі</w:t>
      </w:r>
      <w:proofErr w:type="gramStart"/>
      <w:r w:rsidRPr="00B27341">
        <w:t>ст</w:t>
      </w:r>
      <w:proofErr w:type="gramEnd"/>
      <w:r w:rsidRPr="00B27341">
        <w:t xml:space="preserve">, ознаки, форми, функції та принципи управлінського процесу. </w:t>
      </w:r>
      <w:proofErr w:type="gramStart"/>
      <w:r w:rsidRPr="00B27341">
        <w:t>Прост</w:t>
      </w:r>
      <w:proofErr w:type="gramEnd"/>
      <w:r w:rsidRPr="00B27341">
        <w:t xml:space="preserve">і та складні системи управління. Знання психологічних засад управління, як передумова адекватного використання </w:t>
      </w:r>
      <w:proofErr w:type="gramStart"/>
      <w:r w:rsidRPr="00B27341">
        <w:t>соц</w:t>
      </w:r>
      <w:proofErr w:type="gramEnd"/>
      <w:r w:rsidRPr="00B27341">
        <w:t>іально-психологічних методів управління. Управлінські відносини, як категорія психологічної науки. Психологічний контекст діяльності керівника, її складові.</w:t>
      </w:r>
    </w:p>
    <w:p w:rsidR="00B75A02" w:rsidRPr="00B27341" w:rsidRDefault="00B75A02" w:rsidP="001D251A">
      <w:pPr>
        <w:pStyle w:val="1"/>
        <w:keepNext w:val="0"/>
        <w:widowControl w:val="0"/>
        <w:spacing w:before="0" w:line="252" w:lineRule="auto"/>
        <w:ind w:firstLine="330"/>
        <w:jc w:val="both"/>
        <w:rPr>
          <w:rFonts w:ascii="Times New Roman" w:hAnsi="Times New Roman"/>
          <w:b w:val="0"/>
          <w:color w:val="auto"/>
          <w:sz w:val="24"/>
          <w:szCs w:val="24"/>
        </w:rPr>
      </w:pPr>
      <w:r w:rsidRPr="00B27341">
        <w:rPr>
          <w:rFonts w:ascii="Times New Roman" w:hAnsi="Times New Roman"/>
          <w:b w:val="0"/>
          <w:color w:val="auto"/>
          <w:sz w:val="24"/>
          <w:szCs w:val="24"/>
        </w:rPr>
        <w:t xml:space="preserve">Принципи та психологічні закономірності управлінських відносин. </w:t>
      </w:r>
      <w:proofErr w:type="gramStart"/>
      <w:r w:rsidRPr="00B27341">
        <w:rPr>
          <w:rFonts w:ascii="Times New Roman" w:hAnsi="Times New Roman"/>
          <w:b w:val="0"/>
          <w:color w:val="auto"/>
          <w:sz w:val="24"/>
          <w:szCs w:val="24"/>
        </w:rPr>
        <w:t>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w:t>
      </w:r>
      <w:proofErr w:type="gramEnd"/>
      <w:r w:rsidRPr="00B27341">
        <w:rPr>
          <w:rFonts w:ascii="Times New Roman" w:hAnsi="Times New Roman"/>
          <w:b w:val="0"/>
          <w:color w:val="auto"/>
          <w:sz w:val="24"/>
          <w:szCs w:val="24"/>
        </w:rPr>
        <w:t xml:space="preserve"> Характеристика законів Паркінсона, принципів </w:t>
      </w:r>
      <w:proofErr w:type="gramStart"/>
      <w:r w:rsidRPr="00B27341">
        <w:rPr>
          <w:rFonts w:ascii="Times New Roman" w:hAnsi="Times New Roman"/>
          <w:b w:val="0"/>
          <w:color w:val="auto"/>
          <w:sz w:val="24"/>
          <w:szCs w:val="24"/>
        </w:rPr>
        <w:t>П</w:t>
      </w:r>
      <w:proofErr w:type="gramEnd"/>
      <w:r w:rsidRPr="00B27341">
        <w:rPr>
          <w:rFonts w:ascii="Times New Roman" w:hAnsi="Times New Roman"/>
          <w:b w:val="0"/>
          <w:color w:val="auto"/>
          <w:sz w:val="24"/>
          <w:szCs w:val="24"/>
        </w:rPr>
        <w:t xml:space="preserve">ітера та законів Мерфі. </w:t>
      </w:r>
    </w:p>
    <w:p w:rsidR="00B75A02" w:rsidRPr="003B2797" w:rsidRDefault="00B75A02" w:rsidP="001D251A">
      <w:pPr>
        <w:widowControl w:val="0"/>
        <w:spacing w:line="252" w:lineRule="auto"/>
        <w:ind w:firstLine="330"/>
        <w:rPr>
          <w:b/>
          <w:sz w:val="16"/>
          <w:szCs w:val="16"/>
          <w:lang w:val="uk-UA"/>
        </w:rPr>
      </w:pPr>
    </w:p>
    <w:p w:rsidR="00B75A02" w:rsidRPr="00D37A7E" w:rsidRDefault="00B75A02" w:rsidP="001D251A">
      <w:pPr>
        <w:widowControl w:val="0"/>
        <w:spacing w:line="252" w:lineRule="auto"/>
        <w:ind w:firstLine="330"/>
        <w:jc w:val="both"/>
        <w:rPr>
          <w:b/>
        </w:rPr>
      </w:pPr>
      <w:r w:rsidRPr="00D37A7E">
        <w:rPr>
          <w:b/>
        </w:rPr>
        <w:t>Тема 3. Психологічні аспекти управління трудовим колективом.</w:t>
      </w:r>
    </w:p>
    <w:p w:rsidR="00B75A02" w:rsidRPr="00D37A7E" w:rsidRDefault="00B75A02" w:rsidP="001D251A">
      <w:pPr>
        <w:pStyle w:val="2"/>
        <w:widowControl w:val="0"/>
        <w:spacing w:after="0" w:line="252" w:lineRule="auto"/>
        <w:ind w:left="0" w:firstLine="330"/>
        <w:jc w:val="both"/>
      </w:pPr>
      <w:proofErr w:type="gramStart"/>
      <w:r w:rsidRPr="00D37A7E">
        <w:t>Соц</w:t>
      </w:r>
      <w:proofErr w:type="gramEnd"/>
      <w:r w:rsidRPr="00D37A7E">
        <w:t xml:space="preserve">іально-психологічне поняття спільності і групи. Сутність та класифікація груп. Взаємовідносини людей у групах. Групова диференціація. Психологічні передумови </w:t>
      </w:r>
      <w:r w:rsidRPr="00D37A7E">
        <w:lastRenderedPageBreak/>
        <w:t xml:space="preserve">групової динаміки. Колектив та його ознаки. Трудовий колектив: принципи та закономірності формування. Особистість в </w:t>
      </w:r>
      <w:proofErr w:type="gramStart"/>
      <w:r w:rsidRPr="00D37A7E">
        <w:t>трудовому</w:t>
      </w:r>
      <w:proofErr w:type="gramEnd"/>
      <w:r w:rsidRPr="00D37A7E">
        <w:t xml:space="preserve"> колективі. Психологічні аспекти колективної діяльності людей в умовах управлінських відносин. Положення члена колективу </w:t>
      </w:r>
      <w:proofErr w:type="gramStart"/>
      <w:r w:rsidRPr="00D37A7E">
        <w:t>в</w:t>
      </w:r>
      <w:proofErr w:type="gramEnd"/>
      <w:r w:rsidRPr="00D37A7E">
        <w:t xml:space="preserve"> системі особистих взаємовідносин. Статус, </w:t>
      </w:r>
      <w:proofErr w:type="gramStart"/>
      <w:r w:rsidRPr="00D37A7E">
        <w:t>соц</w:t>
      </w:r>
      <w:proofErr w:type="gramEnd"/>
      <w:r w:rsidRPr="00D37A7E">
        <w:t xml:space="preserve">іальні ролі, групові норми та цінності. Психологічна сумісність. Психологія міжособистісних взаємовідносин у трудовому колективі. Масові </w:t>
      </w:r>
      <w:proofErr w:type="gramStart"/>
      <w:r w:rsidRPr="00D37A7E">
        <w:t>соц</w:t>
      </w:r>
      <w:proofErr w:type="gramEnd"/>
      <w:r w:rsidRPr="00D37A7E">
        <w:t>іально-психологічні явища та їх роль в міжособистісних взаємовідносинах.</w:t>
      </w:r>
    </w:p>
    <w:p w:rsidR="00B75A02" w:rsidRPr="00D37A7E" w:rsidRDefault="00B75A02" w:rsidP="001D251A">
      <w:pPr>
        <w:pStyle w:val="2"/>
        <w:widowControl w:val="0"/>
        <w:spacing w:after="0" w:line="252" w:lineRule="auto"/>
        <w:ind w:left="0" w:firstLine="330"/>
        <w:jc w:val="both"/>
      </w:pPr>
      <w:r w:rsidRPr="00D37A7E">
        <w:t xml:space="preserve">Психологія управлінських впливів. Сутність та характеристика </w:t>
      </w:r>
      <w:proofErr w:type="gramStart"/>
      <w:r w:rsidRPr="00D37A7E">
        <w:t>соц</w:t>
      </w:r>
      <w:proofErr w:type="gramEnd"/>
      <w:r w:rsidRPr="00D37A7E">
        <w:t xml:space="preserve">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w:t>
      </w:r>
      <w:proofErr w:type="gramStart"/>
      <w:r w:rsidRPr="00D37A7E">
        <w:t>трудовому</w:t>
      </w:r>
      <w:proofErr w:type="gramEnd"/>
      <w:r w:rsidRPr="00D37A7E">
        <w:t xml:space="preserve"> колективі та їх попередження. Формування сприятливого психологічного клімату в колективі.</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rPr>
          <w:b/>
          <w:caps/>
          <w:sz w:val="8"/>
          <w:szCs w:val="8"/>
          <w:lang w:val="uk-UA"/>
        </w:rPr>
      </w:pPr>
    </w:p>
    <w:p w:rsidR="00B75A02" w:rsidRPr="00D37A7E" w:rsidRDefault="00B75A02" w:rsidP="001D251A">
      <w:pPr>
        <w:widowControl w:val="0"/>
        <w:spacing w:line="252" w:lineRule="auto"/>
        <w:ind w:firstLine="330"/>
        <w:rPr>
          <w:b/>
        </w:rPr>
      </w:pPr>
      <w:r w:rsidRPr="00D37A7E">
        <w:rPr>
          <w:b/>
        </w:rPr>
        <w:t>Тема 4. Особистість як суб’єкт управління.</w:t>
      </w:r>
    </w:p>
    <w:p w:rsidR="00B75A02" w:rsidRPr="00D37A7E" w:rsidRDefault="00B75A02" w:rsidP="001D251A">
      <w:pPr>
        <w:pStyle w:val="2"/>
        <w:widowControl w:val="0"/>
        <w:spacing w:after="0" w:line="252" w:lineRule="auto"/>
        <w:ind w:left="0" w:firstLine="330"/>
        <w:jc w:val="both"/>
      </w:pPr>
      <w:r w:rsidRPr="00D37A7E">
        <w:t xml:space="preserve">Проблема особистості як центральна проблема психології. Аспекти детермінації особистості </w:t>
      </w:r>
      <w:proofErr w:type="gramStart"/>
      <w:r w:rsidRPr="00D37A7E">
        <w:t>в</w:t>
      </w:r>
      <w:proofErr w:type="gramEnd"/>
      <w:r w:rsidRPr="00D37A7E">
        <w:t xml:space="preserve"> структурі психологічних знань. Характеристика періодів </w:t>
      </w:r>
      <w:proofErr w:type="gramStart"/>
      <w:r w:rsidRPr="00D37A7E">
        <w:t>досл</w:t>
      </w:r>
      <w:proofErr w:type="gramEnd"/>
      <w:r w:rsidRPr="00D37A7E">
        <w:t>ідження особистості як категорії психології: філософсько-літературний,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B75A02" w:rsidRDefault="00B75A02" w:rsidP="001D251A">
      <w:pPr>
        <w:pStyle w:val="2"/>
        <w:widowControl w:val="0"/>
        <w:spacing w:after="0" w:line="252" w:lineRule="auto"/>
        <w:ind w:left="0" w:firstLine="330"/>
        <w:jc w:val="both"/>
        <w:rPr>
          <w:lang w:val="uk-UA"/>
        </w:rPr>
      </w:pPr>
      <w:r w:rsidRPr="00D37A7E">
        <w:t xml:space="preserve">Особистість керівника. Саморозвиток особистості керівника в напрямку </w:t>
      </w:r>
      <w:proofErr w:type="gramStart"/>
      <w:r w:rsidRPr="00D37A7E">
        <w:t>соц</w:t>
      </w:r>
      <w:proofErr w:type="gramEnd"/>
      <w:r w:rsidRPr="00D37A7E">
        <w:t xml:space="preserve">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w:t>
      </w:r>
      <w:r w:rsidRPr="00D37A7E">
        <w:lastRenderedPageBreak/>
        <w:t>функціональних якостей керівника. Психологічний портрет керівника.</w:t>
      </w:r>
    </w:p>
    <w:p w:rsidR="00B75A02" w:rsidRPr="003B2797" w:rsidRDefault="00B75A02" w:rsidP="001D251A">
      <w:pPr>
        <w:pStyle w:val="2"/>
        <w:widowControl w:val="0"/>
        <w:spacing w:after="0" w:line="252" w:lineRule="auto"/>
        <w:ind w:left="0" w:firstLine="330"/>
        <w:jc w:val="both"/>
        <w:rPr>
          <w:sz w:val="16"/>
          <w:szCs w:val="16"/>
          <w:lang w:val="uk-UA"/>
        </w:rPr>
      </w:pPr>
    </w:p>
    <w:p w:rsidR="00B75A02" w:rsidRPr="00D37A7E" w:rsidRDefault="00B75A02" w:rsidP="001D251A">
      <w:pPr>
        <w:widowControl w:val="0"/>
        <w:spacing w:line="252" w:lineRule="auto"/>
        <w:ind w:firstLine="330"/>
        <w:rPr>
          <w:b/>
        </w:rPr>
      </w:pPr>
      <w:r w:rsidRPr="00D37A7E">
        <w:rPr>
          <w:b/>
        </w:rPr>
        <w:t>Тема 5. Організаційна поведінка.</w:t>
      </w:r>
    </w:p>
    <w:p w:rsidR="00B75A02" w:rsidRPr="00B27341" w:rsidRDefault="00B75A02" w:rsidP="001D251A">
      <w:pPr>
        <w:pStyle w:val="a3"/>
        <w:widowControl w:val="0"/>
        <w:spacing w:line="252" w:lineRule="auto"/>
        <w:ind w:firstLine="330"/>
        <w:rPr>
          <w:sz w:val="24"/>
          <w:szCs w:val="24"/>
        </w:rPr>
      </w:pPr>
      <w:r w:rsidRPr="00B27341">
        <w:rPr>
          <w:sz w:val="24"/>
          <w:szCs w:val="24"/>
        </w:rP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B75A02" w:rsidRDefault="00B75A02" w:rsidP="001D251A">
      <w:pPr>
        <w:pStyle w:val="a3"/>
        <w:widowControl w:val="0"/>
        <w:spacing w:line="252" w:lineRule="auto"/>
        <w:ind w:firstLine="330"/>
        <w:rPr>
          <w:sz w:val="24"/>
          <w:szCs w:val="24"/>
        </w:rPr>
      </w:pPr>
      <w:r w:rsidRPr="00B27341">
        <w:rPr>
          <w:sz w:val="24"/>
          <w:szCs w:val="24"/>
        </w:rPr>
        <w:t>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делінквентної поведінки. Сутність та наслідки психологічного саботажу. Упередження та подолання саботажних тенденцій в організації.</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rPr>
          <w:b/>
          <w:lang w:val="uk-UA"/>
        </w:rPr>
      </w:pPr>
      <w:r w:rsidRPr="00D37A7E">
        <w:rPr>
          <w:b/>
        </w:rPr>
        <w:t>Тема 6. Психологія ділового спілкування.</w:t>
      </w:r>
    </w:p>
    <w:p w:rsidR="00B75A02" w:rsidRPr="00B27341" w:rsidRDefault="00B75A02" w:rsidP="001D251A">
      <w:pPr>
        <w:pStyle w:val="a3"/>
        <w:widowControl w:val="0"/>
        <w:spacing w:line="252" w:lineRule="auto"/>
        <w:ind w:firstLine="330"/>
        <w:rPr>
          <w:sz w:val="24"/>
          <w:szCs w:val="24"/>
        </w:rPr>
      </w:pPr>
      <w:r w:rsidRPr="00B27341">
        <w:rPr>
          <w:sz w:val="24"/>
          <w:szCs w:val="24"/>
        </w:rPr>
        <w:t>Спілкування в організації. Психологія спілкування. Структура та засоби спілкування. Функції спілкування: інформаційно-комунікативна, інтерактивна перцептивна. Стилі спілкування. Склад та специфічні ефекти міжособистісного сприйняття. Невербальне спілкування та його кінестичні особливості. Проксемічні особливості невербального спілкування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w:t>
      </w:r>
      <w:r w:rsidRPr="00B27341">
        <w:rPr>
          <w:sz w:val="24"/>
          <w:szCs w:val="24"/>
        </w:rPr>
        <w:lastRenderedPageBreak/>
        <w:t>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B75A02" w:rsidRPr="00D37A7E" w:rsidRDefault="00B75A02" w:rsidP="001D251A">
      <w:pPr>
        <w:widowControl w:val="0"/>
        <w:spacing w:line="252" w:lineRule="auto"/>
        <w:ind w:firstLine="330"/>
        <w:jc w:val="center"/>
        <w:rPr>
          <w:b/>
          <w:caps/>
          <w:sz w:val="8"/>
          <w:szCs w:val="8"/>
        </w:rPr>
      </w:pPr>
    </w:p>
    <w:p w:rsidR="00B75A02" w:rsidRPr="00D37A7E" w:rsidRDefault="00B75A02" w:rsidP="001D251A">
      <w:pPr>
        <w:widowControl w:val="0"/>
        <w:spacing w:line="252" w:lineRule="auto"/>
        <w:ind w:firstLine="330"/>
        <w:jc w:val="center"/>
        <w:rPr>
          <w:b/>
          <w:caps/>
          <w:sz w:val="8"/>
          <w:szCs w:val="8"/>
        </w:rPr>
      </w:pPr>
    </w:p>
    <w:p w:rsidR="00B75A02" w:rsidRPr="00B27341" w:rsidRDefault="00B75A02" w:rsidP="001D251A">
      <w:pPr>
        <w:widowControl w:val="0"/>
        <w:spacing w:line="252" w:lineRule="auto"/>
        <w:ind w:firstLine="330"/>
        <w:jc w:val="both"/>
        <w:rPr>
          <w:b/>
          <w:lang w:val="uk-UA"/>
        </w:rPr>
      </w:pPr>
      <w:r w:rsidRPr="00D37A7E">
        <w:rPr>
          <w:b/>
        </w:rPr>
        <w:t xml:space="preserve">Тема 7. </w:t>
      </w:r>
      <w:proofErr w:type="gramStart"/>
      <w:r w:rsidRPr="00D37A7E">
        <w:rPr>
          <w:b/>
        </w:rPr>
        <w:t>Соц</w:t>
      </w:r>
      <w:proofErr w:type="gramEnd"/>
      <w:r w:rsidRPr="00D37A7E">
        <w:rPr>
          <w:b/>
        </w:rPr>
        <w:t>іально-психологічне дослідження в управлінні соціально-економічною системою.</w:t>
      </w:r>
    </w:p>
    <w:p w:rsidR="00B75A02" w:rsidRPr="00B27341" w:rsidRDefault="00B75A02" w:rsidP="001D251A">
      <w:pPr>
        <w:pStyle w:val="2"/>
        <w:widowControl w:val="0"/>
        <w:spacing w:after="0" w:line="252" w:lineRule="auto"/>
        <w:ind w:left="0" w:firstLine="330"/>
        <w:jc w:val="both"/>
      </w:pPr>
      <w:r w:rsidRPr="00B27341">
        <w:t xml:space="preserve">Поняття </w:t>
      </w:r>
      <w:proofErr w:type="gramStart"/>
      <w:r w:rsidRPr="00B27341">
        <w:t>соц</w:t>
      </w:r>
      <w:proofErr w:type="gramEnd"/>
      <w:r w:rsidRPr="00B27341">
        <w:t xml:space="preserve">іально-психологічного дослідження та принципи його побудови. Місце та роль </w:t>
      </w:r>
      <w:proofErr w:type="gramStart"/>
      <w:r w:rsidRPr="00B27341">
        <w:t>соц</w:t>
      </w:r>
      <w:proofErr w:type="gramEnd"/>
      <w:r w:rsidRPr="00B27341">
        <w:t xml:space="preserve">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w:t>
      </w:r>
      <w:proofErr w:type="gramStart"/>
      <w:r w:rsidRPr="00B27341">
        <w:t>соц</w:t>
      </w:r>
      <w:proofErr w:type="gramEnd"/>
      <w:r w:rsidRPr="00B27341">
        <w:t xml:space="preserve">іально-психологічного дослідження. Наукове спостереження та його види. Методи опитування. Експериментальні </w:t>
      </w:r>
      <w:proofErr w:type="gramStart"/>
      <w:r w:rsidRPr="00B27341">
        <w:t>досл</w:t>
      </w:r>
      <w:proofErr w:type="gramEnd"/>
      <w:r w:rsidRPr="00B27341">
        <w:t xml:space="preserve">ідження, їх переваги та недоліки. Тестування як метод </w:t>
      </w:r>
      <w:proofErr w:type="gramStart"/>
      <w:r w:rsidRPr="00B27341">
        <w:t>соц</w:t>
      </w:r>
      <w:proofErr w:type="gramEnd"/>
      <w:r w:rsidRPr="00B27341">
        <w:t xml:space="preserve">іально-психологічного дослідження. Контекст-аналіз як метод вивчення документів. </w:t>
      </w:r>
      <w:proofErr w:type="gramStart"/>
      <w:r w:rsidRPr="00B27341">
        <w:t>Соц</w:t>
      </w:r>
      <w:proofErr w:type="gramEnd"/>
      <w:r w:rsidRPr="00B27341">
        <w:t>іально-психологічний клімат в колективі та психологічна згуртованість як об’єкт дослідження.</w:t>
      </w:r>
    </w:p>
    <w:p w:rsidR="00B75A02" w:rsidRDefault="00B75A02" w:rsidP="001D251A">
      <w:pPr>
        <w:pStyle w:val="a3"/>
        <w:widowControl w:val="0"/>
        <w:spacing w:line="252" w:lineRule="auto"/>
        <w:ind w:firstLine="330"/>
        <w:rPr>
          <w:sz w:val="24"/>
          <w:szCs w:val="24"/>
        </w:rPr>
      </w:pPr>
      <w:r w:rsidRPr="00B27341">
        <w:rPr>
          <w:sz w:val="24"/>
          <w:szCs w:val="24"/>
        </w:rP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r>
        <w:rPr>
          <w:sz w:val="24"/>
          <w:szCs w:val="24"/>
        </w:rPr>
        <w:t>.</w:t>
      </w:r>
    </w:p>
    <w:p w:rsidR="00B75A02" w:rsidRPr="003B2797" w:rsidRDefault="00B75A02" w:rsidP="001D251A">
      <w:pPr>
        <w:pStyle w:val="a3"/>
        <w:widowControl w:val="0"/>
        <w:spacing w:line="252" w:lineRule="auto"/>
        <w:ind w:firstLine="330"/>
        <w:rPr>
          <w:sz w:val="16"/>
          <w:szCs w:val="16"/>
        </w:rPr>
      </w:pPr>
    </w:p>
    <w:p w:rsidR="00B75A02" w:rsidRPr="00B27341" w:rsidRDefault="00B75A02" w:rsidP="001D251A">
      <w:pPr>
        <w:widowControl w:val="0"/>
        <w:spacing w:line="252" w:lineRule="auto"/>
        <w:ind w:firstLine="330"/>
        <w:jc w:val="both"/>
        <w:rPr>
          <w:b/>
        </w:rPr>
      </w:pPr>
      <w:r w:rsidRPr="00B27341">
        <w:rPr>
          <w:b/>
        </w:rPr>
        <w:t>Тема 8. Психогігієна в управлінні.</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w:t>
      </w:r>
      <w:r w:rsidRPr="00B27341">
        <w:rPr>
          <w:sz w:val="24"/>
          <w:szCs w:val="24"/>
        </w:rPr>
        <w:lastRenderedPageBreak/>
        <w:t xml:space="preserve">навантаження.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B75A02" w:rsidRPr="00B27341" w:rsidRDefault="00B75A02" w:rsidP="001D251A">
      <w:pPr>
        <w:pStyle w:val="a3"/>
        <w:widowControl w:val="0"/>
        <w:spacing w:line="252" w:lineRule="auto"/>
        <w:ind w:firstLine="330"/>
        <w:rPr>
          <w:sz w:val="24"/>
          <w:szCs w:val="24"/>
        </w:rPr>
      </w:pPr>
      <w:r w:rsidRPr="00B27341">
        <w:rPr>
          <w:sz w:val="24"/>
          <w:szCs w:val="24"/>
        </w:rPr>
        <w:t xml:space="preserve">Психологічна служба організації, її функції та завдання. Інтегральна структура психологічної служби організації. </w:t>
      </w:r>
    </w:p>
    <w:p w:rsidR="00B75A02" w:rsidRDefault="00B75A02" w:rsidP="003D3E50">
      <w:pPr>
        <w:widowControl w:val="0"/>
        <w:spacing w:line="269" w:lineRule="auto"/>
        <w:jc w:val="center"/>
        <w:rPr>
          <w:caps/>
          <w:lang w:val="uk-UA"/>
        </w:rPr>
      </w:pPr>
    </w:p>
    <w:p w:rsidR="00B75A02" w:rsidRPr="00EB4821" w:rsidRDefault="00B75A02" w:rsidP="003D3E50">
      <w:pPr>
        <w:pStyle w:val="aa"/>
        <w:widowControl w:val="0"/>
        <w:numPr>
          <w:ilvl w:val="0"/>
          <w:numId w:val="3"/>
        </w:numPr>
        <w:spacing w:line="269" w:lineRule="auto"/>
        <w:jc w:val="center"/>
        <w:rPr>
          <w:caps/>
          <w:lang w:val="uk-UA"/>
        </w:rPr>
      </w:pPr>
      <w:r>
        <w:rPr>
          <w:caps/>
          <w:lang w:val="uk-UA"/>
        </w:rPr>
        <w:t>ПЕРЕЛІК ПИТАНЬ ДЛЯ ПІДГОТОВКИ ДО</w:t>
      </w:r>
      <w:r w:rsidRPr="00EB4821">
        <w:rPr>
          <w:caps/>
          <w:lang w:val="uk-UA"/>
        </w:rPr>
        <w:t xml:space="preserve"> ПрактичнИХ ЗАНЯТЬ</w:t>
      </w:r>
    </w:p>
    <w:p w:rsidR="00B75A02" w:rsidRPr="003B2797" w:rsidRDefault="00B75A02" w:rsidP="003D3E50">
      <w:pPr>
        <w:widowControl w:val="0"/>
        <w:spacing w:line="269" w:lineRule="auto"/>
        <w:jc w:val="center"/>
        <w:rPr>
          <w:caps/>
          <w:sz w:val="16"/>
          <w:szCs w:val="16"/>
          <w:lang w:val="uk-UA"/>
        </w:rPr>
      </w:pP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Сформулюйте предмет та мету вивчення дисципліни “Психологія управління”.</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sidRPr="00CB3AEA">
        <w:t>Охарактеризуйте етапи формування науки “психологія”.</w:t>
      </w:r>
    </w:p>
    <w:p w:rsidR="00B75A02" w:rsidRPr="00CB3AEA" w:rsidRDefault="00B75A02" w:rsidP="00C51CE7">
      <w:pPr>
        <w:widowControl w:val="0"/>
        <w:numPr>
          <w:ilvl w:val="0"/>
          <w:numId w:val="21"/>
        </w:numPr>
        <w:shd w:val="clear" w:color="auto" w:fill="FFFFFF"/>
        <w:tabs>
          <w:tab w:val="left" w:pos="284"/>
          <w:tab w:val="left" w:pos="1260"/>
        </w:tabs>
        <w:autoSpaceDE w:val="0"/>
        <w:autoSpaceDN w:val="0"/>
        <w:adjustRightInd w:val="0"/>
        <w:ind w:firstLine="0"/>
        <w:jc w:val="both"/>
      </w:pPr>
      <w:r>
        <w:rPr>
          <w:lang w:val="uk-UA"/>
        </w:rPr>
        <w:t>Еволюція</w:t>
      </w:r>
      <w:r w:rsidRPr="00CB3AEA">
        <w:t xml:space="preserve"> підходів щ</w:t>
      </w:r>
      <w:r>
        <w:t>одо об’єкту пізнання психології</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 xml:space="preserve">4. </w:t>
      </w:r>
      <w:r>
        <w:rPr>
          <w:lang w:val="uk-UA"/>
        </w:rPr>
        <w:t>Г</w:t>
      </w:r>
      <w:r w:rsidRPr="00CB3AEA">
        <w:t>алузі психології</w:t>
      </w:r>
      <w:r>
        <w:rPr>
          <w:lang w:val="uk-UA"/>
        </w:rPr>
        <w:t xml:space="preserve"> та</w:t>
      </w:r>
      <w:r>
        <w:t xml:space="preserve"> різниця між ними</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5</w:t>
      </w:r>
      <w:r w:rsidRPr="00A5178D">
        <w:rPr>
          <w:lang w:val="uk-UA"/>
        </w:rPr>
        <w:t xml:space="preserve">. </w:t>
      </w:r>
      <w:r>
        <w:rPr>
          <w:lang w:val="uk-UA"/>
        </w:rPr>
        <w:t>Етапи</w:t>
      </w:r>
      <w:r w:rsidRPr="00A5178D">
        <w:rPr>
          <w:lang w:val="uk-UA"/>
        </w:rPr>
        <w:t xml:space="preserve"> формування психології управління як спеціальної галузі психологічної науки.</w:t>
      </w:r>
    </w:p>
    <w:p w:rsidR="00B75A02" w:rsidRPr="00CB3AEA" w:rsidRDefault="00B75A02" w:rsidP="00C51CE7">
      <w:pPr>
        <w:widowControl w:val="0"/>
        <w:shd w:val="clear" w:color="auto" w:fill="FFFFFF"/>
        <w:tabs>
          <w:tab w:val="left" w:pos="284"/>
          <w:tab w:val="left" w:pos="1260"/>
        </w:tabs>
        <w:autoSpaceDE w:val="0"/>
        <w:autoSpaceDN w:val="0"/>
        <w:adjustRightInd w:val="0"/>
        <w:jc w:val="both"/>
      </w:pPr>
      <w:r>
        <w:rPr>
          <w:lang w:val="uk-UA"/>
        </w:rPr>
        <w:t>6</w:t>
      </w:r>
      <w:r w:rsidRPr="00CB3AEA">
        <w:t xml:space="preserve">. </w:t>
      </w:r>
      <w:r>
        <w:rPr>
          <w:lang w:val="uk-UA"/>
        </w:rPr>
        <w:t>Які о</w:t>
      </w:r>
      <w:r w:rsidRPr="00CB3AEA">
        <w:t>сновні завдання “Психологія управління” ставить перед собою?</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7</w:t>
      </w:r>
      <w:r>
        <w:t>.</w:t>
      </w:r>
      <w:r>
        <w:rPr>
          <w:lang w:val="uk-UA"/>
        </w:rPr>
        <w:t xml:space="preserve"> Охарактеризуйте</w:t>
      </w:r>
      <w:r w:rsidRPr="00CB3AEA">
        <w:t xml:space="preserve"> ознаки, форми, функції та </w:t>
      </w:r>
      <w:r>
        <w:t>принципи управлінського процесу</w:t>
      </w:r>
      <w:r>
        <w:rPr>
          <w:lang w:val="uk-UA"/>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rPr>
          <w:lang w:val="uk-UA"/>
        </w:rPr>
      </w:pPr>
      <w:r>
        <w:rPr>
          <w:lang w:val="uk-UA"/>
        </w:rPr>
        <w:t>8</w:t>
      </w:r>
      <w:r>
        <w:t>.</w:t>
      </w:r>
      <w:r>
        <w:rPr>
          <w:lang w:val="uk-UA"/>
        </w:rPr>
        <w:t>  Р</w:t>
      </w:r>
      <w:r w:rsidRPr="00CB3AEA">
        <w:t>ізниця між простими та складними системами управлінн</w:t>
      </w:r>
      <w:r>
        <w:t>я</w:t>
      </w:r>
      <w:r>
        <w:rPr>
          <w:lang w:val="uk-UA"/>
        </w:rPr>
        <w:t>.</w:t>
      </w:r>
    </w:p>
    <w:p w:rsidR="00B75A02" w:rsidRPr="00CB3AEA" w:rsidRDefault="00B75A02" w:rsidP="00C51CE7">
      <w:pPr>
        <w:tabs>
          <w:tab w:val="left" w:pos="284"/>
        </w:tabs>
      </w:pPr>
      <w:r>
        <w:rPr>
          <w:lang w:val="uk-UA"/>
        </w:rPr>
        <w:t>9</w:t>
      </w:r>
      <w:r>
        <w:t>.</w:t>
      </w:r>
      <w:r>
        <w:rPr>
          <w:lang w:val="en-US"/>
        </w:rPr>
        <w:t> </w:t>
      </w:r>
      <w:r>
        <w:rPr>
          <w:lang w:val="uk-UA"/>
        </w:rPr>
        <w:t xml:space="preserve">  </w:t>
      </w:r>
      <w:r w:rsidRPr="00CB3AEA">
        <w:t>Охарактер</w:t>
      </w:r>
      <w:r>
        <w:t>изуйте принципи та психологічні</w:t>
      </w:r>
      <w:r>
        <w:rPr>
          <w:lang w:val="en-US"/>
        </w:rPr>
        <w:t> </w:t>
      </w:r>
      <w:r w:rsidRPr="00CB3AEA">
        <w:t>закономірності управлінських відносин.</w:t>
      </w:r>
    </w:p>
    <w:p w:rsidR="00B75A02" w:rsidRDefault="00B75A02" w:rsidP="00C51CE7">
      <w:pPr>
        <w:widowControl w:val="0"/>
        <w:shd w:val="clear" w:color="auto" w:fill="FFFFFF"/>
        <w:tabs>
          <w:tab w:val="left" w:pos="284"/>
          <w:tab w:val="left" w:pos="1260"/>
        </w:tabs>
        <w:autoSpaceDE w:val="0"/>
        <w:autoSpaceDN w:val="0"/>
        <w:adjustRightInd w:val="0"/>
        <w:jc w:val="both"/>
        <w:rPr>
          <w:color w:val="FF0000"/>
        </w:rPr>
      </w:pPr>
      <w:r>
        <w:rPr>
          <w:lang w:val="uk-UA"/>
        </w:rPr>
        <w:t xml:space="preserve">10. </w:t>
      </w:r>
      <w:proofErr w:type="gramStart"/>
      <w:r w:rsidRPr="00CB3AEA">
        <w:t>Назв</w:t>
      </w:r>
      <w:proofErr w:type="gramEnd"/>
      <w:r w:rsidRPr="00CB3AEA">
        <w:t>іть та охарактеризуйте фактори, які спричиняють вплив на людину,</w:t>
      </w:r>
      <w:r>
        <w:rPr>
          <w:color w:val="0070C0"/>
        </w:rPr>
        <w:t xml:space="preserve"> </w:t>
      </w:r>
      <w:r w:rsidRPr="00CE6969">
        <w:t>як на елемент організаційної взаємодії</w:t>
      </w:r>
      <w:r>
        <w:rPr>
          <w:color w:val="0070C0"/>
        </w:rPr>
        <w:t>.</w:t>
      </w:r>
    </w:p>
    <w:p w:rsidR="00B75A02" w:rsidRPr="00A5178D" w:rsidRDefault="00B75A02" w:rsidP="00C51CE7">
      <w:pPr>
        <w:widowControl w:val="0"/>
        <w:shd w:val="clear" w:color="auto" w:fill="FFFFFF"/>
        <w:tabs>
          <w:tab w:val="left" w:pos="284"/>
          <w:tab w:val="left" w:pos="1260"/>
        </w:tabs>
        <w:autoSpaceDE w:val="0"/>
        <w:autoSpaceDN w:val="0"/>
        <w:adjustRightInd w:val="0"/>
        <w:jc w:val="both"/>
      </w:pPr>
      <w:r w:rsidRPr="00A5178D">
        <w:rPr>
          <w:lang w:val="uk-UA"/>
        </w:rPr>
        <w:t>11</w:t>
      </w:r>
      <w:r w:rsidRPr="00A5178D">
        <w:t>.</w:t>
      </w:r>
      <w:r w:rsidRPr="00A5178D">
        <w:rPr>
          <w:lang w:val="uk-UA"/>
        </w:rPr>
        <w:t xml:space="preserve"> </w:t>
      </w:r>
      <w:r>
        <w:rPr>
          <w:lang w:val="uk-UA"/>
        </w:rPr>
        <w:t>Охарактеризуйте</w:t>
      </w:r>
      <w:r w:rsidRPr="00A5178D">
        <w:t xml:space="preserve"> об’єкт та суб’єкт управління.</w:t>
      </w:r>
    </w:p>
    <w:p w:rsidR="00B75A02" w:rsidRPr="00971756" w:rsidRDefault="00B75A02" w:rsidP="00C51CE7">
      <w:pPr>
        <w:widowControl w:val="0"/>
        <w:shd w:val="clear" w:color="auto" w:fill="FFFFFF"/>
        <w:tabs>
          <w:tab w:val="left" w:pos="284"/>
          <w:tab w:val="left" w:pos="1260"/>
        </w:tabs>
        <w:autoSpaceDE w:val="0"/>
        <w:autoSpaceDN w:val="0"/>
        <w:adjustRightInd w:val="0"/>
        <w:jc w:val="both"/>
        <w:rPr>
          <w:lang w:val="uk-UA"/>
        </w:rPr>
      </w:pPr>
      <w:r w:rsidRPr="00A5178D">
        <w:t>1</w:t>
      </w:r>
      <w:r w:rsidRPr="00A5178D">
        <w:rPr>
          <w:lang w:val="uk-UA"/>
        </w:rPr>
        <w:t>2</w:t>
      </w:r>
      <w:r w:rsidRPr="00A5178D">
        <w:t>. Розкрийте сутність поняття “управлінські відносини”</w:t>
      </w:r>
      <w:r>
        <w:rPr>
          <w:lang w:val="uk-UA"/>
        </w:rPr>
        <w:t xml:space="preserve"> та</w:t>
      </w:r>
      <w:r>
        <w:t xml:space="preserve"> </w:t>
      </w:r>
      <w:r>
        <w:rPr>
          <w:lang w:val="uk-UA"/>
        </w:rPr>
        <w:t>щ</w:t>
      </w:r>
      <w:r w:rsidRPr="00A5178D">
        <w:t>о є засобом ре</w:t>
      </w:r>
      <w:r>
        <w:t>алізації управлінських відносин</w:t>
      </w:r>
      <w:r>
        <w:rPr>
          <w:lang w:val="uk-UA"/>
        </w:rPr>
        <w:t>.</w:t>
      </w:r>
    </w:p>
    <w:p w:rsidR="00B75A02" w:rsidRPr="00F6073D" w:rsidRDefault="00B75A02" w:rsidP="00C51CE7">
      <w:pPr>
        <w:widowControl w:val="0"/>
        <w:shd w:val="clear" w:color="auto" w:fill="FFFFFF"/>
        <w:tabs>
          <w:tab w:val="left" w:pos="284"/>
          <w:tab w:val="left" w:pos="1260"/>
        </w:tabs>
        <w:autoSpaceDE w:val="0"/>
        <w:autoSpaceDN w:val="0"/>
        <w:adjustRightInd w:val="0"/>
        <w:jc w:val="both"/>
      </w:pPr>
      <w:r>
        <w:t>1</w:t>
      </w:r>
      <w:r>
        <w:rPr>
          <w:lang w:val="uk-UA"/>
        </w:rPr>
        <w:t>3</w:t>
      </w:r>
      <w:r>
        <w:t>.</w:t>
      </w:r>
      <w:r>
        <w:rPr>
          <w:lang w:val="uk-UA"/>
        </w:rPr>
        <w:t> </w:t>
      </w:r>
      <w:r w:rsidRPr="00F6073D">
        <w:t>Розкрийте змі</w:t>
      </w:r>
      <w:proofErr w:type="gramStart"/>
      <w:r w:rsidRPr="00F6073D">
        <w:t>ст</w:t>
      </w:r>
      <w:proofErr w:type="gramEnd"/>
      <w:r w:rsidRPr="00F6073D">
        <w:t xml:space="preserve"> фундаментальних законів психології управління.</w:t>
      </w:r>
    </w:p>
    <w:p w:rsidR="00B75A02" w:rsidRDefault="00B75A02" w:rsidP="00C51CE7">
      <w:pPr>
        <w:widowControl w:val="0"/>
        <w:shd w:val="clear" w:color="auto" w:fill="FFFFFF"/>
        <w:tabs>
          <w:tab w:val="left" w:pos="284"/>
          <w:tab w:val="left" w:pos="1260"/>
        </w:tabs>
        <w:autoSpaceDE w:val="0"/>
        <w:autoSpaceDN w:val="0"/>
        <w:adjustRightInd w:val="0"/>
        <w:jc w:val="both"/>
      </w:pPr>
      <w:r>
        <w:lastRenderedPageBreak/>
        <w:t>1</w:t>
      </w:r>
      <w:r>
        <w:rPr>
          <w:lang w:val="uk-UA"/>
        </w:rPr>
        <w:t>4</w:t>
      </w:r>
      <w:r w:rsidRPr="00F6073D">
        <w:t>. </w:t>
      </w:r>
      <w:r>
        <w:rPr>
          <w:lang w:val="uk-UA"/>
        </w:rPr>
        <w:t> Н</w:t>
      </w:r>
      <w:r w:rsidRPr="00F6073D">
        <w:t>азвати психологічні закономі</w:t>
      </w:r>
      <w:r>
        <w:t>рності управлінської діяльності</w:t>
      </w:r>
      <w:r>
        <w:rPr>
          <w:lang w:val="uk-UA"/>
        </w:rPr>
        <w:t>.</w:t>
      </w:r>
      <w:r w:rsidRPr="00F6073D">
        <w:t xml:space="preserve"> Відповідь</w:t>
      </w:r>
      <w:r w:rsidRPr="002E221B">
        <w:t xml:space="preserve"> обґрунтуйте.</w:t>
      </w:r>
    </w:p>
    <w:p w:rsidR="00B75A02" w:rsidRDefault="00B75A02" w:rsidP="00C51CE7">
      <w:pPr>
        <w:widowControl w:val="0"/>
        <w:shd w:val="clear" w:color="auto" w:fill="FFFFFF"/>
        <w:tabs>
          <w:tab w:val="left" w:pos="284"/>
          <w:tab w:val="left" w:pos="1260"/>
        </w:tabs>
        <w:autoSpaceDE w:val="0"/>
        <w:autoSpaceDN w:val="0"/>
        <w:adjustRightInd w:val="0"/>
        <w:jc w:val="both"/>
      </w:pPr>
      <w:r w:rsidRPr="001F5D82">
        <w:t>1</w:t>
      </w:r>
      <w:r>
        <w:rPr>
          <w:lang w:val="uk-UA"/>
        </w:rPr>
        <w:t>5</w:t>
      </w:r>
      <w:r w:rsidRPr="001F5D82">
        <w:t xml:space="preserve">. </w:t>
      </w:r>
      <w:r w:rsidRPr="002E221B">
        <w:t>Що таке “</w:t>
      </w:r>
      <w:proofErr w:type="gramStart"/>
      <w:r w:rsidRPr="002E221B">
        <w:t>соц</w:t>
      </w:r>
      <w:proofErr w:type="gramEnd"/>
      <w:r w:rsidRPr="002E221B">
        <w:t>іальна група”? Які існують види груп?</w:t>
      </w:r>
      <w:r>
        <w:t xml:space="preserve">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6</w:t>
      </w:r>
      <w:r w:rsidRPr="0021555A">
        <w:t>.</w:t>
      </w:r>
      <w:r>
        <w:t xml:space="preserve"> </w:t>
      </w:r>
      <w:r w:rsidRPr="002E221B">
        <w:t xml:space="preserve">Чи може одна й та ж група одночасно відноситися до </w:t>
      </w:r>
      <w:proofErr w:type="gramStart"/>
      <w:r w:rsidRPr="002E221B">
        <w:t>р</w:t>
      </w:r>
      <w:proofErr w:type="gramEnd"/>
      <w:r w:rsidRPr="002E221B">
        <w:t>ізних видів груп? Доведіть свою відповідь.</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7</w:t>
      </w:r>
      <w:r w:rsidRPr="0021555A">
        <w:t>.</w:t>
      </w:r>
      <w:r>
        <w:t>.</w:t>
      </w:r>
      <w:r>
        <w:rPr>
          <w:lang w:val="uk-UA"/>
        </w:rPr>
        <w:t> </w:t>
      </w:r>
      <w:r w:rsidRPr="002E221B">
        <w:t xml:space="preserve">Розкрийте сутність понять “колектив” та “трудовий колектив”. В чому полягає </w:t>
      </w:r>
      <w:proofErr w:type="gramStart"/>
      <w:r w:rsidRPr="002E221B">
        <w:t>р</w:t>
      </w:r>
      <w:proofErr w:type="gramEnd"/>
      <w:r w:rsidRPr="002E221B">
        <w:t>ізниця між ними?</w:t>
      </w:r>
      <w:r>
        <w:t xml:space="preserve"> 1</w:t>
      </w:r>
      <w:r>
        <w:rPr>
          <w:lang w:val="uk-UA"/>
        </w:rPr>
        <w:t>8</w:t>
      </w:r>
      <w:r w:rsidRPr="0021555A">
        <w:t>.</w:t>
      </w:r>
      <w:r>
        <w:rPr>
          <w:lang w:val="en-US"/>
        </w:rPr>
        <w:t> </w:t>
      </w:r>
      <w:r w:rsidRPr="002E221B">
        <w:t xml:space="preserve">Охарактеризуйте принципи та закономірності формування </w:t>
      </w:r>
      <w:proofErr w:type="gramStart"/>
      <w:r w:rsidRPr="002E221B">
        <w:t>трудового</w:t>
      </w:r>
      <w:proofErr w:type="gramEnd"/>
      <w:r w:rsidRPr="002E221B">
        <w:t xml:space="preserve"> колективу.</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1</w:t>
      </w:r>
      <w:r>
        <w:rPr>
          <w:lang w:val="uk-UA"/>
        </w:rPr>
        <w:t>9</w:t>
      </w:r>
      <w:r>
        <w:t>.</w:t>
      </w:r>
      <w:r>
        <w:rPr>
          <w:lang w:val="uk-UA"/>
        </w:rPr>
        <w:t> </w:t>
      </w:r>
      <w:r w:rsidRPr="002E221B">
        <w:t>Розкрийте змі</w:t>
      </w:r>
      <w:proofErr w:type="gramStart"/>
      <w:r w:rsidRPr="002E221B">
        <w:t>ст</w:t>
      </w:r>
      <w:proofErr w:type="gramEnd"/>
      <w:r w:rsidRPr="002E221B">
        <w:t xml:space="preserve"> понять “статус”, “роль”, “групові норми”, “групові цінності”. </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Pr>
          <w:lang w:val="uk-UA"/>
        </w:rPr>
        <w:t>20</w:t>
      </w:r>
      <w:r>
        <w:t>.</w:t>
      </w:r>
      <w:r>
        <w:rPr>
          <w:lang w:val="uk-UA"/>
        </w:rPr>
        <w:t> </w:t>
      </w:r>
      <w:r w:rsidRPr="002E221B">
        <w:t xml:space="preserve">За якими ознаками Ви можете розпізнати </w:t>
      </w:r>
      <w:proofErr w:type="gramStart"/>
      <w:r w:rsidRPr="002E221B">
        <w:t>неформального</w:t>
      </w:r>
      <w:proofErr w:type="gramEnd"/>
      <w:r w:rsidRPr="002E221B">
        <w:t xml:space="preserve"> лідера робочої групи? Скільки таких ознак?</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21555A">
        <w:t>2</w:t>
      </w:r>
      <w:r>
        <w:rPr>
          <w:lang w:val="uk-UA"/>
        </w:rPr>
        <w:t>1</w:t>
      </w:r>
      <w:r>
        <w:t>.</w:t>
      </w:r>
      <w:r>
        <w:rPr>
          <w:lang w:val="uk-UA"/>
        </w:rPr>
        <w:t> </w:t>
      </w:r>
      <w:r w:rsidRPr="002E221B">
        <w:t xml:space="preserve">Охарактеризуйте </w:t>
      </w:r>
      <w:proofErr w:type="gramStart"/>
      <w:r w:rsidRPr="002E221B">
        <w:t>соц</w:t>
      </w:r>
      <w:proofErr w:type="gramEnd"/>
      <w:r w:rsidRPr="002E221B">
        <w:t>іально-психологічні методи управління трудовим колективом. Який з них, на Вашу думку, є найбільш ефективним?</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rsidRPr="003E3E1F">
        <w:t>2</w:t>
      </w:r>
      <w:r>
        <w:rPr>
          <w:lang w:val="uk-UA"/>
        </w:rPr>
        <w:t>2</w:t>
      </w:r>
      <w:r w:rsidRPr="003E3E1F">
        <w:t>.</w:t>
      </w:r>
      <w:r>
        <w:rPr>
          <w:lang w:val="uk-UA"/>
        </w:rPr>
        <w:t> </w:t>
      </w:r>
      <w:r w:rsidRPr="002E221B">
        <w:t xml:space="preserve">Розкрийте сутність поняття “особистість”. Проаналізуйте сутність та встановіть </w:t>
      </w:r>
      <w:proofErr w:type="gramStart"/>
      <w:r w:rsidRPr="002E221B">
        <w:t>р</w:t>
      </w:r>
      <w:proofErr w:type="gramEnd"/>
      <w:r w:rsidRPr="002E221B">
        <w:t>ізницю між поняттями “людина”, “особа”, “особистість”, “індивід”.</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3</w:t>
      </w:r>
      <w:r w:rsidRPr="0021555A">
        <w:t xml:space="preserve">. </w:t>
      </w:r>
      <w:r>
        <w:t>Чому</w:t>
      </w:r>
      <w:r>
        <w:rPr>
          <w:lang w:val="uk-UA"/>
        </w:rPr>
        <w:t xml:space="preserve"> </w:t>
      </w:r>
      <w:r w:rsidRPr="002E221B">
        <w:t>проблема особистості є центральною проблемою психології?</w:t>
      </w:r>
      <w:r>
        <w:rPr>
          <w:lang w:val="uk-UA"/>
        </w:rPr>
        <w:t xml:space="preserve"> </w:t>
      </w:r>
      <w:r w:rsidRPr="003E3E1F">
        <w:rPr>
          <w:lang w:val="uk-UA"/>
        </w:rPr>
        <w:t>Відповідь обґрунтуйте.</w:t>
      </w:r>
    </w:p>
    <w:p w:rsidR="00B75A02" w:rsidRPr="003E3E1F"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4</w:t>
      </w:r>
      <w:r w:rsidRPr="003E3E1F">
        <w:rPr>
          <w:lang w:val="uk-UA"/>
        </w:rPr>
        <w:t>. Охарактеризуйте періоди дослідження особистості як категорії психології.</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rsidRPr="003E3E1F">
        <w:rPr>
          <w:lang w:val="uk-UA"/>
        </w:rPr>
        <w:t>2</w:t>
      </w:r>
      <w:r>
        <w:rPr>
          <w:lang w:val="uk-UA"/>
        </w:rPr>
        <w:t>5</w:t>
      </w:r>
      <w:r w:rsidRPr="003E3E1F">
        <w:rPr>
          <w:lang w:val="uk-UA"/>
        </w:rPr>
        <w:t xml:space="preserve">. </w:t>
      </w:r>
      <w:r>
        <w:rPr>
          <w:lang w:val="uk-UA"/>
        </w:rPr>
        <w:t>З</w:t>
      </w:r>
      <w:r w:rsidRPr="003E3E1F">
        <w:rPr>
          <w:lang w:val="uk-UA"/>
        </w:rPr>
        <w:t>міст основних теорій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6</w:t>
      </w:r>
      <w:r>
        <w:t xml:space="preserve">. </w:t>
      </w:r>
      <w:r>
        <w:rPr>
          <w:lang w:val="uk-UA"/>
        </w:rPr>
        <w:t>Г</w:t>
      </w:r>
      <w:r>
        <w:t>оловні ознаки особистості</w:t>
      </w:r>
      <w:r>
        <w:rPr>
          <w:lang w:val="uk-UA"/>
        </w:rPr>
        <w:t>.</w:t>
      </w:r>
    </w:p>
    <w:p w:rsidR="00B75A02" w:rsidRPr="003354E9" w:rsidRDefault="00B75A02" w:rsidP="00C51CE7">
      <w:pPr>
        <w:widowControl w:val="0"/>
        <w:shd w:val="clear" w:color="auto" w:fill="FFFFFF"/>
        <w:tabs>
          <w:tab w:val="left" w:pos="284"/>
          <w:tab w:val="left" w:pos="1260"/>
        </w:tabs>
        <w:autoSpaceDE w:val="0"/>
        <w:autoSpaceDN w:val="0"/>
        <w:adjustRightInd w:val="0"/>
        <w:jc w:val="both"/>
        <w:rPr>
          <w:lang w:val="uk-UA"/>
        </w:rPr>
      </w:pPr>
      <w:r>
        <w:t>2</w:t>
      </w:r>
      <w:r>
        <w:rPr>
          <w:lang w:val="uk-UA"/>
        </w:rPr>
        <w:t>7</w:t>
      </w:r>
      <w:r>
        <w:t>. </w:t>
      </w:r>
      <w:r>
        <w:rPr>
          <w:lang w:val="uk-UA"/>
        </w:rPr>
        <w:t>Окресліть основні</w:t>
      </w:r>
      <w:r w:rsidRPr="002E221B">
        <w:t xml:space="preserve"> вольов</w:t>
      </w:r>
      <w:r>
        <w:rPr>
          <w:lang w:val="uk-UA"/>
        </w:rPr>
        <w:t>і</w:t>
      </w:r>
      <w:r w:rsidRPr="002E221B">
        <w:t xml:space="preserve"> </w:t>
      </w:r>
      <w:r>
        <w:t>властивост</w:t>
      </w:r>
      <w:r>
        <w:rPr>
          <w:lang w:val="uk-UA"/>
        </w:rPr>
        <w:t>і</w:t>
      </w:r>
      <w:r>
        <w:t xml:space="preserve"> керівника</w:t>
      </w:r>
      <w:r>
        <w:rPr>
          <w:lang w:val="uk-UA"/>
        </w:rPr>
        <w:t>.</w:t>
      </w:r>
    </w:p>
    <w:p w:rsidR="00B75A02" w:rsidRPr="002E221B" w:rsidRDefault="00B75A02" w:rsidP="00C51CE7">
      <w:pPr>
        <w:widowControl w:val="0"/>
        <w:shd w:val="clear" w:color="auto" w:fill="FFFFFF"/>
        <w:tabs>
          <w:tab w:val="left" w:pos="284"/>
          <w:tab w:val="left" w:pos="1260"/>
        </w:tabs>
        <w:autoSpaceDE w:val="0"/>
        <w:autoSpaceDN w:val="0"/>
        <w:adjustRightInd w:val="0"/>
        <w:jc w:val="both"/>
      </w:pPr>
      <w:r>
        <w:t>2</w:t>
      </w:r>
      <w:r>
        <w:rPr>
          <w:lang w:val="uk-UA"/>
        </w:rPr>
        <w:t>8</w:t>
      </w:r>
      <w:r w:rsidRPr="0021555A">
        <w:t xml:space="preserve">. </w:t>
      </w:r>
      <w:r>
        <w:rPr>
          <w:lang w:val="uk-UA"/>
        </w:rPr>
        <w:t>Р</w:t>
      </w:r>
      <w:r w:rsidRPr="002E221B">
        <w:t xml:space="preserve">оль вольових властивостей особистості в процесі виконання функцій управління. </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t>2</w:t>
      </w:r>
      <w:r>
        <w:rPr>
          <w:lang w:val="uk-UA"/>
        </w:rPr>
        <w:t>9</w:t>
      </w:r>
      <w:r>
        <w:t>.</w:t>
      </w:r>
      <w:r>
        <w:rPr>
          <w:lang w:val="en-US"/>
        </w:rPr>
        <w:t> </w:t>
      </w:r>
      <w:r w:rsidRPr="002E221B">
        <w:t>Розкрийте сутність поняття “поведінка” та охарактеризуйте її види.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rPr>
          <w:lang w:val="uk-UA"/>
        </w:rPr>
        <w:t>30</w:t>
      </w:r>
      <w:r>
        <w:t>.</w:t>
      </w:r>
      <w:r>
        <w:rPr>
          <w:lang w:val="en-US"/>
        </w:rPr>
        <w:t> </w:t>
      </w:r>
      <w:r w:rsidRPr="002E221B">
        <w:t>Розкрийте сутність трудової поведінки та охарактеризуйте психофізіологічні регулятори трудової поведінки.</w:t>
      </w:r>
    </w:p>
    <w:p w:rsidR="00B75A02" w:rsidRPr="002E221B" w:rsidRDefault="00B75A02" w:rsidP="00C51CE7">
      <w:pPr>
        <w:widowControl w:val="0"/>
        <w:shd w:val="clear" w:color="auto" w:fill="FFFFFF"/>
        <w:tabs>
          <w:tab w:val="left" w:pos="284"/>
          <w:tab w:val="left" w:pos="475"/>
          <w:tab w:val="left" w:pos="900"/>
          <w:tab w:val="left" w:pos="1080"/>
        </w:tabs>
        <w:autoSpaceDE w:val="0"/>
        <w:autoSpaceDN w:val="0"/>
        <w:adjustRightInd w:val="0"/>
        <w:jc w:val="both"/>
      </w:pPr>
      <w:r>
        <w:lastRenderedPageBreak/>
        <w:t>3</w:t>
      </w:r>
      <w:r>
        <w:rPr>
          <w:lang w:val="uk-UA"/>
        </w:rPr>
        <w:t>1</w:t>
      </w:r>
      <w:r w:rsidRPr="0021555A">
        <w:t xml:space="preserve">. </w:t>
      </w:r>
      <w:r w:rsidRPr="002E221B">
        <w:t>Що відноситься до суб’єктивних та об’єктивних ознак відношення працівника до праці?</w:t>
      </w:r>
    </w:p>
    <w:p w:rsidR="00B75A02" w:rsidRPr="00A304E8" w:rsidRDefault="00B75A02" w:rsidP="00C51CE7">
      <w:pPr>
        <w:widowControl w:val="0"/>
        <w:shd w:val="clear" w:color="auto" w:fill="FFFFFF"/>
        <w:tabs>
          <w:tab w:val="left" w:pos="142"/>
          <w:tab w:val="left" w:pos="284"/>
          <w:tab w:val="left" w:pos="900"/>
          <w:tab w:val="left" w:pos="1080"/>
          <w:tab w:val="left" w:pos="4267"/>
        </w:tabs>
        <w:autoSpaceDE w:val="0"/>
        <w:autoSpaceDN w:val="0"/>
        <w:adjustRightInd w:val="0"/>
        <w:jc w:val="both"/>
      </w:pPr>
      <w:r>
        <w:rPr>
          <w:lang w:val="uk-UA"/>
        </w:rPr>
        <w:t>32. </w:t>
      </w:r>
      <w:r w:rsidRPr="00A304E8">
        <w:t xml:space="preserve">Охарактеризуйте </w:t>
      </w:r>
      <w:proofErr w:type="gramStart"/>
      <w:r w:rsidRPr="00A304E8">
        <w:t>соц</w:t>
      </w:r>
      <w:proofErr w:type="gramEnd"/>
      <w:r w:rsidRPr="00A304E8">
        <w:t>іально-психологічні типи організації.</w:t>
      </w:r>
    </w:p>
    <w:p w:rsidR="00B75A02" w:rsidRPr="00A304E8" w:rsidRDefault="00B75A02" w:rsidP="00C51CE7">
      <w:pPr>
        <w:widowControl w:val="0"/>
        <w:shd w:val="clear" w:color="auto" w:fill="FFFFFF"/>
        <w:tabs>
          <w:tab w:val="left" w:pos="142"/>
          <w:tab w:val="left" w:pos="284"/>
          <w:tab w:val="left" w:pos="900"/>
          <w:tab w:val="left" w:pos="1080"/>
        </w:tabs>
        <w:autoSpaceDE w:val="0"/>
        <w:autoSpaceDN w:val="0"/>
        <w:adjustRightInd w:val="0"/>
        <w:jc w:val="both"/>
      </w:pPr>
      <w:r>
        <w:t>3</w:t>
      </w:r>
      <w:r>
        <w:rPr>
          <w:lang w:val="uk-UA"/>
        </w:rPr>
        <w:t>3</w:t>
      </w:r>
      <w:r>
        <w:t>.</w:t>
      </w:r>
      <w:r>
        <w:rPr>
          <w:lang w:val="uk-UA"/>
        </w:rPr>
        <w:t> </w:t>
      </w:r>
      <w:r w:rsidRPr="00A304E8">
        <w:t>Що відноситься до позитивних та негативних поведінкових компонент?</w:t>
      </w:r>
    </w:p>
    <w:p w:rsidR="00B75A02" w:rsidRPr="003354E9" w:rsidRDefault="00B75A02" w:rsidP="00C51CE7">
      <w:pPr>
        <w:widowControl w:val="0"/>
        <w:shd w:val="clear" w:color="auto" w:fill="FFFFFF"/>
        <w:tabs>
          <w:tab w:val="left" w:pos="0"/>
          <w:tab w:val="left" w:pos="284"/>
          <w:tab w:val="left" w:pos="900"/>
          <w:tab w:val="left" w:pos="1080"/>
        </w:tabs>
        <w:autoSpaceDE w:val="0"/>
        <w:autoSpaceDN w:val="0"/>
        <w:adjustRightInd w:val="0"/>
        <w:jc w:val="both"/>
        <w:rPr>
          <w:lang w:val="uk-UA"/>
        </w:rPr>
      </w:pPr>
      <w:r>
        <w:t>3</w:t>
      </w:r>
      <w:r>
        <w:rPr>
          <w:lang w:val="uk-UA"/>
        </w:rPr>
        <w:t>4</w:t>
      </w:r>
      <w:r>
        <w:t>.</w:t>
      </w:r>
      <w:r>
        <w:rPr>
          <w:lang w:val="uk-UA"/>
        </w:rPr>
        <w:t> </w:t>
      </w:r>
      <w:r w:rsidRPr="00A304E8">
        <w:t xml:space="preserve">Охарактеризуйте види та наслідки деструктивної поведінки. </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5</w:t>
      </w:r>
      <w:r w:rsidRPr="0021555A">
        <w:t xml:space="preserve">. </w:t>
      </w:r>
      <w:r w:rsidRPr="002E221B">
        <w:t>Що таке “спілкування” і чи ві</w:t>
      </w:r>
      <w:proofErr w:type="gramStart"/>
      <w:r w:rsidRPr="002E221B">
        <w:t>др</w:t>
      </w:r>
      <w:proofErr w:type="gramEnd"/>
      <w:r w:rsidRPr="002E221B">
        <w:t>ізняється дане поняття від поняття “комунікація”? Відповідь обґрунтуйте.</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6</w:t>
      </w:r>
      <w:r w:rsidRPr="0021555A">
        <w:t xml:space="preserve">. </w:t>
      </w:r>
      <w:r w:rsidRPr="002E221B">
        <w:t>Охарактеризуйте функції спілкування.</w:t>
      </w:r>
    </w:p>
    <w:p w:rsidR="00B75A02" w:rsidRPr="002E221B"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7</w:t>
      </w:r>
      <w:r w:rsidRPr="0021555A">
        <w:t xml:space="preserve">. </w:t>
      </w:r>
      <w:r>
        <w:rPr>
          <w:lang w:val="uk-UA"/>
        </w:rPr>
        <w:t>Назвіть</w:t>
      </w:r>
      <w:r w:rsidRPr="002E221B">
        <w:t xml:space="preserve"> види спілкування</w:t>
      </w:r>
      <w:r>
        <w:rPr>
          <w:lang w:val="uk-UA"/>
        </w:rPr>
        <w:t xml:space="preserve"> та</w:t>
      </w:r>
      <w:r>
        <w:t xml:space="preserve"> </w:t>
      </w:r>
      <w:r>
        <w:rPr>
          <w:lang w:val="uk-UA"/>
        </w:rPr>
        <w:t>о</w:t>
      </w:r>
      <w:r w:rsidRPr="002E221B">
        <w:t>характеризуйте їх зміст.</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8</w:t>
      </w:r>
      <w:r>
        <w:t>.</w:t>
      </w:r>
      <w:r>
        <w:rPr>
          <w:lang w:val="uk-UA"/>
        </w:rPr>
        <w:t> </w:t>
      </w:r>
      <w:r w:rsidRPr="00A304E8">
        <w:t xml:space="preserve">Наведіть приклад роботи управлінця, </w:t>
      </w:r>
      <w:proofErr w:type="gramStart"/>
      <w:r w:rsidRPr="00A304E8">
        <w:t>за</w:t>
      </w:r>
      <w:proofErr w:type="gramEnd"/>
      <w:r w:rsidRPr="00A304E8">
        <w:t xml:space="preserve"> якої не використовувалась би комунікація.</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t>3</w:t>
      </w:r>
      <w:r>
        <w:rPr>
          <w:lang w:val="uk-UA"/>
        </w:rPr>
        <w:t>9</w:t>
      </w:r>
      <w:r>
        <w:t>.</w:t>
      </w:r>
      <w:r>
        <w:rPr>
          <w:lang w:val="uk-UA"/>
        </w:rPr>
        <w:t> </w:t>
      </w:r>
      <w:r w:rsidRPr="00A304E8">
        <w:t>Чи зіткалися Ви коли-небудь з комунікаційними бар’єрами? Охарактеризуйте їх.</w:t>
      </w:r>
    </w:p>
    <w:p w:rsidR="00B75A02" w:rsidRPr="00A304E8" w:rsidRDefault="00B75A02" w:rsidP="00C51CE7">
      <w:pPr>
        <w:widowControl w:val="0"/>
        <w:shd w:val="clear" w:color="auto" w:fill="FFFFFF"/>
        <w:tabs>
          <w:tab w:val="left" w:pos="284"/>
          <w:tab w:val="left" w:pos="900"/>
          <w:tab w:val="left" w:pos="1080"/>
          <w:tab w:val="left" w:pos="4267"/>
        </w:tabs>
        <w:autoSpaceDE w:val="0"/>
        <w:autoSpaceDN w:val="0"/>
        <w:adjustRightInd w:val="0"/>
        <w:jc w:val="both"/>
      </w:pPr>
      <w:r>
        <w:rPr>
          <w:lang w:val="uk-UA"/>
        </w:rPr>
        <w:t>40</w:t>
      </w:r>
      <w:r w:rsidRPr="00A304E8">
        <w:t>. Розкрийте особливості невербального спілкування.</w:t>
      </w:r>
    </w:p>
    <w:p w:rsidR="00B75A02" w:rsidRPr="002E221B" w:rsidRDefault="00B75A02" w:rsidP="00C51CE7">
      <w:pPr>
        <w:widowControl w:val="0"/>
        <w:shd w:val="clear" w:color="auto" w:fill="FFFFFF"/>
        <w:tabs>
          <w:tab w:val="left" w:pos="284"/>
          <w:tab w:val="left" w:pos="1080"/>
          <w:tab w:val="left" w:pos="2616"/>
          <w:tab w:val="left" w:pos="4474"/>
        </w:tabs>
        <w:autoSpaceDE w:val="0"/>
        <w:autoSpaceDN w:val="0"/>
        <w:adjustRightInd w:val="0"/>
        <w:jc w:val="both"/>
      </w:pPr>
      <w:r>
        <w:t>4</w:t>
      </w:r>
      <w:r>
        <w:rPr>
          <w:lang w:val="uk-UA"/>
        </w:rPr>
        <w:t>1</w:t>
      </w:r>
      <w:r w:rsidRPr="0021555A">
        <w:t xml:space="preserve">. </w:t>
      </w:r>
      <w:r>
        <w:t>Розкрийте основні п</w:t>
      </w:r>
      <w:r w:rsidRPr="002E221B">
        <w:t xml:space="preserve">оняття, місце та роль </w:t>
      </w:r>
      <w:proofErr w:type="gramStart"/>
      <w:r w:rsidRPr="002E221B">
        <w:t>соц</w:t>
      </w:r>
      <w:proofErr w:type="gramEnd"/>
      <w:r w:rsidRPr="002E221B">
        <w:t>іально-психологічного дослідження в управлінській діяльності.</w:t>
      </w:r>
    </w:p>
    <w:p w:rsidR="00B75A02" w:rsidRPr="002E221B"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2</w:t>
      </w:r>
      <w:r w:rsidRPr="0021555A">
        <w:t xml:space="preserve">. </w:t>
      </w:r>
      <w:r w:rsidRPr="002E221B">
        <w:t xml:space="preserve">Що може бути предметом </w:t>
      </w:r>
      <w:proofErr w:type="gramStart"/>
      <w:r w:rsidRPr="002E221B">
        <w:t>соц</w:t>
      </w:r>
      <w:proofErr w:type="gramEnd"/>
      <w:r w:rsidRPr="002E221B">
        <w:t>іально-психологічного дослідження?</w:t>
      </w:r>
    </w:p>
    <w:p w:rsidR="00B75A02" w:rsidRPr="002E221B" w:rsidRDefault="00B75A02" w:rsidP="00C51CE7">
      <w:pPr>
        <w:widowControl w:val="0"/>
        <w:shd w:val="clear" w:color="auto" w:fill="FFFFFF"/>
        <w:tabs>
          <w:tab w:val="left" w:pos="284"/>
          <w:tab w:val="left" w:pos="1080"/>
        </w:tabs>
        <w:autoSpaceDE w:val="0"/>
        <w:autoSpaceDN w:val="0"/>
        <w:adjustRightInd w:val="0"/>
        <w:jc w:val="both"/>
      </w:pPr>
      <w:r>
        <w:t>4</w:t>
      </w:r>
      <w:r>
        <w:rPr>
          <w:lang w:val="uk-UA"/>
        </w:rPr>
        <w:t>3</w:t>
      </w:r>
      <w:r>
        <w:t>.</w:t>
      </w:r>
      <w:r>
        <w:rPr>
          <w:lang w:val="uk-UA"/>
        </w:rPr>
        <w:t> </w:t>
      </w:r>
      <w:r w:rsidRPr="002E221B">
        <w:t xml:space="preserve">Охарактеризуйте </w:t>
      </w:r>
      <w:r>
        <w:t>методи</w:t>
      </w:r>
      <w:r w:rsidRPr="002E221B">
        <w:t xml:space="preserve"> </w:t>
      </w:r>
      <w:proofErr w:type="gramStart"/>
      <w:r w:rsidRPr="002E221B">
        <w:t>соц</w:t>
      </w:r>
      <w:proofErr w:type="gramEnd"/>
      <w:r w:rsidRPr="002E221B">
        <w:t>іально-психологічного дослідження у соціально-економічних системах.</w:t>
      </w:r>
    </w:p>
    <w:p w:rsidR="00B75A02" w:rsidRDefault="00B75A02" w:rsidP="00C51CE7">
      <w:pPr>
        <w:widowControl w:val="0"/>
        <w:shd w:val="clear" w:color="auto" w:fill="FFFFFF"/>
        <w:tabs>
          <w:tab w:val="left" w:pos="284"/>
          <w:tab w:val="left" w:pos="1080"/>
          <w:tab w:val="left" w:pos="1910"/>
        </w:tabs>
        <w:autoSpaceDE w:val="0"/>
        <w:autoSpaceDN w:val="0"/>
        <w:adjustRightInd w:val="0"/>
        <w:jc w:val="both"/>
      </w:pPr>
      <w:r w:rsidRPr="0021555A">
        <w:t>4</w:t>
      </w:r>
      <w:r>
        <w:rPr>
          <w:lang w:val="uk-UA"/>
        </w:rPr>
        <w:t>4</w:t>
      </w:r>
      <w:r>
        <w:t>.</w:t>
      </w:r>
      <w:r>
        <w:rPr>
          <w:lang w:val="uk-UA"/>
        </w:rPr>
        <w:t> </w:t>
      </w:r>
      <w:r w:rsidRPr="002E221B">
        <w:t xml:space="preserve">Якими критеріями, на Вашу думку, потрібно керуватися при виборі методу </w:t>
      </w:r>
      <w:proofErr w:type="gramStart"/>
      <w:r w:rsidRPr="002E221B">
        <w:t>досл</w:t>
      </w:r>
      <w:proofErr w:type="gramEnd"/>
      <w:r w:rsidRPr="002E221B">
        <w:t>ідження?</w:t>
      </w:r>
    </w:p>
    <w:p w:rsidR="00B75A02"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5</w:t>
      </w:r>
      <w:r w:rsidRPr="0021555A">
        <w:t xml:space="preserve">. </w:t>
      </w:r>
      <w:r>
        <w:t>Дайте визначення поняття</w:t>
      </w:r>
      <w:r w:rsidRPr="002E221B">
        <w:t xml:space="preserve"> “</w:t>
      </w:r>
      <w:r>
        <w:t>стрес”,</w:t>
      </w:r>
      <w:r w:rsidRPr="002E221B">
        <w:t xml:space="preserve"> </w:t>
      </w:r>
      <w:r>
        <w:t>розкрийте його с</w:t>
      </w:r>
      <w:r w:rsidRPr="002E221B">
        <w:t>утність</w:t>
      </w:r>
      <w:r>
        <w:t>.</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6</w:t>
      </w:r>
      <w:r w:rsidRPr="0021555A">
        <w:t xml:space="preserve">. </w:t>
      </w:r>
      <w:proofErr w:type="gramStart"/>
      <w:r>
        <w:t>О</w:t>
      </w:r>
      <w:r w:rsidRPr="002E221B">
        <w:t>характеризуйте</w:t>
      </w:r>
      <w:proofErr w:type="gramEnd"/>
      <w:r w:rsidRPr="002E221B">
        <w:t xml:space="preserve"> </w:t>
      </w:r>
      <w:r>
        <w:t>п</w:t>
      </w:r>
      <w:r w:rsidRPr="002E221B">
        <w:t>ричини</w:t>
      </w:r>
      <w:r>
        <w:t>,</w:t>
      </w:r>
      <w:r w:rsidRPr="002E221B">
        <w:t xml:space="preserve"> види</w:t>
      </w:r>
      <w:r>
        <w:t>,</w:t>
      </w:r>
      <w:r w:rsidRPr="002E221B">
        <w:t xml:space="preserve"> фактори і наслідки стресу.</w:t>
      </w:r>
    </w:p>
    <w:p w:rsidR="00B75A02" w:rsidRPr="002E221B" w:rsidRDefault="00B75A02" w:rsidP="00C51CE7">
      <w:pPr>
        <w:widowControl w:val="0"/>
        <w:shd w:val="clear" w:color="auto" w:fill="FFFFFF"/>
        <w:tabs>
          <w:tab w:val="left" w:pos="284"/>
          <w:tab w:val="left" w:pos="389"/>
          <w:tab w:val="left" w:pos="1080"/>
        </w:tabs>
        <w:autoSpaceDE w:val="0"/>
        <w:autoSpaceDN w:val="0"/>
        <w:adjustRightInd w:val="0"/>
        <w:jc w:val="both"/>
      </w:pPr>
      <w:r>
        <w:t>4</w:t>
      </w:r>
      <w:r>
        <w:rPr>
          <w:lang w:val="uk-UA"/>
        </w:rPr>
        <w:t>7</w:t>
      </w:r>
      <w:r>
        <w:t>.</w:t>
      </w:r>
      <w:r>
        <w:rPr>
          <w:lang w:val="uk-UA"/>
        </w:rPr>
        <w:t> </w:t>
      </w:r>
      <w:r>
        <w:t>Визначте п</w:t>
      </w:r>
      <w:r w:rsidRPr="002E221B">
        <w:t>сихологічні аспекти управління в екстремальних ситуаціях.</w:t>
      </w:r>
    </w:p>
    <w:p w:rsidR="00B75A02" w:rsidRPr="0021555A" w:rsidRDefault="00B75A02" w:rsidP="003D3E50">
      <w:pPr>
        <w:widowControl w:val="0"/>
        <w:spacing w:line="269" w:lineRule="auto"/>
        <w:jc w:val="center"/>
        <w:rPr>
          <w:caps/>
        </w:rPr>
      </w:pPr>
    </w:p>
    <w:p w:rsidR="00B75A02" w:rsidRDefault="00B75A02" w:rsidP="003D3E50">
      <w:pPr>
        <w:pStyle w:val="a3"/>
        <w:widowControl w:val="0"/>
        <w:ind w:firstLine="0"/>
        <w:jc w:val="center"/>
        <w:rPr>
          <w:caps/>
          <w:sz w:val="24"/>
          <w:szCs w:val="24"/>
        </w:rPr>
      </w:pPr>
    </w:p>
    <w:p w:rsidR="00B75A02" w:rsidRPr="00370885" w:rsidRDefault="00B75A02" w:rsidP="003D3E50">
      <w:pPr>
        <w:pStyle w:val="a3"/>
        <w:widowControl w:val="0"/>
        <w:ind w:firstLine="0"/>
        <w:jc w:val="center"/>
        <w:rPr>
          <w:caps/>
          <w:sz w:val="24"/>
          <w:szCs w:val="24"/>
        </w:rPr>
      </w:pPr>
      <w:r>
        <w:rPr>
          <w:caps/>
          <w:sz w:val="24"/>
          <w:szCs w:val="24"/>
        </w:rPr>
        <w:t>4. </w:t>
      </w:r>
      <w:r w:rsidRPr="00370885">
        <w:rPr>
          <w:caps/>
          <w:sz w:val="24"/>
          <w:szCs w:val="24"/>
        </w:rPr>
        <w:t>Перелік</w:t>
      </w:r>
      <w:r w:rsidRPr="00370885">
        <w:rPr>
          <w:caps/>
          <w:sz w:val="24"/>
          <w:szCs w:val="24"/>
          <w:lang w:val="ru-RU"/>
        </w:rPr>
        <w:t xml:space="preserve"> </w:t>
      </w:r>
      <w:r w:rsidRPr="00370885">
        <w:rPr>
          <w:caps/>
          <w:sz w:val="24"/>
          <w:szCs w:val="24"/>
        </w:rPr>
        <w:t xml:space="preserve">пИТАНь ДО самостійної роботи </w:t>
      </w:r>
      <w:r w:rsidRPr="00370885">
        <w:rPr>
          <w:caps/>
          <w:sz w:val="24"/>
          <w:szCs w:val="24"/>
        </w:rPr>
        <w:lastRenderedPageBreak/>
        <w:t>студентів</w:t>
      </w:r>
    </w:p>
    <w:p w:rsidR="00B75A02" w:rsidRPr="00D37A7E" w:rsidRDefault="00B75A02" w:rsidP="003D3E50">
      <w:pPr>
        <w:pStyle w:val="a3"/>
        <w:widowControl w:val="0"/>
        <w:ind w:firstLine="0"/>
        <w:jc w:val="center"/>
        <w:rPr>
          <w:b/>
          <w:caps/>
          <w:sz w:val="8"/>
          <w:szCs w:val="8"/>
        </w:rPr>
      </w:pP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 xml:space="preserve">Проблема психічного </w:t>
      </w:r>
      <w:proofErr w:type="gramStart"/>
      <w:r w:rsidRPr="00D37A7E">
        <w:t>у</w:t>
      </w:r>
      <w:proofErr w:type="gramEnd"/>
      <w:r w:rsidRPr="00D37A7E">
        <w:t xml:space="preserve"> вітчизняній та зарубіжній психології.</w:t>
      </w:r>
    </w:p>
    <w:p w:rsidR="00B75A02" w:rsidRPr="00D37A7E" w:rsidRDefault="00B75A02" w:rsidP="003D3E50">
      <w:pPr>
        <w:widowControl w:val="0"/>
        <w:numPr>
          <w:ilvl w:val="0"/>
          <w:numId w:val="47"/>
        </w:numPr>
        <w:shd w:val="clear" w:color="auto" w:fill="FFFFFF"/>
        <w:tabs>
          <w:tab w:val="left" w:pos="2635"/>
          <w:tab w:val="left" w:pos="4358"/>
        </w:tabs>
        <w:autoSpaceDE w:val="0"/>
        <w:autoSpaceDN w:val="0"/>
        <w:adjustRightInd w:val="0"/>
        <w:jc w:val="both"/>
      </w:pPr>
      <w:r w:rsidRPr="00D37A7E">
        <w:t xml:space="preserve">Суб’єктивний та об’єктивний аспект </w:t>
      </w:r>
      <w:proofErr w:type="gramStart"/>
      <w:r w:rsidRPr="00D37A7E">
        <w:t>псих</w:t>
      </w:r>
      <w:proofErr w:type="gramEnd"/>
      <w:r w:rsidRPr="00D37A7E">
        <w:t>ічного.</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Сучасна система погляді</w:t>
      </w:r>
      <w:proofErr w:type="gramStart"/>
      <w:r w:rsidRPr="00D37A7E">
        <w:t>в</w:t>
      </w:r>
      <w:proofErr w:type="gramEnd"/>
      <w:r w:rsidRPr="00D37A7E">
        <w:t xml:space="preserve"> на менеджмент.</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Творчість та рутина в управлінській праці.</w:t>
      </w:r>
    </w:p>
    <w:p w:rsidR="00B75A02" w:rsidRPr="00D37A7E" w:rsidRDefault="00B75A02" w:rsidP="003D3E50">
      <w:pPr>
        <w:widowControl w:val="0"/>
        <w:numPr>
          <w:ilvl w:val="0"/>
          <w:numId w:val="47"/>
        </w:numPr>
        <w:shd w:val="clear" w:color="auto" w:fill="FFFFFF"/>
        <w:tabs>
          <w:tab w:val="left" w:pos="413"/>
        </w:tabs>
        <w:autoSpaceDE w:val="0"/>
        <w:autoSpaceDN w:val="0"/>
        <w:adjustRightInd w:val="0"/>
        <w:jc w:val="both"/>
      </w:pPr>
      <w:r w:rsidRPr="00D37A7E">
        <w:t>Характеристика законів Мерфі.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Формування та розвиток вольових якостей керівника.</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Особистість керівника та стиль управління.</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 xml:space="preserve">Саморозвиток особистості керівника у напрямку </w:t>
      </w:r>
      <w:proofErr w:type="gramStart"/>
      <w:r w:rsidRPr="00D37A7E">
        <w:t>соц</w:t>
      </w:r>
      <w:proofErr w:type="gramEnd"/>
      <w:r w:rsidRPr="00D37A7E">
        <w:t>іальної адекватності.</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Особливості функціонування та розвитку формальних і неформальних груп.</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Психологічна згуртованість як ознака колективу.</w:t>
      </w:r>
    </w:p>
    <w:p w:rsidR="00B75A02" w:rsidRPr="00D37A7E" w:rsidRDefault="00B75A02" w:rsidP="003D3E50">
      <w:pPr>
        <w:widowControl w:val="0"/>
        <w:numPr>
          <w:ilvl w:val="0"/>
          <w:numId w:val="47"/>
        </w:numPr>
        <w:shd w:val="clear" w:color="auto" w:fill="FFFFFF"/>
        <w:tabs>
          <w:tab w:val="left" w:pos="1080"/>
          <w:tab w:val="left" w:pos="1260"/>
        </w:tabs>
        <w:autoSpaceDE w:val="0"/>
        <w:autoSpaceDN w:val="0"/>
        <w:adjustRightInd w:val="0"/>
        <w:jc w:val="both"/>
      </w:pPr>
      <w:r w:rsidRPr="00D37A7E">
        <w:t xml:space="preserve">Поняття команди та принципи її формування. </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Сутність і наслідки психологічного саботажу.</w:t>
      </w:r>
    </w:p>
    <w:p w:rsidR="00B75A02" w:rsidRPr="00D37A7E" w:rsidRDefault="00B75A02" w:rsidP="003D3E50">
      <w:pPr>
        <w:widowControl w:val="0"/>
        <w:numPr>
          <w:ilvl w:val="0"/>
          <w:numId w:val="47"/>
        </w:numPr>
        <w:shd w:val="clear" w:color="auto" w:fill="FFFFFF"/>
        <w:autoSpaceDE w:val="0"/>
        <w:autoSpaceDN w:val="0"/>
        <w:adjustRightInd w:val="0"/>
        <w:jc w:val="both"/>
        <w:rPr>
          <w:iCs/>
        </w:rPr>
      </w:pPr>
      <w:r w:rsidRPr="00D37A7E">
        <w:rPr>
          <w:iCs/>
        </w:rPr>
        <w:t>Заходи щодо подолання та упередження психологічного саботажу в організації.</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 xml:space="preserve">Імідж ділової людини як елемент </w:t>
      </w:r>
      <w:proofErr w:type="gramStart"/>
      <w:r w:rsidRPr="00D37A7E">
        <w:t>невербального</w:t>
      </w:r>
      <w:proofErr w:type="gramEnd"/>
      <w:r w:rsidRPr="00D37A7E">
        <w:t xml:space="preserve">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прийоми впливу на партнера в процесі ділового спілкування.</w:t>
      </w:r>
    </w:p>
    <w:p w:rsidR="00B75A02" w:rsidRPr="00D37A7E" w:rsidRDefault="00B75A02" w:rsidP="003D3E50">
      <w:pPr>
        <w:widowControl w:val="0"/>
        <w:numPr>
          <w:ilvl w:val="0"/>
          <w:numId w:val="47"/>
        </w:numPr>
        <w:shd w:val="clear" w:color="auto" w:fill="FFFFFF"/>
        <w:tabs>
          <w:tab w:val="left" w:pos="451"/>
          <w:tab w:val="left" w:pos="900"/>
          <w:tab w:val="left" w:pos="1080"/>
          <w:tab w:val="left" w:pos="4267"/>
        </w:tabs>
        <w:autoSpaceDE w:val="0"/>
        <w:autoSpaceDN w:val="0"/>
        <w:adjustRightInd w:val="0"/>
        <w:jc w:val="both"/>
      </w:pPr>
      <w:r w:rsidRPr="00D37A7E">
        <w:t>Психологічні особливості візуального контакту.</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Психологічний аналіз управлінської діяльності.</w:t>
      </w:r>
    </w:p>
    <w:p w:rsidR="00B75A02" w:rsidRPr="00D37A7E" w:rsidRDefault="00B75A02" w:rsidP="003D3E50">
      <w:pPr>
        <w:widowControl w:val="0"/>
        <w:numPr>
          <w:ilvl w:val="0"/>
          <w:numId w:val="47"/>
        </w:numPr>
        <w:shd w:val="clear" w:color="auto" w:fill="FFFFFF"/>
        <w:tabs>
          <w:tab w:val="left" w:pos="422"/>
          <w:tab w:val="left" w:pos="1080"/>
          <w:tab w:val="left" w:pos="2645"/>
          <w:tab w:val="left" w:pos="4483"/>
        </w:tabs>
        <w:autoSpaceDE w:val="0"/>
        <w:autoSpaceDN w:val="0"/>
        <w:adjustRightInd w:val="0"/>
        <w:jc w:val="both"/>
      </w:pPr>
      <w:r w:rsidRPr="00D37A7E">
        <w:t xml:space="preserve">Оцінка точності та валідності результатів </w:t>
      </w:r>
      <w:proofErr w:type="gramStart"/>
      <w:r w:rsidRPr="00D37A7E">
        <w:t>соц</w:t>
      </w:r>
      <w:proofErr w:type="gramEnd"/>
      <w:r w:rsidRPr="00D37A7E">
        <w:t>іально-психологічного дослідження.</w:t>
      </w:r>
    </w:p>
    <w:p w:rsidR="00B75A02" w:rsidRPr="00D37A7E" w:rsidRDefault="00B75A02" w:rsidP="003D3E50">
      <w:pPr>
        <w:widowControl w:val="0"/>
        <w:numPr>
          <w:ilvl w:val="0"/>
          <w:numId w:val="47"/>
        </w:numPr>
        <w:autoSpaceDE w:val="0"/>
        <w:autoSpaceDN w:val="0"/>
        <w:adjustRightInd w:val="0"/>
        <w:jc w:val="both"/>
      </w:pPr>
      <w:r w:rsidRPr="00D37A7E">
        <w:t xml:space="preserve">Емоційно-психологічна </w:t>
      </w:r>
      <w:proofErr w:type="gramStart"/>
      <w:r w:rsidRPr="00D37A7E">
        <w:t>ст</w:t>
      </w:r>
      <w:proofErr w:type="gramEnd"/>
      <w:r w:rsidRPr="00D37A7E">
        <w:t>ійкість керівника.</w:t>
      </w:r>
    </w:p>
    <w:p w:rsidR="00B75A02" w:rsidRPr="00D37A7E" w:rsidRDefault="00B75A02" w:rsidP="003D3E50">
      <w:pPr>
        <w:widowControl w:val="0"/>
        <w:numPr>
          <w:ilvl w:val="0"/>
          <w:numId w:val="47"/>
        </w:numPr>
        <w:autoSpaceDE w:val="0"/>
        <w:autoSpaceDN w:val="0"/>
        <w:adjustRightInd w:val="0"/>
        <w:jc w:val="both"/>
      </w:pPr>
      <w:r w:rsidRPr="00D37A7E">
        <w:t>Релаксація. Принципи релаксації: переключення та компенсація.</w:t>
      </w:r>
    </w:p>
    <w:p w:rsidR="00B75A02" w:rsidRPr="00D37A7E" w:rsidRDefault="00B75A02" w:rsidP="003D3E50">
      <w:pPr>
        <w:widowControl w:val="0"/>
      </w:pPr>
    </w:p>
    <w:p w:rsidR="00B75A02" w:rsidRPr="00370885" w:rsidRDefault="00B75A02" w:rsidP="003D3E50">
      <w:pPr>
        <w:pStyle w:val="a3"/>
        <w:widowControl w:val="0"/>
        <w:ind w:firstLine="0"/>
        <w:jc w:val="center"/>
        <w:rPr>
          <w:caps/>
          <w:sz w:val="24"/>
          <w:szCs w:val="24"/>
        </w:rPr>
      </w:pPr>
      <w:r>
        <w:rPr>
          <w:caps/>
          <w:sz w:val="24"/>
          <w:szCs w:val="24"/>
        </w:rPr>
        <w:t>5. </w:t>
      </w:r>
      <w:r w:rsidRPr="00370885">
        <w:rPr>
          <w:caps/>
          <w:sz w:val="24"/>
          <w:szCs w:val="24"/>
        </w:rPr>
        <w:t>Перелік</w:t>
      </w:r>
      <w:r w:rsidRPr="00370885">
        <w:rPr>
          <w:caps/>
          <w:sz w:val="24"/>
          <w:szCs w:val="24"/>
          <w:lang w:val="ru-RU"/>
        </w:rPr>
        <w:t xml:space="preserve"> </w:t>
      </w:r>
      <w:r w:rsidRPr="00370885">
        <w:rPr>
          <w:caps/>
          <w:sz w:val="24"/>
          <w:szCs w:val="24"/>
        </w:rPr>
        <w:t>завдАНь ДО індивідуальної роботи студентів</w:t>
      </w:r>
    </w:p>
    <w:p w:rsidR="00B75A02" w:rsidRPr="00D37A7E" w:rsidRDefault="00B75A02" w:rsidP="003D3E50">
      <w:pPr>
        <w:pStyle w:val="a3"/>
        <w:widowControl w:val="0"/>
        <w:ind w:firstLine="0"/>
        <w:jc w:val="center"/>
        <w:rPr>
          <w:b/>
          <w:caps/>
          <w:sz w:val="8"/>
          <w:szCs w:val="8"/>
        </w:rPr>
      </w:pPr>
    </w:p>
    <w:p w:rsidR="00B75A02" w:rsidRPr="00BC6544" w:rsidRDefault="00B75A02" w:rsidP="00BE7B22">
      <w:pPr>
        <w:widowControl w:val="0"/>
        <w:ind w:firstLine="330"/>
        <w:jc w:val="both"/>
        <w:rPr>
          <w:lang w:val="uk-UA"/>
        </w:rPr>
      </w:pPr>
      <w:r w:rsidRPr="00BC6544">
        <w:rPr>
          <w:lang w:val="uk-UA"/>
        </w:rPr>
        <w:t xml:space="preserve">Індивідуальні завдання є однією з форм навчального процесу, яка передбачає створення умов для найповнішої </w:t>
      </w:r>
      <w:r w:rsidRPr="00BC6544">
        <w:rPr>
          <w:lang w:val="uk-UA"/>
        </w:rPr>
        <w:lastRenderedPageBreak/>
        <w:t>реалізації творчості можливостей студентів і має на меті поглиблення, узагальнення та закріплення знань, які студенти можуть одержати в процесі вивчення курсу даної дисципліни, а також застосування цих знань на практиці.</w:t>
      </w:r>
    </w:p>
    <w:p w:rsidR="00B75A02" w:rsidRPr="00EF0DFF" w:rsidRDefault="00B75A02" w:rsidP="00BE7B22">
      <w:pPr>
        <w:pStyle w:val="a3"/>
        <w:widowControl w:val="0"/>
        <w:ind w:firstLine="330"/>
        <w:rPr>
          <w:b/>
          <w:caps/>
          <w:sz w:val="24"/>
          <w:szCs w:val="24"/>
        </w:rPr>
      </w:pPr>
      <w:r w:rsidRPr="00EF0DFF">
        <w:rPr>
          <w:sz w:val="24"/>
          <w:szCs w:val="24"/>
        </w:rPr>
        <w:t>Цим видом навчальної роботи охоплено наступний перелік завдань:</w:t>
      </w:r>
    </w:p>
    <w:p w:rsidR="00B75A02" w:rsidRPr="00D37A7E" w:rsidRDefault="00B75A02" w:rsidP="003D3E50">
      <w:pPr>
        <w:widowControl w:val="0"/>
        <w:numPr>
          <w:ilvl w:val="1"/>
          <w:numId w:val="47"/>
        </w:numPr>
        <w:tabs>
          <w:tab w:val="clear" w:pos="1080"/>
          <w:tab w:val="num" w:pos="426"/>
        </w:tabs>
        <w:ind w:left="0" w:firstLine="0"/>
        <w:jc w:val="both"/>
      </w:pPr>
      <w:r w:rsidRPr="00D37A7E">
        <w:t xml:space="preserve">Есе “Місце та роль психології в управлінні організованою діяльністю людей”. </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Дати порівняльну характеристику психологічних аспектів організованої діяльності.</w:t>
      </w:r>
    </w:p>
    <w:p w:rsidR="00B75A02" w:rsidRPr="00D37A7E" w:rsidRDefault="00B75A02" w:rsidP="003D3E50">
      <w:pPr>
        <w:widowControl w:val="0"/>
        <w:numPr>
          <w:ilvl w:val="1"/>
          <w:numId w:val="47"/>
        </w:numPr>
        <w:tabs>
          <w:tab w:val="clear" w:pos="1080"/>
          <w:tab w:val="num" w:pos="426"/>
        </w:tabs>
        <w:ind w:left="0" w:firstLine="0"/>
        <w:jc w:val="both"/>
      </w:pPr>
      <w:r w:rsidRPr="00D37A7E">
        <w:t>Сформу</w:t>
      </w:r>
      <w:r>
        <w:rPr>
          <w:lang w:val="uk-UA"/>
        </w:rPr>
        <w:t>вати</w:t>
      </w:r>
      <w:r w:rsidRPr="00D37A7E">
        <w:t xml:space="preserve"> психологічний контекст структури діяльності керівника.</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етапи дії принципу </w:t>
      </w:r>
      <w:proofErr w:type="gramStart"/>
      <w:r w:rsidRPr="00D37A7E">
        <w:t>П</w:t>
      </w:r>
      <w:proofErr w:type="gramEnd"/>
      <w:r w:rsidRPr="00D37A7E">
        <w:t>ітера та його особливості.</w:t>
      </w:r>
    </w:p>
    <w:p w:rsidR="00B75A02" w:rsidRPr="00D37A7E" w:rsidRDefault="00B75A02" w:rsidP="003D3E50">
      <w:pPr>
        <w:widowControl w:val="0"/>
        <w:numPr>
          <w:ilvl w:val="1"/>
          <w:numId w:val="47"/>
        </w:numPr>
        <w:shd w:val="clear" w:color="auto" w:fill="FFFFFF"/>
        <w:tabs>
          <w:tab w:val="clear" w:pos="1080"/>
          <w:tab w:val="num" w:pos="426"/>
        </w:tabs>
        <w:ind w:left="0" w:firstLine="0"/>
        <w:jc w:val="both"/>
        <w:rPr>
          <w:iCs/>
        </w:rPr>
      </w:pPr>
      <w:r w:rsidRPr="00D37A7E">
        <w:t>Визначити категорію “особистість” та сформу</w:t>
      </w:r>
      <w:r>
        <w:rPr>
          <w:lang w:val="uk-UA"/>
        </w:rPr>
        <w:t>вати</w:t>
      </w:r>
      <w:r w:rsidRPr="00D37A7E">
        <w:t xml:space="preserve"> психологічний портрет керівника.</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Змоделю</w:t>
      </w:r>
      <w:r>
        <w:rPr>
          <w:lang w:val="uk-UA"/>
        </w:rPr>
        <w:t>вати</w:t>
      </w:r>
      <w:r w:rsidRPr="00D37A7E">
        <w:t xml:space="preserve"> ситуацію, за якої людина володіє чимось одним: або владою, або впливом, або авторитетом, або лідерством. Визнач</w:t>
      </w:r>
      <w:r>
        <w:rPr>
          <w:lang w:val="uk-UA"/>
        </w:rPr>
        <w:t>и</w:t>
      </w:r>
      <w:r w:rsidRPr="00D37A7E">
        <w:t>т</w:t>
      </w:r>
      <w:r>
        <w:rPr>
          <w:lang w:val="uk-UA"/>
        </w:rPr>
        <w:t>и</w:t>
      </w:r>
      <w:r w:rsidRPr="00D37A7E">
        <w:t xml:space="preserve">, яка із змодельованих ситуацій є найбільш </w:t>
      </w:r>
      <w:proofErr w:type="gramStart"/>
      <w:r w:rsidRPr="00D37A7E">
        <w:t>типовою</w:t>
      </w:r>
      <w:proofErr w:type="gramEnd"/>
      <w:r w:rsidRPr="00D37A7E">
        <w:t>.</w:t>
      </w:r>
    </w:p>
    <w:p w:rsidR="00B75A02" w:rsidRPr="00D37A7E" w:rsidRDefault="00B75A02" w:rsidP="003D3E50">
      <w:pPr>
        <w:widowControl w:val="0"/>
        <w:numPr>
          <w:ilvl w:val="1"/>
          <w:numId w:val="47"/>
        </w:numPr>
        <w:tabs>
          <w:tab w:val="clear" w:pos="1080"/>
          <w:tab w:val="num" w:pos="426"/>
        </w:tabs>
        <w:ind w:left="0" w:firstLine="0"/>
        <w:jc w:val="both"/>
      </w:pPr>
      <w:r>
        <w:t>Порівня</w:t>
      </w:r>
      <w:r w:rsidRPr="00D37A7E">
        <w:t>т</w:t>
      </w:r>
      <w:r>
        <w:rPr>
          <w:lang w:val="uk-UA"/>
        </w:rPr>
        <w:t>и</w:t>
      </w:r>
      <w:r w:rsidRPr="00D37A7E">
        <w:t xml:space="preserve"> критерії стабільності </w:t>
      </w:r>
      <w:proofErr w:type="gramStart"/>
      <w:r w:rsidRPr="00D37A7E">
        <w:t>трудового</w:t>
      </w:r>
      <w:proofErr w:type="gramEnd"/>
      <w:r w:rsidRPr="00D37A7E">
        <w:t xml:space="preserve"> колективу. Визнач</w:t>
      </w:r>
      <w:r>
        <w:rPr>
          <w:lang w:val="uk-UA"/>
        </w:rPr>
        <w:t>и</w:t>
      </w:r>
      <w:r w:rsidRPr="00D37A7E">
        <w:t>т</w:t>
      </w:r>
      <w:r>
        <w:rPr>
          <w:lang w:val="uk-UA"/>
        </w:rPr>
        <w:t>и</w:t>
      </w:r>
      <w:r w:rsidRPr="00D37A7E">
        <w:t>, яким чином</w:t>
      </w:r>
      <w:r>
        <w:rPr>
          <w:lang w:val="uk-UA"/>
        </w:rPr>
        <w:t xml:space="preserve"> </w:t>
      </w:r>
      <w:r w:rsidRPr="00D37A7E">
        <w:t xml:space="preserve">можна забезпечити стабільність </w:t>
      </w:r>
      <w:proofErr w:type="gramStart"/>
      <w:r w:rsidRPr="00D37A7E">
        <w:t>трудового</w:t>
      </w:r>
      <w:proofErr w:type="gramEnd"/>
      <w:r w:rsidRPr="00D37A7E">
        <w:t xml:space="preserve"> колективу в сучасних умовах.</w:t>
      </w:r>
    </w:p>
    <w:p w:rsidR="00B75A02" w:rsidRPr="00D37A7E" w:rsidRDefault="00B75A02" w:rsidP="003D3E50">
      <w:pPr>
        <w:widowControl w:val="0"/>
        <w:numPr>
          <w:ilvl w:val="1"/>
          <w:numId w:val="47"/>
        </w:numPr>
        <w:shd w:val="clear" w:color="auto" w:fill="FFFFFF"/>
        <w:tabs>
          <w:tab w:val="clear" w:pos="1080"/>
          <w:tab w:val="num" w:pos="426"/>
          <w:tab w:val="left" w:pos="1260"/>
        </w:tabs>
        <w:autoSpaceDE w:val="0"/>
        <w:autoSpaceDN w:val="0"/>
        <w:adjustRightInd w:val="0"/>
        <w:ind w:left="0" w:firstLine="0"/>
        <w:jc w:val="both"/>
      </w:pPr>
      <w:r w:rsidRPr="00D37A7E">
        <w:t>Охарактеризу</w:t>
      </w:r>
      <w:r>
        <w:rPr>
          <w:lang w:val="uk-UA"/>
        </w:rPr>
        <w:t>вати</w:t>
      </w:r>
      <w:r w:rsidRPr="00D37A7E">
        <w:t xml:space="preserve"> деструктивні тенденції у трудовому колективі</w:t>
      </w:r>
      <w:r>
        <w:rPr>
          <w:lang w:val="uk-UA"/>
        </w:rPr>
        <w:t xml:space="preserve">, </w:t>
      </w:r>
      <w:r w:rsidRPr="00D37A7E">
        <w:t>проаналізу</w:t>
      </w:r>
      <w:r>
        <w:rPr>
          <w:lang w:val="uk-UA"/>
        </w:rPr>
        <w:t>вати</w:t>
      </w:r>
      <w:r>
        <w:t xml:space="preserve"> методи їх упередження. Розкри</w:t>
      </w:r>
      <w:r w:rsidRPr="00D37A7E">
        <w:t>т</w:t>
      </w:r>
      <w:r>
        <w:rPr>
          <w:lang w:val="uk-UA"/>
        </w:rPr>
        <w:t>и</w:t>
      </w:r>
      <w:r w:rsidRPr="00D37A7E">
        <w:t>, за допомогою яких методів можна їм запобігти.</w:t>
      </w:r>
    </w:p>
    <w:p w:rsidR="00B75A02" w:rsidRPr="00D37A7E" w:rsidRDefault="00B75A02" w:rsidP="003D3E50">
      <w:pPr>
        <w:widowControl w:val="0"/>
        <w:numPr>
          <w:ilvl w:val="1"/>
          <w:numId w:val="47"/>
        </w:numPr>
        <w:tabs>
          <w:tab w:val="clear" w:pos="1080"/>
          <w:tab w:val="num" w:pos="426"/>
        </w:tabs>
        <w:ind w:left="0" w:firstLine="0"/>
        <w:jc w:val="both"/>
      </w:pPr>
      <w:r w:rsidRPr="00D37A7E">
        <w:t>Проаналізу</w:t>
      </w:r>
      <w:r>
        <w:rPr>
          <w:lang w:val="uk-UA"/>
        </w:rPr>
        <w:t>вати</w:t>
      </w:r>
      <w:r w:rsidRPr="00D37A7E">
        <w:t xml:space="preserve"> позитивні та негативні поведінкові компоненти.</w:t>
      </w:r>
    </w:p>
    <w:p w:rsidR="00B75A02" w:rsidRPr="00D37A7E" w:rsidRDefault="00B75A02" w:rsidP="003D3E50">
      <w:pPr>
        <w:widowControl w:val="0"/>
        <w:numPr>
          <w:ilvl w:val="1"/>
          <w:numId w:val="47"/>
        </w:numPr>
        <w:tabs>
          <w:tab w:val="clear" w:pos="1080"/>
          <w:tab w:val="num" w:pos="426"/>
        </w:tabs>
        <w:ind w:left="0" w:firstLine="0"/>
        <w:jc w:val="both"/>
      </w:pPr>
      <w:proofErr w:type="gramStart"/>
      <w:r>
        <w:t>Пода</w:t>
      </w:r>
      <w:r>
        <w:rPr>
          <w:lang w:val="uk-UA"/>
        </w:rPr>
        <w:t>ти</w:t>
      </w:r>
      <w:r w:rsidRPr="00D37A7E">
        <w:t xml:space="preserve"> аналітичне узагальнення заходів та прийомів щодо упередження саботажних тенденцій в організації.</w:t>
      </w:r>
      <w:proofErr w:type="gramEnd"/>
    </w:p>
    <w:p w:rsidR="00B75A02" w:rsidRPr="00D37A7E" w:rsidRDefault="00B75A02" w:rsidP="003D3E50">
      <w:pPr>
        <w:widowControl w:val="0"/>
        <w:numPr>
          <w:ilvl w:val="1"/>
          <w:numId w:val="47"/>
        </w:numPr>
        <w:tabs>
          <w:tab w:val="clear" w:pos="1080"/>
          <w:tab w:val="num" w:pos="426"/>
        </w:tabs>
        <w:ind w:left="0" w:firstLine="0"/>
        <w:jc w:val="both"/>
      </w:pPr>
      <w:r w:rsidRPr="00D37A7E">
        <w:t>Есе “Бесіда, полеміка, дискусія: структура та психологічні прийоми”.</w:t>
      </w:r>
    </w:p>
    <w:p w:rsidR="00B75A02" w:rsidRPr="00D37A7E" w:rsidRDefault="00B75A02" w:rsidP="003D3E50">
      <w:pPr>
        <w:widowControl w:val="0"/>
        <w:numPr>
          <w:ilvl w:val="1"/>
          <w:numId w:val="47"/>
        </w:numPr>
        <w:tabs>
          <w:tab w:val="clear" w:pos="1080"/>
          <w:tab w:val="num" w:pos="426"/>
        </w:tabs>
        <w:ind w:left="0" w:firstLine="0"/>
        <w:jc w:val="both"/>
      </w:pPr>
      <w:r w:rsidRPr="00D37A7E">
        <w:t>Порівняльний аналіз психологічних особливостей публічного виступу.</w:t>
      </w:r>
    </w:p>
    <w:p w:rsidR="00B75A02" w:rsidRPr="00D37A7E" w:rsidRDefault="00B75A02" w:rsidP="003D3E50">
      <w:pPr>
        <w:widowControl w:val="0"/>
        <w:numPr>
          <w:ilvl w:val="1"/>
          <w:numId w:val="47"/>
        </w:numPr>
        <w:tabs>
          <w:tab w:val="clear" w:pos="1080"/>
          <w:tab w:val="num" w:pos="426"/>
        </w:tabs>
        <w:ind w:left="0" w:firstLine="0"/>
        <w:jc w:val="both"/>
      </w:pPr>
      <w:r w:rsidRPr="00D37A7E">
        <w:lastRenderedPageBreak/>
        <w:t xml:space="preserve">Аналіз принципів </w:t>
      </w:r>
      <w:proofErr w:type="gramStart"/>
      <w:r w:rsidRPr="00D37A7E">
        <w:t>соц</w:t>
      </w:r>
      <w:proofErr w:type="gramEnd"/>
      <w:r w:rsidRPr="00D37A7E">
        <w:t>іально-психологічного дослідження у соціально-економічних системах.</w:t>
      </w:r>
    </w:p>
    <w:p w:rsidR="00B75A02" w:rsidRPr="00D37A7E" w:rsidRDefault="00B75A02" w:rsidP="003D3E50">
      <w:pPr>
        <w:widowControl w:val="0"/>
        <w:numPr>
          <w:ilvl w:val="1"/>
          <w:numId w:val="47"/>
        </w:numPr>
        <w:tabs>
          <w:tab w:val="clear" w:pos="1080"/>
          <w:tab w:val="num" w:pos="426"/>
        </w:tabs>
        <w:ind w:left="0" w:firstLine="0"/>
        <w:jc w:val="both"/>
      </w:pPr>
      <w:r w:rsidRPr="00D37A7E">
        <w:t xml:space="preserve">Евристичні можливості </w:t>
      </w:r>
      <w:proofErr w:type="gramStart"/>
      <w:r w:rsidRPr="00D37A7E">
        <w:t>соц</w:t>
      </w:r>
      <w:proofErr w:type="gramEnd"/>
      <w:r w:rsidRPr="00D37A7E">
        <w:t>іально-психологічних дослід</w:t>
      </w:r>
      <w:r>
        <w:t>жень в управлінській діяльності</w:t>
      </w:r>
      <w:r>
        <w:rPr>
          <w:lang w:val="uk-UA"/>
        </w:rPr>
        <w:t xml:space="preserve"> т</w:t>
      </w:r>
      <w:r w:rsidRPr="00D37A7E">
        <w:t>а можливості використання їх результатів.</w:t>
      </w:r>
    </w:p>
    <w:p w:rsidR="00B75A02" w:rsidRPr="00D37A7E" w:rsidRDefault="00B75A02" w:rsidP="003D3E50">
      <w:pPr>
        <w:widowControl w:val="0"/>
        <w:numPr>
          <w:ilvl w:val="1"/>
          <w:numId w:val="47"/>
        </w:numPr>
        <w:tabs>
          <w:tab w:val="clear" w:pos="1080"/>
          <w:tab w:val="num" w:pos="426"/>
        </w:tabs>
        <w:ind w:left="0" w:firstLine="0"/>
        <w:jc w:val="both"/>
      </w:pPr>
      <w:proofErr w:type="gramStart"/>
      <w:r>
        <w:t>Досл</w:t>
      </w:r>
      <w:proofErr w:type="gramEnd"/>
      <w:r>
        <w:t>ід</w:t>
      </w:r>
      <w:r>
        <w:rPr>
          <w:lang w:val="uk-UA"/>
        </w:rPr>
        <w:t>и</w:t>
      </w:r>
      <w:r w:rsidRPr="00D37A7E">
        <w:t>т</w:t>
      </w:r>
      <w:r>
        <w:rPr>
          <w:lang w:val="uk-UA"/>
        </w:rPr>
        <w:t>и</w:t>
      </w:r>
      <w:r w:rsidRPr="00D37A7E">
        <w:t xml:space="preserve"> е</w:t>
      </w:r>
      <w:r>
        <w:t>мпірично причини та спрогнозу</w:t>
      </w:r>
      <w:r>
        <w:rPr>
          <w:lang w:val="uk-UA"/>
        </w:rPr>
        <w:t>вати</w:t>
      </w:r>
      <w:r w:rsidRPr="00D37A7E">
        <w:t xml:space="preserve"> наслідки психічного перевантаження в управлінській діяльності в конкретному колективі (групі).</w:t>
      </w:r>
    </w:p>
    <w:p w:rsidR="00B75A02" w:rsidRPr="00D37A7E" w:rsidRDefault="00B75A02" w:rsidP="003D3E50">
      <w:pPr>
        <w:widowControl w:val="0"/>
        <w:numPr>
          <w:ilvl w:val="1"/>
          <w:numId w:val="47"/>
        </w:numPr>
        <w:tabs>
          <w:tab w:val="clear" w:pos="1080"/>
          <w:tab w:val="num" w:pos="426"/>
        </w:tabs>
        <w:ind w:left="0" w:firstLine="0"/>
        <w:jc w:val="both"/>
      </w:pPr>
      <w:r w:rsidRPr="00D37A7E">
        <w:t>Есе “Основні методи психогігієни керівника”.</w:t>
      </w:r>
    </w:p>
    <w:p w:rsidR="00B75A02" w:rsidRPr="00D37A7E" w:rsidRDefault="00B75A02" w:rsidP="003D3E50">
      <w:pPr>
        <w:pStyle w:val="a3"/>
        <w:widowControl w:val="0"/>
        <w:jc w:val="center"/>
        <w:rPr>
          <w:b/>
        </w:rPr>
      </w:pPr>
    </w:p>
    <w:p w:rsidR="00B75A02" w:rsidRPr="00370885" w:rsidRDefault="00B75A02" w:rsidP="003D3E50">
      <w:pPr>
        <w:pStyle w:val="a3"/>
        <w:widowControl w:val="0"/>
        <w:ind w:firstLine="0"/>
        <w:jc w:val="center"/>
        <w:rPr>
          <w:caps/>
          <w:sz w:val="24"/>
          <w:szCs w:val="24"/>
        </w:rPr>
      </w:pPr>
      <w:r>
        <w:rPr>
          <w:sz w:val="24"/>
          <w:szCs w:val="24"/>
        </w:rPr>
        <w:t>6. </w:t>
      </w:r>
      <w:r w:rsidRPr="00370885">
        <w:rPr>
          <w:sz w:val="24"/>
          <w:szCs w:val="24"/>
        </w:rPr>
        <w:t>ПИТАННЯ ДО</w:t>
      </w:r>
      <w:r w:rsidRPr="00370885">
        <w:rPr>
          <w:caps/>
          <w:sz w:val="24"/>
          <w:szCs w:val="24"/>
        </w:rPr>
        <w:t xml:space="preserve"> підсумкового контролю</w:t>
      </w:r>
    </w:p>
    <w:p w:rsidR="00B75A02" w:rsidRPr="00D37A7E" w:rsidRDefault="00B75A02" w:rsidP="003D3E50">
      <w:pPr>
        <w:pStyle w:val="a3"/>
        <w:widowControl w:val="0"/>
        <w:ind w:firstLine="0"/>
        <w:jc w:val="center"/>
        <w:rPr>
          <w:b/>
          <w:caps/>
          <w:sz w:val="8"/>
          <w:szCs w:val="8"/>
        </w:rPr>
      </w:pP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Предмет, цілі та задачі дисципліни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Розвиток психології та еволюція </w:t>
      </w:r>
      <w:proofErr w:type="gramStart"/>
      <w:r w:rsidRPr="002E221B">
        <w:t>п</w:t>
      </w:r>
      <w:proofErr w:type="gramEnd"/>
      <w:r w:rsidRPr="002E221B">
        <w:t xml:space="preserve">ідходів, щодо її об’єкту пізнання.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Предмет та об’єкт сучасної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Школи психології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Диференціація психологічних знань: фундаментальні та </w:t>
      </w:r>
      <w:proofErr w:type="gramStart"/>
      <w:r w:rsidRPr="002E221B">
        <w:t>спец</w:t>
      </w:r>
      <w:proofErr w:type="gramEnd"/>
      <w:r w:rsidRPr="002E221B">
        <w:t xml:space="preserve">іальні галузі психології.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Характеристика </w:t>
      </w:r>
      <w:proofErr w:type="gramStart"/>
      <w:r w:rsidRPr="002E221B">
        <w:t>спец</w:t>
      </w:r>
      <w:proofErr w:type="gramEnd"/>
      <w:r w:rsidRPr="002E221B">
        <w:t>іальних галузей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Економічна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праці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proofErr w:type="gramStart"/>
      <w:r w:rsidRPr="002E221B">
        <w:t>Соц</w:t>
      </w:r>
      <w:proofErr w:type="gramEnd"/>
      <w:r w:rsidRPr="002E221B">
        <w:t>іальна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Інженерна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Педагогічна психологія та психологія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управління як галузь психологічної науки.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Психологія управління: самобутність об’єкту та предмету </w:t>
      </w:r>
      <w:proofErr w:type="gramStart"/>
      <w:r w:rsidRPr="002E221B">
        <w:t>п</w:t>
      </w:r>
      <w:proofErr w:type="gramEnd"/>
      <w:r w:rsidRPr="002E221B">
        <w:t xml:space="preserve">ізнання.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Внесок окремих шкіл психології у царину психології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організованої діяльності людей.</w:t>
      </w:r>
    </w:p>
    <w:p w:rsidR="00B75A02" w:rsidRPr="00715876"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715876">
        <w:t xml:space="preserve"> Місце практичної психології в управлінні організованою діяльністю людей.</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Знання психологічних засад управління, як передумова </w:t>
      </w:r>
      <w:r w:rsidRPr="002E221B">
        <w:lastRenderedPageBreak/>
        <w:t xml:space="preserve">адекватного використання </w:t>
      </w:r>
      <w:proofErr w:type="gramStart"/>
      <w:r w:rsidRPr="002E221B">
        <w:t>соц</w:t>
      </w:r>
      <w:proofErr w:type="gramEnd"/>
      <w:r w:rsidRPr="002E221B">
        <w:t xml:space="preserve">іально-психологічних методів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Управлінські відносини, як категорія психологічної науки.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контекст структури діяльності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фундаментальних та часткових закономірностей в управлінні.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психологічних закономірностей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Прояви і наслідки психологічних закономірностей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Закони Паркінсона, принципи </w:t>
      </w:r>
      <w:proofErr w:type="gramStart"/>
      <w:r w:rsidRPr="002E221B">
        <w:t>П</w:t>
      </w:r>
      <w:proofErr w:type="gramEnd"/>
      <w:r w:rsidRPr="002E221B">
        <w:t>ітера та закони Мерфі.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Проблема особистості як центральна проблема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Аспекти детермінації особистості </w:t>
      </w:r>
      <w:proofErr w:type="gramStart"/>
      <w:r w:rsidRPr="002E221B">
        <w:t>в</w:t>
      </w:r>
      <w:proofErr w:type="gramEnd"/>
      <w:r w:rsidRPr="002E221B">
        <w:t xml:space="preserve"> структурі психологічних знань.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Характеристика періодів </w:t>
      </w:r>
      <w:proofErr w:type="gramStart"/>
      <w:r w:rsidRPr="002E221B">
        <w:t>досл</w:t>
      </w:r>
      <w:proofErr w:type="gramEnd"/>
      <w:r w:rsidRPr="002E221B">
        <w:t>ідження особистості як категорії психології.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Становлення та характеристика окремих теорій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як продукт історичного розвитку.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Позиція та вчинок як ознаки особистості.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Особистість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Саморозвиток особистості керівника в напрямку </w:t>
      </w:r>
      <w:proofErr w:type="gramStart"/>
      <w:r w:rsidRPr="002E221B">
        <w:t>соц</w:t>
      </w:r>
      <w:proofErr w:type="gramEnd"/>
      <w:r w:rsidRPr="002E221B">
        <w:t>іальної адекватності.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керівника як передумова формування стилю управління.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Вольові властивості особистості.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Роль вольових властивостей кері</w:t>
      </w:r>
      <w:proofErr w:type="gramStart"/>
      <w:r w:rsidRPr="002E221B">
        <w:t>вника в</w:t>
      </w:r>
      <w:proofErr w:type="gramEnd"/>
      <w:r w:rsidRPr="002E221B">
        <w:t xml:space="preserve"> процесі реалізації окремих функцій управління.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Характеристика особистісних та функціональних </w:t>
      </w:r>
      <w:r w:rsidRPr="002E221B">
        <w:lastRenderedPageBreak/>
        <w:t xml:space="preserve">якостей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Психологічний портрет керівника.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Управління колективом та його психологічні аспекти.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Група та групова динаміка.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класифікація груп.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Взаємовідносини людей в групах.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Колектив та його ознаки. Трудовий колектив.</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Особистість у трудовому колективі.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Статус, </w:t>
      </w:r>
      <w:proofErr w:type="gramStart"/>
      <w:r w:rsidRPr="002E221B">
        <w:t>соц</w:t>
      </w:r>
      <w:proofErr w:type="gramEnd"/>
      <w:r w:rsidRPr="002E221B">
        <w:t xml:space="preserve">іальні ролі, групові норми та цінності.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Психологічна сумісність. Психологія </w:t>
      </w:r>
      <w:proofErr w:type="gramStart"/>
      <w:r w:rsidRPr="002E221B">
        <w:t>м</w:t>
      </w:r>
      <w:proofErr w:type="gramEnd"/>
      <w:r w:rsidRPr="002E221B">
        <w:t xml:space="preserve">іжособистісних взаємовідносин.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Масові </w:t>
      </w:r>
      <w:proofErr w:type="gramStart"/>
      <w:r w:rsidRPr="002E221B">
        <w:t>соц</w:t>
      </w:r>
      <w:proofErr w:type="gramEnd"/>
      <w:r w:rsidRPr="002E221B">
        <w:t>іально-психологічні явища та їх роль в міжособистісних взаємовідносинах.</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розширена характеристика </w:t>
      </w:r>
      <w:proofErr w:type="gramStart"/>
      <w:r w:rsidRPr="002E221B">
        <w:t>соц</w:t>
      </w:r>
      <w:proofErr w:type="gramEnd"/>
      <w:r w:rsidRPr="002E221B">
        <w:t xml:space="preserve">іально-психологічних методів управління трудовим колективом.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Критерії стабільності трудового колективу.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Передумови виникнення деструктивних тенденцій в </w:t>
      </w:r>
      <w:proofErr w:type="gramStart"/>
      <w:r w:rsidRPr="002E221B">
        <w:t>трудовому</w:t>
      </w:r>
      <w:proofErr w:type="gramEnd"/>
      <w:r w:rsidRPr="002E221B">
        <w:t xml:space="preserve"> колективі та їх попередження.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Формування сприятливого психологічного клімату в колективі.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Поняття поведінки та її види.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Трудова поведінка.</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Ставлення до праці як характеристика трудової поведінки.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Суб’єктивна та об’єктивна оцінка ставлення людини до праці.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Психофізіологічні регулятори поведінки людини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proofErr w:type="gramStart"/>
      <w:r w:rsidRPr="002E221B">
        <w:t>Соц</w:t>
      </w:r>
      <w:proofErr w:type="gramEnd"/>
      <w:r w:rsidRPr="002E221B">
        <w:t>іально-психологічний тип організації та його вплив на формування окремих поведінкових характеристик.</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Фази організаційного онтогенезу та їх зв'язок із </w:t>
      </w:r>
      <w:r w:rsidRPr="002E221B">
        <w:lastRenderedPageBreak/>
        <w:t>окремими типами поведінки персоналу.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Характеристика негативних та позитивних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Сутність та наслідки </w:t>
      </w:r>
      <w:proofErr w:type="gramStart"/>
      <w:r w:rsidRPr="002E221B">
        <w:t>деструктивного</w:t>
      </w:r>
      <w:proofErr w:type="gramEnd"/>
      <w:r w:rsidRPr="002E221B">
        <w:t xml:space="preserve"> протистояння.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Характерологічна, </w:t>
      </w:r>
      <w:proofErr w:type="gramStart"/>
      <w:r w:rsidRPr="002E221B">
        <w:t>деструктивна</w:t>
      </w:r>
      <w:proofErr w:type="gramEnd"/>
      <w:r w:rsidRPr="002E221B">
        <w:t>, девіантна, делінквентна поведінка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Сутність та наслідки психологічного саботажу.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Заходи щодо упередження та подолання психологічного саботажу в організації.</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Психологія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Структура, засоби та види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Функції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proofErr w:type="gramStart"/>
      <w:r w:rsidRPr="002E221B">
        <w:t>Стил</w:t>
      </w:r>
      <w:proofErr w:type="gramEnd"/>
      <w:r w:rsidRPr="002E221B">
        <w:t xml:space="preserve">і спілкування. Склад та специфічні ефекти міжособистісного сприйняття.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Невербальне спілкування та його кінестичні особливості.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Проксемічні особливості невербального спілкування.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Ді</w:t>
      </w:r>
      <w:proofErr w:type="gramStart"/>
      <w:r w:rsidRPr="002E221B">
        <w:t>лове</w:t>
      </w:r>
      <w:proofErr w:type="gramEnd"/>
      <w:r w:rsidRPr="002E221B">
        <w:t xml:space="preserve"> спілкування, його структура.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Ділова бесіда як основна форма ділового спілкування.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Дискусія та полеміка.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прийоми впливу на партнера.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w:t>
      </w:r>
      <w:proofErr w:type="gramStart"/>
      <w:r w:rsidRPr="002E221B">
        <w:t>переговорного</w:t>
      </w:r>
      <w:proofErr w:type="gramEnd"/>
      <w:r w:rsidRPr="002E221B">
        <w:t xml:space="preserve"> процесу.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proofErr w:type="gramStart"/>
      <w:r w:rsidRPr="002E221B">
        <w:t>Техн</w:t>
      </w:r>
      <w:proofErr w:type="gramEnd"/>
      <w:r w:rsidRPr="002E221B">
        <w:t xml:space="preserve">іка та тактика аргументації.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особливості публічного виступу.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І</w:t>
      </w:r>
      <w:proofErr w:type="gramStart"/>
      <w:r w:rsidRPr="002E221B">
        <w:t>м</w:t>
      </w:r>
      <w:proofErr w:type="gramEnd"/>
      <w:r w:rsidRPr="002E221B">
        <w:t>ідж ділової людини.</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Поняття </w:t>
      </w:r>
      <w:proofErr w:type="gramStart"/>
      <w:r w:rsidRPr="002E221B">
        <w:t>соц</w:t>
      </w:r>
      <w:proofErr w:type="gramEnd"/>
      <w:r w:rsidRPr="002E221B">
        <w:t xml:space="preserve">іально-психологічного дослідження та принципи його побудови.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Місце та роль </w:t>
      </w:r>
      <w:proofErr w:type="gramStart"/>
      <w:r w:rsidRPr="002E221B">
        <w:t>соц</w:t>
      </w:r>
      <w:proofErr w:type="gramEnd"/>
      <w:r w:rsidRPr="002E221B">
        <w:t xml:space="preserve">іально-психологічного дослідження в управлінській діяльності.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Об‘єкт, предмет, мета і структура </w:t>
      </w:r>
      <w:proofErr w:type="gramStart"/>
      <w:r w:rsidRPr="002E221B">
        <w:t>соц</w:t>
      </w:r>
      <w:proofErr w:type="gramEnd"/>
      <w:r w:rsidRPr="002E221B">
        <w:t xml:space="preserve">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Наукове спостереження та його види.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lastRenderedPageBreak/>
        <w:t>Методи опитування.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Експериментальне </w:t>
      </w:r>
      <w:proofErr w:type="gramStart"/>
      <w:r w:rsidRPr="002E221B">
        <w:t>досл</w:t>
      </w:r>
      <w:proofErr w:type="gramEnd"/>
      <w:r w:rsidRPr="002E221B">
        <w:t xml:space="preserve">ідження, його переваги та недоліки.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proofErr w:type="gramStart"/>
      <w:r w:rsidRPr="002E221B">
        <w:t>Соц</w:t>
      </w:r>
      <w:proofErr w:type="gramEnd"/>
      <w:r w:rsidRPr="002E221B">
        <w:t>іально-психологічний клімат в колективі та психологічна згуртованість  як об‘єкт дослідження.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Алгоритм обробки матеріалів </w:t>
      </w:r>
      <w:proofErr w:type="gramStart"/>
      <w:r w:rsidRPr="002E221B">
        <w:t>досл</w:t>
      </w:r>
      <w:proofErr w:type="gramEnd"/>
      <w:r w:rsidRPr="002E221B">
        <w:t xml:space="preserve">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Результати </w:t>
      </w:r>
      <w:proofErr w:type="gramStart"/>
      <w:r w:rsidRPr="002E221B">
        <w:t>соц</w:t>
      </w:r>
      <w:proofErr w:type="gramEnd"/>
      <w:r w:rsidRPr="002E221B">
        <w:t xml:space="preserve">іально-психологічного дослідження: оцінка точності та валідності.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Автоматизація обробки матеріалів </w:t>
      </w:r>
      <w:proofErr w:type="gramStart"/>
      <w:r w:rsidRPr="002E221B">
        <w:t>соц</w:t>
      </w:r>
      <w:proofErr w:type="gramEnd"/>
      <w:r w:rsidRPr="002E221B">
        <w:t xml:space="preserve">іально-психологічного дослідження.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Процедура використання результатів </w:t>
      </w:r>
      <w:proofErr w:type="gramStart"/>
      <w:r w:rsidRPr="002E221B">
        <w:t>соц</w:t>
      </w:r>
      <w:proofErr w:type="gramEnd"/>
      <w:r w:rsidRPr="002E221B">
        <w:t>іально-психологічних досліджень в управлінській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Основи психогігієни управлінської діяльності.</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Ризик </w:t>
      </w:r>
      <w:proofErr w:type="gramStart"/>
      <w:r w:rsidRPr="002E221B">
        <w:t>псих</w:t>
      </w:r>
      <w:proofErr w:type="gramEnd"/>
      <w:r w:rsidRPr="002E221B">
        <w:t xml:space="preserve">ічного перевантаження в управлінській діяльності та його причини.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Психологічні аспекти управління в екстремальних ситуаціях.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 Причини стресу. Фактори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Стресове навантаження.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Способи боротьби зі стресом.</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Методи </w:t>
      </w:r>
      <w:proofErr w:type="gramStart"/>
      <w:r w:rsidRPr="002E221B">
        <w:t>проф</w:t>
      </w:r>
      <w:proofErr w:type="gramEnd"/>
      <w:r w:rsidRPr="002E221B">
        <w:t>ілактики стресу.</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Основні методи психогігієни керівника. </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Релаксація. Принципи релаксації: переключення та компенсація.</w:t>
      </w:r>
    </w:p>
    <w:p w:rsidR="00B75A02" w:rsidRPr="002E221B" w:rsidRDefault="00B75A02" w:rsidP="00F86506">
      <w:pPr>
        <w:pStyle w:val="2"/>
        <w:widowControl w:val="0"/>
        <w:numPr>
          <w:ilvl w:val="0"/>
          <w:numId w:val="46"/>
        </w:numPr>
        <w:tabs>
          <w:tab w:val="clear" w:pos="927"/>
          <w:tab w:val="left" w:pos="426"/>
          <w:tab w:val="num" w:pos="709"/>
        </w:tabs>
        <w:spacing w:after="0" w:line="240" w:lineRule="auto"/>
        <w:ind w:left="0" w:firstLine="0"/>
        <w:jc w:val="both"/>
      </w:pPr>
      <w:r w:rsidRPr="002E221B">
        <w:t xml:space="preserve"> Психологічна служба організації, її функції та завдання. </w:t>
      </w:r>
    </w:p>
    <w:p w:rsidR="00B75A02" w:rsidRPr="002E221B" w:rsidRDefault="00B75A02" w:rsidP="00F86506">
      <w:pPr>
        <w:pStyle w:val="2"/>
        <w:widowControl w:val="0"/>
        <w:numPr>
          <w:ilvl w:val="0"/>
          <w:numId w:val="46"/>
        </w:numPr>
        <w:tabs>
          <w:tab w:val="clear" w:pos="927"/>
          <w:tab w:val="left" w:pos="426"/>
          <w:tab w:val="num" w:pos="709"/>
          <w:tab w:val="left" w:pos="993"/>
        </w:tabs>
        <w:spacing w:after="0" w:line="240" w:lineRule="auto"/>
        <w:ind w:left="0" w:firstLine="0"/>
        <w:jc w:val="both"/>
      </w:pPr>
      <w:r w:rsidRPr="002E221B">
        <w:t xml:space="preserve">Інтегральна структура психологічної служби організації. </w:t>
      </w:r>
    </w:p>
    <w:p w:rsidR="00B75A02" w:rsidRPr="003E3E1F" w:rsidRDefault="00B75A02" w:rsidP="003D3E50">
      <w:pPr>
        <w:pStyle w:val="31"/>
        <w:widowControl w:val="0"/>
        <w:spacing w:after="0"/>
        <w:jc w:val="center"/>
        <w:rPr>
          <w:caps/>
          <w:sz w:val="24"/>
          <w:szCs w:val="24"/>
          <w:lang w:val="ru-RU"/>
        </w:rPr>
      </w:pPr>
    </w:p>
    <w:p w:rsidR="00B75A02" w:rsidRDefault="00B75A02" w:rsidP="003D3E50">
      <w:pPr>
        <w:pStyle w:val="31"/>
        <w:widowControl w:val="0"/>
        <w:spacing w:after="0"/>
        <w:jc w:val="center"/>
        <w:rPr>
          <w:caps/>
          <w:sz w:val="24"/>
          <w:szCs w:val="24"/>
        </w:rPr>
      </w:pPr>
      <w:r>
        <w:rPr>
          <w:caps/>
          <w:sz w:val="24"/>
          <w:szCs w:val="24"/>
        </w:rPr>
        <w:t>7. </w:t>
      </w:r>
      <w:r w:rsidRPr="00370885">
        <w:rPr>
          <w:caps/>
          <w:sz w:val="24"/>
          <w:szCs w:val="24"/>
        </w:rPr>
        <w:t>завдання для виконання контрольної роботи</w:t>
      </w:r>
      <w:r>
        <w:rPr>
          <w:caps/>
          <w:sz w:val="24"/>
          <w:szCs w:val="24"/>
        </w:rPr>
        <w:t xml:space="preserve"> </w:t>
      </w:r>
      <w:r w:rsidRPr="00370885">
        <w:rPr>
          <w:caps/>
          <w:sz w:val="24"/>
          <w:szCs w:val="24"/>
        </w:rPr>
        <w:t>студентами заочної форми навчання</w:t>
      </w:r>
    </w:p>
    <w:p w:rsidR="00B75A02" w:rsidRPr="007A01D4" w:rsidRDefault="00B75A02" w:rsidP="003D3E50">
      <w:pPr>
        <w:pStyle w:val="31"/>
        <w:widowControl w:val="0"/>
        <w:spacing w:after="0"/>
        <w:jc w:val="center"/>
        <w:rPr>
          <w:caps/>
          <w:sz w:val="8"/>
          <w:szCs w:val="8"/>
        </w:rPr>
      </w:pPr>
    </w:p>
    <w:p w:rsidR="00B75A02" w:rsidRPr="00A432CD" w:rsidRDefault="00B75A02" w:rsidP="00BE7B22">
      <w:pPr>
        <w:widowControl w:val="0"/>
        <w:ind w:firstLine="330"/>
        <w:jc w:val="both"/>
      </w:pPr>
      <w:proofErr w:type="gramStart"/>
      <w:r>
        <w:t>З</w:t>
      </w:r>
      <w:proofErr w:type="gramEnd"/>
      <w:r>
        <w:t xml:space="preserve"> метою </w:t>
      </w:r>
      <w:r w:rsidRPr="00A432CD">
        <w:t>поглиб</w:t>
      </w:r>
      <w:r>
        <w:t>лення теоретичних</w:t>
      </w:r>
      <w:r w:rsidRPr="00A432CD">
        <w:t xml:space="preserve"> знан</w:t>
      </w:r>
      <w:r>
        <w:t>ь і прикладних навичок</w:t>
      </w:r>
      <w:r w:rsidRPr="00A432CD">
        <w:t xml:space="preserve"> </w:t>
      </w:r>
      <w:r>
        <w:t>с</w:t>
      </w:r>
      <w:r w:rsidRPr="00A432CD">
        <w:t>туденти заочної форми навчання виконують контрольну роботу.</w:t>
      </w:r>
      <w:r>
        <w:t xml:space="preserve"> </w:t>
      </w:r>
      <w:r w:rsidRPr="00A432CD">
        <w:t xml:space="preserve">Контрольна робота складається з </w:t>
      </w:r>
      <w:r w:rsidRPr="00470D41">
        <w:t xml:space="preserve">трьох </w:t>
      </w:r>
      <w:r>
        <w:lastRenderedPageBreak/>
        <w:t xml:space="preserve">теоретичних </w:t>
      </w:r>
      <w:r w:rsidRPr="00A432CD">
        <w:t>питан</w:t>
      </w:r>
      <w:r>
        <w:t>ь</w:t>
      </w:r>
      <w:r w:rsidRPr="00A432CD">
        <w:t>.</w:t>
      </w:r>
      <w:r>
        <w:t xml:space="preserve"> </w:t>
      </w:r>
      <w:r w:rsidRPr="00A432CD">
        <w:t xml:space="preserve">Питання для виконання контрольної роботи визначаються за останньою цифрою залікової книжки та першою літерою </w:t>
      </w:r>
      <w:proofErr w:type="gramStart"/>
      <w:r w:rsidRPr="00A432CD">
        <w:t>пр</w:t>
      </w:r>
      <w:proofErr w:type="gramEnd"/>
      <w:r w:rsidRPr="00A432CD">
        <w:t>ізвища.</w:t>
      </w:r>
    </w:p>
    <w:p w:rsidR="00B75A02" w:rsidRPr="003E3E1F" w:rsidRDefault="00B75A02" w:rsidP="00470D41">
      <w:pPr>
        <w:widowControl w:val="0"/>
        <w:jc w:val="both"/>
      </w:pPr>
      <w:r w:rsidRPr="00A432CD">
        <w:t xml:space="preserve">В кінці роботи вказується список використаної літератури, ставиться дата і </w:t>
      </w:r>
      <w:proofErr w:type="gramStart"/>
      <w:r w:rsidRPr="00A432CD">
        <w:t>п</w:t>
      </w:r>
      <w:proofErr w:type="gramEnd"/>
      <w:r w:rsidRPr="00A432CD">
        <w:t>ідпис студента.</w:t>
      </w:r>
    </w:p>
    <w:p w:rsidR="00B75A02" w:rsidRPr="00D37A7E" w:rsidRDefault="00B75A02" w:rsidP="00470D41">
      <w:pPr>
        <w:widowControl w:val="0"/>
        <w:jc w:val="center"/>
        <w:rPr>
          <w:i/>
        </w:rPr>
      </w:pPr>
      <w:r w:rsidRPr="00D37A7E">
        <w:rPr>
          <w:i/>
        </w:rPr>
        <w:t>Таблиця вибору питань для контрольної роботи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560"/>
        <w:gridCol w:w="1842"/>
        <w:gridCol w:w="1722"/>
      </w:tblGrid>
      <w:tr w:rsidR="00B75A02" w:rsidRPr="00D37A7E" w:rsidTr="003D3E50">
        <w:trPr>
          <w:cantSplit/>
          <w:trHeight w:val="276"/>
          <w:jc w:val="center"/>
        </w:trPr>
        <w:tc>
          <w:tcPr>
            <w:tcW w:w="1066" w:type="dxa"/>
            <w:vMerge w:val="restart"/>
          </w:tcPr>
          <w:p w:rsidR="00B75A02" w:rsidRPr="004F02B6" w:rsidRDefault="00B75A02" w:rsidP="003D3E50">
            <w:pPr>
              <w:widowControl w:val="0"/>
              <w:jc w:val="center"/>
              <w:rPr>
                <w:i/>
                <w:sz w:val="20"/>
                <w:szCs w:val="20"/>
              </w:rPr>
            </w:pPr>
            <w:r w:rsidRPr="004F02B6">
              <w:rPr>
                <w:i/>
                <w:sz w:val="20"/>
                <w:szCs w:val="20"/>
              </w:rPr>
              <w:t>Остання цифра залікової книжки</w:t>
            </w:r>
          </w:p>
        </w:tc>
        <w:tc>
          <w:tcPr>
            <w:tcW w:w="5124" w:type="dxa"/>
            <w:gridSpan w:val="3"/>
          </w:tcPr>
          <w:p w:rsidR="00B75A02" w:rsidRPr="004F02B6" w:rsidRDefault="00B75A02" w:rsidP="003D3E50">
            <w:pPr>
              <w:widowControl w:val="0"/>
              <w:jc w:val="center"/>
              <w:rPr>
                <w:i/>
                <w:sz w:val="20"/>
                <w:szCs w:val="20"/>
              </w:rPr>
            </w:pPr>
            <w:r w:rsidRPr="004F02B6">
              <w:rPr>
                <w:i/>
                <w:sz w:val="20"/>
                <w:szCs w:val="20"/>
              </w:rPr>
              <w:t xml:space="preserve">Перша літера </w:t>
            </w:r>
            <w:proofErr w:type="gramStart"/>
            <w:r w:rsidRPr="004F02B6">
              <w:rPr>
                <w:i/>
                <w:sz w:val="20"/>
                <w:szCs w:val="20"/>
              </w:rPr>
              <w:t>пр</w:t>
            </w:r>
            <w:proofErr w:type="gramEnd"/>
            <w:r w:rsidRPr="004F02B6">
              <w:rPr>
                <w:i/>
                <w:sz w:val="20"/>
                <w:szCs w:val="20"/>
              </w:rPr>
              <w:t>ізвища</w:t>
            </w:r>
          </w:p>
        </w:tc>
      </w:tr>
      <w:tr w:rsidR="00B75A02" w:rsidRPr="00D37A7E" w:rsidTr="003D3E50">
        <w:trPr>
          <w:cantSplit/>
          <w:trHeight w:val="143"/>
          <w:jc w:val="center"/>
        </w:trPr>
        <w:tc>
          <w:tcPr>
            <w:tcW w:w="1066" w:type="dxa"/>
            <w:vMerge/>
          </w:tcPr>
          <w:p w:rsidR="00B75A02" w:rsidRPr="004F02B6" w:rsidRDefault="00B75A02" w:rsidP="003D3E50">
            <w:pPr>
              <w:widowControl w:val="0"/>
              <w:jc w:val="center"/>
              <w:rPr>
                <w:i/>
                <w:sz w:val="20"/>
                <w:szCs w:val="20"/>
              </w:rPr>
            </w:pPr>
          </w:p>
        </w:tc>
        <w:tc>
          <w:tcPr>
            <w:tcW w:w="1560" w:type="dxa"/>
            <w:vAlign w:val="center"/>
          </w:tcPr>
          <w:p w:rsidR="00B75A02" w:rsidRPr="00511A06" w:rsidRDefault="00B75A02" w:rsidP="003D3E50">
            <w:pPr>
              <w:pStyle w:val="1"/>
              <w:widowControl w:val="0"/>
              <w:jc w:val="center"/>
              <w:rPr>
                <w:b w:val="0"/>
                <w:color w:val="auto"/>
                <w:sz w:val="20"/>
                <w:szCs w:val="20"/>
              </w:rPr>
            </w:pPr>
            <w:proofErr w:type="gramStart"/>
            <w:r w:rsidRPr="00511A06">
              <w:rPr>
                <w:b w:val="0"/>
                <w:color w:val="auto"/>
                <w:sz w:val="20"/>
                <w:szCs w:val="20"/>
              </w:rPr>
              <w:t>А-Ж</w:t>
            </w:r>
            <w:proofErr w:type="gramEnd"/>
          </w:p>
        </w:tc>
        <w:tc>
          <w:tcPr>
            <w:tcW w:w="1842" w:type="dxa"/>
            <w:vAlign w:val="center"/>
          </w:tcPr>
          <w:p w:rsidR="00B75A02" w:rsidRPr="00511A06" w:rsidRDefault="00B75A02" w:rsidP="003D3E50">
            <w:pPr>
              <w:pStyle w:val="1"/>
              <w:widowControl w:val="0"/>
              <w:jc w:val="center"/>
              <w:rPr>
                <w:b w:val="0"/>
                <w:color w:val="auto"/>
                <w:sz w:val="20"/>
                <w:szCs w:val="20"/>
              </w:rPr>
            </w:pPr>
            <w:r w:rsidRPr="00511A06">
              <w:rPr>
                <w:b w:val="0"/>
                <w:color w:val="auto"/>
                <w:sz w:val="20"/>
                <w:szCs w:val="20"/>
              </w:rPr>
              <w:t>З-Р</w:t>
            </w:r>
          </w:p>
        </w:tc>
        <w:tc>
          <w:tcPr>
            <w:tcW w:w="1722" w:type="dxa"/>
            <w:vAlign w:val="center"/>
          </w:tcPr>
          <w:p w:rsidR="00B75A02" w:rsidRPr="00511A06" w:rsidRDefault="00B75A02" w:rsidP="003D3E50">
            <w:pPr>
              <w:pStyle w:val="1"/>
              <w:widowControl w:val="0"/>
              <w:jc w:val="center"/>
              <w:rPr>
                <w:b w:val="0"/>
                <w:color w:val="auto"/>
                <w:sz w:val="20"/>
                <w:szCs w:val="20"/>
              </w:rPr>
            </w:pPr>
            <w:proofErr w:type="gramStart"/>
            <w:r w:rsidRPr="00511A06">
              <w:rPr>
                <w:b w:val="0"/>
                <w:color w:val="auto"/>
                <w:sz w:val="20"/>
                <w:szCs w:val="20"/>
              </w:rPr>
              <w:t>С-Я</w:t>
            </w:r>
            <w:proofErr w:type="gramEnd"/>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0</w:t>
            </w:r>
          </w:p>
        </w:tc>
        <w:tc>
          <w:tcPr>
            <w:tcW w:w="1560" w:type="dxa"/>
          </w:tcPr>
          <w:p w:rsidR="00B75A02" w:rsidRPr="00030B60" w:rsidRDefault="00B75A02" w:rsidP="003D3E50">
            <w:pPr>
              <w:widowControl w:val="0"/>
              <w:jc w:val="center"/>
              <w:rPr>
                <w:sz w:val="20"/>
                <w:szCs w:val="20"/>
                <w:lang w:val="uk-UA"/>
              </w:rPr>
            </w:pPr>
            <w:r>
              <w:rPr>
                <w:sz w:val="20"/>
                <w:szCs w:val="20"/>
              </w:rPr>
              <w:t>1; 31; 61</w:t>
            </w:r>
          </w:p>
        </w:tc>
        <w:tc>
          <w:tcPr>
            <w:tcW w:w="1842" w:type="dxa"/>
          </w:tcPr>
          <w:p w:rsidR="00B75A02" w:rsidRPr="00030B60" w:rsidRDefault="00B75A02" w:rsidP="003D3E50">
            <w:pPr>
              <w:widowControl w:val="0"/>
              <w:jc w:val="center"/>
              <w:rPr>
                <w:sz w:val="20"/>
                <w:szCs w:val="20"/>
                <w:lang w:val="uk-UA"/>
              </w:rPr>
            </w:pPr>
            <w:r>
              <w:rPr>
                <w:sz w:val="20"/>
                <w:szCs w:val="20"/>
              </w:rPr>
              <w:t>11; 42; 71</w:t>
            </w:r>
          </w:p>
        </w:tc>
        <w:tc>
          <w:tcPr>
            <w:tcW w:w="1722" w:type="dxa"/>
          </w:tcPr>
          <w:p w:rsidR="00B75A02" w:rsidRPr="00030B60" w:rsidRDefault="00B75A02" w:rsidP="003D3E50">
            <w:pPr>
              <w:widowControl w:val="0"/>
              <w:jc w:val="center"/>
              <w:rPr>
                <w:sz w:val="20"/>
                <w:szCs w:val="20"/>
                <w:lang w:val="uk-UA"/>
              </w:rPr>
            </w:pPr>
            <w:r>
              <w:rPr>
                <w:sz w:val="20"/>
                <w:szCs w:val="20"/>
              </w:rPr>
              <w:t>21; 51; 81</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1</w:t>
            </w:r>
          </w:p>
        </w:tc>
        <w:tc>
          <w:tcPr>
            <w:tcW w:w="1560" w:type="dxa"/>
          </w:tcPr>
          <w:p w:rsidR="00B75A02" w:rsidRPr="00030B60" w:rsidRDefault="00B75A02" w:rsidP="003D3E50">
            <w:pPr>
              <w:widowControl w:val="0"/>
              <w:jc w:val="center"/>
              <w:rPr>
                <w:sz w:val="20"/>
                <w:szCs w:val="20"/>
                <w:lang w:val="uk-UA"/>
              </w:rPr>
            </w:pPr>
            <w:r>
              <w:rPr>
                <w:sz w:val="20"/>
                <w:szCs w:val="20"/>
              </w:rPr>
              <w:t>2; 32; 62</w:t>
            </w:r>
          </w:p>
        </w:tc>
        <w:tc>
          <w:tcPr>
            <w:tcW w:w="1842" w:type="dxa"/>
          </w:tcPr>
          <w:p w:rsidR="00B75A02" w:rsidRPr="00030B60" w:rsidRDefault="00B75A02" w:rsidP="003D3E50">
            <w:pPr>
              <w:widowControl w:val="0"/>
              <w:jc w:val="center"/>
              <w:rPr>
                <w:sz w:val="20"/>
                <w:szCs w:val="20"/>
                <w:lang w:val="uk-UA"/>
              </w:rPr>
            </w:pPr>
            <w:r>
              <w:rPr>
                <w:sz w:val="20"/>
                <w:szCs w:val="20"/>
              </w:rPr>
              <w:t>12; 42; 72</w:t>
            </w:r>
          </w:p>
        </w:tc>
        <w:tc>
          <w:tcPr>
            <w:tcW w:w="1722" w:type="dxa"/>
          </w:tcPr>
          <w:p w:rsidR="00B75A02" w:rsidRPr="00030B60" w:rsidRDefault="00B75A02" w:rsidP="003D3E50">
            <w:pPr>
              <w:widowControl w:val="0"/>
              <w:jc w:val="center"/>
              <w:rPr>
                <w:sz w:val="20"/>
                <w:szCs w:val="20"/>
                <w:lang w:val="uk-UA"/>
              </w:rPr>
            </w:pPr>
            <w:r>
              <w:rPr>
                <w:sz w:val="20"/>
                <w:szCs w:val="20"/>
              </w:rPr>
              <w:t>22; 52; 82</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2</w:t>
            </w:r>
          </w:p>
        </w:tc>
        <w:tc>
          <w:tcPr>
            <w:tcW w:w="1560" w:type="dxa"/>
          </w:tcPr>
          <w:p w:rsidR="00B75A02" w:rsidRPr="00030B60" w:rsidRDefault="00B75A02" w:rsidP="003D3E50">
            <w:pPr>
              <w:widowControl w:val="0"/>
              <w:jc w:val="center"/>
              <w:rPr>
                <w:sz w:val="20"/>
                <w:szCs w:val="20"/>
                <w:lang w:val="uk-UA"/>
              </w:rPr>
            </w:pPr>
            <w:r>
              <w:rPr>
                <w:sz w:val="20"/>
                <w:szCs w:val="20"/>
              </w:rPr>
              <w:t>3; 33; 63</w:t>
            </w:r>
          </w:p>
        </w:tc>
        <w:tc>
          <w:tcPr>
            <w:tcW w:w="1842" w:type="dxa"/>
          </w:tcPr>
          <w:p w:rsidR="00B75A02" w:rsidRPr="00030B60" w:rsidRDefault="00B75A02" w:rsidP="003D3E50">
            <w:pPr>
              <w:widowControl w:val="0"/>
              <w:jc w:val="center"/>
              <w:rPr>
                <w:sz w:val="20"/>
                <w:szCs w:val="20"/>
                <w:lang w:val="uk-UA"/>
              </w:rPr>
            </w:pPr>
            <w:r>
              <w:rPr>
                <w:sz w:val="20"/>
                <w:szCs w:val="20"/>
              </w:rPr>
              <w:t>13; 43; 73</w:t>
            </w:r>
          </w:p>
        </w:tc>
        <w:tc>
          <w:tcPr>
            <w:tcW w:w="1722" w:type="dxa"/>
          </w:tcPr>
          <w:p w:rsidR="00B75A02" w:rsidRPr="00030B60" w:rsidRDefault="00B75A02" w:rsidP="003D3E50">
            <w:pPr>
              <w:widowControl w:val="0"/>
              <w:jc w:val="center"/>
              <w:rPr>
                <w:sz w:val="20"/>
                <w:szCs w:val="20"/>
                <w:lang w:val="uk-UA"/>
              </w:rPr>
            </w:pPr>
            <w:r>
              <w:rPr>
                <w:sz w:val="20"/>
                <w:szCs w:val="20"/>
              </w:rPr>
              <w:t>23; 53; 83</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3</w:t>
            </w:r>
          </w:p>
        </w:tc>
        <w:tc>
          <w:tcPr>
            <w:tcW w:w="1560" w:type="dxa"/>
          </w:tcPr>
          <w:p w:rsidR="00B75A02" w:rsidRPr="00030B60" w:rsidRDefault="00B75A02" w:rsidP="003D3E50">
            <w:pPr>
              <w:widowControl w:val="0"/>
              <w:jc w:val="center"/>
              <w:rPr>
                <w:sz w:val="20"/>
                <w:szCs w:val="20"/>
                <w:lang w:val="uk-UA"/>
              </w:rPr>
            </w:pPr>
            <w:r>
              <w:rPr>
                <w:sz w:val="20"/>
                <w:szCs w:val="20"/>
              </w:rPr>
              <w:t>4; 34; 64</w:t>
            </w:r>
          </w:p>
        </w:tc>
        <w:tc>
          <w:tcPr>
            <w:tcW w:w="1842" w:type="dxa"/>
          </w:tcPr>
          <w:p w:rsidR="00B75A02" w:rsidRPr="00030B60" w:rsidRDefault="00B75A02" w:rsidP="003D3E50">
            <w:pPr>
              <w:widowControl w:val="0"/>
              <w:jc w:val="center"/>
              <w:rPr>
                <w:sz w:val="20"/>
                <w:szCs w:val="20"/>
                <w:lang w:val="uk-UA"/>
              </w:rPr>
            </w:pPr>
            <w:r>
              <w:rPr>
                <w:sz w:val="20"/>
                <w:szCs w:val="20"/>
              </w:rPr>
              <w:t>14; 44; 74</w:t>
            </w:r>
          </w:p>
        </w:tc>
        <w:tc>
          <w:tcPr>
            <w:tcW w:w="1722" w:type="dxa"/>
          </w:tcPr>
          <w:p w:rsidR="00B75A02" w:rsidRPr="00030B60" w:rsidRDefault="00B75A02" w:rsidP="003D3E50">
            <w:pPr>
              <w:widowControl w:val="0"/>
              <w:jc w:val="center"/>
              <w:rPr>
                <w:sz w:val="20"/>
                <w:szCs w:val="20"/>
                <w:lang w:val="uk-UA"/>
              </w:rPr>
            </w:pPr>
            <w:r>
              <w:rPr>
                <w:sz w:val="20"/>
                <w:szCs w:val="20"/>
              </w:rPr>
              <w:t>24; 54; 84</w:t>
            </w:r>
          </w:p>
        </w:tc>
      </w:tr>
      <w:tr w:rsidR="00B75A02" w:rsidRPr="00D37A7E" w:rsidTr="003D3E50">
        <w:trPr>
          <w:cantSplit/>
          <w:trHeight w:val="265"/>
          <w:jc w:val="center"/>
        </w:trPr>
        <w:tc>
          <w:tcPr>
            <w:tcW w:w="1066" w:type="dxa"/>
          </w:tcPr>
          <w:p w:rsidR="00B75A02" w:rsidRPr="004F02B6" w:rsidRDefault="00B75A02" w:rsidP="003D3E50">
            <w:pPr>
              <w:widowControl w:val="0"/>
              <w:jc w:val="center"/>
              <w:rPr>
                <w:sz w:val="20"/>
                <w:szCs w:val="20"/>
              </w:rPr>
            </w:pPr>
            <w:r w:rsidRPr="004F02B6">
              <w:rPr>
                <w:sz w:val="20"/>
                <w:szCs w:val="20"/>
              </w:rPr>
              <w:t>4</w:t>
            </w:r>
          </w:p>
        </w:tc>
        <w:tc>
          <w:tcPr>
            <w:tcW w:w="1560" w:type="dxa"/>
          </w:tcPr>
          <w:p w:rsidR="00B75A02" w:rsidRPr="00030B60" w:rsidRDefault="00B75A02" w:rsidP="003D3E50">
            <w:pPr>
              <w:widowControl w:val="0"/>
              <w:jc w:val="center"/>
              <w:rPr>
                <w:sz w:val="20"/>
                <w:szCs w:val="20"/>
                <w:lang w:val="uk-UA"/>
              </w:rPr>
            </w:pPr>
            <w:r>
              <w:rPr>
                <w:sz w:val="20"/>
                <w:szCs w:val="20"/>
              </w:rPr>
              <w:t>5; 35; 65</w:t>
            </w:r>
          </w:p>
        </w:tc>
        <w:tc>
          <w:tcPr>
            <w:tcW w:w="1842" w:type="dxa"/>
          </w:tcPr>
          <w:p w:rsidR="00B75A02" w:rsidRPr="00030B60" w:rsidRDefault="00B75A02" w:rsidP="003D3E50">
            <w:pPr>
              <w:widowControl w:val="0"/>
              <w:jc w:val="center"/>
              <w:rPr>
                <w:sz w:val="20"/>
                <w:szCs w:val="20"/>
                <w:lang w:val="uk-UA"/>
              </w:rPr>
            </w:pPr>
            <w:r w:rsidRPr="004F02B6">
              <w:rPr>
                <w:sz w:val="20"/>
                <w:szCs w:val="20"/>
              </w:rPr>
              <w:t xml:space="preserve">15; </w:t>
            </w:r>
            <w:r>
              <w:rPr>
                <w:sz w:val="20"/>
                <w:szCs w:val="20"/>
              </w:rPr>
              <w:t>45; 75</w:t>
            </w:r>
          </w:p>
        </w:tc>
        <w:tc>
          <w:tcPr>
            <w:tcW w:w="1722" w:type="dxa"/>
          </w:tcPr>
          <w:p w:rsidR="00B75A02" w:rsidRPr="00030B60" w:rsidRDefault="00B75A02" w:rsidP="003D3E50">
            <w:pPr>
              <w:widowControl w:val="0"/>
              <w:jc w:val="center"/>
              <w:rPr>
                <w:sz w:val="20"/>
                <w:szCs w:val="20"/>
                <w:lang w:val="uk-UA"/>
              </w:rPr>
            </w:pPr>
            <w:r>
              <w:rPr>
                <w:sz w:val="20"/>
                <w:szCs w:val="20"/>
              </w:rPr>
              <w:t>25; 55; 85</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5</w:t>
            </w:r>
          </w:p>
        </w:tc>
        <w:tc>
          <w:tcPr>
            <w:tcW w:w="1560" w:type="dxa"/>
          </w:tcPr>
          <w:p w:rsidR="00B75A02" w:rsidRPr="00030B60" w:rsidRDefault="00B75A02" w:rsidP="003D3E50">
            <w:pPr>
              <w:widowControl w:val="0"/>
              <w:jc w:val="center"/>
              <w:rPr>
                <w:sz w:val="20"/>
                <w:szCs w:val="20"/>
                <w:lang w:val="uk-UA"/>
              </w:rPr>
            </w:pPr>
            <w:r>
              <w:rPr>
                <w:sz w:val="20"/>
                <w:szCs w:val="20"/>
              </w:rPr>
              <w:t>6; 36; 66</w:t>
            </w:r>
          </w:p>
        </w:tc>
        <w:tc>
          <w:tcPr>
            <w:tcW w:w="1842" w:type="dxa"/>
          </w:tcPr>
          <w:p w:rsidR="00B75A02" w:rsidRPr="00030B60" w:rsidRDefault="00B75A02" w:rsidP="003D3E50">
            <w:pPr>
              <w:widowControl w:val="0"/>
              <w:jc w:val="center"/>
              <w:rPr>
                <w:sz w:val="20"/>
                <w:szCs w:val="20"/>
                <w:lang w:val="uk-UA"/>
              </w:rPr>
            </w:pPr>
            <w:r>
              <w:rPr>
                <w:sz w:val="20"/>
                <w:szCs w:val="20"/>
              </w:rPr>
              <w:t>16; 46; 76</w:t>
            </w:r>
          </w:p>
        </w:tc>
        <w:tc>
          <w:tcPr>
            <w:tcW w:w="1722" w:type="dxa"/>
          </w:tcPr>
          <w:p w:rsidR="00B75A02" w:rsidRPr="00030B60" w:rsidRDefault="00B75A02" w:rsidP="003D3E50">
            <w:pPr>
              <w:widowControl w:val="0"/>
              <w:jc w:val="center"/>
              <w:rPr>
                <w:sz w:val="20"/>
                <w:szCs w:val="20"/>
                <w:lang w:val="uk-UA"/>
              </w:rPr>
            </w:pPr>
            <w:r>
              <w:rPr>
                <w:sz w:val="20"/>
                <w:szCs w:val="20"/>
              </w:rPr>
              <w:t>26; 56; 86</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6</w:t>
            </w:r>
          </w:p>
        </w:tc>
        <w:tc>
          <w:tcPr>
            <w:tcW w:w="1560" w:type="dxa"/>
          </w:tcPr>
          <w:p w:rsidR="00B75A02" w:rsidRPr="00030B60" w:rsidRDefault="00B75A02" w:rsidP="003D3E50">
            <w:pPr>
              <w:widowControl w:val="0"/>
              <w:jc w:val="center"/>
              <w:rPr>
                <w:sz w:val="20"/>
                <w:szCs w:val="20"/>
                <w:lang w:val="uk-UA"/>
              </w:rPr>
            </w:pPr>
            <w:r>
              <w:rPr>
                <w:sz w:val="20"/>
                <w:szCs w:val="20"/>
              </w:rPr>
              <w:t>7; 37; 67</w:t>
            </w:r>
          </w:p>
        </w:tc>
        <w:tc>
          <w:tcPr>
            <w:tcW w:w="1842" w:type="dxa"/>
          </w:tcPr>
          <w:p w:rsidR="00B75A02" w:rsidRPr="00030B60" w:rsidRDefault="00B75A02" w:rsidP="003D3E50">
            <w:pPr>
              <w:widowControl w:val="0"/>
              <w:jc w:val="center"/>
              <w:rPr>
                <w:sz w:val="20"/>
                <w:szCs w:val="20"/>
                <w:lang w:val="uk-UA"/>
              </w:rPr>
            </w:pPr>
            <w:r>
              <w:rPr>
                <w:sz w:val="20"/>
                <w:szCs w:val="20"/>
              </w:rPr>
              <w:t>17; 47; 77</w:t>
            </w:r>
          </w:p>
        </w:tc>
        <w:tc>
          <w:tcPr>
            <w:tcW w:w="1722" w:type="dxa"/>
          </w:tcPr>
          <w:p w:rsidR="00B75A02" w:rsidRPr="00030B60" w:rsidRDefault="00B75A02" w:rsidP="003D3E50">
            <w:pPr>
              <w:widowControl w:val="0"/>
              <w:jc w:val="center"/>
              <w:rPr>
                <w:sz w:val="20"/>
                <w:szCs w:val="20"/>
                <w:lang w:val="uk-UA"/>
              </w:rPr>
            </w:pPr>
            <w:r>
              <w:rPr>
                <w:sz w:val="20"/>
                <w:szCs w:val="20"/>
              </w:rPr>
              <w:t>27; 57; 87</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7</w:t>
            </w:r>
          </w:p>
        </w:tc>
        <w:tc>
          <w:tcPr>
            <w:tcW w:w="1560" w:type="dxa"/>
          </w:tcPr>
          <w:p w:rsidR="00B75A02" w:rsidRPr="00030B60" w:rsidRDefault="00B75A02" w:rsidP="003D3E50">
            <w:pPr>
              <w:widowControl w:val="0"/>
              <w:jc w:val="center"/>
              <w:rPr>
                <w:sz w:val="20"/>
                <w:szCs w:val="20"/>
                <w:lang w:val="uk-UA"/>
              </w:rPr>
            </w:pPr>
            <w:r>
              <w:rPr>
                <w:sz w:val="20"/>
                <w:szCs w:val="20"/>
              </w:rPr>
              <w:t>8; 38; 68</w:t>
            </w:r>
          </w:p>
        </w:tc>
        <w:tc>
          <w:tcPr>
            <w:tcW w:w="1842" w:type="dxa"/>
          </w:tcPr>
          <w:p w:rsidR="00B75A02" w:rsidRPr="00030B60" w:rsidRDefault="00B75A02" w:rsidP="003D3E50">
            <w:pPr>
              <w:widowControl w:val="0"/>
              <w:jc w:val="center"/>
              <w:rPr>
                <w:sz w:val="20"/>
                <w:szCs w:val="20"/>
                <w:lang w:val="uk-UA"/>
              </w:rPr>
            </w:pPr>
            <w:r>
              <w:rPr>
                <w:sz w:val="20"/>
                <w:szCs w:val="20"/>
              </w:rPr>
              <w:t>18; 48; 78</w:t>
            </w:r>
          </w:p>
        </w:tc>
        <w:tc>
          <w:tcPr>
            <w:tcW w:w="1722" w:type="dxa"/>
          </w:tcPr>
          <w:p w:rsidR="00B75A02" w:rsidRPr="00030B60" w:rsidRDefault="00B75A02" w:rsidP="003D3E50">
            <w:pPr>
              <w:widowControl w:val="0"/>
              <w:jc w:val="center"/>
              <w:rPr>
                <w:sz w:val="20"/>
                <w:szCs w:val="20"/>
                <w:lang w:val="uk-UA"/>
              </w:rPr>
            </w:pPr>
            <w:r>
              <w:rPr>
                <w:sz w:val="20"/>
                <w:szCs w:val="20"/>
              </w:rPr>
              <w:t>28; 58; 88</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8</w:t>
            </w:r>
          </w:p>
        </w:tc>
        <w:tc>
          <w:tcPr>
            <w:tcW w:w="1560" w:type="dxa"/>
          </w:tcPr>
          <w:p w:rsidR="00B75A02" w:rsidRPr="00030B60" w:rsidRDefault="00B75A02" w:rsidP="003D3E50">
            <w:pPr>
              <w:widowControl w:val="0"/>
              <w:jc w:val="center"/>
              <w:rPr>
                <w:sz w:val="20"/>
                <w:szCs w:val="20"/>
                <w:lang w:val="uk-UA"/>
              </w:rPr>
            </w:pPr>
            <w:r>
              <w:rPr>
                <w:sz w:val="20"/>
                <w:szCs w:val="20"/>
              </w:rPr>
              <w:t>9; 39; 69</w:t>
            </w:r>
          </w:p>
        </w:tc>
        <w:tc>
          <w:tcPr>
            <w:tcW w:w="1842" w:type="dxa"/>
          </w:tcPr>
          <w:p w:rsidR="00B75A02" w:rsidRPr="00030B60" w:rsidRDefault="00B75A02" w:rsidP="003D3E50">
            <w:pPr>
              <w:widowControl w:val="0"/>
              <w:jc w:val="center"/>
              <w:rPr>
                <w:sz w:val="20"/>
                <w:szCs w:val="20"/>
                <w:lang w:val="uk-UA"/>
              </w:rPr>
            </w:pPr>
            <w:r>
              <w:rPr>
                <w:sz w:val="20"/>
                <w:szCs w:val="20"/>
              </w:rPr>
              <w:t>19; 49; 79</w:t>
            </w:r>
          </w:p>
        </w:tc>
        <w:tc>
          <w:tcPr>
            <w:tcW w:w="1722" w:type="dxa"/>
          </w:tcPr>
          <w:p w:rsidR="00B75A02" w:rsidRPr="00030B60" w:rsidRDefault="00B75A02" w:rsidP="003D3E50">
            <w:pPr>
              <w:widowControl w:val="0"/>
              <w:jc w:val="center"/>
              <w:rPr>
                <w:sz w:val="20"/>
                <w:szCs w:val="20"/>
                <w:lang w:val="uk-UA"/>
              </w:rPr>
            </w:pPr>
            <w:r>
              <w:rPr>
                <w:sz w:val="20"/>
                <w:szCs w:val="20"/>
              </w:rPr>
              <w:t>29; 59; 89</w:t>
            </w:r>
          </w:p>
        </w:tc>
      </w:tr>
      <w:tr w:rsidR="00B75A02" w:rsidRPr="00D37A7E" w:rsidTr="003D3E50">
        <w:trPr>
          <w:cantSplit/>
          <w:trHeight w:val="276"/>
          <w:jc w:val="center"/>
        </w:trPr>
        <w:tc>
          <w:tcPr>
            <w:tcW w:w="1066" w:type="dxa"/>
          </w:tcPr>
          <w:p w:rsidR="00B75A02" w:rsidRPr="004F02B6" w:rsidRDefault="00B75A02" w:rsidP="003D3E50">
            <w:pPr>
              <w:widowControl w:val="0"/>
              <w:jc w:val="center"/>
              <w:rPr>
                <w:sz w:val="20"/>
                <w:szCs w:val="20"/>
              </w:rPr>
            </w:pPr>
            <w:r w:rsidRPr="004F02B6">
              <w:rPr>
                <w:sz w:val="20"/>
                <w:szCs w:val="20"/>
              </w:rPr>
              <w:t>9</w:t>
            </w:r>
          </w:p>
        </w:tc>
        <w:tc>
          <w:tcPr>
            <w:tcW w:w="1560" w:type="dxa"/>
          </w:tcPr>
          <w:p w:rsidR="00B75A02" w:rsidRPr="00030B60" w:rsidRDefault="00B75A02" w:rsidP="003D3E50">
            <w:pPr>
              <w:widowControl w:val="0"/>
              <w:jc w:val="center"/>
              <w:rPr>
                <w:sz w:val="20"/>
                <w:szCs w:val="20"/>
                <w:lang w:val="uk-UA"/>
              </w:rPr>
            </w:pPr>
            <w:r>
              <w:rPr>
                <w:sz w:val="20"/>
                <w:szCs w:val="20"/>
              </w:rPr>
              <w:t>10; 40; 70</w:t>
            </w:r>
          </w:p>
        </w:tc>
        <w:tc>
          <w:tcPr>
            <w:tcW w:w="1842" w:type="dxa"/>
          </w:tcPr>
          <w:p w:rsidR="00B75A02" w:rsidRPr="00030B60" w:rsidRDefault="00B75A02" w:rsidP="003D3E50">
            <w:pPr>
              <w:widowControl w:val="0"/>
              <w:jc w:val="center"/>
              <w:rPr>
                <w:sz w:val="20"/>
                <w:szCs w:val="20"/>
                <w:lang w:val="uk-UA"/>
              </w:rPr>
            </w:pPr>
            <w:r>
              <w:rPr>
                <w:sz w:val="20"/>
                <w:szCs w:val="20"/>
              </w:rPr>
              <w:t>20; 50; 8</w:t>
            </w:r>
            <w:r>
              <w:rPr>
                <w:sz w:val="20"/>
                <w:szCs w:val="20"/>
                <w:lang w:val="uk-UA"/>
              </w:rPr>
              <w:t>0</w:t>
            </w:r>
          </w:p>
        </w:tc>
        <w:tc>
          <w:tcPr>
            <w:tcW w:w="1722" w:type="dxa"/>
          </w:tcPr>
          <w:p w:rsidR="00B75A02" w:rsidRPr="00030B60" w:rsidRDefault="00B75A02" w:rsidP="003D3E50">
            <w:pPr>
              <w:widowControl w:val="0"/>
              <w:jc w:val="center"/>
              <w:rPr>
                <w:sz w:val="20"/>
                <w:szCs w:val="20"/>
                <w:lang w:val="uk-UA"/>
              </w:rPr>
            </w:pPr>
            <w:r>
              <w:rPr>
                <w:sz w:val="20"/>
                <w:szCs w:val="20"/>
              </w:rPr>
              <w:t>30; 60; 90</w:t>
            </w:r>
          </w:p>
        </w:tc>
      </w:tr>
    </w:tbl>
    <w:p w:rsidR="00B75A02" w:rsidRPr="00D37A7E" w:rsidRDefault="00B75A02" w:rsidP="003D3E50">
      <w:pPr>
        <w:pStyle w:val="ab"/>
        <w:widowControl w:val="0"/>
        <w:spacing w:line="240" w:lineRule="auto"/>
        <w:ind w:firstLine="357"/>
        <w:jc w:val="both"/>
        <w:rPr>
          <w:sz w:val="8"/>
          <w:szCs w:val="8"/>
        </w:rPr>
      </w:pPr>
    </w:p>
    <w:p w:rsidR="00B75A02" w:rsidRPr="00D37A7E" w:rsidRDefault="00B75A02" w:rsidP="003D3E50">
      <w:pPr>
        <w:pStyle w:val="ab"/>
        <w:widowControl w:val="0"/>
        <w:spacing w:line="240" w:lineRule="auto"/>
        <w:ind w:left="360"/>
        <w:rPr>
          <w:b w:val="0"/>
          <w:i/>
          <w:sz w:val="24"/>
          <w:szCs w:val="24"/>
          <w:lang w:val="uk-UA"/>
        </w:rPr>
      </w:pPr>
      <w:r w:rsidRPr="00D37A7E">
        <w:rPr>
          <w:b w:val="0"/>
          <w:i/>
          <w:sz w:val="24"/>
          <w:szCs w:val="24"/>
          <w:lang w:val="uk-UA"/>
        </w:rPr>
        <w:t>Перелік питань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Розвиток психології </w:t>
      </w:r>
      <w:r>
        <w:t xml:space="preserve">як науки. Еволюція </w:t>
      </w:r>
      <w:proofErr w:type="gramStart"/>
      <w:r>
        <w:t>п</w:t>
      </w:r>
      <w:proofErr w:type="gramEnd"/>
      <w:r>
        <w:t>ідходів</w:t>
      </w:r>
      <w:r w:rsidRPr="002E221B">
        <w:t xml:space="preserve"> щодо</w:t>
      </w:r>
      <w:r>
        <w:t xml:space="preserve"> розуміння предмету психології</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Основні ш</w:t>
      </w:r>
      <w:r w:rsidRPr="002E221B">
        <w:t>коли психології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Диференціація психологічних знань</w:t>
      </w:r>
      <w:r>
        <w:t xml:space="preserve"> (</w:t>
      </w:r>
      <w:r w:rsidRPr="002E221B">
        <w:t xml:space="preserve">фундаментальні та </w:t>
      </w:r>
      <w:proofErr w:type="gramStart"/>
      <w:r w:rsidRPr="002E221B">
        <w:t>спец</w:t>
      </w:r>
      <w:proofErr w:type="gramEnd"/>
      <w:r w:rsidRPr="002E221B">
        <w:t>іальні галузі психології</w:t>
      </w:r>
      <w:r>
        <w:t>)</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Особливості та х</w:t>
      </w:r>
      <w:r w:rsidRPr="002E221B">
        <w:t xml:space="preserve">арактеристика </w:t>
      </w:r>
      <w:proofErr w:type="gramStart"/>
      <w:r w:rsidRPr="002E221B">
        <w:t>спец</w:t>
      </w:r>
      <w:proofErr w:type="gramEnd"/>
      <w:r w:rsidRPr="002E221B">
        <w:t>іальних галузей психології.</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Економічна психологія</w:t>
      </w:r>
      <w:r>
        <w:t>,</w:t>
      </w:r>
      <w:r w:rsidRPr="002E221B">
        <w:t xml:space="preserve"> </w:t>
      </w:r>
      <w:r>
        <w:t xml:space="preserve">психологія праці, </w:t>
      </w:r>
      <w:proofErr w:type="gramStart"/>
      <w:r>
        <w:t>с</w:t>
      </w:r>
      <w:r w:rsidRPr="002E221B">
        <w:t>оц</w:t>
      </w:r>
      <w:proofErr w:type="gramEnd"/>
      <w:r w:rsidRPr="002E221B">
        <w:t>іальна психологія</w:t>
      </w:r>
      <w:r>
        <w:t>,</w:t>
      </w:r>
      <w:r w:rsidRPr="002E221B">
        <w:t xml:space="preserve"> </w:t>
      </w:r>
      <w:r>
        <w:t>і</w:t>
      </w:r>
      <w:r w:rsidRPr="002E221B">
        <w:t xml:space="preserve">нженерна психологія </w:t>
      </w:r>
      <w:r>
        <w:t>п</w:t>
      </w:r>
      <w:r w:rsidRPr="002E221B">
        <w:t>едагогічна психологія та психологія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управління як галузь психологічної науки.</w:t>
      </w:r>
      <w:r>
        <w:t xml:space="preserve"> Об’єкт</w:t>
      </w:r>
      <w:r w:rsidRPr="002E221B">
        <w:t xml:space="preserve"> та предмет </w:t>
      </w:r>
      <w:proofErr w:type="gramStart"/>
      <w:r w:rsidRPr="002E221B">
        <w:t>п</w:t>
      </w:r>
      <w:proofErr w:type="gramEnd"/>
      <w:r w:rsidRPr="002E221B">
        <w:t xml:space="preserve">ізнання </w:t>
      </w:r>
      <w:r>
        <w:t>п</w:t>
      </w:r>
      <w:r w:rsidRPr="002E221B">
        <w:t>сихологі</w:t>
      </w:r>
      <w:r>
        <w:t>ї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Періодизація конституювання психології</w:t>
      </w:r>
      <w:r w:rsidRPr="002E221B">
        <w:t xml:space="preserve"> управління. </w:t>
      </w:r>
      <w:proofErr w:type="gramStart"/>
      <w:r>
        <w:lastRenderedPageBreak/>
        <w:t>П</w:t>
      </w:r>
      <w:proofErr w:type="gramEnd"/>
      <w:r>
        <w:t>ідходи до визначення предмету психології</w:t>
      </w:r>
      <w:r w:rsidRPr="002E221B">
        <w:t xml:space="preserve"> управління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організованої діяльності людей.</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Форми організаційної взаємодії.</w:t>
      </w:r>
      <w:r w:rsidRPr="00232AD1">
        <w:t xml:space="preserve"> </w:t>
      </w:r>
      <w:r>
        <w:t>Чинники, що впливають на організаційну взаємодію.</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Конформні орієнтації.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Управлінські відносини, як категорія психологічної науки. </w:t>
      </w:r>
      <w:r>
        <w:t>Система управління як механізм управлінських відносин.</w:t>
      </w:r>
    </w:p>
    <w:p w:rsidR="00B75A02" w:rsidRPr="008F7CD4" w:rsidRDefault="00B75A02" w:rsidP="00470D41">
      <w:pPr>
        <w:pStyle w:val="2"/>
        <w:widowControl w:val="0"/>
        <w:numPr>
          <w:ilvl w:val="0"/>
          <w:numId w:val="48"/>
        </w:numPr>
        <w:tabs>
          <w:tab w:val="clear" w:pos="720"/>
          <w:tab w:val="num" w:pos="426"/>
        </w:tabs>
        <w:spacing w:after="0" w:line="240" w:lineRule="auto"/>
        <w:ind w:left="0" w:firstLine="0"/>
        <w:jc w:val="both"/>
      </w:pPr>
      <w:r w:rsidRPr="008F7CD4">
        <w:t>Змі</w:t>
      </w:r>
      <w:proofErr w:type="gramStart"/>
      <w:r w:rsidRPr="008F7CD4">
        <w:t>ст</w:t>
      </w:r>
      <w:proofErr w:type="gramEnd"/>
      <w:r w:rsidRPr="008F7CD4">
        <w:t xml:space="preserve"> та принципи управління у соціальних системах</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Управління, управлінський процес, об’єкт, суб’єкт, принципи 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закономірності управлінських відносин та їх характеристика.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Передумови виникнення психологічних закономірностей управління. </w:t>
      </w:r>
      <w:r>
        <w:t>Їх п</w:t>
      </w:r>
      <w:r w:rsidRPr="002E221B">
        <w:t>рояви і наслідки.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фундаментальних та </w:t>
      </w:r>
      <w:r>
        <w:t xml:space="preserve">особливості </w:t>
      </w:r>
      <w:r w:rsidRPr="002E221B">
        <w:t>часткових закон</w:t>
      </w:r>
      <w:r>
        <w:t>і</w:t>
      </w:r>
      <w:proofErr w:type="gramStart"/>
      <w:r>
        <w:t>в</w:t>
      </w:r>
      <w:proofErr w:type="gramEnd"/>
      <w:r w:rsidRPr="002E221B">
        <w:t xml:space="preserve"> </w:t>
      </w:r>
      <w:r>
        <w:t>у</w:t>
      </w:r>
      <w:r w:rsidRPr="002E221B">
        <w:t xml:space="preserve"> </w:t>
      </w:r>
      <w:r>
        <w:t xml:space="preserve">психології </w:t>
      </w:r>
      <w:r w:rsidRPr="002E221B">
        <w:t>управлінні.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Психологічний контекст структури діяльності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Поняття психологічної культури.</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Управлінська майстерність та риси ефективного керівника. Вади керівника.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Особистий план розвитку як елемент, що сприяє </w:t>
      </w:r>
      <w:proofErr w:type="gramStart"/>
      <w:r>
        <w:t>п</w:t>
      </w:r>
      <w:proofErr w:type="gramEnd"/>
      <w:r>
        <w:t>ідвищенню ефективності менеджерської праці.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Морально-етичні принципи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024695">
        <w:t xml:space="preserve">Особистість </w:t>
      </w:r>
      <w:r>
        <w:t>як</w:t>
      </w:r>
      <w:r w:rsidRPr="00024695">
        <w:t xml:space="preserve"> об’єкт </w:t>
      </w:r>
      <w:proofErr w:type="gramStart"/>
      <w:r w:rsidRPr="00024695">
        <w:t>соц</w:t>
      </w:r>
      <w:proofErr w:type="gramEnd"/>
      <w:r w:rsidRPr="00024695">
        <w:t>іально-психологічних досліджень</w:t>
      </w:r>
      <w:r>
        <w:t xml:space="preserve">.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Властивості, структура, спрямованість та можливості особистості.</w:t>
      </w:r>
    </w:p>
    <w:p w:rsidR="00B75A02" w:rsidRPr="00AC28F4" w:rsidRDefault="00B75A02" w:rsidP="00470D41">
      <w:pPr>
        <w:pStyle w:val="2"/>
        <w:widowControl w:val="0"/>
        <w:numPr>
          <w:ilvl w:val="0"/>
          <w:numId w:val="48"/>
        </w:numPr>
        <w:tabs>
          <w:tab w:val="clear" w:pos="720"/>
          <w:tab w:val="num" w:pos="426"/>
        </w:tabs>
        <w:spacing w:after="0" w:line="240" w:lineRule="auto"/>
        <w:ind w:left="0" w:firstLine="0"/>
        <w:jc w:val="both"/>
      </w:pPr>
      <w:r w:rsidRPr="00AC28F4">
        <w:rPr>
          <w:bCs/>
        </w:rPr>
        <w:t>Психологічні особливості поведінки особи (темперамент, характер)</w:t>
      </w:r>
      <w:r>
        <w:rPr>
          <w:bCs/>
        </w:rPr>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Характеристика </w:t>
      </w:r>
      <w:r>
        <w:t xml:space="preserve">основних </w:t>
      </w:r>
      <w:r w:rsidRPr="002E221B">
        <w:t xml:space="preserve">періодів </w:t>
      </w:r>
      <w:proofErr w:type="gramStart"/>
      <w:r w:rsidRPr="002E221B">
        <w:t>досл</w:t>
      </w:r>
      <w:proofErr w:type="gramEnd"/>
      <w:r w:rsidRPr="002E221B">
        <w:t>ідження особистості як категорії психології.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Проблема акцентуйованої особистості </w:t>
      </w:r>
      <w:proofErr w:type="gramStart"/>
      <w:r>
        <w:t>в</w:t>
      </w:r>
      <w:proofErr w:type="gramEnd"/>
      <w:r>
        <w:t xml:space="preserve"> психології </w:t>
      </w:r>
      <w:r>
        <w:lastRenderedPageBreak/>
        <w:t>управління.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Диференціація</w:t>
      </w:r>
      <w:r w:rsidRPr="002E221B">
        <w:t xml:space="preserve"> теорій особистості</w:t>
      </w:r>
      <w:r>
        <w:t xml:space="preserve"> (рис, </w:t>
      </w:r>
      <w:proofErr w:type="gramStart"/>
      <w:r>
        <w:t>соц</w:t>
      </w:r>
      <w:proofErr w:type="gramEnd"/>
      <w:r>
        <w:t>іального навчання, психоаналітична)</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Вольові властивості </w:t>
      </w:r>
      <w:r>
        <w:t xml:space="preserve">та якості </w:t>
      </w:r>
      <w:r w:rsidRPr="002E221B">
        <w:t>особистості.</w:t>
      </w:r>
      <w:r>
        <w:t xml:space="preserve"> Структурні елементи волі.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Позиція та вчинок як ознаки особистості.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Роль вольових властивостей кері</w:t>
      </w:r>
      <w:proofErr w:type="gramStart"/>
      <w:r w:rsidRPr="002E221B">
        <w:t>вника в</w:t>
      </w:r>
      <w:proofErr w:type="gramEnd"/>
      <w:r w:rsidRPr="002E221B">
        <w:t xml:space="preserve"> процесі реалізації окремих функцій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Портрет організатора.</w:t>
      </w:r>
      <w:r w:rsidRPr="001531A0">
        <w:t xml:space="preserve"> </w:t>
      </w:r>
      <w:r w:rsidRPr="002E221B">
        <w:t>Психологічний портрет керівника.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Професіограма менеджера.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Організація як </w:t>
      </w:r>
      <w:proofErr w:type="gramStart"/>
      <w:r>
        <w:t>соц</w:t>
      </w:r>
      <w:proofErr w:type="gramEnd"/>
      <w:r>
        <w:t>іальна група.</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Класифікація груп, їх особливості.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Г</w:t>
      </w:r>
      <w:r w:rsidRPr="002E221B">
        <w:t>рупова динаміка.</w:t>
      </w:r>
      <w:r w:rsidRPr="00AF30B7">
        <w:t xml:space="preserve"> </w:t>
      </w:r>
      <w:r>
        <w:t xml:space="preserve">Групова самоорганізація. </w:t>
      </w:r>
      <w:r w:rsidRPr="002E221B">
        <w:t>Взаємовідносини людей в групах.</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Психологічні передумови успішного лідерства.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Колектив</w:t>
      </w:r>
      <w:r>
        <w:t>,</w:t>
      </w:r>
      <w:r w:rsidRPr="002E221B">
        <w:t xml:space="preserve"> </w:t>
      </w:r>
      <w:r>
        <w:t>т</w:t>
      </w:r>
      <w:r w:rsidRPr="002E221B">
        <w:t>рудовий колектив</w:t>
      </w:r>
      <w:r>
        <w:t>; їх</w:t>
      </w:r>
      <w:r w:rsidRPr="002E221B">
        <w:t xml:space="preserve"> ознаки</w:t>
      </w:r>
      <w:r>
        <w:t xml:space="preserve"> та особливості</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Статус, </w:t>
      </w:r>
      <w:proofErr w:type="gramStart"/>
      <w:r w:rsidRPr="002E221B">
        <w:t>соц</w:t>
      </w:r>
      <w:proofErr w:type="gramEnd"/>
      <w:r w:rsidRPr="002E221B">
        <w:t xml:space="preserve">іальні ролі, групові норми та цінності.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Психологічні аспекти колективної діяльності людей в умовах управлінських відносин.</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Психологія </w:t>
      </w:r>
      <w:proofErr w:type="gramStart"/>
      <w:r w:rsidRPr="002E221B">
        <w:t>м</w:t>
      </w:r>
      <w:proofErr w:type="gramEnd"/>
      <w:r w:rsidRPr="002E221B">
        <w:t>іжособистісних взаємовідносин. Психологічна</w:t>
      </w:r>
      <w:r>
        <w:t xml:space="preserve">, міжособистісна </w:t>
      </w:r>
      <w:r w:rsidRPr="002E221B">
        <w:t>сумісність.</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Сутність та розширена характеристика </w:t>
      </w:r>
      <w:proofErr w:type="gramStart"/>
      <w:r w:rsidRPr="002E221B">
        <w:t>соц</w:t>
      </w:r>
      <w:proofErr w:type="gramEnd"/>
      <w:r w:rsidRPr="002E221B">
        <w:t xml:space="preserve">іально-психологічних методів управління трудовим колективом. </w:t>
      </w:r>
    </w:p>
    <w:p w:rsidR="00B75A02" w:rsidRPr="00A428A1" w:rsidRDefault="00B75A02" w:rsidP="00470D41">
      <w:pPr>
        <w:pStyle w:val="2"/>
        <w:widowControl w:val="0"/>
        <w:numPr>
          <w:ilvl w:val="0"/>
          <w:numId w:val="48"/>
        </w:numPr>
        <w:tabs>
          <w:tab w:val="clear" w:pos="720"/>
          <w:tab w:val="num" w:pos="426"/>
        </w:tabs>
        <w:spacing w:after="0" w:line="240" w:lineRule="auto"/>
        <w:ind w:left="0" w:firstLine="0"/>
        <w:jc w:val="both"/>
      </w:pPr>
      <w:r>
        <w:t>Позитивний і негативний вплив</w:t>
      </w:r>
      <w:r w:rsidRPr="00A428A1">
        <w:t xml:space="preserve"> </w:t>
      </w:r>
      <w:proofErr w:type="gramStart"/>
      <w:r w:rsidRPr="00A428A1">
        <w:t>соц</w:t>
      </w:r>
      <w:proofErr w:type="gramEnd"/>
      <w:r w:rsidRPr="00A428A1">
        <w:t>іально-психологічних методів на роботу персоналу</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Характеристика типів спільної діяльності. Особливості командної праці.</w:t>
      </w:r>
    </w:p>
    <w:p w:rsidR="00B75A02" w:rsidRPr="00933693"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Критерії стабільності </w:t>
      </w:r>
      <w:proofErr w:type="gramStart"/>
      <w:r w:rsidRPr="002E221B">
        <w:t>трудового</w:t>
      </w:r>
      <w:proofErr w:type="gramEnd"/>
      <w:r w:rsidRPr="002E221B">
        <w:t xml:space="preserve"> колективу</w:t>
      </w:r>
      <w:r>
        <w:t xml:space="preserve"> та методи </w:t>
      </w:r>
      <w:r w:rsidRPr="00933693">
        <w:t xml:space="preserve">формування стабільних і працездатних груп.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Синегретика </w:t>
      </w:r>
      <w:proofErr w:type="gramStart"/>
      <w:r>
        <w:t>в</w:t>
      </w:r>
      <w:proofErr w:type="gramEnd"/>
      <w:r>
        <w:t xml:space="preserve"> психології управління.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 xml:space="preserve">Праксеологічні </w:t>
      </w:r>
      <w:proofErr w:type="gramStart"/>
      <w:r>
        <w:t>п</w:t>
      </w:r>
      <w:proofErr w:type="gramEnd"/>
      <w:r>
        <w:t>ідходи в управлінській діяльності.</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proofErr w:type="gramStart"/>
      <w:r>
        <w:t>Соц</w:t>
      </w:r>
      <w:proofErr w:type="gramEnd"/>
      <w:r>
        <w:t xml:space="preserve">іонічні типи в психології управління та основи </w:t>
      </w:r>
      <w:r>
        <w:lastRenderedPageBreak/>
        <w:t>соціоінтеграції.</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Психоінформатика і сучасна типологія.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w:t>
      </w:r>
      <w:r>
        <w:t>опередження</w:t>
      </w:r>
      <w:r w:rsidRPr="002E221B">
        <w:t xml:space="preserve"> </w:t>
      </w:r>
      <w:r>
        <w:t>появи</w:t>
      </w:r>
      <w:r w:rsidRPr="002E221B">
        <w:t xml:space="preserve"> деструктивних тенденцій в трудовому колективі.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Поняття поведінки та її види.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Трудова поведінка.</w:t>
      </w:r>
      <w:r>
        <w:t xml:space="preserve"> </w:t>
      </w:r>
      <w:r w:rsidRPr="002E221B">
        <w:t>Ставлення до праці як характеристика трудової поведінки.</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Суб’єктивна та об’єктивна оцінка ставлення людини до праці.</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proofErr w:type="gramStart"/>
      <w:r w:rsidRPr="002E221B">
        <w:t>Соц</w:t>
      </w:r>
      <w:proofErr w:type="gramEnd"/>
      <w:r w:rsidRPr="002E221B">
        <w:t>іально-психологічний тип організації та його вплив на формування окремих поведінкових характеристик.</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Фази організаційного онтогенезу та їх зв</w:t>
      </w:r>
      <w:r>
        <w:t>’</w:t>
      </w:r>
      <w:r w:rsidRPr="002E221B">
        <w:t>язок із окремими типами поведінки персоналу.</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Вплив</w:t>
      </w:r>
      <w:r w:rsidRPr="002E221B">
        <w:t xml:space="preserve"> негативних та позитивних поведінкових компонент</w:t>
      </w:r>
      <w:r>
        <w:t xml:space="preserve"> на процес управління</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Продуктивна ділова взаємодія як ознака домінування раціональних поведінкових компонент.</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Сутність</w:t>
      </w:r>
      <w:r>
        <w:t>, види</w:t>
      </w:r>
      <w:r w:rsidRPr="002E221B">
        <w:t xml:space="preserve"> та наслі</w:t>
      </w:r>
      <w:r>
        <w:t xml:space="preserve">дки </w:t>
      </w:r>
      <w:proofErr w:type="gramStart"/>
      <w:r>
        <w:t>деструктивного</w:t>
      </w:r>
      <w:proofErr w:type="gramEnd"/>
      <w:r>
        <w:t xml:space="preserve"> протистояння.</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Х</w:t>
      </w:r>
      <w:r w:rsidRPr="002E221B">
        <w:t xml:space="preserve">арактерологічна, </w:t>
      </w:r>
      <w:proofErr w:type="gramStart"/>
      <w:r w:rsidRPr="002E221B">
        <w:t>деструктивна</w:t>
      </w:r>
      <w:proofErr w:type="gramEnd"/>
      <w:r>
        <w:t xml:space="preserve"> поведінка, саботаж</w:t>
      </w:r>
      <w:r w:rsidRPr="002E221B">
        <w:t>.</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proofErr w:type="gramStart"/>
      <w:r w:rsidRPr="002E221B">
        <w:t>Заходи щодо упередження та подолання наслідк</w:t>
      </w:r>
      <w:r>
        <w:t>ів</w:t>
      </w:r>
      <w:r w:rsidRPr="002E221B">
        <w:t xml:space="preserve"> психологічного саботажу в організації.</w:t>
      </w:r>
      <w:proofErr w:type="gramEnd"/>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Психологія спілкування.</w:t>
      </w:r>
      <w:r>
        <w:t xml:space="preserve"> </w:t>
      </w:r>
      <w:r w:rsidRPr="002E221B">
        <w:t xml:space="preserve">Структура, </w:t>
      </w:r>
      <w:r>
        <w:t>ф</w:t>
      </w:r>
      <w:r w:rsidRPr="002E221B">
        <w:t>ункції</w:t>
      </w:r>
      <w:r>
        <w:t>,</w:t>
      </w:r>
      <w:r w:rsidRPr="002E221B">
        <w:t xml:space="preserve"> засоби та види спілкування.</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proofErr w:type="gramStart"/>
      <w:r w:rsidRPr="002E221B">
        <w:t>Стил</w:t>
      </w:r>
      <w:proofErr w:type="gramEnd"/>
      <w:r w:rsidRPr="002E221B">
        <w:t xml:space="preserve">і </w:t>
      </w:r>
      <w:r>
        <w:t xml:space="preserve">та структура </w:t>
      </w:r>
      <w:r w:rsidRPr="002E221B">
        <w:t xml:space="preserve">спілкування.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t>С</w:t>
      </w:r>
      <w:r w:rsidRPr="002E221B">
        <w:t xml:space="preserve">пецифічні ефекти міжособистісного сприйняття. </w:t>
      </w:r>
    </w:p>
    <w:p w:rsidR="00B75A02" w:rsidRPr="000D46F5"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Невербальне спілкування та його </w:t>
      </w:r>
      <w:r>
        <w:t xml:space="preserve">проксемічні та </w:t>
      </w:r>
      <w:r w:rsidRPr="002E221B">
        <w:t xml:space="preserve">кінестичні особливості.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В</w:t>
      </w:r>
      <w:r w:rsidRPr="000D46F5">
        <w:t>ізуальне спілкування</w:t>
      </w:r>
      <w:r>
        <w:t>.</w:t>
      </w:r>
      <w:r w:rsidRPr="00EE6B2D">
        <w:t xml:space="preserve"> </w:t>
      </w:r>
      <w:r>
        <w:t>Оптико-кінетична система знакі</w:t>
      </w:r>
      <w:proofErr w:type="gramStart"/>
      <w:r>
        <w:t>в</w:t>
      </w:r>
      <w:proofErr w:type="gramEnd"/>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t>Паралінгвістична знакова система. Т</w:t>
      </w:r>
      <w:r w:rsidRPr="006D7935">
        <w:t>акесичн</w:t>
      </w:r>
      <w:r>
        <w:t>і</w:t>
      </w:r>
      <w:r w:rsidRPr="006D7935">
        <w:t xml:space="preserve"> засоб</w:t>
      </w:r>
      <w:r>
        <w:t>и</w:t>
      </w:r>
      <w:r w:rsidRPr="006D7935">
        <w:t xml:space="preserve"> спілкування</w:t>
      </w:r>
      <w:r>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1318E">
        <w:t>Просодика та екстралінгвістична система.</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lastRenderedPageBreak/>
        <w:t>С</w:t>
      </w:r>
      <w:r w:rsidRPr="002E221B">
        <w:t>труктура</w:t>
      </w:r>
      <w:r>
        <w:t>, функції</w:t>
      </w:r>
      <w:r w:rsidRPr="002E221B">
        <w:t xml:space="preserve"> </w:t>
      </w:r>
      <w:r>
        <w:t>д</w:t>
      </w:r>
      <w:r w:rsidRPr="002E221B">
        <w:t>ілов</w:t>
      </w:r>
      <w:r>
        <w:t>ого спілкування</w:t>
      </w:r>
      <w:r w:rsidRPr="002E221B">
        <w:t xml:space="preserve">.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Ділова бесіда як основна форма ділового спілкування. </w:t>
      </w:r>
    </w:p>
    <w:p w:rsidR="00B75A02" w:rsidRPr="00D84547"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Дискусія та </w:t>
      </w:r>
      <w:r w:rsidRPr="00D84547">
        <w:t xml:space="preserve">полеміка: структура та прийоми.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прийоми впливу на партнера.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аспекти </w:t>
      </w:r>
      <w:proofErr w:type="gramStart"/>
      <w:r w:rsidRPr="002E221B">
        <w:t>переговорного</w:t>
      </w:r>
      <w:proofErr w:type="gramEnd"/>
      <w:r w:rsidRPr="002E221B">
        <w:t xml:space="preserve"> процесу. </w:t>
      </w:r>
      <w:proofErr w:type="gramStart"/>
      <w:r>
        <w:t>Техн</w:t>
      </w:r>
      <w:proofErr w:type="gramEnd"/>
      <w:r>
        <w:t>іка та тактика аргумента</w:t>
      </w:r>
      <w:r w:rsidRPr="002E221B">
        <w:t xml:space="preserve">ції. </w:t>
      </w:r>
    </w:p>
    <w:p w:rsidR="00B75A02" w:rsidRPr="002E221B"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Психологічні </w:t>
      </w:r>
      <w:r>
        <w:t xml:space="preserve">прийоми та </w:t>
      </w:r>
      <w:r w:rsidRPr="002E221B">
        <w:t xml:space="preserve">особливості публічного виступу. </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І</w:t>
      </w:r>
      <w:proofErr w:type="gramStart"/>
      <w:r w:rsidRPr="002E221B">
        <w:t>м</w:t>
      </w:r>
      <w:proofErr w:type="gramEnd"/>
      <w:r w:rsidRPr="002E221B">
        <w:t>ідж ділової людини</w:t>
      </w:r>
      <w:r>
        <w:t xml:space="preserve"> як елемент невербальної комунікації</w:t>
      </w:r>
      <w:r w:rsidRPr="002E221B">
        <w:t>.</w:t>
      </w:r>
    </w:p>
    <w:p w:rsidR="00B75A02" w:rsidRDefault="00B75A02" w:rsidP="00470D41">
      <w:pPr>
        <w:pStyle w:val="2"/>
        <w:widowControl w:val="0"/>
        <w:numPr>
          <w:ilvl w:val="0"/>
          <w:numId w:val="48"/>
        </w:numPr>
        <w:tabs>
          <w:tab w:val="clear" w:pos="720"/>
          <w:tab w:val="num" w:pos="426"/>
        </w:tabs>
        <w:spacing w:after="0" w:line="240" w:lineRule="auto"/>
        <w:ind w:left="0" w:firstLine="0"/>
        <w:jc w:val="both"/>
      </w:pPr>
      <w:r w:rsidRPr="002E221B">
        <w:t xml:space="preserve">Поняття </w:t>
      </w:r>
      <w:proofErr w:type="gramStart"/>
      <w:r w:rsidRPr="002E221B">
        <w:t>соц</w:t>
      </w:r>
      <w:proofErr w:type="gramEnd"/>
      <w:r w:rsidRPr="002E221B">
        <w:t>іально-психологічного дослідження</w:t>
      </w:r>
      <w:r>
        <w:t>,</w:t>
      </w:r>
      <w:r w:rsidRPr="008D28B6">
        <w:t xml:space="preserve"> </w:t>
      </w:r>
      <w:r>
        <w:t>об’</w:t>
      </w:r>
      <w:r w:rsidRPr="002E221B">
        <w:t>єкт, предмет, мета</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С</w:t>
      </w:r>
      <w:r w:rsidRPr="002E221B">
        <w:t>труктура</w:t>
      </w:r>
      <w:r>
        <w:t>,</w:t>
      </w:r>
      <w:r w:rsidRPr="002E221B">
        <w:t xml:space="preserve"> </w:t>
      </w:r>
      <w:r>
        <w:t xml:space="preserve">етапи і принципи побудови </w:t>
      </w:r>
      <w:proofErr w:type="gramStart"/>
      <w:r w:rsidRPr="002E221B">
        <w:t>соц</w:t>
      </w:r>
      <w:proofErr w:type="gramEnd"/>
      <w:r w:rsidRPr="002E221B">
        <w:t>іально-психологічного дослідження</w:t>
      </w:r>
      <w:r>
        <w:t>.</w:t>
      </w:r>
    </w:p>
    <w:p w:rsidR="00B75A02" w:rsidRPr="008D28B6"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М</w:t>
      </w:r>
      <w:r w:rsidRPr="008D28B6">
        <w:t>етод</w:t>
      </w:r>
      <w:r>
        <w:t>и</w:t>
      </w:r>
      <w:r w:rsidRPr="008D28B6">
        <w:t xml:space="preserve"> вивчення </w:t>
      </w:r>
      <w:proofErr w:type="gramStart"/>
      <w:r w:rsidRPr="008D28B6">
        <w:t>псих</w:t>
      </w:r>
      <w:proofErr w:type="gramEnd"/>
      <w:r w:rsidRPr="008D28B6">
        <w:t>іки людей</w:t>
      </w:r>
      <w:r>
        <w:t>.</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proofErr w:type="gramStart"/>
      <w:r>
        <w:t>С</w:t>
      </w:r>
      <w:r w:rsidRPr="004C4FF0">
        <w:t>оц</w:t>
      </w:r>
      <w:proofErr w:type="gramEnd"/>
      <w:r w:rsidRPr="004C4FF0">
        <w:t>іально-психологічн</w:t>
      </w:r>
      <w:r>
        <w:t>е,</w:t>
      </w:r>
      <w:r w:rsidRPr="004C4FF0">
        <w:t xml:space="preserve"> на</w:t>
      </w:r>
      <w:r w:rsidRPr="002E221B">
        <w:t xml:space="preserve">укове спостереження та його види.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Місце та роль </w:t>
      </w:r>
      <w:proofErr w:type="gramStart"/>
      <w:r w:rsidRPr="002E221B">
        <w:t>соц</w:t>
      </w:r>
      <w:proofErr w:type="gramEnd"/>
      <w:r w:rsidRPr="002E221B">
        <w:t xml:space="preserve">іально-психологічного дослідження в управлінській діяльності.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Методи опитування.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Алгоритм обробки матеріалів </w:t>
      </w:r>
      <w:proofErr w:type="gramStart"/>
      <w:r w:rsidRPr="002E221B">
        <w:t>досл</w:t>
      </w:r>
      <w:proofErr w:type="gramEnd"/>
      <w:r w:rsidRPr="002E221B">
        <w:t xml:space="preserve">ідження. </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Результати </w:t>
      </w:r>
      <w:proofErr w:type="gramStart"/>
      <w:r w:rsidRPr="002E221B">
        <w:t>соц</w:t>
      </w:r>
      <w:proofErr w:type="gramEnd"/>
      <w:r w:rsidRPr="002E221B">
        <w:t>іально-психологічного дослідження:</w:t>
      </w:r>
      <w:r>
        <w:t xml:space="preserve"> оцінка точності та валідності.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В</w:t>
      </w:r>
      <w:r w:rsidRPr="002E221B">
        <w:t xml:space="preserve">икористання результатів </w:t>
      </w:r>
      <w:proofErr w:type="gramStart"/>
      <w:r w:rsidRPr="002E221B">
        <w:t>соц</w:t>
      </w:r>
      <w:proofErr w:type="gramEnd"/>
      <w:r w:rsidRPr="002E221B">
        <w:t>іально-психологічних досліджень в управлінській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Основи психогігієни управлінської діяльності.</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Стрес. Причини</w:t>
      </w:r>
      <w:r>
        <w:t>, види, фа</w:t>
      </w:r>
      <w:r w:rsidRPr="002E221B">
        <w:t>ктори стресу.</w:t>
      </w:r>
      <w:r>
        <w:t xml:space="preserve"> Класифікація стресі</w:t>
      </w:r>
      <w:proofErr w:type="gramStart"/>
      <w:r>
        <w:t>в</w:t>
      </w:r>
      <w:proofErr w:type="gramEnd"/>
      <w:r>
        <w:t>.</w:t>
      </w:r>
    </w:p>
    <w:p w:rsidR="00B75A02" w:rsidRPr="003F56F8"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Стресове навантаження</w:t>
      </w:r>
      <w:r>
        <w:t>, стресова напруга</w:t>
      </w:r>
      <w:r w:rsidRPr="002E221B">
        <w:t>.</w:t>
      </w:r>
      <w:r>
        <w:t xml:space="preserve"> П</w:t>
      </w:r>
      <w:r w:rsidRPr="003F56F8">
        <w:t>озитивн</w:t>
      </w:r>
      <w:r>
        <w:t xml:space="preserve">і </w:t>
      </w:r>
      <w:r w:rsidRPr="003F56F8">
        <w:t>та</w:t>
      </w:r>
      <w:r>
        <w:t xml:space="preserve"> негативні наслідки реакції на стрес.</w:t>
      </w:r>
    </w:p>
    <w:p w:rsidR="00B75A02"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Методи </w:t>
      </w:r>
      <w:proofErr w:type="gramStart"/>
      <w:r w:rsidRPr="002E221B">
        <w:t>проф</w:t>
      </w:r>
      <w:proofErr w:type="gramEnd"/>
      <w:r w:rsidRPr="002E221B">
        <w:t xml:space="preserve">ілактики </w:t>
      </w:r>
      <w:r>
        <w:t>та с</w:t>
      </w:r>
      <w:r w:rsidRPr="002E221B">
        <w:t>пособи боротьби зі стресом.</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t xml:space="preserve">Емоційне навантаження. </w:t>
      </w:r>
      <w:r w:rsidRPr="00CF70A3">
        <w:t>Релаксаційні психотехнології</w:t>
      </w:r>
      <w:r>
        <w:t>. П</w:t>
      </w:r>
      <w:r w:rsidRPr="002E221B">
        <w:t>ереключення та компенсація.</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Психологічні аспекти управління в екстремальних </w:t>
      </w:r>
      <w:r w:rsidRPr="002E221B">
        <w:lastRenderedPageBreak/>
        <w:t xml:space="preserve">ситуаціях. </w:t>
      </w:r>
    </w:p>
    <w:p w:rsidR="00B75A02" w:rsidRPr="002E221B" w:rsidRDefault="00B75A02" w:rsidP="00470D41">
      <w:pPr>
        <w:pStyle w:val="2"/>
        <w:widowControl w:val="0"/>
        <w:numPr>
          <w:ilvl w:val="0"/>
          <w:numId w:val="48"/>
        </w:numPr>
        <w:tabs>
          <w:tab w:val="clear" w:pos="720"/>
          <w:tab w:val="num" w:pos="426"/>
          <w:tab w:val="left" w:pos="851"/>
        </w:tabs>
        <w:spacing w:after="0" w:line="240" w:lineRule="auto"/>
        <w:ind w:left="0" w:firstLine="0"/>
        <w:jc w:val="both"/>
      </w:pPr>
      <w:r w:rsidRPr="002E221B">
        <w:t xml:space="preserve">Психологічна служба організації, її функції та завдання. </w:t>
      </w:r>
    </w:p>
    <w:p w:rsidR="00B75A02" w:rsidRPr="002E221B" w:rsidRDefault="00B75A02" w:rsidP="00470D41">
      <w:pPr>
        <w:pStyle w:val="2"/>
        <w:widowControl w:val="0"/>
        <w:numPr>
          <w:ilvl w:val="0"/>
          <w:numId w:val="48"/>
        </w:numPr>
        <w:tabs>
          <w:tab w:val="clear" w:pos="720"/>
          <w:tab w:val="num" w:pos="426"/>
          <w:tab w:val="left" w:pos="851"/>
          <w:tab w:val="left" w:pos="993"/>
        </w:tabs>
        <w:spacing w:after="0" w:line="240" w:lineRule="auto"/>
        <w:ind w:left="0" w:firstLine="0"/>
        <w:jc w:val="both"/>
      </w:pPr>
      <w:r w:rsidRPr="002E221B">
        <w:t>Інтегральна структура пс</w:t>
      </w:r>
      <w:r>
        <w:t>ихологічної служби організації.</w:t>
      </w:r>
    </w:p>
    <w:p w:rsidR="00B75A02" w:rsidRPr="00470D41" w:rsidRDefault="00B75A02" w:rsidP="003D3E50">
      <w:pPr>
        <w:pStyle w:val="2"/>
        <w:widowControl w:val="0"/>
        <w:spacing w:line="240" w:lineRule="auto"/>
        <w:jc w:val="center"/>
        <w:rPr>
          <w:b/>
          <w:caps/>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3D3E50">
      <w:pPr>
        <w:pStyle w:val="2"/>
        <w:widowControl w:val="0"/>
        <w:spacing w:line="240" w:lineRule="auto"/>
        <w:jc w:val="center"/>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Default="00B75A02" w:rsidP="008443F9">
      <w:pPr>
        <w:pStyle w:val="2"/>
        <w:widowControl w:val="0"/>
        <w:spacing w:line="240" w:lineRule="auto"/>
        <w:ind w:left="0"/>
        <w:rPr>
          <w:b/>
          <w:caps/>
          <w:lang w:val="uk-UA"/>
        </w:rPr>
      </w:pPr>
    </w:p>
    <w:p w:rsidR="00B75A02" w:rsidRPr="00A645FC" w:rsidRDefault="00B75A02" w:rsidP="00670D89">
      <w:pPr>
        <w:pStyle w:val="2"/>
        <w:widowControl w:val="0"/>
        <w:spacing w:line="240" w:lineRule="auto"/>
        <w:ind w:left="0"/>
        <w:rPr>
          <w:b/>
          <w:caps/>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Default="00B75A02" w:rsidP="003D3E50">
      <w:pPr>
        <w:pStyle w:val="2"/>
        <w:widowControl w:val="0"/>
        <w:spacing w:line="240" w:lineRule="auto"/>
        <w:jc w:val="center"/>
        <w:rPr>
          <w:caps/>
          <w:lang w:val="uk-UA"/>
        </w:rPr>
      </w:pPr>
    </w:p>
    <w:p w:rsidR="00B75A02" w:rsidRPr="006B519D" w:rsidRDefault="00B75A02" w:rsidP="003D3E50">
      <w:pPr>
        <w:pStyle w:val="2"/>
        <w:widowControl w:val="0"/>
        <w:spacing w:line="240" w:lineRule="auto"/>
        <w:jc w:val="center"/>
        <w:rPr>
          <w:caps/>
        </w:rPr>
      </w:pPr>
      <w:r w:rsidRPr="006B519D">
        <w:rPr>
          <w:caps/>
        </w:rPr>
        <w:t>Список рекомендованої ЛІТЕРАТУРи</w:t>
      </w:r>
    </w:p>
    <w:p w:rsidR="00B75A02" w:rsidRPr="00D37A7E" w:rsidRDefault="00B75A02" w:rsidP="003D3E50">
      <w:pPr>
        <w:pStyle w:val="2"/>
        <w:widowControl w:val="0"/>
        <w:spacing w:line="240" w:lineRule="auto"/>
        <w:jc w:val="center"/>
        <w:rPr>
          <w:b/>
        </w:rPr>
      </w:pPr>
      <w:r w:rsidRPr="006B519D">
        <w:lastRenderedPageBreak/>
        <w:t>Основна література</w:t>
      </w:r>
    </w:p>
    <w:p w:rsidR="00B75A02" w:rsidRPr="00D37A7E" w:rsidRDefault="00B75A02" w:rsidP="003D3E50">
      <w:pPr>
        <w:pStyle w:val="2"/>
        <w:widowControl w:val="0"/>
        <w:spacing w:line="240" w:lineRule="auto"/>
        <w:jc w:val="center"/>
        <w:rPr>
          <w:b/>
          <w:caps/>
          <w:sz w:val="8"/>
          <w:szCs w:val="8"/>
        </w:rPr>
      </w:pP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Pr="00D37A7E">
        <w:rPr>
          <w:bCs/>
        </w:rPr>
        <w:t>Психологія управління</w:t>
      </w:r>
      <w:r w:rsidRPr="00D37A7E">
        <w:rPr>
          <w:b/>
        </w:rPr>
        <w:t xml:space="preserve"> </w:t>
      </w:r>
      <w:r w:rsidRPr="00D37A7E">
        <w:t xml:space="preserve">з основами </w:t>
      </w:r>
      <w:proofErr w:type="gramStart"/>
      <w:r w:rsidRPr="00D37A7E">
        <w:t>соц</w:t>
      </w:r>
      <w:proofErr w:type="gramEnd"/>
      <w:r w:rsidRPr="00D37A7E">
        <w:t>іоінтеграції (у парадигмі праксеології та синергетики). –</w:t>
      </w:r>
      <w:r>
        <w:t xml:space="preserve"> Житомир: ЖДТУ, 2007. – 700 с. </w:t>
      </w:r>
      <w:r w:rsidRPr="00D37A7E">
        <w:t xml:space="preserve">(абонемент і </w:t>
      </w:r>
      <w:proofErr w:type="gramStart"/>
      <w:r w:rsidRPr="00D37A7E">
        <w:t>ч</w:t>
      </w:r>
      <w:proofErr w:type="gramEnd"/>
      <w:r w:rsidRPr="00D37A7E">
        <w:t>/з)</w:t>
      </w:r>
    </w:p>
    <w:p w:rsidR="00B75A02" w:rsidRPr="00512657" w:rsidRDefault="00B75A02" w:rsidP="00A645FC">
      <w:pPr>
        <w:widowControl w:val="0"/>
        <w:numPr>
          <w:ilvl w:val="0"/>
          <w:numId w:val="45"/>
        </w:numPr>
        <w:tabs>
          <w:tab w:val="clear" w:pos="927"/>
          <w:tab w:val="left" w:pos="426"/>
          <w:tab w:val="num" w:pos="770"/>
        </w:tabs>
        <w:ind w:left="0" w:firstLine="340"/>
        <w:jc w:val="both"/>
      </w:pPr>
      <w:r w:rsidRPr="00D37A7E">
        <w:t xml:space="preserve">Богоявленська Ю.В., Грабар Т.П., Ходаківський Є.І. </w:t>
      </w:r>
      <w:r w:rsidRPr="00D37A7E">
        <w:rPr>
          <w:bCs/>
        </w:rPr>
        <w:t>Психологія управління</w:t>
      </w:r>
      <w:r>
        <w:rPr>
          <w:lang w:val="uk-UA"/>
        </w:rPr>
        <w:t xml:space="preserve"> </w:t>
      </w:r>
      <w:r>
        <w:t xml:space="preserve">– </w:t>
      </w:r>
      <w:r w:rsidRPr="00310575">
        <w:rPr>
          <w:color w:val="000000"/>
          <w:lang w:val="uk-UA"/>
        </w:rPr>
        <w:t xml:space="preserve">3-тє вид., перероб. та доп. </w:t>
      </w:r>
      <w:r>
        <w:rPr>
          <w:color w:val="000000"/>
          <w:lang w:val="uk-UA"/>
        </w:rPr>
        <w:t>–</w:t>
      </w:r>
      <w:r w:rsidRPr="00310575">
        <w:rPr>
          <w:color w:val="000000"/>
          <w:lang w:val="uk-UA"/>
        </w:rPr>
        <w:t xml:space="preserve"> К.: ЦУЛ, 2011.</w:t>
      </w:r>
      <w:r w:rsidRPr="00D37A7E">
        <w:t xml:space="preserve"> </w:t>
      </w:r>
      <w:r>
        <w:t xml:space="preserve">– 664 с. </w:t>
      </w:r>
      <w:r w:rsidRPr="00D37A7E">
        <w:t xml:space="preserve">(абонемент і </w:t>
      </w:r>
      <w:proofErr w:type="gramStart"/>
      <w:r w:rsidRPr="00D37A7E">
        <w:t>ч</w:t>
      </w:r>
      <w:proofErr w:type="gramEnd"/>
      <w:r w:rsidRPr="00D37A7E">
        <w:t>/з)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Бороздина Г.В. Психология делового общения: учебное пособие. – М.: ИНФРА-М, 1999. – 244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Данчева О.В., Швалб Ю.М. Практична психологія в економіці та бізнесі – Київ: Лібра, 1998. – 270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Дубравська Д.М. Основи психології: Навчальний </w:t>
      </w:r>
      <w:proofErr w:type="gramStart"/>
      <w:r w:rsidRPr="00D37A7E">
        <w:t>пос</w:t>
      </w:r>
      <w:proofErr w:type="gramEnd"/>
      <w:r w:rsidRPr="00D37A7E">
        <w:t xml:space="preserve">ібник. – Львів: </w:t>
      </w:r>
      <w:proofErr w:type="gramStart"/>
      <w:r w:rsidRPr="00D37A7E">
        <w:t>Св</w:t>
      </w:r>
      <w:proofErr w:type="gramEnd"/>
      <w:r w:rsidRPr="00D37A7E">
        <w:t>іт, 2001. – 280 с. (абонемент і ч/з)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Лозниця В.С. Основи психології та педагогіки: Навчальний </w:t>
      </w:r>
      <w:proofErr w:type="gramStart"/>
      <w:r w:rsidRPr="00D37A7E">
        <w:t>пос</w:t>
      </w:r>
      <w:proofErr w:type="gramEnd"/>
      <w:r w:rsidRPr="00D37A7E">
        <w:t xml:space="preserve">ібник. – К.: КНЕУ, 2001. – 288 с. (абонемент і </w:t>
      </w:r>
      <w:proofErr w:type="gramStart"/>
      <w:r w:rsidRPr="00D37A7E">
        <w:t>ч</w:t>
      </w:r>
      <w:proofErr w:type="gramEnd"/>
      <w:r w:rsidRPr="00D37A7E">
        <w:t>/з)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Лозниця В.С. Психологія менеджменту: Навч. </w:t>
      </w:r>
      <w:proofErr w:type="gramStart"/>
      <w:r w:rsidRPr="00D37A7E">
        <w:t>пос</w:t>
      </w:r>
      <w:proofErr w:type="gramEnd"/>
      <w:r w:rsidRPr="00D37A7E">
        <w:t xml:space="preserve">ібник. – К.: КНЕУ, </w:t>
      </w:r>
      <w:r>
        <w:rPr>
          <w:lang w:val="uk-UA"/>
        </w:rPr>
        <w:t>2000</w:t>
      </w:r>
      <w:r w:rsidRPr="00D37A7E">
        <w:t>.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М‘ясоїд П.А. Загальна психологія: Навч. </w:t>
      </w:r>
      <w:proofErr w:type="gramStart"/>
      <w:r w:rsidRPr="00D37A7E">
        <w:t>пос</w:t>
      </w:r>
      <w:proofErr w:type="gramEnd"/>
      <w:r w:rsidRPr="00D37A7E">
        <w:t xml:space="preserve">іб. – 2-ге вид., допов. – К: Вища шк., 2001. – 487 с. (абонемент і </w:t>
      </w:r>
      <w:proofErr w:type="gramStart"/>
      <w:r w:rsidRPr="00D37A7E">
        <w:t>ч</w:t>
      </w:r>
      <w:proofErr w:type="gramEnd"/>
      <w:r w:rsidRPr="00D37A7E">
        <w:t>/з)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Немов Р.С. Психология: Учеб</w:t>
      </w:r>
      <w:proofErr w:type="gramStart"/>
      <w:r w:rsidRPr="00D37A7E">
        <w:t>.</w:t>
      </w:r>
      <w:proofErr w:type="gramEnd"/>
      <w:r w:rsidRPr="00D37A7E">
        <w:t xml:space="preserve"> </w:t>
      </w:r>
      <w:proofErr w:type="gramStart"/>
      <w:r w:rsidRPr="00D37A7E">
        <w:t>п</w:t>
      </w:r>
      <w:proofErr w:type="gramEnd"/>
      <w:r w:rsidRPr="00D37A7E">
        <w:t>особие для учащихся пед. уч-щ., студентов пед. ин-тов и работников системы подготовки, повышения квалификации и переподготовки пед. кадров. – М.: Просвещение, 1998. – 301 с. (</w:t>
      </w:r>
      <w:proofErr w:type="gramStart"/>
      <w:r w:rsidRPr="00D37A7E">
        <w:t>ч</w:t>
      </w:r>
      <w:proofErr w:type="gramEnd"/>
      <w:r w:rsidRPr="00D37A7E">
        <w:t>/з і в 3 томах)</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Опалев А.В. Умение обращаться с людьми… Этикет делового человека. – М.:</w:t>
      </w:r>
      <w:r>
        <w:t xml:space="preserve"> Культура и спорт, ЮНИТИ, 1996.</w:t>
      </w:r>
      <w:r>
        <w:rPr>
          <w:lang w:val="uk-UA"/>
        </w:rPr>
        <w:t> </w:t>
      </w:r>
      <w:r w:rsidRPr="00D37A7E">
        <w:t>– 318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Орбан-Лембрик Л.Є. Психологія управління: </w:t>
      </w:r>
      <w:proofErr w:type="gramStart"/>
      <w:r w:rsidRPr="00D37A7E">
        <w:lastRenderedPageBreak/>
        <w:t>Пос</w:t>
      </w:r>
      <w:proofErr w:type="gramEnd"/>
      <w:r w:rsidRPr="00D37A7E">
        <w:t xml:space="preserve">ібник. – К.: Академвидав, 2003. – 568 с. (абонемент і </w:t>
      </w:r>
      <w:proofErr w:type="gramStart"/>
      <w:r w:rsidRPr="00D37A7E">
        <w:t>ч</w:t>
      </w:r>
      <w:proofErr w:type="gramEnd"/>
      <w:r w:rsidRPr="00D37A7E">
        <w:t>/з)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Организационное управление: учеб</w:t>
      </w:r>
      <w:proofErr w:type="gramStart"/>
      <w:r w:rsidRPr="00D37A7E">
        <w:t>.</w:t>
      </w:r>
      <w:proofErr w:type="gramEnd"/>
      <w:r w:rsidRPr="00D37A7E">
        <w:t xml:space="preserve"> </w:t>
      </w:r>
      <w:proofErr w:type="gramStart"/>
      <w:r w:rsidRPr="00D37A7E">
        <w:t>п</w:t>
      </w:r>
      <w:proofErr w:type="gramEnd"/>
      <w:r w:rsidRPr="00D37A7E">
        <w:t>особие для вузов / Н.И Архипова, В.В. Кульба, С.А. Косяченко и др.; под ред. Н.И. Архиповой. – М.: «Издательство ПРИОР», 1998</w:t>
      </w:r>
      <w:r>
        <w:t>.</w:t>
      </w:r>
      <w:r>
        <w:rPr>
          <w:lang w:val="uk-UA"/>
        </w:rPr>
        <w:t> </w:t>
      </w:r>
      <w:r w:rsidRPr="00D37A7E">
        <w:t>– 448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Основи психології</w:t>
      </w:r>
      <w:r>
        <w:t>: Підручник</w:t>
      </w:r>
      <w:proofErr w:type="gramStart"/>
      <w:r>
        <w:t xml:space="preserve"> / З</w:t>
      </w:r>
      <w:proofErr w:type="gramEnd"/>
      <w:r>
        <w:t>а заг. Ред. О.В.</w:t>
      </w:r>
      <w:r>
        <w:rPr>
          <w:lang w:val="uk-UA"/>
        </w:rPr>
        <w:t> </w:t>
      </w:r>
      <w:r w:rsidRPr="00D37A7E">
        <w:t>Киричука, В.А. Роменця. – 4-е вид</w:t>
      </w:r>
      <w:proofErr w:type="gramStart"/>
      <w:r w:rsidRPr="00D37A7E">
        <w:t xml:space="preserve">., </w:t>
      </w:r>
      <w:proofErr w:type="gramEnd"/>
      <w:r w:rsidRPr="00D37A7E">
        <w:t>стереотип. – К.: Либідь, 1999. – 632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Палеха Ю.І., Кудін В.О. Культура управління та </w:t>
      </w:r>
      <w:proofErr w:type="gramStart"/>
      <w:r w:rsidRPr="00D37A7E">
        <w:t>п</w:t>
      </w:r>
      <w:proofErr w:type="gramEnd"/>
      <w:r w:rsidRPr="00D37A7E">
        <w:t xml:space="preserve">ідприємництва: Навчально-методичний </w:t>
      </w:r>
      <w:proofErr w:type="gramStart"/>
      <w:r w:rsidRPr="00D37A7E">
        <w:t>пос</w:t>
      </w:r>
      <w:proofErr w:type="gramEnd"/>
      <w:r w:rsidRPr="00D37A7E">
        <w:t xml:space="preserve">ібник.– К.: МАУП, 1998. – 96 с. (абонемент і </w:t>
      </w:r>
      <w:proofErr w:type="gramStart"/>
      <w:r w:rsidRPr="00D37A7E">
        <w:t>ч</w:t>
      </w:r>
      <w:proofErr w:type="gramEnd"/>
      <w:r w:rsidRPr="00D37A7E">
        <w:t>/з)</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Панкратов В.Н. Искусство управлять лю</w:t>
      </w:r>
      <w:r>
        <w:t>дьми: Практические рекомендации</w:t>
      </w:r>
      <w:r w:rsidRPr="00D37A7E">
        <w:t>.</w:t>
      </w:r>
      <w:r>
        <w:rPr>
          <w:lang w:val="uk-UA"/>
        </w:rPr>
        <w:t xml:space="preserve"> </w:t>
      </w:r>
      <w:r w:rsidRPr="00D37A7E">
        <w:t>– М.: Изд-во Института Психотерапии, 1999.– 144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Поведение руководителя: Практ: пособие</w:t>
      </w:r>
      <w:proofErr w:type="gramStart"/>
      <w:r w:rsidRPr="00D37A7E">
        <w:t xml:space="preserve"> / А</w:t>
      </w:r>
      <w:proofErr w:type="gramEnd"/>
      <w:r w:rsidRPr="00D37A7E">
        <w:t>вт.-сост. Л.С.Вечер. Минск: «Новое знание», 2000.–208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Спивак В.А. Организационное поведение и управление персоналом – СПб: Издательство “Питер”, 2000. – 416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Хаккер В. Психология труда и инженерная психология: Психологическая структура и регуляция различных видов деятельности</w:t>
      </w:r>
      <w:proofErr w:type="gramStart"/>
      <w:r w:rsidRPr="00D37A7E">
        <w:t xml:space="preserve"> / П</w:t>
      </w:r>
      <w:proofErr w:type="gramEnd"/>
      <w:r w:rsidRPr="00D37A7E">
        <w:t>ер. с нем. – М.: «Машиностроение», 1985.– 376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Хант Дж. Управление людьми в компаниях: руководство для менеджера</w:t>
      </w:r>
      <w:proofErr w:type="gramStart"/>
      <w:r w:rsidRPr="00D37A7E">
        <w:t xml:space="preserve"> / П</w:t>
      </w:r>
      <w:proofErr w:type="gramEnd"/>
      <w:r w:rsidRPr="00D37A7E">
        <w:t>ер. с анг. – М.: ЗАО “Олимп-Бизнес”, 1999. –366 с. (абонемент)</w:t>
      </w:r>
    </w:p>
    <w:p w:rsidR="00B75A02" w:rsidRPr="00D37A7E" w:rsidRDefault="00B75A02" w:rsidP="00A645FC">
      <w:pPr>
        <w:widowControl w:val="0"/>
        <w:numPr>
          <w:ilvl w:val="0"/>
          <w:numId w:val="45"/>
        </w:numPr>
        <w:tabs>
          <w:tab w:val="clear" w:pos="927"/>
          <w:tab w:val="left" w:pos="426"/>
          <w:tab w:val="num" w:pos="770"/>
        </w:tabs>
        <w:ind w:left="0" w:firstLine="340"/>
        <w:jc w:val="both"/>
      </w:pPr>
      <w:r w:rsidRPr="00D37A7E">
        <w:t xml:space="preserve">Ходаківський Є.І., Богоявленська Ю.В. Економіка та менеджмент праці (праксеологічний аспект): Навчальний </w:t>
      </w:r>
      <w:proofErr w:type="gramStart"/>
      <w:r w:rsidRPr="00D37A7E">
        <w:t>пос</w:t>
      </w:r>
      <w:proofErr w:type="gramEnd"/>
      <w:r w:rsidRPr="00D37A7E">
        <w:t xml:space="preserve">ібник. – Житомир: ЖДТУ, 2004. – 378 с. (абонемент і </w:t>
      </w:r>
      <w:proofErr w:type="gramStart"/>
      <w:r w:rsidRPr="00D37A7E">
        <w:t>ч</w:t>
      </w:r>
      <w:proofErr w:type="gramEnd"/>
      <w:r w:rsidRPr="00D37A7E">
        <w:t>/з)</w:t>
      </w:r>
    </w:p>
    <w:p w:rsidR="00B75A02" w:rsidRDefault="00B75A02" w:rsidP="00A645FC">
      <w:pPr>
        <w:widowControl w:val="0"/>
        <w:tabs>
          <w:tab w:val="left" w:pos="720"/>
          <w:tab w:val="num" w:pos="770"/>
        </w:tabs>
        <w:ind w:firstLine="340"/>
        <w:jc w:val="both"/>
        <w:rPr>
          <w:lang w:val="uk-UA"/>
        </w:rPr>
      </w:pPr>
    </w:p>
    <w:p w:rsidR="00B75A02" w:rsidRPr="006B519D" w:rsidRDefault="00B75A02" w:rsidP="00A645FC">
      <w:pPr>
        <w:widowControl w:val="0"/>
        <w:tabs>
          <w:tab w:val="num" w:pos="770"/>
        </w:tabs>
        <w:ind w:firstLine="340"/>
        <w:jc w:val="center"/>
      </w:pPr>
      <w:r w:rsidRPr="006B519D">
        <w:t>Додаткова література</w:t>
      </w:r>
    </w:p>
    <w:p w:rsidR="00B75A02" w:rsidRPr="006B519D" w:rsidRDefault="00B75A02" w:rsidP="00A645FC">
      <w:pPr>
        <w:widowControl w:val="0"/>
        <w:tabs>
          <w:tab w:val="num" w:pos="770"/>
        </w:tabs>
        <w:ind w:firstLine="340"/>
        <w:jc w:val="center"/>
        <w:rPr>
          <w:sz w:val="8"/>
          <w:szCs w:val="8"/>
        </w:rPr>
      </w:pP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lastRenderedPageBreak/>
        <w:t>Лукашевич Н.П. и др. Психология труда: учеб.-метод. пособие</w:t>
      </w:r>
      <w:proofErr w:type="gramStart"/>
      <w:r w:rsidRPr="00D37A7E">
        <w:t xml:space="preserve"> / П</w:t>
      </w:r>
      <w:proofErr w:type="gramEnd"/>
      <w:r w:rsidRPr="00D37A7E">
        <w:t xml:space="preserve">од ред. Н.П. Лукашевича. – К.: МАУП, 1997. – 104 с. </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Мельник Л.П. Психологія управління: Курс лекцій. – К: МАУП, 1999.–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Мельничук Д.П. Психологія управління: </w:t>
      </w:r>
      <w:proofErr w:type="gramStart"/>
      <w:r w:rsidRPr="00D37A7E">
        <w:t>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proofErr w:type="gramEnd"/>
      <w:r w:rsidRPr="00D37A7E">
        <w:t xml:space="preserve"> – Житомир: ЖДТУ, 2006. – 72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Модели и методы управления персоналом: Российско-британское посо</w:t>
      </w:r>
      <w:r>
        <w:t>бие / Под</w:t>
      </w:r>
      <w:proofErr w:type="gramStart"/>
      <w:r>
        <w:t>.</w:t>
      </w:r>
      <w:proofErr w:type="gramEnd"/>
      <w:r>
        <w:t xml:space="preserve"> </w:t>
      </w:r>
      <w:proofErr w:type="gramStart"/>
      <w:r>
        <w:t>р</w:t>
      </w:r>
      <w:proofErr w:type="gramEnd"/>
      <w:r>
        <w:t>ед. Е.Б.</w:t>
      </w:r>
      <w:r>
        <w:rPr>
          <w:lang w:val="uk-UA"/>
        </w:rPr>
        <w:t> </w:t>
      </w:r>
      <w:r>
        <w:t>Моргунова.</w:t>
      </w:r>
      <w:r>
        <w:rPr>
          <w:lang w:val="uk-UA"/>
        </w:rPr>
        <w:t> </w:t>
      </w:r>
      <w:r w:rsidRPr="00D37A7E">
        <w:t>– ЗАО «Бизнес-школа «Интел-Синтез», 2001. – 464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w:t>
      </w:r>
      <w:r>
        <w:t>бщая психология. Под</w:t>
      </w:r>
      <w:proofErr w:type="gramStart"/>
      <w:r>
        <w:t>.</w:t>
      </w:r>
      <w:proofErr w:type="gramEnd"/>
      <w:r>
        <w:t xml:space="preserve"> </w:t>
      </w:r>
      <w:proofErr w:type="gramStart"/>
      <w:r>
        <w:t>р</w:t>
      </w:r>
      <w:proofErr w:type="gramEnd"/>
      <w:r>
        <w:t>ед. Б.В.</w:t>
      </w:r>
      <w:r>
        <w:rPr>
          <w:lang w:val="en-US"/>
        </w:rPr>
        <w:t> </w:t>
      </w:r>
      <w:r w:rsidRPr="00D37A7E">
        <w:t>Богословского и др. 2-е изд., перераб. и доп. М.: «Просвещение», 1973. – 351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Обозов Н.Н. Психология межличностных отношений: Учеб</w:t>
      </w:r>
      <w:proofErr w:type="gramStart"/>
      <w:r w:rsidRPr="00D37A7E">
        <w:t>.</w:t>
      </w:r>
      <w:proofErr w:type="gramEnd"/>
      <w:r w:rsidRPr="00D37A7E">
        <w:t xml:space="preserve"> </w:t>
      </w:r>
      <w:proofErr w:type="gramStart"/>
      <w:r w:rsidRPr="00D37A7E">
        <w:t>п</w:t>
      </w:r>
      <w:proofErr w:type="gramEnd"/>
      <w:r w:rsidRPr="00D37A7E">
        <w:t>особие. – 5-е изд., стереотип. – К.: МАУП, 1999. –152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Потеряхин А.Л. Психология управления. Основы межличностного о</w:t>
      </w:r>
      <w:r>
        <w:t>бщеня</w:t>
      </w:r>
      <w:proofErr w:type="gramStart"/>
      <w:r>
        <w:t xml:space="preserve"> .</w:t>
      </w:r>
      <w:proofErr w:type="gramEnd"/>
      <w:r>
        <w:t>– К.: ВИРА-Р, 1999.– 384</w:t>
      </w:r>
      <w:r>
        <w:rPr>
          <w:lang w:val="uk-UA"/>
        </w:rPr>
        <w:t> </w:t>
      </w:r>
      <w:r w:rsidRPr="00D37A7E">
        <w:t>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Психологи</w:t>
      </w:r>
      <w:r>
        <w:t xml:space="preserve">я управления: </w:t>
      </w:r>
      <w:proofErr w:type="gramStart"/>
      <w:r>
        <w:t>Кус</w:t>
      </w:r>
      <w:proofErr w:type="gramEnd"/>
      <w:r>
        <w:t xml:space="preserve"> лекций / Л.К.</w:t>
      </w:r>
      <w:r>
        <w:rPr>
          <w:lang w:val="en-US"/>
        </w:rPr>
        <w:t> </w:t>
      </w:r>
      <w:r w:rsidRPr="00D37A7E">
        <w:t>Аверченко, Г.М</w:t>
      </w:r>
      <w:r>
        <w:t>. Залесов, Р.И. Мокшанцев, В.М.</w:t>
      </w:r>
      <w:r>
        <w:rPr>
          <w:lang w:val="en-US"/>
        </w:rPr>
        <w:t> </w:t>
      </w:r>
      <w:r w:rsidRPr="00D37A7E">
        <w:t>Николаенко; Отв. ред. М.В. Удальцова. – Новосибирск: Изд-во НГАЭиУ; М.: ИНФРА-М, 1997. - 150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Розанова ВА. Психология управления. </w:t>
      </w:r>
      <w:proofErr w:type="gramStart"/>
      <w:r w:rsidRPr="00D37A7E">
        <w:t>(Учебно-практическое пообие.</w:t>
      </w:r>
      <w:proofErr w:type="gramEnd"/>
      <w:r w:rsidRPr="00D37A7E">
        <w:t xml:space="preserve"> </w:t>
      </w:r>
      <w:proofErr w:type="gramStart"/>
      <w:r w:rsidRPr="00D37A7E">
        <w:t>Часть І и ІІ).</w:t>
      </w:r>
      <w:proofErr w:type="gramEnd"/>
      <w:r w:rsidRPr="00D37A7E">
        <w:t>– М.: ЗАО «Бизнес-Школа «Интел-Синтез», 1997.– 176 с.</w:t>
      </w:r>
    </w:p>
    <w:p w:rsidR="00B75A02" w:rsidRPr="00D37A7E" w:rsidRDefault="00B75A02" w:rsidP="00A645FC">
      <w:pPr>
        <w:widowControl w:val="0"/>
        <w:numPr>
          <w:ilvl w:val="0"/>
          <w:numId w:val="45"/>
        </w:numPr>
        <w:tabs>
          <w:tab w:val="clear" w:pos="927"/>
          <w:tab w:val="num" w:pos="426"/>
          <w:tab w:val="num" w:pos="770"/>
          <w:tab w:val="left" w:pos="990"/>
        </w:tabs>
        <w:ind w:left="0" w:firstLine="340"/>
        <w:jc w:val="both"/>
      </w:pPr>
      <w:r w:rsidRPr="00D37A7E">
        <w:t xml:space="preserve">Щокін Г.В. Як ефективно управляти людьми: психологія </w:t>
      </w:r>
      <w:proofErr w:type="gramStart"/>
      <w:r w:rsidRPr="00D37A7E">
        <w:t>кадрового</w:t>
      </w:r>
      <w:proofErr w:type="gramEnd"/>
      <w:r w:rsidRPr="00D37A7E">
        <w:t xml:space="preserve"> менеджменту: Наук</w:t>
      </w:r>
      <w:proofErr w:type="gramStart"/>
      <w:r w:rsidRPr="00D37A7E">
        <w:t>.-</w:t>
      </w:r>
      <w:proofErr w:type="gramEnd"/>
      <w:r w:rsidRPr="00D37A7E">
        <w:t>практ. посібник. – К.: МАУП, 1999. – 400 с.</w:t>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t>Навчальне видання</w:t>
      </w: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Default="00B75A02" w:rsidP="003D3E50">
      <w:pPr>
        <w:widowControl w:val="0"/>
        <w:spacing w:line="269" w:lineRule="auto"/>
        <w:ind w:left="360" w:firstLine="567"/>
        <w:rPr>
          <w:lang w:val="uk-UA"/>
        </w:rPr>
      </w:pP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Богоявленська Юлія Вячеславівна</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Сурікова Ірина Анатоліївна</w:t>
      </w: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методичні вказівки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щодо вивчення дисципліни</w:t>
      </w:r>
    </w:p>
    <w:p w:rsidR="00B75A02" w:rsidRPr="00F955A5" w:rsidRDefault="00B75A02" w:rsidP="003D3E50">
      <w:pPr>
        <w:widowControl w:val="0"/>
        <w:spacing w:line="264" w:lineRule="auto"/>
        <w:jc w:val="center"/>
        <w:rPr>
          <w:i/>
          <w:caps/>
          <w:lang w:val="uk-UA"/>
        </w:rPr>
      </w:pPr>
    </w:p>
    <w:p w:rsidR="00B75A02" w:rsidRPr="00F955A5" w:rsidRDefault="00B75A02" w:rsidP="003D3E50">
      <w:pPr>
        <w:widowControl w:val="0"/>
        <w:spacing w:line="264" w:lineRule="auto"/>
        <w:jc w:val="center"/>
        <w:rPr>
          <w:i/>
          <w:caps/>
          <w:lang w:val="uk-UA"/>
        </w:rPr>
      </w:pPr>
      <w:r w:rsidRPr="00F955A5">
        <w:rPr>
          <w:i/>
          <w:caps/>
          <w:lang w:val="uk-UA"/>
        </w:rPr>
        <w:t>«ПСИХОЛОГІЯ УПРАВЛІННЯ»</w:t>
      </w:r>
    </w:p>
    <w:p w:rsidR="00B75A02" w:rsidRPr="00221C52" w:rsidRDefault="00B75A02" w:rsidP="003D3E50">
      <w:pPr>
        <w:widowControl w:val="0"/>
        <w:spacing w:line="264" w:lineRule="auto"/>
        <w:jc w:val="center"/>
        <w:rPr>
          <w:i/>
          <w:lang w:val="uk-UA"/>
        </w:rPr>
      </w:pPr>
      <w:r w:rsidRPr="00F955A5">
        <w:rPr>
          <w:i/>
          <w:lang w:val="uk-UA"/>
        </w:rPr>
        <w:t>Д</w:t>
      </w:r>
      <w:r w:rsidRPr="00F955A5">
        <w:rPr>
          <w:i/>
        </w:rPr>
        <w:t xml:space="preserve">ля студентів </w:t>
      </w:r>
      <w:r w:rsidRPr="00F955A5">
        <w:rPr>
          <w:i/>
          <w:lang w:val="uk-UA"/>
        </w:rPr>
        <w:t xml:space="preserve">денної та заочної форм навчання спеціальності </w:t>
      </w:r>
      <w:r w:rsidRPr="00221C52">
        <w:rPr>
          <w:i/>
          <w:lang w:val="uk-UA"/>
        </w:rPr>
        <w:t>6.030505 «Управління персоналом і економіка праці»</w:t>
      </w:r>
    </w:p>
    <w:p w:rsidR="00B75A02" w:rsidRPr="00C10D4F" w:rsidRDefault="00B75A02" w:rsidP="003D3E50">
      <w:pPr>
        <w:widowControl w:val="0"/>
        <w:spacing w:line="269" w:lineRule="auto"/>
        <w:ind w:left="360" w:firstLine="567"/>
        <w:rPr>
          <w:color w:val="FF0000"/>
          <w:lang w:val="uk-UA"/>
        </w:rPr>
      </w:pPr>
    </w:p>
    <w:p w:rsidR="00B75A02" w:rsidRDefault="00B75A02" w:rsidP="003D3E50">
      <w:pPr>
        <w:widowControl w:val="0"/>
        <w:spacing w:line="269" w:lineRule="auto"/>
        <w:ind w:left="360" w:firstLine="567"/>
        <w:rPr>
          <w:lang w:val="uk-UA"/>
        </w:rPr>
      </w:pPr>
      <w:r>
        <w:rPr>
          <w:lang w:val="uk-UA"/>
        </w:rPr>
        <w:t>Редактор            Богоявленська Юлія Вячеславівна</w:t>
      </w:r>
    </w:p>
    <w:p w:rsidR="00B75A02" w:rsidRDefault="00B75A02" w:rsidP="003D3E50">
      <w:pPr>
        <w:widowControl w:val="0"/>
        <w:spacing w:line="269" w:lineRule="auto"/>
        <w:ind w:left="360" w:firstLine="567"/>
        <w:rPr>
          <w:lang w:val="uk-UA"/>
        </w:rPr>
      </w:pPr>
      <w:r>
        <w:rPr>
          <w:lang w:val="uk-UA"/>
        </w:rPr>
        <w:t xml:space="preserve">Корректор         Сурікова Ірина Анатоліївна </w:t>
      </w:r>
    </w:p>
    <w:p w:rsidR="00B75A02" w:rsidRDefault="00B75A02" w:rsidP="003D3E50">
      <w:pPr>
        <w:widowControl w:val="0"/>
        <w:spacing w:line="269" w:lineRule="auto"/>
        <w:ind w:left="360" w:firstLine="567"/>
        <w:rPr>
          <w:lang w:val="uk-UA"/>
        </w:rPr>
      </w:pPr>
      <w:r>
        <w:rPr>
          <w:lang w:val="uk-UA"/>
        </w:rPr>
        <w:t>Комп</w:t>
      </w:r>
      <w:r w:rsidRPr="00F955A5">
        <w:t>’</w:t>
      </w:r>
      <w:r>
        <w:rPr>
          <w:lang w:val="uk-UA"/>
        </w:rPr>
        <w:t xml:space="preserve">ютерний </w:t>
      </w:r>
    </w:p>
    <w:p w:rsidR="00B75A02" w:rsidRDefault="00B75A02" w:rsidP="003D3E50">
      <w:pPr>
        <w:widowControl w:val="0"/>
        <w:spacing w:line="269" w:lineRule="auto"/>
        <w:ind w:left="360" w:firstLine="567"/>
        <w:rPr>
          <w:lang w:val="uk-UA"/>
        </w:rPr>
      </w:pPr>
      <w:r>
        <w:rPr>
          <w:lang w:val="uk-UA"/>
        </w:rPr>
        <w:t xml:space="preserve">набір </w:t>
      </w:r>
    </w:p>
    <w:p w:rsidR="00B75A02" w:rsidRPr="003D3E50" w:rsidRDefault="00B75A02" w:rsidP="003D3E50">
      <w:pPr>
        <w:widowControl w:val="0"/>
        <w:spacing w:line="269" w:lineRule="auto"/>
        <w:ind w:left="360" w:firstLine="567"/>
      </w:pPr>
      <w:r>
        <w:rPr>
          <w:lang w:val="uk-UA"/>
        </w:rPr>
        <w:t>та верстка:         Пінчук Тетяна Миколаївна</w:t>
      </w:r>
    </w:p>
    <w:p w:rsidR="00B75A02" w:rsidRDefault="00B75A02" w:rsidP="003D3E50">
      <w:pPr>
        <w:widowControl w:val="0"/>
        <w:spacing w:line="269" w:lineRule="auto"/>
        <w:ind w:left="360" w:firstLine="567"/>
        <w:rPr>
          <w:lang w:val="uk-UA"/>
        </w:rPr>
      </w:pP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r>
        <w:rPr>
          <w:lang w:val="uk-UA"/>
        </w:rPr>
        <w:softHyphen/>
      </w:r>
    </w:p>
    <w:p w:rsidR="00B75A02" w:rsidRPr="00F955A5" w:rsidRDefault="00B75A02" w:rsidP="003D3E50">
      <w:pPr>
        <w:widowControl w:val="0"/>
        <w:spacing w:line="269" w:lineRule="auto"/>
        <w:ind w:left="360" w:firstLine="567"/>
        <w:rPr>
          <w:sz w:val="20"/>
          <w:szCs w:val="20"/>
          <w:lang w:val="uk-UA"/>
        </w:rPr>
      </w:pPr>
      <w:r w:rsidRPr="00F955A5">
        <w:rPr>
          <w:sz w:val="20"/>
          <w:szCs w:val="20"/>
          <w:lang w:val="uk-UA"/>
        </w:rPr>
        <w:t xml:space="preserve">Здано до набору             Підписано до друку      </w:t>
      </w:r>
    </w:p>
    <w:p w:rsidR="00B75A02" w:rsidRPr="00F955A5" w:rsidRDefault="00B75A02" w:rsidP="003D3E50">
      <w:pPr>
        <w:widowControl w:val="0"/>
        <w:spacing w:line="269" w:lineRule="auto"/>
        <w:ind w:left="360" w:firstLine="567"/>
        <w:jc w:val="center"/>
        <w:rPr>
          <w:sz w:val="20"/>
          <w:szCs w:val="20"/>
          <w:lang w:val="uk-UA"/>
        </w:rPr>
      </w:pPr>
      <w:r w:rsidRPr="00F955A5">
        <w:rPr>
          <w:sz w:val="20"/>
          <w:szCs w:val="20"/>
          <w:lang w:val="uk-UA"/>
        </w:rPr>
        <w:t>Формат 60 х 84/16. Ум. друк. арк. 3,14.</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 xml:space="preserve">Тираж    </w:t>
      </w:r>
      <w:r w:rsidRPr="00F955A5">
        <w:rPr>
          <w:sz w:val="20"/>
          <w:szCs w:val="20"/>
          <w:lang w:val="uk-UA"/>
        </w:rPr>
        <w:t xml:space="preserve"> прим. Зам №</w:t>
      </w:r>
    </w:p>
    <w:p w:rsidR="00B75A02" w:rsidRPr="00F955A5" w:rsidRDefault="00B75A02" w:rsidP="003D3E50">
      <w:pPr>
        <w:widowControl w:val="0"/>
        <w:spacing w:line="269" w:lineRule="auto"/>
        <w:ind w:left="360" w:firstLine="567"/>
        <w:jc w:val="both"/>
        <w:rPr>
          <w:sz w:val="20"/>
          <w:szCs w:val="20"/>
          <w:lang w:val="uk-UA"/>
        </w:rPr>
      </w:pP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r w:rsidRPr="00F955A5">
        <w:rPr>
          <w:sz w:val="20"/>
          <w:szCs w:val="20"/>
          <w:lang w:val="uk-UA"/>
        </w:rPr>
        <w:softHyphen/>
      </w:r>
    </w:p>
    <w:p w:rsidR="00B75A02" w:rsidRDefault="00B75A02" w:rsidP="003D3E50">
      <w:pPr>
        <w:widowControl w:val="0"/>
        <w:spacing w:line="269" w:lineRule="auto"/>
        <w:ind w:left="360" w:firstLine="567"/>
        <w:jc w:val="center"/>
        <w:rPr>
          <w:sz w:val="20"/>
          <w:szCs w:val="20"/>
          <w:lang w:val="uk-UA"/>
        </w:rPr>
      </w:pPr>
      <w:r w:rsidRPr="00F955A5">
        <w:rPr>
          <w:sz w:val="20"/>
          <w:szCs w:val="20"/>
          <w:lang w:val="uk-UA"/>
        </w:rPr>
        <w:t>Житомирський державний технологічний університет</w:t>
      </w:r>
    </w:p>
    <w:p w:rsidR="00B75A02" w:rsidRPr="00F955A5" w:rsidRDefault="00B75A02" w:rsidP="003D3E50">
      <w:pPr>
        <w:widowControl w:val="0"/>
        <w:spacing w:line="269" w:lineRule="auto"/>
        <w:ind w:left="360" w:firstLine="567"/>
        <w:jc w:val="center"/>
        <w:rPr>
          <w:sz w:val="20"/>
          <w:szCs w:val="20"/>
          <w:lang w:val="uk-UA"/>
        </w:rPr>
      </w:pPr>
      <w:r>
        <w:rPr>
          <w:sz w:val="20"/>
          <w:szCs w:val="20"/>
          <w:lang w:val="uk-UA"/>
        </w:rPr>
        <w:t>вул. Черняховського, 103, м. Житомир, 10005</w:t>
      </w:r>
    </w:p>
    <w:p w:rsidR="00B75A02" w:rsidRDefault="00B75A02"/>
    <w:sectPr w:rsidR="00B75A02" w:rsidSect="003D3E50">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BF" w:rsidRDefault="00431DBF" w:rsidP="0077656A">
      <w:r>
        <w:separator/>
      </w:r>
    </w:p>
  </w:endnote>
  <w:endnote w:type="continuationSeparator" w:id="0">
    <w:p w:rsidR="00431DBF" w:rsidRDefault="00431DBF" w:rsidP="0077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B75A02" w:rsidRDefault="00B75A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75A02" w:rsidRDefault="00B75A02">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ind w:right="360" w:firstLine="360"/>
      <w:rPr>
        <w:lang w:val="uk-U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A02" w:rsidRDefault="00B75A0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06CE">
      <w:rPr>
        <w:rStyle w:val="a7"/>
        <w:noProof/>
      </w:rPr>
      <w:t>31</w:t>
    </w:r>
    <w:r>
      <w:rPr>
        <w:rStyle w:val="a7"/>
      </w:rPr>
      <w:fldChar w:fldCharType="end"/>
    </w:r>
  </w:p>
  <w:p w:rsidR="00B75A02" w:rsidRDefault="00B75A02">
    <w:pPr>
      <w:pStyle w:val="a5"/>
      <w:ind w:right="360" w:firstLine="360"/>
      <w:jc w:val="center"/>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BF" w:rsidRDefault="00431DBF" w:rsidP="0077656A">
      <w:r>
        <w:separator/>
      </w:r>
    </w:p>
  </w:footnote>
  <w:footnote w:type="continuationSeparator" w:id="0">
    <w:p w:rsidR="00431DBF" w:rsidRDefault="00431DBF" w:rsidP="00776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DC3"/>
    <w:multiLevelType w:val="hybridMultilevel"/>
    <w:tmpl w:val="CD22487A"/>
    <w:lvl w:ilvl="0" w:tplc="EBBC2A30">
      <w:start w:val="1"/>
      <w:numFmt w:val="decimal"/>
      <w:lvlText w:val="%1."/>
      <w:lvlJc w:val="left"/>
      <w:pPr>
        <w:tabs>
          <w:tab w:val="num" w:pos="700"/>
        </w:tabs>
        <w:ind w:left="700" w:hanging="360"/>
      </w:pPr>
      <w:rPr>
        <w:rFonts w:cs="Times New Roman" w:hint="default"/>
      </w:rPr>
    </w:lvl>
    <w:lvl w:ilvl="1" w:tplc="CDFCB722">
      <w:numFmt w:val="none"/>
      <w:lvlText w:val=""/>
      <w:lvlJc w:val="left"/>
      <w:pPr>
        <w:tabs>
          <w:tab w:val="num" w:pos="360"/>
        </w:tabs>
      </w:pPr>
      <w:rPr>
        <w:rFonts w:cs="Times New Roman"/>
      </w:rPr>
    </w:lvl>
    <w:lvl w:ilvl="2" w:tplc="2D7EB6DE">
      <w:numFmt w:val="none"/>
      <w:lvlText w:val=""/>
      <w:lvlJc w:val="left"/>
      <w:pPr>
        <w:tabs>
          <w:tab w:val="num" w:pos="360"/>
        </w:tabs>
      </w:pPr>
      <w:rPr>
        <w:rFonts w:cs="Times New Roman"/>
      </w:rPr>
    </w:lvl>
    <w:lvl w:ilvl="3" w:tplc="058E6966">
      <w:numFmt w:val="none"/>
      <w:lvlText w:val=""/>
      <w:lvlJc w:val="left"/>
      <w:pPr>
        <w:tabs>
          <w:tab w:val="num" w:pos="360"/>
        </w:tabs>
      </w:pPr>
      <w:rPr>
        <w:rFonts w:cs="Times New Roman"/>
      </w:rPr>
    </w:lvl>
    <w:lvl w:ilvl="4" w:tplc="D046BBC4">
      <w:numFmt w:val="none"/>
      <w:lvlText w:val=""/>
      <w:lvlJc w:val="left"/>
      <w:pPr>
        <w:tabs>
          <w:tab w:val="num" w:pos="360"/>
        </w:tabs>
      </w:pPr>
      <w:rPr>
        <w:rFonts w:cs="Times New Roman"/>
      </w:rPr>
    </w:lvl>
    <w:lvl w:ilvl="5" w:tplc="FB64CA38">
      <w:numFmt w:val="none"/>
      <w:lvlText w:val=""/>
      <w:lvlJc w:val="left"/>
      <w:pPr>
        <w:tabs>
          <w:tab w:val="num" w:pos="360"/>
        </w:tabs>
      </w:pPr>
      <w:rPr>
        <w:rFonts w:cs="Times New Roman"/>
      </w:rPr>
    </w:lvl>
    <w:lvl w:ilvl="6" w:tplc="4BC4EB96">
      <w:numFmt w:val="none"/>
      <w:lvlText w:val=""/>
      <w:lvlJc w:val="left"/>
      <w:pPr>
        <w:tabs>
          <w:tab w:val="num" w:pos="360"/>
        </w:tabs>
      </w:pPr>
      <w:rPr>
        <w:rFonts w:cs="Times New Roman"/>
      </w:rPr>
    </w:lvl>
    <w:lvl w:ilvl="7" w:tplc="9A5676CC">
      <w:numFmt w:val="none"/>
      <w:lvlText w:val=""/>
      <w:lvlJc w:val="left"/>
      <w:pPr>
        <w:tabs>
          <w:tab w:val="num" w:pos="360"/>
        </w:tabs>
      </w:pPr>
      <w:rPr>
        <w:rFonts w:cs="Times New Roman"/>
      </w:rPr>
    </w:lvl>
    <w:lvl w:ilvl="8" w:tplc="DF5E9B00">
      <w:numFmt w:val="none"/>
      <w:lvlText w:val=""/>
      <w:lvlJc w:val="left"/>
      <w:pPr>
        <w:tabs>
          <w:tab w:val="num" w:pos="360"/>
        </w:tabs>
      </w:pPr>
      <w:rPr>
        <w:rFonts w:cs="Times New Roman"/>
      </w:rPr>
    </w:lvl>
  </w:abstractNum>
  <w:abstractNum w:abstractNumId="1">
    <w:nsid w:val="018917A9"/>
    <w:multiLevelType w:val="hybridMultilevel"/>
    <w:tmpl w:val="E3389544"/>
    <w:lvl w:ilvl="0" w:tplc="CEFC2938">
      <w:start w:val="1"/>
      <w:numFmt w:val="decimal"/>
      <w:lvlText w:val="%1."/>
      <w:lvlJc w:val="left"/>
      <w:pPr>
        <w:tabs>
          <w:tab w:val="num" w:pos="0"/>
        </w:tabs>
        <w:ind w:firstLine="709"/>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852197"/>
    <w:multiLevelType w:val="multilevel"/>
    <w:tmpl w:val="C5E0C0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
    <w:nsid w:val="04AB50A7"/>
    <w:multiLevelType w:val="hybridMultilevel"/>
    <w:tmpl w:val="DD7A1DB0"/>
    <w:lvl w:ilvl="0" w:tplc="429270E6">
      <w:start w:val="1"/>
      <w:numFmt w:val="decimal"/>
      <w:lvlText w:val="%1."/>
      <w:lvlJc w:val="left"/>
      <w:pPr>
        <w:tabs>
          <w:tab w:val="num" w:pos="842"/>
        </w:tabs>
        <w:ind w:left="842" w:hanging="360"/>
      </w:pPr>
      <w:rPr>
        <w:rFonts w:cs="Times New Roman" w:hint="default"/>
      </w:rPr>
    </w:lvl>
    <w:lvl w:ilvl="1" w:tplc="8E2460F0">
      <w:numFmt w:val="none"/>
      <w:lvlText w:val=""/>
      <w:lvlJc w:val="left"/>
      <w:pPr>
        <w:tabs>
          <w:tab w:val="num" w:pos="360"/>
        </w:tabs>
      </w:pPr>
      <w:rPr>
        <w:rFonts w:cs="Times New Roman"/>
      </w:rPr>
    </w:lvl>
    <w:lvl w:ilvl="2" w:tplc="47B67A2C">
      <w:numFmt w:val="none"/>
      <w:lvlText w:val=""/>
      <w:lvlJc w:val="left"/>
      <w:pPr>
        <w:tabs>
          <w:tab w:val="num" w:pos="360"/>
        </w:tabs>
      </w:pPr>
      <w:rPr>
        <w:rFonts w:cs="Times New Roman"/>
      </w:rPr>
    </w:lvl>
    <w:lvl w:ilvl="3" w:tplc="6AC6B9A8">
      <w:numFmt w:val="none"/>
      <w:lvlText w:val=""/>
      <w:lvlJc w:val="left"/>
      <w:pPr>
        <w:tabs>
          <w:tab w:val="num" w:pos="360"/>
        </w:tabs>
      </w:pPr>
      <w:rPr>
        <w:rFonts w:cs="Times New Roman"/>
      </w:rPr>
    </w:lvl>
    <w:lvl w:ilvl="4" w:tplc="052EF57A">
      <w:numFmt w:val="none"/>
      <w:lvlText w:val=""/>
      <w:lvlJc w:val="left"/>
      <w:pPr>
        <w:tabs>
          <w:tab w:val="num" w:pos="360"/>
        </w:tabs>
      </w:pPr>
      <w:rPr>
        <w:rFonts w:cs="Times New Roman"/>
      </w:rPr>
    </w:lvl>
    <w:lvl w:ilvl="5" w:tplc="153AC670">
      <w:numFmt w:val="none"/>
      <w:lvlText w:val=""/>
      <w:lvlJc w:val="left"/>
      <w:pPr>
        <w:tabs>
          <w:tab w:val="num" w:pos="360"/>
        </w:tabs>
      </w:pPr>
      <w:rPr>
        <w:rFonts w:cs="Times New Roman"/>
      </w:rPr>
    </w:lvl>
    <w:lvl w:ilvl="6" w:tplc="408C9AD8">
      <w:numFmt w:val="none"/>
      <w:lvlText w:val=""/>
      <w:lvlJc w:val="left"/>
      <w:pPr>
        <w:tabs>
          <w:tab w:val="num" w:pos="360"/>
        </w:tabs>
      </w:pPr>
      <w:rPr>
        <w:rFonts w:cs="Times New Roman"/>
      </w:rPr>
    </w:lvl>
    <w:lvl w:ilvl="7" w:tplc="CB984282">
      <w:numFmt w:val="none"/>
      <w:lvlText w:val=""/>
      <w:lvlJc w:val="left"/>
      <w:pPr>
        <w:tabs>
          <w:tab w:val="num" w:pos="360"/>
        </w:tabs>
      </w:pPr>
      <w:rPr>
        <w:rFonts w:cs="Times New Roman"/>
      </w:rPr>
    </w:lvl>
    <w:lvl w:ilvl="8" w:tplc="E8BE4694">
      <w:numFmt w:val="none"/>
      <w:lvlText w:val=""/>
      <w:lvlJc w:val="left"/>
      <w:pPr>
        <w:tabs>
          <w:tab w:val="num" w:pos="360"/>
        </w:tabs>
      </w:pPr>
      <w:rPr>
        <w:rFonts w:cs="Times New Roman"/>
      </w:rPr>
    </w:lvl>
  </w:abstractNum>
  <w:abstractNum w:abstractNumId="4">
    <w:nsid w:val="093308EC"/>
    <w:multiLevelType w:val="hybridMultilevel"/>
    <w:tmpl w:val="8356E058"/>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B515932"/>
    <w:multiLevelType w:val="hybridMultilevel"/>
    <w:tmpl w:val="8F9CDA6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BB97721"/>
    <w:multiLevelType w:val="multilevel"/>
    <w:tmpl w:val="092892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7">
    <w:nsid w:val="0DBB6BF7"/>
    <w:multiLevelType w:val="hybridMultilevel"/>
    <w:tmpl w:val="676C17AE"/>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4C05A3"/>
    <w:multiLevelType w:val="multilevel"/>
    <w:tmpl w:val="CBCAA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9">
    <w:nsid w:val="16CF3929"/>
    <w:multiLevelType w:val="multilevel"/>
    <w:tmpl w:val="234ED2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0">
    <w:nsid w:val="189E0C65"/>
    <w:multiLevelType w:val="hybridMultilevel"/>
    <w:tmpl w:val="4650F534"/>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6F7BDF"/>
    <w:multiLevelType w:val="hybridMultilevel"/>
    <w:tmpl w:val="85B27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CB15BDE"/>
    <w:multiLevelType w:val="multilevel"/>
    <w:tmpl w:val="1E32EF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4">
    <w:nsid w:val="1E8174CB"/>
    <w:multiLevelType w:val="hybridMultilevel"/>
    <w:tmpl w:val="B434A4CC"/>
    <w:lvl w:ilvl="0" w:tplc="0419000F">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5">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6">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DC0C8B"/>
    <w:multiLevelType w:val="hybridMultilevel"/>
    <w:tmpl w:val="3D5A008E"/>
    <w:lvl w:ilvl="0" w:tplc="F9E2F5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35AE069F"/>
    <w:multiLevelType w:val="multilevel"/>
    <w:tmpl w:val="53E86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19">
    <w:nsid w:val="39D2659F"/>
    <w:multiLevelType w:val="hybridMultilevel"/>
    <w:tmpl w:val="823A5E20"/>
    <w:lvl w:ilvl="0" w:tplc="7228CA8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B683CED"/>
    <w:multiLevelType w:val="multilevel"/>
    <w:tmpl w:val="00A868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1">
    <w:nsid w:val="3F6A0F68"/>
    <w:multiLevelType w:val="multilevel"/>
    <w:tmpl w:val="C6F06E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2">
    <w:nsid w:val="3F793B95"/>
    <w:multiLevelType w:val="hybridMultilevel"/>
    <w:tmpl w:val="36E20F00"/>
    <w:lvl w:ilvl="0" w:tplc="610C8322">
      <w:start w:val="201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340209C"/>
    <w:multiLevelType w:val="multilevel"/>
    <w:tmpl w:val="6DEEA9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4">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034F2C"/>
    <w:multiLevelType w:val="hybridMultilevel"/>
    <w:tmpl w:val="2C1A2EBE"/>
    <w:lvl w:ilvl="0" w:tplc="E71CB97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27">
    <w:nsid w:val="4CDE24DF"/>
    <w:multiLevelType w:val="hybridMultilevel"/>
    <w:tmpl w:val="BAD4D9D2"/>
    <w:lvl w:ilvl="0" w:tplc="9FBA0F0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1851CEE"/>
    <w:multiLevelType w:val="multilevel"/>
    <w:tmpl w:val="0510AB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60"/>
        </w:tabs>
        <w:ind w:left="760" w:hanging="42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29">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BD2580"/>
    <w:multiLevelType w:val="hybridMultilevel"/>
    <w:tmpl w:val="70B2D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D752B7B"/>
    <w:multiLevelType w:val="hybridMultilevel"/>
    <w:tmpl w:val="7F8A2EF6"/>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E5E7A60"/>
    <w:multiLevelType w:val="hybridMultilevel"/>
    <w:tmpl w:val="2774FAD2"/>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0A03613"/>
    <w:multiLevelType w:val="hybridMultilevel"/>
    <w:tmpl w:val="651A1FC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F02732"/>
    <w:multiLevelType w:val="multilevel"/>
    <w:tmpl w:val="D376E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35">
    <w:nsid w:val="655A0201"/>
    <w:multiLevelType w:val="hybridMultilevel"/>
    <w:tmpl w:val="0D8C03D8"/>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7">
    <w:nsid w:val="679A5D95"/>
    <w:multiLevelType w:val="hybridMultilevel"/>
    <w:tmpl w:val="3B2097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FAA09B6"/>
    <w:multiLevelType w:val="singleLevel"/>
    <w:tmpl w:val="9066326C"/>
    <w:lvl w:ilvl="0">
      <w:start w:val="1"/>
      <w:numFmt w:val="decimal"/>
      <w:lvlText w:val="%1."/>
      <w:lvlJc w:val="left"/>
      <w:pPr>
        <w:tabs>
          <w:tab w:val="num" w:pos="927"/>
        </w:tabs>
        <w:ind w:left="927" w:hanging="360"/>
      </w:pPr>
      <w:rPr>
        <w:rFonts w:cs="Times New Roman" w:hint="default"/>
      </w:rPr>
    </w:lvl>
  </w:abstractNum>
  <w:abstractNum w:abstractNumId="39">
    <w:nsid w:val="72E042E5"/>
    <w:multiLevelType w:val="multilevel"/>
    <w:tmpl w:val="FAF2A8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0">
    <w:nsid w:val="736B3170"/>
    <w:multiLevelType w:val="hybridMultilevel"/>
    <w:tmpl w:val="80E4271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1">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2">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4DC7B0C"/>
    <w:multiLevelType w:val="multilevel"/>
    <w:tmpl w:val="BF2C92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4">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89C4CE1"/>
    <w:multiLevelType w:val="hybridMultilevel"/>
    <w:tmpl w:val="138662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B037678"/>
    <w:multiLevelType w:val="hybridMultilevel"/>
    <w:tmpl w:val="45564DAC"/>
    <w:lvl w:ilvl="0" w:tplc="A66AA244">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A95834"/>
    <w:multiLevelType w:val="multilevel"/>
    <w:tmpl w:val="3B881F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0"/>
        </w:tabs>
        <w:ind w:left="700" w:hanging="360"/>
      </w:pPr>
      <w:rPr>
        <w:rFonts w:cs="Times New Roman" w:hint="default"/>
      </w:rPr>
    </w:lvl>
    <w:lvl w:ilvl="2">
      <w:start w:val="1"/>
      <w:numFmt w:val="decimal"/>
      <w:lvlText w:val="%1.%2.%3."/>
      <w:lvlJc w:val="left"/>
      <w:pPr>
        <w:tabs>
          <w:tab w:val="num" w:pos="1400"/>
        </w:tabs>
        <w:ind w:left="1400" w:hanging="720"/>
      </w:pPr>
      <w:rPr>
        <w:rFonts w:cs="Times New Roman" w:hint="default"/>
      </w:rPr>
    </w:lvl>
    <w:lvl w:ilvl="3">
      <w:start w:val="1"/>
      <w:numFmt w:val="decimal"/>
      <w:lvlText w:val="%1.%2.%3.%4."/>
      <w:lvlJc w:val="left"/>
      <w:pPr>
        <w:tabs>
          <w:tab w:val="num" w:pos="1740"/>
        </w:tabs>
        <w:ind w:left="1740" w:hanging="72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2780"/>
        </w:tabs>
        <w:ind w:left="2780" w:hanging="108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3820"/>
        </w:tabs>
        <w:ind w:left="3820" w:hanging="1440"/>
      </w:pPr>
      <w:rPr>
        <w:rFonts w:cs="Times New Roman" w:hint="default"/>
      </w:rPr>
    </w:lvl>
    <w:lvl w:ilvl="8">
      <w:start w:val="1"/>
      <w:numFmt w:val="decimal"/>
      <w:lvlText w:val="%1.%2.%3.%4.%5.%6.%7.%8.%9."/>
      <w:lvlJc w:val="left"/>
      <w:pPr>
        <w:tabs>
          <w:tab w:val="num" w:pos="4520"/>
        </w:tabs>
        <w:ind w:left="4520" w:hanging="1800"/>
      </w:pPr>
      <w:rPr>
        <w:rFonts w:cs="Times New Roman" w:hint="default"/>
      </w:rPr>
    </w:lvl>
  </w:abstractNum>
  <w:abstractNum w:abstractNumId="49">
    <w:nsid w:val="7DAD30D1"/>
    <w:multiLevelType w:val="hybridMultilevel"/>
    <w:tmpl w:val="1C2400B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6"/>
  </w:num>
  <w:num w:numId="4">
    <w:abstractNumId w:val="21"/>
  </w:num>
  <w:num w:numId="5">
    <w:abstractNumId w:val="9"/>
  </w:num>
  <w:num w:numId="6">
    <w:abstractNumId w:val="23"/>
  </w:num>
  <w:num w:numId="7">
    <w:abstractNumId w:val="34"/>
  </w:num>
  <w:num w:numId="8">
    <w:abstractNumId w:val="48"/>
  </w:num>
  <w:num w:numId="9">
    <w:abstractNumId w:val="2"/>
  </w:num>
  <w:num w:numId="10">
    <w:abstractNumId w:val="39"/>
  </w:num>
  <w:num w:numId="11">
    <w:abstractNumId w:val="20"/>
  </w:num>
  <w:num w:numId="12">
    <w:abstractNumId w:val="8"/>
  </w:num>
  <w:num w:numId="13">
    <w:abstractNumId w:val="43"/>
  </w:num>
  <w:num w:numId="14">
    <w:abstractNumId w:val="18"/>
  </w:num>
  <w:num w:numId="15">
    <w:abstractNumId w:val="13"/>
  </w:num>
  <w:num w:numId="16">
    <w:abstractNumId w:val="28"/>
  </w:num>
  <w:num w:numId="17">
    <w:abstractNumId w:val="12"/>
  </w:num>
  <w:num w:numId="18">
    <w:abstractNumId w:val="40"/>
  </w:num>
  <w:num w:numId="19">
    <w:abstractNumId w:val="22"/>
  </w:num>
  <w:num w:numId="20">
    <w:abstractNumId w:val="30"/>
  </w:num>
  <w:num w:numId="21">
    <w:abstractNumId w:val="1"/>
  </w:num>
  <w:num w:numId="22">
    <w:abstractNumId w:val="5"/>
  </w:num>
  <w:num w:numId="23">
    <w:abstractNumId w:val="16"/>
  </w:num>
  <w:num w:numId="24">
    <w:abstractNumId w:val="4"/>
  </w:num>
  <w:num w:numId="25">
    <w:abstractNumId w:val="10"/>
  </w:num>
  <w:num w:numId="26">
    <w:abstractNumId w:val="17"/>
  </w:num>
  <w:num w:numId="27">
    <w:abstractNumId w:val="7"/>
  </w:num>
  <w:num w:numId="28">
    <w:abstractNumId w:val="19"/>
  </w:num>
  <w:num w:numId="29">
    <w:abstractNumId w:val="31"/>
  </w:num>
  <w:num w:numId="30">
    <w:abstractNumId w:val="25"/>
  </w:num>
  <w:num w:numId="31">
    <w:abstractNumId w:val="47"/>
  </w:num>
  <w:num w:numId="32">
    <w:abstractNumId w:val="33"/>
  </w:num>
  <w:num w:numId="33">
    <w:abstractNumId w:val="14"/>
  </w:num>
  <w:num w:numId="34">
    <w:abstractNumId w:val="32"/>
  </w:num>
  <w:num w:numId="35">
    <w:abstractNumId w:val="35"/>
  </w:num>
  <w:num w:numId="36">
    <w:abstractNumId w:val="27"/>
  </w:num>
  <w:num w:numId="37">
    <w:abstractNumId w:val="24"/>
  </w:num>
  <w:num w:numId="38">
    <w:abstractNumId w:val="46"/>
  </w:num>
  <w:num w:numId="39">
    <w:abstractNumId w:val="29"/>
  </w:num>
  <w:num w:numId="40">
    <w:abstractNumId w:val="11"/>
  </w:num>
  <w:num w:numId="41">
    <w:abstractNumId w:val="44"/>
  </w:num>
  <w:num w:numId="42">
    <w:abstractNumId w:val="42"/>
  </w:num>
  <w:num w:numId="43">
    <w:abstractNumId w:val="36"/>
  </w:num>
  <w:num w:numId="44">
    <w:abstractNumId w:val="41"/>
  </w:num>
  <w:num w:numId="45">
    <w:abstractNumId w:val="26"/>
  </w:num>
  <w:num w:numId="46">
    <w:abstractNumId w:val="38"/>
  </w:num>
  <w:num w:numId="47">
    <w:abstractNumId w:val="15"/>
  </w:num>
  <w:num w:numId="48">
    <w:abstractNumId w:val="45"/>
  </w:num>
  <w:num w:numId="49">
    <w:abstractNumId w:val="49"/>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E50"/>
    <w:rsid w:val="00012DF6"/>
    <w:rsid w:val="00024695"/>
    <w:rsid w:val="00026834"/>
    <w:rsid w:val="00030B60"/>
    <w:rsid w:val="00033C03"/>
    <w:rsid w:val="000D46F5"/>
    <w:rsid w:val="001531A0"/>
    <w:rsid w:val="001D251A"/>
    <w:rsid w:val="001F5D82"/>
    <w:rsid w:val="0021318E"/>
    <w:rsid w:val="0021555A"/>
    <w:rsid w:val="00221C52"/>
    <w:rsid w:val="00232AD1"/>
    <w:rsid w:val="00235E6A"/>
    <w:rsid w:val="002E221B"/>
    <w:rsid w:val="00307E18"/>
    <w:rsid w:val="00310575"/>
    <w:rsid w:val="003354E9"/>
    <w:rsid w:val="00370885"/>
    <w:rsid w:val="00373E16"/>
    <w:rsid w:val="003826AD"/>
    <w:rsid w:val="003B2797"/>
    <w:rsid w:val="003D3E50"/>
    <w:rsid w:val="003E3E1F"/>
    <w:rsid w:val="003F56F8"/>
    <w:rsid w:val="00431DBF"/>
    <w:rsid w:val="00470D41"/>
    <w:rsid w:val="004C2EB9"/>
    <w:rsid w:val="004C4FF0"/>
    <w:rsid w:val="004F02B6"/>
    <w:rsid w:val="00504B39"/>
    <w:rsid w:val="00511A06"/>
    <w:rsid w:val="00512657"/>
    <w:rsid w:val="005D1A84"/>
    <w:rsid w:val="005D70F8"/>
    <w:rsid w:val="00670D89"/>
    <w:rsid w:val="006B519D"/>
    <w:rsid w:val="006C7A9C"/>
    <w:rsid w:val="006D7935"/>
    <w:rsid w:val="00701EA9"/>
    <w:rsid w:val="00705ECF"/>
    <w:rsid w:val="00715876"/>
    <w:rsid w:val="00763D30"/>
    <w:rsid w:val="0077656A"/>
    <w:rsid w:val="007A01D4"/>
    <w:rsid w:val="008231A7"/>
    <w:rsid w:val="008443F9"/>
    <w:rsid w:val="008D28B6"/>
    <w:rsid w:val="008F7CD4"/>
    <w:rsid w:val="00933693"/>
    <w:rsid w:val="00960367"/>
    <w:rsid w:val="00971756"/>
    <w:rsid w:val="009D23A9"/>
    <w:rsid w:val="009F585D"/>
    <w:rsid w:val="00A304E8"/>
    <w:rsid w:val="00A428A1"/>
    <w:rsid w:val="00A432CD"/>
    <w:rsid w:val="00A5178D"/>
    <w:rsid w:val="00A645FC"/>
    <w:rsid w:val="00AC28F4"/>
    <w:rsid w:val="00AF2402"/>
    <w:rsid w:val="00AF30B7"/>
    <w:rsid w:val="00B27341"/>
    <w:rsid w:val="00B406CE"/>
    <w:rsid w:val="00B75A02"/>
    <w:rsid w:val="00BC6544"/>
    <w:rsid w:val="00BE7B22"/>
    <w:rsid w:val="00C10D4F"/>
    <w:rsid w:val="00C423CD"/>
    <w:rsid w:val="00C51CE7"/>
    <w:rsid w:val="00C562CF"/>
    <w:rsid w:val="00CB3AEA"/>
    <w:rsid w:val="00CD0E9B"/>
    <w:rsid w:val="00CE6969"/>
    <w:rsid w:val="00CF70A3"/>
    <w:rsid w:val="00D37A7E"/>
    <w:rsid w:val="00D84547"/>
    <w:rsid w:val="00D9142F"/>
    <w:rsid w:val="00DE24E8"/>
    <w:rsid w:val="00E327E7"/>
    <w:rsid w:val="00EB4821"/>
    <w:rsid w:val="00EE6B2D"/>
    <w:rsid w:val="00EF0DFF"/>
    <w:rsid w:val="00F339FE"/>
    <w:rsid w:val="00F566CE"/>
    <w:rsid w:val="00F6073D"/>
    <w:rsid w:val="00F86506"/>
    <w:rsid w:val="00F955A5"/>
    <w:rsid w:val="00FB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E50"/>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3D3E50"/>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3D3E50"/>
    <w:pPr>
      <w:keepNext/>
      <w:keepLines/>
      <w:spacing w:before="200"/>
      <w:outlineLvl w:val="2"/>
    </w:pPr>
    <w:rPr>
      <w:rFonts w:ascii="Cambria" w:hAnsi="Cambria"/>
      <w:b/>
      <w:bCs/>
      <w:color w:val="4F81BD"/>
    </w:rPr>
  </w:style>
  <w:style w:type="paragraph" w:styleId="6">
    <w:name w:val="heading 6"/>
    <w:basedOn w:val="a"/>
    <w:next w:val="a"/>
    <w:link w:val="60"/>
    <w:uiPriority w:val="99"/>
    <w:qFormat/>
    <w:rsid w:val="003D3E50"/>
    <w:pPr>
      <w:keepNext/>
      <w:jc w:val="both"/>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D3E50"/>
    <w:rPr>
      <w:rFonts w:ascii="Cambria" w:hAnsi="Cambria" w:cs="Times New Roman"/>
      <w:b/>
      <w:bCs/>
      <w:color w:val="365F91"/>
      <w:sz w:val="28"/>
      <w:szCs w:val="28"/>
      <w:lang w:eastAsia="ru-RU"/>
    </w:rPr>
  </w:style>
  <w:style w:type="character" w:customStyle="1" w:styleId="30">
    <w:name w:val="Заголовок 3 Знак"/>
    <w:link w:val="3"/>
    <w:uiPriority w:val="99"/>
    <w:locked/>
    <w:rsid w:val="003D3E50"/>
    <w:rPr>
      <w:rFonts w:ascii="Cambria" w:hAnsi="Cambria" w:cs="Times New Roman"/>
      <w:b/>
      <w:bCs/>
      <w:color w:val="4F81BD"/>
      <w:sz w:val="24"/>
      <w:szCs w:val="24"/>
      <w:lang w:eastAsia="ru-RU"/>
    </w:rPr>
  </w:style>
  <w:style w:type="character" w:customStyle="1" w:styleId="60">
    <w:name w:val="Заголовок 6 Знак"/>
    <w:link w:val="6"/>
    <w:uiPriority w:val="99"/>
    <w:locked/>
    <w:rsid w:val="003D3E50"/>
    <w:rPr>
      <w:rFonts w:ascii="Times New Roman" w:hAnsi="Times New Roman" w:cs="Times New Roman"/>
      <w:sz w:val="20"/>
      <w:szCs w:val="20"/>
      <w:lang w:eastAsia="ru-RU"/>
    </w:rPr>
  </w:style>
  <w:style w:type="paragraph" w:styleId="a3">
    <w:name w:val="Body Text Indent"/>
    <w:basedOn w:val="a"/>
    <w:link w:val="a4"/>
    <w:uiPriority w:val="99"/>
    <w:semiHidden/>
    <w:rsid w:val="003D3E50"/>
    <w:pPr>
      <w:ind w:firstLine="567"/>
      <w:jc w:val="both"/>
    </w:pPr>
    <w:rPr>
      <w:sz w:val="28"/>
      <w:szCs w:val="20"/>
      <w:lang w:val="uk-UA"/>
    </w:rPr>
  </w:style>
  <w:style w:type="character" w:customStyle="1" w:styleId="a4">
    <w:name w:val="Основной текст с отступом Знак"/>
    <w:link w:val="a3"/>
    <w:uiPriority w:val="99"/>
    <w:semiHidden/>
    <w:locked/>
    <w:rsid w:val="003D3E50"/>
    <w:rPr>
      <w:rFonts w:ascii="Times New Roman" w:hAnsi="Times New Roman" w:cs="Times New Roman"/>
      <w:sz w:val="20"/>
      <w:szCs w:val="20"/>
      <w:lang w:val="uk-UA" w:eastAsia="ru-RU"/>
    </w:rPr>
  </w:style>
  <w:style w:type="paragraph" w:styleId="a5">
    <w:name w:val="footer"/>
    <w:basedOn w:val="a"/>
    <w:link w:val="a6"/>
    <w:uiPriority w:val="99"/>
    <w:semiHidden/>
    <w:rsid w:val="003D3E50"/>
    <w:pPr>
      <w:tabs>
        <w:tab w:val="center" w:pos="4153"/>
        <w:tab w:val="right" w:pos="8306"/>
      </w:tabs>
    </w:pPr>
    <w:rPr>
      <w:sz w:val="20"/>
      <w:szCs w:val="20"/>
      <w:lang w:val="en-US"/>
    </w:rPr>
  </w:style>
  <w:style w:type="character" w:customStyle="1" w:styleId="a6">
    <w:name w:val="Нижний колонтитул Знак"/>
    <w:link w:val="a5"/>
    <w:uiPriority w:val="99"/>
    <w:semiHidden/>
    <w:locked/>
    <w:rsid w:val="003D3E50"/>
    <w:rPr>
      <w:rFonts w:ascii="Times New Roman" w:hAnsi="Times New Roman" w:cs="Times New Roman"/>
      <w:sz w:val="20"/>
      <w:szCs w:val="20"/>
      <w:lang w:val="en-US" w:eastAsia="ru-RU"/>
    </w:rPr>
  </w:style>
  <w:style w:type="character" w:styleId="a7">
    <w:name w:val="page number"/>
    <w:uiPriority w:val="99"/>
    <w:semiHidden/>
    <w:rsid w:val="003D3E50"/>
    <w:rPr>
      <w:rFonts w:cs="Times New Roman"/>
    </w:rPr>
  </w:style>
  <w:style w:type="character" w:styleId="a8">
    <w:name w:val="Strong"/>
    <w:uiPriority w:val="99"/>
    <w:qFormat/>
    <w:rsid w:val="003D3E50"/>
    <w:rPr>
      <w:rFonts w:cs="Times New Roman"/>
      <w:b/>
      <w:bCs/>
    </w:rPr>
  </w:style>
  <w:style w:type="character" w:styleId="a9">
    <w:name w:val="Emphasis"/>
    <w:uiPriority w:val="99"/>
    <w:qFormat/>
    <w:rsid w:val="003D3E50"/>
    <w:rPr>
      <w:rFonts w:cs="Times New Roman"/>
      <w:i/>
      <w:iCs/>
    </w:rPr>
  </w:style>
  <w:style w:type="paragraph" w:styleId="aa">
    <w:name w:val="List Paragraph"/>
    <w:basedOn w:val="a"/>
    <w:uiPriority w:val="99"/>
    <w:qFormat/>
    <w:rsid w:val="003D3E50"/>
    <w:pPr>
      <w:ind w:left="720"/>
      <w:contextualSpacing/>
    </w:pPr>
  </w:style>
  <w:style w:type="paragraph" w:styleId="2">
    <w:name w:val="Body Text Indent 2"/>
    <w:basedOn w:val="a"/>
    <w:link w:val="20"/>
    <w:uiPriority w:val="99"/>
    <w:semiHidden/>
    <w:rsid w:val="003D3E50"/>
    <w:pPr>
      <w:spacing w:after="120" w:line="480" w:lineRule="auto"/>
      <w:ind w:left="283"/>
    </w:pPr>
  </w:style>
  <w:style w:type="character" w:customStyle="1" w:styleId="20">
    <w:name w:val="Основной текст с отступом 2 Знак"/>
    <w:link w:val="2"/>
    <w:uiPriority w:val="99"/>
    <w:semiHidden/>
    <w:locked/>
    <w:rsid w:val="003D3E50"/>
    <w:rPr>
      <w:rFonts w:ascii="Times New Roman" w:hAnsi="Times New Roman" w:cs="Times New Roman"/>
      <w:sz w:val="24"/>
      <w:szCs w:val="24"/>
      <w:lang w:eastAsia="ru-RU"/>
    </w:rPr>
  </w:style>
  <w:style w:type="paragraph" w:styleId="ab">
    <w:name w:val="caption"/>
    <w:basedOn w:val="a"/>
    <w:next w:val="a"/>
    <w:uiPriority w:val="99"/>
    <w:qFormat/>
    <w:rsid w:val="003D3E50"/>
    <w:pPr>
      <w:spacing w:line="288" w:lineRule="auto"/>
      <w:jc w:val="center"/>
    </w:pPr>
    <w:rPr>
      <w:b/>
      <w:bCs/>
      <w:sz w:val="28"/>
      <w:szCs w:val="28"/>
    </w:rPr>
  </w:style>
  <w:style w:type="paragraph" w:styleId="31">
    <w:name w:val="Body Text 3"/>
    <w:basedOn w:val="a"/>
    <w:link w:val="32"/>
    <w:uiPriority w:val="99"/>
    <w:rsid w:val="003D3E50"/>
    <w:pPr>
      <w:spacing w:after="120"/>
    </w:pPr>
    <w:rPr>
      <w:sz w:val="16"/>
      <w:szCs w:val="16"/>
      <w:lang w:val="uk-UA"/>
    </w:rPr>
  </w:style>
  <w:style w:type="character" w:customStyle="1" w:styleId="32">
    <w:name w:val="Основной текст 3 Знак"/>
    <w:link w:val="31"/>
    <w:uiPriority w:val="99"/>
    <w:locked/>
    <w:rsid w:val="003D3E50"/>
    <w:rPr>
      <w:rFonts w:ascii="Times New Roman" w:hAnsi="Times New Roman" w:cs="Times New Roman"/>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33</Pages>
  <Words>24126</Words>
  <Characters>13753</Characters>
  <Application>Microsoft Office Word</Application>
  <DocSecurity>0</DocSecurity>
  <Lines>114</Lines>
  <Paragraphs>75</Paragraphs>
  <ScaleCrop>false</ScaleCrop>
  <Company>Ziet</Company>
  <LinksUpToDate>false</LinksUpToDate>
  <CharactersWithSpaces>37804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dc:creator>
  <cp:keywords/>
  <dc:description/>
  <cp:lastModifiedBy>Пінчук Тетяна Миколаївна</cp:lastModifiedBy>
  <cp:revision>22</cp:revision>
  <dcterms:created xsi:type="dcterms:W3CDTF">2012-04-26T07:19:00Z</dcterms:created>
  <dcterms:modified xsi:type="dcterms:W3CDTF">2018-10-25T11:18:00Z</dcterms:modified>
</cp:coreProperties>
</file>