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A5" w:rsidRPr="002A11BC" w:rsidRDefault="003A61A5" w:rsidP="003A61A5">
      <w:pPr>
        <w:widowControl w:val="0"/>
        <w:autoSpaceDE w:val="0"/>
        <w:autoSpaceDN w:val="0"/>
        <w:adjustRightInd w:val="0"/>
        <w:spacing w:line="360" w:lineRule="auto"/>
        <w:ind w:left="5670"/>
        <w:jc w:val="both"/>
        <w:textAlignment w:val="baseline"/>
        <w:rPr>
          <w:rFonts w:ascii="Times New Roman" w:hAnsi="Times New Roman"/>
          <w:b/>
          <w:bCs/>
          <w:sz w:val="28"/>
          <w:szCs w:val="28"/>
          <w:lang w:val="uk-UA" w:eastAsia="uk-UA"/>
        </w:rPr>
      </w:pPr>
      <w:r w:rsidRPr="002A11BC">
        <w:rPr>
          <w:rFonts w:ascii="Times New Roman" w:hAnsi="Times New Roman"/>
          <w:b/>
          <w:bCs/>
          <w:sz w:val="28"/>
          <w:szCs w:val="28"/>
          <w:lang w:val="uk-UA" w:eastAsia="uk-UA"/>
        </w:rPr>
        <w:t>ЗАТВЕРДЖЕНО</w:t>
      </w:r>
    </w:p>
    <w:p w:rsidR="003A61A5" w:rsidRPr="002A11BC" w:rsidRDefault="003A61A5" w:rsidP="003A61A5">
      <w:pPr>
        <w:widowControl w:val="0"/>
        <w:adjustRightInd w:val="0"/>
        <w:ind w:left="5529"/>
        <w:jc w:val="both"/>
        <w:textAlignment w:val="baseline"/>
        <w:rPr>
          <w:rFonts w:ascii="Times New Roman" w:eastAsia="Times New Roman" w:hAnsi="Times New Roman"/>
          <w:sz w:val="28"/>
          <w:szCs w:val="28"/>
          <w:lang w:val="uk-UA" w:eastAsia="ru-RU"/>
        </w:rPr>
      </w:pPr>
      <w:r w:rsidRPr="002A11BC">
        <w:rPr>
          <w:rFonts w:ascii="Times New Roman" w:hAnsi="Times New Roman"/>
          <w:bCs/>
          <w:color w:val="000000"/>
          <w:sz w:val="28"/>
          <w:szCs w:val="28"/>
          <w:lang w:val="uk-UA" w:eastAsia="uk-UA"/>
        </w:rPr>
        <w:t xml:space="preserve">Вченою радою </w:t>
      </w:r>
      <w:r w:rsidRPr="002A11BC">
        <w:rPr>
          <w:rFonts w:ascii="Times New Roman" w:eastAsia="Times New Roman" w:hAnsi="Times New Roman"/>
          <w:sz w:val="28"/>
          <w:szCs w:val="28"/>
          <w:lang w:val="uk-UA" w:eastAsia="ru-RU"/>
        </w:rPr>
        <w:t>факультету</w:t>
      </w:r>
    </w:p>
    <w:p w:rsidR="003A61A5" w:rsidRPr="002A11BC" w:rsidRDefault="003A61A5" w:rsidP="003A61A5">
      <w:pPr>
        <w:widowControl w:val="0"/>
        <w:adjustRightInd w:val="0"/>
        <w:ind w:left="5529"/>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val="uk-UA" w:eastAsia="ru-RU"/>
        </w:rPr>
        <w:t>педагогічних технологій та освіти впродовж життя</w:t>
      </w:r>
    </w:p>
    <w:p w:rsidR="003A61A5" w:rsidRPr="002A11BC" w:rsidRDefault="003A61A5" w:rsidP="003A61A5">
      <w:pPr>
        <w:widowControl w:val="0"/>
        <w:autoSpaceDE w:val="0"/>
        <w:autoSpaceDN w:val="0"/>
        <w:adjustRightInd w:val="0"/>
        <w:spacing w:after="120" w:line="360" w:lineRule="atLeast"/>
        <w:ind w:left="5529"/>
        <w:textAlignment w:val="baseline"/>
        <w:rPr>
          <w:rFonts w:ascii="Times New Roman" w:hAnsi="Times New Roman"/>
          <w:sz w:val="28"/>
          <w:szCs w:val="28"/>
          <w:lang w:val="uk-UA" w:eastAsia="uk-UA"/>
        </w:rPr>
      </w:pPr>
      <w:r w:rsidRPr="002A11BC">
        <w:rPr>
          <w:rFonts w:ascii="Times New Roman" w:eastAsia="Times New Roman" w:hAnsi="Times New Roman"/>
          <w:sz w:val="28"/>
          <w:szCs w:val="28"/>
          <w:lang w:val="uk-UA" w:eastAsia="ru-RU"/>
        </w:rPr>
        <w:t>27 серпня 2024 р., протокол № 7</w:t>
      </w:r>
    </w:p>
    <w:p w:rsidR="003A61A5" w:rsidRPr="002A11BC" w:rsidRDefault="003A61A5" w:rsidP="003A61A5">
      <w:pPr>
        <w:widowControl w:val="0"/>
        <w:autoSpaceDE w:val="0"/>
        <w:autoSpaceDN w:val="0"/>
        <w:adjustRightInd w:val="0"/>
        <w:spacing w:after="120" w:line="360" w:lineRule="atLeast"/>
        <w:ind w:left="5529"/>
        <w:jc w:val="both"/>
        <w:textAlignment w:val="baseline"/>
        <w:rPr>
          <w:rFonts w:ascii="Times New Roman" w:hAnsi="Times New Roman"/>
          <w:color w:val="000000"/>
          <w:sz w:val="28"/>
          <w:szCs w:val="28"/>
          <w:lang w:val="uk-UA" w:eastAsia="uk-UA"/>
        </w:rPr>
      </w:pPr>
      <w:r w:rsidRPr="002A11BC">
        <w:rPr>
          <w:rFonts w:ascii="Times New Roman" w:hAnsi="Times New Roman"/>
          <w:color w:val="000000"/>
          <w:sz w:val="28"/>
          <w:szCs w:val="28"/>
          <w:lang w:val="uk-UA" w:eastAsia="uk-UA"/>
        </w:rPr>
        <w:t>Голова Вченої ради</w:t>
      </w:r>
    </w:p>
    <w:p w:rsidR="003A61A5" w:rsidRPr="002A11BC" w:rsidRDefault="003A61A5" w:rsidP="003A61A5">
      <w:pPr>
        <w:widowControl w:val="0"/>
        <w:adjustRightInd w:val="0"/>
        <w:spacing w:line="360" w:lineRule="atLeast"/>
        <w:ind w:left="5529"/>
        <w:jc w:val="both"/>
        <w:textAlignment w:val="baseline"/>
        <w:rPr>
          <w:rFonts w:ascii="Times New Roman" w:eastAsia="Times New Roman" w:hAnsi="Times New Roman"/>
          <w:sz w:val="28"/>
          <w:szCs w:val="28"/>
          <w:lang w:val="uk-UA" w:eastAsia="ru-RU"/>
        </w:rPr>
      </w:pPr>
      <w:r w:rsidRPr="002A11BC">
        <w:rPr>
          <w:rFonts w:ascii="Times New Roman" w:hAnsi="Times New Roman"/>
          <w:color w:val="000000"/>
          <w:sz w:val="28"/>
          <w:szCs w:val="28"/>
          <w:lang w:val="uk-UA" w:eastAsia="uk-UA"/>
        </w:rPr>
        <w:t xml:space="preserve">________ </w:t>
      </w:r>
      <w:r w:rsidRPr="002A11BC">
        <w:rPr>
          <w:rFonts w:ascii="Times New Roman" w:eastAsia="Times New Roman" w:hAnsi="Times New Roman"/>
          <w:spacing w:val="-6"/>
          <w:sz w:val="28"/>
          <w:szCs w:val="28"/>
          <w:lang w:val="uk-UA" w:eastAsia="uk-UA"/>
        </w:rPr>
        <w:t>Оксана ЧЕРНИШ</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val="uk-UA" w:eastAsia="ru-RU"/>
        </w:rPr>
      </w:pPr>
    </w:p>
    <w:p w:rsidR="003A61A5" w:rsidRPr="002A11BC" w:rsidRDefault="003A61A5" w:rsidP="003A61A5">
      <w:pPr>
        <w:widowControl w:val="0"/>
        <w:adjustRightInd w:val="0"/>
        <w:jc w:val="center"/>
        <w:textAlignment w:val="baseline"/>
        <w:rPr>
          <w:rFonts w:ascii="Times New Roman" w:eastAsia="Times New Roman" w:hAnsi="Times New Roman"/>
          <w:sz w:val="26"/>
          <w:szCs w:val="26"/>
          <w:lang w:eastAsia="ru-RU"/>
        </w:rPr>
      </w:pPr>
      <w:r w:rsidRPr="002A11BC">
        <w:rPr>
          <w:rFonts w:ascii="Times New Roman" w:hAnsi="Times New Roman"/>
          <w:b/>
          <w:bCs/>
          <w:color w:val="000000"/>
          <w:sz w:val="28"/>
          <w:szCs w:val="28"/>
          <w:lang w:eastAsia="uk-UA"/>
        </w:rPr>
        <w:t xml:space="preserve"> </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ru-RU"/>
        </w:rPr>
      </w:pPr>
    </w:p>
    <w:p w:rsidR="003A61A5" w:rsidRPr="002A11BC" w:rsidRDefault="003A61A5" w:rsidP="003A61A5">
      <w:pPr>
        <w:widowControl w:val="0"/>
        <w:adjustRightInd w:val="0"/>
        <w:jc w:val="center"/>
        <w:textAlignment w:val="baseline"/>
        <w:rPr>
          <w:rFonts w:ascii="Times New Roman" w:eastAsia="Times New Roman" w:hAnsi="Times New Roman"/>
          <w:b/>
          <w:caps/>
          <w:sz w:val="28"/>
          <w:szCs w:val="28"/>
          <w:lang w:eastAsia="ru-RU"/>
        </w:rPr>
      </w:pPr>
      <w:r w:rsidRPr="002A11BC">
        <w:rPr>
          <w:rFonts w:ascii="Times New Roman" w:eastAsia="Times New Roman" w:hAnsi="Times New Roman"/>
          <w:b/>
          <w:caps/>
          <w:sz w:val="28"/>
          <w:szCs w:val="28"/>
          <w:lang w:eastAsia="ru-RU"/>
        </w:rPr>
        <w:t xml:space="preserve">Робоча програма </w:t>
      </w:r>
    </w:p>
    <w:p w:rsidR="00250872" w:rsidRPr="002A11BC" w:rsidRDefault="00250872" w:rsidP="003A61A5">
      <w:pPr>
        <w:widowControl w:val="0"/>
        <w:adjustRightInd w:val="0"/>
        <w:jc w:val="center"/>
        <w:textAlignment w:val="baseline"/>
        <w:rPr>
          <w:rFonts w:ascii="Times New Roman" w:eastAsia="Times New Roman" w:hAnsi="Times New Roman"/>
          <w:b/>
          <w:sz w:val="28"/>
          <w:szCs w:val="28"/>
          <w:lang w:val="uk-UA" w:eastAsia="ru-RU"/>
        </w:rPr>
      </w:pPr>
      <w:r w:rsidRPr="002A11BC">
        <w:rPr>
          <w:rFonts w:ascii="Times New Roman" w:eastAsia="Times New Roman" w:hAnsi="Times New Roman"/>
          <w:b/>
          <w:sz w:val="28"/>
          <w:szCs w:val="28"/>
          <w:lang w:val="uk-UA" w:eastAsia="ru-RU"/>
        </w:rPr>
        <w:t>вибіркової навчальної дисципліни</w:t>
      </w:r>
    </w:p>
    <w:p w:rsidR="003A61A5" w:rsidRPr="002A11BC" w:rsidRDefault="003A61A5" w:rsidP="003A61A5">
      <w:pPr>
        <w:widowControl w:val="0"/>
        <w:adjustRightInd w:val="0"/>
        <w:jc w:val="center"/>
        <w:textAlignment w:val="baseline"/>
        <w:rPr>
          <w:rFonts w:ascii="Times New Roman" w:eastAsia="Times New Roman" w:hAnsi="Times New Roman"/>
          <w:b/>
          <w:sz w:val="28"/>
          <w:szCs w:val="28"/>
          <w:lang w:eastAsia="ru-RU"/>
        </w:rPr>
      </w:pPr>
      <w:r w:rsidRPr="002A11BC">
        <w:rPr>
          <w:rFonts w:ascii="Times New Roman" w:eastAsia="Times New Roman" w:hAnsi="Times New Roman"/>
          <w:b/>
          <w:caps/>
          <w:sz w:val="28"/>
          <w:szCs w:val="28"/>
          <w:lang w:eastAsia="ru-RU"/>
        </w:rPr>
        <w:t>«</w:t>
      </w:r>
      <w:r w:rsidR="00250872" w:rsidRPr="002A11BC">
        <w:rPr>
          <w:rFonts w:ascii="Times New Roman" w:eastAsia="Times New Roman" w:hAnsi="Times New Roman"/>
          <w:b/>
          <w:sz w:val="28"/>
          <w:szCs w:val="28"/>
          <w:lang w:val="uk-UA" w:eastAsia="ru-RU"/>
        </w:rPr>
        <w:t>Турецька мова</w:t>
      </w:r>
      <w:r w:rsidRPr="002A11BC">
        <w:rPr>
          <w:rFonts w:ascii="Times New Roman" w:eastAsia="Times New Roman" w:hAnsi="Times New Roman"/>
          <w:b/>
          <w:sz w:val="28"/>
          <w:szCs w:val="28"/>
          <w:lang w:eastAsia="ru-RU"/>
        </w:rPr>
        <w:t>»</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для здобувачів вищої освіти освітнього ступеня «бакалавр»</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 xml:space="preserve">зі спеціальності: </w:t>
      </w:r>
    </w:p>
    <w:p w:rsidR="003A61A5" w:rsidRPr="002A11BC" w:rsidRDefault="003A61A5" w:rsidP="003A61A5">
      <w:pPr>
        <w:widowControl w:val="0"/>
        <w:jc w:val="center"/>
        <w:rPr>
          <w:rFonts w:ascii="Times New Roman" w:hAnsi="Times New Roman"/>
          <w:i/>
          <w:color w:val="000000"/>
          <w:sz w:val="28"/>
          <w:szCs w:val="28"/>
          <w:shd w:val="clear" w:color="auto" w:fill="FFFFFF"/>
        </w:rPr>
      </w:pPr>
      <w:r w:rsidRPr="002A11BC">
        <w:rPr>
          <w:rFonts w:ascii="Times New Roman" w:hAnsi="Times New Roman"/>
          <w:i/>
          <w:color w:val="000000"/>
          <w:sz w:val="28"/>
          <w:szCs w:val="28"/>
          <w:shd w:val="clear" w:color="auto" w:fill="FFFFFF"/>
        </w:rPr>
        <w:t>014 Середня освіта</w:t>
      </w:r>
    </w:p>
    <w:p w:rsidR="003A61A5" w:rsidRPr="002A11BC" w:rsidRDefault="003A61A5" w:rsidP="003A61A5">
      <w:pPr>
        <w:widowControl w:val="0"/>
        <w:adjustRightInd w:val="0"/>
        <w:jc w:val="center"/>
        <w:textAlignment w:val="baseline"/>
        <w:rPr>
          <w:rFonts w:ascii="Times New Roman" w:eastAsia="Times New Roman" w:hAnsi="Times New Roman"/>
          <w:i/>
          <w:sz w:val="28"/>
          <w:szCs w:val="28"/>
          <w:lang w:eastAsia="ru-RU"/>
        </w:rPr>
      </w:pPr>
      <w:r w:rsidRPr="002A11BC">
        <w:rPr>
          <w:rFonts w:ascii="Times New Roman" w:eastAsia="Times New Roman" w:hAnsi="Times New Roman"/>
          <w:sz w:val="28"/>
          <w:szCs w:val="28"/>
          <w:lang w:eastAsia="ru-RU"/>
        </w:rPr>
        <w:t xml:space="preserve">освітньо-професійна програма 014.021 – Середня освіта </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ru-RU"/>
        </w:rPr>
      </w:pPr>
      <w:r w:rsidRPr="002A11BC">
        <w:rPr>
          <w:rFonts w:ascii="Times New Roman" w:eastAsia="Times New Roman" w:hAnsi="Times New Roman"/>
          <w:i/>
          <w:sz w:val="28"/>
          <w:szCs w:val="28"/>
          <w:lang w:eastAsia="ru-RU"/>
        </w:rPr>
        <w:t>(</w:t>
      </w:r>
      <w:r w:rsidRPr="002A11BC">
        <w:rPr>
          <w:rFonts w:ascii="Times New Roman" w:hAnsi="Times New Roman"/>
          <w:i/>
          <w:color w:val="000000"/>
          <w:sz w:val="28"/>
          <w:szCs w:val="28"/>
          <w:shd w:val="clear" w:color="auto" w:fill="FFFFFF"/>
        </w:rPr>
        <w:t>Англійська мова і зарубіжна література</w:t>
      </w:r>
      <w:r w:rsidRPr="002A11BC">
        <w:rPr>
          <w:rFonts w:ascii="Times New Roman" w:eastAsia="Times New Roman" w:hAnsi="Times New Roman"/>
          <w:i/>
          <w:sz w:val="28"/>
          <w:szCs w:val="28"/>
          <w:lang w:eastAsia="ru-RU"/>
        </w:rPr>
        <w:t xml:space="preserve">) </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uk-UA"/>
        </w:rPr>
        <w:t>факультет педагогічних технологій та освіти впродовж життя</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uk-UA"/>
        </w:rPr>
      </w:pPr>
      <w:r w:rsidRPr="002A11BC">
        <w:rPr>
          <w:rFonts w:ascii="Times New Roman" w:eastAsia="Times New Roman" w:hAnsi="Times New Roman"/>
          <w:sz w:val="28"/>
          <w:szCs w:val="28"/>
          <w:lang w:eastAsia="ru-RU"/>
        </w:rPr>
        <w:t xml:space="preserve">кафедра </w:t>
      </w:r>
      <w:r w:rsidRPr="002A11BC">
        <w:rPr>
          <w:rFonts w:ascii="Times New Roman" w:eastAsia="Times New Roman" w:hAnsi="Times New Roman"/>
          <w:sz w:val="28"/>
          <w:szCs w:val="28"/>
          <w:lang w:eastAsia="uk-UA"/>
        </w:rPr>
        <w:t>педагогічних технологій та мовної підготовки</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uk-UA"/>
        </w:rPr>
      </w:pP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uk-UA"/>
        </w:rPr>
      </w:pPr>
    </w:p>
    <w:p w:rsidR="00870852" w:rsidRPr="002A11BC" w:rsidRDefault="00870852" w:rsidP="00870852">
      <w:pPr>
        <w:widowControl w:val="0"/>
        <w:adjustRightInd w:val="0"/>
        <w:spacing w:line="240" w:lineRule="atLeast"/>
        <w:ind w:left="5670"/>
        <w:contextualSpacing/>
        <w:textAlignment w:val="baseline"/>
        <w:rPr>
          <w:rFonts w:ascii="Times New Roman" w:eastAsia="Times New Roman" w:hAnsi="Times New Roman"/>
          <w:sz w:val="28"/>
          <w:szCs w:val="28"/>
          <w:lang w:val="uk-UA" w:eastAsia="ru-RU"/>
        </w:rPr>
      </w:pPr>
      <w:bookmarkStart w:id="0" w:name="_Hlk118325729"/>
      <w:r w:rsidRPr="002A11BC">
        <w:rPr>
          <w:rFonts w:ascii="Times New Roman" w:eastAsia="Times New Roman" w:hAnsi="Times New Roman"/>
          <w:sz w:val="28"/>
          <w:szCs w:val="28"/>
          <w:lang w:val="uk-UA" w:eastAsia="ru-RU"/>
        </w:rPr>
        <w:t xml:space="preserve">Схвалено на засіданні </w:t>
      </w:r>
      <w:bookmarkStart w:id="1" w:name="_Hlk118319606"/>
      <w:r w:rsidRPr="002A11BC">
        <w:rPr>
          <w:rFonts w:ascii="Times New Roman" w:eastAsia="Times New Roman" w:hAnsi="Times New Roman"/>
          <w:sz w:val="28"/>
          <w:szCs w:val="28"/>
          <w:lang w:val="uk-UA" w:eastAsia="ru-RU"/>
        </w:rPr>
        <w:t>кафедри педагогічних технологій та мовної підготовки</w:t>
      </w:r>
      <w:bookmarkEnd w:id="1"/>
    </w:p>
    <w:p w:rsidR="00870852" w:rsidRPr="002A11BC" w:rsidRDefault="00870852" w:rsidP="00870852">
      <w:pPr>
        <w:widowControl w:val="0"/>
        <w:adjustRightInd w:val="0"/>
        <w:spacing w:line="240" w:lineRule="atLeast"/>
        <w:ind w:left="5670"/>
        <w:contextualSpacing/>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26 серпня 2024 р., </w:t>
      </w:r>
    </w:p>
    <w:p w:rsidR="00870852" w:rsidRPr="002A11BC" w:rsidRDefault="00870852" w:rsidP="00870852">
      <w:pPr>
        <w:widowControl w:val="0"/>
        <w:adjustRightInd w:val="0"/>
        <w:spacing w:line="240" w:lineRule="atLeast"/>
        <w:ind w:left="5670"/>
        <w:contextualSpacing/>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val="uk-UA" w:eastAsia="ru-RU"/>
        </w:rPr>
        <w:t>протокол № 8</w:t>
      </w:r>
    </w:p>
    <w:p w:rsidR="00870852" w:rsidRPr="002A11BC" w:rsidRDefault="00870852" w:rsidP="00870852">
      <w:pPr>
        <w:widowControl w:val="0"/>
        <w:adjustRightInd w:val="0"/>
        <w:spacing w:line="240" w:lineRule="atLeast"/>
        <w:ind w:left="5670"/>
        <w:contextualSpacing/>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В. </w:t>
      </w:r>
      <w:r w:rsidRPr="002A11BC">
        <w:rPr>
          <w:rFonts w:ascii="Times New Roman" w:eastAsia="Times New Roman" w:hAnsi="Times New Roman"/>
          <w:sz w:val="28"/>
          <w:szCs w:val="28"/>
          <w:lang w:val="en-US" w:eastAsia="ru-RU"/>
        </w:rPr>
        <w:t>o</w:t>
      </w:r>
      <w:r w:rsidRPr="002A11BC">
        <w:rPr>
          <w:rFonts w:ascii="Times New Roman" w:eastAsia="Times New Roman" w:hAnsi="Times New Roman"/>
          <w:sz w:val="28"/>
          <w:szCs w:val="28"/>
          <w:lang w:val="uk-UA" w:eastAsia="ru-RU"/>
        </w:rPr>
        <w:t xml:space="preserve">. </w:t>
      </w:r>
      <w:proofErr w:type="gramStart"/>
      <w:r w:rsidRPr="002A11BC">
        <w:rPr>
          <w:rFonts w:ascii="Times New Roman" w:eastAsia="Times New Roman" w:hAnsi="Times New Roman"/>
          <w:sz w:val="28"/>
          <w:szCs w:val="28"/>
          <w:lang w:val="uk-UA" w:eastAsia="ru-RU"/>
        </w:rPr>
        <w:t>завідувача</w:t>
      </w:r>
      <w:proofErr w:type="gramEnd"/>
      <w:r w:rsidRPr="002A11BC">
        <w:rPr>
          <w:rFonts w:ascii="Times New Roman" w:eastAsia="Times New Roman" w:hAnsi="Times New Roman"/>
          <w:sz w:val="28"/>
          <w:szCs w:val="28"/>
          <w:lang w:val="uk-UA" w:eastAsia="ru-RU"/>
        </w:rPr>
        <w:t xml:space="preserve"> кафедри</w:t>
      </w:r>
    </w:p>
    <w:p w:rsidR="00870852" w:rsidRPr="002A11BC" w:rsidRDefault="00870852" w:rsidP="00870852">
      <w:pPr>
        <w:widowControl w:val="0"/>
        <w:adjustRightInd w:val="0"/>
        <w:spacing w:line="240" w:lineRule="atLeast"/>
        <w:ind w:left="5670"/>
        <w:contextualSpacing/>
        <w:textAlignment w:val="baseline"/>
        <w:rPr>
          <w:rFonts w:ascii="Times New Roman" w:eastAsia="Times New Roman" w:hAnsi="Times New Roman"/>
          <w:sz w:val="28"/>
          <w:szCs w:val="28"/>
          <w:lang w:val="uk-UA" w:eastAsia="ru-RU"/>
        </w:rPr>
      </w:pPr>
      <w:r w:rsidRPr="002A11BC">
        <w:rPr>
          <w:rFonts w:ascii="Times New Roman" w:hAnsi="Times New Roman"/>
          <w:color w:val="000000"/>
          <w:sz w:val="28"/>
          <w:szCs w:val="28"/>
          <w:lang w:val="uk-UA" w:eastAsia="uk-UA"/>
        </w:rPr>
        <w:t>________</w:t>
      </w:r>
      <w:r w:rsidRPr="002A11BC">
        <w:rPr>
          <w:rFonts w:ascii="Times New Roman" w:eastAsia="Times New Roman" w:hAnsi="Times New Roman"/>
          <w:sz w:val="28"/>
          <w:szCs w:val="28"/>
          <w:lang w:val="uk-UA" w:eastAsia="ru-RU"/>
        </w:rPr>
        <w:t>Ірина ГАЙДАЙ</w:t>
      </w:r>
    </w:p>
    <w:bookmarkEnd w:id="0"/>
    <w:p w:rsidR="00870852" w:rsidRPr="002A11BC" w:rsidRDefault="00870852" w:rsidP="00870852">
      <w:pPr>
        <w:widowControl w:val="0"/>
        <w:adjustRightInd w:val="0"/>
        <w:textAlignment w:val="baseline"/>
        <w:rPr>
          <w:rFonts w:ascii="Times New Roman" w:eastAsia="Times New Roman" w:hAnsi="Times New Roman"/>
          <w:spacing w:val="-4"/>
          <w:sz w:val="28"/>
          <w:szCs w:val="28"/>
          <w:lang w:val="uk-UA" w:eastAsia="uk-UA"/>
        </w:rPr>
      </w:pPr>
    </w:p>
    <w:p w:rsidR="00870852" w:rsidRPr="002A11BC" w:rsidRDefault="00870852" w:rsidP="00870852">
      <w:pPr>
        <w:widowControl w:val="0"/>
        <w:adjustRightInd w:val="0"/>
        <w:jc w:val="center"/>
        <w:textAlignment w:val="baseline"/>
        <w:rPr>
          <w:rFonts w:ascii="Times New Roman" w:eastAsia="Times New Roman" w:hAnsi="Times New Roman"/>
          <w:spacing w:val="-4"/>
          <w:sz w:val="28"/>
          <w:szCs w:val="28"/>
          <w:lang w:val="uk-UA" w:eastAsia="uk-UA"/>
        </w:rPr>
      </w:pPr>
    </w:p>
    <w:p w:rsidR="006A08D7" w:rsidRPr="002A11BC" w:rsidRDefault="006A08D7" w:rsidP="00870852">
      <w:pPr>
        <w:widowControl w:val="0"/>
        <w:adjustRightInd w:val="0"/>
        <w:jc w:val="center"/>
        <w:textAlignment w:val="baseline"/>
        <w:rPr>
          <w:rFonts w:ascii="Times New Roman" w:eastAsia="Times New Roman" w:hAnsi="Times New Roman"/>
          <w:spacing w:val="-4"/>
          <w:sz w:val="28"/>
          <w:szCs w:val="28"/>
          <w:lang w:val="uk-UA" w:eastAsia="uk-UA"/>
        </w:rPr>
      </w:pPr>
    </w:p>
    <w:p w:rsidR="006A08D7" w:rsidRPr="002A11BC" w:rsidRDefault="006A08D7" w:rsidP="00870852">
      <w:pPr>
        <w:widowControl w:val="0"/>
        <w:adjustRightInd w:val="0"/>
        <w:jc w:val="center"/>
        <w:textAlignment w:val="baseline"/>
        <w:rPr>
          <w:rFonts w:ascii="Times New Roman" w:eastAsia="Times New Roman" w:hAnsi="Times New Roman"/>
          <w:sz w:val="28"/>
          <w:szCs w:val="28"/>
          <w:lang w:val="uk-UA" w:eastAsia="uk-UA"/>
        </w:rPr>
      </w:pPr>
    </w:p>
    <w:p w:rsidR="00870852" w:rsidRPr="002A11BC" w:rsidRDefault="00870852" w:rsidP="00870852">
      <w:pPr>
        <w:widowControl w:val="0"/>
        <w:adjustRightInd w:val="0"/>
        <w:jc w:val="center"/>
        <w:textAlignment w:val="baseline"/>
        <w:rPr>
          <w:rFonts w:ascii="Times New Roman" w:eastAsia="Times New Roman" w:hAnsi="Times New Roman"/>
          <w:sz w:val="28"/>
          <w:szCs w:val="28"/>
          <w:lang w:val="uk-UA" w:eastAsia="ru-RU"/>
        </w:rPr>
      </w:pPr>
    </w:p>
    <w:p w:rsidR="00870852" w:rsidRPr="002A11BC" w:rsidRDefault="00870852" w:rsidP="00870852">
      <w:pPr>
        <w:widowControl w:val="0"/>
        <w:adjustRightInd w:val="0"/>
        <w:spacing w:line="360" w:lineRule="atLeast"/>
        <w:jc w:val="center"/>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Розробник: </w:t>
      </w:r>
      <w:bookmarkStart w:id="2" w:name="_Hlk146218002"/>
      <w:r w:rsidRPr="002A11BC">
        <w:rPr>
          <w:rFonts w:ascii="Times New Roman" w:eastAsia="Times New Roman" w:hAnsi="Times New Roman"/>
          <w:sz w:val="28"/>
          <w:szCs w:val="28"/>
          <w:lang w:val="uk-UA" w:eastAsia="ru-RU"/>
        </w:rPr>
        <w:t xml:space="preserve">старший викладач кафедри педагогічних технологій та мовної підготовки </w:t>
      </w:r>
      <w:bookmarkEnd w:id="2"/>
      <w:r w:rsidRPr="002A11BC">
        <w:rPr>
          <w:rFonts w:ascii="Times New Roman" w:eastAsia="Times New Roman" w:hAnsi="Times New Roman"/>
          <w:sz w:val="28"/>
          <w:szCs w:val="28"/>
          <w:lang w:val="uk-UA" w:eastAsia="ru-RU"/>
        </w:rPr>
        <w:t>ГЕРАСИМЧУК Юлія</w:t>
      </w:r>
    </w:p>
    <w:p w:rsidR="00870852" w:rsidRPr="002A11BC" w:rsidRDefault="00870852" w:rsidP="00870852">
      <w:pPr>
        <w:widowControl w:val="0"/>
        <w:adjustRightInd w:val="0"/>
        <w:jc w:val="both"/>
        <w:textAlignment w:val="baseline"/>
        <w:rPr>
          <w:rFonts w:ascii="Times New Roman" w:eastAsia="Times New Roman" w:hAnsi="Times New Roman"/>
          <w:sz w:val="28"/>
          <w:szCs w:val="28"/>
          <w:lang w:val="uk-UA" w:eastAsia="ru-RU"/>
        </w:rPr>
      </w:pPr>
    </w:p>
    <w:p w:rsidR="00870852" w:rsidRPr="002A11BC" w:rsidRDefault="00870852" w:rsidP="00870852">
      <w:pPr>
        <w:widowControl w:val="0"/>
        <w:adjustRightInd w:val="0"/>
        <w:spacing w:line="360" w:lineRule="atLeast"/>
        <w:jc w:val="center"/>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Житомир</w:t>
      </w:r>
    </w:p>
    <w:p w:rsidR="00870852" w:rsidRPr="002A11BC" w:rsidRDefault="00870852" w:rsidP="00870852">
      <w:pPr>
        <w:widowControl w:val="0"/>
        <w:adjustRightInd w:val="0"/>
        <w:spacing w:line="360" w:lineRule="atLeast"/>
        <w:ind w:firstLine="567"/>
        <w:jc w:val="both"/>
        <w:textAlignment w:val="baseline"/>
        <w:outlineLvl w:val="0"/>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                                                 2024 – 2025 н.р.</w:t>
      </w:r>
    </w:p>
    <w:p w:rsidR="003A61A5" w:rsidRPr="002A11BC" w:rsidRDefault="003A61A5" w:rsidP="003A61A5">
      <w:pPr>
        <w:widowControl w:val="0"/>
        <w:adjustRightInd w:val="0"/>
        <w:textAlignment w:val="baseline"/>
        <w:rPr>
          <w:rFonts w:ascii="Times New Roman" w:eastAsia="Times New Roman" w:hAnsi="Times New Roman"/>
          <w:sz w:val="28"/>
          <w:szCs w:val="28"/>
          <w:lang w:eastAsia="ru-RU"/>
        </w:rPr>
      </w:pPr>
    </w:p>
    <w:p w:rsidR="009C3E4C" w:rsidRPr="002A11BC" w:rsidRDefault="009C3E4C" w:rsidP="009C3E4C">
      <w:pPr>
        <w:widowControl w:val="0"/>
        <w:adjustRightInd w:val="0"/>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lastRenderedPageBreak/>
        <w:t xml:space="preserve">Робоча програма вибіркової навчальної дисципліни «Турецька мова» затверджена </w:t>
      </w:r>
      <w:r w:rsidRPr="002A11BC">
        <w:rPr>
          <w:rFonts w:ascii="Times New Roman" w:eastAsia="Times New Roman" w:hAnsi="Times New Roman"/>
          <w:bCs/>
          <w:sz w:val="28"/>
          <w:szCs w:val="28"/>
          <w:lang w:val="uk-UA" w:eastAsia="ru-RU"/>
        </w:rPr>
        <w:t xml:space="preserve">Вченою радою факультету </w:t>
      </w:r>
      <w:r w:rsidRPr="002A11BC">
        <w:rPr>
          <w:rFonts w:ascii="Times New Roman" w:eastAsia="Times New Roman" w:hAnsi="Times New Roman"/>
          <w:sz w:val="28"/>
          <w:szCs w:val="28"/>
          <w:lang w:val="uk-UA" w:eastAsia="ru-RU"/>
        </w:rPr>
        <w:t>педагогічних технологій та освіти впродовж життя від 27 серпня 2024 р., протокол № 7</w:t>
      </w:r>
    </w:p>
    <w:p w:rsidR="009C3E4C" w:rsidRPr="002A11BC" w:rsidRDefault="009C3E4C">
      <w:pPr>
        <w:spacing w:after="160" w:line="259" w:lineRule="auto"/>
        <w:rPr>
          <w:rFonts w:ascii="Times New Roman" w:eastAsia="Times New Roman" w:hAnsi="Times New Roman"/>
          <w:b/>
          <w:sz w:val="28"/>
          <w:szCs w:val="28"/>
          <w:lang w:eastAsia="ru-RU"/>
        </w:rPr>
      </w:pPr>
      <w:r w:rsidRPr="002A11BC">
        <w:rPr>
          <w:rFonts w:ascii="Times New Roman" w:eastAsia="Times New Roman" w:hAnsi="Times New Roman"/>
          <w:b/>
          <w:sz w:val="28"/>
          <w:szCs w:val="28"/>
          <w:lang w:eastAsia="ru-RU"/>
        </w:rPr>
        <w:br w:type="page"/>
      </w:r>
    </w:p>
    <w:p w:rsidR="003A61A5" w:rsidRPr="002A11BC" w:rsidRDefault="003A61A5" w:rsidP="003A61A5">
      <w:pPr>
        <w:widowControl w:val="0"/>
        <w:adjustRightInd w:val="0"/>
        <w:jc w:val="center"/>
        <w:textAlignment w:val="baseline"/>
        <w:rPr>
          <w:rFonts w:ascii="Times New Roman" w:eastAsia="Times New Roman" w:hAnsi="Times New Roman"/>
          <w:b/>
          <w:bCs/>
          <w:sz w:val="28"/>
          <w:szCs w:val="28"/>
          <w:lang w:eastAsia="ru-RU"/>
        </w:rPr>
      </w:pPr>
      <w:r w:rsidRPr="002A11BC">
        <w:rPr>
          <w:rFonts w:ascii="Times New Roman" w:eastAsia="Times New Roman" w:hAnsi="Times New Roman"/>
          <w:b/>
          <w:sz w:val="28"/>
          <w:szCs w:val="28"/>
          <w:lang w:eastAsia="ru-RU"/>
        </w:rPr>
        <w:lastRenderedPageBreak/>
        <w:t>1. </w:t>
      </w:r>
      <w:r w:rsidRPr="002A11BC">
        <w:rPr>
          <w:rFonts w:ascii="Times New Roman" w:eastAsia="Times New Roman" w:hAnsi="Times New Roman"/>
          <w:b/>
          <w:bCs/>
          <w:sz w:val="28"/>
          <w:szCs w:val="28"/>
          <w:lang w:eastAsia="ru-RU"/>
        </w:rPr>
        <w:t>Опис навчальної дисципліни</w:t>
      </w:r>
    </w:p>
    <w:p w:rsidR="003A61A5" w:rsidRPr="002A11BC" w:rsidRDefault="003A61A5" w:rsidP="003A61A5">
      <w:pPr>
        <w:widowControl w:val="0"/>
        <w:adjustRightInd w:val="0"/>
        <w:jc w:val="center"/>
        <w:textAlignment w:val="baseline"/>
        <w:rPr>
          <w:rFonts w:ascii="Times New Roman" w:eastAsia="Times New Roman" w:hAnsi="Times New Roman"/>
          <w:sz w:val="28"/>
          <w:szCs w:val="28"/>
          <w:lang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3A61A5" w:rsidRPr="002A11BC" w:rsidTr="003A61A5">
        <w:trPr>
          <w:trHeight w:val="803"/>
        </w:trPr>
        <w:tc>
          <w:tcPr>
            <w:tcW w:w="2896"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Найменування показників</w:t>
            </w:r>
          </w:p>
        </w:tc>
        <w:tc>
          <w:tcPr>
            <w:tcW w:w="3262"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Галузь знань, напрям підготовки, освітній ступінь</w:t>
            </w: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Характеристика навчальної дисципліни</w:t>
            </w:r>
          </w:p>
        </w:tc>
      </w:tr>
      <w:tr w:rsidR="003A61A5" w:rsidRPr="002A11BC" w:rsidTr="003A61A5">
        <w:trPr>
          <w:trHeight w:val="549"/>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денна форма навчання</w:t>
            </w:r>
          </w:p>
        </w:tc>
        <w:tc>
          <w:tcPr>
            <w:tcW w:w="1800" w:type="dxa"/>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заочна форма навчання</w:t>
            </w:r>
          </w:p>
        </w:tc>
      </w:tr>
      <w:tr w:rsidR="003A61A5" w:rsidRPr="002A11BC" w:rsidTr="003A61A5">
        <w:trPr>
          <w:trHeight w:val="781"/>
        </w:trPr>
        <w:tc>
          <w:tcPr>
            <w:tcW w:w="2896" w:type="dxa"/>
            <w:vAlign w:val="center"/>
          </w:tcPr>
          <w:p w:rsidR="003A61A5" w:rsidRPr="002A11BC" w:rsidRDefault="003A61A5" w:rsidP="003A61A5">
            <w:pPr>
              <w:widowControl w:val="0"/>
              <w:jc w:val="center"/>
              <w:rPr>
                <w:rFonts w:ascii="Times New Roman" w:eastAsia="Times New Roman" w:hAnsi="Times New Roman"/>
                <w:lang w:val="en-US" w:eastAsia="uk-UA"/>
              </w:rPr>
            </w:pPr>
            <w:r w:rsidRPr="002931E0">
              <w:rPr>
                <w:rFonts w:ascii="Times New Roman" w:eastAsia="Times New Roman" w:hAnsi="Times New Roman"/>
                <w:highlight w:val="yellow"/>
                <w:lang w:eastAsia="uk-UA"/>
              </w:rPr>
              <w:t xml:space="preserve">Кількість кредитів – </w:t>
            </w:r>
            <w:r w:rsidRPr="002931E0">
              <w:rPr>
                <w:rFonts w:ascii="Times New Roman" w:eastAsia="Times New Roman" w:hAnsi="Times New Roman"/>
                <w:highlight w:val="yellow"/>
                <w:lang w:val="en-US" w:eastAsia="uk-UA"/>
              </w:rPr>
              <w:t>5</w:t>
            </w:r>
          </w:p>
        </w:tc>
        <w:tc>
          <w:tcPr>
            <w:tcW w:w="3262" w:type="dxa"/>
            <w:vAlign w:val="center"/>
          </w:tcPr>
          <w:p w:rsidR="003A61A5" w:rsidRPr="002A11BC" w:rsidRDefault="003A61A5" w:rsidP="003A61A5">
            <w:pPr>
              <w:widowControl w:val="0"/>
              <w:jc w:val="center"/>
              <w:rPr>
                <w:rFonts w:ascii="Times New Roman" w:eastAsia="Times New Roman" w:hAnsi="Times New Roman"/>
                <w:b/>
                <w:lang w:eastAsia="uk-UA"/>
              </w:rPr>
            </w:pPr>
            <w:r w:rsidRPr="002A11BC">
              <w:rPr>
                <w:rFonts w:ascii="Times New Roman" w:eastAsia="Times New Roman" w:hAnsi="Times New Roman"/>
                <w:b/>
                <w:lang w:eastAsia="uk-UA"/>
              </w:rPr>
              <w:t>Галузь знань</w:t>
            </w:r>
          </w:p>
          <w:p w:rsidR="003A61A5" w:rsidRPr="002A11BC" w:rsidRDefault="003A61A5" w:rsidP="003A61A5">
            <w:pPr>
              <w:widowControl w:val="0"/>
              <w:jc w:val="center"/>
              <w:rPr>
                <w:rFonts w:ascii="Times New Roman" w:hAnsi="Times New Roman"/>
                <w:bCs/>
                <w:shd w:val="clear" w:color="auto" w:fill="FFFFFF"/>
              </w:rPr>
            </w:pPr>
            <w:r w:rsidRPr="002A11BC">
              <w:rPr>
                <w:rFonts w:ascii="Times New Roman" w:hAnsi="Times New Roman"/>
                <w:shd w:val="clear" w:color="auto" w:fill="FFFFFF"/>
              </w:rPr>
              <w:t>01 «</w:t>
            </w:r>
            <w:r w:rsidRPr="002A11BC">
              <w:rPr>
                <w:rStyle w:val="af8"/>
                <w:rFonts w:ascii="Times New Roman" w:hAnsi="Times New Roman"/>
                <w:bCs/>
                <w:shd w:val="clear" w:color="auto" w:fill="FFFFFF"/>
              </w:rPr>
              <w:t>Середня освіта»</w:t>
            </w:r>
          </w:p>
        </w:tc>
        <w:tc>
          <w:tcPr>
            <w:tcW w:w="3420" w:type="dxa"/>
            <w:gridSpan w:val="2"/>
            <w:vAlign w:val="center"/>
          </w:tcPr>
          <w:p w:rsidR="003A61A5" w:rsidRPr="002A11BC" w:rsidRDefault="000812B4" w:rsidP="003A61A5">
            <w:pPr>
              <w:widowControl w:val="0"/>
              <w:jc w:val="center"/>
              <w:rPr>
                <w:rFonts w:ascii="Times New Roman" w:eastAsia="Times New Roman" w:hAnsi="Times New Roman"/>
                <w:lang w:val="uk-UA" w:eastAsia="uk-UA"/>
              </w:rPr>
            </w:pPr>
            <w:r w:rsidRPr="002A11BC">
              <w:rPr>
                <w:rFonts w:ascii="Times New Roman" w:eastAsia="Times New Roman" w:hAnsi="Times New Roman"/>
                <w:lang w:val="uk-UA" w:eastAsia="uk-UA"/>
              </w:rPr>
              <w:t>вибіркова</w:t>
            </w:r>
          </w:p>
          <w:p w:rsidR="003A61A5" w:rsidRPr="002A11BC" w:rsidRDefault="003A61A5" w:rsidP="003A61A5">
            <w:pPr>
              <w:widowControl w:val="0"/>
              <w:jc w:val="center"/>
              <w:rPr>
                <w:rFonts w:ascii="Times New Roman" w:eastAsia="Times New Roman" w:hAnsi="Times New Roman"/>
                <w:sz w:val="16"/>
                <w:szCs w:val="16"/>
                <w:lang w:eastAsia="uk-UA"/>
              </w:rPr>
            </w:pPr>
          </w:p>
        </w:tc>
      </w:tr>
      <w:tr w:rsidR="003A61A5" w:rsidRPr="002A11BC" w:rsidTr="003A61A5">
        <w:trPr>
          <w:trHeight w:val="327"/>
        </w:trPr>
        <w:tc>
          <w:tcPr>
            <w:tcW w:w="2896" w:type="dxa"/>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Модулів – 2</w:t>
            </w:r>
          </w:p>
        </w:tc>
        <w:tc>
          <w:tcPr>
            <w:tcW w:w="3262"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p>
          <w:p w:rsidR="003A61A5" w:rsidRPr="002A11BC" w:rsidRDefault="003A61A5" w:rsidP="003A61A5">
            <w:pPr>
              <w:widowControl w:val="0"/>
              <w:jc w:val="center"/>
              <w:rPr>
                <w:rFonts w:ascii="Times New Roman" w:eastAsia="Times New Roman" w:hAnsi="Times New Roman"/>
                <w:b/>
                <w:lang w:eastAsia="uk-UA"/>
              </w:rPr>
            </w:pPr>
            <w:r w:rsidRPr="002A11BC">
              <w:rPr>
                <w:rFonts w:ascii="Times New Roman" w:eastAsia="Times New Roman" w:hAnsi="Times New Roman"/>
                <w:b/>
                <w:lang w:eastAsia="uk-UA"/>
              </w:rPr>
              <w:t>Спеціальність:</w:t>
            </w:r>
          </w:p>
          <w:p w:rsidR="003A61A5" w:rsidRPr="002A11BC" w:rsidRDefault="003A61A5" w:rsidP="003A61A5">
            <w:pPr>
              <w:widowControl w:val="0"/>
              <w:jc w:val="center"/>
              <w:rPr>
                <w:rFonts w:ascii="Times New Roman" w:hAnsi="Times New Roman"/>
                <w:color w:val="000000"/>
                <w:shd w:val="clear" w:color="auto" w:fill="FFFFFF"/>
              </w:rPr>
            </w:pPr>
            <w:r w:rsidRPr="002A11BC">
              <w:rPr>
                <w:rFonts w:ascii="Times New Roman" w:hAnsi="Times New Roman"/>
                <w:color w:val="000000"/>
                <w:shd w:val="clear" w:color="auto" w:fill="FFFFFF"/>
              </w:rPr>
              <w:t>014 Середня освіта</w:t>
            </w:r>
          </w:p>
          <w:p w:rsidR="003A61A5" w:rsidRPr="002A11BC" w:rsidRDefault="003A61A5" w:rsidP="003A61A5">
            <w:pPr>
              <w:widowControl w:val="0"/>
              <w:jc w:val="center"/>
              <w:rPr>
                <w:rFonts w:ascii="Times New Roman" w:eastAsia="Times New Roman" w:hAnsi="Times New Roman"/>
                <w:lang w:eastAsia="uk-UA"/>
              </w:rPr>
            </w:pPr>
          </w:p>
          <w:p w:rsidR="003A61A5" w:rsidRPr="002A11BC" w:rsidRDefault="003A61A5" w:rsidP="003A61A5">
            <w:pPr>
              <w:widowControl w:val="0"/>
              <w:jc w:val="center"/>
              <w:rPr>
                <w:rFonts w:ascii="Times New Roman" w:eastAsia="Times New Roman" w:hAnsi="Times New Roman"/>
                <w:lang w:eastAsia="uk-UA"/>
              </w:rPr>
            </w:pPr>
            <w:bookmarkStart w:id="3" w:name="_GoBack"/>
            <w:bookmarkEnd w:id="3"/>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Рік підготовки:</w:t>
            </w:r>
          </w:p>
        </w:tc>
      </w:tr>
      <w:tr w:rsidR="003A61A5" w:rsidRPr="002A11BC" w:rsidTr="003A61A5">
        <w:trPr>
          <w:trHeight w:val="207"/>
        </w:trPr>
        <w:tc>
          <w:tcPr>
            <w:tcW w:w="2896" w:type="dxa"/>
            <w:vMerge w:val="restart"/>
            <w:vAlign w:val="center"/>
          </w:tcPr>
          <w:p w:rsidR="003A61A5" w:rsidRPr="002A11BC" w:rsidRDefault="003A61A5" w:rsidP="003A61A5">
            <w:pPr>
              <w:widowControl w:val="0"/>
              <w:jc w:val="center"/>
              <w:rPr>
                <w:rFonts w:ascii="Times New Roman" w:eastAsia="Times New Roman" w:hAnsi="Times New Roman"/>
                <w:lang w:val="en-US" w:eastAsia="uk-UA"/>
              </w:rPr>
            </w:pPr>
            <w:r w:rsidRPr="002A11BC">
              <w:rPr>
                <w:rFonts w:ascii="Times New Roman" w:eastAsia="Times New Roman" w:hAnsi="Times New Roman"/>
                <w:lang w:eastAsia="uk-UA"/>
              </w:rPr>
              <w:t xml:space="preserve">Змістових модулів – </w:t>
            </w:r>
            <w:r w:rsidRPr="002A11BC">
              <w:rPr>
                <w:rFonts w:ascii="Times New Roman" w:eastAsia="Times New Roman" w:hAnsi="Times New Roman"/>
                <w:lang w:val="en-US" w:eastAsia="uk-UA"/>
              </w:rPr>
              <w:t>3</w:t>
            </w: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vAlign w:val="center"/>
          </w:tcPr>
          <w:p w:rsidR="003A61A5" w:rsidRPr="002A11BC" w:rsidRDefault="000812B4" w:rsidP="003A61A5">
            <w:pPr>
              <w:widowControl w:val="0"/>
              <w:jc w:val="center"/>
              <w:rPr>
                <w:rFonts w:ascii="Times New Roman" w:eastAsia="Times New Roman" w:hAnsi="Times New Roman"/>
                <w:lang w:eastAsia="uk-UA"/>
              </w:rPr>
            </w:pPr>
            <w:r w:rsidRPr="002A11BC">
              <w:rPr>
                <w:rFonts w:ascii="Times New Roman" w:eastAsia="Times New Roman" w:hAnsi="Times New Roman"/>
                <w:lang w:val="uk-UA" w:eastAsia="uk-UA"/>
              </w:rPr>
              <w:t>3</w:t>
            </w:r>
            <w:r w:rsidR="003A61A5" w:rsidRPr="002A11BC">
              <w:rPr>
                <w:rFonts w:ascii="Times New Roman" w:eastAsia="Times New Roman" w:hAnsi="Times New Roman"/>
                <w:lang w:eastAsia="uk-UA"/>
              </w:rPr>
              <w:t>-й</w:t>
            </w:r>
          </w:p>
        </w:tc>
        <w:tc>
          <w:tcPr>
            <w:tcW w:w="1800" w:type="dxa"/>
            <w:vAlign w:val="center"/>
          </w:tcPr>
          <w:p w:rsidR="003A61A5" w:rsidRPr="002A11BC" w:rsidRDefault="003A61A5" w:rsidP="003A61A5">
            <w:pPr>
              <w:widowControl w:val="0"/>
              <w:jc w:val="center"/>
              <w:rPr>
                <w:rFonts w:ascii="Times New Roman" w:eastAsia="Times New Roman" w:hAnsi="Times New Roman"/>
                <w:lang w:eastAsia="uk-UA"/>
              </w:rPr>
            </w:pPr>
          </w:p>
        </w:tc>
      </w:tr>
      <w:tr w:rsidR="003A61A5" w:rsidRPr="002A11BC" w:rsidTr="003A61A5">
        <w:trPr>
          <w:trHeight w:val="232"/>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Семестр</w:t>
            </w:r>
          </w:p>
        </w:tc>
      </w:tr>
      <w:tr w:rsidR="003A61A5" w:rsidRPr="002A11BC" w:rsidTr="003A61A5">
        <w:trPr>
          <w:trHeight w:val="323"/>
        </w:trPr>
        <w:tc>
          <w:tcPr>
            <w:tcW w:w="2896"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 xml:space="preserve">Загальна кількість </w:t>
            </w:r>
          </w:p>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годин – 150</w:t>
            </w: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vAlign w:val="center"/>
          </w:tcPr>
          <w:p w:rsidR="003A61A5" w:rsidRPr="002A11BC" w:rsidRDefault="000812B4" w:rsidP="003A61A5">
            <w:pPr>
              <w:widowControl w:val="0"/>
              <w:jc w:val="center"/>
              <w:rPr>
                <w:rFonts w:ascii="Times New Roman" w:eastAsia="Times New Roman" w:hAnsi="Times New Roman"/>
                <w:lang w:eastAsia="uk-UA"/>
              </w:rPr>
            </w:pPr>
            <w:r w:rsidRPr="002A11BC">
              <w:rPr>
                <w:rFonts w:ascii="Times New Roman" w:eastAsia="Times New Roman" w:hAnsi="Times New Roman"/>
                <w:lang w:val="uk-UA" w:eastAsia="uk-UA"/>
              </w:rPr>
              <w:t>2</w:t>
            </w:r>
            <w:r w:rsidR="003A61A5" w:rsidRPr="002A11BC">
              <w:rPr>
                <w:rFonts w:ascii="Times New Roman" w:eastAsia="Times New Roman" w:hAnsi="Times New Roman"/>
                <w:lang w:eastAsia="uk-UA"/>
              </w:rPr>
              <w:t>-й</w:t>
            </w:r>
          </w:p>
        </w:tc>
        <w:tc>
          <w:tcPr>
            <w:tcW w:w="1800" w:type="dxa"/>
            <w:vAlign w:val="center"/>
          </w:tcPr>
          <w:p w:rsidR="003A61A5" w:rsidRPr="002A11BC" w:rsidRDefault="003A61A5" w:rsidP="003A61A5">
            <w:pPr>
              <w:widowControl w:val="0"/>
              <w:jc w:val="center"/>
              <w:rPr>
                <w:rFonts w:ascii="Times New Roman" w:eastAsia="Times New Roman" w:hAnsi="Times New Roman"/>
                <w:lang w:eastAsia="uk-UA"/>
              </w:rPr>
            </w:pPr>
          </w:p>
        </w:tc>
      </w:tr>
      <w:tr w:rsidR="003A61A5" w:rsidRPr="002A11BC" w:rsidTr="003A61A5">
        <w:trPr>
          <w:trHeight w:val="322"/>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Лекції</w:t>
            </w:r>
          </w:p>
        </w:tc>
      </w:tr>
      <w:tr w:rsidR="003A61A5" w:rsidRPr="002A11BC" w:rsidTr="003A61A5">
        <w:trPr>
          <w:trHeight w:val="320"/>
        </w:trPr>
        <w:tc>
          <w:tcPr>
            <w:tcW w:w="2896"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Тижневих годин для денної форми навчання:</w:t>
            </w:r>
          </w:p>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аудиторних – 4,</w:t>
            </w:r>
          </w:p>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самостійної роботи</w:t>
            </w:r>
            <w:r w:rsidRPr="002A11BC">
              <w:rPr>
                <w:rFonts w:ascii="Times New Roman" w:eastAsia="Times New Roman" w:hAnsi="Times New Roman"/>
                <w:lang w:eastAsia="ru-RU"/>
              </w:rPr>
              <w:t xml:space="preserve"> </w:t>
            </w:r>
            <w:r w:rsidRPr="002A11BC">
              <w:rPr>
                <w:rFonts w:ascii="Times New Roman" w:eastAsia="Times New Roman" w:hAnsi="Times New Roman"/>
                <w:lang w:eastAsia="uk-UA"/>
              </w:rPr>
              <w:t>– 5,5</w:t>
            </w:r>
          </w:p>
        </w:tc>
        <w:tc>
          <w:tcPr>
            <w:tcW w:w="3262" w:type="dxa"/>
            <w:vMerge w:val="restart"/>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b/>
                <w:lang w:eastAsia="uk-UA"/>
              </w:rPr>
              <w:t>Освітній ступінь</w:t>
            </w:r>
          </w:p>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«бакалавр»</w:t>
            </w:r>
          </w:p>
        </w:tc>
        <w:tc>
          <w:tcPr>
            <w:tcW w:w="1620" w:type="dxa"/>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32 год.</w:t>
            </w:r>
          </w:p>
        </w:tc>
        <w:tc>
          <w:tcPr>
            <w:tcW w:w="1800" w:type="dxa"/>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w:t>
            </w:r>
          </w:p>
        </w:tc>
      </w:tr>
      <w:tr w:rsidR="003A61A5" w:rsidRPr="002A11BC" w:rsidTr="003A61A5">
        <w:trPr>
          <w:trHeight w:val="320"/>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Практичні</w:t>
            </w:r>
          </w:p>
        </w:tc>
      </w:tr>
      <w:tr w:rsidR="003A61A5" w:rsidRPr="002A11BC" w:rsidTr="003A61A5">
        <w:trPr>
          <w:trHeight w:val="320"/>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vAlign w:val="center"/>
          </w:tcPr>
          <w:p w:rsidR="003A61A5" w:rsidRPr="002A11BC" w:rsidRDefault="003A61A5" w:rsidP="003A61A5">
            <w:pPr>
              <w:widowControl w:val="0"/>
              <w:jc w:val="center"/>
              <w:rPr>
                <w:rFonts w:ascii="Times New Roman" w:eastAsia="Times New Roman" w:hAnsi="Times New Roman"/>
                <w:i/>
                <w:lang w:eastAsia="uk-UA"/>
              </w:rPr>
            </w:pPr>
            <w:proofErr w:type="gramStart"/>
            <w:r w:rsidRPr="002A11BC">
              <w:rPr>
                <w:rFonts w:ascii="Times New Roman" w:eastAsia="Times New Roman" w:hAnsi="Times New Roman"/>
                <w:lang w:eastAsia="uk-UA"/>
              </w:rPr>
              <w:t>32  год</w:t>
            </w:r>
            <w:proofErr w:type="gramEnd"/>
            <w:r w:rsidRPr="002A11BC">
              <w:rPr>
                <w:rFonts w:ascii="Times New Roman" w:eastAsia="Times New Roman" w:hAnsi="Times New Roman"/>
                <w:lang w:eastAsia="uk-UA"/>
              </w:rPr>
              <w:t>.</w:t>
            </w:r>
          </w:p>
        </w:tc>
        <w:tc>
          <w:tcPr>
            <w:tcW w:w="1800" w:type="dxa"/>
            <w:vAlign w:val="center"/>
          </w:tcPr>
          <w:p w:rsidR="003A61A5" w:rsidRPr="002A11BC" w:rsidRDefault="003A61A5" w:rsidP="003A61A5">
            <w:pPr>
              <w:widowControl w:val="0"/>
              <w:jc w:val="center"/>
              <w:rPr>
                <w:rFonts w:ascii="Times New Roman" w:eastAsia="Times New Roman" w:hAnsi="Times New Roman"/>
                <w:lang w:eastAsia="uk-UA"/>
              </w:rPr>
            </w:pPr>
          </w:p>
        </w:tc>
      </w:tr>
      <w:tr w:rsidR="003A61A5" w:rsidRPr="002A11BC" w:rsidTr="003A61A5">
        <w:trPr>
          <w:trHeight w:val="138"/>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Лабораторні</w:t>
            </w:r>
          </w:p>
        </w:tc>
      </w:tr>
      <w:tr w:rsidR="003A61A5" w:rsidRPr="002A11BC" w:rsidTr="003A61A5">
        <w:trPr>
          <w:trHeight w:val="138"/>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vAlign w:val="center"/>
          </w:tcPr>
          <w:p w:rsidR="003A61A5" w:rsidRPr="002A11BC" w:rsidRDefault="003A61A5" w:rsidP="003A61A5">
            <w:pPr>
              <w:widowControl w:val="0"/>
              <w:jc w:val="center"/>
              <w:rPr>
                <w:rFonts w:ascii="Times New Roman" w:eastAsia="Times New Roman" w:hAnsi="Times New Roman"/>
                <w:i/>
                <w:lang w:eastAsia="uk-UA"/>
              </w:rPr>
            </w:pPr>
          </w:p>
        </w:tc>
        <w:tc>
          <w:tcPr>
            <w:tcW w:w="1800" w:type="dxa"/>
            <w:vAlign w:val="center"/>
          </w:tcPr>
          <w:p w:rsidR="003A61A5" w:rsidRPr="002A11BC" w:rsidRDefault="003A61A5" w:rsidP="003A61A5">
            <w:pPr>
              <w:widowControl w:val="0"/>
              <w:jc w:val="center"/>
              <w:rPr>
                <w:rFonts w:ascii="Times New Roman" w:eastAsia="Times New Roman" w:hAnsi="Times New Roman"/>
                <w:i/>
                <w:lang w:eastAsia="uk-UA"/>
              </w:rPr>
            </w:pPr>
          </w:p>
        </w:tc>
      </w:tr>
      <w:tr w:rsidR="003A61A5" w:rsidRPr="002A11BC" w:rsidTr="003A61A5">
        <w:trPr>
          <w:trHeight w:val="138"/>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r w:rsidRPr="002A11BC">
              <w:rPr>
                <w:rFonts w:ascii="Times New Roman" w:eastAsia="Times New Roman" w:hAnsi="Times New Roman"/>
                <w:lang w:eastAsia="uk-UA"/>
              </w:rPr>
              <w:t>Самостійна робота</w:t>
            </w:r>
          </w:p>
        </w:tc>
      </w:tr>
      <w:tr w:rsidR="003A61A5" w:rsidRPr="002A11BC" w:rsidTr="003A61A5">
        <w:trPr>
          <w:trHeight w:val="138"/>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1620" w:type="dxa"/>
            <w:vAlign w:val="center"/>
          </w:tcPr>
          <w:p w:rsidR="003A61A5" w:rsidRPr="002A11BC" w:rsidRDefault="003A61A5" w:rsidP="003A61A5">
            <w:pPr>
              <w:widowControl w:val="0"/>
              <w:jc w:val="center"/>
              <w:rPr>
                <w:rFonts w:ascii="Times New Roman" w:eastAsia="Times New Roman" w:hAnsi="Times New Roman"/>
                <w:i/>
                <w:lang w:eastAsia="uk-UA"/>
              </w:rPr>
            </w:pPr>
            <w:r w:rsidRPr="002A11BC">
              <w:rPr>
                <w:rFonts w:ascii="Times New Roman" w:eastAsia="Times New Roman" w:hAnsi="Times New Roman"/>
                <w:lang w:eastAsia="uk-UA"/>
              </w:rPr>
              <w:t>86 год.</w:t>
            </w:r>
          </w:p>
        </w:tc>
        <w:tc>
          <w:tcPr>
            <w:tcW w:w="1800" w:type="dxa"/>
            <w:vAlign w:val="center"/>
          </w:tcPr>
          <w:p w:rsidR="003A61A5" w:rsidRPr="002A11BC" w:rsidRDefault="003A61A5" w:rsidP="003A61A5">
            <w:pPr>
              <w:widowControl w:val="0"/>
              <w:jc w:val="center"/>
              <w:rPr>
                <w:rFonts w:ascii="Times New Roman" w:eastAsia="Times New Roman" w:hAnsi="Times New Roman"/>
                <w:lang w:eastAsia="uk-UA"/>
              </w:rPr>
            </w:pPr>
          </w:p>
        </w:tc>
      </w:tr>
      <w:tr w:rsidR="003A61A5" w:rsidRPr="002A11BC" w:rsidTr="003A61A5">
        <w:trPr>
          <w:trHeight w:val="138"/>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3A61A5" w:rsidP="003A61A5">
            <w:pPr>
              <w:widowControl w:val="0"/>
              <w:jc w:val="center"/>
              <w:rPr>
                <w:rFonts w:ascii="Times New Roman" w:eastAsia="Times New Roman" w:hAnsi="Times New Roman"/>
                <w:lang w:eastAsia="uk-UA"/>
              </w:rPr>
            </w:pPr>
          </w:p>
        </w:tc>
      </w:tr>
      <w:tr w:rsidR="003A61A5" w:rsidRPr="002A11BC" w:rsidTr="003A61A5">
        <w:trPr>
          <w:trHeight w:val="340"/>
        </w:trPr>
        <w:tc>
          <w:tcPr>
            <w:tcW w:w="2896"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262" w:type="dxa"/>
            <w:vMerge/>
            <w:vAlign w:val="center"/>
          </w:tcPr>
          <w:p w:rsidR="003A61A5" w:rsidRPr="002A11BC" w:rsidRDefault="003A61A5" w:rsidP="003A61A5">
            <w:pPr>
              <w:widowControl w:val="0"/>
              <w:jc w:val="center"/>
              <w:rPr>
                <w:rFonts w:ascii="Times New Roman" w:eastAsia="Times New Roman" w:hAnsi="Times New Roman"/>
                <w:lang w:eastAsia="uk-UA"/>
              </w:rPr>
            </w:pPr>
          </w:p>
        </w:tc>
        <w:tc>
          <w:tcPr>
            <w:tcW w:w="3420" w:type="dxa"/>
            <w:gridSpan w:val="2"/>
            <w:vAlign w:val="center"/>
          </w:tcPr>
          <w:p w:rsidR="003A61A5" w:rsidRPr="002A11BC" w:rsidRDefault="000812B4" w:rsidP="003A61A5">
            <w:pPr>
              <w:widowControl w:val="0"/>
              <w:jc w:val="center"/>
              <w:rPr>
                <w:rFonts w:ascii="Times New Roman" w:eastAsia="Times New Roman" w:hAnsi="Times New Roman"/>
                <w:i/>
                <w:lang w:val="uk-UA" w:eastAsia="uk-UA"/>
              </w:rPr>
            </w:pPr>
            <w:r w:rsidRPr="002A11BC">
              <w:rPr>
                <w:rFonts w:ascii="Times New Roman" w:eastAsia="Times New Roman" w:hAnsi="Times New Roman"/>
                <w:lang w:eastAsia="uk-UA"/>
              </w:rPr>
              <w:t xml:space="preserve">Вид контролю: </w:t>
            </w:r>
            <w:r w:rsidRPr="002A11BC">
              <w:rPr>
                <w:rFonts w:ascii="Times New Roman" w:eastAsia="Times New Roman" w:hAnsi="Times New Roman"/>
                <w:lang w:val="uk-UA" w:eastAsia="uk-UA"/>
              </w:rPr>
              <w:t>залік</w:t>
            </w:r>
          </w:p>
        </w:tc>
      </w:tr>
    </w:tbl>
    <w:p w:rsidR="003A61A5" w:rsidRPr="002A11BC" w:rsidRDefault="003A61A5" w:rsidP="003A61A5">
      <w:pPr>
        <w:widowControl w:val="0"/>
        <w:jc w:val="center"/>
        <w:rPr>
          <w:rFonts w:ascii="Times New Roman" w:eastAsia="Times New Roman" w:hAnsi="Times New Roman"/>
          <w:sz w:val="28"/>
          <w:szCs w:val="28"/>
          <w:lang w:eastAsia="uk-UA"/>
        </w:rPr>
      </w:pPr>
    </w:p>
    <w:p w:rsidR="003A61A5" w:rsidRPr="002A11BC" w:rsidRDefault="003A61A5" w:rsidP="003A61A5">
      <w:pPr>
        <w:widowControl w:val="0"/>
        <w:ind w:firstLine="567"/>
        <w:jc w:val="both"/>
        <w:rPr>
          <w:rFonts w:ascii="Times New Roman" w:eastAsia="Times New Roman" w:hAnsi="Times New Roman"/>
          <w:sz w:val="28"/>
          <w:szCs w:val="28"/>
          <w:lang w:eastAsia="uk-UA"/>
        </w:rPr>
      </w:pPr>
      <w:r w:rsidRPr="002A11BC">
        <w:rPr>
          <w:rFonts w:ascii="Times New Roman" w:eastAsia="Times New Roman" w:hAnsi="Times New Roman"/>
          <w:sz w:val="28"/>
          <w:szCs w:val="28"/>
          <w:lang w:eastAsia="uk-UA"/>
        </w:rPr>
        <w:t>Співвідношення кількості годин аудиторних занять до самостійної та індивідуальної роботи становить:</w:t>
      </w:r>
    </w:p>
    <w:p w:rsidR="003A61A5" w:rsidRPr="002A11BC" w:rsidRDefault="003A61A5" w:rsidP="003A61A5">
      <w:pPr>
        <w:widowControl w:val="0"/>
        <w:ind w:firstLine="567"/>
        <w:jc w:val="both"/>
        <w:rPr>
          <w:rFonts w:ascii="Times New Roman" w:eastAsia="Times New Roman" w:hAnsi="Times New Roman"/>
          <w:sz w:val="28"/>
          <w:szCs w:val="28"/>
          <w:lang w:eastAsia="uk-UA"/>
        </w:rPr>
      </w:pPr>
      <w:r w:rsidRPr="002A11BC">
        <w:rPr>
          <w:rFonts w:ascii="Times New Roman" w:eastAsia="Times New Roman" w:hAnsi="Times New Roman"/>
          <w:sz w:val="28"/>
          <w:szCs w:val="28"/>
          <w:lang w:eastAsia="uk-UA"/>
        </w:rPr>
        <w:t>для денної форми навчання – 43 % аудиторних занять, 57 % – самостійної та індивідуальної роботи.</w:t>
      </w:r>
    </w:p>
    <w:p w:rsidR="003A61A5" w:rsidRPr="002A11BC" w:rsidRDefault="003A61A5" w:rsidP="003A61A5">
      <w:pPr>
        <w:widowControl w:val="0"/>
        <w:ind w:firstLine="567"/>
        <w:jc w:val="center"/>
        <w:rPr>
          <w:rFonts w:ascii="Times New Roman" w:eastAsia="Times New Roman" w:hAnsi="Times New Roman"/>
          <w:sz w:val="28"/>
          <w:szCs w:val="28"/>
          <w:lang w:eastAsia="uk-UA"/>
        </w:rPr>
      </w:pPr>
      <w:r w:rsidRPr="002A11BC">
        <w:rPr>
          <w:rFonts w:ascii="Times New Roman" w:eastAsia="Times New Roman" w:hAnsi="Times New Roman"/>
          <w:color w:val="000000"/>
          <w:sz w:val="28"/>
          <w:szCs w:val="28"/>
          <w:lang w:eastAsia="uk-UA"/>
        </w:rPr>
        <w:br w:type="page"/>
      </w:r>
      <w:r w:rsidRPr="002A11BC">
        <w:rPr>
          <w:rFonts w:ascii="Times New Roman" w:eastAsia="Times New Roman" w:hAnsi="Times New Roman"/>
          <w:b/>
          <w:color w:val="000000"/>
          <w:sz w:val="28"/>
          <w:szCs w:val="28"/>
          <w:lang w:eastAsia="uk-UA"/>
        </w:rPr>
        <w:lastRenderedPageBreak/>
        <w:t>2.</w:t>
      </w:r>
      <w:r w:rsidRPr="002A11BC">
        <w:rPr>
          <w:rFonts w:ascii="Times New Roman" w:eastAsia="Times New Roman" w:hAnsi="Times New Roman"/>
          <w:color w:val="000000"/>
          <w:sz w:val="28"/>
          <w:szCs w:val="28"/>
          <w:lang w:eastAsia="uk-UA"/>
        </w:rPr>
        <w:t> </w:t>
      </w:r>
      <w:r w:rsidRPr="002A11BC">
        <w:rPr>
          <w:rFonts w:ascii="Times New Roman" w:eastAsia="Times New Roman" w:hAnsi="Times New Roman"/>
          <w:b/>
          <w:color w:val="000000"/>
          <w:sz w:val="28"/>
          <w:szCs w:val="28"/>
          <w:lang w:eastAsia="uk-UA"/>
        </w:rPr>
        <w:t>Мета та завдання навчальної дисципліни</w:t>
      </w:r>
    </w:p>
    <w:p w:rsidR="00406913" w:rsidRPr="002A11BC" w:rsidRDefault="00406913" w:rsidP="00406913">
      <w:pPr>
        <w:pStyle w:val="a3"/>
        <w:shd w:val="clear" w:color="auto" w:fill="FFFFFF"/>
        <w:ind w:firstLine="567"/>
        <w:jc w:val="both"/>
        <w:rPr>
          <w:sz w:val="28"/>
          <w:szCs w:val="28"/>
        </w:rPr>
      </w:pPr>
      <w:bookmarkStart w:id="4" w:name="_Hlk53512026"/>
      <w:bookmarkStart w:id="5" w:name="_Hlk53851571"/>
      <w:bookmarkStart w:id="6" w:name="_Hlk53513937"/>
      <w:r w:rsidRPr="002A11BC">
        <w:rPr>
          <w:b/>
          <w:sz w:val="28"/>
          <w:szCs w:val="28"/>
        </w:rPr>
        <w:t xml:space="preserve">Мета вивчення навчальної дисципліни </w:t>
      </w:r>
      <w:r w:rsidRPr="002A11BC">
        <w:rPr>
          <w:sz w:val="28"/>
          <w:szCs w:val="28"/>
        </w:rPr>
        <w:t xml:space="preserve">– оволодіння </w:t>
      </w:r>
      <w:r w:rsidRPr="002A11BC">
        <w:rPr>
          <w:sz w:val="28"/>
          <w:szCs w:val="28"/>
          <w:lang w:val="uk-UA"/>
        </w:rPr>
        <w:t>здобувачами вищої освіти</w:t>
      </w:r>
      <w:r w:rsidRPr="002A11BC">
        <w:rPr>
          <w:sz w:val="28"/>
          <w:szCs w:val="28"/>
        </w:rPr>
        <w:t xml:space="preserve"> іншомовною комунікативною компетенцією, яка включає навички</w:t>
      </w:r>
      <w:r w:rsidRPr="002A11BC">
        <w:rPr>
          <w:sz w:val="28"/>
          <w:szCs w:val="28"/>
          <w:lang w:val="uk-UA"/>
        </w:rPr>
        <w:t xml:space="preserve"> </w:t>
      </w:r>
      <w:r w:rsidRPr="002A11BC">
        <w:rPr>
          <w:sz w:val="28"/>
          <w:szCs w:val="28"/>
        </w:rPr>
        <w:t xml:space="preserve">читання, говоріння, аудіювання, письма та перекладу. Навчання іноземної мови має професійну спрямованість, що передбачає підготовку </w:t>
      </w:r>
      <w:r w:rsidRPr="002A11BC">
        <w:rPr>
          <w:sz w:val="28"/>
          <w:szCs w:val="28"/>
          <w:lang w:val="uk-UA"/>
        </w:rPr>
        <w:t>студентів</w:t>
      </w:r>
      <w:r w:rsidRPr="002A11BC">
        <w:rPr>
          <w:sz w:val="28"/>
          <w:szCs w:val="28"/>
        </w:rPr>
        <w:t xml:space="preserve"> до вирішення ситуацій, які</w:t>
      </w:r>
      <w:r w:rsidRPr="002A11BC">
        <w:rPr>
          <w:sz w:val="28"/>
          <w:szCs w:val="28"/>
          <w:lang w:val="uk-UA"/>
        </w:rPr>
        <w:t xml:space="preserve"> </w:t>
      </w:r>
      <w:r w:rsidRPr="002A11BC">
        <w:rPr>
          <w:sz w:val="28"/>
          <w:szCs w:val="28"/>
        </w:rPr>
        <w:t xml:space="preserve">потребують знання іноземної мови. В процесі досягнення цієї мети </w:t>
      </w:r>
      <w:r w:rsidRPr="002A11BC">
        <w:rPr>
          <w:sz w:val="28"/>
          <w:szCs w:val="28"/>
          <w:lang w:val="uk-UA"/>
        </w:rPr>
        <w:t>здобувачі</w:t>
      </w:r>
      <w:r w:rsidRPr="002A11BC">
        <w:rPr>
          <w:sz w:val="28"/>
          <w:szCs w:val="28"/>
        </w:rPr>
        <w:t xml:space="preserve"> мають оволодіти комунікативною компетенцією, яка включає</w:t>
      </w:r>
      <w:r w:rsidRPr="002A11BC">
        <w:rPr>
          <w:sz w:val="28"/>
          <w:szCs w:val="28"/>
          <w:lang w:val="uk-UA"/>
        </w:rPr>
        <w:t xml:space="preserve"> </w:t>
      </w:r>
      <w:r w:rsidRPr="002A11BC">
        <w:rPr>
          <w:sz w:val="28"/>
          <w:szCs w:val="28"/>
        </w:rPr>
        <w:t>мовленнєві вміння, сформовані на основі мовних, комунікативних та мовленнєвих навичок</w:t>
      </w:r>
      <w:r w:rsidRPr="002A11BC">
        <w:rPr>
          <w:sz w:val="28"/>
          <w:szCs w:val="28"/>
          <w:lang w:val="uk-UA"/>
        </w:rPr>
        <w:t xml:space="preserve">. </w:t>
      </w:r>
    </w:p>
    <w:p w:rsidR="00406913" w:rsidRPr="002A11BC" w:rsidRDefault="00406913" w:rsidP="00406913">
      <w:pPr>
        <w:pStyle w:val="a3"/>
        <w:shd w:val="clear" w:color="auto" w:fill="FFFFFF"/>
        <w:ind w:firstLine="567"/>
        <w:contextualSpacing/>
        <w:jc w:val="both"/>
        <w:rPr>
          <w:sz w:val="28"/>
          <w:szCs w:val="28"/>
          <w:lang w:val="uk-UA"/>
        </w:rPr>
      </w:pPr>
      <w:r w:rsidRPr="002A11BC">
        <w:rPr>
          <w:b/>
          <w:bCs/>
          <w:sz w:val="28"/>
          <w:szCs w:val="28"/>
          <w:lang w:val="uk-UA"/>
        </w:rPr>
        <w:t>Завданнями вивчення навчальної дисципліни</w:t>
      </w:r>
      <w:r w:rsidRPr="002A11BC">
        <w:rPr>
          <w:sz w:val="28"/>
          <w:szCs w:val="28"/>
          <w:lang w:val="uk-UA"/>
        </w:rPr>
        <w:t xml:space="preserve"> </w:t>
      </w:r>
      <w:r w:rsidRPr="002A11BC">
        <w:rPr>
          <w:b/>
          <w:sz w:val="28"/>
          <w:szCs w:val="28"/>
          <w:lang w:val="uk-UA"/>
        </w:rPr>
        <w:t>«Турецька мова»</w:t>
      </w:r>
      <w:r w:rsidRPr="002A11BC">
        <w:rPr>
          <w:sz w:val="28"/>
          <w:szCs w:val="28"/>
          <w:lang w:val="uk-UA"/>
        </w:rPr>
        <w:t xml:space="preserve"> є:</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практичне оволодіння студентами системою турецької мови та нормативною базою її функціонування;</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формування в них комунікативних навичок, відповідно до різних комунікативно-мовленнєвих ситуацій;</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якісна підготовка фахівця до іншомовної комунікації в професійній сфері;</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одержання новітньої фахової інформації через іноземні джерела;</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користування усним монологічним та діалогічним мовленням у процесі комунікації рідною та іноземною мовами.</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оволодіння знаннями та вміннями, що у подальшому навчанні дозволять на високому рівні здійснювати переклад неадаптованої літератури;</w:t>
      </w:r>
    </w:p>
    <w:p w:rsidR="00406913" w:rsidRPr="002A11BC" w:rsidRDefault="00406913" w:rsidP="00406913">
      <w:pPr>
        <w:pStyle w:val="a3"/>
        <w:shd w:val="clear" w:color="auto" w:fill="FFFFFF"/>
        <w:ind w:firstLine="567"/>
        <w:contextualSpacing/>
        <w:jc w:val="both"/>
        <w:rPr>
          <w:sz w:val="28"/>
          <w:szCs w:val="28"/>
          <w:lang w:val="uk-UA"/>
        </w:rPr>
      </w:pPr>
      <w:r w:rsidRPr="002A11BC">
        <w:rPr>
          <w:sz w:val="28"/>
          <w:szCs w:val="28"/>
          <w:lang w:val="uk-UA"/>
        </w:rPr>
        <w:t>– формування вмінь правильно й логічно висловлювати свої думки; здатності до сприйняття й відтворення текстів;</w:t>
      </w:r>
    </w:p>
    <w:p w:rsidR="009D080E" w:rsidRPr="002A11BC" w:rsidRDefault="009D080E" w:rsidP="009D080E">
      <w:pPr>
        <w:pStyle w:val="a3"/>
        <w:shd w:val="clear" w:color="auto" w:fill="FFFFFF"/>
        <w:ind w:firstLine="567"/>
        <w:contextualSpacing/>
        <w:jc w:val="both"/>
        <w:rPr>
          <w:b/>
          <w:sz w:val="28"/>
          <w:szCs w:val="28"/>
          <w:lang w:val="uk-UA"/>
        </w:rPr>
      </w:pPr>
      <w:r w:rsidRPr="002A11BC">
        <w:rPr>
          <w:b/>
          <w:sz w:val="28"/>
          <w:szCs w:val="28"/>
          <w:lang w:val="uk-UA"/>
        </w:rPr>
        <w:t>Після опанування студент буде:</w:t>
      </w:r>
    </w:p>
    <w:p w:rsidR="009D080E" w:rsidRPr="002A11BC" w:rsidRDefault="009D080E" w:rsidP="009D080E">
      <w:pPr>
        <w:pStyle w:val="a3"/>
        <w:shd w:val="clear" w:color="auto" w:fill="FFFFFF"/>
        <w:ind w:firstLine="567"/>
        <w:contextualSpacing/>
        <w:jc w:val="both"/>
        <w:rPr>
          <w:sz w:val="28"/>
          <w:szCs w:val="28"/>
          <w:lang w:val="uk-UA"/>
        </w:rPr>
      </w:pPr>
      <w:r w:rsidRPr="002A11BC">
        <w:rPr>
          <w:sz w:val="28"/>
          <w:szCs w:val="28"/>
          <w:lang w:val="uk-UA"/>
        </w:rPr>
        <w:t>- знати мовні норми, соціокультурну ситуацію розвитку турецької мови, особливості використання мовних одиниць у певному контексті</w:t>
      </w:r>
    </w:p>
    <w:p w:rsidR="009D080E" w:rsidRPr="002A11BC" w:rsidRDefault="009D080E" w:rsidP="009D080E">
      <w:pPr>
        <w:pStyle w:val="a3"/>
        <w:shd w:val="clear" w:color="auto" w:fill="FFFFFF"/>
        <w:ind w:firstLine="567"/>
        <w:contextualSpacing/>
        <w:jc w:val="both"/>
        <w:rPr>
          <w:sz w:val="28"/>
          <w:szCs w:val="28"/>
          <w:lang w:val="uk-UA"/>
        </w:rPr>
      </w:pPr>
      <w:r w:rsidRPr="002A11BC">
        <w:rPr>
          <w:sz w:val="28"/>
          <w:szCs w:val="28"/>
          <w:lang w:val="uk-UA"/>
        </w:rPr>
        <w:t>- творчо використовувати досвід спілкування турецькою мовою у процесі вирішення соціальних і професійних завдань</w:t>
      </w:r>
    </w:p>
    <w:p w:rsidR="009D080E" w:rsidRPr="002A11BC" w:rsidRDefault="009D080E" w:rsidP="009D080E">
      <w:pPr>
        <w:pStyle w:val="a3"/>
        <w:shd w:val="clear" w:color="auto" w:fill="FFFFFF"/>
        <w:ind w:firstLine="567"/>
        <w:contextualSpacing/>
        <w:jc w:val="both"/>
        <w:rPr>
          <w:sz w:val="28"/>
          <w:szCs w:val="28"/>
          <w:lang w:val="uk-UA"/>
        </w:rPr>
      </w:pPr>
      <w:r w:rsidRPr="002A11BC">
        <w:rPr>
          <w:sz w:val="28"/>
          <w:szCs w:val="28"/>
          <w:lang w:val="uk-UA"/>
        </w:rPr>
        <w:t>- володіти комунікативною мовленнєвою компетентністю з турецької мови</w:t>
      </w:r>
    </w:p>
    <w:p w:rsidR="009D080E" w:rsidRPr="002A11BC" w:rsidRDefault="009D080E" w:rsidP="009D080E">
      <w:pPr>
        <w:pStyle w:val="a3"/>
        <w:shd w:val="clear" w:color="auto" w:fill="FFFFFF"/>
        <w:ind w:firstLine="567"/>
        <w:contextualSpacing/>
        <w:jc w:val="both"/>
        <w:rPr>
          <w:sz w:val="28"/>
          <w:szCs w:val="28"/>
          <w:lang w:val="uk-UA"/>
        </w:rPr>
      </w:pPr>
      <w:r w:rsidRPr="002A11BC">
        <w:rPr>
          <w:sz w:val="28"/>
          <w:szCs w:val="28"/>
          <w:lang w:val="uk-UA"/>
        </w:rPr>
        <w:t>- порівнювати мовні та літературні факти, явища, визначати їхні подібності й відмінності.</w:t>
      </w:r>
    </w:p>
    <w:bookmarkEnd w:id="4"/>
    <w:bookmarkEnd w:id="5"/>
    <w:bookmarkEnd w:id="6"/>
    <w:p w:rsidR="009D080E" w:rsidRPr="002A11BC" w:rsidRDefault="009D080E">
      <w:pPr>
        <w:spacing w:after="160" w:line="259" w:lineRule="auto"/>
        <w:rPr>
          <w:rFonts w:ascii="Times New Roman" w:hAnsi="Times New Roman"/>
          <w:color w:val="000000"/>
          <w:sz w:val="28"/>
          <w:szCs w:val="28"/>
        </w:rPr>
      </w:pPr>
      <w:r w:rsidRPr="002A11BC">
        <w:rPr>
          <w:rFonts w:ascii="Times New Roman" w:hAnsi="Times New Roman"/>
          <w:color w:val="000000"/>
          <w:sz w:val="28"/>
          <w:szCs w:val="28"/>
        </w:rPr>
        <w:br w:type="page"/>
      </w:r>
    </w:p>
    <w:p w:rsidR="003A61A5" w:rsidRPr="002A11BC" w:rsidRDefault="003A61A5" w:rsidP="003A61A5">
      <w:pPr>
        <w:widowControl w:val="0"/>
        <w:tabs>
          <w:tab w:val="left" w:pos="284"/>
          <w:tab w:val="left" w:pos="567"/>
        </w:tabs>
        <w:adjustRightInd w:val="0"/>
        <w:textAlignment w:val="baseline"/>
        <w:rPr>
          <w:rFonts w:ascii="Times New Roman" w:hAnsi="Times New Roman"/>
          <w:color w:val="000000"/>
          <w:sz w:val="28"/>
          <w:szCs w:val="28"/>
        </w:rPr>
      </w:pPr>
    </w:p>
    <w:p w:rsidR="003A61A5" w:rsidRPr="002A11BC" w:rsidRDefault="003A61A5" w:rsidP="003A61A5">
      <w:pPr>
        <w:widowControl w:val="0"/>
        <w:tabs>
          <w:tab w:val="left" w:pos="284"/>
          <w:tab w:val="left" w:pos="567"/>
        </w:tabs>
        <w:adjustRightInd w:val="0"/>
        <w:jc w:val="center"/>
        <w:textAlignment w:val="baseline"/>
        <w:rPr>
          <w:rFonts w:ascii="Times New Roman" w:hAnsi="Times New Roman"/>
          <w:sz w:val="28"/>
          <w:szCs w:val="28"/>
        </w:rPr>
      </w:pPr>
      <w:r w:rsidRPr="002A11BC">
        <w:rPr>
          <w:rFonts w:ascii="Times New Roman" w:eastAsia="Times New Roman" w:hAnsi="Times New Roman"/>
          <w:b/>
          <w:bCs/>
          <w:sz w:val="28"/>
          <w:szCs w:val="28"/>
          <w:lang w:eastAsia="uk-UA"/>
        </w:rPr>
        <w:t>3. Програма навчальної дисципліни</w:t>
      </w:r>
    </w:p>
    <w:p w:rsidR="003A61A5" w:rsidRPr="002A11BC" w:rsidRDefault="000F4356" w:rsidP="003A61A5">
      <w:pPr>
        <w:widowControl w:val="0"/>
        <w:ind w:firstLine="567"/>
        <w:jc w:val="center"/>
        <w:rPr>
          <w:rFonts w:ascii="Times New Roman" w:eastAsia="Times New Roman" w:hAnsi="Times New Roman"/>
          <w:b/>
          <w:bCs/>
          <w:sz w:val="28"/>
          <w:szCs w:val="28"/>
          <w:lang w:val="uk-UA" w:eastAsia="uk-UA"/>
        </w:rPr>
      </w:pPr>
      <w:r w:rsidRPr="002A11BC">
        <w:rPr>
          <w:rFonts w:ascii="Times New Roman" w:eastAsia="Times New Roman" w:hAnsi="Times New Roman"/>
          <w:b/>
          <w:bCs/>
          <w:sz w:val="28"/>
          <w:szCs w:val="28"/>
          <w:lang w:val="uk-UA" w:eastAsia="uk-UA"/>
        </w:rPr>
        <w:t>МОДУЛЬ 1. ЗАГАЛЬНІ ВІДОМОСТІ ПРО ТУРЕЦЬКУ МОВУ</w:t>
      </w:r>
    </w:p>
    <w:p w:rsidR="00B55273" w:rsidRPr="002A11BC" w:rsidRDefault="00B55273" w:rsidP="003A61A5">
      <w:pPr>
        <w:widowControl w:val="0"/>
        <w:ind w:firstLine="567"/>
        <w:jc w:val="center"/>
        <w:rPr>
          <w:rFonts w:ascii="Times New Roman" w:eastAsia="Times New Roman" w:hAnsi="Times New Roman"/>
          <w:b/>
          <w:bCs/>
          <w:sz w:val="28"/>
          <w:szCs w:val="28"/>
          <w:lang w:val="uk-UA" w:eastAsia="uk-UA"/>
        </w:rPr>
      </w:pPr>
      <w:r w:rsidRPr="002A11BC">
        <w:rPr>
          <w:rFonts w:ascii="Times New Roman" w:eastAsia="Times New Roman" w:hAnsi="Times New Roman"/>
          <w:b/>
          <w:bCs/>
          <w:sz w:val="28"/>
          <w:szCs w:val="28"/>
          <w:lang w:val="uk-UA" w:eastAsia="uk-UA"/>
        </w:rPr>
        <w:t xml:space="preserve">Змістовий модуль 1. Фонетика та граматика турецької мови. Знайомство. </w:t>
      </w:r>
    </w:p>
    <w:p w:rsidR="000F4356" w:rsidRPr="002A11BC" w:rsidRDefault="004A3EC0" w:rsidP="009D080E">
      <w:pPr>
        <w:pStyle w:val="a3"/>
        <w:rPr>
          <w:sz w:val="28"/>
          <w:szCs w:val="28"/>
        </w:rPr>
      </w:pPr>
      <w:bookmarkStart w:id="7" w:name="_Hlk53426888"/>
      <w:r w:rsidRPr="002A11BC">
        <w:rPr>
          <w:b/>
          <w:sz w:val="28"/>
          <w:szCs w:val="28"/>
          <w:lang w:val="uk-UA"/>
        </w:rPr>
        <w:t xml:space="preserve">Тема </w:t>
      </w:r>
      <w:r w:rsidR="009D080E" w:rsidRPr="002A11BC">
        <w:rPr>
          <w:b/>
          <w:sz w:val="28"/>
          <w:szCs w:val="28"/>
        </w:rPr>
        <w:t xml:space="preserve">1. </w:t>
      </w:r>
      <w:r w:rsidR="009D080E" w:rsidRPr="002A11BC">
        <w:rPr>
          <w:sz w:val="28"/>
          <w:szCs w:val="28"/>
        </w:rPr>
        <w:t>Вступ до навчальної дисципліни. Алфа</w:t>
      </w:r>
      <w:r w:rsidR="009D080E" w:rsidRPr="002A11BC">
        <w:rPr>
          <w:sz w:val="28"/>
          <w:szCs w:val="28"/>
          <w:lang w:val="uk-UA"/>
        </w:rPr>
        <w:t>в</w:t>
      </w:r>
      <w:r w:rsidR="009D080E" w:rsidRPr="002A11BC">
        <w:rPr>
          <w:sz w:val="28"/>
          <w:szCs w:val="28"/>
        </w:rPr>
        <w:t>іт та вимова. </w:t>
      </w:r>
      <w:r w:rsidR="000F4356" w:rsidRPr="002A11BC">
        <w:rPr>
          <w:sz w:val="28"/>
          <w:szCs w:val="28"/>
          <w:lang w:val="uk-UA"/>
        </w:rPr>
        <w:t xml:space="preserve">Закон гармонії голосних та приголосних. </w:t>
      </w:r>
    </w:p>
    <w:p w:rsidR="000F4356" w:rsidRPr="002A11BC" w:rsidRDefault="004A3EC0" w:rsidP="009D080E">
      <w:pPr>
        <w:pStyle w:val="a3"/>
        <w:rPr>
          <w:sz w:val="28"/>
          <w:szCs w:val="28"/>
          <w:lang w:val="uk-UA"/>
        </w:rPr>
      </w:pPr>
      <w:r w:rsidRPr="002A11BC">
        <w:rPr>
          <w:b/>
          <w:sz w:val="28"/>
          <w:szCs w:val="28"/>
          <w:lang w:val="uk-UA"/>
        </w:rPr>
        <w:t xml:space="preserve">Тема </w:t>
      </w:r>
      <w:r w:rsidR="00B55273" w:rsidRPr="002A11BC">
        <w:rPr>
          <w:b/>
          <w:sz w:val="28"/>
          <w:szCs w:val="28"/>
          <w:lang w:val="uk-UA"/>
        </w:rPr>
        <w:t>2</w:t>
      </w:r>
      <w:r w:rsidR="000F4356" w:rsidRPr="002A11BC">
        <w:rPr>
          <w:b/>
          <w:sz w:val="28"/>
          <w:szCs w:val="28"/>
          <w:lang w:val="uk-UA"/>
        </w:rPr>
        <w:t>.</w:t>
      </w:r>
      <w:r w:rsidR="000F4356" w:rsidRPr="002A11BC">
        <w:rPr>
          <w:sz w:val="28"/>
          <w:szCs w:val="28"/>
          <w:lang w:val="uk-UA"/>
        </w:rPr>
        <w:t xml:space="preserve"> Порядок приєднання афіксів до слова. Вказівні займенники.</w:t>
      </w:r>
    </w:p>
    <w:p w:rsidR="000F4356" w:rsidRPr="002A11BC" w:rsidRDefault="004A3EC0" w:rsidP="009D080E">
      <w:pPr>
        <w:pStyle w:val="a3"/>
        <w:rPr>
          <w:sz w:val="28"/>
          <w:szCs w:val="28"/>
          <w:lang w:val="uk-UA"/>
        </w:rPr>
      </w:pPr>
      <w:r w:rsidRPr="002A11BC">
        <w:rPr>
          <w:b/>
          <w:sz w:val="28"/>
          <w:szCs w:val="28"/>
          <w:lang w:val="uk-UA"/>
        </w:rPr>
        <w:t xml:space="preserve">Тема </w:t>
      </w:r>
      <w:r w:rsidR="00B55273" w:rsidRPr="002A11BC">
        <w:rPr>
          <w:b/>
          <w:sz w:val="28"/>
          <w:szCs w:val="28"/>
          <w:lang w:val="uk-UA"/>
        </w:rPr>
        <w:t>3</w:t>
      </w:r>
      <w:r w:rsidR="000F4356" w:rsidRPr="002A11BC">
        <w:rPr>
          <w:b/>
          <w:sz w:val="28"/>
          <w:szCs w:val="28"/>
          <w:lang w:val="uk-UA"/>
        </w:rPr>
        <w:t>.</w:t>
      </w:r>
      <w:r w:rsidR="000F4356" w:rsidRPr="002A11BC">
        <w:rPr>
          <w:sz w:val="28"/>
          <w:szCs w:val="28"/>
          <w:lang w:val="uk-UA"/>
        </w:rPr>
        <w:t xml:space="preserve"> Відмінки іменників.</w:t>
      </w:r>
      <w:r w:rsidR="00B55273" w:rsidRPr="002A11BC">
        <w:rPr>
          <w:sz w:val="28"/>
          <w:szCs w:val="28"/>
          <w:lang w:val="uk-UA"/>
        </w:rPr>
        <w:t xml:space="preserve"> </w:t>
      </w:r>
      <w:r w:rsidR="000F4356" w:rsidRPr="002A11BC">
        <w:rPr>
          <w:sz w:val="28"/>
          <w:szCs w:val="28"/>
          <w:lang w:val="uk-UA"/>
        </w:rPr>
        <w:t xml:space="preserve">Питальні слова. </w:t>
      </w:r>
    </w:p>
    <w:p w:rsidR="000F4356" w:rsidRPr="002A11BC" w:rsidRDefault="004A3EC0" w:rsidP="009D080E">
      <w:pPr>
        <w:pStyle w:val="a3"/>
        <w:rPr>
          <w:sz w:val="28"/>
          <w:szCs w:val="28"/>
        </w:rPr>
      </w:pPr>
      <w:r w:rsidRPr="002A11BC">
        <w:rPr>
          <w:b/>
          <w:sz w:val="28"/>
          <w:szCs w:val="28"/>
          <w:lang w:val="uk-UA"/>
        </w:rPr>
        <w:t xml:space="preserve">Тема </w:t>
      </w:r>
      <w:r w:rsidR="00B55273" w:rsidRPr="002A11BC">
        <w:rPr>
          <w:b/>
          <w:sz w:val="28"/>
          <w:szCs w:val="28"/>
          <w:lang w:val="uk-UA"/>
        </w:rPr>
        <w:t>4</w:t>
      </w:r>
      <w:r w:rsidR="000F4356" w:rsidRPr="002A11BC">
        <w:rPr>
          <w:b/>
          <w:sz w:val="28"/>
          <w:szCs w:val="28"/>
          <w:lang w:val="uk-UA"/>
        </w:rPr>
        <w:t>.</w:t>
      </w:r>
      <w:r w:rsidR="000F4356" w:rsidRPr="002A11BC">
        <w:rPr>
          <w:sz w:val="28"/>
          <w:szCs w:val="28"/>
          <w:lang w:val="uk-UA"/>
        </w:rPr>
        <w:t xml:space="preserve"> </w:t>
      </w:r>
      <w:r w:rsidR="00B55273" w:rsidRPr="002A11BC">
        <w:rPr>
          <w:sz w:val="28"/>
          <w:szCs w:val="28"/>
        </w:rPr>
        <w:t>Особиста інформація: (Вік, національність, професія; Контактна інформація (адреса, телефон)</w:t>
      </w:r>
      <w:r w:rsidR="00B55273" w:rsidRPr="002A11BC">
        <w:rPr>
          <w:sz w:val="28"/>
          <w:szCs w:val="28"/>
          <w:lang w:val="uk-UA"/>
        </w:rPr>
        <w:t xml:space="preserve">. </w:t>
      </w:r>
      <w:r w:rsidR="000F4356" w:rsidRPr="002A11BC">
        <w:rPr>
          <w:sz w:val="28"/>
          <w:szCs w:val="28"/>
          <w:lang w:val="uk-UA"/>
        </w:rPr>
        <w:t>Ізафети</w:t>
      </w:r>
      <w:r w:rsidR="00B55273" w:rsidRPr="002A11BC">
        <w:rPr>
          <w:sz w:val="28"/>
          <w:szCs w:val="28"/>
          <w:lang w:val="uk-UA"/>
        </w:rPr>
        <w:t>.</w:t>
      </w:r>
    </w:p>
    <w:p w:rsidR="000F4356" w:rsidRPr="002A11BC" w:rsidRDefault="004A3EC0" w:rsidP="009D080E">
      <w:pPr>
        <w:pStyle w:val="a3"/>
        <w:rPr>
          <w:sz w:val="28"/>
          <w:szCs w:val="28"/>
          <w:lang w:val="uk-UA"/>
        </w:rPr>
      </w:pPr>
      <w:r w:rsidRPr="002A11BC">
        <w:rPr>
          <w:b/>
          <w:sz w:val="28"/>
          <w:szCs w:val="28"/>
          <w:lang w:val="uk-UA"/>
        </w:rPr>
        <w:t xml:space="preserve">Тема </w:t>
      </w:r>
      <w:r w:rsidR="00B55273" w:rsidRPr="002A11BC">
        <w:rPr>
          <w:b/>
          <w:sz w:val="28"/>
          <w:szCs w:val="28"/>
          <w:lang w:val="uk-UA"/>
        </w:rPr>
        <w:t>5</w:t>
      </w:r>
      <w:r w:rsidR="000F4356" w:rsidRPr="002A11BC">
        <w:rPr>
          <w:b/>
          <w:sz w:val="28"/>
          <w:szCs w:val="28"/>
          <w:lang w:val="uk-UA"/>
        </w:rPr>
        <w:t>.</w:t>
      </w:r>
      <w:r w:rsidR="000F4356" w:rsidRPr="002A11BC">
        <w:rPr>
          <w:sz w:val="28"/>
          <w:szCs w:val="28"/>
          <w:lang w:val="uk-UA"/>
        </w:rPr>
        <w:t xml:space="preserve"> </w:t>
      </w:r>
      <w:r w:rsidR="00B55273" w:rsidRPr="002A11BC">
        <w:rPr>
          <w:sz w:val="28"/>
          <w:szCs w:val="28"/>
        </w:rPr>
        <w:t>Знайомство, вітання та прості конструкції</w:t>
      </w:r>
      <w:r w:rsidR="00B55273" w:rsidRPr="002A11BC">
        <w:rPr>
          <w:sz w:val="28"/>
          <w:szCs w:val="28"/>
          <w:lang w:val="uk-UA"/>
        </w:rPr>
        <w:t xml:space="preserve">. </w:t>
      </w:r>
      <w:r w:rsidR="000F4356" w:rsidRPr="002A11BC">
        <w:rPr>
          <w:sz w:val="28"/>
          <w:szCs w:val="28"/>
          <w:lang w:val="uk-UA"/>
        </w:rPr>
        <w:t>Особові афікси</w:t>
      </w:r>
      <w:r w:rsidR="00B55273" w:rsidRPr="002A11BC">
        <w:rPr>
          <w:sz w:val="28"/>
          <w:szCs w:val="28"/>
          <w:lang w:val="uk-UA"/>
        </w:rPr>
        <w:t>.</w:t>
      </w:r>
    </w:p>
    <w:p w:rsidR="00B55273" w:rsidRPr="002A11BC" w:rsidRDefault="00B55273" w:rsidP="004A3EC0">
      <w:pPr>
        <w:pStyle w:val="a3"/>
        <w:jc w:val="center"/>
        <w:rPr>
          <w:sz w:val="28"/>
          <w:szCs w:val="28"/>
          <w:lang w:val="uk-UA"/>
        </w:rPr>
      </w:pPr>
      <w:r w:rsidRPr="002A11BC">
        <w:rPr>
          <w:b/>
          <w:bCs/>
          <w:sz w:val="28"/>
          <w:szCs w:val="28"/>
          <w:lang w:val="uk-UA"/>
        </w:rPr>
        <w:t xml:space="preserve">Змістовий модуль 2. </w:t>
      </w:r>
      <w:r w:rsidR="004A3EC0" w:rsidRPr="002A11BC">
        <w:rPr>
          <w:b/>
          <w:bCs/>
          <w:sz w:val="28"/>
          <w:szCs w:val="28"/>
          <w:lang w:val="uk-UA"/>
        </w:rPr>
        <w:t>Часові конструкції. Лексика для повсякденного вжитку.</w:t>
      </w:r>
    </w:p>
    <w:p w:rsidR="00B55273" w:rsidRPr="002A11BC" w:rsidRDefault="004A3EC0" w:rsidP="009D080E">
      <w:pPr>
        <w:pStyle w:val="a3"/>
        <w:rPr>
          <w:sz w:val="28"/>
          <w:szCs w:val="28"/>
        </w:rPr>
      </w:pPr>
      <w:r w:rsidRPr="002A11BC">
        <w:rPr>
          <w:b/>
          <w:sz w:val="28"/>
          <w:szCs w:val="28"/>
          <w:lang w:val="uk-UA"/>
        </w:rPr>
        <w:t>Тема 6</w:t>
      </w:r>
      <w:r w:rsidR="00B55273" w:rsidRPr="002A11BC">
        <w:rPr>
          <w:b/>
          <w:sz w:val="28"/>
          <w:szCs w:val="28"/>
          <w:lang w:val="uk-UA"/>
        </w:rPr>
        <w:t>.</w:t>
      </w:r>
      <w:r w:rsidR="00B55273" w:rsidRPr="002A11BC">
        <w:rPr>
          <w:sz w:val="28"/>
          <w:szCs w:val="28"/>
          <w:lang w:val="uk-UA"/>
        </w:rPr>
        <w:t xml:space="preserve"> Афікси присвійності.</w:t>
      </w:r>
      <w:r w:rsidRPr="002A11BC">
        <w:rPr>
          <w:sz w:val="28"/>
          <w:szCs w:val="28"/>
        </w:rPr>
        <w:t xml:space="preserve"> Країни, національності, мови, професії і числа</w:t>
      </w:r>
    </w:p>
    <w:p w:rsidR="00B55273" w:rsidRPr="002A11BC" w:rsidRDefault="004A3EC0" w:rsidP="009D080E">
      <w:pPr>
        <w:pStyle w:val="a3"/>
        <w:rPr>
          <w:sz w:val="28"/>
          <w:szCs w:val="28"/>
        </w:rPr>
      </w:pPr>
      <w:r w:rsidRPr="002A11BC">
        <w:rPr>
          <w:b/>
          <w:sz w:val="28"/>
          <w:szCs w:val="28"/>
          <w:lang w:val="uk-UA"/>
        </w:rPr>
        <w:t>Тема 7</w:t>
      </w:r>
      <w:r w:rsidR="00B55273" w:rsidRPr="002A11BC">
        <w:rPr>
          <w:b/>
          <w:sz w:val="28"/>
          <w:szCs w:val="28"/>
          <w:lang w:val="uk-UA"/>
        </w:rPr>
        <w:t>.</w:t>
      </w:r>
      <w:r w:rsidR="00B55273" w:rsidRPr="002A11BC">
        <w:rPr>
          <w:sz w:val="28"/>
          <w:szCs w:val="28"/>
          <w:lang w:val="uk-UA"/>
        </w:rPr>
        <w:t xml:space="preserve"> </w:t>
      </w:r>
      <w:r w:rsidRPr="002A11BC">
        <w:rPr>
          <w:sz w:val="28"/>
          <w:szCs w:val="28"/>
        </w:rPr>
        <w:t>Вживання відмінків в турецькій мові. Місцезнаходження предметів.</w:t>
      </w:r>
      <w:r w:rsidRPr="002A11BC">
        <w:rPr>
          <w:sz w:val="28"/>
          <w:szCs w:val="28"/>
          <w:lang w:val="uk-UA"/>
        </w:rPr>
        <w:t xml:space="preserve"> </w:t>
      </w:r>
      <w:r w:rsidR="00B22AC8" w:rsidRPr="002A11BC">
        <w:rPr>
          <w:sz w:val="28"/>
          <w:szCs w:val="28"/>
        </w:rPr>
        <w:t>Місця та напрямки</w:t>
      </w:r>
      <w:r w:rsidR="00B22AC8" w:rsidRPr="002A11BC">
        <w:rPr>
          <w:sz w:val="28"/>
          <w:szCs w:val="28"/>
          <w:lang w:val="uk-UA"/>
        </w:rPr>
        <w:t xml:space="preserve">. </w:t>
      </w:r>
      <w:r w:rsidR="00B55273" w:rsidRPr="002A11BC">
        <w:rPr>
          <w:sz w:val="28"/>
          <w:szCs w:val="28"/>
          <w:lang w:val="uk-UA"/>
        </w:rPr>
        <w:t xml:space="preserve">Теперішній час. </w:t>
      </w:r>
    </w:p>
    <w:p w:rsidR="004A3EC0" w:rsidRPr="002A11BC" w:rsidRDefault="004A3EC0" w:rsidP="004A3EC0">
      <w:pPr>
        <w:pStyle w:val="a3"/>
        <w:rPr>
          <w:sz w:val="28"/>
          <w:szCs w:val="28"/>
          <w:lang w:val="uk-UA"/>
        </w:rPr>
      </w:pPr>
      <w:r w:rsidRPr="002A11BC">
        <w:rPr>
          <w:b/>
          <w:sz w:val="28"/>
          <w:szCs w:val="28"/>
          <w:lang w:val="uk-UA"/>
        </w:rPr>
        <w:t>Тема 8</w:t>
      </w:r>
      <w:r w:rsidR="00B55273" w:rsidRPr="002A11BC">
        <w:rPr>
          <w:b/>
          <w:sz w:val="28"/>
          <w:szCs w:val="28"/>
          <w:lang w:val="uk-UA"/>
        </w:rPr>
        <w:t>.</w:t>
      </w:r>
      <w:r w:rsidR="00B55273" w:rsidRPr="002A11BC">
        <w:rPr>
          <w:sz w:val="28"/>
          <w:szCs w:val="28"/>
          <w:lang w:val="uk-UA"/>
        </w:rPr>
        <w:t xml:space="preserve"> </w:t>
      </w:r>
      <w:r w:rsidRPr="002A11BC">
        <w:rPr>
          <w:sz w:val="28"/>
          <w:szCs w:val="28"/>
        </w:rPr>
        <w:t>Розпорядок дня.</w:t>
      </w:r>
      <w:r w:rsidRPr="002A11BC">
        <w:rPr>
          <w:sz w:val="28"/>
          <w:szCs w:val="28"/>
          <w:lang w:val="uk-UA"/>
        </w:rPr>
        <w:t xml:space="preserve"> </w:t>
      </w:r>
      <w:r w:rsidRPr="002A11BC">
        <w:rPr>
          <w:sz w:val="28"/>
          <w:szCs w:val="28"/>
        </w:rPr>
        <w:t>Вказівки часу. Хобі. Спорт.</w:t>
      </w:r>
      <w:r w:rsidR="00B22AC8" w:rsidRPr="002A11BC">
        <w:rPr>
          <w:sz w:val="28"/>
          <w:szCs w:val="28"/>
          <w:lang w:val="uk-UA"/>
        </w:rPr>
        <w:t xml:space="preserve"> Вподобання та смаки (Кіно, музика, театр)</w:t>
      </w:r>
    </w:p>
    <w:p w:rsidR="004A3EC0" w:rsidRPr="002A11BC" w:rsidRDefault="004A3EC0" w:rsidP="004A3EC0">
      <w:pPr>
        <w:pStyle w:val="a3"/>
        <w:rPr>
          <w:sz w:val="28"/>
          <w:szCs w:val="28"/>
        </w:rPr>
      </w:pPr>
      <w:r w:rsidRPr="002A11BC">
        <w:rPr>
          <w:b/>
          <w:sz w:val="28"/>
          <w:szCs w:val="28"/>
          <w:lang w:val="uk-UA"/>
        </w:rPr>
        <w:t>Тема 9</w:t>
      </w:r>
      <w:r w:rsidR="00B55273" w:rsidRPr="002A11BC">
        <w:rPr>
          <w:b/>
          <w:sz w:val="28"/>
          <w:szCs w:val="28"/>
          <w:lang w:val="uk-UA"/>
        </w:rPr>
        <w:t>.</w:t>
      </w:r>
      <w:r w:rsidR="00B55273" w:rsidRPr="002A11BC">
        <w:rPr>
          <w:sz w:val="28"/>
          <w:szCs w:val="28"/>
          <w:lang w:val="uk-UA"/>
        </w:rPr>
        <w:t xml:space="preserve"> </w:t>
      </w:r>
      <w:r w:rsidRPr="002A11BC">
        <w:rPr>
          <w:sz w:val="28"/>
          <w:szCs w:val="28"/>
        </w:rPr>
        <w:t>Моя сім'я. Стамбул. Подорожуємо по Туреччині</w:t>
      </w:r>
      <w:r w:rsidRPr="002A11BC">
        <w:rPr>
          <w:sz w:val="28"/>
          <w:szCs w:val="28"/>
          <w:lang w:val="uk-UA"/>
        </w:rPr>
        <w:t xml:space="preserve">. </w:t>
      </w:r>
      <w:r w:rsidR="00B22AC8" w:rsidRPr="002A11BC">
        <w:rPr>
          <w:sz w:val="28"/>
          <w:szCs w:val="28"/>
        </w:rPr>
        <w:t>(Орієнтація у місті, Запитання про дорогу, Громадський транспорт)</w:t>
      </w:r>
      <w:r w:rsidR="00B22AC8" w:rsidRPr="002A11BC">
        <w:rPr>
          <w:sz w:val="28"/>
          <w:szCs w:val="28"/>
          <w:lang w:val="uk-UA"/>
        </w:rPr>
        <w:t xml:space="preserve">. </w:t>
      </w:r>
      <w:r w:rsidRPr="002A11BC">
        <w:rPr>
          <w:sz w:val="28"/>
          <w:szCs w:val="28"/>
          <w:lang w:val="uk-UA"/>
        </w:rPr>
        <w:t xml:space="preserve">Минулий час. </w:t>
      </w:r>
    </w:p>
    <w:p w:rsidR="009D080E" w:rsidRPr="002A11BC" w:rsidRDefault="004A3EC0" w:rsidP="009D080E">
      <w:pPr>
        <w:pStyle w:val="a3"/>
        <w:rPr>
          <w:sz w:val="28"/>
          <w:szCs w:val="28"/>
        </w:rPr>
      </w:pPr>
      <w:r w:rsidRPr="002A11BC">
        <w:rPr>
          <w:b/>
          <w:sz w:val="28"/>
          <w:szCs w:val="28"/>
          <w:lang w:val="uk-UA"/>
        </w:rPr>
        <w:t>Тема 10</w:t>
      </w:r>
      <w:r w:rsidR="00B55273" w:rsidRPr="002A11BC">
        <w:rPr>
          <w:b/>
          <w:sz w:val="28"/>
          <w:szCs w:val="28"/>
          <w:lang w:val="uk-UA"/>
        </w:rPr>
        <w:t>.</w:t>
      </w:r>
      <w:r w:rsidR="00B55273" w:rsidRPr="002A11BC">
        <w:rPr>
          <w:sz w:val="28"/>
          <w:szCs w:val="28"/>
          <w:lang w:val="uk-UA"/>
        </w:rPr>
        <w:t xml:space="preserve"> </w:t>
      </w:r>
      <w:r w:rsidRPr="002A11BC">
        <w:rPr>
          <w:sz w:val="28"/>
          <w:szCs w:val="28"/>
          <w:lang w:val="uk-UA"/>
        </w:rPr>
        <w:t xml:space="preserve">Майбутній час. </w:t>
      </w:r>
      <w:r w:rsidR="00B55273" w:rsidRPr="002A11BC">
        <w:rPr>
          <w:sz w:val="28"/>
          <w:szCs w:val="28"/>
          <w:lang w:val="uk-UA"/>
        </w:rPr>
        <w:t>Конструкції «можу/не можу»</w:t>
      </w:r>
      <w:r w:rsidRPr="002A11BC">
        <w:rPr>
          <w:sz w:val="28"/>
          <w:szCs w:val="28"/>
          <w:lang w:val="uk-UA"/>
        </w:rPr>
        <w:t xml:space="preserve">. </w:t>
      </w:r>
      <w:r w:rsidR="009D080E" w:rsidRPr="002A11BC">
        <w:rPr>
          <w:sz w:val="28"/>
          <w:szCs w:val="28"/>
        </w:rPr>
        <w:t>Котра година? Порівняння</w:t>
      </w:r>
    </w:p>
    <w:p w:rsidR="004A3EC0" w:rsidRPr="002A11BC" w:rsidRDefault="004A3EC0" w:rsidP="004A3EC0">
      <w:pPr>
        <w:pStyle w:val="a3"/>
        <w:jc w:val="center"/>
        <w:rPr>
          <w:b/>
          <w:sz w:val="28"/>
          <w:szCs w:val="28"/>
          <w:lang w:val="uk-UA"/>
        </w:rPr>
      </w:pPr>
      <w:r w:rsidRPr="002A11BC">
        <w:rPr>
          <w:b/>
          <w:sz w:val="28"/>
          <w:szCs w:val="28"/>
          <w:lang w:val="uk-UA"/>
        </w:rPr>
        <w:t xml:space="preserve">МОДУЛЬ ІІ. РОЗВИТОК НАВИЧОК ГОВОРІННЯ ТА ВЖИВАННЯ ТУРЕЦЬКОЇ МОВИ У ПОВСЯКДЕННОМУ ТА ПРОФЕСІЙНОМУ </w:t>
      </w:r>
      <w:r w:rsidR="0012285E" w:rsidRPr="002A11BC">
        <w:rPr>
          <w:b/>
          <w:sz w:val="28"/>
          <w:szCs w:val="28"/>
          <w:lang w:val="uk-UA"/>
        </w:rPr>
        <w:t>КОНТЕКСТІ</w:t>
      </w:r>
    </w:p>
    <w:p w:rsidR="0012285E" w:rsidRPr="002A11BC" w:rsidRDefault="0012285E" w:rsidP="004A3EC0">
      <w:pPr>
        <w:pStyle w:val="a3"/>
        <w:jc w:val="center"/>
        <w:rPr>
          <w:b/>
          <w:sz w:val="28"/>
          <w:szCs w:val="28"/>
          <w:lang w:val="uk-UA"/>
        </w:rPr>
      </w:pPr>
      <w:r w:rsidRPr="002A11BC">
        <w:rPr>
          <w:b/>
          <w:sz w:val="28"/>
          <w:szCs w:val="28"/>
          <w:lang w:val="uk-UA"/>
        </w:rPr>
        <w:t xml:space="preserve">Змістовий модуль 3. </w:t>
      </w:r>
      <w:r w:rsidR="00B22AC8" w:rsidRPr="002A11BC">
        <w:rPr>
          <w:b/>
          <w:sz w:val="28"/>
          <w:szCs w:val="28"/>
          <w:lang w:val="uk-UA"/>
        </w:rPr>
        <w:t xml:space="preserve">Тематичні напрямки в турецькій мові та культурі  </w:t>
      </w:r>
    </w:p>
    <w:p w:rsidR="00B22AC8" w:rsidRPr="002A11BC" w:rsidRDefault="0012285E" w:rsidP="00B22AC8">
      <w:pPr>
        <w:pStyle w:val="a3"/>
        <w:rPr>
          <w:sz w:val="28"/>
          <w:szCs w:val="28"/>
          <w:lang w:val="uk-UA"/>
        </w:rPr>
      </w:pPr>
      <w:r w:rsidRPr="002A11BC">
        <w:rPr>
          <w:b/>
          <w:sz w:val="28"/>
          <w:szCs w:val="28"/>
          <w:lang w:val="uk-UA"/>
        </w:rPr>
        <w:t>Тема 11</w:t>
      </w:r>
      <w:r w:rsidR="009D080E" w:rsidRPr="002A11BC">
        <w:rPr>
          <w:b/>
          <w:sz w:val="28"/>
          <w:szCs w:val="28"/>
        </w:rPr>
        <w:t>.</w:t>
      </w:r>
      <w:r w:rsidR="009D080E" w:rsidRPr="002A11BC">
        <w:rPr>
          <w:sz w:val="28"/>
          <w:szCs w:val="28"/>
        </w:rPr>
        <w:t xml:space="preserve"> </w:t>
      </w:r>
      <w:r w:rsidR="00B22AC8" w:rsidRPr="002A11BC">
        <w:rPr>
          <w:sz w:val="28"/>
          <w:szCs w:val="28"/>
        </w:rPr>
        <w:t>Культура та традиції (Свята та фестивалі, Турецька кухня, Соціальні норми та етикет)</w:t>
      </w:r>
      <w:r w:rsidR="00BE7980" w:rsidRPr="002A11BC">
        <w:rPr>
          <w:sz w:val="28"/>
          <w:szCs w:val="28"/>
          <w:lang w:val="uk-UA"/>
        </w:rPr>
        <w:t>.</w:t>
      </w:r>
    </w:p>
    <w:p w:rsidR="009D080E" w:rsidRPr="002A11BC" w:rsidRDefault="0012285E" w:rsidP="009D080E">
      <w:pPr>
        <w:pStyle w:val="a3"/>
        <w:rPr>
          <w:sz w:val="28"/>
          <w:szCs w:val="28"/>
          <w:lang w:val="uk-UA"/>
        </w:rPr>
      </w:pPr>
      <w:r w:rsidRPr="002A11BC">
        <w:rPr>
          <w:b/>
          <w:sz w:val="28"/>
          <w:szCs w:val="28"/>
          <w:lang w:val="uk-UA"/>
        </w:rPr>
        <w:lastRenderedPageBreak/>
        <w:t>Тема 12</w:t>
      </w:r>
      <w:r w:rsidR="009D080E" w:rsidRPr="002A11BC">
        <w:rPr>
          <w:b/>
          <w:sz w:val="28"/>
          <w:szCs w:val="28"/>
        </w:rPr>
        <w:t>.</w:t>
      </w:r>
      <w:r w:rsidR="009D080E" w:rsidRPr="002A11BC">
        <w:rPr>
          <w:sz w:val="28"/>
          <w:szCs w:val="28"/>
        </w:rPr>
        <w:t xml:space="preserve"> Покупки та послуги (Магазини та товари, Запитання про ціну, Одиниці виміру)</w:t>
      </w:r>
      <w:r w:rsidR="006C77CE" w:rsidRPr="002A11BC">
        <w:rPr>
          <w:sz w:val="28"/>
          <w:szCs w:val="28"/>
          <w:lang w:val="uk-UA"/>
        </w:rPr>
        <w:t>.</w:t>
      </w:r>
    </w:p>
    <w:p w:rsidR="009D080E" w:rsidRPr="002A11BC" w:rsidRDefault="00B22AC8" w:rsidP="009D080E">
      <w:pPr>
        <w:pStyle w:val="a3"/>
        <w:rPr>
          <w:sz w:val="28"/>
          <w:szCs w:val="28"/>
          <w:lang w:val="uk-UA"/>
        </w:rPr>
      </w:pPr>
      <w:r w:rsidRPr="002A11BC">
        <w:rPr>
          <w:b/>
          <w:sz w:val="28"/>
          <w:szCs w:val="28"/>
          <w:lang w:val="uk-UA"/>
        </w:rPr>
        <w:t>Тема 13</w:t>
      </w:r>
      <w:r w:rsidR="009D080E" w:rsidRPr="002A11BC">
        <w:rPr>
          <w:b/>
          <w:sz w:val="28"/>
          <w:szCs w:val="28"/>
        </w:rPr>
        <w:t>.</w:t>
      </w:r>
      <w:r w:rsidR="009D080E" w:rsidRPr="002A11BC">
        <w:rPr>
          <w:sz w:val="28"/>
          <w:szCs w:val="28"/>
        </w:rPr>
        <w:t xml:space="preserve"> Їжа та напої (Ресторани та кафе, Страви та напої, Замовлення їжі)</w:t>
      </w:r>
      <w:r w:rsidR="006C77CE" w:rsidRPr="002A11BC">
        <w:rPr>
          <w:sz w:val="28"/>
          <w:szCs w:val="28"/>
          <w:lang w:val="uk-UA"/>
        </w:rPr>
        <w:t>.</w:t>
      </w:r>
    </w:p>
    <w:p w:rsidR="009D080E" w:rsidRPr="002A11BC" w:rsidRDefault="00B22AC8" w:rsidP="009D080E">
      <w:pPr>
        <w:pStyle w:val="a3"/>
        <w:rPr>
          <w:sz w:val="28"/>
          <w:szCs w:val="28"/>
          <w:lang w:val="uk-UA"/>
        </w:rPr>
      </w:pPr>
      <w:r w:rsidRPr="002A11BC">
        <w:rPr>
          <w:b/>
          <w:sz w:val="28"/>
          <w:szCs w:val="28"/>
          <w:lang w:val="uk-UA"/>
        </w:rPr>
        <w:t>Тема 14</w:t>
      </w:r>
      <w:r w:rsidR="009D080E" w:rsidRPr="002A11BC">
        <w:rPr>
          <w:b/>
          <w:sz w:val="28"/>
          <w:szCs w:val="28"/>
        </w:rPr>
        <w:t>. </w:t>
      </w:r>
      <w:r w:rsidR="009D080E" w:rsidRPr="002A11BC">
        <w:rPr>
          <w:sz w:val="28"/>
          <w:szCs w:val="28"/>
        </w:rPr>
        <w:t>Здоров'я та благополуччя (Частини тіла, Візит до лікаря, Здоровий спосіб життя)</w:t>
      </w:r>
      <w:r w:rsidR="006C77CE" w:rsidRPr="002A11BC">
        <w:rPr>
          <w:sz w:val="28"/>
          <w:szCs w:val="28"/>
          <w:lang w:val="uk-UA"/>
        </w:rPr>
        <w:t>.</w:t>
      </w:r>
    </w:p>
    <w:p w:rsidR="009D080E" w:rsidRPr="002A11BC" w:rsidRDefault="00B22AC8" w:rsidP="009D080E">
      <w:pPr>
        <w:pStyle w:val="a3"/>
        <w:rPr>
          <w:sz w:val="28"/>
          <w:szCs w:val="28"/>
          <w:lang w:val="uk-UA"/>
        </w:rPr>
      </w:pPr>
      <w:r w:rsidRPr="002A11BC">
        <w:rPr>
          <w:b/>
          <w:sz w:val="28"/>
          <w:szCs w:val="28"/>
          <w:lang w:val="uk-UA"/>
        </w:rPr>
        <w:t>Тема 15</w:t>
      </w:r>
      <w:r w:rsidR="009D080E" w:rsidRPr="002A11BC">
        <w:rPr>
          <w:b/>
          <w:sz w:val="28"/>
          <w:szCs w:val="28"/>
        </w:rPr>
        <w:t>.</w:t>
      </w:r>
      <w:r w:rsidR="009D080E" w:rsidRPr="002A11BC">
        <w:rPr>
          <w:sz w:val="28"/>
          <w:szCs w:val="28"/>
        </w:rPr>
        <w:t xml:space="preserve"> Освіта та робота (Шкільне та університетське життя, Професії та робоче середовище)</w:t>
      </w:r>
      <w:r w:rsidR="006C77CE" w:rsidRPr="002A11BC">
        <w:rPr>
          <w:sz w:val="28"/>
          <w:szCs w:val="28"/>
          <w:lang w:val="uk-UA"/>
        </w:rPr>
        <w:t>.</w:t>
      </w:r>
    </w:p>
    <w:p w:rsidR="003A61A5" w:rsidRPr="002A11BC" w:rsidRDefault="003A61A5" w:rsidP="003A61A5">
      <w:pPr>
        <w:ind w:firstLine="709"/>
        <w:jc w:val="center"/>
        <w:rPr>
          <w:rFonts w:ascii="Times New Roman" w:hAnsi="Times New Roman"/>
          <w:b/>
          <w:sz w:val="28"/>
          <w:szCs w:val="28"/>
        </w:rPr>
      </w:pPr>
      <w:r w:rsidRPr="002A11BC">
        <w:rPr>
          <w:rFonts w:ascii="Times New Roman" w:hAnsi="Times New Roman"/>
          <w:b/>
          <w:caps/>
          <w:sz w:val="28"/>
          <w:szCs w:val="28"/>
          <w:u w:val="single"/>
        </w:rPr>
        <w:br w:type="page"/>
      </w:r>
      <w:bookmarkEnd w:id="7"/>
      <w:r w:rsidRPr="002A11BC">
        <w:rPr>
          <w:rFonts w:ascii="Times New Roman" w:hAnsi="Times New Roman"/>
          <w:b/>
          <w:sz w:val="28"/>
          <w:szCs w:val="28"/>
        </w:rPr>
        <w:lastRenderedPageBreak/>
        <w:t>4. Структура (тематичний план) навчальної дисципліни</w:t>
      </w: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76"/>
        <w:gridCol w:w="508"/>
        <w:gridCol w:w="508"/>
        <w:gridCol w:w="646"/>
        <w:gridCol w:w="513"/>
        <w:gridCol w:w="515"/>
        <w:gridCol w:w="515"/>
        <w:gridCol w:w="608"/>
      </w:tblGrid>
      <w:tr w:rsidR="003A61A5" w:rsidRPr="002A11BC" w:rsidTr="003A61A5">
        <w:trPr>
          <w:cantSplit/>
          <w:trHeight w:val="397"/>
        </w:trPr>
        <w:tc>
          <w:tcPr>
            <w:tcW w:w="2645" w:type="pct"/>
            <w:vMerge w:val="restar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Змістові модулі і теми</w:t>
            </w:r>
          </w:p>
        </w:tc>
        <w:tc>
          <w:tcPr>
            <w:tcW w:w="2355" w:type="pct"/>
            <w:gridSpan w:val="8"/>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Кількість годин</w:t>
            </w:r>
          </w:p>
        </w:tc>
      </w:tr>
      <w:tr w:rsidR="003A61A5" w:rsidRPr="002A11BC" w:rsidTr="003A61A5">
        <w:trPr>
          <w:cantSplit/>
          <w:trHeight w:val="397"/>
        </w:trPr>
        <w:tc>
          <w:tcPr>
            <w:tcW w:w="2645" w:type="pct"/>
            <w:vMerge/>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p>
        </w:tc>
        <w:tc>
          <w:tcPr>
            <w:tcW w:w="1198" w:type="pct"/>
            <w:gridSpan w:val="4"/>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eastAsia="Times New Roman" w:hAnsi="Times New Roman"/>
                <w:lang w:eastAsia="ru-RU"/>
              </w:rPr>
              <w:t>денна форма</w:t>
            </w:r>
          </w:p>
        </w:tc>
        <w:tc>
          <w:tcPr>
            <w:tcW w:w="1157" w:type="pct"/>
            <w:gridSpan w:val="4"/>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eastAsia="Times New Roman" w:hAnsi="Times New Roman"/>
                <w:lang w:eastAsia="ru-RU"/>
              </w:rPr>
              <w:t>заочна форма</w:t>
            </w:r>
          </w:p>
        </w:tc>
      </w:tr>
      <w:tr w:rsidR="003A61A5" w:rsidRPr="002A11BC" w:rsidTr="003A61A5">
        <w:trPr>
          <w:cantSplit/>
          <w:trHeight w:val="1406"/>
        </w:trPr>
        <w:tc>
          <w:tcPr>
            <w:tcW w:w="2645" w:type="pct"/>
            <w:vMerge/>
            <w:shd w:val="clear" w:color="auto" w:fill="auto"/>
          </w:tcPr>
          <w:p w:rsidR="003A61A5" w:rsidRPr="002A11BC" w:rsidRDefault="003A61A5" w:rsidP="003A61A5">
            <w:pPr>
              <w:widowControl w:val="0"/>
              <w:jc w:val="center"/>
              <w:outlineLvl w:val="2"/>
              <w:rPr>
                <w:rFonts w:ascii="Times New Roman" w:hAnsi="Times New Roman"/>
                <w:bCs/>
                <w:lang w:eastAsia="ru-RU"/>
              </w:rPr>
            </w:pPr>
          </w:p>
        </w:tc>
        <w:tc>
          <w:tcPr>
            <w:tcW w:w="302" w:type="pct"/>
            <w:shd w:val="clear" w:color="auto" w:fill="auto"/>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Усього</w:t>
            </w:r>
          </w:p>
        </w:tc>
        <w:tc>
          <w:tcPr>
            <w:tcW w:w="274" w:type="pct"/>
            <w:shd w:val="clear" w:color="auto" w:fill="auto"/>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лекції</w:t>
            </w:r>
          </w:p>
        </w:tc>
        <w:tc>
          <w:tcPr>
            <w:tcW w:w="274" w:type="pct"/>
            <w:shd w:val="clear" w:color="auto" w:fill="auto"/>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Практичні</w:t>
            </w:r>
          </w:p>
        </w:tc>
        <w:tc>
          <w:tcPr>
            <w:tcW w:w="348" w:type="pct"/>
            <w:shd w:val="clear" w:color="auto" w:fill="auto"/>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самостійна робота</w:t>
            </w:r>
          </w:p>
        </w:tc>
        <w:tc>
          <w:tcPr>
            <w:tcW w:w="276" w:type="pct"/>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усього</w:t>
            </w:r>
          </w:p>
        </w:tc>
        <w:tc>
          <w:tcPr>
            <w:tcW w:w="277" w:type="pct"/>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лекції</w:t>
            </w:r>
          </w:p>
        </w:tc>
        <w:tc>
          <w:tcPr>
            <w:tcW w:w="277" w:type="pct"/>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практичні</w:t>
            </w:r>
          </w:p>
        </w:tc>
        <w:tc>
          <w:tcPr>
            <w:tcW w:w="327" w:type="pct"/>
            <w:textDirection w:val="btLr"/>
            <w:vAlign w:val="center"/>
          </w:tcPr>
          <w:p w:rsidR="003A61A5" w:rsidRPr="002A11BC" w:rsidRDefault="003A61A5" w:rsidP="003A61A5">
            <w:pPr>
              <w:widowControl w:val="0"/>
              <w:spacing w:line="216" w:lineRule="auto"/>
              <w:ind w:left="113" w:right="113"/>
              <w:outlineLvl w:val="2"/>
              <w:rPr>
                <w:rFonts w:ascii="Times New Roman" w:hAnsi="Times New Roman"/>
                <w:bCs/>
                <w:lang w:eastAsia="ru-RU"/>
              </w:rPr>
            </w:pPr>
            <w:r w:rsidRPr="002A11BC">
              <w:rPr>
                <w:rFonts w:ascii="Times New Roman" w:hAnsi="Times New Roman"/>
                <w:bCs/>
                <w:lang w:eastAsia="ru-RU"/>
              </w:rPr>
              <w:t>самостійна робота</w:t>
            </w:r>
          </w:p>
        </w:tc>
      </w:tr>
      <w:tr w:rsidR="003A61A5" w:rsidRPr="002A11BC" w:rsidTr="003A61A5">
        <w:trPr>
          <w:cantSplit/>
          <w:trHeight w:val="340"/>
        </w:trPr>
        <w:tc>
          <w:tcPr>
            <w:tcW w:w="5000" w:type="pct"/>
            <w:gridSpan w:val="9"/>
            <w:shd w:val="clear" w:color="auto" w:fill="auto"/>
          </w:tcPr>
          <w:p w:rsidR="003A61A5" w:rsidRPr="002A11BC" w:rsidRDefault="00D3296C" w:rsidP="00D3296C">
            <w:pPr>
              <w:widowControl w:val="0"/>
              <w:ind w:firstLine="567"/>
              <w:jc w:val="center"/>
              <w:rPr>
                <w:rFonts w:ascii="Times New Roman" w:eastAsia="Times New Roman" w:hAnsi="Times New Roman"/>
                <w:b/>
                <w:bCs/>
                <w:sz w:val="28"/>
                <w:szCs w:val="28"/>
                <w:lang w:val="uk-UA" w:eastAsia="uk-UA"/>
              </w:rPr>
            </w:pPr>
            <w:r w:rsidRPr="002A11BC">
              <w:rPr>
                <w:rFonts w:ascii="Times New Roman" w:eastAsia="Times New Roman" w:hAnsi="Times New Roman"/>
                <w:b/>
                <w:bCs/>
                <w:sz w:val="28"/>
                <w:szCs w:val="28"/>
                <w:lang w:val="uk-UA" w:eastAsia="uk-UA"/>
              </w:rPr>
              <w:t>МОДУЛЬ 1. ЗАГАЛЬНІ ВІДОМОСТІ ПРО ТУРЕЦЬКУ МОВУ</w:t>
            </w:r>
          </w:p>
        </w:tc>
      </w:tr>
      <w:tr w:rsidR="003A61A5" w:rsidRPr="002A11BC" w:rsidTr="003A61A5">
        <w:trPr>
          <w:cantSplit/>
          <w:trHeight w:val="340"/>
        </w:trPr>
        <w:tc>
          <w:tcPr>
            <w:tcW w:w="5000" w:type="pct"/>
            <w:gridSpan w:val="9"/>
            <w:shd w:val="clear" w:color="auto" w:fill="auto"/>
          </w:tcPr>
          <w:p w:rsidR="003A61A5" w:rsidRPr="002A11BC" w:rsidRDefault="00D3296C" w:rsidP="00D3296C">
            <w:pPr>
              <w:widowControl w:val="0"/>
              <w:ind w:firstLine="567"/>
              <w:jc w:val="center"/>
              <w:rPr>
                <w:rFonts w:ascii="Times New Roman" w:eastAsia="Times New Roman" w:hAnsi="Times New Roman"/>
                <w:b/>
                <w:bCs/>
                <w:sz w:val="28"/>
                <w:szCs w:val="28"/>
                <w:lang w:val="uk-UA" w:eastAsia="uk-UA"/>
              </w:rPr>
            </w:pPr>
            <w:r w:rsidRPr="002A11BC">
              <w:rPr>
                <w:rFonts w:ascii="Times New Roman" w:eastAsia="Times New Roman" w:hAnsi="Times New Roman"/>
                <w:b/>
                <w:bCs/>
                <w:sz w:val="28"/>
                <w:szCs w:val="28"/>
                <w:lang w:val="uk-UA" w:eastAsia="uk-UA"/>
              </w:rPr>
              <w:t xml:space="preserve">Змістовий модуль 1. Фонетика та граматика турецької мови. Знайомство. </w:t>
            </w:r>
          </w:p>
        </w:tc>
      </w:tr>
      <w:tr w:rsidR="003A61A5" w:rsidRPr="002A11BC" w:rsidTr="003A61A5">
        <w:trPr>
          <w:trHeight w:val="340"/>
        </w:trPr>
        <w:tc>
          <w:tcPr>
            <w:tcW w:w="2645" w:type="pct"/>
            <w:shd w:val="clear" w:color="auto" w:fill="auto"/>
          </w:tcPr>
          <w:p w:rsidR="003A61A5" w:rsidRPr="002A11BC" w:rsidRDefault="00D3296C" w:rsidP="000F343B">
            <w:pPr>
              <w:pStyle w:val="a3"/>
            </w:pPr>
            <w:r w:rsidRPr="002A11BC">
              <w:rPr>
                <w:b/>
                <w:lang w:val="uk-UA"/>
              </w:rPr>
              <w:t xml:space="preserve">Тема </w:t>
            </w:r>
            <w:r w:rsidRPr="002A11BC">
              <w:rPr>
                <w:b/>
              </w:rPr>
              <w:t xml:space="preserve">1. </w:t>
            </w:r>
            <w:r w:rsidRPr="002A11BC">
              <w:t>Вступ до навчальної дисципліни. Алфа</w:t>
            </w:r>
            <w:r w:rsidRPr="002A11BC">
              <w:rPr>
                <w:lang w:val="uk-UA"/>
              </w:rPr>
              <w:t>в</w:t>
            </w:r>
            <w:r w:rsidRPr="002A11BC">
              <w:t>іт та вимова. </w:t>
            </w:r>
            <w:r w:rsidRPr="002A11BC">
              <w:rPr>
                <w:lang w:val="uk-UA"/>
              </w:rPr>
              <w:t xml:space="preserve">Закон гармонії голосних та приголосних. </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val="en-US" w:eastAsia="ru-RU"/>
              </w:rPr>
            </w:pPr>
            <w:r w:rsidRPr="002A11BC">
              <w:rPr>
                <w:rFonts w:ascii="Times New Roman" w:hAnsi="Times New Roman"/>
                <w:bCs/>
                <w:lang w:val="en-US" w:eastAsia="ru-RU"/>
              </w:rPr>
              <w:t>8</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4</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tcPr>
          <w:p w:rsidR="003A61A5" w:rsidRPr="002A11BC" w:rsidRDefault="000F343B" w:rsidP="000F343B">
            <w:pPr>
              <w:pStyle w:val="a3"/>
              <w:rPr>
                <w:lang w:val="uk-UA"/>
              </w:rPr>
            </w:pPr>
            <w:r w:rsidRPr="002A11BC">
              <w:rPr>
                <w:b/>
                <w:lang w:val="uk-UA"/>
              </w:rPr>
              <w:t>Тема 2.</w:t>
            </w:r>
            <w:r w:rsidRPr="002A11BC">
              <w:rPr>
                <w:lang w:val="uk-UA"/>
              </w:rPr>
              <w:t xml:space="preserve"> Порядок приєднання афіксів до слова. Вказівні займенники.</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tcPr>
          <w:p w:rsidR="003A61A5" w:rsidRPr="002A11BC" w:rsidRDefault="000F343B" w:rsidP="000F343B">
            <w:pPr>
              <w:pStyle w:val="a3"/>
              <w:rPr>
                <w:lang w:val="uk-UA"/>
              </w:rPr>
            </w:pPr>
            <w:r w:rsidRPr="002A11BC">
              <w:rPr>
                <w:b/>
                <w:lang w:val="uk-UA"/>
              </w:rPr>
              <w:t>Тема 3.</w:t>
            </w:r>
            <w:r w:rsidRPr="002A11BC">
              <w:rPr>
                <w:lang w:val="uk-UA"/>
              </w:rPr>
              <w:t xml:space="preserve"> Відмінки іменників. Питальні слова. </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tcPr>
          <w:p w:rsidR="003A61A5" w:rsidRPr="002A11BC" w:rsidRDefault="000F343B" w:rsidP="000F343B">
            <w:pPr>
              <w:pStyle w:val="a3"/>
            </w:pPr>
            <w:r w:rsidRPr="002A11BC">
              <w:rPr>
                <w:b/>
                <w:lang w:val="uk-UA"/>
              </w:rPr>
              <w:t>Тема 4.</w:t>
            </w:r>
            <w:r w:rsidRPr="002A11BC">
              <w:rPr>
                <w:lang w:val="uk-UA"/>
              </w:rPr>
              <w:t xml:space="preserve"> </w:t>
            </w:r>
            <w:r w:rsidRPr="002A11BC">
              <w:t>Особиста інформація: (Вік, національність, професія; Контактна інформація (адреса, телефон)</w:t>
            </w:r>
            <w:r w:rsidRPr="002A11BC">
              <w:rPr>
                <w:lang w:val="uk-UA"/>
              </w:rPr>
              <w:t>. Ізафети.</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tcPr>
          <w:p w:rsidR="003A61A5" w:rsidRPr="002A11BC" w:rsidRDefault="000F343B" w:rsidP="000F343B">
            <w:pPr>
              <w:pStyle w:val="a3"/>
              <w:rPr>
                <w:lang w:val="uk-UA"/>
              </w:rPr>
            </w:pPr>
            <w:r w:rsidRPr="002A11BC">
              <w:rPr>
                <w:b/>
                <w:lang w:val="uk-UA"/>
              </w:rPr>
              <w:t>Тема 5.</w:t>
            </w:r>
            <w:r w:rsidRPr="002A11BC">
              <w:rPr>
                <w:lang w:val="uk-UA"/>
              </w:rPr>
              <w:t xml:space="preserve"> </w:t>
            </w:r>
            <w:r w:rsidRPr="002A11BC">
              <w:t>Знайомство, вітання та прості конструкції</w:t>
            </w:r>
            <w:r w:rsidRPr="002A11BC">
              <w:rPr>
                <w:lang w:val="uk-UA"/>
              </w:rPr>
              <w:t>. Особові афікси.</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vAlign w:val="center"/>
          </w:tcPr>
          <w:p w:rsidR="003A61A5" w:rsidRPr="002A11BC" w:rsidRDefault="003A61A5" w:rsidP="003A61A5">
            <w:pPr>
              <w:widowControl w:val="0"/>
              <w:rPr>
                <w:rFonts w:ascii="Times New Roman" w:hAnsi="Times New Roman"/>
                <w:b/>
                <w:i/>
                <w:lang w:eastAsia="ru-RU"/>
              </w:rPr>
            </w:pPr>
            <w:r w:rsidRPr="002A11BC">
              <w:rPr>
                <w:rFonts w:ascii="Times New Roman" w:hAnsi="Times New Roman"/>
                <w:b/>
                <w:i/>
                <w:lang w:eastAsia="ru-RU"/>
              </w:rPr>
              <w:t>Разом за змістовий модуль 1</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val="en-US" w:eastAsia="ru-RU"/>
              </w:rPr>
            </w:pPr>
            <w:r w:rsidRPr="002A11BC">
              <w:rPr>
                <w:rFonts w:ascii="Times New Roman" w:hAnsi="Times New Roman"/>
                <w:bCs/>
                <w:lang w:val="en-US" w:eastAsia="ru-RU"/>
              </w:rPr>
              <w:t>48</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val="en-US" w:eastAsia="ru-RU"/>
              </w:rPr>
            </w:pPr>
            <w:r w:rsidRPr="002A11BC">
              <w:rPr>
                <w:rFonts w:ascii="Times New Roman" w:hAnsi="Times New Roman"/>
                <w:bCs/>
                <w:lang w:val="en-US" w:eastAsia="ru-RU"/>
              </w:rPr>
              <w:t>28</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5000" w:type="pct"/>
            <w:gridSpan w:val="9"/>
            <w:shd w:val="clear" w:color="auto" w:fill="auto"/>
            <w:vAlign w:val="center"/>
          </w:tcPr>
          <w:p w:rsidR="003A61A5" w:rsidRPr="002A11BC" w:rsidRDefault="000F343B" w:rsidP="000F343B">
            <w:pPr>
              <w:pStyle w:val="a3"/>
              <w:jc w:val="center"/>
              <w:rPr>
                <w:lang w:val="uk-UA"/>
              </w:rPr>
            </w:pPr>
            <w:r w:rsidRPr="002A11BC">
              <w:rPr>
                <w:b/>
                <w:bCs/>
                <w:lang w:val="uk-UA"/>
              </w:rPr>
              <w:t>Змістовий модуль 2. Часові конструкції. Лексика для повсякденного вжитку.</w:t>
            </w: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0F343B" w:rsidP="000F343B">
            <w:pPr>
              <w:pStyle w:val="a3"/>
            </w:pPr>
            <w:r w:rsidRPr="002A11BC">
              <w:rPr>
                <w:b/>
                <w:lang w:val="uk-UA"/>
              </w:rPr>
              <w:t>Тема 6.</w:t>
            </w:r>
            <w:r w:rsidRPr="002A11BC">
              <w:rPr>
                <w:lang w:val="uk-UA"/>
              </w:rPr>
              <w:t xml:space="preserve"> Афікси присвійності.</w:t>
            </w:r>
            <w:r w:rsidRPr="002A11BC">
              <w:t xml:space="preserve"> Країни, національності, мови, професії і числа</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8</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4</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0F343B" w:rsidP="000F343B">
            <w:pPr>
              <w:pStyle w:val="a3"/>
            </w:pPr>
            <w:r w:rsidRPr="002A11BC">
              <w:rPr>
                <w:b/>
                <w:lang w:val="uk-UA"/>
              </w:rPr>
              <w:t>Тема 7.</w:t>
            </w:r>
            <w:r w:rsidRPr="002A11BC">
              <w:rPr>
                <w:lang w:val="uk-UA"/>
              </w:rPr>
              <w:t xml:space="preserve"> </w:t>
            </w:r>
            <w:r w:rsidRPr="002A11BC">
              <w:t>Вживання відмінків в турецькій мові. Місцезнаходження предметів.</w:t>
            </w:r>
            <w:r w:rsidRPr="002A11BC">
              <w:rPr>
                <w:lang w:val="uk-UA"/>
              </w:rPr>
              <w:t xml:space="preserve"> </w:t>
            </w:r>
            <w:r w:rsidRPr="002A11BC">
              <w:t>Місця та напрямки</w:t>
            </w:r>
            <w:r w:rsidRPr="002A11BC">
              <w:rPr>
                <w:lang w:val="uk-UA"/>
              </w:rPr>
              <w:t xml:space="preserve">. Теперішній час. </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0F343B" w:rsidP="000F343B">
            <w:pPr>
              <w:pStyle w:val="a3"/>
              <w:rPr>
                <w:lang w:val="uk-UA"/>
              </w:rPr>
            </w:pPr>
            <w:r w:rsidRPr="002A11BC">
              <w:rPr>
                <w:b/>
                <w:lang w:val="uk-UA"/>
              </w:rPr>
              <w:t>Тема 8.</w:t>
            </w:r>
            <w:r w:rsidRPr="002A11BC">
              <w:rPr>
                <w:lang w:val="uk-UA"/>
              </w:rPr>
              <w:t xml:space="preserve"> </w:t>
            </w:r>
            <w:r w:rsidRPr="002A11BC">
              <w:t>Розпорядок дня.</w:t>
            </w:r>
            <w:r w:rsidRPr="002A11BC">
              <w:rPr>
                <w:lang w:val="uk-UA"/>
              </w:rPr>
              <w:t xml:space="preserve"> </w:t>
            </w:r>
            <w:r w:rsidRPr="002A11BC">
              <w:t>Вказівки часу. Хобі. Спорт.</w:t>
            </w:r>
            <w:r w:rsidRPr="002A11BC">
              <w:rPr>
                <w:lang w:val="uk-UA"/>
              </w:rPr>
              <w:t xml:space="preserve"> Вподобання та смаки (Кіно, музика, театр)</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0F343B" w:rsidP="000F343B">
            <w:pPr>
              <w:pStyle w:val="a3"/>
            </w:pPr>
            <w:r w:rsidRPr="002A11BC">
              <w:rPr>
                <w:b/>
                <w:lang w:val="uk-UA"/>
              </w:rPr>
              <w:t>Тема 9.</w:t>
            </w:r>
            <w:r w:rsidRPr="002A11BC">
              <w:rPr>
                <w:lang w:val="uk-UA"/>
              </w:rPr>
              <w:t xml:space="preserve"> </w:t>
            </w:r>
            <w:r w:rsidRPr="002A11BC">
              <w:t>Моя сім'я. Стамбул. Подорожуємо по Туреччині</w:t>
            </w:r>
            <w:r w:rsidRPr="002A11BC">
              <w:rPr>
                <w:lang w:val="uk-UA"/>
              </w:rPr>
              <w:t xml:space="preserve">. </w:t>
            </w:r>
            <w:r w:rsidRPr="002A11BC">
              <w:t>(Орієнтація у місті, Запитання про дорогу, Громадський транспорт)</w:t>
            </w:r>
            <w:r w:rsidRPr="002A11BC">
              <w:rPr>
                <w:lang w:val="uk-UA"/>
              </w:rPr>
              <w:t xml:space="preserve">. Минулий час. </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0F343B" w:rsidP="000F343B">
            <w:pPr>
              <w:pStyle w:val="a3"/>
            </w:pPr>
            <w:r w:rsidRPr="002A11BC">
              <w:rPr>
                <w:b/>
                <w:lang w:val="uk-UA"/>
              </w:rPr>
              <w:t>Тема 10.</w:t>
            </w:r>
            <w:r w:rsidRPr="002A11BC">
              <w:rPr>
                <w:lang w:val="uk-UA"/>
              </w:rPr>
              <w:t xml:space="preserve"> Майбутній час. Конструкції «можу/не можу». </w:t>
            </w:r>
            <w:r w:rsidRPr="002A11BC">
              <w:t>Котра година? Порівняння</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3A61A5" w:rsidP="003A61A5">
            <w:pPr>
              <w:shd w:val="clear" w:color="auto" w:fill="FFFFFF"/>
              <w:contextualSpacing/>
              <w:jc w:val="both"/>
              <w:rPr>
                <w:rFonts w:ascii="Times New Roman" w:hAnsi="Times New Roman"/>
                <w:b/>
              </w:rPr>
            </w:pPr>
            <w:r w:rsidRPr="002A11BC">
              <w:rPr>
                <w:rFonts w:ascii="Times New Roman" w:hAnsi="Times New Roman"/>
                <w:b/>
                <w:i/>
                <w:lang w:eastAsia="ru-RU"/>
              </w:rPr>
              <w:t>Разом за змістовий модуль 2</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50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11</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11</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28</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5000" w:type="pct"/>
            <w:gridSpan w:val="9"/>
            <w:tcBorders>
              <w:top w:val="single" w:sz="4" w:space="0" w:color="auto"/>
              <w:left w:val="single" w:sz="4" w:space="0" w:color="auto"/>
              <w:bottom w:val="single" w:sz="4" w:space="0" w:color="auto"/>
            </w:tcBorders>
            <w:shd w:val="clear" w:color="auto" w:fill="auto"/>
          </w:tcPr>
          <w:p w:rsidR="003A61A5" w:rsidRPr="002A11BC" w:rsidRDefault="001D4EC6" w:rsidP="001D4EC6">
            <w:pPr>
              <w:pStyle w:val="a3"/>
              <w:jc w:val="center"/>
              <w:rPr>
                <w:b/>
                <w:lang w:val="uk-UA"/>
              </w:rPr>
            </w:pPr>
            <w:r w:rsidRPr="002A11BC">
              <w:rPr>
                <w:b/>
                <w:lang w:val="uk-UA"/>
              </w:rPr>
              <w:t>МОДУЛЬ ІІ. РОЗВИТОК НАВИЧОК ГОВОРІННЯ ТА ВЖИВАННЯ ТУРЕЦЬКОЇ МОВИ У ПОВСЯКДЕННОМУ ТА ПРОФЕСІЙНОМУ КОНТЕКСТІ</w:t>
            </w:r>
          </w:p>
        </w:tc>
      </w:tr>
      <w:tr w:rsidR="003A61A5" w:rsidRPr="002A11BC" w:rsidTr="003A61A5">
        <w:trPr>
          <w:trHeight w:val="340"/>
        </w:trPr>
        <w:tc>
          <w:tcPr>
            <w:tcW w:w="5000" w:type="pct"/>
            <w:gridSpan w:val="9"/>
            <w:tcBorders>
              <w:top w:val="single" w:sz="4" w:space="0" w:color="auto"/>
              <w:left w:val="single" w:sz="4" w:space="0" w:color="auto"/>
              <w:bottom w:val="single" w:sz="4" w:space="0" w:color="auto"/>
            </w:tcBorders>
            <w:shd w:val="clear" w:color="auto" w:fill="auto"/>
          </w:tcPr>
          <w:p w:rsidR="003A61A5" w:rsidRPr="002A11BC" w:rsidRDefault="001D4EC6" w:rsidP="001D4EC6">
            <w:pPr>
              <w:pStyle w:val="a3"/>
              <w:jc w:val="center"/>
              <w:rPr>
                <w:b/>
                <w:lang w:val="uk-UA"/>
              </w:rPr>
            </w:pPr>
            <w:r w:rsidRPr="002A11BC">
              <w:rPr>
                <w:b/>
                <w:lang w:val="uk-UA"/>
              </w:rPr>
              <w:t xml:space="preserve">Змістовий модуль 3. Тематичні напрямки в турецькій мові та культурі  </w:t>
            </w:r>
          </w:p>
        </w:tc>
      </w:tr>
      <w:tr w:rsidR="003A61A5" w:rsidRPr="002A11BC" w:rsidTr="00A3172F">
        <w:trPr>
          <w:trHeight w:val="696"/>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A3172F" w:rsidP="00A3172F">
            <w:pPr>
              <w:pStyle w:val="a3"/>
            </w:pPr>
            <w:r w:rsidRPr="002A11BC">
              <w:rPr>
                <w:b/>
                <w:lang w:val="uk-UA"/>
              </w:rPr>
              <w:t>Тема 11</w:t>
            </w:r>
            <w:r w:rsidRPr="002A11BC">
              <w:rPr>
                <w:b/>
              </w:rPr>
              <w:t>.</w:t>
            </w:r>
            <w:r w:rsidRPr="002A11BC">
              <w:t xml:space="preserve"> Культура та традиції (Свята та фестивалі, Турецька кухня, Соціальні норми та етикет)</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A3172F" w:rsidP="00A3172F">
            <w:pPr>
              <w:pStyle w:val="a3"/>
            </w:pPr>
            <w:r w:rsidRPr="002A11BC">
              <w:rPr>
                <w:b/>
                <w:lang w:val="uk-UA"/>
              </w:rPr>
              <w:lastRenderedPageBreak/>
              <w:t>Тема 12</w:t>
            </w:r>
            <w:r w:rsidRPr="002A11BC">
              <w:rPr>
                <w:b/>
              </w:rPr>
              <w:t>.</w:t>
            </w:r>
            <w:r w:rsidRPr="002A11BC">
              <w:t xml:space="preserve"> Покупки та послуги (Магазини та товари, Запитання про ціну, Одиниці виміру)</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A3172F" w:rsidP="00A3172F">
            <w:pPr>
              <w:pStyle w:val="a3"/>
            </w:pPr>
            <w:r w:rsidRPr="002A11BC">
              <w:rPr>
                <w:b/>
                <w:lang w:val="uk-UA"/>
              </w:rPr>
              <w:t>Тема 13</w:t>
            </w:r>
            <w:r w:rsidRPr="002A11BC">
              <w:rPr>
                <w:b/>
              </w:rPr>
              <w:t>.</w:t>
            </w:r>
            <w:r w:rsidRPr="002A11BC">
              <w:t xml:space="preserve"> Їжа та напої (Ресторани та кафе, Страви та напої, Замовлення їжі)</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A3172F" w:rsidP="00A3172F">
            <w:pPr>
              <w:pStyle w:val="a3"/>
            </w:pPr>
            <w:r w:rsidRPr="002A11BC">
              <w:rPr>
                <w:b/>
                <w:lang w:val="uk-UA"/>
              </w:rPr>
              <w:t>Тема 14</w:t>
            </w:r>
            <w:r w:rsidRPr="002A11BC">
              <w:rPr>
                <w:b/>
              </w:rPr>
              <w:t>. </w:t>
            </w:r>
            <w:r w:rsidRPr="002A11BC">
              <w:t>Здоров'я та благополуччя (Частини тіла, Візит до лікаря, Здоровий спосіб життя)</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A3172F" w:rsidP="00A3172F">
            <w:pPr>
              <w:pStyle w:val="a3"/>
            </w:pPr>
            <w:r w:rsidRPr="002A11BC">
              <w:rPr>
                <w:b/>
                <w:lang w:val="uk-UA"/>
              </w:rPr>
              <w:t>Тема 15</w:t>
            </w:r>
            <w:r w:rsidRPr="002A11BC">
              <w:rPr>
                <w:b/>
              </w:rPr>
              <w:t>.</w:t>
            </w:r>
            <w:r w:rsidRPr="002A11BC">
              <w:t xml:space="preserve"> Освіта та робота (Шкільне та університетське життя, Професії та робоче середовище)</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6</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shd w:val="clear" w:color="auto" w:fill="auto"/>
            <w:vAlign w:val="center"/>
          </w:tcPr>
          <w:p w:rsidR="003A61A5" w:rsidRPr="002A11BC" w:rsidRDefault="003A61A5" w:rsidP="003A61A5">
            <w:pPr>
              <w:widowControl w:val="0"/>
              <w:jc w:val="right"/>
              <w:rPr>
                <w:rFonts w:ascii="Times New Roman" w:hAnsi="Times New Roman"/>
                <w:lang w:eastAsia="ru-RU"/>
              </w:rPr>
            </w:pPr>
            <w:r w:rsidRPr="002A11BC">
              <w:rPr>
                <w:rFonts w:ascii="Times New Roman" w:hAnsi="Times New Roman"/>
                <w:b/>
                <w:i/>
                <w:lang w:eastAsia="ru-RU"/>
              </w:rPr>
              <w:t>Разом за змістовий модуль 3</w:t>
            </w:r>
          </w:p>
        </w:tc>
        <w:tc>
          <w:tcPr>
            <w:tcW w:w="302"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52</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11</w:t>
            </w:r>
          </w:p>
        </w:tc>
        <w:tc>
          <w:tcPr>
            <w:tcW w:w="274"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11</w:t>
            </w:r>
          </w:p>
        </w:tc>
        <w:tc>
          <w:tcPr>
            <w:tcW w:w="348" w:type="pct"/>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30</w:t>
            </w:r>
          </w:p>
        </w:tc>
        <w:tc>
          <w:tcPr>
            <w:tcW w:w="276"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277" w:type="pct"/>
          </w:tcPr>
          <w:p w:rsidR="003A61A5" w:rsidRPr="002A11BC" w:rsidRDefault="003A61A5" w:rsidP="003A61A5">
            <w:pPr>
              <w:widowControl w:val="0"/>
              <w:jc w:val="center"/>
              <w:outlineLvl w:val="2"/>
              <w:rPr>
                <w:rFonts w:ascii="Times New Roman" w:hAnsi="Times New Roman"/>
                <w:bCs/>
                <w:lang w:eastAsia="ru-RU"/>
              </w:rPr>
            </w:pPr>
          </w:p>
        </w:tc>
        <w:tc>
          <w:tcPr>
            <w:tcW w:w="327" w:type="pct"/>
          </w:tcPr>
          <w:p w:rsidR="003A61A5" w:rsidRPr="002A11BC" w:rsidRDefault="003A61A5" w:rsidP="003A61A5">
            <w:pPr>
              <w:widowControl w:val="0"/>
              <w:jc w:val="center"/>
              <w:outlineLvl w:val="2"/>
              <w:rPr>
                <w:rFonts w:ascii="Times New Roman" w:hAnsi="Times New Roman"/>
                <w:bCs/>
                <w:lang w:eastAsia="ru-RU"/>
              </w:rPr>
            </w:pPr>
          </w:p>
        </w:tc>
      </w:tr>
      <w:tr w:rsidR="003A61A5" w:rsidRPr="002A11BC" w:rsidTr="003A61A5">
        <w:trPr>
          <w:trHeight w:val="340"/>
        </w:trPr>
        <w:tc>
          <w:tcPr>
            <w:tcW w:w="264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right"/>
              <w:rPr>
                <w:rFonts w:ascii="Times New Roman" w:hAnsi="Times New Roman"/>
                <w:b/>
                <w:lang w:eastAsia="ru-RU"/>
              </w:rPr>
            </w:pPr>
            <w:r w:rsidRPr="002A11BC">
              <w:rPr>
                <w:rFonts w:ascii="Times New Roman" w:hAnsi="Times New Roman"/>
                <w:b/>
                <w:lang w:eastAsia="ru-RU"/>
              </w:rPr>
              <w:t>ВСЬОГО</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150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32</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lang w:eastAsia="ru-RU"/>
              </w:rPr>
            </w:pPr>
            <w:r w:rsidRPr="002A11BC">
              <w:rPr>
                <w:rFonts w:ascii="Times New Roman" w:hAnsi="Times New Roman"/>
                <w:bCs/>
                <w:lang w:eastAsia="ru-RU"/>
              </w:rPr>
              <w:t>86</w:t>
            </w:r>
          </w:p>
        </w:tc>
        <w:tc>
          <w:tcPr>
            <w:tcW w:w="276" w:type="pct"/>
            <w:tcBorders>
              <w:top w:val="single" w:sz="4" w:space="0" w:color="auto"/>
              <w:left w:val="single" w:sz="4" w:space="0" w:color="auto"/>
              <w:bottom w:val="single" w:sz="4" w:space="0" w:color="auto"/>
              <w:right w:val="single" w:sz="4" w:space="0" w:color="auto"/>
            </w:tcBorders>
          </w:tcPr>
          <w:p w:rsidR="003A61A5" w:rsidRPr="002A11BC" w:rsidRDefault="003A61A5" w:rsidP="003A61A5">
            <w:pPr>
              <w:widowControl w:val="0"/>
              <w:jc w:val="center"/>
              <w:outlineLvl w:val="2"/>
              <w:rPr>
                <w:rFonts w:ascii="Times New Roman" w:hAnsi="Times New Roman"/>
                <w:bCs/>
                <w:lang w:eastAsia="ru-RU"/>
              </w:rPr>
            </w:pPr>
          </w:p>
        </w:tc>
        <w:tc>
          <w:tcPr>
            <w:tcW w:w="277" w:type="pct"/>
            <w:tcBorders>
              <w:top w:val="single" w:sz="4" w:space="0" w:color="auto"/>
              <w:left w:val="single" w:sz="4" w:space="0" w:color="auto"/>
              <w:bottom w:val="single" w:sz="4" w:space="0" w:color="auto"/>
              <w:right w:val="single" w:sz="4" w:space="0" w:color="auto"/>
            </w:tcBorders>
          </w:tcPr>
          <w:p w:rsidR="003A61A5" w:rsidRPr="002A11BC" w:rsidRDefault="003A61A5" w:rsidP="003A61A5">
            <w:pPr>
              <w:widowControl w:val="0"/>
              <w:jc w:val="center"/>
              <w:outlineLvl w:val="2"/>
              <w:rPr>
                <w:rFonts w:ascii="Times New Roman" w:hAnsi="Times New Roman"/>
                <w:bCs/>
                <w:lang w:eastAsia="ru-RU"/>
              </w:rPr>
            </w:pPr>
          </w:p>
        </w:tc>
        <w:tc>
          <w:tcPr>
            <w:tcW w:w="277" w:type="pct"/>
            <w:tcBorders>
              <w:top w:val="single" w:sz="4" w:space="0" w:color="auto"/>
              <w:left w:val="single" w:sz="4" w:space="0" w:color="auto"/>
              <w:bottom w:val="single" w:sz="4" w:space="0" w:color="auto"/>
              <w:right w:val="single" w:sz="4" w:space="0" w:color="auto"/>
            </w:tcBorders>
          </w:tcPr>
          <w:p w:rsidR="003A61A5" w:rsidRPr="002A11BC" w:rsidRDefault="003A61A5" w:rsidP="003A61A5">
            <w:pPr>
              <w:widowControl w:val="0"/>
              <w:jc w:val="center"/>
              <w:outlineLvl w:val="2"/>
              <w:rPr>
                <w:rFonts w:ascii="Times New Roman" w:hAnsi="Times New Roman"/>
                <w:bCs/>
                <w:lang w:eastAsia="ru-RU"/>
              </w:rPr>
            </w:pPr>
          </w:p>
        </w:tc>
        <w:tc>
          <w:tcPr>
            <w:tcW w:w="327" w:type="pct"/>
            <w:tcBorders>
              <w:top w:val="single" w:sz="4" w:space="0" w:color="auto"/>
              <w:left w:val="single" w:sz="4" w:space="0" w:color="auto"/>
              <w:bottom w:val="single" w:sz="4" w:space="0" w:color="auto"/>
              <w:right w:val="single" w:sz="4" w:space="0" w:color="auto"/>
            </w:tcBorders>
          </w:tcPr>
          <w:p w:rsidR="003A61A5" w:rsidRPr="002A11BC" w:rsidRDefault="003A61A5" w:rsidP="003A61A5">
            <w:pPr>
              <w:widowControl w:val="0"/>
              <w:jc w:val="center"/>
              <w:outlineLvl w:val="2"/>
              <w:rPr>
                <w:rFonts w:ascii="Times New Roman" w:hAnsi="Times New Roman"/>
                <w:bCs/>
                <w:lang w:eastAsia="ru-RU"/>
              </w:rPr>
            </w:pPr>
          </w:p>
        </w:tc>
      </w:tr>
    </w:tbl>
    <w:p w:rsidR="003A61A5" w:rsidRPr="002A11BC" w:rsidRDefault="003A61A5" w:rsidP="003A61A5">
      <w:pPr>
        <w:autoSpaceDE w:val="0"/>
        <w:autoSpaceDN w:val="0"/>
        <w:adjustRightInd w:val="0"/>
        <w:spacing w:after="120"/>
        <w:jc w:val="center"/>
        <w:rPr>
          <w:rFonts w:ascii="Times New Roman" w:eastAsia="Times New Roman" w:hAnsi="Times New Roman"/>
          <w:b/>
          <w:color w:val="000000"/>
          <w:sz w:val="28"/>
          <w:szCs w:val="28"/>
          <w:lang w:eastAsia="uk-UA"/>
        </w:rPr>
      </w:pPr>
    </w:p>
    <w:p w:rsidR="003A61A5" w:rsidRPr="002A11BC" w:rsidRDefault="003A61A5" w:rsidP="003A61A5">
      <w:pPr>
        <w:autoSpaceDE w:val="0"/>
        <w:autoSpaceDN w:val="0"/>
        <w:adjustRightInd w:val="0"/>
        <w:jc w:val="center"/>
        <w:rPr>
          <w:rFonts w:ascii="Times New Roman" w:eastAsia="Times New Roman" w:hAnsi="Times New Roman"/>
          <w:b/>
          <w:sz w:val="28"/>
          <w:szCs w:val="28"/>
          <w:lang w:eastAsia="ru-RU"/>
        </w:rPr>
      </w:pPr>
      <w:r w:rsidRPr="002A11BC">
        <w:rPr>
          <w:rFonts w:ascii="Times New Roman" w:eastAsia="Times New Roman" w:hAnsi="Times New Roman"/>
          <w:b/>
          <w:color w:val="000000"/>
          <w:sz w:val="28"/>
          <w:szCs w:val="28"/>
          <w:lang w:eastAsia="uk-UA"/>
        </w:rPr>
        <w:br w:type="page"/>
      </w:r>
      <w:r w:rsidRPr="002A11BC">
        <w:rPr>
          <w:rFonts w:ascii="Times New Roman" w:eastAsia="Times New Roman" w:hAnsi="Times New Roman"/>
          <w:b/>
          <w:color w:val="000000"/>
          <w:sz w:val="28"/>
          <w:szCs w:val="28"/>
          <w:lang w:eastAsia="uk-UA"/>
        </w:rPr>
        <w:lastRenderedPageBreak/>
        <w:t xml:space="preserve">5. Теми </w:t>
      </w:r>
      <w:r w:rsidRPr="002A11BC">
        <w:rPr>
          <w:rFonts w:ascii="Times New Roman" w:eastAsia="Times New Roman" w:hAnsi="Times New Roman"/>
          <w:b/>
          <w:sz w:val="28"/>
          <w:szCs w:val="28"/>
          <w:lang w:eastAsia="ru-RU"/>
        </w:rPr>
        <w:t>лекцій</w:t>
      </w:r>
    </w:p>
    <w:p w:rsidR="00144AEB" w:rsidRPr="002A11BC" w:rsidRDefault="00144AEB" w:rsidP="003A61A5">
      <w:pPr>
        <w:autoSpaceDE w:val="0"/>
        <w:autoSpaceDN w:val="0"/>
        <w:adjustRightInd w:val="0"/>
        <w:jc w:val="center"/>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1"/>
        <w:gridCol w:w="1107"/>
        <w:gridCol w:w="1491"/>
      </w:tblGrid>
      <w:tr w:rsidR="003A61A5" w:rsidRPr="002A11BC" w:rsidTr="003A61A5">
        <w:trPr>
          <w:trHeight w:val="340"/>
        </w:trPr>
        <w:tc>
          <w:tcPr>
            <w:tcW w:w="3651" w:type="pct"/>
            <w:vMerge w:val="restart"/>
            <w:shd w:val="clear" w:color="auto" w:fill="auto"/>
          </w:tcPr>
          <w:p w:rsidR="003A61A5" w:rsidRPr="002A11BC" w:rsidRDefault="003A61A5" w:rsidP="003A61A5">
            <w:pPr>
              <w:contextualSpacing/>
              <w:jc w:val="center"/>
              <w:rPr>
                <w:rFonts w:ascii="Times New Roman" w:hAnsi="Times New Roman"/>
                <w:b/>
                <w:color w:val="000000"/>
                <w:sz w:val="28"/>
                <w:szCs w:val="28"/>
                <w:lang w:eastAsia="uk-UA"/>
              </w:rPr>
            </w:pPr>
          </w:p>
          <w:p w:rsidR="003A61A5" w:rsidRPr="002A11BC" w:rsidRDefault="003A61A5" w:rsidP="003A61A5">
            <w:pPr>
              <w:contextualSpacing/>
              <w:jc w:val="center"/>
              <w:rPr>
                <w:rFonts w:ascii="Times New Roman" w:hAnsi="Times New Roman"/>
                <w:b/>
                <w:color w:val="000000"/>
                <w:sz w:val="28"/>
                <w:szCs w:val="28"/>
                <w:lang w:eastAsia="uk-UA"/>
              </w:rPr>
            </w:pPr>
          </w:p>
          <w:p w:rsidR="003A61A5" w:rsidRPr="002A11BC" w:rsidRDefault="003A61A5" w:rsidP="003A61A5">
            <w:pPr>
              <w:contextualSpacing/>
              <w:jc w:val="center"/>
              <w:rPr>
                <w:rFonts w:ascii="Times New Roman" w:hAnsi="Times New Roman"/>
                <w:b/>
                <w:sz w:val="28"/>
                <w:szCs w:val="28"/>
              </w:rPr>
            </w:pPr>
            <w:r w:rsidRPr="002A11BC">
              <w:rPr>
                <w:rFonts w:ascii="Times New Roman" w:hAnsi="Times New Roman"/>
                <w:b/>
                <w:color w:val="000000"/>
                <w:sz w:val="28"/>
                <w:szCs w:val="28"/>
                <w:lang w:eastAsia="uk-UA"/>
              </w:rPr>
              <w:t>Назва теми</w:t>
            </w:r>
          </w:p>
        </w:tc>
        <w:tc>
          <w:tcPr>
            <w:tcW w:w="1349" w:type="pct"/>
            <w:gridSpan w:val="2"/>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color w:val="000000"/>
                <w:sz w:val="28"/>
                <w:szCs w:val="28"/>
                <w:lang w:eastAsia="uk-UA"/>
              </w:rPr>
              <w:t>Кількість годин</w:t>
            </w:r>
          </w:p>
        </w:tc>
      </w:tr>
      <w:tr w:rsidR="003A61A5" w:rsidRPr="002A11BC" w:rsidTr="003A61A5">
        <w:trPr>
          <w:trHeight w:val="340"/>
        </w:trPr>
        <w:tc>
          <w:tcPr>
            <w:tcW w:w="3651" w:type="pct"/>
            <w:vMerge/>
            <w:shd w:val="clear" w:color="auto" w:fill="auto"/>
          </w:tcPr>
          <w:p w:rsidR="003A61A5" w:rsidRPr="002A11BC" w:rsidRDefault="003A61A5" w:rsidP="003A61A5">
            <w:pPr>
              <w:contextualSpacing/>
              <w:jc w:val="center"/>
              <w:rPr>
                <w:rFonts w:ascii="Times New Roman" w:hAnsi="Times New Roman"/>
                <w:b/>
                <w:color w:val="000000"/>
                <w:sz w:val="28"/>
                <w:szCs w:val="28"/>
                <w:lang w:eastAsia="uk-UA"/>
              </w:rPr>
            </w:pP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color w:val="000000"/>
                <w:sz w:val="28"/>
                <w:szCs w:val="28"/>
                <w:lang w:eastAsia="uk-UA"/>
              </w:rPr>
            </w:pPr>
            <w:r w:rsidRPr="002A11BC">
              <w:rPr>
                <w:rFonts w:ascii="Times New Roman" w:hAnsi="Times New Roman"/>
                <w:color w:val="000000"/>
                <w:sz w:val="28"/>
                <w:szCs w:val="28"/>
                <w:lang w:eastAsia="uk-UA"/>
              </w:rPr>
              <w:t>Денна форма</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color w:val="000000"/>
                <w:sz w:val="28"/>
                <w:szCs w:val="28"/>
                <w:lang w:eastAsia="uk-UA"/>
              </w:rPr>
            </w:pPr>
            <w:r w:rsidRPr="002A11BC">
              <w:rPr>
                <w:rFonts w:ascii="Times New Roman" w:hAnsi="Times New Roman"/>
                <w:color w:val="000000"/>
                <w:sz w:val="28"/>
                <w:szCs w:val="28"/>
                <w:lang w:eastAsia="uk-UA"/>
              </w:rPr>
              <w:t>Заочна форма</w:t>
            </w:r>
          </w:p>
        </w:tc>
      </w:tr>
      <w:tr w:rsidR="003A61A5" w:rsidRPr="002A11BC" w:rsidTr="003A61A5">
        <w:trPr>
          <w:trHeight w:val="340"/>
        </w:trPr>
        <w:tc>
          <w:tcPr>
            <w:tcW w:w="3651" w:type="pct"/>
            <w:shd w:val="clear" w:color="auto" w:fill="auto"/>
          </w:tcPr>
          <w:p w:rsidR="003A61A5" w:rsidRPr="002A11BC" w:rsidRDefault="000E7805" w:rsidP="000E7805">
            <w:pPr>
              <w:pStyle w:val="a3"/>
              <w:rPr>
                <w:sz w:val="28"/>
                <w:szCs w:val="28"/>
              </w:rPr>
            </w:pPr>
            <w:r w:rsidRPr="002A11BC">
              <w:rPr>
                <w:b/>
                <w:sz w:val="28"/>
                <w:szCs w:val="28"/>
                <w:lang w:val="uk-UA"/>
              </w:rPr>
              <w:t xml:space="preserve">Тема </w:t>
            </w:r>
            <w:r w:rsidRPr="002A11BC">
              <w:rPr>
                <w:b/>
                <w:sz w:val="28"/>
                <w:szCs w:val="28"/>
              </w:rPr>
              <w:t xml:space="preserve">1. </w:t>
            </w:r>
            <w:r w:rsidRPr="002A11BC">
              <w:rPr>
                <w:sz w:val="28"/>
                <w:szCs w:val="28"/>
              </w:rPr>
              <w:t>Вступ до навчальної дисципліни. Алфа</w:t>
            </w:r>
            <w:r w:rsidRPr="002A11BC">
              <w:rPr>
                <w:sz w:val="28"/>
                <w:szCs w:val="28"/>
                <w:lang w:val="uk-UA"/>
              </w:rPr>
              <w:t>в</w:t>
            </w:r>
            <w:r w:rsidRPr="002A11BC">
              <w:rPr>
                <w:sz w:val="28"/>
                <w:szCs w:val="28"/>
              </w:rPr>
              <w:t>іт та вимова. </w:t>
            </w:r>
            <w:r w:rsidRPr="002A11BC">
              <w:rPr>
                <w:sz w:val="28"/>
                <w:szCs w:val="28"/>
                <w:lang w:val="uk-UA"/>
              </w:rPr>
              <w:t xml:space="preserve">Закон гармонії голосних та приголосних. </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shd w:val="clear" w:color="auto" w:fill="auto"/>
          </w:tcPr>
          <w:p w:rsidR="003A61A5" w:rsidRPr="002A11BC" w:rsidRDefault="000E7805" w:rsidP="000E7805">
            <w:pPr>
              <w:pStyle w:val="a3"/>
              <w:rPr>
                <w:sz w:val="28"/>
                <w:szCs w:val="28"/>
                <w:lang w:val="uk-UA"/>
              </w:rPr>
            </w:pPr>
            <w:r w:rsidRPr="002A11BC">
              <w:rPr>
                <w:b/>
                <w:sz w:val="28"/>
                <w:szCs w:val="28"/>
                <w:lang w:val="uk-UA"/>
              </w:rPr>
              <w:t>Тема 2.</w:t>
            </w:r>
            <w:r w:rsidRPr="002A11BC">
              <w:rPr>
                <w:sz w:val="28"/>
                <w:szCs w:val="28"/>
                <w:lang w:val="uk-UA"/>
              </w:rPr>
              <w:t xml:space="preserve"> Порядок приєднання афіксів до слова. Вказівні займенники.</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shd w:val="clear" w:color="auto" w:fill="auto"/>
          </w:tcPr>
          <w:p w:rsidR="003A61A5" w:rsidRPr="002A11BC" w:rsidRDefault="00144AEB" w:rsidP="00144AEB">
            <w:pPr>
              <w:pStyle w:val="a3"/>
              <w:rPr>
                <w:sz w:val="28"/>
                <w:szCs w:val="28"/>
                <w:lang w:val="uk-UA"/>
              </w:rPr>
            </w:pPr>
            <w:r w:rsidRPr="002A11BC">
              <w:rPr>
                <w:b/>
                <w:sz w:val="28"/>
                <w:szCs w:val="28"/>
                <w:lang w:val="uk-UA"/>
              </w:rPr>
              <w:t>Тема 3.</w:t>
            </w:r>
            <w:r w:rsidRPr="002A11BC">
              <w:rPr>
                <w:sz w:val="28"/>
                <w:szCs w:val="28"/>
                <w:lang w:val="uk-UA"/>
              </w:rPr>
              <w:t xml:space="preserve"> Відмінки іменників. Питальні слова. </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shd w:val="clear" w:color="auto" w:fill="auto"/>
          </w:tcPr>
          <w:p w:rsidR="003A61A5" w:rsidRPr="002A11BC" w:rsidRDefault="00144AEB" w:rsidP="00144AEB">
            <w:pPr>
              <w:pStyle w:val="a3"/>
              <w:rPr>
                <w:sz w:val="28"/>
                <w:szCs w:val="28"/>
              </w:rPr>
            </w:pPr>
            <w:r w:rsidRPr="002A11BC">
              <w:rPr>
                <w:b/>
                <w:sz w:val="28"/>
                <w:szCs w:val="28"/>
                <w:lang w:val="uk-UA"/>
              </w:rPr>
              <w:t>Тема 4.</w:t>
            </w:r>
            <w:r w:rsidRPr="002A11BC">
              <w:rPr>
                <w:sz w:val="28"/>
                <w:szCs w:val="28"/>
                <w:lang w:val="uk-UA"/>
              </w:rPr>
              <w:t xml:space="preserve"> </w:t>
            </w:r>
            <w:r w:rsidRPr="002A11BC">
              <w:rPr>
                <w:sz w:val="28"/>
                <w:szCs w:val="28"/>
              </w:rPr>
              <w:t>Особиста інформація: (Вік, національність, професія; Контактна інформація (адреса, телефон)</w:t>
            </w:r>
            <w:r w:rsidRPr="002A11BC">
              <w:rPr>
                <w:sz w:val="28"/>
                <w:szCs w:val="28"/>
                <w:lang w:val="uk-UA"/>
              </w:rPr>
              <w:t>. Ізафети.</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shd w:val="clear" w:color="auto" w:fill="auto"/>
          </w:tcPr>
          <w:p w:rsidR="003A61A5" w:rsidRPr="002A11BC" w:rsidRDefault="00144AEB" w:rsidP="00144AEB">
            <w:pPr>
              <w:pStyle w:val="a3"/>
              <w:rPr>
                <w:sz w:val="28"/>
                <w:szCs w:val="28"/>
                <w:lang w:val="uk-UA"/>
              </w:rPr>
            </w:pPr>
            <w:r w:rsidRPr="002A11BC">
              <w:rPr>
                <w:b/>
                <w:sz w:val="28"/>
                <w:szCs w:val="28"/>
                <w:lang w:val="uk-UA"/>
              </w:rPr>
              <w:t>Тема 5.</w:t>
            </w:r>
            <w:r w:rsidRPr="002A11BC">
              <w:rPr>
                <w:sz w:val="28"/>
                <w:szCs w:val="28"/>
                <w:lang w:val="uk-UA"/>
              </w:rPr>
              <w:t xml:space="preserve"> </w:t>
            </w:r>
            <w:r w:rsidRPr="002A11BC">
              <w:rPr>
                <w:sz w:val="28"/>
                <w:szCs w:val="28"/>
              </w:rPr>
              <w:t>Знайомство, вітання та прості конструкції</w:t>
            </w:r>
            <w:r w:rsidRPr="002A11BC">
              <w:rPr>
                <w:sz w:val="28"/>
                <w:szCs w:val="28"/>
                <w:lang w:val="uk-UA"/>
              </w:rPr>
              <w:t>. Особові афікси.</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shd w:val="clear" w:color="auto" w:fill="auto"/>
            <w:vAlign w:val="center"/>
          </w:tcPr>
          <w:p w:rsidR="003A61A5" w:rsidRPr="002A11BC" w:rsidRDefault="00144AEB" w:rsidP="00144AEB">
            <w:pPr>
              <w:pStyle w:val="a3"/>
              <w:rPr>
                <w:sz w:val="28"/>
                <w:szCs w:val="28"/>
              </w:rPr>
            </w:pPr>
            <w:r w:rsidRPr="002A11BC">
              <w:rPr>
                <w:b/>
                <w:sz w:val="28"/>
                <w:szCs w:val="28"/>
                <w:lang w:val="uk-UA"/>
              </w:rPr>
              <w:t>Тема 6.</w:t>
            </w:r>
            <w:r w:rsidRPr="002A11BC">
              <w:rPr>
                <w:sz w:val="28"/>
                <w:szCs w:val="28"/>
                <w:lang w:val="uk-UA"/>
              </w:rPr>
              <w:t xml:space="preserve"> Афікси присвійності.</w:t>
            </w:r>
            <w:r w:rsidRPr="002A11BC">
              <w:rPr>
                <w:sz w:val="28"/>
                <w:szCs w:val="28"/>
              </w:rPr>
              <w:t xml:space="preserve"> Країни, національності, мови, професії і числа</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144AEB" w:rsidP="00144AEB">
            <w:pPr>
              <w:pStyle w:val="a3"/>
              <w:rPr>
                <w:sz w:val="28"/>
                <w:szCs w:val="28"/>
              </w:rPr>
            </w:pPr>
            <w:r w:rsidRPr="002A11BC">
              <w:rPr>
                <w:b/>
                <w:sz w:val="28"/>
                <w:szCs w:val="28"/>
                <w:lang w:val="uk-UA"/>
              </w:rPr>
              <w:t>Тема 7.</w:t>
            </w:r>
            <w:r w:rsidRPr="002A11BC">
              <w:rPr>
                <w:sz w:val="28"/>
                <w:szCs w:val="28"/>
                <w:lang w:val="uk-UA"/>
              </w:rPr>
              <w:t xml:space="preserve"> </w:t>
            </w:r>
            <w:r w:rsidRPr="002A11BC">
              <w:rPr>
                <w:sz w:val="28"/>
                <w:szCs w:val="28"/>
              </w:rPr>
              <w:t>Вживання відмінків в турецькій мові. Місцезнаходження предметів.</w:t>
            </w:r>
            <w:r w:rsidRPr="002A11BC">
              <w:rPr>
                <w:sz w:val="28"/>
                <w:szCs w:val="28"/>
                <w:lang w:val="uk-UA"/>
              </w:rPr>
              <w:t xml:space="preserve"> </w:t>
            </w:r>
            <w:r w:rsidRPr="002A11BC">
              <w:rPr>
                <w:sz w:val="28"/>
                <w:szCs w:val="28"/>
              </w:rPr>
              <w:t>Місця та напрямки</w:t>
            </w:r>
            <w:r w:rsidRPr="002A11BC">
              <w:rPr>
                <w:sz w:val="28"/>
                <w:szCs w:val="28"/>
                <w:lang w:val="uk-UA"/>
              </w:rPr>
              <w:t xml:space="preserve">. Теперішній час. </w:t>
            </w:r>
          </w:p>
        </w:tc>
        <w:tc>
          <w:tcPr>
            <w:tcW w:w="575"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144AEB" w:rsidP="00144AEB">
            <w:pPr>
              <w:pStyle w:val="a3"/>
              <w:rPr>
                <w:sz w:val="28"/>
                <w:szCs w:val="28"/>
                <w:lang w:val="uk-UA"/>
              </w:rPr>
            </w:pPr>
            <w:r w:rsidRPr="002A11BC">
              <w:rPr>
                <w:b/>
                <w:sz w:val="28"/>
                <w:szCs w:val="28"/>
                <w:lang w:val="uk-UA"/>
              </w:rPr>
              <w:t>Тема 8.</w:t>
            </w:r>
            <w:r w:rsidRPr="002A11BC">
              <w:rPr>
                <w:sz w:val="28"/>
                <w:szCs w:val="28"/>
                <w:lang w:val="uk-UA"/>
              </w:rPr>
              <w:t xml:space="preserve"> </w:t>
            </w:r>
            <w:r w:rsidRPr="002A11BC">
              <w:rPr>
                <w:sz w:val="28"/>
                <w:szCs w:val="28"/>
              </w:rPr>
              <w:t>Розпорядок дня.</w:t>
            </w:r>
            <w:r w:rsidRPr="002A11BC">
              <w:rPr>
                <w:sz w:val="28"/>
                <w:szCs w:val="28"/>
                <w:lang w:val="uk-UA"/>
              </w:rPr>
              <w:t xml:space="preserve"> </w:t>
            </w:r>
            <w:r w:rsidRPr="002A11BC">
              <w:rPr>
                <w:sz w:val="28"/>
                <w:szCs w:val="28"/>
              </w:rPr>
              <w:t>Вказівки часу. Хобі. Спорт.</w:t>
            </w:r>
            <w:r w:rsidRPr="002A11BC">
              <w:rPr>
                <w:sz w:val="28"/>
                <w:szCs w:val="28"/>
                <w:lang w:val="uk-UA"/>
              </w:rPr>
              <w:t xml:space="preserve"> Вподобання та смаки (Кіно, музика, театр)</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144AEB" w:rsidP="00144AEB">
            <w:pPr>
              <w:pStyle w:val="a3"/>
              <w:rPr>
                <w:sz w:val="28"/>
                <w:szCs w:val="28"/>
              </w:rPr>
            </w:pPr>
            <w:r w:rsidRPr="002A11BC">
              <w:rPr>
                <w:b/>
                <w:sz w:val="28"/>
                <w:szCs w:val="28"/>
                <w:lang w:val="uk-UA"/>
              </w:rPr>
              <w:t>Тема 9.</w:t>
            </w:r>
            <w:r w:rsidRPr="002A11BC">
              <w:rPr>
                <w:sz w:val="28"/>
                <w:szCs w:val="28"/>
                <w:lang w:val="uk-UA"/>
              </w:rPr>
              <w:t xml:space="preserve"> </w:t>
            </w:r>
            <w:r w:rsidRPr="002A11BC">
              <w:rPr>
                <w:sz w:val="28"/>
                <w:szCs w:val="28"/>
              </w:rPr>
              <w:t>Моя сім'я. Стамбул. Подорожуємо по Туреччині</w:t>
            </w:r>
            <w:r w:rsidRPr="002A11BC">
              <w:rPr>
                <w:sz w:val="28"/>
                <w:szCs w:val="28"/>
                <w:lang w:val="uk-UA"/>
              </w:rPr>
              <w:t xml:space="preserve">. </w:t>
            </w:r>
            <w:r w:rsidRPr="002A11BC">
              <w:rPr>
                <w:sz w:val="28"/>
                <w:szCs w:val="28"/>
              </w:rPr>
              <w:t>(Орієнтація у місті, Запитання про дорогу, Громадський транспорт)</w:t>
            </w:r>
            <w:r w:rsidRPr="002A11BC">
              <w:rPr>
                <w:sz w:val="28"/>
                <w:szCs w:val="28"/>
                <w:lang w:val="uk-UA"/>
              </w:rPr>
              <w:t xml:space="preserve">. Минулий час.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10.</w:t>
            </w:r>
            <w:r w:rsidRPr="002A11BC">
              <w:rPr>
                <w:sz w:val="28"/>
                <w:szCs w:val="28"/>
                <w:lang w:val="uk-UA"/>
              </w:rPr>
              <w:t xml:space="preserve"> Майбутній час. Конструкції «можу/не можу». </w:t>
            </w:r>
            <w:r w:rsidRPr="002A11BC">
              <w:rPr>
                <w:sz w:val="28"/>
                <w:szCs w:val="28"/>
              </w:rPr>
              <w:t>Котра година? Порівняння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11</w:t>
            </w:r>
            <w:r w:rsidRPr="002A11BC">
              <w:rPr>
                <w:b/>
                <w:sz w:val="28"/>
                <w:szCs w:val="28"/>
              </w:rPr>
              <w:t>.</w:t>
            </w:r>
            <w:r w:rsidRPr="002A11BC">
              <w:rPr>
                <w:sz w:val="28"/>
                <w:szCs w:val="28"/>
              </w:rPr>
              <w:t xml:space="preserve"> Культура та традиції (Свята та фестивалі, Турецька кухня, Соціальні норми та етикет)</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12</w:t>
            </w:r>
            <w:r w:rsidRPr="002A11BC">
              <w:rPr>
                <w:b/>
                <w:sz w:val="28"/>
                <w:szCs w:val="28"/>
              </w:rPr>
              <w:t>.</w:t>
            </w:r>
            <w:r w:rsidRPr="002A11BC">
              <w:rPr>
                <w:sz w:val="28"/>
                <w:szCs w:val="28"/>
              </w:rPr>
              <w:t xml:space="preserve"> Покупки та послуги (Магазини та товари, Запитання про ціну, Одиниці виміру)</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13</w:t>
            </w:r>
            <w:r w:rsidRPr="002A11BC">
              <w:rPr>
                <w:b/>
                <w:sz w:val="28"/>
                <w:szCs w:val="28"/>
              </w:rPr>
              <w:t>.</w:t>
            </w:r>
            <w:r w:rsidRPr="002A11BC">
              <w:rPr>
                <w:sz w:val="28"/>
                <w:szCs w:val="28"/>
              </w:rPr>
              <w:t xml:space="preserve"> Їжа та напої (Ресторани та кафе, Страви та напої, Замовлення їжі)</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14</w:t>
            </w:r>
            <w:r w:rsidRPr="002A11BC">
              <w:rPr>
                <w:b/>
                <w:sz w:val="28"/>
                <w:szCs w:val="28"/>
              </w:rPr>
              <w:t>. </w:t>
            </w:r>
            <w:r w:rsidRPr="002A11BC">
              <w:rPr>
                <w:sz w:val="28"/>
                <w:szCs w:val="28"/>
              </w:rPr>
              <w:t>Здоров'я та благополуччя (Частини тіла, Візит до лікаря, Здоровий спосіб життя)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3A61A5" w:rsidRPr="002A11BC" w:rsidRDefault="00144AEB" w:rsidP="00144AEB">
            <w:pPr>
              <w:pStyle w:val="a3"/>
              <w:rPr>
                <w:sz w:val="28"/>
                <w:szCs w:val="28"/>
              </w:rPr>
            </w:pPr>
            <w:r w:rsidRPr="002A11BC">
              <w:rPr>
                <w:b/>
                <w:sz w:val="28"/>
                <w:szCs w:val="28"/>
                <w:lang w:val="uk-UA"/>
              </w:rPr>
              <w:t>Тема 15</w:t>
            </w:r>
            <w:r w:rsidRPr="002A11BC">
              <w:rPr>
                <w:b/>
                <w:sz w:val="28"/>
                <w:szCs w:val="28"/>
              </w:rPr>
              <w:t>.</w:t>
            </w:r>
            <w:r w:rsidRPr="002A11BC">
              <w:rPr>
                <w:sz w:val="28"/>
                <w:szCs w:val="28"/>
              </w:rPr>
              <w:t xml:space="preserve"> Освіта та робота (Шкільне та університетське життя, Професії та робоче середовище)</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144AEB" w:rsidP="003A61A5">
            <w:pPr>
              <w:widowControl w:val="0"/>
              <w:jc w:val="center"/>
              <w:outlineLvl w:val="2"/>
              <w:rPr>
                <w:rFonts w:ascii="Times New Roman" w:hAnsi="Times New Roman"/>
                <w:bCs/>
                <w:sz w:val="28"/>
                <w:szCs w:val="28"/>
                <w:lang w:val="uk-UA" w:eastAsia="ru-RU"/>
              </w:rPr>
            </w:pPr>
            <w:r w:rsidRPr="002A11BC">
              <w:rPr>
                <w:rFonts w:ascii="Times New Roman" w:hAnsi="Times New Roman"/>
                <w:bCs/>
                <w:sz w:val="28"/>
                <w:szCs w:val="28"/>
                <w:lang w:val="uk-UA" w:eastAsia="ru-RU"/>
              </w:rPr>
              <w:t>4</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Cs/>
                <w:sz w:val="28"/>
                <w:szCs w:val="28"/>
                <w:lang w:eastAsia="ru-RU"/>
              </w:rPr>
            </w:pPr>
          </w:p>
        </w:tc>
      </w:tr>
      <w:tr w:rsidR="003A61A5" w:rsidRPr="002A11BC" w:rsidTr="003A61A5">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rPr>
                <w:rFonts w:ascii="Times New Roman" w:hAnsi="Times New Roman"/>
                <w:b/>
                <w:sz w:val="28"/>
                <w:szCs w:val="28"/>
                <w:lang w:eastAsia="ru-RU"/>
              </w:rPr>
            </w:pPr>
            <w:r w:rsidRPr="002A11BC">
              <w:rPr>
                <w:rFonts w:ascii="Times New Roman" w:hAnsi="Times New Roman"/>
                <w:b/>
                <w:sz w:val="28"/>
                <w:szCs w:val="28"/>
                <w:lang w:eastAsia="ru-RU"/>
              </w:rPr>
              <w:t>ВСЬОГО</w:t>
            </w:r>
          </w:p>
        </w:tc>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A61A5" w:rsidRPr="002A11BC" w:rsidRDefault="003A61A5" w:rsidP="003A61A5">
            <w:pPr>
              <w:widowControl w:val="0"/>
              <w:jc w:val="center"/>
              <w:outlineLvl w:val="2"/>
              <w:rPr>
                <w:rFonts w:ascii="Times New Roman" w:hAnsi="Times New Roman"/>
                <w:b/>
                <w:bCs/>
                <w:sz w:val="28"/>
                <w:szCs w:val="28"/>
                <w:lang w:eastAsia="ru-RU"/>
              </w:rPr>
            </w:pPr>
            <w:r w:rsidRPr="002A11BC">
              <w:rPr>
                <w:rFonts w:ascii="Times New Roman" w:hAnsi="Times New Roman"/>
                <w:b/>
                <w:bCs/>
                <w:sz w:val="28"/>
                <w:szCs w:val="28"/>
                <w:lang w:eastAsia="ru-RU"/>
              </w:rPr>
              <w:t>32</w:t>
            </w:r>
          </w:p>
        </w:tc>
      </w:tr>
    </w:tbl>
    <w:p w:rsidR="003A61A5" w:rsidRPr="002A11BC" w:rsidRDefault="003A61A5" w:rsidP="003A61A5">
      <w:pPr>
        <w:autoSpaceDE w:val="0"/>
        <w:autoSpaceDN w:val="0"/>
        <w:adjustRightInd w:val="0"/>
        <w:contextualSpacing/>
        <w:rPr>
          <w:rFonts w:ascii="Times New Roman" w:eastAsia="Times New Roman" w:hAnsi="Times New Roman"/>
          <w:b/>
          <w:sz w:val="28"/>
          <w:szCs w:val="28"/>
          <w:lang w:eastAsia="ru-RU"/>
        </w:rPr>
      </w:pPr>
    </w:p>
    <w:p w:rsidR="003A61A5" w:rsidRPr="002A11BC" w:rsidRDefault="003A61A5" w:rsidP="003A61A5">
      <w:pPr>
        <w:autoSpaceDE w:val="0"/>
        <w:autoSpaceDN w:val="0"/>
        <w:adjustRightInd w:val="0"/>
        <w:jc w:val="center"/>
        <w:rPr>
          <w:rFonts w:ascii="Times New Roman" w:eastAsia="Times New Roman" w:hAnsi="Times New Roman"/>
          <w:b/>
          <w:sz w:val="28"/>
          <w:szCs w:val="28"/>
          <w:lang w:eastAsia="ru-RU"/>
        </w:rPr>
      </w:pPr>
      <w:r w:rsidRPr="002A11BC">
        <w:rPr>
          <w:rFonts w:ascii="Times New Roman" w:eastAsia="Times New Roman" w:hAnsi="Times New Roman"/>
          <w:b/>
          <w:sz w:val="28"/>
          <w:szCs w:val="28"/>
          <w:lang w:eastAsia="ru-RU"/>
        </w:rPr>
        <w:br w:type="page"/>
      </w:r>
      <w:r w:rsidRPr="002A11BC">
        <w:rPr>
          <w:rFonts w:ascii="Times New Roman" w:eastAsia="Times New Roman" w:hAnsi="Times New Roman"/>
          <w:b/>
          <w:color w:val="000000"/>
          <w:sz w:val="28"/>
          <w:szCs w:val="28"/>
          <w:lang w:eastAsia="uk-UA"/>
        </w:rPr>
        <w:lastRenderedPageBreak/>
        <w:t xml:space="preserve">5. Теми </w:t>
      </w:r>
      <w:r w:rsidRPr="002A11BC">
        <w:rPr>
          <w:rFonts w:ascii="Times New Roman" w:eastAsia="Times New Roman" w:hAnsi="Times New Roman"/>
          <w:b/>
          <w:sz w:val="28"/>
          <w:szCs w:val="28"/>
          <w:lang w:eastAsia="ru-RU"/>
        </w:rPr>
        <w:t>практичних занять</w:t>
      </w:r>
    </w:p>
    <w:p w:rsidR="00144AEB" w:rsidRPr="002A11BC" w:rsidRDefault="00144AEB" w:rsidP="00144AEB">
      <w:pPr>
        <w:autoSpaceDE w:val="0"/>
        <w:autoSpaceDN w:val="0"/>
        <w:adjustRightInd w:val="0"/>
        <w:jc w:val="center"/>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1"/>
        <w:gridCol w:w="1107"/>
        <w:gridCol w:w="1491"/>
      </w:tblGrid>
      <w:tr w:rsidR="00144AEB" w:rsidRPr="002A11BC" w:rsidTr="00D12BD2">
        <w:trPr>
          <w:trHeight w:val="340"/>
        </w:trPr>
        <w:tc>
          <w:tcPr>
            <w:tcW w:w="3651" w:type="pct"/>
            <w:vMerge w:val="restart"/>
            <w:shd w:val="clear" w:color="auto" w:fill="auto"/>
          </w:tcPr>
          <w:p w:rsidR="00144AEB" w:rsidRPr="002A11BC" w:rsidRDefault="00144AEB" w:rsidP="00D12BD2">
            <w:pPr>
              <w:contextualSpacing/>
              <w:jc w:val="center"/>
              <w:rPr>
                <w:rFonts w:ascii="Times New Roman" w:hAnsi="Times New Roman"/>
                <w:b/>
                <w:color w:val="000000"/>
                <w:sz w:val="28"/>
                <w:szCs w:val="28"/>
                <w:lang w:eastAsia="uk-UA"/>
              </w:rPr>
            </w:pPr>
          </w:p>
          <w:p w:rsidR="00144AEB" w:rsidRPr="002A11BC" w:rsidRDefault="00144AEB" w:rsidP="00D12BD2">
            <w:pPr>
              <w:contextualSpacing/>
              <w:jc w:val="center"/>
              <w:rPr>
                <w:rFonts w:ascii="Times New Roman" w:hAnsi="Times New Roman"/>
                <w:b/>
                <w:color w:val="000000"/>
                <w:sz w:val="28"/>
                <w:szCs w:val="28"/>
                <w:lang w:eastAsia="uk-UA"/>
              </w:rPr>
            </w:pPr>
          </w:p>
          <w:p w:rsidR="00144AEB" w:rsidRPr="002A11BC" w:rsidRDefault="00144AEB" w:rsidP="00D12BD2">
            <w:pPr>
              <w:contextualSpacing/>
              <w:jc w:val="center"/>
              <w:rPr>
                <w:rFonts w:ascii="Times New Roman" w:hAnsi="Times New Roman"/>
                <w:b/>
                <w:sz w:val="28"/>
                <w:szCs w:val="28"/>
              </w:rPr>
            </w:pPr>
            <w:r w:rsidRPr="002A11BC">
              <w:rPr>
                <w:rFonts w:ascii="Times New Roman" w:hAnsi="Times New Roman"/>
                <w:b/>
                <w:color w:val="000000"/>
                <w:sz w:val="28"/>
                <w:szCs w:val="28"/>
                <w:lang w:eastAsia="uk-UA"/>
              </w:rPr>
              <w:t>Назва теми</w:t>
            </w:r>
          </w:p>
        </w:tc>
        <w:tc>
          <w:tcPr>
            <w:tcW w:w="1349" w:type="pct"/>
            <w:gridSpan w:val="2"/>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color w:val="000000"/>
                <w:sz w:val="28"/>
                <w:szCs w:val="28"/>
                <w:lang w:eastAsia="uk-UA"/>
              </w:rPr>
              <w:t>Кількість годин</w:t>
            </w:r>
          </w:p>
        </w:tc>
      </w:tr>
      <w:tr w:rsidR="00144AEB" w:rsidRPr="002A11BC" w:rsidTr="00D12BD2">
        <w:trPr>
          <w:trHeight w:val="340"/>
        </w:trPr>
        <w:tc>
          <w:tcPr>
            <w:tcW w:w="3651" w:type="pct"/>
            <w:vMerge/>
            <w:shd w:val="clear" w:color="auto" w:fill="auto"/>
          </w:tcPr>
          <w:p w:rsidR="00144AEB" w:rsidRPr="002A11BC" w:rsidRDefault="00144AEB" w:rsidP="00D12BD2">
            <w:pPr>
              <w:contextualSpacing/>
              <w:jc w:val="center"/>
              <w:rPr>
                <w:rFonts w:ascii="Times New Roman" w:hAnsi="Times New Roman"/>
                <w:b/>
                <w:color w:val="000000"/>
                <w:sz w:val="28"/>
                <w:szCs w:val="28"/>
                <w:lang w:eastAsia="uk-UA"/>
              </w:rPr>
            </w:pP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color w:val="000000"/>
                <w:sz w:val="28"/>
                <w:szCs w:val="28"/>
                <w:lang w:eastAsia="uk-UA"/>
              </w:rPr>
            </w:pPr>
            <w:r w:rsidRPr="002A11BC">
              <w:rPr>
                <w:rFonts w:ascii="Times New Roman" w:hAnsi="Times New Roman"/>
                <w:color w:val="000000"/>
                <w:sz w:val="28"/>
                <w:szCs w:val="28"/>
                <w:lang w:eastAsia="uk-UA"/>
              </w:rPr>
              <w:t>Денна форма</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color w:val="000000"/>
                <w:sz w:val="28"/>
                <w:szCs w:val="28"/>
                <w:lang w:eastAsia="uk-UA"/>
              </w:rPr>
            </w:pPr>
            <w:r w:rsidRPr="002A11BC">
              <w:rPr>
                <w:rFonts w:ascii="Times New Roman" w:hAnsi="Times New Roman"/>
                <w:color w:val="000000"/>
                <w:sz w:val="28"/>
                <w:szCs w:val="28"/>
                <w:lang w:eastAsia="uk-UA"/>
              </w:rPr>
              <w:t>Заочна форма</w:t>
            </w:r>
          </w:p>
        </w:tc>
      </w:tr>
      <w:tr w:rsidR="00144AEB" w:rsidRPr="002A11BC" w:rsidTr="00D12BD2">
        <w:trPr>
          <w:trHeight w:val="340"/>
        </w:trPr>
        <w:tc>
          <w:tcPr>
            <w:tcW w:w="3651" w:type="pct"/>
            <w:shd w:val="clear" w:color="auto" w:fill="auto"/>
          </w:tcPr>
          <w:p w:rsidR="00144AEB" w:rsidRPr="002A11BC" w:rsidRDefault="00144AEB" w:rsidP="00D12BD2">
            <w:pPr>
              <w:pStyle w:val="a3"/>
              <w:rPr>
                <w:sz w:val="28"/>
                <w:szCs w:val="28"/>
              </w:rPr>
            </w:pPr>
            <w:r w:rsidRPr="002A11BC">
              <w:rPr>
                <w:b/>
                <w:sz w:val="28"/>
                <w:szCs w:val="28"/>
                <w:lang w:val="uk-UA"/>
              </w:rPr>
              <w:t xml:space="preserve">Тема </w:t>
            </w:r>
            <w:r w:rsidRPr="002A11BC">
              <w:rPr>
                <w:b/>
                <w:sz w:val="28"/>
                <w:szCs w:val="28"/>
              </w:rPr>
              <w:t xml:space="preserve">1. </w:t>
            </w:r>
            <w:r w:rsidRPr="002A11BC">
              <w:rPr>
                <w:sz w:val="28"/>
                <w:szCs w:val="28"/>
              </w:rPr>
              <w:t>Вступ до навчальної дисципліни. Алфа</w:t>
            </w:r>
            <w:r w:rsidRPr="002A11BC">
              <w:rPr>
                <w:sz w:val="28"/>
                <w:szCs w:val="28"/>
                <w:lang w:val="uk-UA"/>
              </w:rPr>
              <w:t>в</w:t>
            </w:r>
            <w:r w:rsidRPr="002A11BC">
              <w:rPr>
                <w:sz w:val="28"/>
                <w:szCs w:val="28"/>
              </w:rPr>
              <w:t>іт та вимова. </w:t>
            </w:r>
            <w:r w:rsidRPr="002A11BC">
              <w:rPr>
                <w:sz w:val="28"/>
                <w:szCs w:val="28"/>
                <w:lang w:val="uk-UA"/>
              </w:rPr>
              <w:t xml:space="preserve">Закон гармонії голосних та приголосних. </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shd w:val="clear" w:color="auto" w:fill="auto"/>
          </w:tcPr>
          <w:p w:rsidR="00144AEB" w:rsidRPr="002A11BC" w:rsidRDefault="00144AEB" w:rsidP="00D12BD2">
            <w:pPr>
              <w:pStyle w:val="a3"/>
              <w:rPr>
                <w:sz w:val="28"/>
                <w:szCs w:val="28"/>
                <w:lang w:val="uk-UA"/>
              </w:rPr>
            </w:pPr>
            <w:r w:rsidRPr="002A11BC">
              <w:rPr>
                <w:b/>
                <w:sz w:val="28"/>
                <w:szCs w:val="28"/>
                <w:lang w:val="uk-UA"/>
              </w:rPr>
              <w:t>Тема 2.</w:t>
            </w:r>
            <w:r w:rsidRPr="002A11BC">
              <w:rPr>
                <w:sz w:val="28"/>
                <w:szCs w:val="28"/>
                <w:lang w:val="uk-UA"/>
              </w:rPr>
              <w:t xml:space="preserve"> Порядок приєднання афіксів до слова. Вказівні займенники.</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shd w:val="clear" w:color="auto" w:fill="auto"/>
          </w:tcPr>
          <w:p w:rsidR="00144AEB" w:rsidRPr="002A11BC" w:rsidRDefault="00144AEB" w:rsidP="00D12BD2">
            <w:pPr>
              <w:pStyle w:val="a3"/>
              <w:rPr>
                <w:sz w:val="28"/>
                <w:szCs w:val="28"/>
                <w:lang w:val="uk-UA"/>
              </w:rPr>
            </w:pPr>
            <w:r w:rsidRPr="002A11BC">
              <w:rPr>
                <w:b/>
                <w:sz w:val="28"/>
                <w:szCs w:val="28"/>
                <w:lang w:val="uk-UA"/>
              </w:rPr>
              <w:t>Тема 3.</w:t>
            </w:r>
            <w:r w:rsidRPr="002A11BC">
              <w:rPr>
                <w:sz w:val="28"/>
                <w:szCs w:val="28"/>
                <w:lang w:val="uk-UA"/>
              </w:rPr>
              <w:t xml:space="preserve"> Відмінки іменників. Питальні слова. </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shd w:val="clear" w:color="auto" w:fill="auto"/>
          </w:tcPr>
          <w:p w:rsidR="00144AEB" w:rsidRPr="002A11BC" w:rsidRDefault="00144AEB" w:rsidP="00D12BD2">
            <w:pPr>
              <w:pStyle w:val="a3"/>
              <w:rPr>
                <w:sz w:val="28"/>
                <w:szCs w:val="28"/>
              </w:rPr>
            </w:pPr>
            <w:r w:rsidRPr="002A11BC">
              <w:rPr>
                <w:b/>
                <w:sz w:val="28"/>
                <w:szCs w:val="28"/>
                <w:lang w:val="uk-UA"/>
              </w:rPr>
              <w:t>Тема 4.</w:t>
            </w:r>
            <w:r w:rsidRPr="002A11BC">
              <w:rPr>
                <w:sz w:val="28"/>
                <w:szCs w:val="28"/>
                <w:lang w:val="uk-UA"/>
              </w:rPr>
              <w:t xml:space="preserve"> </w:t>
            </w:r>
            <w:r w:rsidRPr="002A11BC">
              <w:rPr>
                <w:sz w:val="28"/>
                <w:szCs w:val="28"/>
              </w:rPr>
              <w:t>Особиста інформація: (Вік, національність, професія; Контактна інформація (адреса, телефон)</w:t>
            </w:r>
            <w:r w:rsidRPr="002A11BC">
              <w:rPr>
                <w:sz w:val="28"/>
                <w:szCs w:val="28"/>
                <w:lang w:val="uk-UA"/>
              </w:rPr>
              <w:t>. Ізафети.</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shd w:val="clear" w:color="auto" w:fill="auto"/>
          </w:tcPr>
          <w:p w:rsidR="00144AEB" w:rsidRPr="002A11BC" w:rsidRDefault="00144AEB" w:rsidP="00D12BD2">
            <w:pPr>
              <w:pStyle w:val="a3"/>
              <w:rPr>
                <w:sz w:val="28"/>
                <w:szCs w:val="28"/>
                <w:lang w:val="uk-UA"/>
              </w:rPr>
            </w:pPr>
            <w:r w:rsidRPr="002A11BC">
              <w:rPr>
                <w:b/>
                <w:sz w:val="28"/>
                <w:szCs w:val="28"/>
                <w:lang w:val="uk-UA"/>
              </w:rPr>
              <w:t>Тема 5.</w:t>
            </w:r>
            <w:r w:rsidRPr="002A11BC">
              <w:rPr>
                <w:sz w:val="28"/>
                <w:szCs w:val="28"/>
                <w:lang w:val="uk-UA"/>
              </w:rPr>
              <w:t xml:space="preserve"> </w:t>
            </w:r>
            <w:r w:rsidRPr="002A11BC">
              <w:rPr>
                <w:sz w:val="28"/>
                <w:szCs w:val="28"/>
              </w:rPr>
              <w:t>Знайомство, вітання та прості конструкції</w:t>
            </w:r>
            <w:r w:rsidRPr="002A11BC">
              <w:rPr>
                <w:sz w:val="28"/>
                <w:szCs w:val="28"/>
                <w:lang w:val="uk-UA"/>
              </w:rPr>
              <w:t>. Особові афікси.</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shd w:val="clear" w:color="auto" w:fill="auto"/>
            <w:vAlign w:val="center"/>
          </w:tcPr>
          <w:p w:rsidR="00144AEB" w:rsidRPr="002A11BC" w:rsidRDefault="00144AEB" w:rsidP="00D12BD2">
            <w:pPr>
              <w:pStyle w:val="a3"/>
              <w:rPr>
                <w:sz w:val="28"/>
                <w:szCs w:val="28"/>
              </w:rPr>
            </w:pPr>
            <w:r w:rsidRPr="002A11BC">
              <w:rPr>
                <w:b/>
                <w:sz w:val="28"/>
                <w:szCs w:val="28"/>
                <w:lang w:val="uk-UA"/>
              </w:rPr>
              <w:t>Тема 6.</w:t>
            </w:r>
            <w:r w:rsidRPr="002A11BC">
              <w:rPr>
                <w:sz w:val="28"/>
                <w:szCs w:val="28"/>
                <w:lang w:val="uk-UA"/>
              </w:rPr>
              <w:t xml:space="preserve"> Афікси присвійності.</w:t>
            </w:r>
            <w:r w:rsidRPr="002A11BC">
              <w:rPr>
                <w:sz w:val="28"/>
                <w:szCs w:val="28"/>
              </w:rPr>
              <w:t xml:space="preserve"> Країни, національності, мови, професії і числа</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pStyle w:val="a3"/>
              <w:rPr>
                <w:sz w:val="28"/>
                <w:szCs w:val="28"/>
              </w:rPr>
            </w:pPr>
            <w:r w:rsidRPr="002A11BC">
              <w:rPr>
                <w:b/>
                <w:sz w:val="28"/>
                <w:szCs w:val="28"/>
                <w:lang w:val="uk-UA"/>
              </w:rPr>
              <w:t>Тема 7.</w:t>
            </w:r>
            <w:r w:rsidRPr="002A11BC">
              <w:rPr>
                <w:sz w:val="28"/>
                <w:szCs w:val="28"/>
                <w:lang w:val="uk-UA"/>
              </w:rPr>
              <w:t xml:space="preserve"> </w:t>
            </w:r>
            <w:r w:rsidRPr="002A11BC">
              <w:rPr>
                <w:sz w:val="28"/>
                <w:szCs w:val="28"/>
              </w:rPr>
              <w:t>Вживання відмінків в турецькій мові. Місцезнаходження предметів.</w:t>
            </w:r>
            <w:r w:rsidRPr="002A11BC">
              <w:rPr>
                <w:sz w:val="28"/>
                <w:szCs w:val="28"/>
                <w:lang w:val="uk-UA"/>
              </w:rPr>
              <w:t xml:space="preserve"> </w:t>
            </w:r>
            <w:r w:rsidRPr="002A11BC">
              <w:rPr>
                <w:sz w:val="28"/>
                <w:szCs w:val="28"/>
              </w:rPr>
              <w:t>Місця та напрямки</w:t>
            </w:r>
            <w:r w:rsidRPr="002A11BC">
              <w:rPr>
                <w:sz w:val="28"/>
                <w:szCs w:val="28"/>
                <w:lang w:val="uk-UA"/>
              </w:rPr>
              <w:t xml:space="preserve">. Теперішній час. </w:t>
            </w:r>
          </w:p>
        </w:tc>
        <w:tc>
          <w:tcPr>
            <w:tcW w:w="575"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pStyle w:val="a3"/>
              <w:rPr>
                <w:sz w:val="28"/>
                <w:szCs w:val="28"/>
                <w:lang w:val="uk-UA"/>
              </w:rPr>
            </w:pPr>
            <w:r w:rsidRPr="002A11BC">
              <w:rPr>
                <w:b/>
                <w:sz w:val="28"/>
                <w:szCs w:val="28"/>
                <w:lang w:val="uk-UA"/>
              </w:rPr>
              <w:t>Тема 8.</w:t>
            </w:r>
            <w:r w:rsidRPr="002A11BC">
              <w:rPr>
                <w:sz w:val="28"/>
                <w:szCs w:val="28"/>
                <w:lang w:val="uk-UA"/>
              </w:rPr>
              <w:t xml:space="preserve"> </w:t>
            </w:r>
            <w:r w:rsidRPr="002A11BC">
              <w:rPr>
                <w:sz w:val="28"/>
                <w:szCs w:val="28"/>
              </w:rPr>
              <w:t>Розпорядок дня.</w:t>
            </w:r>
            <w:r w:rsidRPr="002A11BC">
              <w:rPr>
                <w:sz w:val="28"/>
                <w:szCs w:val="28"/>
                <w:lang w:val="uk-UA"/>
              </w:rPr>
              <w:t xml:space="preserve"> </w:t>
            </w:r>
            <w:r w:rsidRPr="002A11BC">
              <w:rPr>
                <w:sz w:val="28"/>
                <w:szCs w:val="28"/>
              </w:rPr>
              <w:t>Вказівки часу. Хобі. Спорт.</w:t>
            </w:r>
            <w:r w:rsidRPr="002A11BC">
              <w:rPr>
                <w:sz w:val="28"/>
                <w:szCs w:val="28"/>
                <w:lang w:val="uk-UA"/>
              </w:rPr>
              <w:t xml:space="preserve"> Вподобання та смаки (Кіно, музика, театр)</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pStyle w:val="a3"/>
              <w:rPr>
                <w:sz w:val="28"/>
                <w:szCs w:val="28"/>
              </w:rPr>
            </w:pPr>
            <w:r w:rsidRPr="002A11BC">
              <w:rPr>
                <w:b/>
                <w:sz w:val="28"/>
                <w:szCs w:val="28"/>
                <w:lang w:val="uk-UA"/>
              </w:rPr>
              <w:t>Тема 9.</w:t>
            </w:r>
            <w:r w:rsidRPr="002A11BC">
              <w:rPr>
                <w:sz w:val="28"/>
                <w:szCs w:val="28"/>
                <w:lang w:val="uk-UA"/>
              </w:rPr>
              <w:t xml:space="preserve"> </w:t>
            </w:r>
            <w:r w:rsidRPr="002A11BC">
              <w:rPr>
                <w:sz w:val="28"/>
                <w:szCs w:val="28"/>
              </w:rPr>
              <w:t>Моя сім'я. Стамбул. Подорожуємо по Туреччині</w:t>
            </w:r>
            <w:r w:rsidRPr="002A11BC">
              <w:rPr>
                <w:sz w:val="28"/>
                <w:szCs w:val="28"/>
                <w:lang w:val="uk-UA"/>
              </w:rPr>
              <w:t xml:space="preserve">. </w:t>
            </w:r>
            <w:r w:rsidRPr="002A11BC">
              <w:rPr>
                <w:sz w:val="28"/>
                <w:szCs w:val="28"/>
              </w:rPr>
              <w:t>(Орієнтація у місті, Запитання про дорогу, Громадський транспорт)</w:t>
            </w:r>
            <w:r w:rsidRPr="002A11BC">
              <w:rPr>
                <w:sz w:val="28"/>
                <w:szCs w:val="28"/>
                <w:lang w:val="uk-UA"/>
              </w:rPr>
              <w:t xml:space="preserve">. Минулий час. </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10.</w:t>
            </w:r>
            <w:r w:rsidRPr="002A11BC">
              <w:rPr>
                <w:sz w:val="28"/>
                <w:szCs w:val="28"/>
                <w:lang w:val="uk-UA"/>
              </w:rPr>
              <w:t xml:space="preserve"> Майбутній час. Конструкції «можу/не можу». </w:t>
            </w:r>
            <w:r w:rsidRPr="002A11BC">
              <w:rPr>
                <w:sz w:val="28"/>
                <w:szCs w:val="28"/>
              </w:rPr>
              <w:t>Котра година? Порівняння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11</w:t>
            </w:r>
            <w:r w:rsidRPr="002A11BC">
              <w:rPr>
                <w:b/>
                <w:sz w:val="28"/>
                <w:szCs w:val="28"/>
              </w:rPr>
              <w:t>.</w:t>
            </w:r>
            <w:r w:rsidRPr="002A11BC">
              <w:rPr>
                <w:sz w:val="28"/>
                <w:szCs w:val="28"/>
              </w:rPr>
              <w:t xml:space="preserve"> Культура та традиції (Свята та фестивалі, Турецька кухня, Соціальні норми та етикет)</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12</w:t>
            </w:r>
            <w:r w:rsidRPr="002A11BC">
              <w:rPr>
                <w:b/>
                <w:sz w:val="28"/>
                <w:szCs w:val="28"/>
              </w:rPr>
              <w:t>.</w:t>
            </w:r>
            <w:r w:rsidRPr="002A11BC">
              <w:rPr>
                <w:sz w:val="28"/>
                <w:szCs w:val="28"/>
              </w:rPr>
              <w:t xml:space="preserve"> Покупки та послуги (Магазини та товари, Запитання про ціну, Одиниці виміру)</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13</w:t>
            </w:r>
            <w:r w:rsidRPr="002A11BC">
              <w:rPr>
                <w:b/>
                <w:sz w:val="28"/>
                <w:szCs w:val="28"/>
              </w:rPr>
              <w:t>.</w:t>
            </w:r>
            <w:r w:rsidRPr="002A11BC">
              <w:rPr>
                <w:sz w:val="28"/>
                <w:szCs w:val="28"/>
              </w:rPr>
              <w:t xml:space="preserve"> Їжа та напої (Ресторани та кафе, Страви та напої, Замовлення їжі)</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14</w:t>
            </w:r>
            <w:r w:rsidRPr="002A11BC">
              <w:rPr>
                <w:b/>
                <w:sz w:val="28"/>
                <w:szCs w:val="28"/>
              </w:rPr>
              <w:t>. </w:t>
            </w:r>
            <w:r w:rsidRPr="002A11BC">
              <w:rPr>
                <w:sz w:val="28"/>
                <w:szCs w:val="28"/>
              </w:rPr>
              <w:t>Здоров'я та благополуччя (Частини тіла, Візит до лікаря, Здоровий спосіб життя)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r w:rsidRPr="002A11BC">
              <w:rPr>
                <w:rFonts w:ascii="Times New Roman" w:hAnsi="Times New Roman"/>
                <w:bCs/>
                <w:sz w:val="28"/>
                <w:szCs w:val="28"/>
                <w:lang w:eastAsia="ru-RU"/>
              </w:rPr>
              <w:t>2</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tcPr>
          <w:p w:rsidR="00144AEB" w:rsidRPr="002A11BC" w:rsidRDefault="00144AEB" w:rsidP="00D12BD2">
            <w:pPr>
              <w:pStyle w:val="a3"/>
              <w:rPr>
                <w:sz w:val="28"/>
                <w:szCs w:val="28"/>
              </w:rPr>
            </w:pPr>
            <w:r w:rsidRPr="002A11BC">
              <w:rPr>
                <w:b/>
                <w:sz w:val="28"/>
                <w:szCs w:val="28"/>
                <w:lang w:val="uk-UA"/>
              </w:rPr>
              <w:t>Тема 15</w:t>
            </w:r>
            <w:r w:rsidRPr="002A11BC">
              <w:rPr>
                <w:b/>
                <w:sz w:val="28"/>
                <w:szCs w:val="28"/>
              </w:rPr>
              <w:t>.</w:t>
            </w:r>
            <w:r w:rsidRPr="002A11BC">
              <w:rPr>
                <w:sz w:val="28"/>
                <w:szCs w:val="28"/>
              </w:rPr>
              <w:t xml:space="preserve"> Освіта та робота (Шкільне та університетське життя, Професії та робоче середовище)</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val="uk-UA" w:eastAsia="ru-RU"/>
              </w:rPr>
            </w:pPr>
            <w:r w:rsidRPr="002A11BC">
              <w:rPr>
                <w:rFonts w:ascii="Times New Roman" w:hAnsi="Times New Roman"/>
                <w:bCs/>
                <w:sz w:val="28"/>
                <w:szCs w:val="28"/>
                <w:lang w:val="uk-UA" w:eastAsia="ru-RU"/>
              </w:rPr>
              <w:t>4</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Cs/>
                <w:sz w:val="28"/>
                <w:szCs w:val="28"/>
                <w:lang w:eastAsia="ru-RU"/>
              </w:rPr>
            </w:pPr>
          </w:p>
        </w:tc>
      </w:tr>
      <w:tr w:rsidR="00144AEB" w:rsidRPr="002A11BC" w:rsidTr="00D12BD2">
        <w:trPr>
          <w:trHeight w:val="340"/>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rPr>
                <w:rFonts w:ascii="Times New Roman" w:hAnsi="Times New Roman"/>
                <w:b/>
                <w:sz w:val="28"/>
                <w:szCs w:val="28"/>
                <w:lang w:eastAsia="ru-RU"/>
              </w:rPr>
            </w:pPr>
            <w:r w:rsidRPr="002A11BC">
              <w:rPr>
                <w:rFonts w:ascii="Times New Roman" w:hAnsi="Times New Roman"/>
                <w:b/>
                <w:sz w:val="28"/>
                <w:szCs w:val="28"/>
                <w:lang w:eastAsia="ru-RU"/>
              </w:rPr>
              <w:t>ВСЬОГО</w:t>
            </w:r>
          </w:p>
        </w:tc>
        <w:tc>
          <w:tcPr>
            <w:tcW w:w="13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4AEB" w:rsidRPr="002A11BC" w:rsidRDefault="00144AEB" w:rsidP="00D12BD2">
            <w:pPr>
              <w:widowControl w:val="0"/>
              <w:jc w:val="center"/>
              <w:outlineLvl w:val="2"/>
              <w:rPr>
                <w:rFonts w:ascii="Times New Roman" w:hAnsi="Times New Roman"/>
                <w:b/>
                <w:bCs/>
                <w:sz w:val="28"/>
                <w:szCs w:val="28"/>
                <w:lang w:eastAsia="ru-RU"/>
              </w:rPr>
            </w:pPr>
            <w:r w:rsidRPr="002A11BC">
              <w:rPr>
                <w:rFonts w:ascii="Times New Roman" w:hAnsi="Times New Roman"/>
                <w:b/>
                <w:bCs/>
                <w:sz w:val="28"/>
                <w:szCs w:val="28"/>
                <w:lang w:eastAsia="ru-RU"/>
              </w:rPr>
              <w:t>32</w:t>
            </w:r>
          </w:p>
        </w:tc>
      </w:tr>
    </w:tbl>
    <w:p w:rsidR="003A61A5" w:rsidRPr="002A11BC" w:rsidRDefault="003A61A5" w:rsidP="003A61A5">
      <w:pPr>
        <w:autoSpaceDE w:val="0"/>
        <w:autoSpaceDN w:val="0"/>
        <w:adjustRightInd w:val="0"/>
        <w:contextualSpacing/>
        <w:rPr>
          <w:rFonts w:ascii="Times New Roman" w:eastAsia="Times New Roman" w:hAnsi="Times New Roman"/>
          <w:b/>
          <w:sz w:val="28"/>
          <w:szCs w:val="28"/>
          <w:lang w:eastAsia="ru-RU"/>
        </w:rPr>
      </w:pPr>
    </w:p>
    <w:p w:rsidR="003A61A5" w:rsidRPr="002A11BC" w:rsidRDefault="003A61A5" w:rsidP="003A61A5">
      <w:pPr>
        <w:autoSpaceDE w:val="0"/>
        <w:autoSpaceDN w:val="0"/>
        <w:adjustRightInd w:val="0"/>
        <w:contextualSpacing/>
        <w:jc w:val="center"/>
        <w:rPr>
          <w:rFonts w:ascii="Times New Roman" w:eastAsia="Times New Roman" w:hAnsi="Times New Roman"/>
          <w:b/>
          <w:color w:val="000000"/>
          <w:sz w:val="28"/>
          <w:szCs w:val="28"/>
          <w:lang w:eastAsia="uk-UA"/>
        </w:rPr>
      </w:pPr>
      <w:r w:rsidRPr="002A11BC">
        <w:rPr>
          <w:rFonts w:ascii="Times New Roman" w:eastAsia="Times New Roman" w:hAnsi="Times New Roman"/>
          <w:b/>
          <w:sz w:val="28"/>
          <w:szCs w:val="28"/>
          <w:lang w:eastAsia="ru-RU"/>
        </w:rPr>
        <w:br w:type="page"/>
      </w:r>
      <w:r w:rsidRPr="002A11BC">
        <w:rPr>
          <w:rFonts w:ascii="Times New Roman" w:eastAsia="Times New Roman" w:hAnsi="Times New Roman"/>
          <w:b/>
          <w:color w:val="000000"/>
          <w:sz w:val="28"/>
          <w:szCs w:val="28"/>
          <w:lang w:eastAsia="uk-UA"/>
        </w:rPr>
        <w:lastRenderedPageBreak/>
        <w:t>6. Завдання для самостійної роботи</w:t>
      </w:r>
    </w:p>
    <w:p w:rsidR="003A61A5" w:rsidRPr="002A11BC" w:rsidRDefault="003A61A5" w:rsidP="003A61A5">
      <w:pPr>
        <w:ind w:left="567"/>
        <w:jc w:val="center"/>
        <w:rPr>
          <w:rFonts w:ascii="Times New Roman" w:hAnsi="Times New Roman"/>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1134"/>
      </w:tblGrid>
      <w:tr w:rsidR="003A61A5" w:rsidRPr="002A11BC" w:rsidTr="003A61A5">
        <w:trPr>
          <w:trHeight w:val="901"/>
        </w:trPr>
        <w:tc>
          <w:tcPr>
            <w:tcW w:w="851" w:type="dxa"/>
            <w:shd w:val="clear" w:color="auto" w:fill="auto"/>
          </w:tcPr>
          <w:p w:rsidR="003A61A5" w:rsidRPr="002A11BC" w:rsidRDefault="003A61A5" w:rsidP="003A61A5">
            <w:pPr>
              <w:pStyle w:val="af0"/>
              <w:spacing w:after="0"/>
              <w:ind w:left="0"/>
              <w:jc w:val="center"/>
              <w:rPr>
                <w:rFonts w:ascii="Times New Roman" w:hAnsi="Times New Roman"/>
                <w:sz w:val="24"/>
                <w:szCs w:val="24"/>
              </w:rPr>
            </w:pPr>
            <w:r w:rsidRPr="002A11BC">
              <w:rPr>
                <w:rFonts w:ascii="Times New Roman" w:hAnsi="Times New Roman"/>
                <w:sz w:val="24"/>
                <w:szCs w:val="24"/>
              </w:rPr>
              <w:t>№ з/п</w:t>
            </w:r>
          </w:p>
        </w:tc>
        <w:tc>
          <w:tcPr>
            <w:tcW w:w="7938" w:type="dxa"/>
            <w:shd w:val="clear" w:color="auto" w:fill="auto"/>
          </w:tcPr>
          <w:p w:rsidR="003A61A5" w:rsidRPr="002A11BC" w:rsidRDefault="003A61A5" w:rsidP="003A61A5">
            <w:pPr>
              <w:pStyle w:val="af0"/>
              <w:spacing w:after="0"/>
              <w:ind w:left="0"/>
              <w:jc w:val="center"/>
              <w:rPr>
                <w:rFonts w:ascii="Times New Roman" w:hAnsi="Times New Roman"/>
                <w:sz w:val="24"/>
                <w:szCs w:val="24"/>
              </w:rPr>
            </w:pPr>
            <w:r w:rsidRPr="002A11BC">
              <w:rPr>
                <w:rFonts w:ascii="Times New Roman" w:hAnsi="Times New Roman"/>
                <w:sz w:val="24"/>
                <w:szCs w:val="24"/>
              </w:rPr>
              <w:t>Назва теми та зміст</w:t>
            </w:r>
          </w:p>
        </w:tc>
        <w:tc>
          <w:tcPr>
            <w:tcW w:w="1134" w:type="dxa"/>
            <w:shd w:val="clear" w:color="auto" w:fill="auto"/>
          </w:tcPr>
          <w:p w:rsidR="003A61A5" w:rsidRPr="002A11BC" w:rsidRDefault="003A61A5" w:rsidP="003A61A5">
            <w:pPr>
              <w:pStyle w:val="af0"/>
              <w:spacing w:after="0"/>
              <w:ind w:left="0"/>
              <w:jc w:val="center"/>
              <w:rPr>
                <w:rFonts w:ascii="Times New Roman" w:hAnsi="Times New Roman"/>
                <w:sz w:val="24"/>
                <w:szCs w:val="24"/>
              </w:rPr>
            </w:pPr>
            <w:r w:rsidRPr="002A11BC">
              <w:rPr>
                <w:rFonts w:ascii="Times New Roman" w:hAnsi="Times New Roman"/>
                <w:sz w:val="24"/>
                <w:szCs w:val="24"/>
              </w:rPr>
              <w:t>Кіль-кість годин</w:t>
            </w:r>
          </w:p>
        </w:tc>
      </w:tr>
      <w:tr w:rsidR="003A61A5" w:rsidRPr="002A11BC" w:rsidTr="003A61A5">
        <w:tc>
          <w:tcPr>
            <w:tcW w:w="9923" w:type="dxa"/>
            <w:gridSpan w:val="3"/>
            <w:shd w:val="clear" w:color="auto" w:fill="D9D9D9"/>
          </w:tcPr>
          <w:p w:rsidR="003A61A5" w:rsidRPr="002A11BC" w:rsidRDefault="003A61A5" w:rsidP="003A61A5">
            <w:pPr>
              <w:pStyle w:val="af0"/>
              <w:spacing w:after="0"/>
              <w:ind w:left="0"/>
              <w:jc w:val="center"/>
              <w:rPr>
                <w:rFonts w:ascii="Times New Roman" w:hAnsi="Times New Roman"/>
                <w:b/>
                <w:sz w:val="24"/>
                <w:szCs w:val="24"/>
              </w:rPr>
            </w:pPr>
            <w:r w:rsidRPr="002A11BC">
              <w:rPr>
                <w:rFonts w:ascii="Times New Roman" w:hAnsi="Times New Roman"/>
                <w:b/>
                <w:sz w:val="24"/>
                <w:szCs w:val="24"/>
              </w:rPr>
              <w:t>Модуль І</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w:t>
            </w:r>
          </w:p>
        </w:tc>
        <w:tc>
          <w:tcPr>
            <w:tcW w:w="7938" w:type="dxa"/>
            <w:shd w:val="clear" w:color="auto" w:fill="auto"/>
          </w:tcPr>
          <w:p w:rsidR="00570A4D" w:rsidRPr="002A11BC" w:rsidRDefault="00570A4D" w:rsidP="00570A4D">
            <w:pPr>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 Dersin Tanıtımı. Alfabe ve Telaffuz. Ünlü ve Ünsüz Uyumu.</w:t>
            </w:r>
          </w:p>
          <w:p w:rsidR="00570A4D" w:rsidRPr="002A11BC" w:rsidRDefault="00570A4D" w:rsidP="00570A4D">
            <w:pPr>
              <w:numPr>
                <w:ilvl w:val="1"/>
                <w:numId w:val="17"/>
              </w:numPr>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Türk Alfabesinin Özellikleri</w:t>
            </w:r>
          </w:p>
          <w:p w:rsidR="003A61A5" w:rsidRPr="002A11BC" w:rsidRDefault="00570A4D" w:rsidP="003A61A5">
            <w:pPr>
              <w:numPr>
                <w:ilvl w:val="1"/>
                <w:numId w:val="17"/>
              </w:numPr>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Sesli ve Sessiz Harflerle Uyum Kuralları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t>4</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2.</w:t>
            </w:r>
          </w:p>
        </w:tc>
        <w:tc>
          <w:tcPr>
            <w:tcW w:w="7938" w:type="dxa"/>
            <w:shd w:val="clear" w:color="auto" w:fill="auto"/>
          </w:tcPr>
          <w:p w:rsidR="00570A4D" w:rsidRPr="002A11BC" w:rsidRDefault="00570A4D" w:rsidP="00570A4D">
            <w:pPr>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2. Eklerin Kelimeye Ekleme Sırası. İşaret Zamirleri.</w:t>
            </w:r>
          </w:p>
          <w:p w:rsidR="00570A4D" w:rsidRPr="002A11BC" w:rsidRDefault="00570A4D" w:rsidP="00570A4D">
            <w:pPr>
              <w:numPr>
                <w:ilvl w:val="1"/>
                <w:numId w:val="18"/>
              </w:numPr>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Eklenecek Eklerin Türleri</w:t>
            </w:r>
          </w:p>
          <w:p w:rsidR="003A61A5" w:rsidRPr="002A11BC" w:rsidRDefault="00570A4D" w:rsidP="003A61A5">
            <w:pPr>
              <w:numPr>
                <w:ilvl w:val="1"/>
                <w:numId w:val="18"/>
              </w:numPr>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İşaret Zamirlerinin Kullanımı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3.</w:t>
            </w:r>
          </w:p>
        </w:tc>
        <w:tc>
          <w:tcPr>
            <w:tcW w:w="7938" w:type="dxa"/>
            <w:shd w:val="clear" w:color="auto" w:fill="auto"/>
          </w:tcPr>
          <w:p w:rsidR="00570A4D" w:rsidRPr="002A11BC" w:rsidRDefault="00570A4D" w:rsidP="00570A4D">
            <w:pPr>
              <w:shd w:val="clear" w:color="auto" w:fill="FFFFFF"/>
              <w:rPr>
                <w:rFonts w:ascii="Times New Roman" w:eastAsia="Times New Roman" w:hAnsi="Times New Roman"/>
                <w:color w:val="000000"/>
                <w:sz w:val="28"/>
                <w:szCs w:val="28"/>
                <w:u w:val="single"/>
                <w:lang w:val="uk-UA" w:eastAsia="uk-UA"/>
              </w:rPr>
            </w:pPr>
            <w:r w:rsidRPr="002A11BC">
              <w:rPr>
                <w:rFonts w:ascii="Times New Roman" w:eastAsia="Times New Roman" w:hAnsi="Times New Roman"/>
                <w:b/>
                <w:bCs/>
                <w:color w:val="000000"/>
                <w:sz w:val="28"/>
                <w:szCs w:val="28"/>
                <w:u w:val="single"/>
                <w:bdr w:val="none" w:sz="0" w:space="0" w:color="auto" w:frame="1"/>
                <w:lang w:val="uk-UA" w:eastAsia="uk-UA"/>
              </w:rPr>
              <w:t>Konu 3. İsim Hâlleri. Soru Sözcükleri.</w:t>
            </w:r>
          </w:p>
          <w:p w:rsidR="00570A4D" w:rsidRPr="002A11BC" w:rsidRDefault="00570A4D" w:rsidP="00570A4D">
            <w:pPr>
              <w:numPr>
                <w:ilvl w:val="1"/>
                <w:numId w:val="15"/>
              </w:numPr>
              <w:shd w:val="clear" w:color="auto" w:fill="FFFFFF"/>
              <w:spacing w:after="100" w:afterAutospacing="1"/>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İsim Hâllerinin Kullanımı</w:t>
            </w:r>
          </w:p>
          <w:p w:rsidR="003A61A5" w:rsidRPr="002A11BC" w:rsidRDefault="00570A4D" w:rsidP="00570A4D">
            <w:pPr>
              <w:numPr>
                <w:ilvl w:val="1"/>
                <w:numId w:val="15"/>
              </w:numPr>
              <w:shd w:val="clear" w:color="auto" w:fill="FFFFFF"/>
              <w:spacing w:before="100" w:beforeAutospacing="1" w:after="100" w:afterAutospacing="1"/>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Soru Sözcükleri ile Cümle Kurma</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4.</w:t>
            </w:r>
          </w:p>
        </w:tc>
        <w:tc>
          <w:tcPr>
            <w:tcW w:w="7938" w:type="dxa"/>
            <w:shd w:val="clear" w:color="auto" w:fill="auto"/>
          </w:tcPr>
          <w:p w:rsidR="004E3DFE" w:rsidRPr="002A11BC" w:rsidRDefault="004E3DFE" w:rsidP="004E3DFE">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4. Kişisel Bilgiler: (Yaş, Milliyet, Meslek; İletişim Bilgileri (Adres, Telefon)). Tamlamalar.</w:t>
            </w:r>
          </w:p>
          <w:p w:rsidR="004E3DFE" w:rsidRPr="002A11BC" w:rsidRDefault="004E3DFE" w:rsidP="004E3DFE">
            <w:pPr>
              <w:numPr>
                <w:ilvl w:val="1"/>
                <w:numId w:val="20"/>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Kişisel Bilgi Sözcükleri</w:t>
            </w:r>
          </w:p>
          <w:p w:rsidR="003A61A5" w:rsidRPr="002A11BC" w:rsidRDefault="004E3DFE" w:rsidP="003A61A5">
            <w:pPr>
              <w:numPr>
                <w:ilvl w:val="1"/>
                <w:numId w:val="20"/>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İzaftetin Kuralları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5.</w:t>
            </w:r>
          </w:p>
        </w:tc>
        <w:tc>
          <w:tcPr>
            <w:tcW w:w="7938" w:type="dxa"/>
            <w:shd w:val="clear" w:color="auto" w:fill="auto"/>
          </w:tcPr>
          <w:p w:rsidR="004E3DFE" w:rsidRPr="002A11BC" w:rsidRDefault="004E3DFE" w:rsidP="004E3DFE">
            <w:pPr>
              <w:shd w:val="clear" w:color="auto" w:fill="FFFFFF"/>
              <w:contextualSpacing/>
              <w:jc w:val="both"/>
              <w:rPr>
                <w:rFonts w:ascii="Times New Roman" w:eastAsia="Times New Roman" w:hAnsi="Times New Roman"/>
                <w:b/>
                <w:bCs/>
                <w:sz w:val="28"/>
                <w:szCs w:val="28"/>
                <w:u w:val="single"/>
                <w:lang w:val="uk-UA" w:eastAsia="uk-UA"/>
              </w:rPr>
            </w:pPr>
            <w:r w:rsidRPr="002A11BC">
              <w:rPr>
                <w:rFonts w:ascii="Times New Roman" w:eastAsia="Times New Roman" w:hAnsi="Times New Roman"/>
                <w:b/>
                <w:bCs/>
                <w:sz w:val="28"/>
                <w:szCs w:val="28"/>
                <w:u w:val="single"/>
                <w:lang w:val="uk-UA" w:eastAsia="uk-UA"/>
              </w:rPr>
              <w:t>Konu 5. Tanışma ve Selamlaşma. Basit Yapılar. Kişi Ekleri.</w:t>
            </w:r>
          </w:p>
          <w:p w:rsidR="004E3DFE" w:rsidRPr="002A11BC" w:rsidRDefault="004E3DFE" w:rsidP="004E3DFE">
            <w:pPr>
              <w:numPr>
                <w:ilvl w:val="1"/>
                <w:numId w:val="21"/>
              </w:numPr>
              <w:shd w:val="clear" w:color="auto" w:fill="FFFFFF"/>
              <w:contextualSpacing/>
              <w:jc w:val="both"/>
              <w:rPr>
                <w:rFonts w:ascii="Times New Roman" w:eastAsia="Times New Roman" w:hAnsi="Times New Roman"/>
                <w:bCs/>
                <w:sz w:val="28"/>
                <w:szCs w:val="28"/>
                <w:u w:val="single"/>
                <w:lang w:val="uk-UA" w:eastAsia="uk-UA"/>
              </w:rPr>
            </w:pPr>
            <w:r w:rsidRPr="002A11BC">
              <w:rPr>
                <w:rFonts w:ascii="Times New Roman" w:eastAsia="Times New Roman" w:hAnsi="Times New Roman"/>
                <w:bCs/>
                <w:sz w:val="28"/>
                <w:szCs w:val="28"/>
                <w:u w:val="single"/>
                <w:lang w:val="uk-UA" w:eastAsia="uk-UA"/>
              </w:rPr>
              <w:t>Selamlaşma Kalıpları</w:t>
            </w:r>
          </w:p>
          <w:p w:rsidR="003A61A5" w:rsidRPr="002A11BC" w:rsidRDefault="004E3DFE" w:rsidP="003A61A5">
            <w:pPr>
              <w:numPr>
                <w:ilvl w:val="1"/>
                <w:numId w:val="21"/>
              </w:numPr>
              <w:shd w:val="clear" w:color="auto" w:fill="FFFFFF"/>
              <w:contextualSpacing/>
              <w:jc w:val="both"/>
              <w:rPr>
                <w:rFonts w:ascii="Times New Roman" w:eastAsia="Times New Roman" w:hAnsi="Times New Roman"/>
                <w:bCs/>
                <w:sz w:val="28"/>
                <w:szCs w:val="28"/>
                <w:u w:val="single"/>
                <w:lang w:val="uk-UA" w:eastAsia="uk-UA"/>
              </w:rPr>
            </w:pPr>
            <w:r w:rsidRPr="002A11BC">
              <w:rPr>
                <w:rFonts w:ascii="Times New Roman" w:eastAsia="Times New Roman" w:hAnsi="Times New Roman"/>
                <w:bCs/>
                <w:sz w:val="28"/>
                <w:szCs w:val="28"/>
                <w:u w:val="single"/>
                <w:lang w:val="uk-UA" w:eastAsia="uk-UA"/>
              </w:rPr>
              <w:t>Kişi Eklerinin Kullanımı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lang w:val="en-US"/>
              </w:rPr>
            </w:pPr>
            <w:r w:rsidRPr="002A11BC">
              <w:rPr>
                <w:rFonts w:ascii="Times New Roman" w:hAnsi="Times New Roman"/>
                <w:sz w:val="28"/>
                <w:szCs w:val="28"/>
                <w:lang w:val="en-US"/>
              </w:rPr>
              <w:t>6.</w:t>
            </w:r>
          </w:p>
        </w:tc>
        <w:tc>
          <w:tcPr>
            <w:tcW w:w="7938" w:type="dxa"/>
            <w:shd w:val="clear" w:color="auto" w:fill="auto"/>
          </w:tcPr>
          <w:p w:rsidR="004E3DFE" w:rsidRPr="002A11BC" w:rsidRDefault="004E3DFE" w:rsidP="004E3DFE">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6. İyelik Ekleri. Ülkeler, Milliyetler, Diller, Meslekler ve Sayılar.</w:t>
            </w:r>
          </w:p>
          <w:p w:rsidR="004E3DFE" w:rsidRPr="002A11BC" w:rsidRDefault="004E3DFE" w:rsidP="004E3DFE">
            <w:pPr>
              <w:numPr>
                <w:ilvl w:val="1"/>
                <w:numId w:val="22"/>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İyelik Eklerinin Eklenmesi</w:t>
            </w:r>
          </w:p>
          <w:p w:rsidR="003A61A5" w:rsidRPr="002A11BC" w:rsidRDefault="004E3DFE" w:rsidP="003A61A5">
            <w:pPr>
              <w:numPr>
                <w:ilvl w:val="1"/>
                <w:numId w:val="22"/>
              </w:numPr>
              <w:shd w:val="clear" w:color="auto" w:fill="FFFFFF"/>
              <w:contextualSpacing/>
              <w:jc w:val="both"/>
              <w:rPr>
                <w:rFonts w:ascii="Times New Roman" w:hAnsi="Times New Roman"/>
                <w:b/>
                <w:sz w:val="28"/>
                <w:szCs w:val="28"/>
                <w:u w:val="single"/>
                <w:lang w:val="uk-UA"/>
              </w:rPr>
            </w:pPr>
            <w:r w:rsidRPr="002A11BC">
              <w:rPr>
                <w:rFonts w:ascii="Times New Roman" w:hAnsi="Times New Roman"/>
                <w:sz w:val="28"/>
                <w:szCs w:val="28"/>
                <w:u w:val="single"/>
                <w:lang w:val="uk-UA"/>
              </w:rPr>
              <w:t>Sayı ve Meslek Adlarındaki Kullanımları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4</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lang w:val="en-US"/>
              </w:rPr>
            </w:pPr>
            <w:r w:rsidRPr="002A11BC">
              <w:rPr>
                <w:rFonts w:ascii="Times New Roman" w:hAnsi="Times New Roman"/>
                <w:sz w:val="28"/>
                <w:szCs w:val="28"/>
                <w:lang w:val="en-US"/>
              </w:rPr>
              <w:t>7.</w:t>
            </w:r>
          </w:p>
        </w:tc>
        <w:tc>
          <w:tcPr>
            <w:tcW w:w="7938" w:type="dxa"/>
            <w:shd w:val="clear" w:color="auto" w:fill="auto"/>
          </w:tcPr>
          <w:p w:rsidR="004E3DFE" w:rsidRPr="002A11BC" w:rsidRDefault="004E3DFE" w:rsidP="004E3DFE">
            <w:pPr>
              <w:shd w:val="clear" w:color="auto" w:fill="FFFFFF"/>
              <w:contextualSpacing/>
              <w:jc w:val="both"/>
              <w:rPr>
                <w:rFonts w:ascii="Times New Roman" w:hAnsi="Times New Roman"/>
                <w:b/>
                <w:bCs/>
                <w:sz w:val="28"/>
                <w:szCs w:val="28"/>
                <w:u w:val="single"/>
                <w:lang w:val="uk-UA"/>
              </w:rPr>
            </w:pPr>
            <w:r w:rsidRPr="002A11BC">
              <w:rPr>
                <w:rFonts w:ascii="Times New Roman" w:hAnsi="Times New Roman"/>
                <w:b/>
                <w:bCs/>
                <w:sz w:val="28"/>
                <w:szCs w:val="28"/>
                <w:u w:val="single"/>
                <w:lang w:val="uk-UA"/>
              </w:rPr>
              <w:t>Konu 7. Türkçede Hâl Eklerinin Kullanımı. Eşya Yerleşimi. Yerler ve Yönler. Şimdiki Zaman.</w:t>
            </w:r>
          </w:p>
          <w:p w:rsidR="004E3DFE" w:rsidRPr="002A11BC" w:rsidRDefault="004E3DFE" w:rsidP="004E3DFE">
            <w:pPr>
              <w:numPr>
                <w:ilvl w:val="1"/>
                <w:numId w:val="23"/>
              </w:numPr>
              <w:shd w:val="clear" w:color="auto" w:fill="FFFFFF"/>
              <w:contextualSpacing/>
              <w:jc w:val="both"/>
              <w:rPr>
                <w:rFonts w:ascii="Times New Roman" w:hAnsi="Times New Roman"/>
                <w:bCs/>
                <w:sz w:val="28"/>
                <w:szCs w:val="28"/>
                <w:u w:val="single"/>
                <w:lang w:val="uk-UA"/>
              </w:rPr>
            </w:pPr>
            <w:r w:rsidRPr="002A11BC">
              <w:rPr>
                <w:rFonts w:ascii="Times New Roman" w:hAnsi="Times New Roman"/>
                <w:bCs/>
                <w:sz w:val="28"/>
                <w:szCs w:val="28"/>
                <w:u w:val="single"/>
                <w:lang w:val="uk-UA"/>
              </w:rPr>
              <w:t>Yer Bildiren İfadeler</w:t>
            </w:r>
          </w:p>
          <w:p w:rsidR="003A61A5" w:rsidRPr="002A11BC" w:rsidRDefault="004E3DFE" w:rsidP="003A61A5">
            <w:pPr>
              <w:numPr>
                <w:ilvl w:val="1"/>
                <w:numId w:val="23"/>
              </w:numPr>
              <w:shd w:val="clear" w:color="auto" w:fill="FFFFFF"/>
              <w:contextualSpacing/>
              <w:jc w:val="both"/>
              <w:rPr>
                <w:rFonts w:ascii="Times New Roman" w:hAnsi="Times New Roman"/>
                <w:bCs/>
                <w:sz w:val="28"/>
                <w:szCs w:val="28"/>
                <w:u w:val="single"/>
                <w:lang w:val="uk-UA"/>
              </w:rPr>
            </w:pPr>
            <w:r w:rsidRPr="002A11BC">
              <w:rPr>
                <w:rFonts w:ascii="Times New Roman" w:hAnsi="Times New Roman"/>
                <w:bCs/>
                <w:sz w:val="28"/>
                <w:szCs w:val="28"/>
                <w:u w:val="single"/>
                <w:lang w:val="uk-UA"/>
              </w:rPr>
              <w:t>Şimdiki Zaman Kipi Kullanımı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lang w:val="en-US"/>
              </w:rPr>
            </w:pPr>
            <w:r w:rsidRPr="002A11BC">
              <w:rPr>
                <w:rFonts w:ascii="Times New Roman" w:hAnsi="Times New Roman"/>
                <w:sz w:val="28"/>
                <w:szCs w:val="28"/>
                <w:lang w:val="en-US"/>
              </w:rPr>
              <w:t>8.</w:t>
            </w:r>
          </w:p>
        </w:tc>
        <w:tc>
          <w:tcPr>
            <w:tcW w:w="7938" w:type="dxa"/>
            <w:shd w:val="clear" w:color="auto" w:fill="auto"/>
          </w:tcPr>
          <w:p w:rsidR="004E3DFE" w:rsidRPr="002A11BC" w:rsidRDefault="004E3DFE" w:rsidP="004E3DFE">
            <w:pPr>
              <w:shd w:val="clear" w:color="auto" w:fill="FFFFFF"/>
              <w:rPr>
                <w:rFonts w:ascii="Times New Roman" w:eastAsia="Times New Roman" w:hAnsi="Times New Roman"/>
                <w:b/>
                <w:bCs/>
                <w:color w:val="000000"/>
                <w:sz w:val="28"/>
                <w:szCs w:val="28"/>
                <w:u w:val="single"/>
                <w:bdr w:val="none" w:sz="0" w:space="0" w:color="auto" w:frame="1"/>
                <w:lang w:val="uk-UA" w:eastAsia="uk-UA"/>
              </w:rPr>
            </w:pPr>
            <w:r w:rsidRPr="002A11BC">
              <w:rPr>
                <w:rFonts w:ascii="Times New Roman" w:eastAsia="Times New Roman" w:hAnsi="Times New Roman"/>
                <w:b/>
                <w:bCs/>
                <w:color w:val="000000"/>
                <w:sz w:val="28"/>
                <w:szCs w:val="28"/>
                <w:u w:val="single"/>
                <w:bdr w:val="none" w:sz="0" w:space="0" w:color="auto" w:frame="1"/>
                <w:lang w:val="uk-UA" w:eastAsia="uk-UA"/>
              </w:rPr>
              <w:t>Konu 8. Günlük Rutinin Tanıtımı. Zaman İfadeleri. Hobiler. Spor. Beğeniler ve Zevkler (Sinema, Müzik, Tiyatro).</w:t>
            </w:r>
          </w:p>
          <w:p w:rsidR="004E3DFE" w:rsidRPr="002A11BC" w:rsidRDefault="004E3DFE" w:rsidP="004E3DFE">
            <w:pPr>
              <w:pStyle w:val="af0"/>
              <w:numPr>
                <w:ilvl w:val="0"/>
                <w:numId w:val="25"/>
              </w:numPr>
              <w:shd w:val="clear" w:color="auto" w:fill="FFFFFF"/>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eastAsia="uk-UA"/>
              </w:rPr>
              <w:t>Zaman İfadelerinin Kullanımı</w:t>
            </w:r>
          </w:p>
          <w:p w:rsidR="003A61A5" w:rsidRPr="002A11BC" w:rsidRDefault="004E3DFE" w:rsidP="004E3DFE">
            <w:pPr>
              <w:pStyle w:val="af0"/>
              <w:numPr>
                <w:ilvl w:val="0"/>
                <w:numId w:val="25"/>
              </w:numPr>
              <w:shd w:val="clear" w:color="auto" w:fill="FFFFFF"/>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eastAsia="uk-UA"/>
              </w:rPr>
              <w:t>Sosyal Etkinlikler ve Zevkler</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lang w:val="en-US"/>
              </w:rPr>
            </w:pPr>
            <w:r w:rsidRPr="002A11BC">
              <w:rPr>
                <w:rFonts w:ascii="Times New Roman" w:hAnsi="Times New Roman"/>
                <w:sz w:val="28"/>
                <w:szCs w:val="28"/>
                <w:lang w:val="en-US"/>
              </w:rPr>
              <w:t>9.</w:t>
            </w:r>
          </w:p>
        </w:tc>
        <w:tc>
          <w:tcPr>
            <w:tcW w:w="7938" w:type="dxa"/>
            <w:shd w:val="clear" w:color="auto" w:fill="auto"/>
          </w:tcPr>
          <w:p w:rsidR="004E3DFE" w:rsidRPr="002A11BC" w:rsidRDefault="004E3DFE" w:rsidP="004E3DFE">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9. Ailem. İstanbul. Türkiye'yi Geziyoruz. (Şehirde Yön Bulma, Yol Tarifi Sorma, Toplu Taşıma). Geçmiş Zaman.</w:t>
            </w:r>
          </w:p>
          <w:p w:rsidR="004E3DFE" w:rsidRPr="002A11BC" w:rsidRDefault="004E3DFE" w:rsidP="004E3DFE">
            <w:pPr>
              <w:numPr>
                <w:ilvl w:val="1"/>
                <w:numId w:val="26"/>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Geçmiş Zaman Eğerleri Kullanımı</w:t>
            </w:r>
          </w:p>
          <w:p w:rsidR="003A61A5" w:rsidRPr="002A11BC" w:rsidRDefault="004E3DFE" w:rsidP="003A61A5">
            <w:pPr>
              <w:numPr>
                <w:ilvl w:val="1"/>
                <w:numId w:val="26"/>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Şehir İçi Seyahat ve Navigasyon</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lang w:val="en-US"/>
              </w:rPr>
            </w:pPr>
            <w:r w:rsidRPr="002A11BC">
              <w:rPr>
                <w:rFonts w:ascii="Times New Roman" w:hAnsi="Times New Roman"/>
                <w:sz w:val="28"/>
                <w:szCs w:val="28"/>
                <w:lang w:val="en-US"/>
              </w:rPr>
              <w:t>10.</w:t>
            </w:r>
          </w:p>
        </w:tc>
        <w:tc>
          <w:tcPr>
            <w:tcW w:w="7938" w:type="dxa"/>
            <w:shd w:val="clear" w:color="auto" w:fill="auto"/>
          </w:tcPr>
          <w:p w:rsidR="006D5285" w:rsidRPr="002A11BC" w:rsidRDefault="006D5285" w:rsidP="006D5285">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10. Gelecek Zaman. "Yapabilirim/Yapamam" Yapıları. Saat Kaç? Karşılaştırmalar.</w:t>
            </w:r>
          </w:p>
          <w:p w:rsidR="006D5285" w:rsidRPr="002A11BC" w:rsidRDefault="006D5285" w:rsidP="006D5285">
            <w:pPr>
              <w:numPr>
                <w:ilvl w:val="1"/>
                <w:numId w:val="27"/>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lastRenderedPageBreak/>
              <w:t>Yetkinlik İfadeleri ve Karşılaştırma Kuralları</w:t>
            </w:r>
          </w:p>
          <w:p w:rsidR="003A61A5" w:rsidRPr="002A11BC" w:rsidRDefault="006D5285" w:rsidP="003A61A5">
            <w:pPr>
              <w:numPr>
                <w:ilvl w:val="1"/>
                <w:numId w:val="27"/>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Gelecek Zaman Kullanımı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rPr>
            </w:pPr>
            <w:r w:rsidRPr="002A11BC">
              <w:rPr>
                <w:rFonts w:ascii="Times New Roman" w:hAnsi="Times New Roman"/>
                <w:sz w:val="24"/>
                <w:szCs w:val="24"/>
              </w:rPr>
              <w:lastRenderedPageBreak/>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p>
        </w:tc>
        <w:tc>
          <w:tcPr>
            <w:tcW w:w="7938" w:type="dxa"/>
            <w:shd w:val="clear" w:color="auto" w:fill="auto"/>
          </w:tcPr>
          <w:p w:rsidR="003A61A5" w:rsidRPr="002A11BC" w:rsidRDefault="003A61A5" w:rsidP="003A61A5">
            <w:pPr>
              <w:shd w:val="clear" w:color="auto" w:fill="FFFFFF"/>
              <w:contextualSpacing/>
              <w:jc w:val="both"/>
              <w:rPr>
                <w:rFonts w:ascii="Times New Roman" w:eastAsia="Times New Roman" w:hAnsi="Times New Roman"/>
                <w:b/>
                <w:iCs/>
                <w:sz w:val="28"/>
                <w:szCs w:val="28"/>
                <w:u w:val="single"/>
                <w:lang w:eastAsia="ru-RU"/>
              </w:rPr>
            </w:pPr>
            <w:r w:rsidRPr="002A11BC">
              <w:rPr>
                <w:rFonts w:ascii="Times New Roman" w:hAnsi="Times New Roman"/>
                <w:b/>
                <w:sz w:val="28"/>
                <w:szCs w:val="28"/>
              </w:rPr>
              <w:t>Разом</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b/>
                <w:sz w:val="24"/>
                <w:szCs w:val="24"/>
              </w:rPr>
            </w:pPr>
            <w:r w:rsidRPr="002A11BC">
              <w:rPr>
                <w:rFonts w:ascii="Times New Roman" w:hAnsi="Times New Roman"/>
                <w:b/>
                <w:sz w:val="24"/>
                <w:szCs w:val="24"/>
              </w:rPr>
              <w:t>56</w:t>
            </w:r>
          </w:p>
        </w:tc>
      </w:tr>
      <w:tr w:rsidR="003A61A5" w:rsidRPr="002A11BC" w:rsidTr="003A61A5">
        <w:tc>
          <w:tcPr>
            <w:tcW w:w="9923" w:type="dxa"/>
            <w:gridSpan w:val="3"/>
            <w:shd w:val="clear" w:color="auto" w:fill="BFBFBF"/>
          </w:tcPr>
          <w:p w:rsidR="003A61A5" w:rsidRPr="002A11BC" w:rsidRDefault="003A61A5" w:rsidP="003A61A5">
            <w:pPr>
              <w:jc w:val="center"/>
              <w:rPr>
                <w:rFonts w:ascii="Times New Roman" w:hAnsi="Times New Roman"/>
                <w:sz w:val="28"/>
                <w:szCs w:val="28"/>
              </w:rPr>
            </w:pPr>
            <w:r w:rsidRPr="002A11BC">
              <w:rPr>
                <w:rFonts w:ascii="Times New Roman" w:hAnsi="Times New Roman"/>
                <w:b/>
                <w:sz w:val="28"/>
                <w:szCs w:val="28"/>
              </w:rPr>
              <w:t>Модуль ІІ</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11.</w:t>
            </w:r>
          </w:p>
        </w:tc>
        <w:tc>
          <w:tcPr>
            <w:tcW w:w="7938" w:type="dxa"/>
            <w:shd w:val="clear" w:color="auto" w:fill="auto"/>
          </w:tcPr>
          <w:p w:rsidR="007A21D3" w:rsidRPr="002A11BC" w:rsidRDefault="007A21D3" w:rsidP="007A21D3">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11. Kültür ve Gelenekler (Bayramlar ve Festivaller, Türk Mutfağı, Sosyal Normlar ve Etiket).</w:t>
            </w:r>
          </w:p>
          <w:p w:rsidR="007A21D3" w:rsidRPr="002A11BC" w:rsidRDefault="007A21D3" w:rsidP="007A21D3">
            <w:pPr>
              <w:numPr>
                <w:ilvl w:val="1"/>
                <w:numId w:val="28"/>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Yerel Kutlamalar ve Aile Gelenekleri</w:t>
            </w:r>
          </w:p>
          <w:p w:rsidR="003A61A5" w:rsidRPr="002A11BC" w:rsidRDefault="007A21D3" w:rsidP="003A61A5">
            <w:pPr>
              <w:numPr>
                <w:ilvl w:val="1"/>
                <w:numId w:val="28"/>
              </w:numPr>
              <w:shd w:val="clear" w:color="auto" w:fill="FFFFFF"/>
              <w:contextualSpacing/>
              <w:jc w:val="both"/>
              <w:rPr>
                <w:rFonts w:ascii="Times New Roman" w:hAnsi="Times New Roman"/>
                <w:b/>
                <w:sz w:val="28"/>
                <w:szCs w:val="28"/>
                <w:u w:val="single"/>
                <w:lang w:val="uk-UA"/>
              </w:rPr>
            </w:pPr>
            <w:r w:rsidRPr="002A11BC">
              <w:rPr>
                <w:rFonts w:ascii="Times New Roman" w:hAnsi="Times New Roman"/>
                <w:sz w:val="28"/>
                <w:szCs w:val="28"/>
                <w:u w:val="single"/>
                <w:lang w:val="uk-UA"/>
              </w:rPr>
              <w:t>Sosyal Davranış Kuralları</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12.</w:t>
            </w:r>
          </w:p>
        </w:tc>
        <w:tc>
          <w:tcPr>
            <w:tcW w:w="7938" w:type="dxa"/>
            <w:shd w:val="clear" w:color="auto" w:fill="auto"/>
          </w:tcPr>
          <w:p w:rsidR="007A21D3" w:rsidRPr="002A11BC" w:rsidRDefault="007A21D3" w:rsidP="007A21D3">
            <w:pPr>
              <w:shd w:val="clear" w:color="auto" w:fill="FFFFFF"/>
              <w:contextualSpacing/>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12. Alışveriş ve Hizmetler (Mağazalar ve Ürünler, Fiyat Sorma, Ölçü Birimleri).</w:t>
            </w:r>
          </w:p>
          <w:p w:rsidR="007A21D3" w:rsidRPr="002A11BC" w:rsidRDefault="007A21D3" w:rsidP="007A21D3">
            <w:pPr>
              <w:numPr>
                <w:ilvl w:val="1"/>
                <w:numId w:val="29"/>
              </w:numPr>
              <w:shd w:val="clear" w:color="auto" w:fill="FFFFFF"/>
              <w:contextualSpacing/>
              <w:jc w:val="both"/>
              <w:rPr>
                <w:rFonts w:ascii="Times New Roman" w:hAnsi="Times New Roman"/>
                <w:sz w:val="28"/>
                <w:szCs w:val="28"/>
                <w:u w:val="single"/>
                <w:lang w:val="uk-UA"/>
              </w:rPr>
            </w:pPr>
            <w:r w:rsidRPr="002A11BC">
              <w:rPr>
                <w:rFonts w:ascii="Times New Roman" w:hAnsi="Times New Roman"/>
                <w:sz w:val="28"/>
                <w:szCs w:val="28"/>
                <w:u w:val="single"/>
                <w:lang w:val="uk-UA"/>
              </w:rPr>
              <w:t>Alışveriş İfadeleri</w:t>
            </w:r>
          </w:p>
          <w:p w:rsidR="003A61A5" w:rsidRPr="002A11BC" w:rsidRDefault="007A21D3" w:rsidP="003A61A5">
            <w:pPr>
              <w:numPr>
                <w:ilvl w:val="1"/>
                <w:numId w:val="29"/>
              </w:numPr>
              <w:shd w:val="clear" w:color="auto" w:fill="FFFFFF"/>
              <w:contextualSpacing/>
              <w:jc w:val="both"/>
              <w:rPr>
                <w:rFonts w:ascii="Times New Roman" w:hAnsi="Times New Roman"/>
                <w:b/>
                <w:sz w:val="28"/>
                <w:szCs w:val="28"/>
                <w:u w:val="single"/>
                <w:lang w:val="uk-UA"/>
              </w:rPr>
            </w:pPr>
            <w:r w:rsidRPr="002A11BC">
              <w:rPr>
                <w:rFonts w:ascii="Times New Roman" w:hAnsi="Times New Roman"/>
                <w:sz w:val="28"/>
                <w:szCs w:val="28"/>
                <w:u w:val="single"/>
                <w:lang w:val="uk-UA"/>
              </w:rPr>
              <w:t>Güvenli Alışveriş Stratejileri</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13.</w:t>
            </w:r>
          </w:p>
        </w:tc>
        <w:tc>
          <w:tcPr>
            <w:tcW w:w="7938" w:type="dxa"/>
            <w:shd w:val="clear" w:color="auto" w:fill="auto"/>
          </w:tcPr>
          <w:p w:rsidR="007259A1" w:rsidRPr="002A11BC" w:rsidRDefault="007259A1" w:rsidP="007259A1">
            <w:pPr>
              <w:shd w:val="clear" w:color="auto" w:fill="FFFFFF"/>
              <w:contextualSpacing/>
              <w:jc w:val="both"/>
              <w:rPr>
                <w:rFonts w:ascii="Times New Roman" w:hAnsi="Times New Roman"/>
                <w:b/>
                <w:bCs/>
                <w:sz w:val="28"/>
                <w:szCs w:val="28"/>
                <w:u w:val="single"/>
                <w:lang w:val="uk-UA"/>
              </w:rPr>
            </w:pPr>
            <w:r w:rsidRPr="002A11BC">
              <w:rPr>
                <w:rFonts w:ascii="Times New Roman" w:hAnsi="Times New Roman"/>
                <w:b/>
                <w:bCs/>
                <w:sz w:val="28"/>
                <w:szCs w:val="28"/>
                <w:u w:val="single"/>
                <w:lang w:val="uk-UA"/>
              </w:rPr>
              <w:t>Konu 13. Yiyecek ve İçecek (Restoranlar ve Kafeler, Yemekler ve İçecekler, Yemek Siparişi).</w:t>
            </w:r>
          </w:p>
          <w:p w:rsidR="007259A1" w:rsidRPr="002A11BC" w:rsidRDefault="007259A1" w:rsidP="007259A1">
            <w:pPr>
              <w:numPr>
                <w:ilvl w:val="1"/>
                <w:numId w:val="30"/>
              </w:numPr>
              <w:shd w:val="clear" w:color="auto" w:fill="FFFFFF"/>
              <w:contextualSpacing/>
              <w:jc w:val="both"/>
              <w:rPr>
                <w:rFonts w:ascii="Times New Roman" w:hAnsi="Times New Roman"/>
                <w:bCs/>
                <w:sz w:val="28"/>
                <w:szCs w:val="28"/>
                <w:u w:val="single"/>
                <w:lang w:val="uk-UA"/>
              </w:rPr>
            </w:pPr>
            <w:r w:rsidRPr="002A11BC">
              <w:rPr>
                <w:rFonts w:ascii="Times New Roman" w:hAnsi="Times New Roman"/>
                <w:bCs/>
                <w:sz w:val="28"/>
                <w:szCs w:val="28"/>
                <w:u w:val="single"/>
                <w:lang w:val="uk-UA"/>
              </w:rPr>
              <w:t>Restoranlarda Kullanılan Dil</w:t>
            </w:r>
          </w:p>
          <w:p w:rsidR="003A61A5" w:rsidRPr="002A11BC" w:rsidRDefault="007259A1" w:rsidP="003A61A5">
            <w:pPr>
              <w:numPr>
                <w:ilvl w:val="1"/>
                <w:numId w:val="30"/>
              </w:numPr>
              <w:shd w:val="clear" w:color="auto" w:fill="FFFFFF"/>
              <w:contextualSpacing/>
              <w:jc w:val="both"/>
              <w:rPr>
                <w:rFonts w:ascii="Times New Roman" w:hAnsi="Times New Roman"/>
                <w:bCs/>
                <w:sz w:val="28"/>
                <w:szCs w:val="28"/>
                <w:u w:val="single"/>
                <w:lang w:val="uk-UA"/>
              </w:rPr>
            </w:pPr>
            <w:r w:rsidRPr="002A11BC">
              <w:rPr>
                <w:rFonts w:ascii="Times New Roman" w:hAnsi="Times New Roman"/>
                <w:bCs/>
                <w:sz w:val="28"/>
                <w:szCs w:val="28"/>
                <w:u w:val="single"/>
                <w:lang w:val="uk-UA"/>
              </w:rPr>
              <w:t>İçecek ve Yiyecek Sipariş Etme</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14.</w:t>
            </w:r>
          </w:p>
        </w:tc>
        <w:tc>
          <w:tcPr>
            <w:tcW w:w="7938" w:type="dxa"/>
            <w:shd w:val="clear" w:color="auto" w:fill="auto"/>
          </w:tcPr>
          <w:p w:rsidR="007259A1" w:rsidRPr="002A11BC" w:rsidRDefault="007259A1" w:rsidP="007259A1">
            <w:pPr>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14. Sağlık ve Refah (Vücut Bölümleri, Doktor Ziyareti, Sağlıklı Yaşam Tarzı).</w:t>
            </w:r>
          </w:p>
          <w:p w:rsidR="007259A1" w:rsidRPr="002A11BC" w:rsidRDefault="007259A1" w:rsidP="007259A1">
            <w:pPr>
              <w:numPr>
                <w:ilvl w:val="1"/>
                <w:numId w:val="31"/>
              </w:numPr>
              <w:jc w:val="both"/>
              <w:rPr>
                <w:rFonts w:ascii="Times New Roman" w:hAnsi="Times New Roman"/>
                <w:sz w:val="28"/>
                <w:szCs w:val="28"/>
                <w:u w:val="single"/>
                <w:lang w:val="uk-UA"/>
              </w:rPr>
            </w:pPr>
            <w:r w:rsidRPr="002A11BC">
              <w:rPr>
                <w:rFonts w:ascii="Times New Roman" w:hAnsi="Times New Roman"/>
                <w:sz w:val="28"/>
                <w:szCs w:val="28"/>
                <w:u w:val="single"/>
                <w:lang w:val="uk-UA"/>
              </w:rPr>
              <w:t>Doktor Görüşme Hazırlığı</w:t>
            </w:r>
          </w:p>
          <w:p w:rsidR="003A61A5" w:rsidRPr="002A11BC" w:rsidRDefault="007259A1" w:rsidP="003A61A5">
            <w:pPr>
              <w:numPr>
                <w:ilvl w:val="1"/>
                <w:numId w:val="31"/>
              </w:numPr>
              <w:jc w:val="both"/>
              <w:rPr>
                <w:rFonts w:ascii="Times New Roman" w:hAnsi="Times New Roman"/>
                <w:sz w:val="28"/>
                <w:szCs w:val="28"/>
                <w:u w:val="single"/>
                <w:lang w:val="uk-UA"/>
              </w:rPr>
            </w:pPr>
            <w:r w:rsidRPr="002A11BC">
              <w:rPr>
                <w:rFonts w:ascii="Times New Roman" w:hAnsi="Times New Roman"/>
                <w:sz w:val="28"/>
                <w:szCs w:val="28"/>
                <w:u w:val="single"/>
                <w:lang w:val="uk-UA"/>
              </w:rPr>
              <w:t>Sağlıklı Yaşam Stratejileri</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jc w:val="center"/>
              <w:rPr>
                <w:rFonts w:ascii="Times New Roman" w:hAnsi="Times New Roman"/>
                <w:sz w:val="28"/>
                <w:szCs w:val="28"/>
              </w:rPr>
            </w:pPr>
            <w:r w:rsidRPr="002A11BC">
              <w:rPr>
                <w:rFonts w:ascii="Times New Roman" w:hAnsi="Times New Roman"/>
                <w:sz w:val="28"/>
                <w:szCs w:val="28"/>
              </w:rPr>
              <w:t>15.</w:t>
            </w:r>
          </w:p>
        </w:tc>
        <w:tc>
          <w:tcPr>
            <w:tcW w:w="7938" w:type="dxa"/>
            <w:shd w:val="clear" w:color="auto" w:fill="auto"/>
          </w:tcPr>
          <w:p w:rsidR="008A4654" w:rsidRPr="002A11BC" w:rsidRDefault="008A4654" w:rsidP="008A4654">
            <w:pPr>
              <w:jc w:val="both"/>
              <w:rPr>
                <w:rFonts w:ascii="Times New Roman" w:hAnsi="Times New Roman"/>
                <w:b/>
                <w:sz w:val="28"/>
                <w:szCs w:val="28"/>
                <w:u w:val="single"/>
                <w:lang w:val="uk-UA"/>
              </w:rPr>
            </w:pPr>
            <w:r w:rsidRPr="002A11BC">
              <w:rPr>
                <w:rFonts w:ascii="Times New Roman" w:hAnsi="Times New Roman"/>
                <w:b/>
                <w:bCs/>
                <w:sz w:val="28"/>
                <w:szCs w:val="28"/>
                <w:u w:val="single"/>
                <w:lang w:val="uk-UA"/>
              </w:rPr>
              <w:t>Konu 15. Eğitim ve İş (Okul ve Üniversite Hayatı, Meslekler ve Çalışma Ortamı).</w:t>
            </w:r>
          </w:p>
          <w:p w:rsidR="008A4654" w:rsidRPr="002A11BC" w:rsidRDefault="008A4654" w:rsidP="008A4654">
            <w:pPr>
              <w:numPr>
                <w:ilvl w:val="1"/>
                <w:numId w:val="32"/>
              </w:numPr>
              <w:jc w:val="both"/>
              <w:rPr>
                <w:rFonts w:ascii="Times New Roman" w:hAnsi="Times New Roman"/>
                <w:sz w:val="28"/>
                <w:szCs w:val="28"/>
                <w:u w:val="single"/>
                <w:lang w:val="uk-UA"/>
              </w:rPr>
            </w:pPr>
            <w:r w:rsidRPr="002A11BC">
              <w:rPr>
                <w:rFonts w:ascii="Times New Roman" w:hAnsi="Times New Roman"/>
                <w:sz w:val="28"/>
                <w:szCs w:val="28"/>
                <w:u w:val="single"/>
                <w:lang w:val="uk-UA"/>
              </w:rPr>
              <w:t>Meslek Seçimi ve Kariyer Gelişimi</w:t>
            </w:r>
          </w:p>
          <w:p w:rsidR="003A61A5" w:rsidRPr="002A11BC" w:rsidRDefault="008A4654" w:rsidP="003A61A5">
            <w:pPr>
              <w:numPr>
                <w:ilvl w:val="1"/>
                <w:numId w:val="32"/>
              </w:numPr>
              <w:jc w:val="both"/>
              <w:rPr>
                <w:rFonts w:ascii="Times New Roman" w:hAnsi="Times New Roman"/>
                <w:sz w:val="28"/>
                <w:szCs w:val="28"/>
                <w:u w:val="single"/>
                <w:lang w:val="uk-UA"/>
              </w:rPr>
            </w:pPr>
            <w:r w:rsidRPr="002A11BC">
              <w:rPr>
                <w:rFonts w:ascii="Times New Roman" w:hAnsi="Times New Roman"/>
                <w:sz w:val="28"/>
                <w:szCs w:val="28"/>
                <w:u w:val="single"/>
                <w:lang w:val="uk-UA"/>
              </w:rPr>
              <w:t>Eğitim ve Mesleki Yaşam Deneyimleri</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sz w:val="24"/>
                <w:szCs w:val="24"/>
                <w:lang w:val="en-US"/>
              </w:rPr>
            </w:pPr>
            <w:r w:rsidRPr="002A11BC">
              <w:rPr>
                <w:rFonts w:ascii="Times New Roman" w:hAnsi="Times New Roman"/>
                <w:sz w:val="24"/>
                <w:szCs w:val="24"/>
                <w:lang w:val="en-US"/>
              </w:rPr>
              <w:t>6</w:t>
            </w:r>
          </w:p>
        </w:tc>
      </w:tr>
      <w:tr w:rsidR="003A61A5" w:rsidRPr="002A11BC" w:rsidTr="003A61A5">
        <w:tc>
          <w:tcPr>
            <w:tcW w:w="851" w:type="dxa"/>
            <w:shd w:val="clear" w:color="auto" w:fill="auto"/>
          </w:tcPr>
          <w:p w:rsidR="003A61A5" w:rsidRPr="002A11BC" w:rsidRDefault="003A61A5" w:rsidP="003A61A5">
            <w:pPr>
              <w:pStyle w:val="af0"/>
              <w:spacing w:after="0" w:line="240" w:lineRule="auto"/>
              <w:ind w:left="0"/>
              <w:rPr>
                <w:rFonts w:ascii="Times New Roman" w:hAnsi="Times New Roman"/>
                <w:sz w:val="24"/>
                <w:szCs w:val="24"/>
              </w:rPr>
            </w:pPr>
          </w:p>
        </w:tc>
        <w:tc>
          <w:tcPr>
            <w:tcW w:w="7938" w:type="dxa"/>
            <w:shd w:val="clear" w:color="auto" w:fill="auto"/>
          </w:tcPr>
          <w:p w:rsidR="003A61A5" w:rsidRPr="002A11BC" w:rsidRDefault="003A61A5" w:rsidP="003A61A5">
            <w:pPr>
              <w:pStyle w:val="af0"/>
              <w:spacing w:after="0" w:line="240" w:lineRule="auto"/>
              <w:ind w:left="0"/>
              <w:jc w:val="center"/>
              <w:rPr>
                <w:rFonts w:ascii="Times New Roman" w:hAnsi="Times New Roman"/>
                <w:b/>
                <w:sz w:val="24"/>
                <w:szCs w:val="24"/>
              </w:rPr>
            </w:pPr>
            <w:r w:rsidRPr="002A11BC">
              <w:rPr>
                <w:rFonts w:ascii="Times New Roman" w:hAnsi="Times New Roman"/>
                <w:b/>
                <w:sz w:val="24"/>
                <w:szCs w:val="24"/>
              </w:rPr>
              <w:t>Разом</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b/>
                <w:sz w:val="24"/>
                <w:szCs w:val="24"/>
                <w:lang w:val="en-US"/>
              </w:rPr>
            </w:pPr>
            <w:r w:rsidRPr="002A11BC">
              <w:rPr>
                <w:rFonts w:ascii="Times New Roman" w:hAnsi="Times New Roman"/>
                <w:b/>
                <w:sz w:val="24"/>
                <w:szCs w:val="24"/>
                <w:lang w:val="en-US"/>
              </w:rPr>
              <w:t>30</w:t>
            </w:r>
          </w:p>
        </w:tc>
      </w:tr>
      <w:tr w:rsidR="003A61A5" w:rsidRPr="002A11BC" w:rsidTr="003A61A5">
        <w:tc>
          <w:tcPr>
            <w:tcW w:w="8789" w:type="dxa"/>
            <w:gridSpan w:val="2"/>
            <w:shd w:val="clear" w:color="auto" w:fill="auto"/>
          </w:tcPr>
          <w:p w:rsidR="003A61A5" w:rsidRPr="002A11BC" w:rsidRDefault="003A61A5" w:rsidP="003A61A5">
            <w:pPr>
              <w:pStyle w:val="af0"/>
              <w:spacing w:after="0" w:line="240" w:lineRule="auto"/>
              <w:ind w:left="0"/>
              <w:jc w:val="center"/>
              <w:rPr>
                <w:rFonts w:ascii="Times New Roman" w:hAnsi="Times New Roman"/>
                <w:b/>
                <w:sz w:val="24"/>
                <w:szCs w:val="24"/>
              </w:rPr>
            </w:pPr>
            <w:r w:rsidRPr="002A11BC">
              <w:rPr>
                <w:rFonts w:ascii="Times New Roman" w:hAnsi="Times New Roman"/>
                <w:b/>
                <w:sz w:val="24"/>
                <w:szCs w:val="24"/>
              </w:rPr>
              <w:t>Разом з дисципліни</w:t>
            </w:r>
          </w:p>
        </w:tc>
        <w:tc>
          <w:tcPr>
            <w:tcW w:w="1134" w:type="dxa"/>
            <w:shd w:val="clear" w:color="auto" w:fill="auto"/>
          </w:tcPr>
          <w:p w:rsidR="003A61A5" w:rsidRPr="002A11BC" w:rsidRDefault="003A61A5" w:rsidP="003A61A5">
            <w:pPr>
              <w:pStyle w:val="af0"/>
              <w:spacing w:after="0" w:line="240" w:lineRule="auto"/>
              <w:ind w:left="0"/>
              <w:jc w:val="center"/>
              <w:rPr>
                <w:rFonts w:ascii="Times New Roman" w:hAnsi="Times New Roman"/>
                <w:b/>
                <w:sz w:val="24"/>
                <w:szCs w:val="24"/>
              </w:rPr>
            </w:pPr>
            <w:r w:rsidRPr="002A11BC">
              <w:rPr>
                <w:rFonts w:ascii="Times New Roman" w:hAnsi="Times New Roman"/>
                <w:b/>
                <w:sz w:val="24"/>
                <w:szCs w:val="24"/>
              </w:rPr>
              <w:t>86</w:t>
            </w:r>
          </w:p>
        </w:tc>
      </w:tr>
    </w:tbl>
    <w:p w:rsidR="003A61A5" w:rsidRPr="002A11BC" w:rsidRDefault="003A61A5" w:rsidP="003A61A5">
      <w:pPr>
        <w:autoSpaceDE w:val="0"/>
        <w:autoSpaceDN w:val="0"/>
        <w:adjustRightInd w:val="0"/>
        <w:contextualSpacing/>
        <w:jc w:val="center"/>
        <w:rPr>
          <w:rFonts w:ascii="Times New Roman" w:eastAsia="Times New Roman" w:hAnsi="Times New Roman"/>
          <w:b/>
          <w:color w:val="000000"/>
          <w:sz w:val="28"/>
          <w:szCs w:val="28"/>
          <w:lang w:eastAsia="uk-UA"/>
        </w:rPr>
      </w:pPr>
    </w:p>
    <w:p w:rsidR="003A61A5" w:rsidRPr="002A11BC" w:rsidRDefault="003A61A5" w:rsidP="003A61A5">
      <w:pPr>
        <w:autoSpaceDE w:val="0"/>
        <w:autoSpaceDN w:val="0"/>
        <w:adjustRightInd w:val="0"/>
        <w:ind w:firstLine="567"/>
        <w:jc w:val="center"/>
        <w:rPr>
          <w:rFonts w:ascii="Times New Roman" w:eastAsia="Times New Roman" w:hAnsi="Times New Roman"/>
          <w:b/>
          <w:bCs/>
          <w:color w:val="000000"/>
          <w:sz w:val="28"/>
          <w:szCs w:val="28"/>
          <w:lang w:eastAsia="uk-UA"/>
        </w:rPr>
      </w:pPr>
      <w:r w:rsidRPr="002A11BC">
        <w:rPr>
          <w:rFonts w:ascii="Times New Roman" w:eastAsia="Times New Roman" w:hAnsi="Times New Roman"/>
          <w:b/>
          <w:bCs/>
          <w:color w:val="000000"/>
          <w:sz w:val="28"/>
          <w:szCs w:val="28"/>
          <w:lang w:eastAsia="uk-UA"/>
        </w:rPr>
        <w:t>7. Індивідуальні завдання</w:t>
      </w:r>
    </w:p>
    <w:p w:rsidR="003A61A5" w:rsidRPr="002A11BC" w:rsidRDefault="003A61A5" w:rsidP="003A61A5">
      <w:pPr>
        <w:autoSpaceDE w:val="0"/>
        <w:autoSpaceDN w:val="0"/>
        <w:adjustRightInd w:val="0"/>
        <w:ind w:firstLine="567"/>
        <w:jc w:val="both"/>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eastAsia="uk-UA"/>
        </w:rPr>
        <w:t>1. Написання тез до наукових збірників, участь у наукових конференціях.</w:t>
      </w:r>
    </w:p>
    <w:p w:rsidR="003A61A5" w:rsidRPr="002A11BC" w:rsidRDefault="003A61A5" w:rsidP="003A61A5">
      <w:pPr>
        <w:autoSpaceDE w:val="0"/>
        <w:autoSpaceDN w:val="0"/>
        <w:adjustRightInd w:val="0"/>
        <w:ind w:firstLine="567"/>
        <w:jc w:val="both"/>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eastAsia="uk-UA"/>
        </w:rPr>
        <w:t>2. Написання рі</w:t>
      </w:r>
      <w:r w:rsidR="00D54E35" w:rsidRPr="002A11BC">
        <w:rPr>
          <w:rFonts w:ascii="Times New Roman" w:eastAsia="Times New Roman" w:hAnsi="Times New Roman"/>
          <w:color w:val="000000"/>
          <w:sz w:val="28"/>
          <w:szCs w:val="28"/>
          <w:lang w:eastAsia="uk-UA"/>
        </w:rPr>
        <w:t>зних видів академічних текстів.</w:t>
      </w:r>
    </w:p>
    <w:p w:rsidR="003A61A5" w:rsidRPr="002A11BC" w:rsidRDefault="00D54E35" w:rsidP="003A61A5">
      <w:pPr>
        <w:autoSpaceDE w:val="0"/>
        <w:autoSpaceDN w:val="0"/>
        <w:adjustRightInd w:val="0"/>
        <w:ind w:firstLine="567"/>
        <w:jc w:val="both"/>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val="uk-UA" w:eastAsia="uk-UA"/>
        </w:rPr>
        <w:t>3</w:t>
      </w:r>
      <w:r w:rsidR="003A61A5" w:rsidRPr="002A11BC">
        <w:rPr>
          <w:rFonts w:ascii="Times New Roman" w:eastAsia="Times New Roman" w:hAnsi="Times New Roman"/>
          <w:color w:val="000000"/>
          <w:sz w:val="28"/>
          <w:szCs w:val="28"/>
          <w:lang w:eastAsia="uk-UA"/>
        </w:rPr>
        <w:t>. Написання рефератів, розробка проєктів та їх успішне публічне представлення.</w:t>
      </w:r>
    </w:p>
    <w:p w:rsidR="0041593E" w:rsidRPr="002A11BC" w:rsidRDefault="0041593E" w:rsidP="003A61A5">
      <w:pPr>
        <w:autoSpaceDE w:val="0"/>
        <w:autoSpaceDN w:val="0"/>
        <w:adjustRightInd w:val="0"/>
        <w:ind w:firstLine="567"/>
        <w:jc w:val="both"/>
        <w:rPr>
          <w:rFonts w:ascii="Times New Roman" w:eastAsia="Times New Roman" w:hAnsi="Times New Roman"/>
          <w:b/>
          <w:color w:val="000000"/>
          <w:sz w:val="28"/>
          <w:szCs w:val="28"/>
          <w:u w:val="single"/>
          <w:lang w:val="uk-UA" w:eastAsia="uk-UA"/>
        </w:rPr>
      </w:pPr>
      <w:r w:rsidRPr="002A11BC">
        <w:rPr>
          <w:rFonts w:ascii="Times New Roman" w:eastAsia="Times New Roman" w:hAnsi="Times New Roman"/>
          <w:b/>
          <w:color w:val="000000"/>
          <w:sz w:val="28"/>
          <w:szCs w:val="28"/>
          <w:u w:val="single"/>
          <w:lang w:val="uk-UA" w:eastAsia="uk-UA"/>
        </w:rPr>
        <w:t>Теми для індивідуальних завдань:</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Günlük yaşamınızı Türkçe olarak bir günlük şeklinde yazın.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Kendiniz hakkında kısa bir yazı yazın: adınız, yaşınız, milliyetiniz ve ilgi alanlarınız.</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Aileniz hakkında bilgi verin: aile üyelerinizin isimleri, yaşları ve meslekleri.</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Hafta sonunda neler yapmayı planladığınızı Türkçe olarak anlatın.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En sevdiğiniz yemekler hakkında bir yazı yazın ve neden bu yemekleri sevdiğinizi açıklayın.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En sevdiğiniz şehri tanıtın ve bu şehirde neler yapılabileceğini anlatın.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Günlük rutinlerinizi ve alışkanlıklarınızı açıklayın.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lastRenderedPageBreak/>
        <w:t>Türkiye'de tatil yapmak istediğiniz bir yeri seçin ve neden bu yeri seçtiğinizi anlatın.</w:t>
      </w:r>
    </w:p>
    <w:p w:rsidR="0041593E" w:rsidRPr="002A11BC" w:rsidRDefault="0041593E"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Sevdiğiniz bir hobiyi veya aktiviteyi açıklayın ve neden bu hobiyi seçtiğinizi yazın.</w:t>
      </w:r>
    </w:p>
    <w:p w:rsidR="0041593E" w:rsidRPr="002A11BC" w:rsidRDefault="0061452A" w:rsidP="0041593E">
      <w:pPr>
        <w:numPr>
          <w:ilvl w:val="0"/>
          <w:numId w:val="33"/>
        </w:numPr>
        <w:shd w:val="clear" w:color="auto" w:fill="FFFFFF"/>
        <w:rPr>
          <w:rFonts w:ascii="Times New Roman" w:eastAsia="Times New Roman" w:hAnsi="Times New Roman"/>
          <w:color w:val="000000"/>
          <w:sz w:val="28"/>
          <w:szCs w:val="28"/>
          <w:lang w:val="uk-UA" w:eastAsia="uk-UA"/>
        </w:rPr>
      </w:pPr>
      <w:r w:rsidRPr="002A11BC">
        <w:rPr>
          <w:rFonts w:ascii="Times New Roman" w:eastAsia="Times New Roman" w:hAnsi="Times New Roman"/>
          <w:b/>
          <w:bCs/>
          <w:color w:val="000000"/>
          <w:sz w:val="28"/>
          <w:szCs w:val="28"/>
          <w:bdr w:val="none" w:sz="0" w:space="0" w:color="auto" w:frame="1"/>
          <w:lang w:val="uk-UA" w:eastAsia="uk-UA"/>
        </w:rPr>
        <w:t xml:space="preserve"> </w:t>
      </w:r>
      <w:r w:rsidR="0041593E" w:rsidRPr="002A11BC">
        <w:rPr>
          <w:rFonts w:ascii="Times New Roman" w:eastAsia="Times New Roman" w:hAnsi="Times New Roman"/>
          <w:color w:val="000000"/>
          <w:sz w:val="28"/>
          <w:szCs w:val="28"/>
          <w:lang w:val="uk-UA" w:eastAsia="uk-UA"/>
        </w:rPr>
        <w:t>Bir arkadaşınıza Türkçe olarak kısa bir mektup yazın.</w:t>
      </w:r>
    </w:p>
    <w:p w:rsidR="003A61A5" w:rsidRPr="002A11BC" w:rsidRDefault="003A61A5" w:rsidP="003A61A5">
      <w:pPr>
        <w:autoSpaceDE w:val="0"/>
        <w:autoSpaceDN w:val="0"/>
        <w:rPr>
          <w:rFonts w:ascii="Times New Roman" w:eastAsia="Times New Roman" w:hAnsi="Times New Roman"/>
          <w:b/>
          <w:color w:val="000000"/>
          <w:sz w:val="28"/>
          <w:szCs w:val="28"/>
          <w:lang w:eastAsia="uk-UA"/>
        </w:rPr>
      </w:pPr>
    </w:p>
    <w:p w:rsidR="003A61A5" w:rsidRPr="002A11BC" w:rsidRDefault="003A61A5" w:rsidP="003A61A5">
      <w:pPr>
        <w:autoSpaceDE w:val="0"/>
        <w:autoSpaceDN w:val="0"/>
        <w:ind w:firstLine="567"/>
        <w:jc w:val="center"/>
        <w:rPr>
          <w:rFonts w:ascii="Times New Roman" w:eastAsia="Times New Roman" w:hAnsi="Times New Roman"/>
          <w:b/>
          <w:color w:val="000000"/>
          <w:sz w:val="28"/>
          <w:szCs w:val="28"/>
          <w:lang w:eastAsia="uk-UA"/>
        </w:rPr>
      </w:pPr>
      <w:r w:rsidRPr="002A11BC">
        <w:rPr>
          <w:rFonts w:ascii="Times New Roman" w:eastAsia="Times New Roman" w:hAnsi="Times New Roman"/>
          <w:b/>
          <w:color w:val="000000"/>
          <w:sz w:val="28"/>
          <w:szCs w:val="28"/>
          <w:lang w:eastAsia="uk-UA"/>
        </w:rPr>
        <w:t>8. Методи навчання</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Лекція.</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Бесіда.</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Наочні методи (ілюстрування, демонстрування).</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Практичні методи (індивідуальні наукові проєкти).</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sz w:val="28"/>
          <w:szCs w:val="28"/>
          <w:lang w:eastAsia="ru-RU"/>
        </w:rPr>
      </w:pPr>
      <w:r w:rsidRPr="002A11BC">
        <w:rPr>
          <w:rFonts w:ascii="Times New Roman" w:eastAsia="Times New Roman" w:hAnsi="Times New Roman"/>
          <w:sz w:val="28"/>
          <w:szCs w:val="28"/>
          <w:lang w:eastAsia="ru-RU"/>
        </w:rPr>
        <w:t>Самостійна робота.</w:t>
      </w:r>
    </w:p>
    <w:p w:rsidR="003A61A5" w:rsidRPr="002A11BC" w:rsidRDefault="003A61A5" w:rsidP="003A61A5">
      <w:pPr>
        <w:widowControl w:val="0"/>
        <w:numPr>
          <w:ilvl w:val="0"/>
          <w:numId w:val="6"/>
        </w:numPr>
        <w:adjustRightInd w:val="0"/>
        <w:jc w:val="both"/>
        <w:textAlignment w:val="baseline"/>
        <w:rPr>
          <w:rFonts w:ascii="Times New Roman" w:eastAsia="Times New Roman" w:hAnsi="Times New Roman"/>
          <w:b/>
          <w:sz w:val="28"/>
          <w:szCs w:val="28"/>
          <w:lang w:eastAsia="ru-RU"/>
        </w:rPr>
      </w:pPr>
      <w:r w:rsidRPr="002A11BC">
        <w:rPr>
          <w:rFonts w:ascii="Times New Roman" w:eastAsia="Times New Roman" w:hAnsi="Times New Roman"/>
          <w:sz w:val="28"/>
          <w:szCs w:val="28"/>
          <w:lang w:eastAsia="ru-RU"/>
        </w:rPr>
        <w:t>Різні форми дистанційної роботи.</w:t>
      </w:r>
    </w:p>
    <w:p w:rsidR="003A61A5" w:rsidRPr="002A11BC" w:rsidRDefault="003A61A5" w:rsidP="003A61A5">
      <w:pPr>
        <w:autoSpaceDE w:val="0"/>
        <w:autoSpaceDN w:val="0"/>
        <w:adjustRightInd w:val="0"/>
        <w:ind w:firstLine="567"/>
        <w:jc w:val="both"/>
        <w:rPr>
          <w:rFonts w:ascii="Times New Roman" w:eastAsia="Times New Roman" w:hAnsi="Times New Roman"/>
          <w:color w:val="000000"/>
          <w:sz w:val="28"/>
          <w:szCs w:val="28"/>
          <w:lang w:eastAsia="uk-UA"/>
        </w:rPr>
      </w:pPr>
    </w:p>
    <w:p w:rsidR="003A61A5" w:rsidRPr="002A11BC" w:rsidRDefault="003A61A5" w:rsidP="003A61A5">
      <w:pPr>
        <w:pStyle w:val="af0"/>
        <w:spacing w:after="0"/>
        <w:ind w:left="927"/>
        <w:jc w:val="center"/>
        <w:rPr>
          <w:rFonts w:ascii="Times New Roman" w:hAnsi="Times New Roman"/>
          <w:b/>
          <w:sz w:val="28"/>
          <w:szCs w:val="28"/>
        </w:rPr>
      </w:pPr>
      <w:r w:rsidRPr="002A11BC">
        <w:rPr>
          <w:rFonts w:ascii="Times New Roman" w:eastAsia="Times New Roman" w:hAnsi="Times New Roman"/>
          <w:b/>
          <w:color w:val="000000"/>
          <w:sz w:val="28"/>
          <w:szCs w:val="28"/>
          <w:lang w:eastAsia="uk-UA"/>
        </w:rPr>
        <w:t>9. Методи контролю.</w:t>
      </w:r>
      <w:r w:rsidRPr="002A11BC">
        <w:rPr>
          <w:rFonts w:ascii="Times New Roman" w:hAnsi="Times New Roman"/>
          <w:b/>
          <w:sz w:val="28"/>
          <w:szCs w:val="28"/>
        </w:rPr>
        <w:t xml:space="preserve"> Засоби діагностики результатів навчання</w:t>
      </w:r>
    </w:p>
    <w:p w:rsidR="003A61A5" w:rsidRPr="002A11BC" w:rsidRDefault="003A61A5" w:rsidP="003A61A5">
      <w:pPr>
        <w:pStyle w:val="af0"/>
        <w:spacing w:after="0"/>
        <w:ind w:left="0" w:firstLine="851"/>
        <w:jc w:val="both"/>
        <w:rPr>
          <w:rFonts w:ascii="Times New Roman" w:hAnsi="Times New Roman"/>
          <w:sz w:val="28"/>
          <w:szCs w:val="28"/>
        </w:rPr>
      </w:pPr>
      <w:r w:rsidRPr="002A11BC">
        <w:rPr>
          <w:rFonts w:ascii="Times New Roman" w:hAnsi="Times New Roman"/>
          <w:sz w:val="28"/>
          <w:szCs w:val="28"/>
        </w:rPr>
        <w:t>Засобами оцінювання результатів вивчення дисципліни є:</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індивідуальні усні опитування;</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індивідуальні письмові роботи;</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тестові завдання у письмовій формі та з використанням технічних засобів навчання;</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презентації самостійно опрацьованого теоретичного матеріалу;</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практичні завдання: виконання вправ на знання норм сучасної літерату</w:t>
      </w:r>
      <w:r w:rsidR="00341D9E" w:rsidRPr="002A11BC">
        <w:rPr>
          <w:rFonts w:ascii="Times New Roman" w:hAnsi="Times New Roman"/>
          <w:sz w:val="28"/>
          <w:szCs w:val="28"/>
        </w:rPr>
        <w:t>рної мови</w:t>
      </w:r>
      <w:r w:rsidRPr="002A11BC">
        <w:rPr>
          <w:rFonts w:ascii="Times New Roman" w:hAnsi="Times New Roman"/>
          <w:sz w:val="28"/>
          <w:szCs w:val="28"/>
        </w:rPr>
        <w:t>;</w:t>
      </w:r>
    </w:p>
    <w:p w:rsidR="003A61A5" w:rsidRPr="002A11BC" w:rsidRDefault="003A61A5" w:rsidP="003A61A5">
      <w:pPr>
        <w:pStyle w:val="af0"/>
        <w:numPr>
          <w:ilvl w:val="0"/>
          <w:numId w:val="3"/>
        </w:numPr>
        <w:spacing w:after="0" w:line="276" w:lineRule="auto"/>
        <w:ind w:firstLine="131"/>
        <w:jc w:val="both"/>
        <w:rPr>
          <w:rFonts w:ascii="Times New Roman" w:hAnsi="Times New Roman"/>
          <w:sz w:val="28"/>
          <w:szCs w:val="28"/>
        </w:rPr>
      </w:pPr>
      <w:r w:rsidRPr="002A11BC">
        <w:rPr>
          <w:rFonts w:ascii="Times New Roman" w:hAnsi="Times New Roman"/>
          <w:sz w:val="28"/>
          <w:szCs w:val="28"/>
        </w:rPr>
        <w:t>підсумковий контроль (залік).</w:t>
      </w:r>
    </w:p>
    <w:p w:rsidR="003A61A5" w:rsidRPr="002A11BC" w:rsidRDefault="003A61A5" w:rsidP="003A61A5">
      <w:pPr>
        <w:pStyle w:val="af0"/>
        <w:spacing w:after="0" w:line="276" w:lineRule="auto"/>
        <w:ind w:left="851"/>
        <w:jc w:val="both"/>
        <w:rPr>
          <w:rFonts w:ascii="Times New Roman" w:hAnsi="Times New Roman"/>
          <w:sz w:val="16"/>
          <w:szCs w:val="16"/>
        </w:rPr>
      </w:pPr>
    </w:p>
    <w:p w:rsidR="003A61A5" w:rsidRPr="002A11BC" w:rsidRDefault="003A61A5" w:rsidP="003A61A5">
      <w:pPr>
        <w:ind w:left="720"/>
        <w:jc w:val="center"/>
        <w:rPr>
          <w:rFonts w:ascii="Times New Roman" w:hAnsi="Times New Roman"/>
          <w:b/>
          <w:sz w:val="28"/>
          <w:szCs w:val="28"/>
        </w:rPr>
      </w:pPr>
    </w:p>
    <w:p w:rsidR="003A61A5" w:rsidRPr="002A11BC" w:rsidRDefault="003A61A5" w:rsidP="003A61A5">
      <w:pPr>
        <w:ind w:left="720"/>
        <w:jc w:val="center"/>
        <w:rPr>
          <w:rFonts w:ascii="Times New Roman" w:hAnsi="Times New Roman"/>
          <w:b/>
          <w:sz w:val="28"/>
          <w:szCs w:val="28"/>
        </w:rPr>
      </w:pPr>
      <w:r w:rsidRPr="002A11BC">
        <w:rPr>
          <w:rFonts w:ascii="Times New Roman" w:hAnsi="Times New Roman"/>
          <w:b/>
          <w:sz w:val="28"/>
          <w:szCs w:val="28"/>
        </w:rPr>
        <w:br w:type="page"/>
      </w:r>
      <w:r w:rsidRPr="002A11BC">
        <w:rPr>
          <w:rFonts w:ascii="Times New Roman" w:hAnsi="Times New Roman"/>
          <w:b/>
          <w:sz w:val="28"/>
          <w:szCs w:val="28"/>
        </w:rPr>
        <w:lastRenderedPageBreak/>
        <w:t>Форми контролю</w:t>
      </w:r>
    </w:p>
    <w:p w:rsidR="003A61A5" w:rsidRPr="002A11BC" w:rsidRDefault="003A61A5" w:rsidP="003A61A5">
      <w:pPr>
        <w:ind w:firstLine="851"/>
        <w:jc w:val="both"/>
        <w:rPr>
          <w:rFonts w:ascii="Times New Roman" w:hAnsi="Times New Roman"/>
          <w:i/>
          <w:sz w:val="28"/>
          <w:szCs w:val="28"/>
        </w:rPr>
      </w:pPr>
      <w:r w:rsidRPr="002A11BC">
        <w:rPr>
          <w:rFonts w:ascii="Times New Roman" w:hAnsi="Times New Roman"/>
          <w:sz w:val="28"/>
          <w:szCs w:val="28"/>
        </w:rPr>
        <w:t xml:space="preserve">Оцінка з дисципліни </w:t>
      </w:r>
      <w:r w:rsidRPr="002A11BC">
        <w:rPr>
          <w:rFonts w:ascii="Times New Roman" w:hAnsi="Times New Roman"/>
          <w:b/>
          <w:sz w:val="28"/>
          <w:szCs w:val="28"/>
        </w:rPr>
        <w:t>«</w:t>
      </w:r>
      <w:r w:rsidR="00F13DB8" w:rsidRPr="002A11BC">
        <w:rPr>
          <w:rFonts w:ascii="Times New Roman" w:hAnsi="Times New Roman"/>
          <w:b/>
          <w:sz w:val="28"/>
          <w:szCs w:val="28"/>
          <w:lang w:val="uk-UA"/>
        </w:rPr>
        <w:t>Турецька мова</w:t>
      </w:r>
      <w:r w:rsidRPr="002A11BC">
        <w:rPr>
          <w:rFonts w:ascii="Times New Roman" w:hAnsi="Times New Roman"/>
          <w:b/>
          <w:sz w:val="28"/>
          <w:szCs w:val="28"/>
        </w:rPr>
        <w:t>»</w:t>
      </w:r>
      <w:r w:rsidRPr="002A11BC">
        <w:rPr>
          <w:rFonts w:ascii="Times New Roman" w:hAnsi="Times New Roman"/>
          <w:sz w:val="28"/>
          <w:szCs w:val="28"/>
        </w:rPr>
        <w:t xml:space="preserve"> визначається з урахуванням результатів навчальної діяльності студента</w:t>
      </w:r>
      <w:r w:rsidRPr="002A11BC">
        <w:rPr>
          <w:rFonts w:ascii="Times New Roman" w:hAnsi="Times New Roman"/>
          <w:i/>
          <w:sz w:val="28"/>
          <w:szCs w:val="28"/>
        </w:rPr>
        <w:t xml:space="preserve">. </w:t>
      </w:r>
      <w:r w:rsidRPr="002A11BC">
        <w:rPr>
          <w:rFonts w:ascii="Times New Roman" w:hAnsi="Times New Roman"/>
          <w:i/>
          <w:iCs/>
          <w:sz w:val="28"/>
          <w:szCs w:val="28"/>
        </w:rPr>
        <w:t xml:space="preserve">Рейтингова оцінка з </w:t>
      </w:r>
      <w:proofErr w:type="gramStart"/>
      <w:r w:rsidRPr="002A11BC">
        <w:rPr>
          <w:rFonts w:ascii="Times New Roman" w:hAnsi="Times New Roman"/>
          <w:i/>
          <w:iCs/>
          <w:sz w:val="28"/>
          <w:szCs w:val="28"/>
        </w:rPr>
        <w:t>навчальної  дисципліни</w:t>
      </w:r>
      <w:proofErr w:type="gramEnd"/>
      <w:r w:rsidRPr="002A11BC">
        <w:rPr>
          <w:rFonts w:ascii="Times New Roman" w:hAnsi="Times New Roman"/>
          <w:sz w:val="28"/>
          <w:szCs w:val="28"/>
        </w:rPr>
        <w:t xml:space="preserve"> – це кількість балів, яку студент отримує за певну навчальну діяльність (за наслідками поточного, модульного контролю), визначається як середнє арифметичне кількості балів з усіх модулів з дисципліни та балів з</w:t>
      </w:r>
      <w:r w:rsidR="00F13DB8" w:rsidRPr="002A11BC">
        <w:rPr>
          <w:rFonts w:ascii="Times New Roman" w:hAnsi="Times New Roman"/>
          <w:sz w:val="28"/>
          <w:szCs w:val="28"/>
        </w:rPr>
        <w:t>а підсумковий контроль</w:t>
      </w:r>
      <w:r w:rsidRPr="002A11BC">
        <w:rPr>
          <w:rFonts w:ascii="Times New Roman" w:hAnsi="Times New Roman"/>
          <w:sz w:val="28"/>
          <w:szCs w:val="28"/>
        </w:rPr>
        <w:t>.</w:t>
      </w:r>
    </w:p>
    <w:p w:rsidR="003A61A5" w:rsidRPr="002A11BC" w:rsidRDefault="003A61A5" w:rsidP="003A61A5">
      <w:pPr>
        <w:ind w:firstLine="851"/>
        <w:jc w:val="both"/>
        <w:rPr>
          <w:rFonts w:ascii="Times New Roman" w:hAnsi="Times New Roman"/>
          <w:i/>
          <w:sz w:val="28"/>
          <w:szCs w:val="28"/>
        </w:rPr>
      </w:pPr>
      <w:r w:rsidRPr="002A11BC">
        <w:rPr>
          <w:rFonts w:ascii="Times New Roman" w:hAnsi="Times New Roman"/>
          <w:i/>
          <w:iCs/>
          <w:sz w:val="28"/>
          <w:szCs w:val="28"/>
        </w:rPr>
        <w:t xml:space="preserve">Оцінка з дисципліни </w:t>
      </w:r>
      <w:r w:rsidRPr="002A11BC">
        <w:rPr>
          <w:rFonts w:ascii="Times New Roman" w:hAnsi="Times New Roman"/>
          <w:b/>
          <w:sz w:val="28"/>
          <w:szCs w:val="28"/>
        </w:rPr>
        <w:t>«</w:t>
      </w:r>
      <w:r w:rsidR="00F13DB8" w:rsidRPr="002A11BC">
        <w:rPr>
          <w:rFonts w:ascii="Times New Roman" w:hAnsi="Times New Roman"/>
          <w:b/>
          <w:sz w:val="28"/>
          <w:szCs w:val="28"/>
          <w:lang w:val="uk-UA"/>
        </w:rPr>
        <w:t>Турецька мова</w:t>
      </w:r>
      <w:r w:rsidRPr="002A11BC">
        <w:rPr>
          <w:rFonts w:ascii="Times New Roman" w:hAnsi="Times New Roman"/>
          <w:b/>
          <w:sz w:val="28"/>
          <w:szCs w:val="28"/>
        </w:rPr>
        <w:t>»</w:t>
      </w:r>
      <w:r w:rsidRPr="002A11BC">
        <w:rPr>
          <w:rFonts w:ascii="Times New Roman" w:hAnsi="Times New Roman"/>
          <w:sz w:val="28"/>
          <w:szCs w:val="28"/>
        </w:rPr>
        <w:t xml:space="preserve"> виставляється студентам, яким зараховані усі модулі з дисципліни і рейтингова оцінка з дисципліни є не меншою ніж 60 балів, визначається шляхом конвертації кількості балів з дисципліни в оцінку за чотирибальною (традиційною) шкалою ("відмінно", "добре", "задовільно", "незадовільно") та за шкалою ECTS.</w:t>
      </w:r>
    </w:p>
    <w:p w:rsidR="003A61A5" w:rsidRPr="002A11BC" w:rsidRDefault="003A61A5" w:rsidP="003A61A5">
      <w:pPr>
        <w:ind w:firstLine="851"/>
        <w:jc w:val="both"/>
        <w:rPr>
          <w:rFonts w:ascii="Times New Roman" w:hAnsi="Times New Roman"/>
          <w:i/>
          <w:sz w:val="28"/>
          <w:szCs w:val="28"/>
        </w:rPr>
      </w:pPr>
      <w:r w:rsidRPr="002A11BC">
        <w:rPr>
          <w:rFonts w:ascii="Times New Roman" w:hAnsi="Times New Roman"/>
          <w:b/>
          <w:sz w:val="28"/>
          <w:szCs w:val="28"/>
        </w:rPr>
        <w:t>Поточний контроль</w:t>
      </w:r>
      <w:r w:rsidRPr="002A11BC">
        <w:rPr>
          <w:rFonts w:ascii="Times New Roman" w:hAnsi="Times New Roman"/>
          <w:sz w:val="28"/>
          <w:szCs w:val="28"/>
        </w:rPr>
        <w:t xml:space="preserve"> здійснюється на кожному пра</w:t>
      </w:r>
      <w:r w:rsidR="00B214CE" w:rsidRPr="002A11BC">
        <w:rPr>
          <w:rFonts w:ascii="Times New Roman" w:hAnsi="Times New Roman"/>
          <w:sz w:val="28"/>
          <w:szCs w:val="28"/>
        </w:rPr>
        <w:t xml:space="preserve">ктичному занятті відповідно до </w:t>
      </w:r>
      <w:r w:rsidRPr="002A11BC">
        <w:rPr>
          <w:rFonts w:ascii="Times New Roman" w:hAnsi="Times New Roman"/>
          <w:sz w:val="28"/>
          <w:szCs w:val="28"/>
        </w:rPr>
        <w:t>конкретних цілей теми, під час індивідуальної роботи викладача зі студентом та складається з опитування (теоретичної підготовки до практичного заняття), виконання тестового завдання, виконання практичного завдання, документального оформлення практичної роботи, самостійної роботи студента у вигляді написання і захисту реферату та складання тестів.</w:t>
      </w:r>
    </w:p>
    <w:p w:rsidR="003A61A5" w:rsidRPr="002A11BC" w:rsidRDefault="003A61A5" w:rsidP="003A61A5">
      <w:pPr>
        <w:ind w:firstLine="851"/>
        <w:jc w:val="both"/>
        <w:rPr>
          <w:rFonts w:ascii="Times New Roman" w:hAnsi="Times New Roman"/>
          <w:i/>
          <w:sz w:val="28"/>
          <w:szCs w:val="28"/>
        </w:rPr>
      </w:pPr>
      <w:r w:rsidRPr="002A11BC">
        <w:rPr>
          <w:rFonts w:ascii="Times New Roman" w:hAnsi="Times New Roman"/>
          <w:sz w:val="28"/>
          <w:szCs w:val="28"/>
        </w:rPr>
        <w:t xml:space="preserve">Максимальна кількість балів, яку студент може набрати при вивченні модуля дисципліни – </w:t>
      </w:r>
      <w:r w:rsidRPr="002A11BC">
        <w:rPr>
          <w:rFonts w:ascii="Times New Roman" w:hAnsi="Times New Roman"/>
          <w:b/>
          <w:sz w:val="28"/>
          <w:szCs w:val="28"/>
        </w:rPr>
        <w:t>100</w:t>
      </w:r>
      <w:r w:rsidRPr="002A11BC">
        <w:rPr>
          <w:rFonts w:ascii="Times New Roman" w:hAnsi="Times New Roman"/>
          <w:sz w:val="28"/>
          <w:szCs w:val="28"/>
        </w:rPr>
        <w:t xml:space="preserve">, в тому числі за поточну навчальну діяльність – </w:t>
      </w:r>
      <w:r w:rsidRPr="002A11BC">
        <w:rPr>
          <w:rFonts w:ascii="Times New Roman" w:hAnsi="Times New Roman"/>
          <w:b/>
          <w:sz w:val="28"/>
          <w:szCs w:val="28"/>
        </w:rPr>
        <w:t>60</w:t>
      </w:r>
      <w:r w:rsidRPr="002A11BC">
        <w:rPr>
          <w:rFonts w:ascii="Times New Roman" w:hAnsi="Times New Roman"/>
          <w:sz w:val="28"/>
          <w:szCs w:val="28"/>
        </w:rPr>
        <w:t xml:space="preserve"> балів, за результатами </w:t>
      </w:r>
      <w:r w:rsidR="00B214CE" w:rsidRPr="002A11BC">
        <w:rPr>
          <w:rFonts w:ascii="Times New Roman" w:hAnsi="Times New Roman"/>
          <w:sz w:val="28"/>
          <w:szCs w:val="28"/>
          <w:lang w:val="uk-UA"/>
        </w:rPr>
        <w:t>підсумкового</w:t>
      </w:r>
      <w:r w:rsidRPr="002A11BC">
        <w:rPr>
          <w:rFonts w:ascii="Times New Roman" w:hAnsi="Times New Roman"/>
          <w:sz w:val="28"/>
          <w:szCs w:val="28"/>
        </w:rPr>
        <w:t xml:space="preserve"> контролю – </w:t>
      </w:r>
      <w:r w:rsidRPr="002A11BC">
        <w:rPr>
          <w:rFonts w:ascii="Times New Roman" w:hAnsi="Times New Roman"/>
          <w:b/>
          <w:sz w:val="28"/>
          <w:szCs w:val="28"/>
        </w:rPr>
        <w:t>40</w:t>
      </w:r>
      <w:r w:rsidRPr="002A11BC">
        <w:rPr>
          <w:rFonts w:ascii="Times New Roman" w:hAnsi="Times New Roman"/>
          <w:sz w:val="28"/>
          <w:szCs w:val="28"/>
        </w:rPr>
        <w:t xml:space="preserve"> балів.</w:t>
      </w:r>
    </w:p>
    <w:p w:rsidR="003A61A5" w:rsidRPr="002A11BC" w:rsidRDefault="003A61A5" w:rsidP="003A61A5">
      <w:pPr>
        <w:ind w:firstLine="851"/>
        <w:jc w:val="both"/>
        <w:rPr>
          <w:rFonts w:ascii="Times New Roman" w:hAnsi="Times New Roman"/>
          <w:i/>
          <w:sz w:val="28"/>
          <w:szCs w:val="28"/>
        </w:rPr>
      </w:pPr>
      <w:r w:rsidRPr="002A11BC">
        <w:rPr>
          <w:rFonts w:ascii="Times New Roman" w:hAnsi="Times New Roman"/>
          <w:sz w:val="28"/>
          <w:szCs w:val="28"/>
        </w:rPr>
        <w:t xml:space="preserve">Співвідношення між результатами оцінювання поточної навчальної </w:t>
      </w:r>
      <w:proofErr w:type="gramStart"/>
      <w:r w:rsidRPr="002A11BC">
        <w:rPr>
          <w:rFonts w:ascii="Times New Roman" w:hAnsi="Times New Roman"/>
          <w:sz w:val="28"/>
          <w:szCs w:val="28"/>
        </w:rPr>
        <w:t>діяльності  та</w:t>
      </w:r>
      <w:proofErr w:type="gramEnd"/>
      <w:r w:rsidRPr="002A11BC">
        <w:rPr>
          <w:rFonts w:ascii="Times New Roman" w:hAnsi="Times New Roman"/>
          <w:sz w:val="28"/>
          <w:szCs w:val="28"/>
        </w:rPr>
        <w:t xml:space="preserve"> модульного контролю 60% до 40%.</w:t>
      </w:r>
    </w:p>
    <w:p w:rsidR="003A61A5" w:rsidRPr="002A11BC" w:rsidRDefault="00431B61" w:rsidP="003A61A5">
      <w:pPr>
        <w:ind w:firstLine="851"/>
        <w:jc w:val="both"/>
        <w:rPr>
          <w:rFonts w:ascii="Times New Roman" w:hAnsi="Times New Roman"/>
          <w:i/>
          <w:sz w:val="28"/>
          <w:szCs w:val="28"/>
        </w:rPr>
      </w:pPr>
      <w:r w:rsidRPr="002A11BC">
        <w:rPr>
          <w:rFonts w:ascii="Times New Roman" w:hAnsi="Times New Roman"/>
          <w:b/>
          <w:color w:val="000000"/>
          <w:sz w:val="28"/>
          <w:szCs w:val="28"/>
          <w:lang w:val="uk-UA"/>
        </w:rPr>
        <w:t>Підсумковий</w:t>
      </w:r>
      <w:r w:rsidR="003A61A5" w:rsidRPr="002A11BC">
        <w:rPr>
          <w:rFonts w:ascii="Times New Roman" w:hAnsi="Times New Roman"/>
          <w:b/>
          <w:color w:val="000000"/>
          <w:sz w:val="28"/>
          <w:szCs w:val="28"/>
        </w:rPr>
        <w:t xml:space="preserve"> контроль</w:t>
      </w:r>
      <w:r w:rsidR="003A61A5" w:rsidRPr="002A11BC">
        <w:rPr>
          <w:rFonts w:ascii="Times New Roman" w:hAnsi="Times New Roman"/>
          <w:color w:val="000000"/>
          <w:sz w:val="28"/>
          <w:szCs w:val="28"/>
        </w:rPr>
        <w:t xml:space="preserve"> здійснюється після завершення вивчення всіх тем модуля на останньому контрольному занятті з модуля і проводиться у письмовій формі. Тривалість проведення письмового контролю становить 1 академічну годину.</w:t>
      </w:r>
      <w:r w:rsidR="003A61A5" w:rsidRPr="002A11BC">
        <w:rPr>
          <w:rFonts w:ascii="Times New Roman" w:hAnsi="Times New Roman"/>
          <w:i/>
          <w:sz w:val="28"/>
          <w:szCs w:val="28"/>
        </w:rPr>
        <w:t xml:space="preserve"> </w:t>
      </w:r>
      <w:r w:rsidR="003A61A5" w:rsidRPr="002A11BC">
        <w:rPr>
          <w:rFonts w:ascii="Times New Roman" w:hAnsi="Times New Roman"/>
          <w:sz w:val="28"/>
          <w:szCs w:val="28"/>
        </w:rPr>
        <w:t xml:space="preserve">Модульний контроль вважається зарахованим, якщо </w:t>
      </w:r>
      <w:proofErr w:type="gramStart"/>
      <w:r w:rsidR="003A61A5" w:rsidRPr="002A11BC">
        <w:rPr>
          <w:rFonts w:ascii="Times New Roman" w:hAnsi="Times New Roman"/>
          <w:sz w:val="28"/>
          <w:szCs w:val="28"/>
        </w:rPr>
        <w:t>студент</w:t>
      </w:r>
      <w:proofErr w:type="gramEnd"/>
      <w:r w:rsidR="003A61A5" w:rsidRPr="002A11BC">
        <w:rPr>
          <w:rFonts w:ascii="Times New Roman" w:hAnsi="Times New Roman"/>
          <w:sz w:val="28"/>
          <w:szCs w:val="28"/>
        </w:rPr>
        <w:t xml:space="preserve"> набрав не менше </w:t>
      </w:r>
      <w:r w:rsidR="003A61A5" w:rsidRPr="002A11BC">
        <w:rPr>
          <w:rFonts w:ascii="Times New Roman" w:hAnsi="Times New Roman"/>
          <w:b/>
          <w:sz w:val="28"/>
          <w:szCs w:val="28"/>
        </w:rPr>
        <w:t>24</w:t>
      </w:r>
      <w:r w:rsidR="003A61A5" w:rsidRPr="002A11BC">
        <w:rPr>
          <w:rFonts w:ascii="Times New Roman" w:hAnsi="Times New Roman"/>
          <w:sz w:val="28"/>
          <w:szCs w:val="28"/>
        </w:rPr>
        <w:t xml:space="preserve"> балів із </w:t>
      </w:r>
      <w:r w:rsidR="003A61A5" w:rsidRPr="002A11BC">
        <w:rPr>
          <w:rFonts w:ascii="Times New Roman" w:hAnsi="Times New Roman"/>
          <w:b/>
          <w:sz w:val="28"/>
          <w:szCs w:val="28"/>
        </w:rPr>
        <w:t>40</w:t>
      </w:r>
      <w:r w:rsidR="003A61A5" w:rsidRPr="002A11BC">
        <w:rPr>
          <w:rFonts w:ascii="Times New Roman" w:hAnsi="Times New Roman"/>
          <w:sz w:val="28"/>
          <w:szCs w:val="28"/>
        </w:rPr>
        <w:t>.</w:t>
      </w:r>
    </w:p>
    <w:p w:rsidR="003A61A5" w:rsidRPr="002A11BC" w:rsidRDefault="003A61A5" w:rsidP="003A61A5">
      <w:pPr>
        <w:numPr>
          <w:ilvl w:val="0"/>
          <w:numId w:val="3"/>
        </w:numPr>
        <w:jc w:val="both"/>
        <w:rPr>
          <w:rFonts w:ascii="Times New Roman" w:hAnsi="Times New Roman"/>
          <w:sz w:val="28"/>
          <w:szCs w:val="28"/>
        </w:rPr>
      </w:pPr>
      <w:r w:rsidRPr="002A11BC">
        <w:rPr>
          <w:rFonts w:ascii="Times New Roman" w:hAnsi="Times New Roman"/>
          <w:sz w:val="28"/>
          <w:szCs w:val="28"/>
        </w:rPr>
        <w:t>Максимальна кількість балів, яку може отримати студент при складанні підсумкового контролю (</w:t>
      </w:r>
      <w:r w:rsidR="006A445E" w:rsidRPr="002A11BC">
        <w:rPr>
          <w:rFonts w:ascii="Times New Roman" w:hAnsi="Times New Roman"/>
          <w:sz w:val="28"/>
          <w:szCs w:val="28"/>
          <w:lang w:val="uk-UA"/>
        </w:rPr>
        <w:t>заліку</w:t>
      </w:r>
      <w:r w:rsidRPr="002A11BC">
        <w:rPr>
          <w:rFonts w:ascii="Times New Roman" w:hAnsi="Times New Roman"/>
          <w:sz w:val="28"/>
          <w:szCs w:val="28"/>
        </w:rPr>
        <w:t xml:space="preserve">) – </w:t>
      </w:r>
      <w:r w:rsidRPr="002A11BC">
        <w:rPr>
          <w:rFonts w:ascii="Times New Roman" w:hAnsi="Times New Roman"/>
          <w:b/>
          <w:sz w:val="28"/>
          <w:szCs w:val="28"/>
        </w:rPr>
        <w:t>100</w:t>
      </w:r>
      <w:r w:rsidRPr="002A11BC">
        <w:rPr>
          <w:rFonts w:ascii="Times New Roman" w:hAnsi="Times New Roman"/>
          <w:sz w:val="28"/>
          <w:szCs w:val="28"/>
        </w:rPr>
        <w:t xml:space="preserve"> балів, який вважається зарахованим, якщо </w:t>
      </w:r>
      <w:proofErr w:type="gramStart"/>
      <w:r w:rsidRPr="002A11BC">
        <w:rPr>
          <w:rFonts w:ascii="Times New Roman" w:hAnsi="Times New Roman"/>
          <w:sz w:val="28"/>
          <w:szCs w:val="28"/>
        </w:rPr>
        <w:t>студент</w:t>
      </w:r>
      <w:proofErr w:type="gramEnd"/>
      <w:r w:rsidRPr="002A11BC">
        <w:rPr>
          <w:rFonts w:ascii="Times New Roman" w:hAnsi="Times New Roman"/>
          <w:sz w:val="28"/>
          <w:szCs w:val="28"/>
        </w:rPr>
        <w:t xml:space="preserve"> набрав не менше </w:t>
      </w:r>
      <w:r w:rsidRPr="002A11BC">
        <w:rPr>
          <w:rFonts w:ascii="Times New Roman" w:hAnsi="Times New Roman"/>
          <w:b/>
          <w:sz w:val="28"/>
          <w:szCs w:val="28"/>
        </w:rPr>
        <w:t>60</w:t>
      </w:r>
      <w:r w:rsidRPr="002A11BC">
        <w:rPr>
          <w:rFonts w:ascii="Times New Roman" w:hAnsi="Times New Roman"/>
          <w:sz w:val="28"/>
          <w:szCs w:val="28"/>
        </w:rPr>
        <w:t xml:space="preserve"> із </w:t>
      </w:r>
      <w:r w:rsidRPr="002A11BC">
        <w:rPr>
          <w:rFonts w:ascii="Times New Roman" w:hAnsi="Times New Roman"/>
          <w:b/>
          <w:sz w:val="28"/>
          <w:szCs w:val="28"/>
        </w:rPr>
        <w:t>100</w:t>
      </w:r>
      <w:r w:rsidRPr="002A11BC">
        <w:rPr>
          <w:rFonts w:ascii="Times New Roman" w:hAnsi="Times New Roman"/>
          <w:sz w:val="28"/>
          <w:szCs w:val="28"/>
        </w:rPr>
        <w:t xml:space="preserve"> балів.</w:t>
      </w:r>
    </w:p>
    <w:p w:rsidR="003A61A5" w:rsidRPr="002A11BC" w:rsidRDefault="003A61A5" w:rsidP="003A61A5">
      <w:pPr>
        <w:numPr>
          <w:ilvl w:val="0"/>
          <w:numId w:val="3"/>
        </w:numPr>
        <w:jc w:val="both"/>
        <w:rPr>
          <w:rFonts w:ascii="Times New Roman" w:hAnsi="Times New Roman"/>
          <w:sz w:val="28"/>
          <w:szCs w:val="28"/>
        </w:rPr>
      </w:pPr>
      <w:r w:rsidRPr="002A11BC">
        <w:rPr>
          <w:rFonts w:ascii="Times New Roman" w:hAnsi="Times New Roman"/>
          <w:sz w:val="28"/>
          <w:szCs w:val="28"/>
        </w:rPr>
        <w:t>Оцінка з дисципліни виставляється лише студентам, яким зараховані усі модулі з дисципліни.</w:t>
      </w:r>
    </w:p>
    <w:p w:rsidR="003A61A5" w:rsidRPr="002A11BC" w:rsidRDefault="003A61A5" w:rsidP="003A61A5">
      <w:pPr>
        <w:numPr>
          <w:ilvl w:val="0"/>
          <w:numId w:val="3"/>
        </w:numPr>
        <w:jc w:val="both"/>
        <w:rPr>
          <w:rFonts w:ascii="Times New Roman" w:hAnsi="Times New Roman"/>
          <w:sz w:val="28"/>
          <w:szCs w:val="28"/>
        </w:rPr>
      </w:pPr>
      <w:r w:rsidRPr="002A11BC">
        <w:rPr>
          <w:rFonts w:ascii="Times New Roman" w:hAnsi="Times New Roman"/>
          <w:sz w:val="28"/>
          <w:szCs w:val="28"/>
        </w:rPr>
        <w:t xml:space="preserve">Кількість балів, яку </w:t>
      </w:r>
      <w:proofErr w:type="gramStart"/>
      <w:r w:rsidRPr="002A11BC">
        <w:rPr>
          <w:rFonts w:ascii="Times New Roman" w:hAnsi="Times New Roman"/>
          <w:sz w:val="28"/>
          <w:szCs w:val="28"/>
        </w:rPr>
        <w:t>студент</w:t>
      </w:r>
      <w:proofErr w:type="gramEnd"/>
      <w:r w:rsidRPr="002A11BC">
        <w:rPr>
          <w:rFonts w:ascii="Times New Roman" w:hAnsi="Times New Roman"/>
          <w:sz w:val="28"/>
          <w:szCs w:val="28"/>
        </w:rPr>
        <w:t xml:space="preserve"> набрав з дисципліни, визначається як середнє арифметичне кількості балів з усіх модулів та підсумкового контролю з дисципліни (сума балів за усі модулі ділиться на кількість модулів з дисципліни).</w:t>
      </w:r>
    </w:p>
    <w:p w:rsidR="003A61A5" w:rsidRPr="002A11BC" w:rsidRDefault="003A61A5" w:rsidP="003A61A5">
      <w:pPr>
        <w:jc w:val="center"/>
        <w:rPr>
          <w:rFonts w:ascii="Times New Roman" w:eastAsia="Times New Roman" w:hAnsi="Times New Roman"/>
          <w:b/>
          <w:color w:val="000000"/>
          <w:sz w:val="28"/>
          <w:szCs w:val="28"/>
          <w:lang w:eastAsia="uk-UA"/>
        </w:rPr>
      </w:pPr>
    </w:p>
    <w:p w:rsidR="00751A7E" w:rsidRPr="002A11BC" w:rsidRDefault="00751A7E" w:rsidP="00751A7E">
      <w:pPr>
        <w:jc w:val="center"/>
        <w:rPr>
          <w:rFonts w:ascii="Times New Roman" w:eastAsia="Times New Roman" w:hAnsi="Times New Roman"/>
          <w:b/>
          <w:sz w:val="28"/>
          <w:szCs w:val="28"/>
          <w:lang w:val="uk-UA" w:eastAsia="ru-RU"/>
        </w:rPr>
      </w:pPr>
      <w:r w:rsidRPr="002A11BC">
        <w:rPr>
          <w:rFonts w:ascii="Times New Roman" w:eastAsia="Times New Roman" w:hAnsi="Times New Roman"/>
          <w:b/>
          <w:sz w:val="28"/>
          <w:szCs w:val="28"/>
          <w:lang w:val="uk-UA" w:eastAsia="uk-UA"/>
        </w:rPr>
        <w:t>10. </w:t>
      </w:r>
      <w:r w:rsidRPr="002A11BC">
        <w:rPr>
          <w:rFonts w:ascii="Times New Roman" w:eastAsia="Times New Roman" w:hAnsi="Times New Roman"/>
          <w:b/>
          <w:sz w:val="28"/>
          <w:szCs w:val="28"/>
          <w:lang w:val="uk-UA" w:eastAsia="ru-RU"/>
        </w:rPr>
        <w:t>Оцінювання результатів навчання здобувачів вищої освіти</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Оцінювання результатів навчання здобувачів вищої освіти з навчальної дисципліни здійснюється відповідно до Положення про оцінювання результатів </w:t>
      </w:r>
      <w:r w:rsidRPr="002A11BC">
        <w:rPr>
          <w:rFonts w:ascii="Times New Roman" w:eastAsia="Times New Roman" w:hAnsi="Times New Roman"/>
          <w:sz w:val="28"/>
          <w:szCs w:val="28"/>
          <w:lang w:val="uk-UA" w:eastAsia="ru-RU"/>
        </w:rPr>
        <w:lastRenderedPageBreak/>
        <w:t>навчання здобувачів вищої освіти у Державному університеті «Житомирська політехніка» та розподілу балів, що наведений нижче.</w:t>
      </w:r>
    </w:p>
    <w:p w:rsidR="00751A7E" w:rsidRPr="002A11BC" w:rsidRDefault="00751A7E" w:rsidP="00751A7E">
      <w:pPr>
        <w:shd w:val="clear" w:color="auto" w:fill="FFFFFF"/>
        <w:ind w:firstLine="567"/>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751A7E" w:rsidRPr="002A11BC" w:rsidRDefault="00751A7E" w:rsidP="00751A7E">
      <w:pPr>
        <w:shd w:val="clear" w:color="auto" w:fill="FFFFFF"/>
        <w:ind w:firstLine="567"/>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751A7E" w:rsidRPr="002A11BC" w:rsidRDefault="00751A7E" w:rsidP="00751A7E">
      <w:pPr>
        <w:shd w:val="clear" w:color="auto" w:fill="FFFFFF"/>
        <w:ind w:firstLine="567"/>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2A11BC">
        <w:rPr>
          <w:rFonts w:ascii="Times New Roman" w:eastAsia="Times New Roman" w:hAnsi="Times New Roman"/>
          <w:sz w:val="20"/>
          <w:szCs w:val="20"/>
          <w:lang w:eastAsia="ru-RU"/>
        </w:rPr>
        <w:t xml:space="preserve"> </w:t>
      </w:r>
      <w:r w:rsidRPr="002A11BC">
        <w:rPr>
          <w:rFonts w:ascii="Times New Roman" w:eastAsia="Times New Roman" w:hAnsi="Times New Roman"/>
          <w:sz w:val="28"/>
          <w:szCs w:val="28"/>
          <w:lang w:val="uk-UA"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751A7E" w:rsidRPr="002A11BC" w:rsidRDefault="00751A7E" w:rsidP="00751A7E">
      <w:pPr>
        <w:widowControl w:val="0"/>
        <w:adjustRightInd w:val="0"/>
        <w:ind w:firstLine="567"/>
        <w:jc w:val="center"/>
        <w:textAlignment w:val="baseline"/>
        <w:rPr>
          <w:rFonts w:ascii="Times New Roman" w:eastAsia="Times New Roman" w:hAnsi="Times New Roman"/>
          <w:sz w:val="28"/>
          <w:szCs w:val="28"/>
          <w:lang w:val="uk-UA" w:eastAsia="ru-RU"/>
        </w:rPr>
      </w:pPr>
    </w:p>
    <w:p w:rsidR="00751A7E" w:rsidRPr="002A11BC" w:rsidRDefault="00751A7E" w:rsidP="00751A7E">
      <w:pPr>
        <w:widowControl w:val="0"/>
        <w:adjustRightInd w:val="0"/>
        <w:ind w:firstLine="567"/>
        <w:jc w:val="center"/>
        <w:textAlignment w:val="baseline"/>
        <w:rPr>
          <w:rFonts w:ascii="Times New Roman" w:eastAsia="Times New Roman" w:hAnsi="Times New Roman"/>
          <w:b/>
          <w:sz w:val="28"/>
          <w:szCs w:val="28"/>
          <w:lang w:val="uk-UA" w:eastAsia="ru-RU"/>
        </w:rPr>
      </w:pPr>
      <w:r w:rsidRPr="002A11BC">
        <w:rPr>
          <w:rFonts w:ascii="Times New Roman" w:eastAsia="Times New Roman" w:hAnsi="Times New Roman"/>
          <w:b/>
          <w:sz w:val="28"/>
          <w:szCs w:val="28"/>
          <w:lang w:val="uk-UA"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2195"/>
        <w:gridCol w:w="2193"/>
      </w:tblGrid>
      <w:tr w:rsidR="00751A7E" w:rsidRPr="002A11BC" w:rsidTr="00D12BD2">
        <w:trPr>
          <w:trHeight w:val="397"/>
          <w:tblHeader/>
        </w:trPr>
        <w:tc>
          <w:tcPr>
            <w:tcW w:w="2721" w:type="pct"/>
            <w:vMerge w:val="restar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Види робіт здобувача вищої освіти</w:t>
            </w:r>
          </w:p>
        </w:tc>
        <w:tc>
          <w:tcPr>
            <w:tcW w:w="2279" w:type="pct"/>
            <w:gridSpan w:val="2"/>
            <w:vAlign w:val="center"/>
          </w:tcPr>
          <w:p w:rsidR="00751A7E" w:rsidRPr="002A11BC" w:rsidRDefault="00751A7E" w:rsidP="00751A7E">
            <w:pPr>
              <w:widowControl w:val="0"/>
              <w:adjustRightInd w:val="0"/>
              <w:ind w:left="-57" w:right="-57"/>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 xml:space="preserve">Кількість балів за </w:t>
            </w:r>
            <w:r w:rsidRPr="002A11BC">
              <w:rPr>
                <w:rFonts w:ascii="Times New Roman" w:eastAsia="Times New Roman" w:hAnsi="Times New Roman"/>
                <w:lang w:val="uk-UA" w:eastAsia="uk-UA"/>
              </w:rPr>
              <w:t>семестр</w:t>
            </w:r>
          </w:p>
        </w:tc>
      </w:tr>
      <w:tr w:rsidR="00751A7E" w:rsidRPr="002A11BC" w:rsidTr="00D12BD2">
        <w:trPr>
          <w:trHeight w:val="340"/>
          <w:tblHeader/>
        </w:trPr>
        <w:tc>
          <w:tcPr>
            <w:tcW w:w="2721" w:type="pct"/>
            <w:vMerge/>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p>
        </w:tc>
        <w:tc>
          <w:tcPr>
            <w:tcW w:w="1140" w:type="pct"/>
            <w:vAlign w:val="center"/>
          </w:tcPr>
          <w:p w:rsidR="00751A7E" w:rsidRPr="002A11BC" w:rsidRDefault="00751A7E" w:rsidP="00751A7E">
            <w:pPr>
              <w:widowControl w:val="0"/>
              <w:autoSpaceDE w:val="0"/>
              <w:autoSpaceDN w:val="0"/>
              <w:adjustRightInd w:val="0"/>
              <w:jc w:val="center"/>
              <w:rPr>
                <w:rFonts w:ascii="Times New Roman" w:hAnsi="Times New Roman"/>
                <w:lang w:val="uk-UA" w:eastAsia="uk-UA"/>
              </w:rPr>
            </w:pPr>
            <w:r w:rsidRPr="002A11BC">
              <w:rPr>
                <w:rFonts w:ascii="Times New Roman" w:eastAsia="Times New Roman" w:hAnsi="Times New Roman"/>
                <w:lang w:val="uk-UA" w:eastAsia="uk-UA"/>
              </w:rPr>
              <w:t>денна форма</w:t>
            </w:r>
          </w:p>
        </w:tc>
        <w:tc>
          <w:tcPr>
            <w:tcW w:w="1139" w:type="pct"/>
            <w:vAlign w:val="center"/>
          </w:tcPr>
          <w:p w:rsidR="00751A7E" w:rsidRPr="002A11BC" w:rsidRDefault="00751A7E" w:rsidP="00751A7E">
            <w:pPr>
              <w:widowControl w:val="0"/>
              <w:autoSpaceDE w:val="0"/>
              <w:autoSpaceDN w:val="0"/>
              <w:adjustRightInd w:val="0"/>
              <w:jc w:val="center"/>
              <w:rPr>
                <w:rFonts w:ascii="Times New Roman" w:hAnsi="Times New Roman"/>
                <w:lang w:val="uk-UA" w:eastAsia="uk-UA"/>
              </w:rPr>
            </w:pPr>
            <w:r w:rsidRPr="002A11BC">
              <w:rPr>
                <w:rFonts w:ascii="Times New Roman" w:eastAsia="Times New Roman" w:hAnsi="Times New Roman"/>
                <w:lang w:val="uk-UA" w:eastAsia="uk-UA"/>
              </w:rPr>
              <w:t>заочна форма</w:t>
            </w:r>
          </w:p>
        </w:tc>
      </w:tr>
      <w:tr w:rsidR="00751A7E" w:rsidRPr="002A11BC" w:rsidTr="00D12BD2">
        <w:trPr>
          <w:trHeight w:val="340"/>
        </w:trPr>
        <w:tc>
          <w:tcPr>
            <w:tcW w:w="2721" w:type="pct"/>
            <w:vAlign w:val="center"/>
          </w:tcPr>
          <w:p w:rsidR="00751A7E" w:rsidRPr="002A11BC" w:rsidRDefault="00751A7E" w:rsidP="00751A7E">
            <w:pPr>
              <w:widowControl w:val="0"/>
              <w:adjustRightInd w:val="0"/>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Виконання завдань поточного контролю</w:t>
            </w:r>
          </w:p>
        </w:tc>
        <w:tc>
          <w:tcPr>
            <w:tcW w:w="1140"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100</w:t>
            </w:r>
          </w:p>
        </w:tc>
        <w:tc>
          <w:tcPr>
            <w:tcW w:w="1139"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w:t>
            </w:r>
          </w:p>
        </w:tc>
      </w:tr>
      <w:tr w:rsidR="00751A7E" w:rsidRPr="002A11BC" w:rsidTr="00D12BD2">
        <w:trPr>
          <w:trHeight w:val="397"/>
        </w:trPr>
        <w:tc>
          <w:tcPr>
            <w:tcW w:w="2721" w:type="pct"/>
            <w:vAlign w:val="center"/>
          </w:tcPr>
          <w:p w:rsidR="00751A7E" w:rsidRPr="002A11BC" w:rsidRDefault="00751A7E" w:rsidP="00751A7E">
            <w:pPr>
              <w:widowControl w:val="0"/>
              <w:adjustRightInd w:val="0"/>
              <w:ind w:right="-108"/>
              <w:jc w:val="both"/>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shd w:val="clear" w:color="auto" w:fill="FFFFFF"/>
                <w:lang w:val="uk-UA" w:eastAsia="uk-UA"/>
              </w:rPr>
              <w:t>Підсумкова семестрова оцінка</w:t>
            </w:r>
          </w:p>
        </w:tc>
        <w:tc>
          <w:tcPr>
            <w:tcW w:w="1140"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shd w:val="clear" w:color="auto" w:fill="FFFFFF"/>
                <w:lang w:val="uk-UA" w:eastAsia="uk-UA"/>
              </w:rPr>
              <w:t>100</w:t>
            </w:r>
          </w:p>
        </w:tc>
        <w:tc>
          <w:tcPr>
            <w:tcW w:w="1139"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shd w:val="clear" w:color="auto" w:fill="FFFFFF"/>
                <w:lang w:val="uk-UA" w:eastAsia="uk-UA"/>
              </w:rPr>
              <w:t>-</w:t>
            </w:r>
          </w:p>
        </w:tc>
      </w:tr>
    </w:tbl>
    <w:p w:rsidR="00751A7E" w:rsidRPr="002A11BC" w:rsidRDefault="00751A7E" w:rsidP="00751A7E">
      <w:pPr>
        <w:widowControl w:val="0"/>
        <w:adjustRightInd w:val="0"/>
        <w:spacing w:line="360" w:lineRule="atLeast"/>
        <w:ind w:firstLine="567"/>
        <w:jc w:val="both"/>
        <w:textAlignment w:val="baseline"/>
        <w:rPr>
          <w:rFonts w:ascii="Times New Roman" w:eastAsia="Times New Roman" w:hAnsi="Times New Roman"/>
          <w:sz w:val="28"/>
          <w:szCs w:val="28"/>
          <w:shd w:val="clear" w:color="auto" w:fill="FFFFFF"/>
          <w:lang w:val="uk-UA" w:eastAsia="ru-RU"/>
        </w:rPr>
      </w:pPr>
    </w:p>
    <w:p w:rsidR="00751A7E" w:rsidRPr="002A11BC" w:rsidRDefault="00751A7E" w:rsidP="00751A7E">
      <w:pPr>
        <w:widowControl w:val="0"/>
        <w:adjustRightInd w:val="0"/>
        <w:ind w:firstLine="567"/>
        <w:jc w:val="center"/>
        <w:textAlignment w:val="baseline"/>
        <w:rPr>
          <w:rFonts w:ascii="Times New Roman" w:eastAsia="Times New Roman" w:hAnsi="Times New Roman"/>
          <w:b/>
          <w:sz w:val="28"/>
          <w:szCs w:val="28"/>
          <w:lang w:val="uk-UA" w:eastAsia="ru-RU"/>
        </w:rPr>
      </w:pPr>
      <w:r w:rsidRPr="002A11BC">
        <w:rPr>
          <w:rFonts w:ascii="Times New Roman" w:eastAsia="Times New Roman" w:hAnsi="Times New Roman"/>
          <w:b/>
          <w:sz w:val="28"/>
          <w:szCs w:val="28"/>
          <w:lang w:val="uk-UA" w:eastAsia="ru-RU"/>
        </w:rPr>
        <w:t xml:space="preserve">Розподіл балів </w:t>
      </w:r>
      <w:r w:rsidRPr="002A11BC">
        <w:rPr>
          <w:rFonts w:ascii="Times New Roman" w:eastAsia="Times New Roman" w:hAnsi="Times New Roman"/>
          <w:b/>
          <w:sz w:val="28"/>
          <w:szCs w:val="28"/>
          <w:shd w:val="clear" w:color="auto" w:fill="FFFFFF"/>
          <w:lang w:val="uk-UA"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29"/>
        <w:gridCol w:w="1429"/>
      </w:tblGrid>
      <w:tr w:rsidR="00751A7E" w:rsidRPr="002A11BC" w:rsidTr="00D12BD2">
        <w:trPr>
          <w:trHeight w:val="397"/>
          <w:tblHeader/>
        </w:trPr>
        <w:tc>
          <w:tcPr>
            <w:tcW w:w="3516" w:type="pct"/>
            <w:vMerge w:val="restar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Види робіт здобувача вищої освіти</w:t>
            </w:r>
          </w:p>
        </w:tc>
        <w:tc>
          <w:tcPr>
            <w:tcW w:w="1484" w:type="pct"/>
            <w:gridSpan w:val="2"/>
            <w:vAlign w:val="center"/>
          </w:tcPr>
          <w:p w:rsidR="00751A7E" w:rsidRPr="002A11BC" w:rsidRDefault="00751A7E" w:rsidP="00751A7E">
            <w:pPr>
              <w:widowControl w:val="0"/>
              <w:adjustRightInd w:val="0"/>
              <w:ind w:left="-57" w:right="-57"/>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Кількість балів за семестр</w:t>
            </w:r>
          </w:p>
        </w:tc>
      </w:tr>
      <w:tr w:rsidR="00751A7E" w:rsidRPr="002A11BC" w:rsidTr="00D12BD2">
        <w:trPr>
          <w:trHeight w:val="340"/>
          <w:tblHeader/>
        </w:trPr>
        <w:tc>
          <w:tcPr>
            <w:tcW w:w="3516" w:type="pct"/>
            <w:vMerge/>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p>
        </w:tc>
        <w:tc>
          <w:tcPr>
            <w:tcW w:w="742" w:type="pct"/>
            <w:vAlign w:val="center"/>
          </w:tcPr>
          <w:p w:rsidR="00751A7E" w:rsidRPr="002A11BC" w:rsidRDefault="00751A7E" w:rsidP="00751A7E">
            <w:pPr>
              <w:widowControl w:val="0"/>
              <w:autoSpaceDE w:val="0"/>
              <w:autoSpaceDN w:val="0"/>
              <w:adjustRightInd w:val="0"/>
              <w:jc w:val="center"/>
              <w:rPr>
                <w:rFonts w:ascii="Times New Roman" w:hAnsi="Times New Roman"/>
                <w:lang w:val="uk-UA" w:eastAsia="uk-UA"/>
              </w:rPr>
            </w:pPr>
            <w:r w:rsidRPr="002A11BC">
              <w:rPr>
                <w:rFonts w:ascii="Times New Roman" w:eastAsia="Times New Roman" w:hAnsi="Times New Roman"/>
                <w:lang w:val="uk-UA" w:eastAsia="uk-UA"/>
              </w:rPr>
              <w:t>денна форма</w:t>
            </w:r>
          </w:p>
        </w:tc>
        <w:tc>
          <w:tcPr>
            <w:tcW w:w="742" w:type="pct"/>
            <w:vAlign w:val="center"/>
          </w:tcPr>
          <w:p w:rsidR="00751A7E" w:rsidRPr="002A11BC" w:rsidRDefault="00751A7E" w:rsidP="00751A7E">
            <w:pPr>
              <w:widowControl w:val="0"/>
              <w:autoSpaceDE w:val="0"/>
              <w:autoSpaceDN w:val="0"/>
              <w:adjustRightInd w:val="0"/>
              <w:jc w:val="center"/>
              <w:rPr>
                <w:rFonts w:ascii="Times New Roman" w:hAnsi="Times New Roman"/>
                <w:lang w:val="uk-UA" w:eastAsia="uk-UA"/>
              </w:rPr>
            </w:pPr>
            <w:r w:rsidRPr="002A11BC">
              <w:rPr>
                <w:rFonts w:ascii="Times New Roman" w:eastAsia="Times New Roman" w:hAnsi="Times New Roman"/>
                <w:lang w:val="uk-UA" w:eastAsia="uk-UA"/>
              </w:rPr>
              <w:t>заочна форма</w:t>
            </w:r>
          </w:p>
        </w:tc>
      </w:tr>
      <w:tr w:rsidR="00751A7E" w:rsidRPr="002A11BC" w:rsidTr="00D12BD2">
        <w:trPr>
          <w:trHeight w:val="340"/>
        </w:trPr>
        <w:tc>
          <w:tcPr>
            <w:tcW w:w="3516" w:type="pct"/>
            <w:vAlign w:val="center"/>
          </w:tcPr>
          <w:p w:rsidR="00751A7E" w:rsidRPr="002A11BC" w:rsidRDefault="00751A7E" w:rsidP="00751A7E">
            <w:pPr>
              <w:widowControl w:val="0"/>
              <w:adjustRightInd w:val="0"/>
              <w:jc w:val="both"/>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Виконання завдань під час навчальних занять</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60</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w:t>
            </w:r>
          </w:p>
        </w:tc>
      </w:tr>
      <w:tr w:rsidR="00751A7E" w:rsidRPr="002A11BC" w:rsidTr="00D12BD2">
        <w:trPr>
          <w:trHeight w:val="340"/>
        </w:trPr>
        <w:tc>
          <w:tcPr>
            <w:tcW w:w="3516" w:type="pct"/>
            <w:vAlign w:val="center"/>
          </w:tcPr>
          <w:p w:rsidR="00751A7E" w:rsidRPr="002A11BC" w:rsidRDefault="00751A7E" w:rsidP="00751A7E">
            <w:pPr>
              <w:widowControl w:val="0"/>
              <w:adjustRightInd w:val="0"/>
              <w:ind w:right="-108"/>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Виконання та захист індивідуальних самостійних завдань</w:t>
            </w:r>
            <w:r w:rsidRPr="002A11BC">
              <w:rPr>
                <w:rFonts w:ascii="Times New Roman" w:eastAsia="Times New Roman" w:hAnsi="Times New Roman"/>
                <w:shd w:val="clear" w:color="auto" w:fill="FFFFFF"/>
                <w:vertAlign w:val="superscript"/>
                <w:lang w:val="uk-UA" w:eastAsia="uk-UA"/>
              </w:rPr>
              <w:t>2</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20</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w:t>
            </w:r>
          </w:p>
        </w:tc>
      </w:tr>
      <w:tr w:rsidR="00751A7E" w:rsidRPr="002A11BC" w:rsidTr="00D12BD2">
        <w:trPr>
          <w:trHeight w:val="340"/>
        </w:trPr>
        <w:tc>
          <w:tcPr>
            <w:tcW w:w="3516" w:type="pct"/>
            <w:vAlign w:val="center"/>
          </w:tcPr>
          <w:p w:rsidR="00751A7E" w:rsidRPr="002A11BC" w:rsidRDefault="00751A7E" w:rsidP="00751A7E">
            <w:pPr>
              <w:widowControl w:val="0"/>
              <w:adjustRightInd w:val="0"/>
              <w:spacing w:line="228" w:lineRule="auto"/>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Виконання науково-дослідної роботи та інших видів робіт (</w:t>
            </w:r>
            <w:r w:rsidRPr="002A11BC">
              <w:rPr>
                <w:rFonts w:ascii="Times New Roman" w:eastAsia="Times New Roman" w:hAnsi="Times New Roman"/>
                <w:b/>
                <w:shd w:val="clear" w:color="auto" w:fill="FFFFFF"/>
                <w:lang w:val="uk-UA" w:eastAsia="uk-UA"/>
              </w:rPr>
              <w:t>додаткові – заохочувальні бали</w:t>
            </w:r>
            <w:r w:rsidRPr="002A11BC">
              <w:rPr>
                <w:rFonts w:ascii="Times New Roman" w:eastAsia="Times New Roman" w:hAnsi="Times New Roman"/>
                <w:shd w:val="clear" w:color="auto" w:fill="FFFFFF"/>
                <w:lang w:val="uk-UA" w:eastAsia="uk-UA"/>
              </w:rPr>
              <w:t>)</w:t>
            </w:r>
            <w:r w:rsidRPr="002A11BC">
              <w:rPr>
                <w:rFonts w:ascii="Times New Roman" w:eastAsia="Times New Roman" w:hAnsi="Times New Roman"/>
                <w:shd w:val="clear" w:color="auto" w:fill="FFFFFF"/>
                <w:vertAlign w:val="superscript"/>
                <w:lang w:val="uk-UA" w:eastAsia="uk-UA"/>
              </w:rPr>
              <w:t>3</w:t>
            </w:r>
            <w:r w:rsidRPr="002A11BC">
              <w:rPr>
                <w:rFonts w:ascii="Times New Roman" w:eastAsia="Times New Roman" w:hAnsi="Times New Roman"/>
                <w:shd w:val="clear" w:color="auto" w:fill="FFFFFF"/>
                <w:lang w:val="uk-UA" w:eastAsia="uk-UA"/>
              </w:rPr>
              <w:t>:</w:t>
            </w:r>
          </w:p>
          <w:p w:rsidR="00751A7E" w:rsidRPr="002A11BC" w:rsidRDefault="00751A7E" w:rsidP="00751A7E">
            <w:pPr>
              <w:widowControl w:val="0"/>
              <w:adjustRightInd w:val="0"/>
              <w:spacing w:line="228" w:lineRule="auto"/>
              <w:ind w:left="567" w:hanging="283"/>
              <w:textAlignment w:val="baseline"/>
              <w:rPr>
                <w:rFonts w:ascii="Times New Roman" w:eastAsia="Times New Roman" w:hAnsi="Times New Roman"/>
                <w:lang w:val="uk-UA" w:eastAsia="uk-UA"/>
              </w:rPr>
            </w:pPr>
            <w:r w:rsidRPr="002A11BC">
              <w:rPr>
                <w:rFonts w:ascii="Times New Roman" w:eastAsia="Times New Roman" w:hAnsi="Times New Roman"/>
                <w:shd w:val="clear" w:color="auto" w:fill="FFFFFF"/>
                <w:lang w:val="uk-UA" w:eastAsia="uk-UA"/>
              </w:rPr>
              <w:t xml:space="preserve">1. </w:t>
            </w:r>
            <w:r w:rsidRPr="002A11BC">
              <w:rPr>
                <w:rFonts w:ascii="Times New Roman" w:eastAsia="Times New Roman" w:hAnsi="Times New Roman"/>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751A7E" w:rsidRPr="002A11BC" w:rsidRDefault="00751A7E" w:rsidP="00751A7E">
            <w:pPr>
              <w:widowControl w:val="0"/>
              <w:adjustRightInd w:val="0"/>
              <w:spacing w:line="228" w:lineRule="auto"/>
              <w:ind w:left="567" w:hanging="283"/>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2. Підготовка наукових статей, тез доповідей наукових конференцій</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до 10</w:t>
            </w:r>
          </w:p>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p>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до 10</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shd w:val="clear" w:color="auto" w:fill="FFFFFF"/>
                <w:lang w:val="uk-UA" w:eastAsia="uk-UA"/>
              </w:rPr>
            </w:pPr>
            <w:r w:rsidRPr="002A11BC">
              <w:rPr>
                <w:rFonts w:ascii="Times New Roman" w:eastAsia="Times New Roman" w:hAnsi="Times New Roman"/>
                <w:shd w:val="clear" w:color="auto" w:fill="FFFFFF"/>
                <w:lang w:val="uk-UA" w:eastAsia="uk-UA"/>
              </w:rPr>
              <w:t>-</w:t>
            </w:r>
          </w:p>
        </w:tc>
      </w:tr>
      <w:tr w:rsidR="00751A7E" w:rsidRPr="002A11BC" w:rsidTr="00D12BD2">
        <w:trPr>
          <w:trHeight w:val="340"/>
        </w:trPr>
        <w:tc>
          <w:tcPr>
            <w:tcW w:w="3516" w:type="pct"/>
            <w:vAlign w:val="center"/>
          </w:tcPr>
          <w:p w:rsidR="00751A7E" w:rsidRPr="002A11BC" w:rsidRDefault="00751A7E" w:rsidP="00751A7E">
            <w:pPr>
              <w:widowControl w:val="0"/>
              <w:adjustRightInd w:val="0"/>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lang w:val="uk-UA" w:eastAsia="uk-UA"/>
              </w:rPr>
              <w:t xml:space="preserve">Разом за </w:t>
            </w:r>
            <w:r w:rsidRPr="002A11BC">
              <w:rPr>
                <w:rFonts w:ascii="Times New Roman" w:eastAsia="Times New Roman" w:hAnsi="Times New Roman"/>
                <w:b/>
                <w:shd w:val="clear" w:color="auto" w:fill="FFFFFF"/>
                <w:lang w:val="uk-UA" w:eastAsia="uk-UA"/>
              </w:rPr>
              <w:t>виконання завдань поточного контролю</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shd w:val="clear" w:color="auto" w:fill="FFFFFF"/>
                <w:lang w:val="uk-UA" w:eastAsia="uk-UA"/>
              </w:rPr>
              <w:t>100</w:t>
            </w:r>
          </w:p>
        </w:tc>
        <w:tc>
          <w:tcPr>
            <w:tcW w:w="742"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shd w:val="clear" w:color="auto" w:fill="FFFFFF"/>
                <w:lang w:val="uk-UA" w:eastAsia="uk-UA"/>
              </w:rPr>
            </w:pPr>
            <w:r w:rsidRPr="002A11BC">
              <w:rPr>
                <w:rFonts w:ascii="Times New Roman" w:eastAsia="Times New Roman" w:hAnsi="Times New Roman"/>
                <w:b/>
                <w:shd w:val="clear" w:color="auto" w:fill="FFFFFF"/>
                <w:lang w:val="uk-UA" w:eastAsia="uk-UA"/>
              </w:rPr>
              <w:t>-</w:t>
            </w:r>
          </w:p>
        </w:tc>
      </w:tr>
    </w:tbl>
    <w:p w:rsidR="00751A7E" w:rsidRPr="002A11BC" w:rsidRDefault="00751A7E" w:rsidP="00751A7E">
      <w:pPr>
        <w:widowControl w:val="0"/>
        <w:adjustRightInd w:val="0"/>
        <w:ind w:firstLine="567"/>
        <w:jc w:val="center"/>
        <w:textAlignment w:val="baseline"/>
        <w:rPr>
          <w:rFonts w:ascii="Times New Roman" w:eastAsia="Times New Roman" w:hAnsi="Times New Roman"/>
          <w:sz w:val="20"/>
          <w:szCs w:val="20"/>
          <w:vertAlign w:val="superscript"/>
          <w:lang w:val="uk-UA" w:eastAsia="ru-RU"/>
        </w:rPr>
      </w:pPr>
    </w:p>
    <w:p w:rsidR="00751A7E" w:rsidRPr="002A11BC" w:rsidRDefault="00751A7E" w:rsidP="00751A7E">
      <w:pPr>
        <w:widowControl w:val="0"/>
        <w:adjustRightInd w:val="0"/>
        <w:ind w:firstLine="567"/>
        <w:jc w:val="center"/>
        <w:textAlignment w:val="baseline"/>
        <w:rPr>
          <w:rFonts w:ascii="Times New Roman" w:eastAsia="Times New Roman" w:hAnsi="Times New Roman"/>
          <w:b/>
          <w:sz w:val="28"/>
          <w:szCs w:val="28"/>
          <w:lang w:val="uk-UA" w:eastAsia="ru-RU"/>
        </w:rPr>
      </w:pPr>
      <w:r w:rsidRPr="002A11BC">
        <w:rPr>
          <w:rFonts w:ascii="Times New Roman" w:eastAsia="Times New Roman" w:hAnsi="Times New Roman"/>
          <w:b/>
          <w:sz w:val="28"/>
          <w:szCs w:val="28"/>
          <w:lang w:val="uk-UA" w:eastAsia="ru-RU"/>
        </w:rPr>
        <w:t xml:space="preserve">Розподіл балів </w:t>
      </w:r>
      <w:r w:rsidRPr="002A11BC">
        <w:rPr>
          <w:rFonts w:ascii="Times New Roman" w:eastAsia="Times New Roman" w:hAnsi="Times New Roman"/>
          <w:b/>
          <w:sz w:val="28"/>
          <w:szCs w:val="28"/>
          <w:shd w:val="clear" w:color="auto" w:fill="FFFFFF"/>
          <w:lang w:val="uk-UA" w:eastAsia="ru-RU"/>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1340"/>
        <w:gridCol w:w="1342"/>
      </w:tblGrid>
      <w:tr w:rsidR="00751A7E" w:rsidRPr="002A11BC" w:rsidTr="00D12BD2">
        <w:trPr>
          <w:trHeight w:val="397"/>
          <w:tblHeader/>
        </w:trPr>
        <w:tc>
          <w:tcPr>
            <w:tcW w:w="3607" w:type="pct"/>
            <w:vMerge w:val="restar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shd w:val="clear" w:color="auto" w:fill="FFFFFF"/>
                <w:lang w:val="uk-UA" w:eastAsia="ru-RU"/>
              </w:rPr>
              <w:t>Види робіт здобувача вищої освіти</w:t>
            </w:r>
            <w:r w:rsidRPr="002A11BC">
              <w:rPr>
                <w:rFonts w:ascii="Times New Roman" w:eastAsia="Times New Roman" w:hAnsi="Times New Roman"/>
                <w:sz w:val="20"/>
                <w:szCs w:val="20"/>
                <w:shd w:val="clear" w:color="auto" w:fill="FFFFFF"/>
                <w:vertAlign w:val="superscript"/>
                <w:lang w:val="uk-UA" w:eastAsia="ru-RU"/>
              </w:rPr>
              <w:t>1</w:t>
            </w:r>
          </w:p>
        </w:tc>
        <w:tc>
          <w:tcPr>
            <w:tcW w:w="1393" w:type="pct"/>
            <w:gridSpan w:val="2"/>
            <w:vAlign w:val="center"/>
          </w:tcPr>
          <w:p w:rsidR="00751A7E" w:rsidRPr="002A11BC" w:rsidRDefault="00751A7E" w:rsidP="00751A7E">
            <w:pPr>
              <w:widowControl w:val="0"/>
              <w:adjustRightInd w:val="0"/>
              <w:ind w:left="-57" w:right="-57"/>
              <w:jc w:val="center"/>
              <w:textAlignment w:val="baseline"/>
              <w:rPr>
                <w:rFonts w:ascii="Times New Roman" w:eastAsia="Times New Roman" w:hAnsi="Times New Roman"/>
                <w:lang w:val="uk-UA" w:eastAsia="uk-UA"/>
              </w:rPr>
            </w:pPr>
            <w:r w:rsidRPr="002A11BC">
              <w:rPr>
                <w:rFonts w:ascii="Times New Roman" w:eastAsia="Times New Roman" w:hAnsi="Times New Roman"/>
                <w:shd w:val="clear" w:color="auto" w:fill="FFFFFF"/>
                <w:lang w:val="uk-UA" w:eastAsia="ru-RU"/>
              </w:rPr>
              <w:t>Кількість балів за семестр</w:t>
            </w:r>
          </w:p>
        </w:tc>
      </w:tr>
      <w:tr w:rsidR="00751A7E" w:rsidRPr="002A11BC" w:rsidTr="00D12BD2">
        <w:trPr>
          <w:trHeight w:val="20"/>
        </w:trPr>
        <w:tc>
          <w:tcPr>
            <w:tcW w:w="3607" w:type="pct"/>
            <w:vMerge/>
            <w:vAlign w:val="center"/>
          </w:tcPr>
          <w:p w:rsidR="00751A7E" w:rsidRPr="002A11BC" w:rsidRDefault="00751A7E" w:rsidP="00751A7E">
            <w:pPr>
              <w:widowControl w:val="0"/>
              <w:adjustRightInd w:val="0"/>
              <w:jc w:val="both"/>
              <w:textAlignment w:val="baseline"/>
              <w:rPr>
                <w:rFonts w:ascii="Times New Roman" w:eastAsia="Times New Roman" w:hAnsi="Times New Roman"/>
                <w:lang w:val="uk-UA" w:eastAsia="ru-RU"/>
              </w:rPr>
            </w:pP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денна форма</w:t>
            </w:r>
          </w:p>
        </w:tc>
        <w:tc>
          <w:tcPr>
            <w:tcW w:w="697" w:type="pct"/>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заочна форма</w:t>
            </w:r>
          </w:p>
        </w:tc>
      </w:tr>
      <w:tr w:rsidR="00751A7E" w:rsidRPr="002A11BC" w:rsidTr="00D12BD2">
        <w:trPr>
          <w:trHeight w:val="340"/>
        </w:trPr>
        <w:tc>
          <w:tcPr>
            <w:tcW w:w="3607" w:type="pct"/>
            <w:vAlign w:val="center"/>
          </w:tcPr>
          <w:p w:rsidR="00751A7E" w:rsidRPr="002A11BC" w:rsidRDefault="00751A7E" w:rsidP="00751A7E">
            <w:pPr>
              <w:widowControl w:val="0"/>
              <w:adjustRightInd w:val="0"/>
              <w:textAlignment w:val="baseline"/>
              <w:rPr>
                <w:rFonts w:ascii="Times New Roman" w:hAnsi="Times New Roman"/>
                <w:lang w:val="uk-UA" w:eastAsia="uk-UA"/>
              </w:rPr>
            </w:pPr>
            <w:r w:rsidRPr="002A11BC">
              <w:rPr>
                <w:rFonts w:ascii="Times New Roman" w:hAnsi="Times New Roman"/>
                <w:lang w:val="uk-UA" w:eastAsia="uk-UA"/>
              </w:rPr>
              <w:t>Відповіді (виступи) на заняттях</w:t>
            </w: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20</w:t>
            </w:r>
          </w:p>
        </w:tc>
        <w:tc>
          <w:tcPr>
            <w:tcW w:w="697"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en-US" w:eastAsia="uk-UA"/>
              </w:rPr>
            </w:pPr>
            <w:r w:rsidRPr="002A11BC">
              <w:rPr>
                <w:rFonts w:ascii="Times New Roman" w:eastAsia="Times New Roman" w:hAnsi="Times New Roman"/>
                <w:lang w:val="uk-UA" w:eastAsia="uk-UA"/>
              </w:rPr>
              <w:t>-</w:t>
            </w:r>
          </w:p>
        </w:tc>
      </w:tr>
      <w:tr w:rsidR="00751A7E" w:rsidRPr="002A11BC" w:rsidTr="00D12BD2">
        <w:trPr>
          <w:trHeight w:val="340"/>
        </w:trPr>
        <w:tc>
          <w:tcPr>
            <w:tcW w:w="3607" w:type="pct"/>
            <w:vAlign w:val="center"/>
          </w:tcPr>
          <w:p w:rsidR="00751A7E" w:rsidRPr="002A11BC" w:rsidRDefault="00751A7E" w:rsidP="00751A7E">
            <w:pPr>
              <w:widowControl w:val="0"/>
              <w:adjustRightInd w:val="0"/>
              <w:textAlignment w:val="baseline"/>
              <w:rPr>
                <w:rFonts w:ascii="Times New Roman" w:hAnsi="Times New Roman"/>
                <w:lang w:val="uk-UA" w:eastAsia="uk-UA"/>
              </w:rPr>
            </w:pPr>
            <w:r w:rsidRPr="002A11BC">
              <w:rPr>
                <w:rFonts w:ascii="Times New Roman" w:hAnsi="Times New Roman"/>
                <w:lang w:val="uk-UA" w:eastAsia="uk-UA"/>
              </w:rPr>
              <w:t>Участь у дискусії</w:t>
            </w: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10</w:t>
            </w:r>
          </w:p>
        </w:tc>
        <w:tc>
          <w:tcPr>
            <w:tcW w:w="697"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w:t>
            </w:r>
          </w:p>
        </w:tc>
      </w:tr>
      <w:tr w:rsidR="00751A7E" w:rsidRPr="002A11BC" w:rsidTr="00D12BD2">
        <w:trPr>
          <w:trHeight w:val="340"/>
        </w:trPr>
        <w:tc>
          <w:tcPr>
            <w:tcW w:w="3607" w:type="pct"/>
            <w:vAlign w:val="center"/>
          </w:tcPr>
          <w:p w:rsidR="00751A7E" w:rsidRPr="002A11BC" w:rsidRDefault="00751A7E" w:rsidP="00751A7E">
            <w:pPr>
              <w:widowControl w:val="0"/>
              <w:adjustRightInd w:val="0"/>
              <w:textAlignment w:val="baseline"/>
              <w:rPr>
                <w:rFonts w:ascii="Times New Roman" w:hAnsi="Times New Roman"/>
                <w:lang w:val="uk-UA" w:eastAsia="uk-UA"/>
              </w:rPr>
            </w:pPr>
            <w:r w:rsidRPr="002A11BC">
              <w:rPr>
                <w:rFonts w:ascii="Times New Roman" w:eastAsia="Times New Roman" w:hAnsi="Times New Roman"/>
                <w:lang w:val="uk-UA" w:eastAsia="ru-RU"/>
              </w:rPr>
              <w:lastRenderedPageBreak/>
              <w:t>Виконання поточних тестових завдань</w:t>
            </w: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40</w:t>
            </w:r>
          </w:p>
        </w:tc>
        <w:tc>
          <w:tcPr>
            <w:tcW w:w="697"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w:t>
            </w:r>
          </w:p>
        </w:tc>
      </w:tr>
      <w:tr w:rsidR="00751A7E" w:rsidRPr="002A11BC" w:rsidTr="00D12BD2">
        <w:trPr>
          <w:trHeight w:val="340"/>
        </w:trPr>
        <w:tc>
          <w:tcPr>
            <w:tcW w:w="3607" w:type="pct"/>
            <w:vAlign w:val="center"/>
          </w:tcPr>
          <w:p w:rsidR="00751A7E" w:rsidRPr="002A11BC" w:rsidRDefault="00751A7E" w:rsidP="00751A7E">
            <w:pPr>
              <w:widowControl w:val="0"/>
              <w:adjustRightInd w:val="0"/>
              <w:textAlignment w:val="baseline"/>
              <w:rPr>
                <w:rFonts w:ascii="Times New Roman" w:eastAsia="Times New Roman" w:hAnsi="Times New Roman"/>
                <w:lang w:val="uk-UA" w:eastAsia="ru-RU"/>
              </w:rPr>
            </w:pPr>
            <w:r w:rsidRPr="002A11BC">
              <w:rPr>
                <w:rFonts w:ascii="Times New Roman" w:eastAsia="Times New Roman" w:hAnsi="Times New Roman"/>
                <w:lang w:val="uk-UA" w:eastAsia="ru-RU"/>
              </w:rPr>
              <w:t>Виконання та захист завдань, кейсів</w:t>
            </w: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10</w:t>
            </w:r>
          </w:p>
        </w:tc>
        <w:tc>
          <w:tcPr>
            <w:tcW w:w="697"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lang w:val="uk-UA" w:eastAsia="uk-UA"/>
              </w:rPr>
            </w:pPr>
            <w:r w:rsidRPr="002A11BC">
              <w:rPr>
                <w:rFonts w:ascii="Times New Roman" w:eastAsia="Times New Roman" w:hAnsi="Times New Roman"/>
                <w:lang w:val="uk-UA" w:eastAsia="uk-UA"/>
              </w:rPr>
              <w:t>-</w:t>
            </w:r>
          </w:p>
        </w:tc>
      </w:tr>
      <w:tr w:rsidR="00751A7E" w:rsidRPr="002A11BC" w:rsidTr="00D12BD2">
        <w:trPr>
          <w:trHeight w:val="340"/>
        </w:trPr>
        <w:tc>
          <w:tcPr>
            <w:tcW w:w="3607" w:type="pct"/>
            <w:vAlign w:val="center"/>
          </w:tcPr>
          <w:p w:rsidR="00751A7E" w:rsidRPr="002A11BC" w:rsidRDefault="00751A7E" w:rsidP="00751A7E">
            <w:pPr>
              <w:widowControl w:val="0"/>
              <w:adjustRightInd w:val="0"/>
              <w:jc w:val="both"/>
              <w:textAlignment w:val="baseline"/>
              <w:rPr>
                <w:rFonts w:ascii="Times New Roman" w:eastAsia="Times New Roman" w:hAnsi="Times New Roman"/>
                <w:b/>
                <w:lang w:val="uk-UA" w:eastAsia="ru-RU"/>
              </w:rPr>
            </w:pPr>
            <w:r w:rsidRPr="002A11BC">
              <w:rPr>
                <w:rFonts w:ascii="Times New Roman" w:eastAsia="Times New Roman" w:hAnsi="Times New Roman"/>
                <w:b/>
                <w:lang w:val="uk-UA" w:eastAsia="ru-RU"/>
              </w:rPr>
              <w:t xml:space="preserve">Разом за </w:t>
            </w:r>
            <w:r w:rsidRPr="002A11BC">
              <w:rPr>
                <w:rFonts w:ascii="Times New Roman" w:eastAsia="Times New Roman" w:hAnsi="Times New Roman"/>
                <w:b/>
                <w:shd w:val="clear" w:color="auto" w:fill="FFFFFF"/>
                <w:lang w:val="uk-UA" w:eastAsia="ru-RU"/>
              </w:rPr>
              <w:t>виконання завдань під час навчальних занять</w:t>
            </w:r>
          </w:p>
        </w:tc>
        <w:tc>
          <w:tcPr>
            <w:tcW w:w="696"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lang w:val="uk-UA" w:eastAsia="uk-UA"/>
              </w:rPr>
            </w:pPr>
            <w:r w:rsidRPr="002A11BC">
              <w:rPr>
                <w:rFonts w:ascii="Times New Roman" w:eastAsia="Times New Roman" w:hAnsi="Times New Roman"/>
                <w:b/>
                <w:lang w:val="uk-UA" w:eastAsia="uk-UA"/>
              </w:rPr>
              <w:t>80</w:t>
            </w:r>
          </w:p>
        </w:tc>
        <w:tc>
          <w:tcPr>
            <w:tcW w:w="697" w:type="pct"/>
            <w:vAlign w:val="center"/>
          </w:tcPr>
          <w:p w:rsidR="00751A7E" w:rsidRPr="002A11BC" w:rsidRDefault="00751A7E" w:rsidP="00751A7E">
            <w:pPr>
              <w:widowControl w:val="0"/>
              <w:adjustRightInd w:val="0"/>
              <w:jc w:val="center"/>
              <w:textAlignment w:val="baseline"/>
              <w:rPr>
                <w:rFonts w:ascii="Times New Roman" w:eastAsia="Times New Roman" w:hAnsi="Times New Roman"/>
                <w:b/>
                <w:lang w:val="uk-UA" w:eastAsia="uk-UA"/>
              </w:rPr>
            </w:pPr>
            <w:r w:rsidRPr="002A11BC">
              <w:rPr>
                <w:rFonts w:ascii="Times New Roman" w:eastAsia="Times New Roman" w:hAnsi="Times New Roman"/>
                <w:b/>
                <w:lang w:val="uk-UA" w:eastAsia="uk-UA"/>
              </w:rPr>
              <w:t>-</w:t>
            </w:r>
          </w:p>
        </w:tc>
      </w:tr>
    </w:tbl>
    <w:p w:rsidR="00751A7E" w:rsidRPr="002A11BC" w:rsidRDefault="00751A7E" w:rsidP="00751A7E">
      <w:pPr>
        <w:tabs>
          <w:tab w:val="left" w:pos="851"/>
        </w:tabs>
        <w:ind w:firstLine="567"/>
        <w:contextualSpacing/>
        <w:jc w:val="both"/>
        <w:rPr>
          <w:rFonts w:ascii="Times New Roman" w:eastAsia="Times New Roman" w:hAnsi="Times New Roman"/>
          <w:sz w:val="20"/>
          <w:szCs w:val="20"/>
          <w:shd w:val="clear" w:color="auto" w:fill="FFFFFF"/>
          <w:vertAlign w:val="superscript"/>
          <w:lang w:val="uk-UA" w:eastAsia="ru-RU"/>
        </w:rPr>
      </w:pP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shd w:val="clear" w:color="auto" w:fill="FFFFFF"/>
          <w:lang w:val="uk-UA" w:eastAsia="ru-RU"/>
        </w:rPr>
        <w:t xml:space="preserve">З метою застосування цілих чисел для оцінювання результатів роботи здобувачів вищої освіти під час навчальних занять протягом семестру використовується 100-бальна шкала оцінювання кожного окремо виду робіт. </w:t>
      </w:r>
      <w:r w:rsidRPr="002A11BC">
        <w:rPr>
          <w:rFonts w:ascii="Times New Roman" w:eastAsia="Times New Roman" w:hAnsi="Times New Roman"/>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p>
    <w:p w:rsidR="00751A7E" w:rsidRPr="002A11BC" w:rsidRDefault="00751A7E" w:rsidP="00751A7E">
      <w:pPr>
        <w:widowControl w:val="0"/>
        <w:adjustRightInd w:val="0"/>
        <w:jc w:val="right"/>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Р</w:t>
      </w:r>
      <w:r w:rsidRPr="002A11BC">
        <w:rPr>
          <w:rFonts w:ascii="Times New Roman" w:eastAsia="Times New Roman" w:hAnsi="Times New Roman"/>
          <w:sz w:val="28"/>
          <w:szCs w:val="28"/>
          <w:vertAlign w:val="subscript"/>
          <w:lang w:val="uk-UA" w:eastAsia="uk-UA"/>
        </w:rPr>
        <w:t>НЗ</w:t>
      </w:r>
      <w:r w:rsidRPr="002A11BC">
        <w:rPr>
          <w:rFonts w:ascii="Times New Roman" w:eastAsia="Times New Roman" w:hAnsi="Times New Roman"/>
          <w:sz w:val="28"/>
          <w:szCs w:val="28"/>
          <w:lang w:val="uk-UA" w:eastAsia="uk-UA"/>
        </w:rPr>
        <w:t xml:space="preserve"> = (Р</w:t>
      </w:r>
      <w:r w:rsidRPr="002A11BC">
        <w:rPr>
          <w:rFonts w:ascii="Times New Roman" w:eastAsia="Times New Roman" w:hAnsi="Times New Roman"/>
          <w:sz w:val="28"/>
          <w:szCs w:val="28"/>
          <w:vertAlign w:val="subscript"/>
          <w:lang w:val="uk-UA" w:eastAsia="uk-UA"/>
        </w:rPr>
        <w:t>В</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xml:space="preserve"> × ВК</w:t>
      </w:r>
      <w:r w:rsidRPr="002A11BC">
        <w:rPr>
          <w:rFonts w:ascii="Times New Roman" w:eastAsia="Times New Roman" w:hAnsi="Times New Roman"/>
          <w:sz w:val="28"/>
          <w:szCs w:val="28"/>
          <w:vertAlign w:val="subscript"/>
          <w:lang w:val="uk-UA" w:eastAsia="uk-UA"/>
        </w:rPr>
        <w:t>В</w:t>
      </w:r>
      <w:r w:rsidRPr="002A11BC">
        <w:rPr>
          <w:rFonts w:ascii="Times New Roman" w:eastAsia="Times New Roman" w:hAnsi="Times New Roman"/>
          <w:sz w:val="28"/>
          <w:szCs w:val="28"/>
          <w:lang w:val="uk-UA" w:eastAsia="uk-UA"/>
        </w:rPr>
        <w:t xml:space="preserve"> + Р</w:t>
      </w:r>
      <w:r w:rsidRPr="002A11BC">
        <w:rPr>
          <w:rFonts w:ascii="Times New Roman" w:eastAsia="Times New Roman" w:hAnsi="Times New Roman"/>
          <w:sz w:val="28"/>
          <w:szCs w:val="28"/>
          <w:vertAlign w:val="subscript"/>
          <w:lang w:val="uk-UA" w:eastAsia="uk-UA"/>
        </w:rPr>
        <w:t>УД</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xml:space="preserve"> × ВК</w:t>
      </w:r>
      <w:r w:rsidRPr="002A11BC">
        <w:rPr>
          <w:rFonts w:ascii="Times New Roman" w:eastAsia="Times New Roman" w:hAnsi="Times New Roman"/>
          <w:sz w:val="28"/>
          <w:szCs w:val="28"/>
          <w:vertAlign w:val="subscript"/>
          <w:lang w:val="uk-UA" w:eastAsia="uk-UA"/>
        </w:rPr>
        <w:t>УД</w:t>
      </w:r>
      <w:r w:rsidRPr="002A11BC">
        <w:rPr>
          <w:rFonts w:ascii="Times New Roman" w:eastAsia="Times New Roman" w:hAnsi="Times New Roman"/>
          <w:sz w:val="28"/>
          <w:szCs w:val="28"/>
          <w:lang w:val="uk-UA" w:eastAsia="uk-UA"/>
        </w:rPr>
        <w:t xml:space="preserve"> + Р</w:t>
      </w:r>
      <w:r w:rsidRPr="002A11BC">
        <w:rPr>
          <w:rFonts w:ascii="Times New Roman" w:eastAsia="Times New Roman" w:hAnsi="Times New Roman"/>
          <w:sz w:val="28"/>
          <w:szCs w:val="28"/>
          <w:vertAlign w:val="subscript"/>
          <w:lang w:val="uk-UA" w:eastAsia="uk-UA"/>
        </w:rPr>
        <w:t>ТЗ</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xml:space="preserve"> × ВК</w:t>
      </w:r>
      <w:r w:rsidRPr="002A11BC">
        <w:rPr>
          <w:rFonts w:ascii="Times New Roman" w:eastAsia="Times New Roman" w:hAnsi="Times New Roman"/>
          <w:sz w:val="28"/>
          <w:szCs w:val="28"/>
          <w:vertAlign w:val="subscript"/>
          <w:lang w:val="uk-UA" w:eastAsia="uk-UA"/>
        </w:rPr>
        <w:t>ТЗ</w:t>
      </w:r>
      <w:r w:rsidRPr="002A11BC">
        <w:rPr>
          <w:rFonts w:ascii="Times New Roman" w:eastAsia="Times New Roman" w:hAnsi="Times New Roman"/>
          <w:sz w:val="28"/>
          <w:szCs w:val="28"/>
          <w:lang w:val="uk-UA" w:eastAsia="uk-UA"/>
        </w:rPr>
        <w:t xml:space="preserve"> + Р</w:t>
      </w:r>
      <w:r w:rsidRPr="002A11BC">
        <w:rPr>
          <w:rFonts w:ascii="Times New Roman" w:eastAsia="Times New Roman" w:hAnsi="Times New Roman"/>
          <w:sz w:val="28"/>
          <w:szCs w:val="28"/>
          <w:vertAlign w:val="subscript"/>
          <w:lang w:val="uk-UA" w:eastAsia="uk-UA"/>
        </w:rPr>
        <w:t>ЗК</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xml:space="preserve"> × ВК</w:t>
      </w:r>
      <w:r w:rsidRPr="002A11BC">
        <w:rPr>
          <w:rFonts w:ascii="Times New Roman" w:eastAsia="Times New Roman" w:hAnsi="Times New Roman"/>
          <w:sz w:val="28"/>
          <w:szCs w:val="28"/>
          <w:vertAlign w:val="subscript"/>
          <w:lang w:val="uk-UA" w:eastAsia="uk-UA"/>
        </w:rPr>
        <w:t>ЗК</w:t>
      </w:r>
      <w:r w:rsidRPr="002A11BC">
        <w:rPr>
          <w:rFonts w:ascii="Times New Roman" w:eastAsia="Times New Roman" w:hAnsi="Times New Roman"/>
          <w:sz w:val="28"/>
          <w:szCs w:val="28"/>
          <w:lang w:val="uk-UA" w:eastAsia="uk-UA"/>
        </w:rPr>
        <w:t>) × К</w:t>
      </w:r>
      <w:r w:rsidRPr="002A11BC">
        <w:rPr>
          <w:rFonts w:ascii="Times New Roman" w:eastAsia="Times New Roman" w:hAnsi="Times New Roman"/>
          <w:sz w:val="28"/>
          <w:szCs w:val="28"/>
          <w:vertAlign w:val="subscript"/>
          <w:lang w:val="uk-UA" w:eastAsia="uk-UA"/>
        </w:rPr>
        <w:t>НЗ</w:t>
      </w:r>
      <w:r w:rsidRPr="002A11BC">
        <w:rPr>
          <w:rFonts w:ascii="Times New Roman" w:eastAsia="Times New Roman" w:hAnsi="Times New Roman"/>
          <w:sz w:val="28"/>
          <w:szCs w:val="28"/>
          <w:lang w:val="uk-UA" w:eastAsia="uk-UA"/>
        </w:rPr>
        <w:t>,      (1)</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де Р</w:t>
      </w:r>
      <w:r w:rsidRPr="002A11BC">
        <w:rPr>
          <w:rFonts w:ascii="Times New Roman" w:eastAsia="Times New Roman" w:hAnsi="Times New Roman"/>
          <w:sz w:val="28"/>
          <w:szCs w:val="28"/>
          <w:vertAlign w:val="subscript"/>
          <w:lang w:val="uk-UA" w:eastAsia="uk-UA"/>
        </w:rPr>
        <w:t>НЗ</w:t>
      </w:r>
      <w:r w:rsidRPr="002A11BC">
        <w:rPr>
          <w:rFonts w:ascii="Times New Roman" w:eastAsia="Times New Roman" w:hAnsi="Times New Roman"/>
          <w:sz w:val="28"/>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Р</w:t>
      </w:r>
      <w:r w:rsidRPr="002A11BC">
        <w:rPr>
          <w:rFonts w:ascii="Times New Roman" w:eastAsia="Times New Roman" w:hAnsi="Times New Roman"/>
          <w:sz w:val="28"/>
          <w:szCs w:val="28"/>
          <w:vertAlign w:val="subscript"/>
          <w:lang w:val="uk-UA" w:eastAsia="uk-UA"/>
        </w:rPr>
        <w:t>В</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Р</w:t>
      </w:r>
      <w:r w:rsidRPr="002A11BC">
        <w:rPr>
          <w:rFonts w:ascii="Times New Roman" w:eastAsia="Times New Roman" w:hAnsi="Times New Roman"/>
          <w:sz w:val="28"/>
          <w:szCs w:val="28"/>
          <w:vertAlign w:val="subscript"/>
          <w:lang w:val="uk-UA" w:eastAsia="uk-UA"/>
        </w:rPr>
        <w:t>УД</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Р</w:t>
      </w:r>
      <w:r w:rsidRPr="002A11BC">
        <w:rPr>
          <w:rFonts w:ascii="Times New Roman" w:eastAsia="Times New Roman" w:hAnsi="Times New Roman"/>
          <w:sz w:val="28"/>
          <w:szCs w:val="28"/>
          <w:vertAlign w:val="subscript"/>
          <w:lang w:val="uk-UA" w:eastAsia="uk-UA"/>
        </w:rPr>
        <w:t>ТЗ</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Р</w:t>
      </w:r>
      <w:r w:rsidRPr="002A11BC">
        <w:rPr>
          <w:rFonts w:ascii="Times New Roman" w:eastAsia="Times New Roman" w:hAnsi="Times New Roman"/>
          <w:sz w:val="28"/>
          <w:szCs w:val="28"/>
          <w:vertAlign w:val="subscript"/>
          <w:lang w:val="uk-UA" w:eastAsia="uk-UA"/>
        </w:rPr>
        <w:t>ЗК</w:t>
      </w:r>
      <w:r w:rsidRPr="002A11BC">
        <w:rPr>
          <w:rFonts w:ascii="Times New Roman" w:eastAsia="Times New Roman" w:hAnsi="Times New Roman"/>
          <w:sz w:val="16"/>
          <w:szCs w:val="16"/>
          <w:vertAlign w:val="subscript"/>
          <w:lang w:val="uk-UA" w:eastAsia="uk-UA"/>
        </w:rPr>
        <w:t>100</w:t>
      </w:r>
      <w:r w:rsidRPr="002A11BC">
        <w:rPr>
          <w:rFonts w:ascii="Times New Roman" w:eastAsia="Times New Roman" w:hAnsi="Times New Roman"/>
          <w:sz w:val="28"/>
          <w:szCs w:val="28"/>
          <w:lang w:val="uk-UA" w:eastAsia="uk-UA"/>
        </w:rPr>
        <w:t xml:space="preserve"> – кількість набраних здобувачем вищої освіти балів за семестр відповідно за </w:t>
      </w:r>
      <w:r w:rsidRPr="002A11BC">
        <w:rPr>
          <w:rFonts w:ascii="Times New Roman" w:hAnsi="Times New Roman"/>
          <w:sz w:val="28"/>
          <w:szCs w:val="28"/>
          <w:lang w:val="uk-UA" w:eastAsia="uk-UA"/>
        </w:rPr>
        <w:t>відповіді (виступи) на заняттях</w:t>
      </w:r>
      <w:r w:rsidRPr="002A11BC">
        <w:rPr>
          <w:rFonts w:ascii="Times New Roman" w:eastAsia="Times New Roman" w:hAnsi="Times New Roman"/>
          <w:sz w:val="28"/>
          <w:szCs w:val="28"/>
          <w:lang w:val="uk-UA" w:eastAsia="uk-UA"/>
        </w:rPr>
        <w:t xml:space="preserve">, </w:t>
      </w:r>
      <w:r w:rsidRPr="002A11BC">
        <w:rPr>
          <w:rFonts w:ascii="Times New Roman" w:hAnsi="Times New Roman"/>
          <w:sz w:val="28"/>
          <w:szCs w:val="28"/>
          <w:lang w:val="uk-UA" w:eastAsia="uk-UA"/>
        </w:rPr>
        <w:t xml:space="preserve">за участь у дискусії, за </w:t>
      </w:r>
      <w:r w:rsidRPr="002A11BC">
        <w:rPr>
          <w:rFonts w:ascii="Times New Roman" w:eastAsia="Times New Roman" w:hAnsi="Times New Roman"/>
          <w:sz w:val="28"/>
          <w:szCs w:val="28"/>
          <w:lang w:val="uk-UA" w:eastAsia="uk-UA"/>
        </w:rPr>
        <w:t>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uk-UA"/>
        </w:rPr>
        <w:t>ВК</w:t>
      </w:r>
      <w:r w:rsidRPr="002A11BC">
        <w:rPr>
          <w:rFonts w:ascii="Times New Roman" w:eastAsia="Times New Roman" w:hAnsi="Times New Roman"/>
          <w:sz w:val="28"/>
          <w:szCs w:val="28"/>
          <w:vertAlign w:val="subscript"/>
          <w:lang w:val="uk-UA" w:eastAsia="uk-UA"/>
        </w:rPr>
        <w:t>В</w:t>
      </w:r>
      <w:r w:rsidRPr="002A11BC">
        <w:rPr>
          <w:rFonts w:ascii="Times New Roman" w:eastAsia="Times New Roman" w:hAnsi="Times New Roman"/>
          <w:sz w:val="28"/>
          <w:szCs w:val="28"/>
          <w:lang w:val="uk-UA" w:eastAsia="uk-UA"/>
        </w:rPr>
        <w:t>, ВК</w:t>
      </w:r>
      <w:r w:rsidRPr="002A11BC">
        <w:rPr>
          <w:rFonts w:ascii="Times New Roman" w:eastAsia="Times New Roman" w:hAnsi="Times New Roman"/>
          <w:sz w:val="28"/>
          <w:szCs w:val="28"/>
          <w:vertAlign w:val="subscript"/>
          <w:lang w:val="uk-UA" w:eastAsia="uk-UA"/>
        </w:rPr>
        <w:t>УД</w:t>
      </w:r>
      <w:r w:rsidRPr="002A11BC">
        <w:rPr>
          <w:rFonts w:ascii="Times New Roman" w:eastAsia="Times New Roman" w:hAnsi="Times New Roman"/>
          <w:sz w:val="28"/>
          <w:szCs w:val="28"/>
          <w:lang w:val="uk-UA" w:eastAsia="uk-UA"/>
        </w:rPr>
        <w:t>, ВК</w:t>
      </w:r>
      <w:r w:rsidRPr="002A11BC">
        <w:rPr>
          <w:rFonts w:ascii="Times New Roman" w:eastAsia="Times New Roman" w:hAnsi="Times New Roman"/>
          <w:sz w:val="28"/>
          <w:szCs w:val="28"/>
          <w:vertAlign w:val="subscript"/>
          <w:lang w:val="uk-UA" w:eastAsia="uk-UA"/>
        </w:rPr>
        <w:t>ТЗ</w:t>
      </w:r>
      <w:r w:rsidRPr="002A11BC">
        <w:rPr>
          <w:rFonts w:ascii="Times New Roman" w:eastAsia="Times New Roman" w:hAnsi="Times New Roman"/>
          <w:sz w:val="28"/>
          <w:szCs w:val="28"/>
          <w:lang w:val="uk-UA" w:eastAsia="uk-UA"/>
        </w:rPr>
        <w:t>, ВК</w:t>
      </w:r>
      <w:r w:rsidRPr="002A11BC">
        <w:rPr>
          <w:rFonts w:ascii="Times New Roman" w:eastAsia="Times New Roman" w:hAnsi="Times New Roman"/>
          <w:sz w:val="28"/>
          <w:szCs w:val="28"/>
          <w:vertAlign w:val="subscript"/>
          <w:lang w:val="uk-UA" w:eastAsia="uk-UA"/>
        </w:rPr>
        <w:t>ЗК</w:t>
      </w:r>
      <w:r w:rsidRPr="002A11BC">
        <w:rPr>
          <w:rFonts w:ascii="Times New Roman" w:eastAsia="Times New Roman" w:hAnsi="Times New Roman"/>
          <w:sz w:val="28"/>
          <w:szCs w:val="28"/>
          <w:lang w:val="uk-UA" w:eastAsia="uk-UA"/>
        </w:rPr>
        <w:t xml:space="preserve"> – вагові коефіцієнти відповідно за </w:t>
      </w:r>
      <w:r w:rsidRPr="002A11BC">
        <w:rPr>
          <w:rFonts w:ascii="Times New Roman" w:hAnsi="Times New Roman"/>
          <w:sz w:val="28"/>
          <w:szCs w:val="28"/>
          <w:lang w:val="uk-UA" w:eastAsia="uk-UA"/>
        </w:rPr>
        <w:t>відповіді (виступи) на заняттях, за участь у дискусії, за виконання поточних тестових завдань, за виконання та захист завдань, кейсів.</w:t>
      </w:r>
      <w:r w:rsidRPr="002A11BC">
        <w:rPr>
          <w:rFonts w:ascii="Times New Roman" w:eastAsia="Times New Roman" w:hAnsi="Times New Roman"/>
          <w:sz w:val="28"/>
          <w:szCs w:val="28"/>
          <w:lang w:val="uk-UA" w:eastAsia="uk-UA"/>
        </w:rPr>
        <w:t xml:space="preserve"> </w:t>
      </w:r>
      <w:r w:rsidRPr="002A11BC">
        <w:rPr>
          <w:rFonts w:ascii="Times New Roman" w:eastAsia="Times New Roman" w:hAnsi="Times New Roman"/>
          <w:sz w:val="28"/>
          <w:szCs w:val="28"/>
          <w:shd w:val="clear" w:color="auto" w:fill="FFFFFF"/>
          <w:lang w:val="uk-UA" w:eastAsia="ru-RU"/>
        </w:rPr>
        <w:t>З</w:t>
      </w:r>
      <w:r w:rsidRPr="002A11BC">
        <w:rPr>
          <w:rFonts w:ascii="Times New Roman" w:eastAsia="Times New Roman" w:hAnsi="Times New Roman"/>
          <w:sz w:val="28"/>
          <w:szCs w:val="28"/>
          <w:lang w:val="uk-UA" w:eastAsia="ru-RU"/>
        </w:rPr>
        <w:t xml:space="preserve">начення </w:t>
      </w:r>
      <w:r w:rsidRPr="002A11BC">
        <w:rPr>
          <w:rFonts w:ascii="Times New Roman" w:eastAsia="Times New Roman" w:hAnsi="Times New Roman"/>
          <w:sz w:val="28"/>
          <w:szCs w:val="28"/>
          <w:shd w:val="clear" w:color="auto" w:fill="FFFFFF"/>
          <w:lang w:val="uk-UA" w:eastAsia="ru-RU"/>
        </w:rPr>
        <w:t>вагових коефіцієнтів</w:t>
      </w:r>
      <w:r w:rsidRPr="002A11BC">
        <w:rPr>
          <w:rFonts w:ascii="Times New Roman" w:eastAsia="Times New Roman" w:hAnsi="Times New Roman"/>
          <w:sz w:val="28"/>
          <w:szCs w:val="28"/>
          <w:lang w:val="uk-UA" w:eastAsia="ru-RU"/>
        </w:rPr>
        <w:t xml:space="preserve"> становить: </w:t>
      </w:r>
    </w:p>
    <w:p w:rsidR="00751A7E" w:rsidRPr="002A11BC" w:rsidRDefault="00751A7E" w:rsidP="00751A7E">
      <w:pPr>
        <w:widowControl w:val="0"/>
        <w:adjustRightInd w:val="0"/>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ВК</w:t>
      </w:r>
      <w:r w:rsidRPr="002A11BC">
        <w:rPr>
          <w:rFonts w:ascii="Times New Roman" w:eastAsia="Times New Roman" w:hAnsi="Times New Roman"/>
          <w:sz w:val="28"/>
          <w:szCs w:val="28"/>
          <w:vertAlign w:val="subscript"/>
          <w:lang w:val="uk-UA" w:eastAsia="uk-UA"/>
        </w:rPr>
        <w:t>В</w:t>
      </w:r>
      <w:r w:rsidRPr="002A11BC">
        <w:rPr>
          <w:rFonts w:ascii="Times New Roman" w:eastAsia="Times New Roman" w:hAnsi="Times New Roman"/>
          <w:sz w:val="28"/>
          <w:szCs w:val="28"/>
          <w:lang w:val="uk-UA" w:eastAsia="uk-UA"/>
        </w:rPr>
        <w:t xml:space="preserve"> = 20 ÷ 80 = 0,25; </w:t>
      </w:r>
    </w:p>
    <w:p w:rsidR="00751A7E" w:rsidRPr="002A11BC" w:rsidRDefault="00751A7E" w:rsidP="00751A7E">
      <w:pPr>
        <w:widowControl w:val="0"/>
        <w:adjustRightInd w:val="0"/>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ВК</w:t>
      </w:r>
      <w:r w:rsidRPr="002A11BC">
        <w:rPr>
          <w:rFonts w:ascii="Times New Roman" w:eastAsia="Times New Roman" w:hAnsi="Times New Roman"/>
          <w:sz w:val="28"/>
          <w:szCs w:val="28"/>
          <w:vertAlign w:val="subscript"/>
          <w:lang w:val="uk-UA" w:eastAsia="uk-UA"/>
        </w:rPr>
        <w:t>УД</w:t>
      </w:r>
      <w:r w:rsidRPr="002A11BC">
        <w:rPr>
          <w:rFonts w:ascii="Times New Roman" w:eastAsia="Times New Roman" w:hAnsi="Times New Roman"/>
          <w:sz w:val="28"/>
          <w:szCs w:val="28"/>
          <w:lang w:val="uk-UA" w:eastAsia="uk-UA"/>
        </w:rPr>
        <w:t xml:space="preserve"> = 10 ÷ 80 = 0,125; </w:t>
      </w:r>
    </w:p>
    <w:p w:rsidR="00751A7E" w:rsidRPr="002A11BC" w:rsidRDefault="00751A7E" w:rsidP="00751A7E">
      <w:pPr>
        <w:widowControl w:val="0"/>
        <w:adjustRightInd w:val="0"/>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ВК</w:t>
      </w:r>
      <w:r w:rsidRPr="002A11BC">
        <w:rPr>
          <w:rFonts w:ascii="Times New Roman" w:eastAsia="Times New Roman" w:hAnsi="Times New Roman"/>
          <w:sz w:val="28"/>
          <w:szCs w:val="28"/>
          <w:vertAlign w:val="subscript"/>
          <w:lang w:val="uk-UA" w:eastAsia="uk-UA"/>
        </w:rPr>
        <w:t>ТЗ</w:t>
      </w:r>
      <w:r w:rsidRPr="002A11BC">
        <w:rPr>
          <w:rFonts w:ascii="Times New Roman" w:eastAsia="Times New Roman" w:hAnsi="Times New Roman"/>
          <w:sz w:val="28"/>
          <w:szCs w:val="28"/>
          <w:lang w:val="uk-UA" w:eastAsia="uk-UA"/>
        </w:rPr>
        <w:t xml:space="preserve"> = 30 ÷ 80 = 0,375; </w:t>
      </w:r>
    </w:p>
    <w:p w:rsidR="00751A7E" w:rsidRPr="002A11BC" w:rsidRDefault="00751A7E" w:rsidP="00751A7E">
      <w:pPr>
        <w:widowControl w:val="0"/>
        <w:adjustRightInd w:val="0"/>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ВК</w:t>
      </w:r>
      <w:r w:rsidRPr="002A11BC">
        <w:rPr>
          <w:rFonts w:ascii="Times New Roman" w:eastAsia="Times New Roman" w:hAnsi="Times New Roman"/>
          <w:sz w:val="28"/>
          <w:szCs w:val="28"/>
          <w:vertAlign w:val="subscript"/>
          <w:lang w:val="uk-UA" w:eastAsia="uk-UA"/>
        </w:rPr>
        <w:t>ЗК</w:t>
      </w:r>
      <w:r w:rsidRPr="002A11BC">
        <w:rPr>
          <w:rFonts w:ascii="Times New Roman" w:eastAsia="Times New Roman" w:hAnsi="Times New Roman"/>
          <w:sz w:val="28"/>
          <w:szCs w:val="28"/>
          <w:lang w:val="uk-UA" w:eastAsia="uk-UA"/>
        </w:rPr>
        <w:t xml:space="preserve"> = 20 ÷ 80 = 0,25;</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uk-UA"/>
        </w:rPr>
      </w:pPr>
      <w:r w:rsidRPr="002A11BC">
        <w:rPr>
          <w:rFonts w:ascii="Times New Roman" w:eastAsia="Times New Roman" w:hAnsi="Times New Roman"/>
          <w:sz w:val="28"/>
          <w:szCs w:val="28"/>
          <w:lang w:val="uk-UA" w:eastAsia="uk-UA"/>
        </w:rPr>
        <w:t>К</w:t>
      </w:r>
      <w:r w:rsidRPr="002A11BC">
        <w:rPr>
          <w:rFonts w:ascii="Times New Roman" w:eastAsia="Times New Roman" w:hAnsi="Times New Roman"/>
          <w:sz w:val="28"/>
          <w:szCs w:val="28"/>
          <w:vertAlign w:val="subscript"/>
          <w:lang w:val="uk-UA" w:eastAsia="uk-UA"/>
        </w:rPr>
        <w:t>НЗ</w:t>
      </w:r>
      <w:r w:rsidRPr="002A11BC">
        <w:rPr>
          <w:rFonts w:ascii="Times New Roman" w:eastAsia="Times New Roman" w:hAnsi="Times New Roman"/>
          <w:sz w:val="28"/>
          <w:szCs w:val="28"/>
          <w:lang w:val="uk-UA" w:eastAsia="uk-UA"/>
        </w:rPr>
        <w:t xml:space="preserve"> – коригувальний коефіцієнт. Значення коригувального коефіцієнту становить К</w:t>
      </w:r>
      <w:r w:rsidRPr="002A11BC">
        <w:rPr>
          <w:rFonts w:ascii="Times New Roman" w:eastAsia="Times New Roman" w:hAnsi="Times New Roman"/>
          <w:sz w:val="28"/>
          <w:szCs w:val="28"/>
          <w:vertAlign w:val="subscript"/>
          <w:lang w:val="uk-UA" w:eastAsia="uk-UA"/>
        </w:rPr>
        <w:t>НЗ</w:t>
      </w:r>
      <w:r w:rsidRPr="002A11BC">
        <w:rPr>
          <w:rFonts w:ascii="Times New Roman" w:eastAsia="Times New Roman" w:hAnsi="Times New Roman"/>
          <w:sz w:val="28"/>
          <w:szCs w:val="28"/>
          <w:lang w:val="uk-UA" w:eastAsia="uk-UA"/>
        </w:rPr>
        <w:t xml:space="preserve"> = 80 ÷ 100 = 0,8.</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751A7E" w:rsidRPr="002A11BC" w:rsidRDefault="00751A7E" w:rsidP="00751A7E">
      <w:pPr>
        <w:widowControl w:val="0"/>
        <w:autoSpaceDE w:val="0"/>
        <w:autoSpaceDN w:val="0"/>
        <w:adjustRightInd w:val="0"/>
        <w:ind w:firstLine="567"/>
        <w:jc w:val="both"/>
        <w:rPr>
          <w:rFonts w:ascii="Times New Roman" w:eastAsia="Times New Roman" w:hAnsi="Times New Roman"/>
          <w:color w:val="000000"/>
          <w:sz w:val="28"/>
          <w:szCs w:val="28"/>
          <w:lang w:val="uk-UA" w:eastAsia="ru-RU"/>
        </w:rPr>
      </w:pPr>
      <w:r w:rsidRPr="002A11BC">
        <w:rPr>
          <w:rFonts w:ascii="Times New Roman" w:eastAsia="Times New Roman" w:hAnsi="Times New Roman"/>
          <w:color w:val="000000"/>
          <w:sz w:val="28"/>
          <w:szCs w:val="28"/>
          <w:lang w:val="uk-UA" w:eastAsia="ru-RU"/>
        </w:rPr>
        <w:t>Якщо здобувач вищої освіти за результатами поточного контролю набрав 35</w:t>
      </w:r>
      <w:r w:rsidRPr="002A11BC">
        <w:rPr>
          <w:rFonts w:ascii="Times New Roman" w:eastAsia="Times New Roman" w:hAnsi="Times New Roman"/>
          <w:color w:val="000000"/>
          <w:sz w:val="28"/>
          <w:szCs w:val="28"/>
          <w:lang w:val="uk-UA" w:eastAsia="ru-RU"/>
        </w:rPr>
        <w:sym w:font="Symbol" w:char="F02D"/>
      </w:r>
      <w:r w:rsidRPr="002A11BC">
        <w:rPr>
          <w:rFonts w:ascii="Times New Roman" w:eastAsia="Times New Roman" w:hAnsi="Times New Roman"/>
          <w:color w:val="000000"/>
          <w:sz w:val="28"/>
          <w:szCs w:val="28"/>
          <w:lang w:val="uk-UA" w:eastAsia="ru-RU"/>
        </w:rPr>
        <w:t xml:space="preserve">49 балів, він отримує право за власною заявою опанувати окремі теми (змістові модулі) навчальної дисципліни понад обсяги, встановлені навчальним </w:t>
      </w:r>
      <w:r w:rsidRPr="002A11BC">
        <w:rPr>
          <w:rFonts w:ascii="Times New Roman" w:eastAsia="Times New Roman" w:hAnsi="Times New Roman"/>
          <w:color w:val="000000"/>
          <w:sz w:val="28"/>
          <w:szCs w:val="28"/>
          <w:lang w:val="uk-UA" w:eastAsia="ru-RU"/>
        </w:rPr>
        <w:lastRenderedPageBreak/>
        <w:t>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751A7E" w:rsidRPr="002A11BC" w:rsidRDefault="00751A7E" w:rsidP="00751A7E">
      <w:pPr>
        <w:widowControl w:val="0"/>
        <w:autoSpaceDE w:val="0"/>
        <w:autoSpaceDN w:val="0"/>
        <w:adjustRightInd w:val="0"/>
        <w:ind w:firstLine="567"/>
        <w:jc w:val="both"/>
        <w:rPr>
          <w:rFonts w:ascii="Times New Roman" w:eastAsia="Times New Roman" w:hAnsi="Times New Roman"/>
          <w:color w:val="000000"/>
          <w:sz w:val="28"/>
          <w:szCs w:val="28"/>
          <w:lang w:val="uk-UA" w:eastAsia="ru-RU"/>
        </w:rPr>
      </w:pPr>
      <w:r w:rsidRPr="002A11BC">
        <w:rPr>
          <w:rFonts w:ascii="Times New Roman" w:eastAsia="Times New Roman" w:hAnsi="Times New Roman"/>
          <w:color w:val="000000"/>
          <w:sz w:val="28"/>
          <w:szCs w:val="28"/>
          <w:lang w:val="uk-UA"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rsidR="00751A7E" w:rsidRPr="002A11BC" w:rsidRDefault="00751A7E" w:rsidP="00751A7E">
      <w:pPr>
        <w:widowControl w:val="0"/>
        <w:autoSpaceDE w:val="0"/>
        <w:autoSpaceDN w:val="0"/>
        <w:adjustRightInd w:val="0"/>
        <w:ind w:firstLine="567"/>
        <w:jc w:val="both"/>
        <w:rPr>
          <w:rFonts w:ascii="Times New Roman" w:eastAsia="Times New Roman" w:hAnsi="Times New Roman"/>
          <w:color w:val="000000"/>
          <w:sz w:val="28"/>
          <w:szCs w:val="28"/>
          <w:lang w:val="uk-UA" w:eastAsia="ru-RU"/>
        </w:rPr>
      </w:pPr>
      <w:r w:rsidRPr="002A11BC">
        <w:rPr>
          <w:rFonts w:ascii="Times New Roman" w:eastAsia="Times New Roman" w:hAnsi="Times New Roman"/>
          <w:color w:val="000000"/>
          <w:sz w:val="28"/>
          <w:szCs w:val="28"/>
          <w:lang w:val="uk-UA" w:eastAsia="ru-RU"/>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751A7E" w:rsidRPr="002A11BC" w:rsidRDefault="00751A7E" w:rsidP="00751A7E">
      <w:pPr>
        <w:autoSpaceDE w:val="0"/>
        <w:autoSpaceDN w:val="0"/>
        <w:adjustRightInd w:val="0"/>
        <w:ind w:firstLine="567"/>
        <w:jc w:val="both"/>
        <w:rPr>
          <w:rFonts w:ascii="Times New Roman" w:eastAsia="Times New Roman" w:hAnsi="Times New Roman"/>
          <w:color w:val="000000"/>
          <w:sz w:val="28"/>
          <w:szCs w:val="28"/>
          <w:lang w:val="uk-UA" w:eastAsia="ru-RU"/>
        </w:rPr>
      </w:pPr>
    </w:p>
    <w:p w:rsidR="00751A7E" w:rsidRPr="002A11BC" w:rsidRDefault="00751A7E" w:rsidP="00751A7E">
      <w:pPr>
        <w:autoSpaceDE w:val="0"/>
        <w:autoSpaceDN w:val="0"/>
        <w:adjustRightInd w:val="0"/>
        <w:ind w:firstLine="567"/>
        <w:jc w:val="center"/>
        <w:rPr>
          <w:rFonts w:ascii="Times New Roman" w:eastAsia="Times New Roman" w:hAnsi="Times New Roman"/>
          <w:b/>
          <w:bCs/>
          <w:color w:val="000000"/>
          <w:sz w:val="28"/>
          <w:szCs w:val="28"/>
          <w:lang w:val="uk-UA" w:eastAsia="ru-RU"/>
        </w:rPr>
      </w:pPr>
      <w:r w:rsidRPr="002A11BC">
        <w:rPr>
          <w:rFonts w:ascii="Times New Roman" w:eastAsia="Times New Roman" w:hAnsi="Times New Roman"/>
          <w:b/>
          <w:bCs/>
          <w:color w:val="000000"/>
          <w:sz w:val="28"/>
          <w:szCs w:val="28"/>
          <w:lang w:val="uk-UA" w:eastAsia="ru-RU"/>
        </w:rPr>
        <w:t>Визнання результатів навчання, набутих у неформальній та/або інформальній освіті</w:t>
      </w:r>
    </w:p>
    <w:p w:rsidR="00751A7E" w:rsidRPr="002A11BC" w:rsidRDefault="00751A7E" w:rsidP="00751A7E">
      <w:pPr>
        <w:autoSpaceDE w:val="0"/>
        <w:autoSpaceDN w:val="0"/>
        <w:adjustRightInd w:val="0"/>
        <w:ind w:firstLine="567"/>
        <w:jc w:val="center"/>
        <w:rPr>
          <w:rFonts w:ascii="Times New Roman" w:eastAsia="Times New Roman" w:hAnsi="Times New Roman"/>
          <w:b/>
          <w:bCs/>
          <w:color w:val="000000"/>
          <w:sz w:val="28"/>
          <w:szCs w:val="28"/>
          <w:lang w:val="uk-UA" w:eastAsia="ru-RU"/>
        </w:rPr>
      </w:pPr>
    </w:p>
    <w:p w:rsidR="00751A7E" w:rsidRPr="002A11BC" w:rsidRDefault="00751A7E" w:rsidP="00751A7E">
      <w:pPr>
        <w:autoSpaceDE w:val="0"/>
        <w:autoSpaceDN w:val="0"/>
        <w:adjustRightInd w:val="0"/>
        <w:ind w:firstLine="567"/>
        <w:jc w:val="both"/>
        <w:rPr>
          <w:rFonts w:ascii="Times New Roman" w:eastAsia="Times New Roman" w:hAnsi="Times New Roman"/>
          <w:color w:val="000000"/>
          <w:sz w:val="28"/>
          <w:szCs w:val="28"/>
          <w:lang w:val="uk-UA" w:eastAsia="ru-RU"/>
        </w:rPr>
      </w:pPr>
      <w:r w:rsidRPr="002A11BC">
        <w:rPr>
          <w:rFonts w:ascii="Times New Roman" w:eastAsia="Times New Roman" w:hAnsi="Times New Roman"/>
          <w:color w:val="000000"/>
          <w:sz w:val="28"/>
          <w:szCs w:val="28"/>
          <w:lang w:val="uk-UA"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uk-UA" w:eastAsia="ru-RU"/>
        </w:rPr>
      </w:pPr>
    </w:p>
    <w:p w:rsidR="00751A7E" w:rsidRPr="002A11BC" w:rsidRDefault="00751A7E" w:rsidP="00751A7E">
      <w:pPr>
        <w:widowControl w:val="0"/>
        <w:autoSpaceDE w:val="0"/>
        <w:autoSpaceDN w:val="0"/>
        <w:adjustRightInd w:val="0"/>
        <w:ind w:firstLine="426"/>
        <w:jc w:val="center"/>
        <w:textAlignment w:val="baseline"/>
        <w:rPr>
          <w:rFonts w:ascii="Times New Roman" w:eastAsia="Times New Roman" w:hAnsi="Times New Roman"/>
          <w:b/>
          <w:sz w:val="28"/>
          <w:szCs w:val="28"/>
          <w:lang w:val="uk-UA" w:eastAsia="uk-UA"/>
        </w:rPr>
      </w:pPr>
      <w:r w:rsidRPr="002A11BC">
        <w:rPr>
          <w:rFonts w:ascii="Times New Roman" w:eastAsia="Times New Roman" w:hAnsi="Times New Roman"/>
          <w:b/>
          <w:sz w:val="28"/>
          <w:szCs w:val="28"/>
          <w:lang w:val="uk-UA" w:eastAsia="uk-UA"/>
        </w:rPr>
        <w:t>Шкала оцінювання</w:t>
      </w:r>
    </w:p>
    <w:p w:rsidR="00751A7E" w:rsidRPr="002A11BC" w:rsidRDefault="00751A7E" w:rsidP="00751A7E">
      <w:pPr>
        <w:widowControl w:val="0"/>
        <w:autoSpaceDE w:val="0"/>
        <w:autoSpaceDN w:val="0"/>
        <w:adjustRightInd w:val="0"/>
        <w:ind w:firstLine="426"/>
        <w:jc w:val="center"/>
        <w:textAlignment w:val="baseline"/>
        <w:rPr>
          <w:rFonts w:ascii="Times New Roman" w:eastAsia="Times New Roman" w:hAnsi="Times New Roman"/>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 xml:space="preserve">Шкала </w:t>
            </w:r>
            <w:r w:rsidRPr="002A11BC">
              <w:rPr>
                <w:rFonts w:ascii="Times New Roman" w:eastAsia="Times New Roman" w:hAnsi="Times New Roman"/>
                <w:sz w:val="28"/>
                <w:szCs w:val="28"/>
                <w:shd w:val="clear" w:color="auto" w:fill="FFFFFF"/>
                <w:lang w:val="uk-UA" w:eastAsia="uk-UA"/>
              </w:rPr>
              <w:t>ЄКТС</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Національна шкала</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100-бальна шкала</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A</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Зараховано</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90-100</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B</w:t>
            </w:r>
          </w:p>
        </w:tc>
        <w:tc>
          <w:tcPr>
            <w:tcW w:w="1667" w:type="pct"/>
            <w:vMerge w:val="restar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Зараховано</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82-89</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C</w:t>
            </w:r>
          </w:p>
        </w:tc>
        <w:tc>
          <w:tcPr>
            <w:tcW w:w="1667" w:type="pct"/>
            <w:vMerge/>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74-81</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D</w:t>
            </w:r>
          </w:p>
        </w:tc>
        <w:tc>
          <w:tcPr>
            <w:tcW w:w="1667" w:type="pct"/>
            <w:vMerge w:val="restar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Зараховано</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64-73</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E</w:t>
            </w:r>
          </w:p>
        </w:tc>
        <w:tc>
          <w:tcPr>
            <w:tcW w:w="1667" w:type="pct"/>
            <w:vMerge/>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60-63</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FX</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Не зараховано</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35-59</w:t>
            </w:r>
          </w:p>
        </w:tc>
      </w:tr>
      <w:tr w:rsidR="00751A7E" w:rsidRPr="002A11BC" w:rsidTr="00D12BD2">
        <w:trPr>
          <w:trHeight w:val="340"/>
        </w:trPr>
        <w:tc>
          <w:tcPr>
            <w:tcW w:w="1666"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F</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Не зараховано</w:t>
            </w:r>
          </w:p>
        </w:tc>
        <w:tc>
          <w:tcPr>
            <w:tcW w:w="1667" w:type="pct"/>
            <w:shd w:val="clear" w:color="auto" w:fill="auto"/>
            <w:vAlign w:val="center"/>
          </w:tcPr>
          <w:p w:rsidR="00751A7E" w:rsidRPr="002A11BC" w:rsidRDefault="00751A7E" w:rsidP="00751A7E">
            <w:pPr>
              <w:widowControl w:val="0"/>
              <w:autoSpaceDE w:val="0"/>
              <w:autoSpaceDN w:val="0"/>
              <w:adjustRightInd w:val="0"/>
              <w:jc w:val="center"/>
              <w:textAlignment w:val="baseline"/>
              <w:rPr>
                <w:rFonts w:ascii="Times New Roman" w:hAnsi="Times New Roman"/>
                <w:sz w:val="28"/>
                <w:szCs w:val="28"/>
                <w:lang w:val="uk-UA" w:eastAsia="uk-UA"/>
              </w:rPr>
            </w:pPr>
            <w:r w:rsidRPr="002A11BC">
              <w:rPr>
                <w:rFonts w:ascii="Times New Roman" w:hAnsi="Times New Roman"/>
                <w:sz w:val="28"/>
                <w:szCs w:val="28"/>
                <w:lang w:val="uk-UA" w:eastAsia="uk-UA"/>
              </w:rPr>
              <w:t>0-34</w:t>
            </w:r>
          </w:p>
        </w:tc>
      </w:tr>
    </w:tbl>
    <w:p w:rsidR="00751A7E" w:rsidRPr="002A11BC" w:rsidRDefault="00751A7E" w:rsidP="00751A7E">
      <w:pPr>
        <w:widowControl w:val="0"/>
        <w:adjustRightInd w:val="0"/>
        <w:ind w:firstLine="567"/>
        <w:jc w:val="both"/>
        <w:textAlignment w:val="baseline"/>
        <w:rPr>
          <w:rFonts w:ascii="Times New Roman" w:eastAsia="Times New Roman" w:hAnsi="Times New Roman"/>
          <w:sz w:val="28"/>
          <w:szCs w:val="28"/>
          <w:lang w:val="en-US" w:eastAsia="ru-RU"/>
        </w:rPr>
      </w:pPr>
    </w:p>
    <w:p w:rsidR="00751A7E" w:rsidRPr="002A11BC" w:rsidRDefault="00751A7E" w:rsidP="00751A7E">
      <w:pPr>
        <w:autoSpaceDE w:val="0"/>
        <w:autoSpaceDN w:val="0"/>
        <w:adjustRightInd w:val="0"/>
        <w:ind w:firstLine="567"/>
        <w:jc w:val="center"/>
        <w:rPr>
          <w:rFonts w:ascii="Times New Roman" w:eastAsia="Times New Roman" w:hAnsi="Times New Roman"/>
          <w:color w:val="000000"/>
          <w:sz w:val="28"/>
          <w:szCs w:val="28"/>
          <w:vertAlign w:val="superscript"/>
          <w:lang w:val="uk-UA" w:eastAsia="uk-UA"/>
        </w:rPr>
      </w:pPr>
      <w:r w:rsidRPr="002A11BC">
        <w:rPr>
          <w:rFonts w:ascii="Times New Roman" w:eastAsia="Times New Roman" w:hAnsi="Times New Roman"/>
          <w:b/>
          <w:color w:val="000000"/>
          <w:sz w:val="28"/>
          <w:szCs w:val="28"/>
          <w:lang w:val="uk-UA" w:eastAsia="uk-UA"/>
        </w:rPr>
        <w:lastRenderedPageBreak/>
        <w:t>1</w:t>
      </w:r>
      <w:r w:rsidRPr="002A11BC">
        <w:rPr>
          <w:rFonts w:ascii="Times New Roman" w:eastAsia="Times New Roman" w:hAnsi="Times New Roman"/>
          <w:b/>
          <w:color w:val="000000"/>
          <w:sz w:val="28"/>
          <w:szCs w:val="28"/>
          <w:lang w:val="en-US" w:eastAsia="uk-UA"/>
        </w:rPr>
        <w:t>1</w:t>
      </w:r>
      <w:r w:rsidRPr="002A11BC">
        <w:rPr>
          <w:rFonts w:ascii="Times New Roman" w:eastAsia="Times New Roman" w:hAnsi="Times New Roman"/>
          <w:b/>
          <w:color w:val="000000"/>
          <w:sz w:val="28"/>
          <w:szCs w:val="28"/>
          <w:lang w:val="uk-UA" w:eastAsia="uk-UA"/>
        </w:rPr>
        <w:t>. Глосарій</w:t>
      </w:r>
    </w:p>
    <w:p w:rsidR="00024411" w:rsidRPr="002A11BC" w:rsidRDefault="00024411" w:rsidP="00751A7E">
      <w:pPr>
        <w:autoSpaceDE w:val="0"/>
        <w:autoSpaceDN w:val="0"/>
        <w:adjustRightInd w:val="0"/>
        <w:ind w:firstLine="567"/>
        <w:jc w:val="center"/>
        <w:rPr>
          <w:rFonts w:ascii="Times New Roman" w:eastAsia="Times New Roman" w:hAnsi="Times New Roman"/>
          <w:color w:val="000000"/>
          <w:sz w:val="28"/>
          <w:szCs w:val="28"/>
          <w:vertAlign w:val="superscript"/>
          <w:lang w:val="uk-UA" w:eastAsia="uk-UA"/>
        </w:rPr>
      </w:pPr>
    </w:p>
    <w:tbl>
      <w:tblPr>
        <w:tblW w:w="8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04"/>
        <w:gridCol w:w="30"/>
        <w:gridCol w:w="3156"/>
        <w:gridCol w:w="3827"/>
      </w:tblGrid>
      <w:tr w:rsidR="00D12BD2" w:rsidRPr="002A11BC" w:rsidTr="00024411">
        <w:trPr>
          <w:tblHeader/>
          <w:tblCellSpacing w:w="15" w:type="dxa"/>
        </w:trPr>
        <w:tc>
          <w:tcPr>
            <w:tcW w:w="1189" w:type="dxa"/>
            <w:gridSpan w:val="2"/>
            <w:shd w:val="clear" w:color="auto" w:fill="FFFFFF"/>
            <w:vAlign w:val="center"/>
            <w:hideMark/>
          </w:tcPr>
          <w:p w:rsidR="00D12BD2" w:rsidRPr="002A11BC" w:rsidRDefault="00D12BD2" w:rsidP="00BD32BA">
            <w:pPr>
              <w:jc w:val="center"/>
              <w:rPr>
                <w:rFonts w:ascii="Times New Roman" w:eastAsia="Times New Roman" w:hAnsi="Times New Roman"/>
                <w:b/>
                <w:bCs/>
                <w:sz w:val="28"/>
                <w:szCs w:val="28"/>
                <w:lang w:val="uk-UA" w:eastAsia="ru-RU"/>
              </w:rPr>
            </w:pPr>
            <w:r w:rsidRPr="002A11BC">
              <w:rPr>
                <w:rFonts w:ascii="Times New Roman" w:eastAsia="Times New Roman" w:hAnsi="Times New Roman"/>
                <w:b/>
                <w:bCs/>
                <w:sz w:val="28"/>
                <w:szCs w:val="28"/>
                <w:lang w:val="uk-UA" w:eastAsia="ru-RU"/>
              </w:rPr>
              <w:t>№</w:t>
            </w:r>
            <w:r w:rsidR="00024411" w:rsidRPr="002A11BC">
              <w:rPr>
                <w:rFonts w:ascii="Times New Roman" w:eastAsia="Times New Roman" w:hAnsi="Times New Roman"/>
                <w:b/>
                <w:bCs/>
                <w:sz w:val="28"/>
                <w:szCs w:val="28"/>
                <w:lang w:val="uk-UA" w:eastAsia="ru-RU"/>
              </w:rPr>
              <w:t xml:space="preserve"> з/п</w:t>
            </w:r>
          </w:p>
        </w:tc>
        <w:tc>
          <w:tcPr>
            <w:tcW w:w="3126" w:type="dxa"/>
            <w:shd w:val="clear" w:color="auto" w:fill="FFFFFF"/>
            <w:vAlign w:val="center"/>
            <w:hideMark/>
          </w:tcPr>
          <w:p w:rsidR="00D12BD2" w:rsidRPr="002A11BC" w:rsidRDefault="00024411" w:rsidP="00024411">
            <w:pPr>
              <w:jc w:val="center"/>
              <w:rPr>
                <w:rFonts w:ascii="Times New Roman" w:eastAsia="Times New Roman" w:hAnsi="Times New Roman"/>
                <w:b/>
                <w:bCs/>
                <w:sz w:val="28"/>
                <w:szCs w:val="28"/>
                <w:lang w:val="uk-UA" w:eastAsia="ru-RU"/>
              </w:rPr>
            </w:pPr>
            <w:r w:rsidRPr="002A11BC">
              <w:rPr>
                <w:rFonts w:ascii="Times New Roman" w:hAnsi="Times New Roman"/>
                <w:b/>
                <w:color w:val="3D3D3D"/>
                <w:sz w:val="28"/>
                <w:szCs w:val="28"/>
                <w:shd w:val="clear" w:color="auto" w:fill="F6F6F6"/>
                <w:lang w:val="uk-UA"/>
              </w:rPr>
              <w:t>Слово турецькою</w:t>
            </w:r>
            <w:r w:rsidRPr="002A11BC">
              <w:rPr>
                <w:rFonts w:ascii="Times New Roman" w:hAnsi="Times New Roman"/>
                <w:b/>
                <w:color w:val="3D3D3D"/>
                <w:sz w:val="28"/>
                <w:szCs w:val="28"/>
                <w:shd w:val="clear" w:color="auto" w:fill="F6F6F6"/>
              </w:rPr>
              <w:t xml:space="preserve"> мовою</w:t>
            </w:r>
          </w:p>
        </w:tc>
        <w:tc>
          <w:tcPr>
            <w:tcW w:w="3782" w:type="dxa"/>
            <w:shd w:val="clear" w:color="auto" w:fill="FFFFFF"/>
            <w:vAlign w:val="center"/>
            <w:hideMark/>
          </w:tcPr>
          <w:p w:rsidR="00D12BD2" w:rsidRPr="002A11BC" w:rsidRDefault="00024411" w:rsidP="00024411">
            <w:pPr>
              <w:jc w:val="center"/>
              <w:rPr>
                <w:rFonts w:ascii="Times New Roman" w:eastAsia="Times New Roman" w:hAnsi="Times New Roman"/>
                <w:b/>
                <w:bCs/>
                <w:sz w:val="28"/>
                <w:szCs w:val="28"/>
                <w:lang w:val="uk-UA" w:eastAsia="ru-RU"/>
              </w:rPr>
            </w:pPr>
            <w:r w:rsidRPr="002A11BC">
              <w:rPr>
                <w:rFonts w:ascii="Times New Roman" w:hAnsi="Times New Roman"/>
                <w:b/>
                <w:color w:val="3D3D3D"/>
                <w:sz w:val="28"/>
                <w:szCs w:val="28"/>
                <w:shd w:val="clear" w:color="auto" w:fill="F6F6F6"/>
              </w:rPr>
              <w:t>Відповідник державною мовою</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Merhaba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Привіт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Evet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Так</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Hayır</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Ні</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Lütfen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Будь ласка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Teşekkür ederim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Дякую</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Nasılsınız?</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Як ви?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Günaydın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Добрий ранок</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İyi geceler</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На добраніч</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Özür dilerim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Вибачте</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Su</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Вода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Yemek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Їжа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Kitap</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Книга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Kalem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Олівець</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Masa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Стіл</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Sandalye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Стілець</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Kapı</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Двері</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Pencere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Вікно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Ev</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Дім</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Aile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Сім'я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Okul</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Школа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Öğrenci</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Студент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Öğretmen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Вчитель</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Ders</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Урок</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Defter</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Зошит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Bilgisayar</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Комп'ютер</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Telefon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Телефон</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Arkadaş</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Друг</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Oyun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Гра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29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Para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Гроші</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Alışveriş</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Покупки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Market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Ринок</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Elma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Яблуко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Ekmek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Хліб</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lastRenderedPageBreak/>
              <w:t>34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Kahve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Кава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Çay</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Чай</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Hava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Погода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Güneş</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Сонце</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Ay</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Місяць</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39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Yıldız</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Зірка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Kitaplık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Бібліотека (буквально: книжкова шафа)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Kalemlik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Пенал</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Bahçe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Сад</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Çiçek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Квітка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Çocuk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Дитина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Bebek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Немовля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Annne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Baba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Батько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Kardeş</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Брат/сестра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49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Amca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Дядько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Teyze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Тітка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Bayram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Свято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Kutlama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Святкування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Tavuk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Курка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Balık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Риба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М'ясо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Sebze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Овочі</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Meyve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Фрукти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Arabacı</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Водій</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59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Arabacı</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Машина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Bisiklet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Велосипед</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Tren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Поїзд</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Uçak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Літак</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Yemek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Їжа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Dinlemek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Слухати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İzlemek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Дивитися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Koşmak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Бігати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Uyku</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Сон</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lastRenderedPageBreak/>
              <w:t>68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Oynamak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Грати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69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Yazmak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Писати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Çizmek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Малювати</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Ahmet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Ахмет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Elif</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Еліф</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Zeytin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Оливка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Buz</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Лід</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Kalabalık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Натoвп</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Priz</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Розетка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Kablo</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Кабель</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Televizyon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Телевізор</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79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Radyo</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Радіо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Film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Фільм</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Müzik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Музика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Tiyatro</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Театр</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Fotoğraf</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Фото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Resim</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Картина</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Sanat</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Мистецтво</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Dans</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Танці</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Spor</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Спорт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Yüzme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Плавання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89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Koşu</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Біг</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Bisikletçilik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Велоспорт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91</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Futbol</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Футбол</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92</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Basketbol</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Баскетбол</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93</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Voleybol</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Волейбол</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94</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Tenis</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Теніс</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95</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Dağcılık</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Альпінізм</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96</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Mizah</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Гумор</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97</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Fıkra</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Жарт</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98</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Hikaye</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Історія</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99</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Roman</w:t>
            </w:r>
          </w:p>
        </w:tc>
        <w:tc>
          <w:tcPr>
            <w:tcW w:w="3782" w:type="dxa"/>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Роман</w:t>
            </w:r>
          </w:p>
        </w:tc>
      </w:tr>
      <w:tr w:rsidR="00D12BD2" w:rsidRPr="002A11BC" w:rsidTr="00024411">
        <w:trPr>
          <w:tblCellSpacing w:w="15" w:type="dxa"/>
        </w:trPr>
        <w:tc>
          <w:tcPr>
            <w:tcW w:w="0" w:type="auto"/>
            <w:shd w:val="clear" w:color="auto" w:fill="FFFFFF"/>
            <w:vAlign w:val="center"/>
            <w:hideMark/>
          </w:tcPr>
          <w:p w:rsidR="00D12BD2" w:rsidRPr="002A11BC" w:rsidRDefault="00D12BD2" w:rsidP="00BD32BA">
            <w:pPr>
              <w:jc w:val="center"/>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100</w:t>
            </w:r>
          </w:p>
        </w:tc>
        <w:tc>
          <w:tcPr>
            <w:tcW w:w="3156" w:type="dxa"/>
            <w:gridSpan w:val="2"/>
            <w:shd w:val="clear" w:color="auto" w:fill="FFFFFF"/>
            <w:vAlign w:val="center"/>
            <w:hideMark/>
          </w:tcPr>
          <w:p w:rsidR="00D12BD2" w:rsidRPr="002A11BC" w:rsidRDefault="00D12BD2"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Şiir</w:t>
            </w:r>
          </w:p>
        </w:tc>
        <w:tc>
          <w:tcPr>
            <w:tcW w:w="3782" w:type="dxa"/>
            <w:shd w:val="clear" w:color="auto" w:fill="FFFFFF"/>
            <w:vAlign w:val="center"/>
            <w:hideMark/>
          </w:tcPr>
          <w:p w:rsidR="00D12BD2" w:rsidRPr="002A11BC" w:rsidRDefault="00BD32BA" w:rsidP="00D12BD2">
            <w:pPr>
              <w:jc w:val="both"/>
              <w:rPr>
                <w:rFonts w:ascii="Times New Roman" w:eastAsia="Times New Roman" w:hAnsi="Times New Roman"/>
                <w:sz w:val="28"/>
                <w:szCs w:val="28"/>
                <w:lang w:val="uk-UA" w:eastAsia="ru-RU"/>
              </w:rPr>
            </w:pPr>
            <w:r w:rsidRPr="002A11BC">
              <w:rPr>
                <w:rFonts w:ascii="Times New Roman" w:eastAsia="Times New Roman" w:hAnsi="Times New Roman"/>
                <w:sz w:val="28"/>
                <w:szCs w:val="28"/>
                <w:lang w:val="uk-UA" w:eastAsia="ru-RU"/>
              </w:rPr>
              <w:t>Вірш</w:t>
            </w:r>
          </w:p>
        </w:tc>
      </w:tr>
    </w:tbl>
    <w:p w:rsidR="003A61A5" w:rsidRPr="002A11BC" w:rsidRDefault="003A61A5" w:rsidP="00751A7E">
      <w:pPr>
        <w:jc w:val="both"/>
        <w:rPr>
          <w:rFonts w:ascii="Times New Roman" w:eastAsia="Times New Roman" w:hAnsi="Times New Roman"/>
          <w:b/>
          <w:sz w:val="28"/>
          <w:szCs w:val="28"/>
          <w:lang w:eastAsia="ru-RU"/>
        </w:rPr>
      </w:pPr>
    </w:p>
    <w:p w:rsidR="003A61A5" w:rsidRPr="002A11BC" w:rsidRDefault="003A61A5" w:rsidP="003A61A5">
      <w:pPr>
        <w:jc w:val="center"/>
        <w:rPr>
          <w:rFonts w:ascii="Times New Roman" w:eastAsia="Times New Roman" w:hAnsi="Times New Roman"/>
          <w:b/>
          <w:color w:val="000000"/>
          <w:sz w:val="28"/>
          <w:szCs w:val="28"/>
          <w:lang w:eastAsia="uk-UA"/>
        </w:rPr>
      </w:pPr>
    </w:p>
    <w:p w:rsidR="003A61A5" w:rsidRPr="002A11BC" w:rsidRDefault="003A61A5" w:rsidP="003A61A5">
      <w:pPr>
        <w:autoSpaceDE w:val="0"/>
        <w:autoSpaceDN w:val="0"/>
        <w:adjustRightInd w:val="0"/>
        <w:jc w:val="center"/>
        <w:rPr>
          <w:rFonts w:ascii="Times New Roman" w:eastAsia="Times New Roman" w:hAnsi="Times New Roman"/>
          <w:b/>
          <w:color w:val="000000"/>
          <w:sz w:val="28"/>
          <w:szCs w:val="28"/>
          <w:lang w:eastAsia="uk-UA"/>
        </w:rPr>
      </w:pPr>
      <w:r w:rsidRPr="002A11BC">
        <w:rPr>
          <w:rFonts w:ascii="Times New Roman" w:eastAsia="Times New Roman" w:hAnsi="Times New Roman"/>
          <w:b/>
          <w:color w:val="000000"/>
          <w:sz w:val="28"/>
          <w:szCs w:val="28"/>
          <w:lang w:eastAsia="uk-UA"/>
        </w:rPr>
        <w:lastRenderedPageBreak/>
        <w:t>11. Рекомендована література</w:t>
      </w:r>
    </w:p>
    <w:p w:rsidR="003A61A5" w:rsidRPr="002A11BC" w:rsidRDefault="003A61A5" w:rsidP="003A61A5">
      <w:pPr>
        <w:autoSpaceDE w:val="0"/>
        <w:autoSpaceDN w:val="0"/>
        <w:adjustRightInd w:val="0"/>
        <w:ind w:firstLine="567"/>
        <w:jc w:val="center"/>
        <w:rPr>
          <w:rFonts w:ascii="Times New Roman" w:eastAsia="Times New Roman" w:hAnsi="Times New Roman"/>
          <w:b/>
          <w:color w:val="000000"/>
          <w:sz w:val="28"/>
          <w:szCs w:val="28"/>
          <w:lang w:eastAsia="uk-UA"/>
        </w:rPr>
      </w:pPr>
      <w:r w:rsidRPr="002A11BC">
        <w:rPr>
          <w:rFonts w:ascii="Times New Roman" w:eastAsia="Times New Roman" w:hAnsi="Times New Roman"/>
          <w:b/>
          <w:color w:val="000000"/>
          <w:sz w:val="28"/>
          <w:szCs w:val="28"/>
          <w:lang w:eastAsia="uk-UA"/>
        </w:rPr>
        <w:t>Основна література</w:t>
      </w:r>
    </w:p>
    <w:p w:rsidR="00E14AB8" w:rsidRPr="002A11BC" w:rsidRDefault="00E14AB8" w:rsidP="003E30A9">
      <w:pPr>
        <w:autoSpaceDE w:val="0"/>
        <w:autoSpaceDN w:val="0"/>
        <w:adjustRightInd w:val="0"/>
        <w:spacing w:line="360" w:lineRule="auto"/>
        <w:ind w:firstLine="567"/>
        <w:jc w:val="both"/>
        <w:rPr>
          <w:rFonts w:ascii="Times New Roman" w:eastAsia="Times New Roman" w:hAnsi="Times New Roman"/>
          <w:color w:val="000000"/>
          <w:sz w:val="28"/>
          <w:szCs w:val="28"/>
          <w:lang w:eastAsia="uk-UA"/>
        </w:rPr>
      </w:pPr>
      <w:r w:rsidRPr="002A11BC">
        <w:rPr>
          <w:rFonts w:ascii="Times New Roman" w:hAnsi="Times New Roman"/>
          <w:sz w:val="28"/>
          <w:szCs w:val="28"/>
        </w:rPr>
        <w:t xml:space="preserve">1. </w:t>
      </w:r>
      <w:r w:rsidR="003E30A9" w:rsidRPr="002A11BC">
        <w:rPr>
          <w:rFonts w:ascii="Times New Roman" w:eastAsia="Times New Roman" w:hAnsi="Times New Roman"/>
          <w:color w:val="000000"/>
          <w:sz w:val="28"/>
          <w:szCs w:val="28"/>
          <w:lang w:eastAsia="uk-UA"/>
        </w:rPr>
        <w:t>Покровська І.Л.</w:t>
      </w:r>
      <w:r w:rsidR="003E30A9" w:rsidRPr="002A11BC">
        <w:rPr>
          <w:rFonts w:ascii="Times New Roman" w:eastAsia="Times New Roman" w:hAnsi="Times New Roman"/>
          <w:color w:val="000000"/>
          <w:sz w:val="28"/>
          <w:szCs w:val="28"/>
          <w:lang w:val="uk-UA" w:eastAsia="uk-UA"/>
        </w:rPr>
        <w:t xml:space="preserve"> </w:t>
      </w:r>
      <w:r w:rsidR="003E30A9" w:rsidRPr="002A11BC">
        <w:rPr>
          <w:rFonts w:ascii="Times New Roman" w:eastAsia="Times New Roman" w:hAnsi="Times New Roman"/>
          <w:color w:val="000000"/>
          <w:sz w:val="28"/>
          <w:szCs w:val="28"/>
          <w:lang w:eastAsia="uk-UA"/>
        </w:rPr>
        <w:t xml:space="preserve">Турецька </w:t>
      </w:r>
      <w:proofErr w:type="gramStart"/>
      <w:r w:rsidR="003E30A9" w:rsidRPr="002A11BC">
        <w:rPr>
          <w:rFonts w:ascii="Times New Roman" w:eastAsia="Times New Roman" w:hAnsi="Times New Roman"/>
          <w:color w:val="000000"/>
          <w:sz w:val="28"/>
          <w:szCs w:val="28"/>
          <w:lang w:eastAsia="uk-UA"/>
        </w:rPr>
        <w:t>мова :</w:t>
      </w:r>
      <w:proofErr w:type="gramEnd"/>
      <w:r w:rsidR="003E30A9" w:rsidRPr="002A11BC">
        <w:rPr>
          <w:rFonts w:ascii="Times New Roman" w:eastAsia="Times New Roman" w:hAnsi="Times New Roman"/>
          <w:color w:val="000000"/>
          <w:sz w:val="28"/>
          <w:szCs w:val="28"/>
          <w:lang w:eastAsia="uk-UA"/>
        </w:rPr>
        <w:t xml:space="preserve"> для студентів ОC «Бакалавр». Навчальний</w:t>
      </w:r>
      <w:r w:rsidR="003E30A9" w:rsidRPr="002A11BC">
        <w:rPr>
          <w:rFonts w:ascii="Times New Roman" w:eastAsia="Times New Roman" w:hAnsi="Times New Roman"/>
          <w:color w:val="000000"/>
          <w:sz w:val="28"/>
          <w:szCs w:val="28"/>
          <w:lang w:val="uk-UA" w:eastAsia="uk-UA"/>
        </w:rPr>
        <w:t xml:space="preserve"> </w:t>
      </w:r>
      <w:r w:rsidR="003E30A9" w:rsidRPr="002A11BC">
        <w:rPr>
          <w:rFonts w:ascii="Times New Roman" w:eastAsia="Times New Roman" w:hAnsi="Times New Roman"/>
          <w:color w:val="000000"/>
          <w:sz w:val="28"/>
          <w:szCs w:val="28"/>
          <w:lang w:eastAsia="uk-UA"/>
        </w:rPr>
        <w:t>посібник. – К.: Видавництво Ліра-К, 2019. – 304 с.</w:t>
      </w:r>
    </w:p>
    <w:p w:rsidR="003E30A9" w:rsidRPr="002A11BC" w:rsidRDefault="003E30A9" w:rsidP="003E30A9">
      <w:pPr>
        <w:autoSpaceDE w:val="0"/>
        <w:autoSpaceDN w:val="0"/>
        <w:adjustRightInd w:val="0"/>
        <w:spacing w:line="360" w:lineRule="auto"/>
        <w:ind w:firstLine="567"/>
        <w:jc w:val="both"/>
        <w:rPr>
          <w:rFonts w:ascii="Times New Roman" w:eastAsia="Times New Roman" w:hAnsi="Times New Roman"/>
          <w:color w:val="000000"/>
          <w:sz w:val="28"/>
          <w:szCs w:val="28"/>
          <w:lang w:eastAsia="uk-UA"/>
        </w:rPr>
      </w:pPr>
      <w:r w:rsidRPr="002A11BC">
        <w:rPr>
          <w:rFonts w:ascii="Times New Roman" w:eastAsia="Times New Roman" w:hAnsi="Times New Roman"/>
          <w:color w:val="000000"/>
          <w:sz w:val="28"/>
          <w:szCs w:val="28"/>
          <w:lang w:val="uk-UA" w:eastAsia="uk-UA"/>
        </w:rPr>
        <w:t xml:space="preserve">2. </w:t>
      </w:r>
      <w:r w:rsidRPr="002A11BC">
        <w:rPr>
          <w:rFonts w:ascii="Times New Roman" w:eastAsia="Times New Roman" w:hAnsi="Times New Roman"/>
          <w:color w:val="000000"/>
          <w:sz w:val="28"/>
          <w:szCs w:val="28"/>
          <w:lang w:eastAsia="uk-UA"/>
        </w:rPr>
        <w:t xml:space="preserve">Istanbul A1 Turkce Seti Yeni, Yabancilar icin Turkce Ders Kitabi ve Calısma Kitap Seti. / Kültür Sanat Yayınevi. – Türkçe. – Kağıt Kapak: 192 sayfa. – ISBN 978-6057079121. – </w:t>
      </w:r>
      <w:r w:rsidR="001D0743" w:rsidRPr="002A11BC">
        <w:rPr>
          <w:rFonts w:ascii="Times New Roman" w:eastAsia="Times New Roman" w:hAnsi="Times New Roman"/>
          <w:color w:val="000000"/>
          <w:sz w:val="28"/>
          <w:szCs w:val="28"/>
          <w:lang w:val="en-US" w:eastAsia="uk-UA"/>
        </w:rPr>
        <w:t>Istanbul</w:t>
      </w:r>
      <w:r w:rsidRPr="002A11BC">
        <w:rPr>
          <w:rFonts w:ascii="Times New Roman" w:eastAsia="Times New Roman" w:hAnsi="Times New Roman"/>
          <w:color w:val="000000"/>
          <w:sz w:val="28"/>
          <w:szCs w:val="28"/>
          <w:lang w:eastAsia="uk-UA"/>
        </w:rPr>
        <w:t>: Kültür Sanat Yayınevi, 2021.</w:t>
      </w:r>
    </w:p>
    <w:p w:rsidR="00E07CC6" w:rsidRPr="002A11BC" w:rsidRDefault="00E07CC6" w:rsidP="003E30A9">
      <w:pPr>
        <w:autoSpaceDE w:val="0"/>
        <w:autoSpaceDN w:val="0"/>
        <w:adjustRightInd w:val="0"/>
        <w:spacing w:line="360" w:lineRule="auto"/>
        <w:ind w:firstLine="567"/>
        <w:jc w:val="both"/>
        <w:rPr>
          <w:rFonts w:ascii="Times New Roman" w:eastAsia="Times New Roman" w:hAnsi="Times New Roman"/>
          <w:color w:val="000000"/>
          <w:sz w:val="28"/>
          <w:szCs w:val="28"/>
          <w:lang w:val="uk-UA" w:eastAsia="uk-UA"/>
        </w:rPr>
      </w:pPr>
      <w:r w:rsidRPr="002A11BC">
        <w:rPr>
          <w:rFonts w:ascii="Times New Roman" w:eastAsia="Times New Roman" w:hAnsi="Times New Roman"/>
          <w:color w:val="000000"/>
          <w:sz w:val="28"/>
          <w:szCs w:val="28"/>
          <w:lang w:val="uk-UA" w:eastAsia="uk-UA"/>
        </w:rPr>
        <w:t>3. Türkçenin Sesi Yunus Emre (A1-A2). Yabancı Dil Olarak Türkçe Öğretimi / Е. Altınk</w:t>
      </w:r>
      <w:r w:rsidR="002A11BC" w:rsidRPr="002A11BC">
        <w:rPr>
          <w:rFonts w:ascii="Times New Roman" w:eastAsia="Times New Roman" w:hAnsi="Times New Roman"/>
          <w:color w:val="000000"/>
          <w:sz w:val="28"/>
          <w:szCs w:val="28"/>
          <w:lang w:val="uk-UA" w:eastAsia="uk-UA"/>
        </w:rPr>
        <w:t xml:space="preserve">aynak, Yunus Emre Enstitüsü ; </w:t>
      </w:r>
      <w:r w:rsidR="002A11BC" w:rsidRPr="002A11BC">
        <w:rPr>
          <w:rFonts w:ascii="Times New Roman" w:eastAsia="Times New Roman" w:hAnsi="Times New Roman"/>
          <w:color w:val="000000"/>
          <w:sz w:val="28"/>
          <w:szCs w:val="28"/>
          <w:lang w:val="en-US" w:eastAsia="uk-UA"/>
        </w:rPr>
        <w:t>yay</w:t>
      </w:r>
      <w:r w:rsidR="009D30F9" w:rsidRPr="002A11BC">
        <w:rPr>
          <w:rFonts w:ascii="Times New Roman" w:eastAsia="Times New Roman" w:hAnsi="Times New Roman"/>
          <w:color w:val="000000"/>
          <w:sz w:val="28"/>
          <w:szCs w:val="28"/>
          <w:lang w:val="uk-UA" w:eastAsia="uk-UA"/>
        </w:rPr>
        <w:t xml:space="preserve">.: </w:t>
      </w:r>
      <w:r w:rsidR="009D30F9" w:rsidRPr="002A11BC">
        <w:rPr>
          <w:rFonts w:ascii="Times New Roman" w:eastAsia="Times New Roman" w:hAnsi="Times New Roman"/>
          <w:color w:val="000000"/>
          <w:sz w:val="28"/>
          <w:szCs w:val="28"/>
          <w:lang w:val="en-US" w:eastAsia="uk-UA"/>
        </w:rPr>
        <w:t>Y</w:t>
      </w:r>
      <w:r w:rsidRPr="002A11BC">
        <w:rPr>
          <w:rFonts w:ascii="Times New Roman" w:eastAsia="Times New Roman" w:hAnsi="Times New Roman"/>
          <w:color w:val="000000"/>
          <w:sz w:val="28"/>
          <w:szCs w:val="28"/>
          <w:lang w:val="uk-UA" w:eastAsia="uk-UA"/>
        </w:rPr>
        <w:t>. Kartallioğlu;</w:t>
      </w:r>
      <w:r w:rsidR="009D30F9" w:rsidRPr="002A11BC">
        <w:rPr>
          <w:rFonts w:ascii="Times New Roman" w:eastAsia="Times New Roman" w:hAnsi="Times New Roman"/>
          <w:color w:val="000000"/>
          <w:sz w:val="28"/>
          <w:szCs w:val="28"/>
          <w:lang w:val="uk-UA" w:eastAsia="uk-UA"/>
        </w:rPr>
        <w:t xml:space="preserve"> Т. B. Konak:</w:t>
      </w:r>
      <w:r w:rsidRPr="002A11BC">
        <w:rPr>
          <w:rFonts w:ascii="Times New Roman" w:eastAsia="Times New Roman" w:hAnsi="Times New Roman"/>
          <w:color w:val="000000"/>
          <w:sz w:val="28"/>
          <w:szCs w:val="28"/>
          <w:lang w:val="uk-UA" w:eastAsia="uk-UA"/>
        </w:rPr>
        <w:t xml:space="preserve"> L. Uzun, М. Kurt, B. Göktaş, M. S. Özban. – </w:t>
      </w:r>
      <w:r w:rsidR="009D30F9" w:rsidRPr="002A11BC">
        <w:rPr>
          <w:rFonts w:ascii="Times New Roman" w:eastAsia="Times New Roman" w:hAnsi="Times New Roman"/>
          <w:color w:val="000000"/>
          <w:sz w:val="28"/>
          <w:szCs w:val="28"/>
          <w:lang w:val="en-US" w:eastAsia="uk-UA"/>
        </w:rPr>
        <w:t>Istanbul</w:t>
      </w:r>
      <w:r w:rsidRPr="002A11BC">
        <w:rPr>
          <w:rFonts w:ascii="Times New Roman" w:eastAsia="Times New Roman" w:hAnsi="Times New Roman"/>
          <w:color w:val="000000"/>
          <w:sz w:val="28"/>
          <w:szCs w:val="28"/>
          <w:lang w:val="uk-UA" w:eastAsia="uk-UA"/>
        </w:rPr>
        <w:t>: Yunus Emre Enstitusu,</w:t>
      </w:r>
      <w:r w:rsidR="002A11BC" w:rsidRPr="002A11BC">
        <w:rPr>
          <w:rFonts w:ascii="Times New Roman" w:eastAsia="Times New Roman" w:hAnsi="Times New Roman"/>
          <w:color w:val="000000"/>
          <w:sz w:val="28"/>
          <w:szCs w:val="28"/>
          <w:lang w:val="uk-UA" w:eastAsia="uk-UA"/>
        </w:rPr>
        <w:t xml:space="preserve"> 2020. – 40 </w:t>
      </w:r>
      <w:r w:rsidR="002A11BC" w:rsidRPr="002A11BC">
        <w:rPr>
          <w:rFonts w:ascii="Times New Roman" w:eastAsia="Times New Roman" w:hAnsi="Times New Roman"/>
          <w:color w:val="000000"/>
          <w:sz w:val="28"/>
          <w:szCs w:val="28"/>
          <w:lang w:val="en-US" w:eastAsia="uk-UA"/>
        </w:rPr>
        <w:t>s</w:t>
      </w:r>
      <w:r w:rsidRPr="002A11BC">
        <w:rPr>
          <w:rFonts w:ascii="Times New Roman" w:eastAsia="Times New Roman" w:hAnsi="Times New Roman"/>
          <w:color w:val="000000"/>
          <w:sz w:val="28"/>
          <w:szCs w:val="28"/>
          <w:lang w:val="uk-UA" w:eastAsia="uk-UA"/>
        </w:rPr>
        <w:t>. – ISBN 978-6052097625.</w:t>
      </w:r>
    </w:p>
    <w:p w:rsidR="002A11BC" w:rsidRPr="002A11BC" w:rsidRDefault="002A11BC" w:rsidP="003E30A9">
      <w:pPr>
        <w:autoSpaceDE w:val="0"/>
        <w:autoSpaceDN w:val="0"/>
        <w:adjustRightInd w:val="0"/>
        <w:spacing w:line="360" w:lineRule="auto"/>
        <w:ind w:firstLine="567"/>
        <w:jc w:val="both"/>
        <w:rPr>
          <w:rFonts w:ascii="Times New Roman" w:eastAsia="Times New Roman" w:hAnsi="Times New Roman"/>
          <w:color w:val="000000"/>
          <w:sz w:val="28"/>
          <w:szCs w:val="28"/>
          <w:lang w:val="en-US" w:eastAsia="uk-UA"/>
        </w:rPr>
      </w:pPr>
      <w:r w:rsidRPr="002A11BC">
        <w:rPr>
          <w:rFonts w:ascii="Times New Roman" w:eastAsia="Times New Roman" w:hAnsi="Times New Roman"/>
          <w:color w:val="000000"/>
          <w:sz w:val="28"/>
          <w:szCs w:val="28"/>
          <w:lang w:val="en-US" w:eastAsia="uk-UA"/>
        </w:rPr>
        <w:t>4. Türkçe Öğreniyorum 1 Ders ve Çalışma Kitabı / Yunus Emre Enstitüsü; yay.: S. Ataş, Е. Barın, C. Özdemir, І. Gültekin, М. Balcı. – Istanbul: Yunus Emre Enstitüsü, 2018. – 160 s. – ISBN 978-6058272194.</w:t>
      </w:r>
    </w:p>
    <w:p w:rsidR="003A61A5" w:rsidRPr="002A11BC" w:rsidRDefault="003A61A5" w:rsidP="003A61A5">
      <w:pPr>
        <w:contextualSpacing/>
        <w:jc w:val="center"/>
        <w:rPr>
          <w:rFonts w:ascii="Times New Roman" w:hAnsi="Times New Roman"/>
          <w:b/>
          <w:sz w:val="28"/>
          <w:szCs w:val="28"/>
        </w:rPr>
      </w:pPr>
      <w:r w:rsidRPr="002A11BC">
        <w:rPr>
          <w:rFonts w:ascii="Times New Roman" w:hAnsi="Times New Roman"/>
          <w:b/>
          <w:sz w:val="28"/>
          <w:szCs w:val="28"/>
        </w:rPr>
        <w:t>Допоміжна література</w:t>
      </w:r>
    </w:p>
    <w:p w:rsidR="00E14AB8" w:rsidRPr="002A11BC" w:rsidRDefault="003A61A5" w:rsidP="003A61A5">
      <w:pPr>
        <w:spacing w:line="360" w:lineRule="auto"/>
        <w:ind w:firstLine="709"/>
        <w:contextualSpacing/>
        <w:jc w:val="both"/>
        <w:rPr>
          <w:rFonts w:ascii="Times New Roman" w:hAnsi="Times New Roman"/>
          <w:sz w:val="28"/>
          <w:szCs w:val="28"/>
        </w:rPr>
      </w:pPr>
      <w:r w:rsidRPr="002A11BC">
        <w:rPr>
          <w:rFonts w:ascii="Times New Roman" w:hAnsi="Times New Roman"/>
          <w:sz w:val="28"/>
          <w:szCs w:val="28"/>
        </w:rPr>
        <w:t xml:space="preserve">1. </w:t>
      </w:r>
      <w:r w:rsidR="00E14AB8" w:rsidRPr="002A11BC">
        <w:rPr>
          <w:rFonts w:ascii="Times New Roman" w:hAnsi="Times New Roman"/>
          <w:sz w:val="28"/>
          <w:szCs w:val="28"/>
        </w:rPr>
        <w:t xml:space="preserve">Сорокін, С. В. Турецька й українська мови в системі координат «ВИД — ЧАС — МОДАЛЬНІСТЬ»: монографія / С. В. </w:t>
      </w:r>
      <w:proofErr w:type="gramStart"/>
      <w:r w:rsidR="00E14AB8" w:rsidRPr="002A11BC">
        <w:rPr>
          <w:rFonts w:ascii="Times New Roman" w:hAnsi="Times New Roman"/>
          <w:sz w:val="28"/>
          <w:szCs w:val="28"/>
        </w:rPr>
        <w:t>Сорокін ;</w:t>
      </w:r>
      <w:proofErr w:type="gramEnd"/>
      <w:r w:rsidR="00E14AB8" w:rsidRPr="002A11BC">
        <w:rPr>
          <w:rFonts w:ascii="Times New Roman" w:hAnsi="Times New Roman"/>
          <w:sz w:val="28"/>
          <w:szCs w:val="28"/>
        </w:rPr>
        <w:t xml:space="preserve"> Київський національний лінгвістичний ун-т. — К. : Видавничий центр КНЛУ, 2009. — 341 с. — </w:t>
      </w:r>
      <w:proofErr w:type="gramStart"/>
      <w:r w:rsidR="00E14AB8" w:rsidRPr="002A11BC">
        <w:rPr>
          <w:rFonts w:ascii="Times New Roman" w:hAnsi="Times New Roman"/>
          <w:sz w:val="28"/>
          <w:szCs w:val="28"/>
        </w:rPr>
        <w:t>Бібліогр.:</w:t>
      </w:r>
      <w:proofErr w:type="gramEnd"/>
      <w:r w:rsidR="00E14AB8" w:rsidRPr="002A11BC">
        <w:rPr>
          <w:rFonts w:ascii="Times New Roman" w:hAnsi="Times New Roman"/>
          <w:sz w:val="28"/>
          <w:szCs w:val="28"/>
        </w:rPr>
        <w:t xml:space="preserve"> с. 326—341.</w:t>
      </w:r>
    </w:p>
    <w:p w:rsidR="003A61A5" w:rsidRPr="002A11BC" w:rsidRDefault="003A61A5" w:rsidP="003A61A5">
      <w:pPr>
        <w:autoSpaceDE w:val="0"/>
        <w:autoSpaceDN w:val="0"/>
        <w:adjustRightInd w:val="0"/>
        <w:jc w:val="center"/>
        <w:rPr>
          <w:rFonts w:ascii="Times New Roman" w:eastAsia="Times New Roman" w:hAnsi="Times New Roman"/>
          <w:b/>
          <w:color w:val="000000"/>
          <w:sz w:val="28"/>
          <w:szCs w:val="28"/>
          <w:lang w:eastAsia="uk-UA"/>
        </w:rPr>
      </w:pPr>
      <w:r w:rsidRPr="002A11BC">
        <w:rPr>
          <w:rFonts w:ascii="Times New Roman" w:eastAsia="Times New Roman" w:hAnsi="Times New Roman"/>
          <w:b/>
          <w:color w:val="000000"/>
          <w:sz w:val="28"/>
          <w:szCs w:val="28"/>
          <w:lang w:eastAsia="uk-UA"/>
        </w:rPr>
        <w:t xml:space="preserve">Інформаційні ресурси </w:t>
      </w:r>
    </w:p>
    <w:p w:rsidR="003A61A5" w:rsidRPr="002A11BC" w:rsidRDefault="003A61A5" w:rsidP="003A61A5">
      <w:pPr>
        <w:autoSpaceDE w:val="0"/>
        <w:autoSpaceDN w:val="0"/>
        <w:adjustRightInd w:val="0"/>
        <w:jc w:val="center"/>
        <w:rPr>
          <w:rFonts w:ascii="Times New Roman" w:eastAsia="Times New Roman" w:hAnsi="Times New Roman"/>
          <w:b/>
          <w:color w:val="000000"/>
          <w:sz w:val="28"/>
          <w:szCs w:val="28"/>
          <w:lang w:eastAsia="uk-UA"/>
        </w:rPr>
      </w:pPr>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Duolingo</w:t>
      </w:r>
      <w:r w:rsidRPr="002A11BC">
        <w:rPr>
          <w:rFonts w:ascii="Times New Roman" w:eastAsia="Times New Roman" w:hAnsi="Times New Roman"/>
          <w:sz w:val="28"/>
          <w:szCs w:val="28"/>
          <w:lang w:val="uk-UA" w:eastAsia="ru-RU"/>
        </w:rPr>
        <w:t xml:space="preserve">. [Електронний ресурс]. – Режим доступу: </w:t>
      </w:r>
      <w:hyperlink r:id="rId7" w:history="1">
        <w:r w:rsidRPr="002A11BC">
          <w:rPr>
            <w:rStyle w:val="a4"/>
            <w:rFonts w:ascii="Times New Roman" w:eastAsia="Times New Roman" w:hAnsi="Times New Roman"/>
            <w:sz w:val="28"/>
            <w:szCs w:val="28"/>
            <w:lang w:val="uk-UA" w:eastAsia="ru-RU"/>
          </w:rPr>
          <w:t>https://www.duolingo.com/course/tr/en/Learn-Turkish</w:t>
        </w:r>
      </w:hyperlink>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Rosetta Stone</w:t>
      </w:r>
      <w:r w:rsidRPr="002A11BC">
        <w:rPr>
          <w:rFonts w:ascii="Times New Roman" w:eastAsia="Times New Roman" w:hAnsi="Times New Roman"/>
          <w:sz w:val="28"/>
          <w:szCs w:val="28"/>
          <w:lang w:val="uk-UA" w:eastAsia="ru-RU"/>
        </w:rPr>
        <w:t xml:space="preserve">. [Електронний ресурс]. – Режим доступу: </w:t>
      </w:r>
      <w:hyperlink r:id="rId8" w:history="1">
        <w:r w:rsidRPr="002A11BC">
          <w:rPr>
            <w:rStyle w:val="a4"/>
            <w:rFonts w:ascii="Times New Roman" w:eastAsia="Times New Roman" w:hAnsi="Times New Roman"/>
            <w:sz w:val="28"/>
            <w:szCs w:val="28"/>
            <w:lang w:val="uk-UA" w:eastAsia="ru-RU"/>
          </w:rPr>
          <w:t>https://www.rosettastone.com/languages/learn-turkish/</w:t>
        </w:r>
      </w:hyperlink>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Busuu</w:t>
      </w:r>
      <w:r w:rsidRPr="002A11BC">
        <w:rPr>
          <w:rFonts w:ascii="Times New Roman" w:eastAsia="Times New Roman" w:hAnsi="Times New Roman"/>
          <w:sz w:val="28"/>
          <w:szCs w:val="28"/>
          <w:lang w:val="uk-UA" w:eastAsia="ru-RU"/>
        </w:rPr>
        <w:t xml:space="preserve">. [Електронний ресурс]. – Режим доступу: </w:t>
      </w:r>
      <w:hyperlink r:id="rId9" w:history="1">
        <w:r w:rsidRPr="002A11BC">
          <w:rPr>
            <w:rStyle w:val="a4"/>
            <w:rFonts w:ascii="Times New Roman" w:eastAsia="Times New Roman" w:hAnsi="Times New Roman"/>
            <w:sz w:val="28"/>
            <w:szCs w:val="28"/>
            <w:lang w:val="uk-UA" w:eastAsia="ru-RU"/>
          </w:rPr>
          <w:t>https://busuu.com/en/course/learn-turkish-online</w:t>
        </w:r>
      </w:hyperlink>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Babbel</w:t>
      </w:r>
      <w:r w:rsidRPr="002A11BC">
        <w:rPr>
          <w:rFonts w:ascii="Times New Roman" w:eastAsia="Times New Roman" w:hAnsi="Times New Roman"/>
          <w:sz w:val="28"/>
          <w:szCs w:val="28"/>
          <w:lang w:val="uk-UA" w:eastAsia="ru-RU"/>
        </w:rPr>
        <w:t xml:space="preserve">. [Електронний ресурс]. – Режим доступу: </w:t>
      </w:r>
      <w:hyperlink r:id="rId10" w:history="1">
        <w:r w:rsidRPr="002A11BC">
          <w:rPr>
            <w:rStyle w:val="a4"/>
            <w:rFonts w:ascii="Times New Roman" w:eastAsia="Times New Roman" w:hAnsi="Times New Roman"/>
            <w:sz w:val="28"/>
            <w:szCs w:val="28"/>
            <w:lang w:val="uk-UA" w:eastAsia="ru-RU"/>
          </w:rPr>
          <w:t>https://www.babbel.com/learn-turkish-online</w:t>
        </w:r>
      </w:hyperlink>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Memrise</w:t>
      </w:r>
      <w:r w:rsidRPr="002A11BC">
        <w:rPr>
          <w:rFonts w:ascii="Times New Roman" w:eastAsia="Times New Roman" w:hAnsi="Times New Roman"/>
          <w:sz w:val="28"/>
          <w:szCs w:val="28"/>
          <w:lang w:val="uk-UA" w:eastAsia="ru-RU"/>
        </w:rPr>
        <w:t xml:space="preserve">. [Електронний ресурс]. – Режим доступу: </w:t>
      </w:r>
      <w:hyperlink r:id="rId11" w:history="1">
        <w:r w:rsidRPr="002A11BC">
          <w:rPr>
            <w:rStyle w:val="a4"/>
            <w:rFonts w:ascii="Times New Roman" w:eastAsia="Times New Roman" w:hAnsi="Times New Roman"/>
            <w:sz w:val="28"/>
            <w:szCs w:val="28"/>
            <w:lang w:val="uk-UA" w:eastAsia="ru-RU"/>
          </w:rPr>
          <w:t>https://www.memrise.com/courses/english/turkish/</w:t>
        </w:r>
      </w:hyperlink>
      <w:r w:rsidRPr="002A11BC">
        <w:rPr>
          <w:rFonts w:ascii="Times New Roman" w:eastAsia="Times New Roman" w:hAnsi="Times New Roman"/>
          <w:sz w:val="28"/>
          <w:szCs w:val="28"/>
          <w:lang w:val="uk-UA" w:eastAsia="ru-RU"/>
        </w:rPr>
        <w:t xml:space="preserve"> </w:t>
      </w:r>
    </w:p>
    <w:p w:rsidR="009023F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italki</w:t>
      </w:r>
      <w:r w:rsidRPr="002A11BC">
        <w:rPr>
          <w:rFonts w:ascii="Times New Roman" w:eastAsia="Times New Roman" w:hAnsi="Times New Roman"/>
          <w:sz w:val="28"/>
          <w:szCs w:val="28"/>
          <w:lang w:val="uk-UA" w:eastAsia="ru-RU"/>
        </w:rPr>
        <w:t xml:space="preserve">. [Електронний ресурс]. – Режим доступу: </w:t>
      </w:r>
      <w:hyperlink r:id="rId12" w:history="1">
        <w:r w:rsidRPr="002A11BC">
          <w:rPr>
            <w:rStyle w:val="a4"/>
            <w:rFonts w:ascii="Times New Roman" w:eastAsia="Times New Roman" w:hAnsi="Times New Roman"/>
            <w:sz w:val="28"/>
            <w:szCs w:val="28"/>
            <w:lang w:val="uk-UA" w:eastAsia="ru-RU"/>
          </w:rPr>
          <w:t>https://www.italki.com</w:t>
        </w:r>
      </w:hyperlink>
    </w:p>
    <w:p w:rsidR="002B5EDB" w:rsidRPr="002A11BC" w:rsidRDefault="009023FB" w:rsidP="002A11BC">
      <w:pPr>
        <w:numPr>
          <w:ilvl w:val="0"/>
          <w:numId w:val="35"/>
        </w:numPr>
        <w:autoSpaceDE w:val="0"/>
        <w:autoSpaceDN w:val="0"/>
        <w:adjustRightInd w:val="0"/>
        <w:ind w:left="357" w:firstLine="357"/>
        <w:contextualSpacing/>
        <w:jc w:val="both"/>
        <w:rPr>
          <w:rFonts w:ascii="Times New Roman" w:eastAsia="Times New Roman" w:hAnsi="Times New Roman"/>
          <w:sz w:val="28"/>
          <w:szCs w:val="28"/>
          <w:lang w:val="uk-UA" w:eastAsia="ru-RU"/>
        </w:rPr>
      </w:pPr>
      <w:r w:rsidRPr="002A11BC">
        <w:rPr>
          <w:rFonts w:ascii="Times New Roman" w:eastAsia="Times New Roman" w:hAnsi="Times New Roman"/>
          <w:b/>
          <w:bCs/>
          <w:sz w:val="28"/>
          <w:szCs w:val="28"/>
          <w:lang w:val="uk-UA" w:eastAsia="ru-RU"/>
        </w:rPr>
        <w:t>Tandem</w:t>
      </w:r>
      <w:r w:rsidRPr="002A11BC">
        <w:rPr>
          <w:rFonts w:ascii="Times New Roman" w:eastAsia="Times New Roman" w:hAnsi="Times New Roman"/>
          <w:sz w:val="28"/>
          <w:szCs w:val="28"/>
          <w:lang w:val="uk-UA" w:eastAsia="ru-RU"/>
        </w:rPr>
        <w:t xml:space="preserve">. [Електронний ресурс]. – Режим доступу: </w:t>
      </w:r>
      <w:hyperlink r:id="rId13" w:history="1">
        <w:r w:rsidRPr="002A11BC">
          <w:rPr>
            <w:rStyle w:val="a4"/>
            <w:rFonts w:ascii="Times New Roman" w:eastAsia="Times New Roman" w:hAnsi="Times New Roman"/>
            <w:sz w:val="28"/>
            <w:szCs w:val="28"/>
            <w:lang w:val="uk-UA" w:eastAsia="ru-RU"/>
          </w:rPr>
          <w:t>https://www.tandem.net</w:t>
        </w:r>
      </w:hyperlink>
      <w:r w:rsidRPr="002A11BC">
        <w:rPr>
          <w:rFonts w:ascii="Times New Roman" w:eastAsia="Times New Roman" w:hAnsi="Times New Roman"/>
          <w:sz w:val="28"/>
          <w:szCs w:val="28"/>
          <w:lang w:val="uk-UA" w:eastAsia="ru-RU"/>
        </w:rPr>
        <w:t xml:space="preserve"> </w:t>
      </w:r>
    </w:p>
    <w:sectPr w:rsidR="002B5EDB" w:rsidRPr="002A11BC" w:rsidSect="003A61A5">
      <w:headerReference w:type="even" r:id="rId14"/>
      <w:headerReference w:type="default" r:id="rId15"/>
      <w:headerReference w:type="first" r:id="rId16"/>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82" w:rsidRDefault="00896182" w:rsidP="003A61A5">
      <w:r>
        <w:separator/>
      </w:r>
    </w:p>
  </w:endnote>
  <w:endnote w:type="continuationSeparator" w:id="0">
    <w:p w:rsidR="00896182" w:rsidRDefault="00896182" w:rsidP="003A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82" w:rsidRDefault="00896182" w:rsidP="003A61A5">
      <w:r>
        <w:separator/>
      </w:r>
    </w:p>
  </w:footnote>
  <w:footnote w:type="continuationSeparator" w:id="0">
    <w:p w:rsidR="00896182" w:rsidRDefault="00896182" w:rsidP="003A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AB8" w:rsidRDefault="00E14AB8" w:rsidP="003A61A5">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14AB8" w:rsidRDefault="00E14AB8" w:rsidP="003A61A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30"/>
      <w:gridCol w:w="6259"/>
      <w:gridCol w:w="1637"/>
    </w:tblGrid>
    <w:tr w:rsidR="00E14AB8" w:rsidRPr="00F11BE0" w:rsidTr="003A61A5">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E14AB8" w:rsidRPr="00F728EF" w:rsidRDefault="00E14AB8" w:rsidP="003A61A5">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E14AB8" w:rsidRPr="00755EEB" w:rsidRDefault="00E14AB8" w:rsidP="003A61A5">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rsidR="00E14AB8" w:rsidRPr="00755EEB" w:rsidRDefault="00E14AB8" w:rsidP="003A61A5">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E14AB8" w:rsidRPr="00F728EF" w:rsidRDefault="00E14AB8" w:rsidP="003A61A5">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E14AB8" w:rsidRPr="00250872" w:rsidRDefault="00E14AB8" w:rsidP="003A61A5">
          <w:pPr>
            <w:autoSpaceDE w:val="0"/>
            <w:autoSpaceDN w:val="0"/>
            <w:jc w:val="center"/>
            <w:rPr>
              <w:b/>
              <w:sz w:val="16"/>
              <w:szCs w:val="16"/>
              <w:lang w:val="uk-UA"/>
            </w:rPr>
          </w:pPr>
          <w:r>
            <w:rPr>
              <w:b/>
              <w:sz w:val="16"/>
              <w:szCs w:val="16"/>
            </w:rPr>
            <w:t>Ф-31.06-05.01/014.021/Б/</w:t>
          </w:r>
          <w:r>
            <w:rPr>
              <w:b/>
              <w:sz w:val="16"/>
              <w:szCs w:val="16"/>
              <w:lang w:val="uk-UA"/>
            </w:rPr>
            <w:t>В</w:t>
          </w:r>
          <w:r>
            <w:rPr>
              <w:b/>
              <w:sz w:val="16"/>
              <w:szCs w:val="16"/>
            </w:rPr>
            <w:t>К-202</w:t>
          </w:r>
          <w:r>
            <w:rPr>
              <w:b/>
              <w:sz w:val="16"/>
              <w:szCs w:val="16"/>
              <w:lang w:val="uk-UA"/>
            </w:rPr>
            <w:t>4</w:t>
          </w:r>
        </w:p>
      </w:tc>
    </w:tr>
    <w:tr w:rsidR="00E14AB8" w:rsidRPr="00F11BE0" w:rsidTr="003A61A5">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E14AB8" w:rsidRPr="00F728EF" w:rsidRDefault="00E14AB8" w:rsidP="003A61A5">
          <w:pPr>
            <w:pStyle w:val="a5"/>
            <w:spacing w:line="240" w:lineRule="auto"/>
            <w:ind w:firstLine="0"/>
            <w:jc w:val="center"/>
            <w:rPr>
              <w:b/>
              <w:i/>
              <w:sz w:val="16"/>
              <w:szCs w:val="16"/>
              <w:lang w:val="uk-UA" w:eastAsia="uk-UA"/>
            </w:rPr>
          </w:pPr>
        </w:p>
      </w:tc>
      <w:tc>
        <w:tcPr>
          <w:tcW w:w="3333" w:type="pct"/>
          <w:tcBorders>
            <w:left w:val="single" w:sz="4" w:space="0" w:color="auto"/>
          </w:tcBorders>
          <w:vAlign w:val="center"/>
        </w:tcPr>
        <w:p w:rsidR="00E14AB8" w:rsidRPr="00F728EF" w:rsidRDefault="00E14AB8" w:rsidP="003A61A5">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rsidR="00E14AB8" w:rsidRPr="00F728EF" w:rsidRDefault="00E14AB8" w:rsidP="003A61A5">
          <w:pPr>
            <w:pStyle w:val="a5"/>
            <w:spacing w:line="240" w:lineRule="auto"/>
            <w:ind w:firstLine="0"/>
            <w:jc w:val="center"/>
            <w:rPr>
              <w:i/>
              <w:sz w:val="16"/>
              <w:szCs w:val="16"/>
              <w:lang w:val="uk-UA" w:eastAsia="uk-UA"/>
            </w:rPr>
          </w:pPr>
          <w:r w:rsidRPr="00F728EF">
            <w:rPr>
              <w:i/>
              <w:sz w:val="16"/>
              <w:szCs w:val="16"/>
              <w:lang w:val="uk-UA" w:eastAsia="uk-UA"/>
            </w:rPr>
            <w:t xml:space="preserve">Арк  </w:t>
          </w:r>
          <w:r>
            <w:rPr>
              <w:i/>
              <w:sz w:val="16"/>
              <w:szCs w:val="16"/>
              <w:lang w:val="uk-UA" w:eastAsia="uk-UA"/>
            </w:rPr>
            <w:t>__</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2931E0">
            <w:rPr>
              <w:i/>
              <w:noProof/>
              <w:sz w:val="16"/>
              <w:szCs w:val="16"/>
              <w:lang w:val="uk-UA" w:eastAsia="uk-UA"/>
            </w:rPr>
            <w:t>21</w:t>
          </w:r>
          <w:r w:rsidRPr="00F728EF">
            <w:rPr>
              <w:i/>
              <w:sz w:val="16"/>
              <w:szCs w:val="16"/>
              <w:lang w:val="uk-UA" w:eastAsia="uk-UA"/>
            </w:rPr>
            <w:fldChar w:fldCharType="end"/>
          </w:r>
        </w:p>
      </w:tc>
    </w:tr>
  </w:tbl>
  <w:p w:rsidR="00E14AB8" w:rsidRPr="004D7507" w:rsidRDefault="00E14AB8" w:rsidP="003A61A5">
    <w:pPr>
      <w:pStyle w:val="a5"/>
      <w:spacing w:line="360" w:lineRule="auto"/>
      <w:ind w:right="357" w:firstLine="0"/>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AB8" w:rsidRPr="00E65116" w:rsidRDefault="00E14AB8" w:rsidP="003A61A5">
    <w:pPr>
      <w:pStyle w:val="a5"/>
      <w:spacing w:line="240" w:lineRule="auto"/>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461"/>
    <w:multiLevelType w:val="hybridMultilevel"/>
    <w:tmpl w:val="4E70A7E0"/>
    <w:lvl w:ilvl="0" w:tplc="6616C860">
      <w:start w:val="1"/>
      <w:numFmt w:val="bullet"/>
      <w:lvlText w:val="-"/>
      <w:lvlJc w:val="left"/>
      <w:pPr>
        <w:ind w:left="927" w:hanging="36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2582A7A"/>
    <w:multiLevelType w:val="multilevel"/>
    <w:tmpl w:val="A99C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B40CB"/>
    <w:multiLevelType w:val="hybridMultilevel"/>
    <w:tmpl w:val="D3CCB81E"/>
    <w:lvl w:ilvl="0" w:tplc="67D6E7A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9B87754"/>
    <w:multiLevelType w:val="multilevel"/>
    <w:tmpl w:val="6CFC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5D81"/>
    <w:multiLevelType w:val="multilevel"/>
    <w:tmpl w:val="C13E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D72B6"/>
    <w:multiLevelType w:val="multilevel"/>
    <w:tmpl w:val="F13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B6EB7"/>
    <w:multiLevelType w:val="multilevel"/>
    <w:tmpl w:val="43AA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916E9"/>
    <w:multiLevelType w:val="hybridMultilevel"/>
    <w:tmpl w:val="3F1A5480"/>
    <w:lvl w:ilvl="0" w:tplc="ACE0A3D2">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2242C16"/>
    <w:multiLevelType w:val="multilevel"/>
    <w:tmpl w:val="F028C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E48CB"/>
    <w:multiLevelType w:val="hybridMultilevel"/>
    <w:tmpl w:val="BC8A84D6"/>
    <w:lvl w:ilvl="0" w:tplc="8FAE832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9CB2CF8"/>
    <w:multiLevelType w:val="multilevel"/>
    <w:tmpl w:val="D47C2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807AA"/>
    <w:multiLevelType w:val="multilevel"/>
    <w:tmpl w:val="8D42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F68DA"/>
    <w:multiLevelType w:val="hybridMultilevel"/>
    <w:tmpl w:val="5C0A6FD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971FB7"/>
    <w:multiLevelType w:val="hybridMultilevel"/>
    <w:tmpl w:val="CC927D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B232571"/>
    <w:multiLevelType w:val="hybridMultilevel"/>
    <w:tmpl w:val="14EE5B46"/>
    <w:lvl w:ilvl="0" w:tplc="67D6E7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807C4F"/>
    <w:multiLevelType w:val="hybridMultilevel"/>
    <w:tmpl w:val="5B927EBA"/>
    <w:lvl w:ilvl="0" w:tplc="40D8FCE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A0A50D7"/>
    <w:multiLevelType w:val="multilevel"/>
    <w:tmpl w:val="FC2C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A7604"/>
    <w:multiLevelType w:val="multilevel"/>
    <w:tmpl w:val="917CB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D25AF"/>
    <w:multiLevelType w:val="multilevel"/>
    <w:tmpl w:val="AB64B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0AF8"/>
    <w:multiLevelType w:val="hybridMultilevel"/>
    <w:tmpl w:val="DE1EA92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F6946CC"/>
    <w:multiLevelType w:val="multilevel"/>
    <w:tmpl w:val="95987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3D83F3E"/>
    <w:multiLevelType w:val="hybridMultilevel"/>
    <w:tmpl w:val="93021942"/>
    <w:lvl w:ilvl="0" w:tplc="A25C4D8E">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C34EB1"/>
    <w:multiLevelType w:val="multilevel"/>
    <w:tmpl w:val="3AC8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D4B22"/>
    <w:multiLevelType w:val="multilevel"/>
    <w:tmpl w:val="4B70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F716A"/>
    <w:multiLevelType w:val="hybridMultilevel"/>
    <w:tmpl w:val="9880E00C"/>
    <w:lvl w:ilvl="0" w:tplc="9ACE74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41C5E73"/>
    <w:multiLevelType w:val="hybridMultilevel"/>
    <w:tmpl w:val="77E050F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67A16296"/>
    <w:multiLevelType w:val="hybridMultilevel"/>
    <w:tmpl w:val="20C20708"/>
    <w:lvl w:ilvl="0" w:tplc="0419000F">
      <w:start w:val="1"/>
      <w:numFmt w:val="decimal"/>
      <w:lvlText w:val="%1."/>
      <w:lvlJc w:val="left"/>
      <w:pPr>
        <w:ind w:left="720" w:hanging="360"/>
      </w:pPr>
    </w:lvl>
    <w:lvl w:ilvl="1" w:tplc="37D08588">
      <w:start w:val="1"/>
      <w:numFmt w:val="decimal"/>
      <w:lvlText w:val="%2."/>
      <w:lvlJc w:val="left"/>
      <w:pPr>
        <w:tabs>
          <w:tab w:val="num" w:pos="4187"/>
        </w:tabs>
        <w:ind w:left="4187"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8AB45DC"/>
    <w:multiLevelType w:val="hybridMultilevel"/>
    <w:tmpl w:val="811A4F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92F7CCC"/>
    <w:multiLevelType w:val="multilevel"/>
    <w:tmpl w:val="FFFCF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F59BB"/>
    <w:multiLevelType w:val="multilevel"/>
    <w:tmpl w:val="60BA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D7CF9"/>
    <w:multiLevelType w:val="hybridMultilevel"/>
    <w:tmpl w:val="6C9ACD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EA73AF9"/>
    <w:multiLevelType w:val="multilevel"/>
    <w:tmpl w:val="3BD0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101954"/>
    <w:multiLevelType w:val="hybridMultilevel"/>
    <w:tmpl w:val="AD7619CC"/>
    <w:lvl w:ilvl="0" w:tplc="E89641B2">
      <w:start w:val="1"/>
      <w:numFmt w:val="decimal"/>
      <w:lvlText w:val="%1."/>
      <w:lvlJc w:val="left"/>
      <w:pPr>
        <w:ind w:left="2313" w:hanging="13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92A02D2"/>
    <w:multiLevelType w:val="multilevel"/>
    <w:tmpl w:val="DEB2E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1"/>
    </w:lvlOverride>
  </w:num>
  <w:num w:numId="2">
    <w:abstractNumId w:val="0"/>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8"/>
  </w:num>
  <w:num w:numId="8">
    <w:abstractNumId w:val="7"/>
  </w:num>
  <w:num w:numId="9">
    <w:abstractNumId w:val="13"/>
  </w:num>
  <w:num w:numId="10">
    <w:abstractNumId w:val="22"/>
  </w:num>
  <w:num w:numId="11">
    <w:abstractNumId w:val="26"/>
  </w:num>
  <w:num w:numId="12">
    <w:abstractNumId w:val="33"/>
  </w:num>
  <w:num w:numId="13">
    <w:abstractNumId w:val="14"/>
  </w:num>
  <w:num w:numId="14">
    <w:abstractNumId w:val="2"/>
  </w:num>
  <w:num w:numId="15">
    <w:abstractNumId w:val="12"/>
  </w:num>
  <w:num w:numId="16">
    <w:abstractNumId w:val="31"/>
  </w:num>
  <w:num w:numId="17">
    <w:abstractNumId w:val="34"/>
  </w:num>
  <w:num w:numId="18">
    <w:abstractNumId w:val="23"/>
  </w:num>
  <w:num w:numId="19">
    <w:abstractNumId w:val="11"/>
  </w:num>
  <w:num w:numId="20">
    <w:abstractNumId w:val="8"/>
  </w:num>
  <w:num w:numId="21">
    <w:abstractNumId w:val="17"/>
  </w:num>
  <w:num w:numId="22">
    <w:abstractNumId w:val="29"/>
  </w:num>
  <w:num w:numId="23">
    <w:abstractNumId w:val="5"/>
  </w:num>
  <w:num w:numId="24">
    <w:abstractNumId w:val="3"/>
  </w:num>
  <w:num w:numId="25">
    <w:abstractNumId w:val="19"/>
  </w:num>
  <w:num w:numId="26">
    <w:abstractNumId w:val="10"/>
  </w:num>
  <w:num w:numId="27">
    <w:abstractNumId w:val="20"/>
  </w:num>
  <w:num w:numId="28">
    <w:abstractNumId w:val="30"/>
  </w:num>
  <w:num w:numId="29">
    <w:abstractNumId w:val="32"/>
  </w:num>
  <w:num w:numId="30">
    <w:abstractNumId w:val="18"/>
  </w:num>
  <w:num w:numId="31">
    <w:abstractNumId w:val="4"/>
  </w:num>
  <w:num w:numId="32">
    <w:abstractNumId w:val="16"/>
  </w:num>
  <w:num w:numId="33">
    <w:abstractNumId w:val="1"/>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49"/>
    <w:rsid w:val="00024411"/>
    <w:rsid w:val="000812B4"/>
    <w:rsid w:val="000E7805"/>
    <w:rsid w:val="000F343B"/>
    <w:rsid w:val="000F4356"/>
    <w:rsid w:val="0012285E"/>
    <w:rsid w:val="0014423C"/>
    <w:rsid w:val="00144AEB"/>
    <w:rsid w:val="001D0743"/>
    <w:rsid w:val="001D4EC6"/>
    <w:rsid w:val="001F4F13"/>
    <w:rsid w:val="00221549"/>
    <w:rsid w:val="00250872"/>
    <w:rsid w:val="002931E0"/>
    <w:rsid w:val="002A11BC"/>
    <w:rsid w:val="002B5EDB"/>
    <w:rsid w:val="00312E6A"/>
    <w:rsid w:val="00341D9E"/>
    <w:rsid w:val="0039364C"/>
    <w:rsid w:val="003A61A5"/>
    <w:rsid w:val="003E30A9"/>
    <w:rsid w:val="00406913"/>
    <w:rsid w:val="0041593E"/>
    <w:rsid w:val="00431B61"/>
    <w:rsid w:val="004A3EC0"/>
    <w:rsid w:val="004B0BAA"/>
    <w:rsid w:val="004E3DFE"/>
    <w:rsid w:val="00570A4D"/>
    <w:rsid w:val="005A1961"/>
    <w:rsid w:val="005B6CDD"/>
    <w:rsid w:val="0061452A"/>
    <w:rsid w:val="00665336"/>
    <w:rsid w:val="00691B37"/>
    <w:rsid w:val="006A08D7"/>
    <w:rsid w:val="006A445E"/>
    <w:rsid w:val="006C77CE"/>
    <w:rsid w:val="006D5285"/>
    <w:rsid w:val="007259A1"/>
    <w:rsid w:val="00751A7E"/>
    <w:rsid w:val="007A21D3"/>
    <w:rsid w:val="00870852"/>
    <w:rsid w:val="00896182"/>
    <w:rsid w:val="008A4654"/>
    <w:rsid w:val="009023FB"/>
    <w:rsid w:val="0098398B"/>
    <w:rsid w:val="009B2CE4"/>
    <w:rsid w:val="009C3E4C"/>
    <w:rsid w:val="009D073A"/>
    <w:rsid w:val="009D080E"/>
    <w:rsid w:val="009D30F9"/>
    <w:rsid w:val="00A3172F"/>
    <w:rsid w:val="00B214CE"/>
    <w:rsid w:val="00B22AC8"/>
    <w:rsid w:val="00B55273"/>
    <w:rsid w:val="00BD32BA"/>
    <w:rsid w:val="00BE7980"/>
    <w:rsid w:val="00C160E3"/>
    <w:rsid w:val="00C930B6"/>
    <w:rsid w:val="00D03C3C"/>
    <w:rsid w:val="00D12BD2"/>
    <w:rsid w:val="00D3296C"/>
    <w:rsid w:val="00D54E35"/>
    <w:rsid w:val="00DB5062"/>
    <w:rsid w:val="00E07CC6"/>
    <w:rsid w:val="00E14AB8"/>
    <w:rsid w:val="00E73649"/>
    <w:rsid w:val="00EB5459"/>
    <w:rsid w:val="00F13DB8"/>
    <w:rsid w:val="00F21EF7"/>
    <w:rsid w:val="00F24E56"/>
    <w:rsid w:val="00F537AC"/>
    <w:rsid w:val="00FB51A2"/>
    <w:rsid w:val="00FF2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D5534-315B-4EF2-B18C-40230B63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AEB"/>
    <w:pPr>
      <w:spacing w:after="0" w:line="240" w:lineRule="auto"/>
    </w:pPr>
    <w:rPr>
      <w:rFonts w:ascii="Calibri" w:eastAsia="Calibri" w:hAnsi="Calibri" w:cs="Times New Roman"/>
      <w:sz w:val="24"/>
      <w:szCs w:val="24"/>
      <w:lang w:val="ru-RU"/>
    </w:rPr>
  </w:style>
  <w:style w:type="paragraph" w:styleId="1">
    <w:name w:val="heading 1"/>
    <w:basedOn w:val="a"/>
    <w:next w:val="a"/>
    <w:link w:val="10"/>
    <w:qFormat/>
    <w:rsid w:val="003A61A5"/>
    <w:pPr>
      <w:keepNext/>
      <w:widowControl w:val="0"/>
      <w:adjustRightInd w:val="0"/>
      <w:spacing w:before="240" w:after="60" w:line="360" w:lineRule="atLeast"/>
      <w:jc w:val="both"/>
      <w:textAlignment w:val="baseline"/>
      <w:outlineLvl w:val="0"/>
    </w:pPr>
    <w:rPr>
      <w:rFonts w:ascii="Arial" w:eastAsia="Times New Roman" w:hAnsi="Arial"/>
      <w:b/>
      <w:kern w:val="28"/>
      <w:sz w:val="28"/>
      <w:szCs w:val="20"/>
      <w:lang w:eastAsia="ru-RU"/>
    </w:rPr>
  </w:style>
  <w:style w:type="paragraph" w:styleId="2">
    <w:name w:val="heading 2"/>
    <w:basedOn w:val="a"/>
    <w:next w:val="a"/>
    <w:link w:val="20"/>
    <w:qFormat/>
    <w:rsid w:val="003A61A5"/>
    <w:pPr>
      <w:keepNext/>
      <w:widowControl w:val="0"/>
      <w:adjustRightInd w:val="0"/>
      <w:spacing w:line="360" w:lineRule="atLeast"/>
      <w:jc w:val="center"/>
      <w:textAlignment w:val="baseline"/>
      <w:outlineLvl w:val="1"/>
    </w:pPr>
    <w:rPr>
      <w:rFonts w:ascii="Times New Roman" w:eastAsia="Times New Roman" w:hAnsi="Times New Roman"/>
      <w:b/>
      <w:sz w:val="28"/>
      <w:szCs w:val="20"/>
      <w:lang w:eastAsia="ru-RU"/>
    </w:rPr>
  </w:style>
  <w:style w:type="paragraph" w:styleId="3">
    <w:name w:val="heading 3"/>
    <w:basedOn w:val="a"/>
    <w:next w:val="a"/>
    <w:link w:val="30"/>
    <w:qFormat/>
    <w:rsid w:val="003A61A5"/>
    <w:pPr>
      <w:keepNext/>
      <w:widowControl w:val="0"/>
      <w:numPr>
        <w:ilvl w:val="12"/>
      </w:numPr>
      <w:adjustRightInd w:val="0"/>
      <w:spacing w:line="360" w:lineRule="atLeast"/>
      <w:ind w:left="720"/>
      <w:jc w:val="center"/>
      <w:textAlignment w:val="baseline"/>
      <w:outlineLvl w:val="2"/>
    </w:pPr>
    <w:rPr>
      <w:rFonts w:ascii="Times New Roman" w:eastAsia="Times New Roman" w:hAnsi="Times New Roman"/>
      <w:b/>
      <w:sz w:val="28"/>
      <w:szCs w:val="20"/>
      <w:lang w:val="uk-UA" w:eastAsia="ru-RU"/>
    </w:rPr>
  </w:style>
  <w:style w:type="paragraph" w:styleId="6">
    <w:name w:val="heading 6"/>
    <w:basedOn w:val="a"/>
    <w:next w:val="a"/>
    <w:link w:val="60"/>
    <w:qFormat/>
    <w:rsid w:val="003A61A5"/>
    <w:pPr>
      <w:widowControl w:val="0"/>
      <w:adjustRightInd w:val="0"/>
      <w:spacing w:before="240" w:after="60" w:line="360" w:lineRule="atLeast"/>
      <w:jc w:val="both"/>
      <w:textAlignment w:val="baseline"/>
      <w:outlineLvl w:val="5"/>
    </w:pPr>
    <w:rPr>
      <w:rFonts w:ascii="Times New Roman" w:eastAsia="Times New Roman" w:hAnsi="Times New Roman"/>
      <w:b/>
      <w:bCs/>
      <w:sz w:val="22"/>
      <w:szCs w:val="22"/>
      <w:lang w:eastAsia="ru-RU"/>
    </w:rPr>
  </w:style>
  <w:style w:type="paragraph" w:styleId="7">
    <w:name w:val="heading 7"/>
    <w:basedOn w:val="a"/>
    <w:next w:val="a"/>
    <w:link w:val="70"/>
    <w:qFormat/>
    <w:rsid w:val="003A61A5"/>
    <w:pPr>
      <w:widowControl w:val="0"/>
      <w:adjustRightInd w:val="0"/>
      <w:spacing w:before="240" w:after="60" w:line="360" w:lineRule="atLeast"/>
      <w:jc w:val="both"/>
      <w:textAlignment w:val="baseline"/>
      <w:outlineLvl w:val="6"/>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EDB"/>
    <w:pPr>
      <w:spacing w:before="100" w:beforeAutospacing="1" w:after="100" w:afterAutospacing="1"/>
    </w:pPr>
    <w:rPr>
      <w:rFonts w:ascii="Times New Roman" w:eastAsia="Times New Roman" w:hAnsi="Times New Roman"/>
      <w:lang w:eastAsia="uk-UA"/>
    </w:rPr>
  </w:style>
  <w:style w:type="character" w:styleId="a4">
    <w:name w:val="Hyperlink"/>
    <w:unhideWhenUsed/>
    <w:rsid w:val="005A1961"/>
    <w:rPr>
      <w:color w:val="0000FF"/>
      <w:u w:val="single"/>
    </w:rPr>
  </w:style>
  <w:style w:type="paragraph" w:customStyle="1" w:styleId="references">
    <w:name w:val="references"/>
    <w:uiPriority w:val="99"/>
    <w:rsid w:val="005A1961"/>
    <w:pPr>
      <w:numPr>
        <w:numId w:val="1"/>
      </w:numPr>
      <w:spacing w:after="50" w:line="180" w:lineRule="exact"/>
      <w:jc w:val="both"/>
    </w:pPr>
    <w:rPr>
      <w:rFonts w:ascii="Times New Roman" w:eastAsia="MS Mincho" w:hAnsi="Times New Roman" w:cs="Times New Roman"/>
      <w:noProof/>
      <w:sz w:val="16"/>
      <w:szCs w:val="16"/>
      <w:lang w:val="en-US"/>
    </w:rPr>
  </w:style>
  <w:style w:type="character" w:customStyle="1" w:styleId="10">
    <w:name w:val="Заголовок 1 Знак"/>
    <w:basedOn w:val="a0"/>
    <w:link w:val="1"/>
    <w:rsid w:val="003A61A5"/>
    <w:rPr>
      <w:rFonts w:ascii="Arial" w:eastAsia="Times New Roman" w:hAnsi="Arial" w:cs="Times New Roman"/>
      <w:b/>
      <w:kern w:val="28"/>
      <w:sz w:val="28"/>
      <w:szCs w:val="20"/>
      <w:lang w:val="ru-RU" w:eastAsia="ru-RU"/>
    </w:rPr>
  </w:style>
  <w:style w:type="character" w:customStyle="1" w:styleId="20">
    <w:name w:val="Заголовок 2 Знак"/>
    <w:basedOn w:val="a0"/>
    <w:link w:val="2"/>
    <w:rsid w:val="003A61A5"/>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rsid w:val="003A61A5"/>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3A61A5"/>
    <w:rPr>
      <w:rFonts w:ascii="Times New Roman" w:eastAsia="Times New Roman" w:hAnsi="Times New Roman" w:cs="Times New Roman"/>
      <w:b/>
      <w:bCs/>
      <w:lang w:val="ru-RU" w:eastAsia="ru-RU"/>
    </w:rPr>
  </w:style>
  <w:style w:type="character" w:customStyle="1" w:styleId="70">
    <w:name w:val="Заголовок 7 Знак"/>
    <w:basedOn w:val="a0"/>
    <w:link w:val="7"/>
    <w:rsid w:val="003A61A5"/>
    <w:rPr>
      <w:rFonts w:ascii="Times New Roman" w:eastAsia="Times New Roman" w:hAnsi="Times New Roman" w:cs="Times New Roman"/>
      <w:sz w:val="24"/>
      <w:szCs w:val="24"/>
      <w:lang w:val="ru-RU" w:eastAsia="ru-RU"/>
    </w:rPr>
  </w:style>
  <w:style w:type="numbering" w:customStyle="1" w:styleId="11">
    <w:name w:val="Нет списка1"/>
    <w:next w:val="a2"/>
    <w:semiHidden/>
    <w:rsid w:val="003A61A5"/>
  </w:style>
  <w:style w:type="paragraph" w:styleId="31">
    <w:name w:val="Body Text 3"/>
    <w:basedOn w:val="a"/>
    <w:link w:val="32"/>
    <w:rsid w:val="003A61A5"/>
    <w:pPr>
      <w:widowControl w:val="0"/>
      <w:adjustRightInd w:val="0"/>
      <w:spacing w:line="360" w:lineRule="atLeast"/>
      <w:jc w:val="center"/>
      <w:textAlignment w:val="baseline"/>
    </w:pPr>
    <w:rPr>
      <w:rFonts w:ascii="Times New Roman" w:eastAsia="Times New Roman" w:hAnsi="Times New Roman"/>
      <w:b/>
      <w:sz w:val="22"/>
      <w:szCs w:val="20"/>
      <w:lang w:val="uk-UA" w:eastAsia="ru-RU"/>
    </w:rPr>
  </w:style>
  <w:style w:type="character" w:customStyle="1" w:styleId="32">
    <w:name w:val="Основний текст 3 Знак"/>
    <w:basedOn w:val="a0"/>
    <w:link w:val="31"/>
    <w:rsid w:val="003A61A5"/>
    <w:rPr>
      <w:rFonts w:ascii="Times New Roman" w:eastAsia="Times New Roman" w:hAnsi="Times New Roman" w:cs="Times New Roman"/>
      <w:b/>
      <w:szCs w:val="20"/>
      <w:lang w:eastAsia="ru-RU"/>
    </w:rPr>
  </w:style>
  <w:style w:type="paragraph" w:styleId="21">
    <w:name w:val="Body Text 2"/>
    <w:basedOn w:val="a"/>
    <w:link w:val="22"/>
    <w:rsid w:val="003A61A5"/>
    <w:pPr>
      <w:widowControl w:val="0"/>
      <w:adjustRightInd w:val="0"/>
      <w:spacing w:line="360" w:lineRule="atLeast"/>
      <w:jc w:val="both"/>
      <w:textAlignment w:val="baseline"/>
    </w:pPr>
    <w:rPr>
      <w:rFonts w:ascii="Times New Roman" w:eastAsia="Times New Roman" w:hAnsi="Times New Roman"/>
      <w:sz w:val="22"/>
      <w:szCs w:val="20"/>
      <w:lang w:val="uk-UA" w:eastAsia="ru-RU"/>
    </w:rPr>
  </w:style>
  <w:style w:type="character" w:customStyle="1" w:styleId="22">
    <w:name w:val="Основний текст 2 Знак"/>
    <w:basedOn w:val="a0"/>
    <w:link w:val="21"/>
    <w:rsid w:val="003A61A5"/>
    <w:rPr>
      <w:rFonts w:ascii="Times New Roman" w:eastAsia="Times New Roman" w:hAnsi="Times New Roman" w:cs="Times New Roman"/>
      <w:szCs w:val="20"/>
      <w:lang w:eastAsia="ru-RU"/>
    </w:rPr>
  </w:style>
  <w:style w:type="paragraph" w:styleId="a5">
    <w:name w:val="header"/>
    <w:basedOn w:val="a"/>
    <w:link w:val="a6"/>
    <w:uiPriority w:val="99"/>
    <w:rsid w:val="003A61A5"/>
    <w:pPr>
      <w:widowControl w:val="0"/>
      <w:tabs>
        <w:tab w:val="center" w:pos="4153"/>
        <w:tab w:val="right" w:pos="8306"/>
      </w:tabs>
      <w:adjustRightInd w:val="0"/>
      <w:spacing w:line="336" w:lineRule="auto"/>
      <w:ind w:firstLine="720"/>
      <w:jc w:val="both"/>
      <w:textAlignment w:val="baseline"/>
    </w:pPr>
    <w:rPr>
      <w:rFonts w:ascii="Times New Roman" w:eastAsia="Times New Roman" w:hAnsi="Times New Roman"/>
      <w:sz w:val="28"/>
      <w:szCs w:val="20"/>
      <w:lang w:eastAsia="ru-RU"/>
    </w:rPr>
  </w:style>
  <w:style w:type="character" w:customStyle="1" w:styleId="a6">
    <w:name w:val="Верхній колонтитул Знак"/>
    <w:basedOn w:val="a0"/>
    <w:link w:val="a5"/>
    <w:uiPriority w:val="99"/>
    <w:rsid w:val="003A61A5"/>
    <w:rPr>
      <w:rFonts w:ascii="Times New Roman" w:eastAsia="Times New Roman" w:hAnsi="Times New Roman" w:cs="Times New Roman"/>
      <w:sz w:val="28"/>
      <w:szCs w:val="20"/>
      <w:lang w:val="ru-RU" w:eastAsia="ru-RU"/>
    </w:rPr>
  </w:style>
  <w:style w:type="table" w:styleId="a7">
    <w:name w:val="Table Grid"/>
    <w:basedOn w:val="a1"/>
    <w:rsid w:val="003A61A5"/>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3A61A5"/>
    <w:pPr>
      <w:widowControl w:val="0"/>
      <w:adjustRightInd w:val="0"/>
      <w:spacing w:after="120" w:line="360" w:lineRule="atLeast"/>
      <w:ind w:left="283"/>
      <w:jc w:val="both"/>
      <w:textAlignment w:val="baseline"/>
    </w:pPr>
    <w:rPr>
      <w:rFonts w:ascii="Times New Roman" w:eastAsia="Times New Roman" w:hAnsi="Times New Roman"/>
      <w:sz w:val="20"/>
      <w:szCs w:val="20"/>
      <w:lang w:eastAsia="ru-RU"/>
    </w:rPr>
  </w:style>
  <w:style w:type="character" w:customStyle="1" w:styleId="a9">
    <w:name w:val="Основний текст з відступом Знак"/>
    <w:basedOn w:val="a0"/>
    <w:link w:val="a8"/>
    <w:rsid w:val="003A61A5"/>
    <w:rPr>
      <w:rFonts w:ascii="Times New Roman" w:eastAsia="Times New Roman" w:hAnsi="Times New Roman" w:cs="Times New Roman"/>
      <w:sz w:val="20"/>
      <w:szCs w:val="20"/>
      <w:lang w:val="ru-RU" w:eastAsia="ru-RU"/>
    </w:rPr>
  </w:style>
  <w:style w:type="table" w:customStyle="1" w:styleId="12">
    <w:name w:val="Обычная таблица1"/>
    <w:next w:val="a1"/>
    <w:semiHidden/>
    <w:rsid w:val="003A61A5"/>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 w:type="paragraph" w:customStyle="1" w:styleId="aa">
    <w:name w:val="Знак"/>
    <w:basedOn w:val="a"/>
    <w:rsid w:val="003A61A5"/>
    <w:rPr>
      <w:rFonts w:ascii="Verdana" w:eastAsia="Times New Roman" w:hAnsi="Verdana" w:cs="Verdana"/>
      <w:sz w:val="20"/>
      <w:szCs w:val="20"/>
      <w:lang w:val="en-US"/>
    </w:rPr>
  </w:style>
  <w:style w:type="paragraph" w:customStyle="1" w:styleId="23">
    <w:name w:val="заголовок 2"/>
    <w:basedOn w:val="a"/>
    <w:next w:val="a"/>
    <w:rsid w:val="003A61A5"/>
    <w:pPr>
      <w:keepNext/>
      <w:autoSpaceDE w:val="0"/>
      <w:autoSpaceDN w:val="0"/>
      <w:jc w:val="right"/>
    </w:pPr>
    <w:rPr>
      <w:rFonts w:ascii="Times New Roman" w:eastAsia="Times New Roman" w:hAnsi="Times New Roman"/>
      <w:sz w:val="28"/>
      <w:szCs w:val="28"/>
      <w:lang w:val="en-US" w:eastAsia="ru-RU"/>
    </w:rPr>
  </w:style>
  <w:style w:type="paragraph" w:customStyle="1" w:styleId="33">
    <w:name w:val="заголовок 3"/>
    <w:basedOn w:val="a"/>
    <w:next w:val="a"/>
    <w:rsid w:val="003A61A5"/>
    <w:pPr>
      <w:keepNext/>
      <w:autoSpaceDE w:val="0"/>
      <w:autoSpaceDN w:val="0"/>
      <w:jc w:val="center"/>
    </w:pPr>
    <w:rPr>
      <w:rFonts w:ascii="Times New Roman" w:eastAsia="Times New Roman" w:hAnsi="Times New Roman"/>
      <w:b/>
      <w:bCs/>
      <w:sz w:val="36"/>
      <w:szCs w:val="36"/>
      <w:lang w:val="en-US" w:eastAsia="ru-RU"/>
    </w:rPr>
  </w:style>
  <w:style w:type="paragraph" w:customStyle="1" w:styleId="4">
    <w:name w:val="заголовок 4"/>
    <w:basedOn w:val="a"/>
    <w:next w:val="a"/>
    <w:rsid w:val="003A61A5"/>
    <w:pPr>
      <w:keepNext/>
      <w:autoSpaceDE w:val="0"/>
      <w:autoSpaceDN w:val="0"/>
      <w:jc w:val="both"/>
    </w:pPr>
    <w:rPr>
      <w:rFonts w:ascii="Times New Roman" w:eastAsia="Times New Roman" w:hAnsi="Times New Roman"/>
      <w:sz w:val="28"/>
      <w:szCs w:val="28"/>
      <w:lang w:val="en-US" w:eastAsia="ru-RU"/>
    </w:rPr>
  </w:style>
  <w:style w:type="character" w:styleId="ab">
    <w:name w:val="page number"/>
    <w:basedOn w:val="a0"/>
    <w:rsid w:val="003A61A5"/>
  </w:style>
  <w:style w:type="paragraph" w:styleId="ac">
    <w:name w:val="footer"/>
    <w:basedOn w:val="a"/>
    <w:link w:val="ad"/>
    <w:uiPriority w:val="99"/>
    <w:rsid w:val="003A61A5"/>
    <w:pPr>
      <w:widowControl w:val="0"/>
      <w:tabs>
        <w:tab w:val="center" w:pos="4819"/>
        <w:tab w:val="right" w:pos="9639"/>
      </w:tabs>
      <w:adjustRightInd w:val="0"/>
      <w:spacing w:line="360" w:lineRule="atLeast"/>
      <w:jc w:val="both"/>
      <w:textAlignment w:val="baseline"/>
    </w:pPr>
    <w:rPr>
      <w:rFonts w:ascii="Times New Roman" w:eastAsia="Times New Roman" w:hAnsi="Times New Roman"/>
      <w:sz w:val="20"/>
      <w:szCs w:val="20"/>
      <w:lang w:eastAsia="ru-RU"/>
    </w:rPr>
  </w:style>
  <w:style w:type="character" w:customStyle="1" w:styleId="ad">
    <w:name w:val="Нижній колонтитул Знак"/>
    <w:basedOn w:val="a0"/>
    <w:link w:val="ac"/>
    <w:uiPriority w:val="99"/>
    <w:rsid w:val="003A61A5"/>
    <w:rPr>
      <w:rFonts w:ascii="Times New Roman" w:eastAsia="Times New Roman" w:hAnsi="Times New Roman" w:cs="Times New Roman"/>
      <w:sz w:val="20"/>
      <w:szCs w:val="20"/>
      <w:lang w:val="ru-RU" w:eastAsia="ru-RU"/>
    </w:rPr>
  </w:style>
  <w:style w:type="table" w:customStyle="1" w:styleId="13">
    <w:name w:val="Сетка таблицы1"/>
    <w:basedOn w:val="a1"/>
    <w:next w:val="a7"/>
    <w:uiPriority w:val="39"/>
    <w:rsid w:val="003A61A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A61A5"/>
  </w:style>
  <w:style w:type="paragraph" w:styleId="ae">
    <w:name w:val="Balloon Text"/>
    <w:basedOn w:val="a"/>
    <w:link w:val="af"/>
    <w:uiPriority w:val="99"/>
    <w:unhideWhenUsed/>
    <w:rsid w:val="003A61A5"/>
    <w:rPr>
      <w:rFonts w:ascii="Segoe UI" w:hAnsi="Segoe UI"/>
      <w:sz w:val="18"/>
      <w:szCs w:val="18"/>
      <w:lang w:val="uk-UA"/>
    </w:rPr>
  </w:style>
  <w:style w:type="character" w:customStyle="1" w:styleId="af">
    <w:name w:val="Текст у виносці Знак"/>
    <w:basedOn w:val="a0"/>
    <w:link w:val="ae"/>
    <w:uiPriority w:val="99"/>
    <w:rsid w:val="003A61A5"/>
    <w:rPr>
      <w:rFonts w:ascii="Segoe UI" w:eastAsia="Calibri" w:hAnsi="Segoe UI" w:cs="Times New Roman"/>
      <w:sz w:val="18"/>
      <w:szCs w:val="18"/>
    </w:rPr>
  </w:style>
  <w:style w:type="paragraph" w:styleId="af0">
    <w:name w:val="List Paragraph"/>
    <w:basedOn w:val="a"/>
    <w:uiPriority w:val="99"/>
    <w:qFormat/>
    <w:rsid w:val="003A61A5"/>
    <w:pPr>
      <w:spacing w:after="160" w:line="259" w:lineRule="auto"/>
      <w:ind w:left="720"/>
      <w:contextualSpacing/>
    </w:pPr>
    <w:rPr>
      <w:sz w:val="22"/>
      <w:szCs w:val="22"/>
      <w:lang w:val="uk-UA"/>
    </w:rPr>
  </w:style>
  <w:style w:type="table" w:customStyle="1" w:styleId="24">
    <w:name w:val="Сетка таблицы2"/>
    <w:basedOn w:val="a1"/>
    <w:next w:val="a7"/>
    <w:uiPriority w:val="39"/>
    <w:rsid w:val="003A61A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3A61A5"/>
    <w:rPr>
      <w:color w:val="0563C1"/>
      <w:u w:val="single"/>
    </w:rPr>
  </w:style>
  <w:style w:type="paragraph" w:styleId="af1">
    <w:name w:val="footnote text"/>
    <w:basedOn w:val="a"/>
    <w:link w:val="af2"/>
    <w:rsid w:val="003A61A5"/>
    <w:rPr>
      <w:rFonts w:ascii="Times New Roman" w:eastAsia="Times New Roman" w:hAnsi="Times New Roman"/>
      <w:sz w:val="18"/>
      <w:szCs w:val="20"/>
      <w:lang w:val="x-none" w:eastAsia="x-none"/>
    </w:rPr>
  </w:style>
  <w:style w:type="character" w:customStyle="1" w:styleId="af2">
    <w:name w:val="Текст виноски Знак"/>
    <w:basedOn w:val="a0"/>
    <w:link w:val="af1"/>
    <w:rsid w:val="003A61A5"/>
    <w:rPr>
      <w:rFonts w:ascii="Times New Roman" w:eastAsia="Times New Roman" w:hAnsi="Times New Roman" w:cs="Times New Roman"/>
      <w:sz w:val="18"/>
      <w:szCs w:val="20"/>
      <w:lang w:val="x-none" w:eastAsia="x-none"/>
    </w:rPr>
  </w:style>
  <w:style w:type="table" w:customStyle="1" w:styleId="15">
    <w:name w:val="Сітка таблиці1"/>
    <w:basedOn w:val="a1"/>
    <w:next w:val="a7"/>
    <w:uiPriority w:val="39"/>
    <w:rsid w:val="003A61A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A61A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3">
    <w:name w:val="footnote reference"/>
    <w:rsid w:val="003A61A5"/>
    <w:rPr>
      <w:vertAlign w:val="superscript"/>
    </w:rPr>
  </w:style>
  <w:style w:type="paragraph" w:styleId="af4">
    <w:name w:val="Body Text"/>
    <w:basedOn w:val="a"/>
    <w:link w:val="af5"/>
    <w:rsid w:val="003A61A5"/>
    <w:pPr>
      <w:widowControl w:val="0"/>
      <w:adjustRightInd w:val="0"/>
      <w:spacing w:after="120" w:line="360" w:lineRule="atLeast"/>
      <w:jc w:val="both"/>
      <w:textAlignment w:val="baseline"/>
    </w:pPr>
    <w:rPr>
      <w:rFonts w:ascii="Times New Roman" w:eastAsia="Times New Roman" w:hAnsi="Times New Roman"/>
      <w:sz w:val="20"/>
      <w:szCs w:val="20"/>
      <w:lang w:eastAsia="ru-RU"/>
    </w:rPr>
  </w:style>
  <w:style w:type="character" w:customStyle="1" w:styleId="af5">
    <w:name w:val="Основний текст Знак"/>
    <w:basedOn w:val="a0"/>
    <w:link w:val="af4"/>
    <w:rsid w:val="003A61A5"/>
    <w:rPr>
      <w:rFonts w:ascii="Times New Roman" w:eastAsia="Times New Roman" w:hAnsi="Times New Roman" w:cs="Times New Roman"/>
      <w:sz w:val="20"/>
      <w:szCs w:val="20"/>
      <w:lang w:val="ru-RU" w:eastAsia="ru-RU"/>
    </w:rPr>
  </w:style>
  <w:style w:type="paragraph" w:customStyle="1" w:styleId="16">
    <w:name w:val="Обычный1"/>
    <w:rsid w:val="003A61A5"/>
    <w:pPr>
      <w:widowControl w:val="0"/>
      <w:spacing w:after="0" w:line="300" w:lineRule="auto"/>
      <w:ind w:firstLine="560"/>
      <w:jc w:val="both"/>
    </w:pPr>
    <w:rPr>
      <w:rFonts w:ascii="Times New Roman" w:eastAsia="Times New Roman" w:hAnsi="Times New Roman" w:cs="Times New Roman"/>
      <w:snapToGrid w:val="0"/>
      <w:sz w:val="24"/>
      <w:szCs w:val="20"/>
      <w:lang w:eastAsia="ru-RU"/>
    </w:rPr>
  </w:style>
  <w:style w:type="paragraph" w:styleId="af6">
    <w:name w:val="Title"/>
    <w:basedOn w:val="a"/>
    <w:next w:val="a"/>
    <w:link w:val="af7"/>
    <w:uiPriority w:val="10"/>
    <w:qFormat/>
    <w:rsid w:val="003A61A5"/>
    <w:pPr>
      <w:contextualSpacing/>
    </w:pPr>
    <w:rPr>
      <w:rFonts w:ascii="Calibri Light" w:eastAsia="Times New Roman" w:hAnsi="Calibri Light"/>
      <w:spacing w:val="-10"/>
      <w:kern w:val="28"/>
      <w:sz w:val="56"/>
      <w:szCs w:val="56"/>
      <w:lang w:val="uk-UA"/>
    </w:rPr>
  </w:style>
  <w:style w:type="character" w:customStyle="1" w:styleId="af7">
    <w:name w:val="Назва Знак"/>
    <w:basedOn w:val="a0"/>
    <w:link w:val="af6"/>
    <w:uiPriority w:val="10"/>
    <w:rsid w:val="003A61A5"/>
    <w:rPr>
      <w:rFonts w:ascii="Calibri Light" w:eastAsia="Times New Roman" w:hAnsi="Calibri Light" w:cs="Times New Roman"/>
      <w:spacing w:val="-10"/>
      <w:kern w:val="28"/>
      <w:sz w:val="56"/>
      <w:szCs w:val="56"/>
    </w:rPr>
  </w:style>
  <w:style w:type="character" w:customStyle="1" w:styleId="17">
    <w:name w:val="Незакрита згадка1"/>
    <w:uiPriority w:val="99"/>
    <w:semiHidden/>
    <w:unhideWhenUsed/>
    <w:rsid w:val="003A61A5"/>
    <w:rPr>
      <w:color w:val="605E5C"/>
      <w:shd w:val="clear" w:color="auto" w:fill="E1DFDD"/>
    </w:rPr>
  </w:style>
  <w:style w:type="character" w:customStyle="1" w:styleId="ft314">
    <w:name w:val="ft314"/>
    <w:uiPriority w:val="99"/>
    <w:rsid w:val="003A61A5"/>
    <w:rPr>
      <w:rFonts w:cs="Times New Roman"/>
    </w:rPr>
  </w:style>
  <w:style w:type="character" w:customStyle="1" w:styleId="ft218">
    <w:name w:val="ft218"/>
    <w:rsid w:val="003A61A5"/>
  </w:style>
  <w:style w:type="character" w:customStyle="1" w:styleId="ft220">
    <w:name w:val="ft220"/>
    <w:rsid w:val="003A61A5"/>
  </w:style>
  <w:style w:type="character" w:styleId="af8">
    <w:name w:val="Emphasis"/>
    <w:uiPriority w:val="20"/>
    <w:qFormat/>
    <w:rsid w:val="003A61A5"/>
    <w:rPr>
      <w:i/>
      <w:iCs/>
    </w:rPr>
  </w:style>
  <w:style w:type="character" w:styleId="af9">
    <w:name w:val="Strong"/>
    <w:basedOn w:val="a0"/>
    <w:uiPriority w:val="22"/>
    <w:qFormat/>
    <w:rsid w:val="00570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407">
      <w:bodyDiv w:val="1"/>
      <w:marLeft w:val="0"/>
      <w:marRight w:val="0"/>
      <w:marTop w:val="0"/>
      <w:marBottom w:val="0"/>
      <w:divBdr>
        <w:top w:val="none" w:sz="0" w:space="0" w:color="auto"/>
        <w:left w:val="none" w:sz="0" w:space="0" w:color="auto"/>
        <w:bottom w:val="none" w:sz="0" w:space="0" w:color="auto"/>
        <w:right w:val="none" w:sz="0" w:space="0" w:color="auto"/>
      </w:divBdr>
    </w:div>
    <w:div w:id="41099861">
      <w:bodyDiv w:val="1"/>
      <w:marLeft w:val="0"/>
      <w:marRight w:val="0"/>
      <w:marTop w:val="0"/>
      <w:marBottom w:val="0"/>
      <w:divBdr>
        <w:top w:val="none" w:sz="0" w:space="0" w:color="auto"/>
        <w:left w:val="none" w:sz="0" w:space="0" w:color="auto"/>
        <w:bottom w:val="none" w:sz="0" w:space="0" w:color="auto"/>
        <w:right w:val="none" w:sz="0" w:space="0" w:color="auto"/>
      </w:divBdr>
    </w:div>
    <w:div w:id="59713339">
      <w:bodyDiv w:val="1"/>
      <w:marLeft w:val="0"/>
      <w:marRight w:val="0"/>
      <w:marTop w:val="0"/>
      <w:marBottom w:val="0"/>
      <w:divBdr>
        <w:top w:val="none" w:sz="0" w:space="0" w:color="auto"/>
        <w:left w:val="none" w:sz="0" w:space="0" w:color="auto"/>
        <w:bottom w:val="none" w:sz="0" w:space="0" w:color="auto"/>
        <w:right w:val="none" w:sz="0" w:space="0" w:color="auto"/>
      </w:divBdr>
    </w:div>
    <w:div w:id="64114289">
      <w:bodyDiv w:val="1"/>
      <w:marLeft w:val="0"/>
      <w:marRight w:val="0"/>
      <w:marTop w:val="0"/>
      <w:marBottom w:val="0"/>
      <w:divBdr>
        <w:top w:val="none" w:sz="0" w:space="0" w:color="auto"/>
        <w:left w:val="none" w:sz="0" w:space="0" w:color="auto"/>
        <w:bottom w:val="none" w:sz="0" w:space="0" w:color="auto"/>
        <w:right w:val="none" w:sz="0" w:space="0" w:color="auto"/>
      </w:divBdr>
    </w:div>
    <w:div w:id="83259759">
      <w:bodyDiv w:val="1"/>
      <w:marLeft w:val="0"/>
      <w:marRight w:val="0"/>
      <w:marTop w:val="0"/>
      <w:marBottom w:val="0"/>
      <w:divBdr>
        <w:top w:val="none" w:sz="0" w:space="0" w:color="auto"/>
        <w:left w:val="none" w:sz="0" w:space="0" w:color="auto"/>
        <w:bottom w:val="none" w:sz="0" w:space="0" w:color="auto"/>
        <w:right w:val="none" w:sz="0" w:space="0" w:color="auto"/>
      </w:divBdr>
    </w:div>
    <w:div w:id="98768186">
      <w:bodyDiv w:val="1"/>
      <w:marLeft w:val="0"/>
      <w:marRight w:val="0"/>
      <w:marTop w:val="0"/>
      <w:marBottom w:val="0"/>
      <w:divBdr>
        <w:top w:val="none" w:sz="0" w:space="0" w:color="auto"/>
        <w:left w:val="none" w:sz="0" w:space="0" w:color="auto"/>
        <w:bottom w:val="none" w:sz="0" w:space="0" w:color="auto"/>
        <w:right w:val="none" w:sz="0" w:space="0" w:color="auto"/>
      </w:divBdr>
    </w:div>
    <w:div w:id="102304752">
      <w:bodyDiv w:val="1"/>
      <w:marLeft w:val="0"/>
      <w:marRight w:val="0"/>
      <w:marTop w:val="0"/>
      <w:marBottom w:val="0"/>
      <w:divBdr>
        <w:top w:val="none" w:sz="0" w:space="0" w:color="auto"/>
        <w:left w:val="none" w:sz="0" w:space="0" w:color="auto"/>
        <w:bottom w:val="none" w:sz="0" w:space="0" w:color="auto"/>
        <w:right w:val="none" w:sz="0" w:space="0" w:color="auto"/>
      </w:divBdr>
    </w:div>
    <w:div w:id="167527965">
      <w:bodyDiv w:val="1"/>
      <w:marLeft w:val="0"/>
      <w:marRight w:val="0"/>
      <w:marTop w:val="0"/>
      <w:marBottom w:val="0"/>
      <w:divBdr>
        <w:top w:val="none" w:sz="0" w:space="0" w:color="auto"/>
        <w:left w:val="none" w:sz="0" w:space="0" w:color="auto"/>
        <w:bottom w:val="none" w:sz="0" w:space="0" w:color="auto"/>
        <w:right w:val="none" w:sz="0" w:space="0" w:color="auto"/>
      </w:divBdr>
    </w:div>
    <w:div w:id="173611471">
      <w:bodyDiv w:val="1"/>
      <w:marLeft w:val="0"/>
      <w:marRight w:val="0"/>
      <w:marTop w:val="0"/>
      <w:marBottom w:val="0"/>
      <w:divBdr>
        <w:top w:val="none" w:sz="0" w:space="0" w:color="auto"/>
        <w:left w:val="none" w:sz="0" w:space="0" w:color="auto"/>
        <w:bottom w:val="none" w:sz="0" w:space="0" w:color="auto"/>
        <w:right w:val="none" w:sz="0" w:space="0" w:color="auto"/>
      </w:divBdr>
    </w:div>
    <w:div w:id="182329413">
      <w:bodyDiv w:val="1"/>
      <w:marLeft w:val="0"/>
      <w:marRight w:val="0"/>
      <w:marTop w:val="0"/>
      <w:marBottom w:val="0"/>
      <w:divBdr>
        <w:top w:val="none" w:sz="0" w:space="0" w:color="auto"/>
        <w:left w:val="none" w:sz="0" w:space="0" w:color="auto"/>
        <w:bottom w:val="none" w:sz="0" w:space="0" w:color="auto"/>
        <w:right w:val="none" w:sz="0" w:space="0" w:color="auto"/>
      </w:divBdr>
    </w:div>
    <w:div w:id="217908519">
      <w:bodyDiv w:val="1"/>
      <w:marLeft w:val="0"/>
      <w:marRight w:val="0"/>
      <w:marTop w:val="0"/>
      <w:marBottom w:val="0"/>
      <w:divBdr>
        <w:top w:val="none" w:sz="0" w:space="0" w:color="auto"/>
        <w:left w:val="none" w:sz="0" w:space="0" w:color="auto"/>
        <w:bottom w:val="none" w:sz="0" w:space="0" w:color="auto"/>
        <w:right w:val="none" w:sz="0" w:space="0" w:color="auto"/>
      </w:divBdr>
    </w:div>
    <w:div w:id="260842668">
      <w:bodyDiv w:val="1"/>
      <w:marLeft w:val="0"/>
      <w:marRight w:val="0"/>
      <w:marTop w:val="0"/>
      <w:marBottom w:val="0"/>
      <w:divBdr>
        <w:top w:val="none" w:sz="0" w:space="0" w:color="auto"/>
        <w:left w:val="none" w:sz="0" w:space="0" w:color="auto"/>
        <w:bottom w:val="none" w:sz="0" w:space="0" w:color="auto"/>
        <w:right w:val="none" w:sz="0" w:space="0" w:color="auto"/>
      </w:divBdr>
    </w:div>
    <w:div w:id="296648554">
      <w:bodyDiv w:val="1"/>
      <w:marLeft w:val="0"/>
      <w:marRight w:val="0"/>
      <w:marTop w:val="0"/>
      <w:marBottom w:val="0"/>
      <w:divBdr>
        <w:top w:val="none" w:sz="0" w:space="0" w:color="auto"/>
        <w:left w:val="none" w:sz="0" w:space="0" w:color="auto"/>
        <w:bottom w:val="none" w:sz="0" w:space="0" w:color="auto"/>
        <w:right w:val="none" w:sz="0" w:space="0" w:color="auto"/>
      </w:divBdr>
    </w:div>
    <w:div w:id="300186747">
      <w:bodyDiv w:val="1"/>
      <w:marLeft w:val="0"/>
      <w:marRight w:val="0"/>
      <w:marTop w:val="0"/>
      <w:marBottom w:val="0"/>
      <w:divBdr>
        <w:top w:val="none" w:sz="0" w:space="0" w:color="auto"/>
        <w:left w:val="none" w:sz="0" w:space="0" w:color="auto"/>
        <w:bottom w:val="none" w:sz="0" w:space="0" w:color="auto"/>
        <w:right w:val="none" w:sz="0" w:space="0" w:color="auto"/>
      </w:divBdr>
    </w:div>
    <w:div w:id="322857427">
      <w:bodyDiv w:val="1"/>
      <w:marLeft w:val="0"/>
      <w:marRight w:val="0"/>
      <w:marTop w:val="0"/>
      <w:marBottom w:val="0"/>
      <w:divBdr>
        <w:top w:val="none" w:sz="0" w:space="0" w:color="auto"/>
        <w:left w:val="none" w:sz="0" w:space="0" w:color="auto"/>
        <w:bottom w:val="none" w:sz="0" w:space="0" w:color="auto"/>
        <w:right w:val="none" w:sz="0" w:space="0" w:color="auto"/>
      </w:divBdr>
    </w:div>
    <w:div w:id="327440121">
      <w:bodyDiv w:val="1"/>
      <w:marLeft w:val="0"/>
      <w:marRight w:val="0"/>
      <w:marTop w:val="0"/>
      <w:marBottom w:val="0"/>
      <w:divBdr>
        <w:top w:val="none" w:sz="0" w:space="0" w:color="auto"/>
        <w:left w:val="none" w:sz="0" w:space="0" w:color="auto"/>
        <w:bottom w:val="none" w:sz="0" w:space="0" w:color="auto"/>
        <w:right w:val="none" w:sz="0" w:space="0" w:color="auto"/>
      </w:divBdr>
    </w:div>
    <w:div w:id="355085960">
      <w:bodyDiv w:val="1"/>
      <w:marLeft w:val="0"/>
      <w:marRight w:val="0"/>
      <w:marTop w:val="0"/>
      <w:marBottom w:val="0"/>
      <w:divBdr>
        <w:top w:val="none" w:sz="0" w:space="0" w:color="auto"/>
        <w:left w:val="none" w:sz="0" w:space="0" w:color="auto"/>
        <w:bottom w:val="none" w:sz="0" w:space="0" w:color="auto"/>
        <w:right w:val="none" w:sz="0" w:space="0" w:color="auto"/>
      </w:divBdr>
    </w:div>
    <w:div w:id="379400293">
      <w:bodyDiv w:val="1"/>
      <w:marLeft w:val="0"/>
      <w:marRight w:val="0"/>
      <w:marTop w:val="0"/>
      <w:marBottom w:val="0"/>
      <w:divBdr>
        <w:top w:val="none" w:sz="0" w:space="0" w:color="auto"/>
        <w:left w:val="none" w:sz="0" w:space="0" w:color="auto"/>
        <w:bottom w:val="none" w:sz="0" w:space="0" w:color="auto"/>
        <w:right w:val="none" w:sz="0" w:space="0" w:color="auto"/>
      </w:divBdr>
    </w:div>
    <w:div w:id="382365426">
      <w:bodyDiv w:val="1"/>
      <w:marLeft w:val="0"/>
      <w:marRight w:val="0"/>
      <w:marTop w:val="0"/>
      <w:marBottom w:val="0"/>
      <w:divBdr>
        <w:top w:val="none" w:sz="0" w:space="0" w:color="auto"/>
        <w:left w:val="none" w:sz="0" w:space="0" w:color="auto"/>
        <w:bottom w:val="none" w:sz="0" w:space="0" w:color="auto"/>
        <w:right w:val="none" w:sz="0" w:space="0" w:color="auto"/>
      </w:divBdr>
    </w:div>
    <w:div w:id="434444944">
      <w:bodyDiv w:val="1"/>
      <w:marLeft w:val="0"/>
      <w:marRight w:val="0"/>
      <w:marTop w:val="0"/>
      <w:marBottom w:val="0"/>
      <w:divBdr>
        <w:top w:val="none" w:sz="0" w:space="0" w:color="auto"/>
        <w:left w:val="none" w:sz="0" w:space="0" w:color="auto"/>
        <w:bottom w:val="none" w:sz="0" w:space="0" w:color="auto"/>
        <w:right w:val="none" w:sz="0" w:space="0" w:color="auto"/>
      </w:divBdr>
    </w:div>
    <w:div w:id="532306228">
      <w:bodyDiv w:val="1"/>
      <w:marLeft w:val="0"/>
      <w:marRight w:val="0"/>
      <w:marTop w:val="0"/>
      <w:marBottom w:val="0"/>
      <w:divBdr>
        <w:top w:val="none" w:sz="0" w:space="0" w:color="auto"/>
        <w:left w:val="none" w:sz="0" w:space="0" w:color="auto"/>
        <w:bottom w:val="none" w:sz="0" w:space="0" w:color="auto"/>
        <w:right w:val="none" w:sz="0" w:space="0" w:color="auto"/>
      </w:divBdr>
    </w:div>
    <w:div w:id="597055682">
      <w:bodyDiv w:val="1"/>
      <w:marLeft w:val="0"/>
      <w:marRight w:val="0"/>
      <w:marTop w:val="0"/>
      <w:marBottom w:val="0"/>
      <w:divBdr>
        <w:top w:val="none" w:sz="0" w:space="0" w:color="auto"/>
        <w:left w:val="none" w:sz="0" w:space="0" w:color="auto"/>
        <w:bottom w:val="none" w:sz="0" w:space="0" w:color="auto"/>
        <w:right w:val="none" w:sz="0" w:space="0" w:color="auto"/>
      </w:divBdr>
    </w:div>
    <w:div w:id="689910744">
      <w:bodyDiv w:val="1"/>
      <w:marLeft w:val="0"/>
      <w:marRight w:val="0"/>
      <w:marTop w:val="0"/>
      <w:marBottom w:val="0"/>
      <w:divBdr>
        <w:top w:val="none" w:sz="0" w:space="0" w:color="auto"/>
        <w:left w:val="none" w:sz="0" w:space="0" w:color="auto"/>
        <w:bottom w:val="none" w:sz="0" w:space="0" w:color="auto"/>
        <w:right w:val="none" w:sz="0" w:space="0" w:color="auto"/>
      </w:divBdr>
    </w:div>
    <w:div w:id="711996252">
      <w:bodyDiv w:val="1"/>
      <w:marLeft w:val="0"/>
      <w:marRight w:val="0"/>
      <w:marTop w:val="0"/>
      <w:marBottom w:val="0"/>
      <w:divBdr>
        <w:top w:val="none" w:sz="0" w:space="0" w:color="auto"/>
        <w:left w:val="none" w:sz="0" w:space="0" w:color="auto"/>
        <w:bottom w:val="none" w:sz="0" w:space="0" w:color="auto"/>
        <w:right w:val="none" w:sz="0" w:space="0" w:color="auto"/>
      </w:divBdr>
    </w:div>
    <w:div w:id="724067577">
      <w:bodyDiv w:val="1"/>
      <w:marLeft w:val="0"/>
      <w:marRight w:val="0"/>
      <w:marTop w:val="0"/>
      <w:marBottom w:val="0"/>
      <w:divBdr>
        <w:top w:val="none" w:sz="0" w:space="0" w:color="auto"/>
        <w:left w:val="none" w:sz="0" w:space="0" w:color="auto"/>
        <w:bottom w:val="none" w:sz="0" w:space="0" w:color="auto"/>
        <w:right w:val="none" w:sz="0" w:space="0" w:color="auto"/>
      </w:divBdr>
    </w:div>
    <w:div w:id="731972849">
      <w:bodyDiv w:val="1"/>
      <w:marLeft w:val="0"/>
      <w:marRight w:val="0"/>
      <w:marTop w:val="0"/>
      <w:marBottom w:val="0"/>
      <w:divBdr>
        <w:top w:val="none" w:sz="0" w:space="0" w:color="auto"/>
        <w:left w:val="none" w:sz="0" w:space="0" w:color="auto"/>
        <w:bottom w:val="none" w:sz="0" w:space="0" w:color="auto"/>
        <w:right w:val="none" w:sz="0" w:space="0" w:color="auto"/>
      </w:divBdr>
    </w:div>
    <w:div w:id="761532580">
      <w:bodyDiv w:val="1"/>
      <w:marLeft w:val="0"/>
      <w:marRight w:val="0"/>
      <w:marTop w:val="0"/>
      <w:marBottom w:val="0"/>
      <w:divBdr>
        <w:top w:val="none" w:sz="0" w:space="0" w:color="auto"/>
        <w:left w:val="none" w:sz="0" w:space="0" w:color="auto"/>
        <w:bottom w:val="none" w:sz="0" w:space="0" w:color="auto"/>
        <w:right w:val="none" w:sz="0" w:space="0" w:color="auto"/>
      </w:divBdr>
    </w:div>
    <w:div w:id="773524214">
      <w:bodyDiv w:val="1"/>
      <w:marLeft w:val="0"/>
      <w:marRight w:val="0"/>
      <w:marTop w:val="0"/>
      <w:marBottom w:val="0"/>
      <w:divBdr>
        <w:top w:val="none" w:sz="0" w:space="0" w:color="auto"/>
        <w:left w:val="none" w:sz="0" w:space="0" w:color="auto"/>
        <w:bottom w:val="none" w:sz="0" w:space="0" w:color="auto"/>
        <w:right w:val="none" w:sz="0" w:space="0" w:color="auto"/>
      </w:divBdr>
    </w:div>
    <w:div w:id="775827943">
      <w:bodyDiv w:val="1"/>
      <w:marLeft w:val="0"/>
      <w:marRight w:val="0"/>
      <w:marTop w:val="0"/>
      <w:marBottom w:val="0"/>
      <w:divBdr>
        <w:top w:val="none" w:sz="0" w:space="0" w:color="auto"/>
        <w:left w:val="none" w:sz="0" w:space="0" w:color="auto"/>
        <w:bottom w:val="none" w:sz="0" w:space="0" w:color="auto"/>
        <w:right w:val="none" w:sz="0" w:space="0" w:color="auto"/>
      </w:divBdr>
    </w:div>
    <w:div w:id="794642005">
      <w:bodyDiv w:val="1"/>
      <w:marLeft w:val="0"/>
      <w:marRight w:val="0"/>
      <w:marTop w:val="0"/>
      <w:marBottom w:val="0"/>
      <w:divBdr>
        <w:top w:val="none" w:sz="0" w:space="0" w:color="auto"/>
        <w:left w:val="none" w:sz="0" w:space="0" w:color="auto"/>
        <w:bottom w:val="none" w:sz="0" w:space="0" w:color="auto"/>
        <w:right w:val="none" w:sz="0" w:space="0" w:color="auto"/>
      </w:divBdr>
    </w:div>
    <w:div w:id="803740274">
      <w:bodyDiv w:val="1"/>
      <w:marLeft w:val="0"/>
      <w:marRight w:val="0"/>
      <w:marTop w:val="0"/>
      <w:marBottom w:val="0"/>
      <w:divBdr>
        <w:top w:val="none" w:sz="0" w:space="0" w:color="auto"/>
        <w:left w:val="none" w:sz="0" w:space="0" w:color="auto"/>
        <w:bottom w:val="none" w:sz="0" w:space="0" w:color="auto"/>
        <w:right w:val="none" w:sz="0" w:space="0" w:color="auto"/>
      </w:divBdr>
    </w:div>
    <w:div w:id="809441315">
      <w:bodyDiv w:val="1"/>
      <w:marLeft w:val="0"/>
      <w:marRight w:val="0"/>
      <w:marTop w:val="0"/>
      <w:marBottom w:val="0"/>
      <w:divBdr>
        <w:top w:val="none" w:sz="0" w:space="0" w:color="auto"/>
        <w:left w:val="none" w:sz="0" w:space="0" w:color="auto"/>
        <w:bottom w:val="none" w:sz="0" w:space="0" w:color="auto"/>
        <w:right w:val="none" w:sz="0" w:space="0" w:color="auto"/>
      </w:divBdr>
    </w:div>
    <w:div w:id="912619246">
      <w:bodyDiv w:val="1"/>
      <w:marLeft w:val="0"/>
      <w:marRight w:val="0"/>
      <w:marTop w:val="0"/>
      <w:marBottom w:val="0"/>
      <w:divBdr>
        <w:top w:val="none" w:sz="0" w:space="0" w:color="auto"/>
        <w:left w:val="none" w:sz="0" w:space="0" w:color="auto"/>
        <w:bottom w:val="none" w:sz="0" w:space="0" w:color="auto"/>
        <w:right w:val="none" w:sz="0" w:space="0" w:color="auto"/>
      </w:divBdr>
    </w:div>
    <w:div w:id="917329755">
      <w:bodyDiv w:val="1"/>
      <w:marLeft w:val="0"/>
      <w:marRight w:val="0"/>
      <w:marTop w:val="0"/>
      <w:marBottom w:val="0"/>
      <w:divBdr>
        <w:top w:val="none" w:sz="0" w:space="0" w:color="auto"/>
        <w:left w:val="none" w:sz="0" w:space="0" w:color="auto"/>
        <w:bottom w:val="none" w:sz="0" w:space="0" w:color="auto"/>
        <w:right w:val="none" w:sz="0" w:space="0" w:color="auto"/>
      </w:divBdr>
    </w:div>
    <w:div w:id="973366062">
      <w:bodyDiv w:val="1"/>
      <w:marLeft w:val="0"/>
      <w:marRight w:val="0"/>
      <w:marTop w:val="0"/>
      <w:marBottom w:val="0"/>
      <w:divBdr>
        <w:top w:val="none" w:sz="0" w:space="0" w:color="auto"/>
        <w:left w:val="none" w:sz="0" w:space="0" w:color="auto"/>
        <w:bottom w:val="none" w:sz="0" w:space="0" w:color="auto"/>
        <w:right w:val="none" w:sz="0" w:space="0" w:color="auto"/>
      </w:divBdr>
    </w:div>
    <w:div w:id="973750036">
      <w:bodyDiv w:val="1"/>
      <w:marLeft w:val="0"/>
      <w:marRight w:val="0"/>
      <w:marTop w:val="0"/>
      <w:marBottom w:val="0"/>
      <w:divBdr>
        <w:top w:val="none" w:sz="0" w:space="0" w:color="auto"/>
        <w:left w:val="none" w:sz="0" w:space="0" w:color="auto"/>
        <w:bottom w:val="none" w:sz="0" w:space="0" w:color="auto"/>
        <w:right w:val="none" w:sz="0" w:space="0" w:color="auto"/>
      </w:divBdr>
    </w:div>
    <w:div w:id="984774279">
      <w:bodyDiv w:val="1"/>
      <w:marLeft w:val="0"/>
      <w:marRight w:val="0"/>
      <w:marTop w:val="0"/>
      <w:marBottom w:val="0"/>
      <w:divBdr>
        <w:top w:val="none" w:sz="0" w:space="0" w:color="auto"/>
        <w:left w:val="none" w:sz="0" w:space="0" w:color="auto"/>
        <w:bottom w:val="none" w:sz="0" w:space="0" w:color="auto"/>
        <w:right w:val="none" w:sz="0" w:space="0" w:color="auto"/>
      </w:divBdr>
    </w:div>
    <w:div w:id="1020737299">
      <w:bodyDiv w:val="1"/>
      <w:marLeft w:val="0"/>
      <w:marRight w:val="0"/>
      <w:marTop w:val="0"/>
      <w:marBottom w:val="0"/>
      <w:divBdr>
        <w:top w:val="none" w:sz="0" w:space="0" w:color="auto"/>
        <w:left w:val="none" w:sz="0" w:space="0" w:color="auto"/>
        <w:bottom w:val="none" w:sz="0" w:space="0" w:color="auto"/>
        <w:right w:val="none" w:sz="0" w:space="0" w:color="auto"/>
      </w:divBdr>
    </w:div>
    <w:div w:id="1033726656">
      <w:bodyDiv w:val="1"/>
      <w:marLeft w:val="0"/>
      <w:marRight w:val="0"/>
      <w:marTop w:val="0"/>
      <w:marBottom w:val="0"/>
      <w:divBdr>
        <w:top w:val="none" w:sz="0" w:space="0" w:color="auto"/>
        <w:left w:val="none" w:sz="0" w:space="0" w:color="auto"/>
        <w:bottom w:val="none" w:sz="0" w:space="0" w:color="auto"/>
        <w:right w:val="none" w:sz="0" w:space="0" w:color="auto"/>
      </w:divBdr>
    </w:div>
    <w:div w:id="1062873305">
      <w:bodyDiv w:val="1"/>
      <w:marLeft w:val="0"/>
      <w:marRight w:val="0"/>
      <w:marTop w:val="0"/>
      <w:marBottom w:val="0"/>
      <w:divBdr>
        <w:top w:val="none" w:sz="0" w:space="0" w:color="auto"/>
        <w:left w:val="none" w:sz="0" w:space="0" w:color="auto"/>
        <w:bottom w:val="none" w:sz="0" w:space="0" w:color="auto"/>
        <w:right w:val="none" w:sz="0" w:space="0" w:color="auto"/>
      </w:divBdr>
    </w:div>
    <w:div w:id="1069157453">
      <w:bodyDiv w:val="1"/>
      <w:marLeft w:val="0"/>
      <w:marRight w:val="0"/>
      <w:marTop w:val="0"/>
      <w:marBottom w:val="0"/>
      <w:divBdr>
        <w:top w:val="none" w:sz="0" w:space="0" w:color="auto"/>
        <w:left w:val="none" w:sz="0" w:space="0" w:color="auto"/>
        <w:bottom w:val="none" w:sz="0" w:space="0" w:color="auto"/>
        <w:right w:val="none" w:sz="0" w:space="0" w:color="auto"/>
      </w:divBdr>
    </w:div>
    <w:div w:id="1096898866">
      <w:bodyDiv w:val="1"/>
      <w:marLeft w:val="0"/>
      <w:marRight w:val="0"/>
      <w:marTop w:val="0"/>
      <w:marBottom w:val="0"/>
      <w:divBdr>
        <w:top w:val="none" w:sz="0" w:space="0" w:color="auto"/>
        <w:left w:val="none" w:sz="0" w:space="0" w:color="auto"/>
        <w:bottom w:val="none" w:sz="0" w:space="0" w:color="auto"/>
        <w:right w:val="none" w:sz="0" w:space="0" w:color="auto"/>
      </w:divBdr>
    </w:div>
    <w:div w:id="1131631585">
      <w:bodyDiv w:val="1"/>
      <w:marLeft w:val="0"/>
      <w:marRight w:val="0"/>
      <w:marTop w:val="0"/>
      <w:marBottom w:val="0"/>
      <w:divBdr>
        <w:top w:val="none" w:sz="0" w:space="0" w:color="auto"/>
        <w:left w:val="none" w:sz="0" w:space="0" w:color="auto"/>
        <w:bottom w:val="none" w:sz="0" w:space="0" w:color="auto"/>
        <w:right w:val="none" w:sz="0" w:space="0" w:color="auto"/>
      </w:divBdr>
    </w:div>
    <w:div w:id="1212769296">
      <w:bodyDiv w:val="1"/>
      <w:marLeft w:val="0"/>
      <w:marRight w:val="0"/>
      <w:marTop w:val="0"/>
      <w:marBottom w:val="0"/>
      <w:divBdr>
        <w:top w:val="none" w:sz="0" w:space="0" w:color="auto"/>
        <w:left w:val="none" w:sz="0" w:space="0" w:color="auto"/>
        <w:bottom w:val="none" w:sz="0" w:space="0" w:color="auto"/>
        <w:right w:val="none" w:sz="0" w:space="0" w:color="auto"/>
      </w:divBdr>
    </w:div>
    <w:div w:id="1343051322">
      <w:bodyDiv w:val="1"/>
      <w:marLeft w:val="0"/>
      <w:marRight w:val="0"/>
      <w:marTop w:val="0"/>
      <w:marBottom w:val="0"/>
      <w:divBdr>
        <w:top w:val="none" w:sz="0" w:space="0" w:color="auto"/>
        <w:left w:val="none" w:sz="0" w:space="0" w:color="auto"/>
        <w:bottom w:val="none" w:sz="0" w:space="0" w:color="auto"/>
        <w:right w:val="none" w:sz="0" w:space="0" w:color="auto"/>
      </w:divBdr>
    </w:div>
    <w:div w:id="1347632195">
      <w:bodyDiv w:val="1"/>
      <w:marLeft w:val="0"/>
      <w:marRight w:val="0"/>
      <w:marTop w:val="0"/>
      <w:marBottom w:val="0"/>
      <w:divBdr>
        <w:top w:val="none" w:sz="0" w:space="0" w:color="auto"/>
        <w:left w:val="none" w:sz="0" w:space="0" w:color="auto"/>
        <w:bottom w:val="none" w:sz="0" w:space="0" w:color="auto"/>
        <w:right w:val="none" w:sz="0" w:space="0" w:color="auto"/>
      </w:divBdr>
    </w:div>
    <w:div w:id="1372539863">
      <w:bodyDiv w:val="1"/>
      <w:marLeft w:val="0"/>
      <w:marRight w:val="0"/>
      <w:marTop w:val="0"/>
      <w:marBottom w:val="0"/>
      <w:divBdr>
        <w:top w:val="none" w:sz="0" w:space="0" w:color="auto"/>
        <w:left w:val="none" w:sz="0" w:space="0" w:color="auto"/>
        <w:bottom w:val="none" w:sz="0" w:space="0" w:color="auto"/>
        <w:right w:val="none" w:sz="0" w:space="0" w:color="auto"/>
      </w:divBdr>
    </w:div>
    <w:div w:id="1390881028">
      <w:bodyDiv w:val="1"/>
      <w:marLeft w:val="0"/>
      <w:marRight w:val="0"/>
      <w:marTop w:val="0"/>
      <w:marBottom w:val="0"/>
      <w:divBdr>
        <w:top w:val="none" w:sz="0" w:space="0" w:color="auto"/>
        <w:left w:val="none" w:sz="0" w:space="0" w:color="auto"/>
        <w:bottom w:val="none" w:sz="0" w:space="0" w:color="auto"/>
        <w:right w:val="none" w:sz="0" w:space="0" w:color="auto"/>
      </w:divBdr>
    </w:div>
    <w:div w:id="1402216637">
      <w:bodyDiv w:val="1"/>
      <w:marLeft w:val="0"/>
      <w:marRight w:val="0"/>
      <w:marTop w:val="0"/>
      <w:marBottom w:val="0"/>
      <w:divBdr>
        <w:top w:val="none" w:sz="0" w:space="0" w:color="auto"/>
        <w:left w:val="none" w:sz="0" w:space="0" w:color="auto"/>
        <w:bottom w:val="none" w:sz="0" w:space="0" w:color="auto"/>
        <w:right w:val="none" w:sz="0" w:space="0" w:color="auto"/>
      </w:divBdr>
    </w:div>
    <w:div w:id="1411585223">
      <w:bodyDiv w:val="1"/>
      <w:marLeft w:val="0"/>
      <w:marRight w:val="0"/>
      <w:marTop w:val="0"/>
      <w:marBottom w:val="0"/>
      <w:divBdr>
        <w:top w:val="none" w:sz="0" w:space="0" w:color="auto"/>
        <w:left w:val="none" w:sz="0" w:space="0" w:color="auto"/>
        <w:bottom w:val="none" w:sz="0" w:space="0" w:color="auto"/>
        <w:right w:val="none" w:sz="0" w:space="0" w:color="auto"/>
      </w:divBdr>
    </w:div>
    <w:div w:id="1426657588">
      <w:bodyDiv w:val="1"/>
      <w:marLeft w:val="0"/>
      <w:marRight w:val="0"/>
      <w:marTop w:val="0"/>
      <w:marBottom w:val="0"/>
      <w:divBdr>
        <w:top w:val="none" w:sz="0" w:space="0" w:color="auto"/>
        <w:left w:val="none" w:sz="0" w:space="0" w:color="auto"/>
        <w:bottom w:val="none" w:sz="0" w:space="0" w:color="auto"/>
        <w:right w:val="none" w:sz="0" w:space="0" w:color="auto"/>
      </w:divBdr>
    </w:div>
    <w:div w:id="1427267556">
      <w:bodyDiv w:val="1"/>
      <w:marLeft w:val="0"/>
      <w:marRight w:val="0"/>
      <w:marTop w:val="0"/>
      <w:marBottom w:val="0"/>
      <w:divBdr>
        <w:top w:val="none" w:sz="0" w:space="0" w:color="auto"/>
        <w:left w:val="none" w:sz="0" w:space="0" w:color="auto"/>
        <w:bottom w:val="none" w:sz="0" w:space="0" w:color="auto"/>
        <w:right w:val="none" w:sz="0" w:space="0" w:color="auto"/>
      </w:divBdr>
    </w:div>
    <w:div w:id="1428111711">
      <w:bodyDiv w:val="1"/>
      <w:marLeft w:val="0"/>
      <w:marRight w:val="0"/>
      <w:marTop w:val="0"/>
      <w:marBottom w:val="0"/>
      <w:divBdr>
        <w:top w:val="none" w:sz="0" w:space="0" w:color="auto"/>
        <w:left w:val="none" w:sz="0" w:space="0" w:color="auto"/>
        <w:bottom w:val="none" w:sz="0" w:space="0" w:color="auto"/>
        <w:right w:val="none" w:sz="0" w:space="0" w:color="auto"/>
      </w:divBdr>
    </w:div>
    <w:div w:id="1462770017">
      <w:bodyDiv w:val="1"/>
      <w:marLeft w:val="0"/>
      <w:marRight w:val="0"/>
      <w:marTop w:val="0"/>
      <w:marBottom w:val="0"/>
      <w:divBdr>
        <w:top w:val="none" w:sz="0" w:space="0" w:color="auto"/>
        <w:left w:val="none" w:sz="0" w:space="0" w:color="auto"/>
        <w:bottom w:val="none" w:sz="0" w:space="0" w:color="auto"/>
        <w:right w:val="none" w:sz="0" w:space="0" w:color="auto"/>
      </w:divBdr>
    </w:div>
    <w:div w:id="1489664338">
      <w:bodyDiv w:val="1"/>
      <w:marLeft w:val="0"/>
      <w:marRight w:val="0"/>
      <w:marTop w:val="0"/>
      <w:marBottom w:val="0"/>
      <w:divBdr>
        <w:top w:val="none" w:sz="0" w:space="0" w:color="auto"/>
        <w:left w:val="none" w:sz="0" w:space="0" w:color="auto"/>
        <w:bottom w:val="none" w:sz="0" w:space="0" w:color="auto"/>
        <w:right w:val="none" w:sz="0" w:space="0" w:color="auto"/>
      </w:divBdr>
    </w:div>
    <w:div w:id="1510173307">
      <w:bodyDiv w:val="1"/>
      <w:marLeft w:val="0"/>
      <w:marRight w:val="0"/>
      <w:marTop w:val="0"/>
      <w:marBottom w:val="0"/>
      <w:divBdr>
        <w:top w:val="none" w:sz="0" w:space="0" w:color="auto"/>
        <w:left w:val="none" w:sz="0" w:space="0" w:color="auto"/>
        <w:bottom w:val="none" w:sz="0" w:space="0" w:color="auto"/>
        <w:right w:val="none" w:sz="0" w:space="0" w:color="auto"/>
      </w:divBdr>
    </w:div>
    <w:div w:id="1539783472">
      <w:bodyDiv w:val="1"/>
      <w:marLeft w:val="0"/>
      <w:marRight w:val="0"/>
      <w:marTop w:val="0"/>
      <w:marBottom w:val="0"/>
      <w:divBdr>
        <w:top w:val="none" w:sz="0" w:space="0" w:color="auto"/>
        <w:left w:val="none" w:sz="0" w:space="0" w:color="auto"/>
        <w:bottom w:val="none" w:sz="0" w:space="0" w:color="auto"/>
        <w:right w:val="none" w:sz="0" w:space="0" w:color="auto"/>
      </w:divBdr>
    </w:div>
    <w:div w:id="1563908092">
      <w:bodyDiv w:val="1"/>
      <w:marLeft w:val="0"/>
      <w:marRight w:val="0"/>
      <w:marTop w:val="0"/>
      <w:marBottom w:val="0"/>
      <w:divBdr>
        <w:top w:val="none" w:sz="0" w:space="0" w:color="auto"/>
        <w:left w:val="none" w:sz="0" w:space="0" w:color="auto"/>
        <w:bottom w:val="none" w:sz="0" w:space="0" w:color="auto"/>
        <w:right w:val="none" w:sz="0" w:space="0" w:color="auto"/>
      </w:divBdr>
    </w:div>
    <w:div w:id="1568416983">
      <w:bodyDiv w:val="1"/>
      <w:marLeft w:val="0"/>
      <w:marRight w:val="0"/>
      <w:marTop w:val="0"/>
      <w:marBottom w:val="0"/>
      <w:divBdr>
        <w:top w:val="none" w:sz="0" w:space="0" w:color="auto"/>
        <w:left w:val="none" w:sz="0" w:space="0" w:color="auto"/>
        <w:bottom w:val="none" w:sz="0" w:space="0" w:color="auto"/>
        <w:right w:val="none" w:sz="0" w:space="0" w:color="auto"/>
      </w:divBdr>
    </w:div>
    <w:div w:id="1593126284">
      <w:bodyDiv w:val="1"/>
      <w:marLeft w:val="0"/>
      <w:marRight w:val="0"/>
      <w:marTop w:val="0"/>
      <w:marBottom w:val="0"/>
      <w:divBdr>
        <w:top w:val="none" w:sz="0" w:space="0" w:color="auto"/>
        <w:left w:val="none" w:sz="0" w:space="0" w:color="auto"/>
        <w:bottom w:val="none" w:sz="0" w:space="0" w:color="auto"/>
        <w:right w:val="none" w:sz="0" w:space="0" w:color="auto"/>
      </w:divBdr>
    </w:div>
    <w:div w:id="1600867264">
      <w:bodyDiv w:val="1"/>
      <w:marLeft w:val="0"/>
      <w:marRight w:val="0"/>
      <w:marTop w:val="0"/>
      <w:marBottom w:val="0"/>
      <w:divBdr>
        <w:top w:val="none" w:sz="0" w:space="0" w:color="auto"/>
        <w:left w:val="none" w:sz="0" w:space="0" w:color="auto"/>
        <w:bottom w:val="none" w:sz="0" w:space="0" w:color="auto"/>
        <w:right w:val="none" w:sz="0" w:space="0" w:color="auto"/>
      </w:divBdr>
    </w:div>
    <w:div w:id="1616600133">
      <w:bodyDiv w:val="1"/>
      <w:marLeft w:val="0"/>
      <w:marRight w:val="0"/>
      <w:marTop w:val="0"/>
      <w:marBottom w:val="0"/>
      <w:divBdr>
        <w:top w:val="none" w:sz="0" w:space="0" w:color="auto"/>
        <w:left w:val="none" w:sz="0" w:space="0" w:color="auto"/>
        <w:bottom w:val="none" w:sz="0" w:space="0" w:color="auto"/>
        <w:right w:val="none" w:sz="0" w:space="0" w:color="auto"/>
      </w:divBdr>
    </w:div>
    <w:div w:id="1624337214">
      <w:bodyDiv w:val="1"/>
      <w:marLeft w:val="0"/>
      <w:marRight w:val="0"/>
      <w:marTop w:val="0"/>
      <w:marBottom w:val="0"/>
      <w:divBdr>
        <w:top w:val="none" w:sz="0" w:space="0" w:color="auto"/>
        <w:left w:val="none" w:sz="0" w:space="0" w:color="auto"/>
        <w:bottom w:val="none" w:sz="0" w:space="0" w:color="auto"/>
        <w:right w:val="none" w:sz="0" w:space="0" w:color="auto"/>
      </w:divBdr>
    </w:div>
    <w:div w:id="1651710364">
      <w:bodyDiv w:val="1"/>
      <w:marLeft w:val="0"/>
      <w:marRight w:val="0"/>
      <w:marTop w:val="0"/>
      <w:marBottom w:val="0"/>
      <w:divBdr>
        <w:top w:val="none" w:sz="0" w:space="0" w:color="auto"/>
        <w:left w:val="none" w:sz="0" w:space="0" w:color="auto"/>
        <w:bottom w:val="none" w:sz="0" w:space="0" w:color="auto"/>
        <w:right w:val="none" w:sz="0" w:space="0" w:color="auto"/>
      </w:divBdr>
    </w:div>
    <w:div w:id="1652521672">
      <w:bodyDiv w:val="1"/>
      <w:marLeft w:val="0"/>
      <w:marRight w:val="0"/>
      <w:marTop w:val="0"/>
      <w:marBottom w:val="0"/>
      <w:divBdr>
        <w:top w:val="none" w:sz="0" w:space="0" w:color="auto"/>
        <w:left w:val="none" w:sz="0" w:space="0" w:color="auto"/>
        <w:bottom w:val="none" w:sz="0" w:space="0" w:color="auto"/>
        <w:right w:val="none" w:sz="0" w:space="0" w:color="auto"/>
      </w:divBdr>
    </w:div>
    <w:div w:id="1684701084">
      <w:bodyDiv w:val="1"/>
      <w:marLeft w:val="0"/>
      <w:marRight w:val="0"/>
      <w:marTop w:val="0"/>
      <w:marBottom w:val="0"/>
      <w:divBdr>
        <w:top w:val="none" w:sz="0" w:space="0" w:color="auto"/>
        <w:left w:val="none" w:sz="0" w:space="0" w:color="auto"/>
        <w:bottom w:val="none" w:sz="0" w:space="0" w:color="auto"/>
        <w:right w:val="none" w:sz="0" w:space="0" w:color="auto"/>
      </w:divBdr>
    </w:div>
    <w:div w:id="1687125886">
      <w:bodyDiv w:val="1"/>
      <w:marLeft w:val="0"/>
      <w:marRight w:val="0"/>
      <w:marTop w:val="0"/>
      <w:marBottom w:val="0"/>
      <w:divBdr>
        <w:top w:val="none" w:sz="0" w:space="0" w:color="auto"/>
        <w:left w:val="none" w:sz="0" w:space="0" w:color="auto"/>
        <w:bottom w:val="none" w:sz="0" w:space="0" w:color="auto"/>
        <w:right w:val="none" w:sz="0" w:space="0" w:color="auto"/>
      </w:divBdr>
    </w:div>
    <w:div w:id="1728457000">
      <w:bodyDiv w:val="1"/>
      <w:marLeft w:val="0"/>
      <w:marRight w:val="0"/>
      <w:marTop w:val="0"/>
      <w:marBottom w:val="0"/>
      <w:divBdr>
        <w:top w:val="none" w:sz="0" w:space="0" w:color="auto"/>
        <w:left w:val="none" w:sz="0" w:space="0" w:color="auto"/>
        <w:bottom w:val="none" w:sz="0" w:space="0" w:color="auto"/>
        <w:right w:val="none" w:sz="0" w:space="0" w:color="auto"/>
      </w:divBdr>
    </w:div>
    <w:div w:id="1770199860">
      <w:bodyDiv w:val="1"/>
      <w:marLeft w:val="0"/>
      <w:marRight w:val="0"/>
      <w:marTop w:val="0"/>
      <w:marBottom w:val="0"/>
      <w:divBdr>
        <w:top w:val="none" w:sz="0" w:space="0" w:color="auto"/>
        <w:left w:val="none" w:sz="0" w:space="0" w:color="auto"/>
        <w:bottom w:val="none" w:sz="0" w:space="0" w:color="auto"/>
        <w:right w:val="none" w:sz="0" w:space="0" w:color="auto"/>
      </w:divBdr>
    </w:div>
    <w:div w:id="1831169549">
      <w:bodyDiv w:val="1"/>
      <w:marLeft w:val="0"/>
      <w:marRight w:val="0"/>
      <w:marTop w:val="0"/>
      <w:marBottom w:val="0"/>
      <w:divBdr>
        <w:top w:val="none" w:sz="0" w:space="0" w:color="auto"/>
        <w:left w:val="none" w:sz="0" w:space="0" w:color="auto"/>
        <w:bottom w:val="none" w:sz="0" w:space="0" w:color="auto"/>
        <w:right w:val="none" w:sz="0" w:space="0" w:color="auto"/>
      </w:divBdr>
    </w:div>
    <w:div w:id="1850214892">
      <w:bodyDiv w:val="1"/>
      <w:marLeft w:val="0"/>
      <w:marRight w:val="0"/>
      <w:marTop w:val="0"/>
      <w:marBottom w:val="0"/>
      <w:divBdr>
        <w:top w:val="none" w:sz="0" w:space="0" w:color="auto"/>
        <w:left w:val="none" w:sz="0" w:space="0" w:color="auto"/>
        <w:bottom w:val="none" w:sz="0" w:space="0" w:color="auto"/>
        <w:right w:val="none" w:sz="0" w:space="0" w:color="auto"/>
      </w:divBdr>
    </w:div>
    <w:div w:id="1853035488">
      <w:bodyDiv w:val="1"/>
      <w:marLeft w:val="0"/>
      <w:marRight w:val="0"/>
      <w:marTop w:val="0"/>
      <w:marBottom w:val="0"/>
      <w:divBdr>
        <w:top w:val="none" w:sz="0" w:space="0" w:color="auto"/>
        <w:left w:val="none" w:sz="0" w:space="0" w:color="auto"/>
        <w:bottom w:val="none" w:sz="0" w:space="0" w:color="auto"/>
        <w:right w:val="none" w:sz="0" w:space="0" w:color="auto"/>
      </w:divBdr>
    </w:div>
    <w:div w:id="1864856000">
      <w:bodyDiv w:val="1"/>
      <w:marLeft w:val="0"/>
      <w:marRight w:val="0"/>
      <w:marTop w:val="0"/>
      <w:marBottom w:val="0"/>
      <w:divBdr>
        <w:top w:val="none" w:sz="0" w:space="0" w:color="auto"/>
        <w:left w:val="none" w:sz="0" w:space="0" w:color="auto"/>
        <w:bottom w:val="none" w:sz="0" w:space="0" w:color="auto"/>
        <w:right w:val="none" w:sz="0" w:space="0" w:color="auto"/>
      </w:divBdr>
    </w:div>
    <w:div w:id="1909732091">
      <w:bodyDiv w:val="1"/>
      <w:marLeft w:val="0"/>
      <w:marRight w:val="0"/>
      <w:marTop w:val="0"/>
      <w:marBottom w:val="0"/>
      <w:divBdr>
        <w:top w:val="none" w:sz="0" w:space="0" w:color="auto"/>
        <w:left w:val="none" w:sz="0" w:space="0" w:color="auto"/>
        <w:bottom w:val="none" w:sz="0" w:space="0" w:color="auto"/>
        <w:right w:val="none" w:sz="0" w:space="0" w:color="auto"/>
      </w:divBdr>
    </w:div>
    <w:div w:id="1913155362">
      <w:bodyDiv w:val="1"/>
      <w:marLeft w:val="0"/>
      <w:marRight w:val="0"/>
      <w:marTop w:val="0"/>
      <w:marBottom w:val="0"/>
      <w:divBdr>
        <w:top w:val="none" w:sz="0" w:space="0" w:color="auto"/>
        <w:left w:val="none" w:sz="0" w:space="0" w:color="auto"/>
        <w:bottom w:val="none" w:sz="0" w:space="0" w:color="auto"/>
        <w:right w:val="none" w:sz="0" w:space="0" w:color="auto"/>
      </w:divBdr>
    </w:div>
    <w:div w:id="1987079082">
      <w:bodyDiv w:val="1"/>
      <w:marLeft w:val="0"/>
      <w:marRight w:val="0"/>
      <w:marTop w:val="0"/>
      <w:marBottom w:val="0"/>
      <w:divBdr>
        <w:top w:val="none" w:sz="0" w:space="0" w:color="auto"/>
        <w:left w:val="none" w:sz="0" w:space="0" w:color="auto"/>
        <w:bottom w:val="none" w:sz="0" w:space="0" w:color="auto"/>
        <w:right w:val="none" w:sz="0" w:space="0" w:color="auto"/>
      </w:divBdr>
    </w:div>
    <w:div w:id="2016805821">
      <w:bodyDiv w:val="1"/>
      <w:marLeft w:val="0"/>
      <w:marRight w:val="0"/>
      <w:marTop w:val="0"/>
      <w:marBottom w:val="0"/>
      <w:divBdr>
        <w:top w:val="none" w:sz="0" w:space="0" w:color="auto"/>
        <w:left w:val="none" w:sz="0" w:space="0" w:color="auto"/>
        <w:bottom w:val="none" w:sz="0" w:space="0" w:color="auto"/>
        <w:right w:val="none" w:sz="0" w:space="0" w:color="auto"/>
      </w:divBdr>
    </w:div>
    <w:div w:id="2025740704">
      <w:bodyDiv w:val="1"/>
      <w:marLeft w:val="0"/>
      <w:marRight w:val="0"/>
      <w:marTop w:val="0"/>
      <w:marBottom w:val="0"/>
      <w:divBdr>
        <w:top w:val="none" w:sz="0" w:space="0" w:color="auto"/>
        <w:left w:val="none" w:sz="0" w:space="0" w:color="auto"/>
        <w:bottom w:val="none" w:sz="0" w:space="0" w:color="auto"/>
        <w:right w:val="none" w:sz="0" w:space="0" w:color="auto"/>
      </w:divBdr>
    </w:div>
    <w:div w:id="2034919866">
      <w:bodyDiv w:val="1"/>
      <w:marLeft w:val="0"/>
      <w:marRight w:val="0"/>
      <w:marTop w:val="0"/>
      <w:marBottom w:val="0"/>
      <w:divBdr>
        <w:top w:val="none" w:sz="0" w:space="0" w:color="auto"/>
        <w:left w:val="none" w:sz="0" w:space="0" w:color="auto"/>
        <w:bottom w:val="none" w:sz="0" w:space="0" w:color="auto"/>
        <w:right w:val="none" w:sz="0" w:space="0" w:color="auto"/>
      </w:divBdr>
    </w:div>
    <w:div w:id="2045060650">
      <w:bodyDiv w:val="1"/>
      <w:marLeft w:val="0"/>
      <w:marRight w:val="0"/>
      <w:marTop w:val="0"/>
      <w:marBottom w:val="0"/>
      <w:divBdr>
        <w:top w:val="none" w:sz="0" w:space="0" w:color="auto"/>
        <w:left w:val="none" w:sz="0" w:space="0" w:color="auto"/>
        <w:bottom w:val="none" w:sz="0" w:space="0" w:color="auto"/>
        <w:right w:val="none" w:sz="0" w:space="0" w:color="auto"/>
      </w:divBdr>
    </w:div>
    <w:div w:id="20885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ttastone.com/languages/learn-turkish/" TargetMode="External"/><Relationship Id="rId13" Type="http://schemas.openxmlformats.org/officeDocument/2006/relationships/hyperlink" Target="https://www.tandem.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olingo.com/course/tr/en/Learn-Turkish" TargetMode="External"/><Relationship Id="rId12" Type="http://schemas.openxmlformats.org/officeDocument/2006/relationships/hyperlink" Target="https://www.italki.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rise.com/courses/english/turkis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abbel.com/learn-turkish-online" TargetMode="External"/><Relationship Id="rId4" Type="http://schemas.openxmlformats.org/officeDocument/2006/relationships/webSettings" Target="webSettings.xml"/><Relationship Id="rId9" Type="http://schemas.openxmlformats.org/officeDocument/2006/relationships/hyperlink" Target="https://busuu.com/en/course/learn-turkish-onlin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21</Pages>
  <Words>17405</Words>
  <Characters>9921</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37</cp:revision>
  <dcterms:created xsi:type="dcterms:W3CDTF">2024-12-30T15:57:00Z</dcterms:created>
  <dcterms:modified xsi:type="dcterms:W3CDTF">2025-01-06T11:05:00Z</dcterms:modified>
</cp:coreProperties>
</file>