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310" w:rsidRPr="00443310" w:rsidRDefault="00443310" w:rsidP="0025273C">
      <w:pPr>
        <w:pageBreakBefore/>
        <w:ind w:firstLine="357"/>
        <w:jc w:val="center"/>
        <w:rPr>
          <w:b/>
          <w:color w:val="000000" w:themeColor="text1"/>
          <w:sz w:val="24"/>
          <w:szCs w:val="24"/>
        </w:rPr>
      </w:pPr>
      <w:r w:rsidRPr="00443310">
        <w:rPr>
          <w:b/>
          <w:color w:val="000000" w:themeColor="text1"/>
          <w:sz w:val="24"/>
          <w:szCs w:val="24"/>
        </w:rPr>
        <w:t>МЕТОДИЧНІ РЕКОМЕНДАЦІЇ</w:t>
      </w:r>
    </w:p>
    <w:p w:rsidR="00443310" w:rsidRDefault="00443310" w:rsidP="00443310">
      <w:pPr>
        <w:ind w:firstLine="357"/>
        <w:jc w:val="center"/>
        <w:rPr>
          <w:b/>
          <w:i/>
          <w:color w:val="000000" w:themeColor="text1"/>
          <w:sz w:val="24"/>
          <w:szCs w:val="24"/>
        </w:rPr>
      </w:pPr>
    </w:p>
    <w:p w:rsidR="00FD7333" w:rsidRPr="00A55909" w:rsidRDefault="0025273C" w:rsidP="00443310">
      <w:pPr>
        <w:ind w:firstLine="357"/>
        <w:jc w:val="center"/>
        <w:rPr>
          <w:b/>
          <w:i/>
          <w:color w:val="000000" w:themeColor="text1"/>
          <w:sz w:val="24"/>
          <w:szCs w:val="24"/>
        </w:rPr>
      </w:pPr>
      <w:bookmarkStart w:id="0" w:name="_GoBack"/>
      <w:bookmarkEnd w:id="0"/>
      <w:r w:rsidRPr="00A55909">
        <w:rPr>
          <w:b/>
          <w:i/>
          <w:color w:val="000000" w:themeColor="text1"/>
          <w:sz w:val="24"/>
          <w:szCs w:val="24"/>
        </w:rPr>
        <w:t>ТЕМАТИЧНИЙ ПЛАН СЕМІНАРСЬКИХ ЗАНЯТЬ</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sz w:val="24"/>
          <w:szCs w:val="24"/>
        </w:rPr>
      </w:pPr>
      <w:r w:rsidRPr="00A55909">
        <w:rPr>
          <w:b/>
          <w:sz w:val="24"/>
          <w:szCs w:val="24"/>
        </w:rPr>
        <w:t xml:space="preserve">СЕМІНАР 1. ФІЛОСОФІЯ, ЇЇ ПРЕДМЕТ І СОЦІАЛЬНА РОЛЬ </w:t>
      </w:r>
    </w:p>
    <w:p w:rsidR="00FD7333" w:rsidRPr="00A55909" w:rsidRDefault="00FD7333" w:rsidP="00FD7333">
      <w:pPr>
        <w:ind w:firstLine="357"/>
        <w:jc w:val="both"/>
        <w:rPr>
          <w:sz w:val="24"/>
          <w:szCs w:val="24"/>
        </w:rPr>
      </w:pPr>
    </w:p>
    <w:p w:rsidR="00FD7333" w:rsidRPr="00A55909" w:rsidRDefault="00FD7333" w:rsidP="00FD7333">
      <w:pPr>
        <w:ind w:firstLine="357"/>
        <w:jc w:val="both"/>
        <w:rPr>
          <w:i/>
          <w:sz w:val="24"/>
          <w:szCs w:val="24"/>
        </w:rPr>
      </w:pPr>
      <w:r w:rsidRPr="00A55909">
        <w:rPr>
          <w:i/>
          <w:sz w:val="24"/>
          <w:szCs w:val="24"/>
        </w:rPr>
        <w:t>1. Сутність філософії</w:t>
      </w:r>
    </w:p>
    <w:p w:rsidR="00FD7333" w:rsidRPr="00A55909" w:rsidRDefault="00FD7333" w:rsidP="00FD7333">
      <w:pPr>
        <w:ind w:firstLine="357"/>
        <w:jc w:val="both"/>
        <w:rPr>
          <w:i/>
          <w:sz w:val="24"/>
          <w:szCs w:val="24"/>
        </w:rPr>
      </w:pPr>
      <w:r w:rsidRPr="00A55909">
        <w:rPr>
          <w:i/>
          <w:sz w:val="24"/>
          <w:szCs w:val="24"/>
        </w:rPr>
        <w:t>2. Основні питання, філософські проблеми та розділи філософії</w:t>
      </w:r>
    </w:p>
    <w:p w:rsidR="00FD7333" w:rsidRPr="00A55909" w:rsidRDefault="00FD7333" w:rsidP="00FD7333">
      <w:pPr>
        <w:ind w:firstLine="357"/>
        <w:jc w:val="both"/>
        <w:rPr>
          <w:i/>
          <w:sz w:val="24"/>
          <w:szCs w:val="24"/>
        </w:rPr>
      </w:pPr>
      <w:r w:rsidRPr="00A55909">
        <w:rPr>
          <w:i/>
          <w:sz w:val="24"/>
          <w:szCs w:val="24"/>
        </w:rPr>
        <w:t>3. Функції філософії</w:t>
      </w:r>
    </w:p>
    <w:p w:rsidR="00FD7333" w:rsidRPr="00A55909" w:rsidRDefault="00FD7333" w:rsidP="00FD7333">
      <w:pPr>
        <w:ind w:firstLine="357"/>
        <w:jc w:val="both"/>
        <w:rPr>
          <w:i/>
          <w:sz w:val="24"/>
          <w:szCs w:val="24"/>
        </w:rPr>
      </w:pPr>
      <w:r w:rsidRPr="00A55909">
        <w:rPr>
          <w:i/>
          <w:sz w:val="24"/>
          <w:szCs w:val="24"/>
        </w:rPr>
        <w:t>4. Світогляд та його типи</w:t>
      </w:r>
    </w:p>
    <w:p w:rsidR="00FD7333" w:rsidRPr="00A55909" w:rsidRDefault="00FD7333" w:rsidP="00FD7333">
      <w:pPr>
        <w:ind w:firstLine="357"/>
        <w:jc w:val="both"/>
        <w:rPr>
          <w:i/>
          <w:sz w:val="24"/>
          <w:szCs w:val="24"/>
        </w:rPr>
      </w:pPr>
      <w:r w:rsidRPr="00A55909">
        <w:rPr>
          <w:i/>
          <w:sz w:val="24"/>
          <w:szCs w:val="24"/>
        </w:rPr>
        <w:t>5. Методи філософії</w:t>
      </w:r>
    </w:p>
    <w:p w:rsidR="00FD7333" w:rsidRPr="00A55909" w:rsidRDefault="00FD7333" w:rsidP="00FD7333">
      <w:pPr>
        <w:ind w:firstLine="357"/>
        <w:jc w:val="both"/>
        <w:rPr>
          <w:i/>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1"/>
        </w:numPr>
        <w:ind w:left="0" w:firstLine="357"/>
        <w:jc w:val="both"/>
        <w:rPr>
          <w:sz w:val="24"/>
          <w:szCs w:val="24"/>
        </w:rPr>
      </w:pPr>
      <w:r w:rsidRPr="00A55909">
        <w:rPr>
          <w:sz w:val="24"/>
          <w:szCs w:val="24"/>
        </w:rPr>
        <w:t>Типи світогляду: класифікація та характеристика</w:t>
      </w:r>
    </w:p>
    <w:p w:rsidR="00FD7333" w:rsidRPr="00A55909" w:rsidRDefault="00FD7333" w:rsidP="002C19F3">
      <w:pPr>
        <w:pStyle w:val="a5"/>
        <w:numPr>
          <w:ilvl w:val="0"/>
          <w:numId w:val="1"/>
        </w:numPr>
        <w:ind w:left="0" w:firstLine="357"/>
        <w:jc w:val="both"/>
        <w:rPr>
          <w:sz w:val="24"/>
          <w:szCs w:val="24"/>
        </w:rPr>
      </w:pPr>
      <w:r w:rsidRPr="00A55909">
        <w:rPr>
          <w:sz w:val="24"/>
          <w:szCs w:val="24"/>
        </w:rPr>
        <w:t>Діалектика як метод філософського мислення: від античності до сучасності</w:t>
      </w:r>
    </w:p>
    <w:p w:rsidR="00FD7333" w:rsidRPr="00A55909" w:rsidRDefault="00FD7333" w:rsidP="002C19F3">
      <w:pPr>
        <w:pStyle w:val="a5"/>
        <w:numPr>
          <w:ilvl w:val="0"/>
          <w:numId w:val="1"/>
        </w:numPr>
        <w:ind w:left="0" w:firstLine="357"/>
        <w:jc w:val="both"/>
        <w:rPr>
          <w:sz w:val="24"/>
          <w:szCs w:val="24"/>
        </w:rPr>
      </w:pPr>
      <w:r w:rsidRPr="00A55909">
        <w:rPr>
          <w:sz w:val="24"/>
          <w:szCs w:val="24"/>
        </w:rPr>
        <w:t>Роль філософії в становленні особистісної свідомості</w:t>
      </w:r>
    </w:p>
    <w:p w:rsidR="00FD7333" w:rsidRPr="00A55909" w:rsidRDefault="00FD7333" w:rsidP="002C19F3">
      <w:pPr>
        <w:pStyle w:val="a5"/>
        <w:numPr>
          <w:ilvl w:val="0"/>
          <w:numId w:val="1"/>
        </w:numPr>
        <w:ind w:left="0" w:firstLine="357"/>
        <w:jc w:val="both"/>
        <w:rPr>
          <w:sz w:val="24"/>
          <w:szCs w:val="24"/>
        </w:rPr>
      </w:pPr>
      <w:r w:rsidRPr="00A55909">
        <w:rPr>
          <w:sz w:val="24"/>
          <w:szCs w:val="24"/>
        </w:rPr>
        <w:t>Сутність аксіологічної функції філософії в контексті моральної орієнтації</w:t>
      </w:r>
    </w:p>
    <w:p w:rsidR="00FD7333" w:rsidRPr="00A55909" w:rsidRDefault="00FD7333" w:rsidP="002C19F3">
      <w:pPr>
        <w:pStyle w:val="a5"/>
        <w:numPr>
          <w:ilvl w:val="0"/>
          <w:numId w:val="1"/>
        </w:numPr>
        <w:ind w:left="0" w:firstLine="357"/>
        <w:jc w:val="both"/>
        <w:rPr>
          <w:sz w:val="24"/>
          <w:szCs w:val="24"/>
        </w:rPr>
      </w:pPr>
      <w:r w:rsidRPr="00A55909">
        <w:rPr>
          <w:sz w:val="24"/>
          <w:szCs w:val="24"/>
        </w:rPr>
        <w:t>Філософські методи як основа критичного мислення</w:t>
      </w:r>
    </w:p>
    <w:p w:rsidR="00FD7333" w:rsidRPr="00A55909" w:rsidRDefault="00FD7333" w:rsidP="00FD7333">
      <w:pPr>
        <w:ind w:firstLine="357"/>
        <w:jc w:val="both"/>
        <w:rPr>
          <w:b/>
          <w:i/>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Ситуація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 xml:space="preserve">У період політичної нестабільності та загострення інформаційної війни в державі поширюються маніпулятивні </w:t>
      </w:r>
      <w:proofErr w:type="spellStart"/>
      <w:r w:rsidRPr="00A55909">
        <w:rPr>
          <w:sz w:val="24"/>
          <w:szCs w:val="24"/>
          <w:lang w:eastAsia="uk-UA"/>
        </w:rPr>
        <w:t>наративи</w:t>
      </w:r>
      <w:proofErr w:type="spellEnd"/>
      <w:r w:rsidRPr="00A55909">
        <w:rPr>
          <w:sz w:val="24"/>
          <w:szCs w:val="24"/>
          <w:lang w:eastAsia="uk-UA"/>
        </w:rPr>
        <w:t xml:space="preserve">, що підривають довіру до національних інституцій. Службовці сектору безпеки й міжнародних відносин мають запропонувати </w:t>
      </w:r>
      <w:proofErr w:type="spellStart"/>
      <w:r w:rsidRPr="00A55909">
        <w:rPr>
          <w:sz w:val="24"/>
          <w:szCs w:val="24"/>
          <w:lang w:eastAsia="uk-UA"/>
        </w:rPr>
        <w:t>ціннісно</w:t>
      </w:r>
      <w:proofErr w:type="spellEnd"/>
      <w:r w:rsidRPr="00A55909">
        <w:rPr>
          <w:sz w:val="24"/>
          <w:szCs w:val="24"/>
          <w:lang w:eastAsia="uk-UA"/>
        </w:rPr>
        <w:t xml:space="preserve"> вивірену стратегію реагування, яка б відповідала етичним стандартам і враховувала глибинні переконання громадян.</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На основі розуміння предмета, функцій і методів філософії, поясніть, як філософський аналіз може допомогти виявити причини втрати суспільної довіри. Які функції філософії є ключовими для формування відповідальної позиції державного службовця в умовах кризової комунікації?</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Дискусійне питання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 xml:space="preserve">Чи може філософія виконувати функцію національної безпеки, якщо її завданням є критичне мислення і сумнів у «незаперечних </w:t>
      </w:r>
      <w:proofErr w:type="spellStart"/>
      <w:r w:rsidRPr="00A55909">
        <w:rPr>
          <w:sz w:val="24"/>
          <w:szCs w:val="24"/>
          <w:lang w:eastAsia="uk-UA"/>
        </w:rPr>
        <w:t>істинах</w:t>
      </w:r>
      <w:proofErr w:type="spellEnd"/>
      <w:r w:rsidRPr="00A55909">
        <w:rPr>
          <w:sz w:val="24"/>
          <w:szCs w:val="24"/>
          <w:lang w:eastAsia="uk-UA"/>
        </w:rPr>
        <w:t>»?</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Практичне 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Розробіть коротку логіко-смислову схему «Філософія як основа професійної відповідальності в системі публічного управління», де вкажіть: (1) ключові філософські функції, (2) приклади професійних ситуацій, де вони реалізуються, (3) наслідки їх ігнорування.</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7"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34"/>
        </w:numPr>
        <w:ind w:left="0" w:firstLine="357"/>
        <w:jc w:val="both"/>
        <w:rPr>
          <w:sz w:val="24"/>
          <w:szCs w:val="24"/>
        </w:rPr>
      </w:pPr>
      <w:r w:rsidRPr="00A55909">
        <w:rPr>
          <w:sz w:val="24"/>
          <w:szCs w:val="24"/>
        </w:rPr>
        <w:t xml:space="preserve">Андрущенко В. Філософія в педагогічному процесі: статус та функціональне визначення. </w:t>
      </w:r>
      <w:r w:rsidRPr="00A55909">
        <w:rPr>
          <w:i/>
          <w:sz w:val="24"/>
          <w:szCs w:val="24"/>
        </w:rPr>
        <w:t>Вища освіта України</w:t>
      </w:r>
      <w:r w:rsidRPr="00A55909">
        <w:rPr>
          <w:sz w:val="24"/>
          <w:szCs w:val="24"/>
        </w:rPr>
        <w:t>. 2015. № 1. С. 5–11.</w:t>
      </w:r>
    </w:p>
    <w:p w:rsidR="00FD7333" w:rsidRPr="00A55909" w:rsidRDefault="00FD7333" w:rsidP="002C19F3">
      <w:pPr>
        <w:pStyle w:val="a5"/>
        <w:numPr>
          <w:ilvl w:val="0"/>
          <w:numId w:val="34"/>
        </w:numPr>
        <w:ind w:left="0" w:firstLine="357"/>
        <w:jc w:val="both"/>
        <w:rPr>
          <w:sz w:val="24"/>
          <w:szCs w:val="24"/>
        </w:rPr>
      </w:pPr>
      <w:r w:rsidRPr="00A55909">
        <w:rPr>
          <w:sz w:val="24"/>
          <w:szCs w:val="24"/>
        </w:rPr>
        <w:t xml:space="preserve">Андрущенко В., </w:t>
      </w:r>
      <w:proofErr w:type="spellStart"/>
      <w:r w:rsidRPr="00A55909">
        <w:rPr>
          <w:sz w:val="24"/>
          <w:szCs w:val="24"/>
        </w:rPr>
        <w:t>Хамітов</w:t>
      </w:r>
      <w:proofErr w:type="spellEnd"/>
      <w:r w:rsidRPr="00A55909">
        <w:rPr>
          <w:sz w:val="24"/>
          <w:szCs w:val="24"/>
        </w:rPr>
        <w:t xml:space="preserve"> Н. Філософська освіта і наука як каталізатор цивілізаційного проекту України. </w:t>
      </w:r>
      <w:r w:rsidRPr="00A55909">
        <w:rPr>
          <w:i/>
          <w:sz w:val="24"/>
          <w:szCs w:val="24"/>
        </w:rPr>
        <w:t>Вища освіта України</w:t>
      </w:r>
      <w:r w:rsidRPr="00A55909">
        <w:rPr>
          <w:sz w:val="24"/>
          <w:szCs w:val="24"/>
        </w:rPr>
        <w:t>. 2017. № 2. С. 5–17.</w:t>
      </w:r>
    </w:p>
    <w:p w:rsidR="00FD7333" w:rsidRPr="00A55909" w:rsidRDefault="00FD7333" w:rsidP="002C19F3">
      <w:pPr>
        <w:pStyle w:val="a5"/>
        <w:numPr>
          <w:ilvl w:val="0"/>
          <w:numId w:val="34"/>
        </w:numPr>
        <w:ind w:left="0" w:firstLine="357"/>
        <w:jc w:val="both"/>
        <w:rPr>
          <w:sz w:val="24"/>
          <w:szCs w:val="24"/>
        </w:rPr>
      </w:pPr>
      <w:proofErr w:type="spellStart"/>
      <w:r w:rsidRPr="00A55909">
        <w:rPr>
          <w:sz w:val="24"/>
          <w:szCs w:val="24"/>
        </w:rPr>
        <w:t>Жадько</w:t>
      </w:r>
      <w:proofErr w:type="spellEnd"/>
      <w:r w:rsidRPr="00A55909">
        <w:rPr>
          <w:sz w:val="24"/>
          <w:szCs w:val="24"/>
        </w:rPr>
        <w:t xml:space="preserve"> В. А. Розуміння філософії через діалог з видатними мислителями: монографія. Запоріжжя : Вид-во ЗДМУ, 2018. 131 с.</w:t>
      </w:r>
    </w:p>
    <w:p w:rsidR="00FD7333" w:rsidRPr="00A55909" w:rsidRDefault="00FD7333" w:rsidP="002C19F3">
      <w:pPr>
        <w:pStyle w:val="a5"/>
        <w:numPr>
          <w:ilvl w:val="0"/>
          <w:numId w:val="34"/>
        </w:numPr>
        <w:ind w:left="0" w:firstLine="357"/>
        <w:jc w:val="both"/>
        <w:rPr>
          <w:sz w:val="24"/>
          <w:szCs w:val="24"/>
        </w:rPr>
      </w:pPr>
      <w:proofErr w:type="spellStart"/>
      <w:r w:rsidRPr="00A55909">
        <w:rPr>
          <w:sz w:val="24"/>
          <w:szCs w:val="24"/>
        </w:rPr>
        <w:t>Лозовой</w:t>
      </w:r>
      <w:proofErr w:type="spellEnd"/>
      <w:r w:rsidRPr="00A55909">
        <w:rPr>
          <w:sz w:val="24"/>
          <w:szCs w:val="24"/>
        </w:rPr>
        <w:t xml:space="preserve"> В. О. Світоглядні пріоритети і професійна компетентність у формуванні сучасного фахівця. </w:t>
      </w:r>
      <w:r w:rsidRPr="00A55909">
        <w:rPr>
          <w:i/>
          <w:sz w:val="24"/>
          <w:szCs w:val="24"/>
        </w:rPr>
        <w:t>Філософія і сучасність</w:t>
      </w:r>
      <w:r w:rsidRPr="00A55909">
        <w:rPr>
          <w:sz w:val="24"/>
          <w:szCs w:val="24"/>
        </w:rPr>
        <w:t>. 2018. № 8. С. 43–50.</w:t>
      </w:r>
    </w:p>
    <w:p w:rsidR="00FD7333" w:rsidRPr="00A55909" w:rsidRDefault="00FD7333" w:rsidP="002C19F3">
      <w:pPr>
        <w:pStyle w:val="a5"/>
        <w:numPr>
          <w:ilvl w:val="0"/>
          <w:numId w:val="34"/>
        </w:numPr>
        <w:ind w:left="0" w:firstLine="357"/>
        <w:jc w:val="both"/>
        <w:rPr>
          <w:sz w:val="24"/>
          <w:szCs w:val="24"/>
        </w:rPr>
      </w:pPr>
      <w:r w:rsidRPr="00A55909">
        <w:rPr>
          <w:sz w:val="24"/>
          <w:szCs w:val="24"/>
        </w:rPr>
        <w:t xml:space="preserve">Попович М. В. Що таке філософія? </w:t>
      </w:r>
      <w:r w:rsidRPr="00A55909">
        <w:rPr>
          <w:i/>
          <w:sz w:val="24"/>
          <w:szCs w:val="24"/>
        </w:rPr>
        <w:t>Філософська думка</w:t>
      </w:r>
      <w:r w:rsidRPr="00A55909">
        <w:rPr>
          <w:sz w:val="24"/>
          <w:szCs w:val="24"/>
        </w:rPr>
        <w:t>. 2006. № 1. С. 3–7.</w:t>
      </w:r>
    </w:p>
    <w:p w:rsidR="00FD7333" w:rsidRPr="00A55909" w:rsidRDefault="00FD7333" w:rsidP="002C19F3">
      <w:pPr>
        <w:pStyle w:val="a5"/>
        <w:numPr>
          <w:ilvl w:val="0"/>
          <w:numId w:val="34"/>
        </w:numPr>
        <w:ind w:left="0" w:firstLine="357"/>
        <w:jc w:val="both"/>
        <w:rPr>
          <w:sz w:val="24"/>
          <w:szCs w:val="24"/>
        </w:rPr>
      </w:pPr>
      <w:r w:rsidRPr="00A55909">
        <w:rPr>
          <w:sz w:val="24"/>
          <w:szCs w:val="24"/>
        </w:rPr>
        <w:t xml:space="preserve">Хома О. Філософія на межі. </w:t>
      </w:r>
      <w:r w:rsidRPr="00A55909">
        <w:rPr>
          <w:i/>
          <w:sz w:val="24"/>
          <w:szCs w:val="24"/>
        </w:rPr>
        <w:t>Філософська думка.</w:t>
      </w:r>
      <w:r w:rsidRPr="00A55909">
        <w:rPr>
          <w:sz w:val="24"/>
          <w:szCs w:val="24"/>
        </w:rPr>
        <w:t xml:space="preserve"> 2015. № 6. С. 6–22.</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color w:val="000000"/>
          <w:sz w:val="24"/>
          <w:szCs w:val="24"/>
        </w:rPr>
      </w:pPr>
      <w:r w:rsidRPr="00A55909">
        <w:rPr>
          <w:b/>
          <w:sz w:val="24"/>
          <w:szCs w:val="24"/>
        </w:rPr>
        <w:t>СЕМІНАР</w:t>
      </w:r>
      <w:r w:rsidRPr="00A55909">
        <w:rPr>
          <w:b/>
          <w:color w:val="000000"/>
          <w:sz w:val="24"/>
          <w:szCs w:val="24"/>
        </w:rPr>
        <w:t xml:space="preserve"> 2. ФІЛОСОФІЯ СТАРОДАВНЬОЇ ІНДІЇ </w:t>
      </w:r>
    </w:p>
    <w:p w:rsidR="00FD7333" w:rsidRPr="00A55909" w:rsidRDefault="00FD7333" w:rsidP="00FD7333">
      <w:pPr>
        <w:pStyle w:val="af7"/>
        <w:tabs>
          <w:tab w:val="left" w:pos="5250"/>
        </w:tabs>
        <w:spacing w:before="0" w:beforeAutospacing="0" w:after="0" w:afterAutospacing="0"/>
        <w:ind w:firstLine="357"/>
        <w:jc w:val="both"/>
        <w:rPr>
          <w:i/>
        </w:rPr>
      </w:pPr>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 xml:space="preserve">1. Зародження філософії. Особливості </w:t>
      </w:r>
      <w:proofErr w:type="spellStart"/>
      <w:r w:rsidRPr="00A55909">
        <w:rPr>
          <w:i/>
        </w:rPr>
        <w:t>передфілософії</w:t>
      </w:r>
      <w:proofErr w:type="spellEnd"/>
      <w:r w:rsidRPr="00A55909">
        <w:rPr>
          <w:i/>
        </w:rPr>
        <w:t xml:space="preserve"> стародавнього Сходу</w:t>
      </w:r>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2. Філософія Стародавньої Індії</w:t>
      </w:r>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3. Джайнізм</w:t>
      </w:r>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4. Буддизм</w:t>
      </w:r>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 xml:space="preserve">5. </w:t>
      </w:r>
      <w:proofErr w:type="spellStart"/>
      <w:r w:rsidRPr="00A55909">
        <w:rPr>
          <w:i/>
        </w:rPr>
        <w:t>Чарвака</w:t>
      </w:r>
      <w:proofErr w:type="spellEnd"/>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 xml:space="preserve">6. </w:t>
      </w:r>
      <w:proofErr w:type="spellStart"/>
      <w:r w:rsidRPr="00A55909">
        <w:rPr>
          <w:i/>
        </w:rPr>
        <w:t>Санкх’я</w:t>
      </w:r>
      <w:proofErr w:type="spellEnd"/>
    </w:p>
    <w:p w:rsidR="00FD7333" w:rsidRPr="00A55909" w:rsidRDefault="00FD7333" w:rsidP="00FD7333">
      <w:pPr>
        <w:pStyle w:val="af7"/>
        <w:tabs>
          <w:tab w:val="left" w:pos="5250"/>
        </w:tabs>
        <w:spacing w:before="0" w:beforeAutospacing="0" w:after="0" w:afterAutospacing="0"/>
        <w:ind w:firstLine="357"/>
        <w:jc w:val="both"/>
        <w:rPr>
          <w:i/>
          <w:lang w:val="ru-RU"/>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2"/>
        </w:numPr>
        <w:ind w:left="0" w:firstLine="357"/>
        <w:jc w:val="both"/>
        <w:rPr>
          <w:sz w:val="24"/>
          <w:szCs w:val="24"/>
        </w:rPr>
      </w:pPr>
      <w:r w:rsidRPr="00A55909">
        <w:rPr>
          <w:sz w:val="24"/>
          <w:szCs w:val="24"/>
        </w:rPr>
        <w:t>Роль Вед і Упанішад у формуванні філософської традиції Індії</w:t>
      </w:r>
    </w:p>
    <w:p w:rsidR="00FD7333" w:rsidRPr="00A55909" w:rsidRDefault="00FD7333" w:rsidP="002C19F3">
      <w:pPr>
        <w:pStyle w:val="a5"/>
        <w:numPr>
          <w:ilvl w:val="0"/>
          <w:numId w:val="2"/>
        </w:numPr>
        <w:ind w:left="0" w:firstLine="357"/>
        <w:jc w:val="both"/>
        <w:rPr>
          <w:sz w:val="24"/>
          <w:szCs w:val="24"/>
        </w:rPr>
      </w:pPr>
      <w:r w:rsidRPr="00A55909">
        <w:rPr>
          <w:sz w:val="24"/>
          <w:szCs w:val="24"/>
        </w:rPr>
        <w:t xml:space="preserve">Джайнізм як етична і філософська система </w:t>
      </w:r>
      <w:proofErr w:type="spellStart"/>
      <w:r w:rsidRPr="00A55909">
        <w:rPr>
          <w:sz w:val="24"/>
          <w:szCs w:val="24"/>
        </w:rPr>
        <w:t>ненасильства</w:t>
      </w:r>
      <w:proofErr w:type="spellEnd"/>
    </w:p>
    <w:p w:rsidR="00FD7333" w:rsidRPr="00A55909" w:rsidRDefault="00FD7333" w:rsidP="002C19F3">
      <w:pPr>
        <w:pStyle w:val="a5"/>
        <w:numPr>
          <w:ilvl w:val="0"/>
          <w:numId w:val="2"/>
        </w:numPr>
        <w:ind w:left="0" w:firstLine="357"/>
        <w:jc w:val="both"/>
        <w:rPr>
          <w:sz w:val="24"/>
          <w:szCs w:val="24"/>
        </w:rPr>
      </w:pPr>
      <w:r w:rsidRPr="00A55909">
        <w:rPr>
          <w:sz w:val="24"/>
          <w:szCs w:val="24"/>
        </w:rPr>
        <w:t xml:space="preserve">Філософське вчення Будди: нірвана, </w:t>
      </w:r>
      <w:proofErr w:type="spellStart"/>
      <w:r w:rsidRPr="00A55909">
        <w:rPr>
          <w:sz w:val="24"/>
          <w:szCs w:val="24"/>
        </w:rPr>
        <w:t>сансара</w:t>
      </w:r>
      <w:proofErr w:type="spellEnd"/>
      <w:r w:rsidRPr="00A55909">
        <w:rPr>
          <w:sz w:val="24"/>
          <w:szCs w:val="24"/>
        </w:rPr>
        <w:t xml:space="preserve"> і шлях просвітлення</w:t>
      </w:r>
    </w:p>
    <w:p w:rsidR="00FD7333" w:rsidRPr="00A55909" w:rsidRDefault="00FD7333" w:rsidP="002C19F3">
      <w:pPr>
        <w:pStyle w:val="a5"/>
        <w:numPr>
          <w:ilvl w:val="0"/>
          <w:numId w:val="2"/>
        </w:numPr>
        <w:ind w:left="0" w:firstLine="357"/>
        <w:jc w:val="both"/>
        <w:rPr>
          <w:sz w:val="24"/>
          <w:szCs w:val="24"/>
        </w:rPr>
      </w:pPr>
      <w:r w:rsidRPr="00A55909">
        <w:rPr>
          <w:sz w:val="24"/>
          <w:szCs w:val="24"/>
        </w:rPr>
        <w:t xml:space="preserve">Матеріалізм і атеїзм школи </w:t>
      </w:r>
      <w:proofErr w:type="spellStart"/>
      <w:r w:rsidRPr="00A55909">
        <w:rPr>
          <w:sz w:val="24"/>
          <w:szCs w:val="24"/>
        </w:rPr>
        <w:t>Чарвака</w:t>
      </w:r>
      <w:proofErr w:type="spellEnd"/>
      <w:r w:rsidRPr="00A55909">
        <w:rPr>
          <w:sz w:val="24"/>
          <w:szCs w:val="24"/>
        </w:rPr>
        <w:t xml:space="preserve"> у контексті філософії Індії</w:t>
      </w:r>
    </w:p>
    <w:p w:rsidR="00FD7333" w:rsidRPr="00A55909" w:rsidRDefault="00FD7333" w:rsidP="002C19F3">
      <w:pPr>
        <w:pStyle w:val="a5"/>
        <w:numPr>
          <w:ilvl w:val="0"/>
          <w:numId w:val="2"/>
        </w:numPr>
        <w:ind w:left="0" w:firstLine="357"/>
        <w:jc w:val="both"/>
        <w:rPr>
          <w:sz w:val="24"/>
          <w:szCs w:val="24"/>
        </w:rPr>
      </w:pPr>
      <w:r w:rsidRPr="00A55909">
        <w:rPr>
          <w:sz w:val="24"/>
          <w:szCs w:val="24"/>
        </w:rPr>
        <w:t xml:space="preserve">Дуалізм і метафізика в школі </w:t>
      </w:r>
      <w:proofErr w:type="spellStart"/>
      <w:r w:rsidRPr="00A55909">
        <w:rPr>
          <w:sz w:val="24"/>
          <w:szCs w:val="24"/>
        </w:rPr>
        <w:t>санкхʼя</w:t>
      </w:r>
      <w:proofErr w:type="spellEnd"/>
      <w:r w:rsidRPr="00A55909">
        <w:rPr>
          <w:sz w:val="24"/>
          <w:szCs w:val="24"/>
        </w:rPr>
        <w:t xml:space="preserve">: поняття </w:t>
      </w:r>
      <w:proofErr w:type="spellStart"/>
      <w:r w:rsidRPr="00A55909">
        <w:rPr>
          <w:sz w:val="24"/>
          <w:szCs w:val="24"/>
        </w:rPr>
        <w:t>таттв</w:t>
      </w:r>
      <w:proofErr w:type="spellEnd"/>
      <w:r w:rsidRPr="00A55909">
        <w:rPr>
          <w:sz w:val="24"/>
          <w:szCs w:val="24"/>
        </w:rPr>
        <w:t xml:space="preserve"> і звільнення</w:t>
      </w:r>
    </w:p>
    <w:p w:rsidR="00FD7333" w:rsidRPr="00A55909" w:rsidRDefault="00FD7333" w:rsidP="002C19F3">
      <w:pPr>
        <w:pStyle w:val="a5"/>
        <w:numPr>
          <w:ilvl w:val="0"/>
          <w:numId w:val="2"/>
        </w:numPr>
        <w:ind w:left="0" w:firstLine="357"/>
        <w:jc w:val="both"/>
        <w:rPr>
          <w:sz w:val="24"/>
          <w:szCs w:val="24"/>
        </w:rPr>
      </w:pPr>
      <w:r w:rsidRPr="00A55909">
        <w:rPr>
          <w:sz w:val="24"/>
          <w:szCs w:val="24"/>
        </w:rPr>
        <w:t>Порівняльна характеристика ортодоксальних та неортодоксальних шкіл індійської філософії</w:t>
      </w:r>
    </w:p>
    <w:p w:rsidR="00FD7333" w:rsidRPr="00A55909" w:rsidRDefault="00FD7333" w:rsidP="00FD7333">
      <w:pPr>
        <w:ind w:firstLine="357"/>
        <w:jc w:val="both"/>
        <w:rPr>
          <w:b/>
          <w:i/>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 xml:space="preserve">У рамках підготовки до участі у миротворчій місії в регіоні Південної Азії аналітична група з національної безпеки має врахувати </w:t>
      </w:r>
      <w:proofErr w:type="spellStart"/>
      <w:r w:rsidRPr="00A55909">
        <w:t>філософсько</w:t>
      </w:r>
      <w:proofErr w:type="spellEnd"/>
      <w:r w:rsidRPr="00A55909">
        <w:t xml:space="preserve">-світоглядні уявлення місцевого населення. Зокрема, виникає потреба зрозуміти, як такі вчення, як буддизм, джайнізм, філософія </w:t>
      </w:r>
      <w:proofErr w:type="spellStart"/>
      <w:r w:rsidRPr="00A55909">
        <w:t>Чарваки</w:t>
      </w:r>
      <w:proofErr w:type="spellEnd"/>
      <w:r w:rsidRPr="00A55909">
        <w:t xml:space="preserve"> або </w:t>
      </w:r>
      <w:proofErr w:type="spellStart"/>
      <w:r w:rsidRPr="00A55909">
        <w:t>Санкх’я</w:t>
      </w:r>
      <w:proofErr w:type="spellEnd"/>
      <w:r w:rsidRPr="00A55909">
        <w:t xml:space="preserve"> впливають на ставлення громад до насильства, влади, права, соціальної справедливості та моралі.</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 xml:space="preserve">Проаналізуйте, які риси давньоіндійських філософських систем можуть бути </w:t>
      </w:r>
      <w:proofErr w:type="spellStart"/>
      <w:r w:rsidRPr="00A55909">
        <w:t>конструктивно</w:t>
      </w:r>
      <w:proofErr w:type="spellEnd"/>
      <w:r w:rsidRPr="00A55909">
        <w:t xml:space="preserve"> враховані у міжкультурному діалозі в умовах глобальних викликів. Чи можуть поняття </w:t>
      </w:r>
      <w:proofErr w:type="spellStart"/>
      <w:r w:rsidRPr="00A55909">
        <w:t>ахімси</w:t>
      </w:r>
      <w:proofErr w:type="spellEnd"/>
      <w:r w:rsidRPr="00A55909">
        <w:t xml:space="preserve"> (</w:t>
      </w:r>
      <w:proofErr w:type="spellStart"/>
      <w:r w:rsidRPr="00A55909">
        <w:t>ненасилля</w:t>
      </w:r>
      <w:proofErr w:type="spellEnd"/>
      <w:r w:rsidRPr="00A55909">
        <w:t xml:space="preserve">), карми, </w:t>
      </w:r>
      <w:proofErr w:type="spellStart"/>
      <w:r w:rsidRPr="00A55909">
        <w:t>дгарми</w:t>
      </w:r>
      <w:proofErr w:type="spellEnd"/>
      <w:r w:rsidRPr="00A55909">
        <w:t>, мокші бути адаптовані до сучасного правового або політичного мислення?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Чи сумісні традиційні уявлення східної філософії про людину, владу і мораль з принципами сучасної демократії, прав людини та міжнародного права?</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 xml:space="preserve">Побудуйте порівняльну таблицю, в якій коротко </w:t>
      </w:r>
      <w:proofErr w:type="spellStart"/>
      <w:r w:rsidRPr="00A55909">
        <w:t>зіставте</w:t>
      </w:r>
      <w:proofErr w:type="spellEnd"/>
      <w:r w:rsidRPr="00A55909">
        <w:t xml:space="preserve"> 4 філософські системи (буддизм, джайнізм, </w:t>
      </w:r>
      <w:proofErr w:type="spellStart"/>
      <w:r w:rsidRPr="00A55909">
        <w:t>чарвака</w:t>
      </w:r>
      <w:proofErr w:type="spellEnd"/>
      <w:r w:rsidRPr="00A55909">
        <w:t xml:space="preserve">, </w:t>
      </w:r>
      <w:proofErr w:type="spellStart"/>
      <w:r w:rsidRPr="00A55909">
        <w:t>санкх’я</w:t>
      </w:r>
      <w:proofErr w:type="spellEnd"/>
      <w:r w:rsidRPr="00A55909">
        <w:t>) за такими критеріями:</w:t>
      </w:r>
    </w:p>
    <w:p w:rsidR="00FD7333" w:rsidRPr="00A55909" w:rsidRDefault="00FD7333" w:rsidP="002C19F3">
      <w:pPr>
        <w:pStyle w:val="af7"/>
        <w:numPr>
          <w:ilvl w:val="0"/>
          <w:numId w:val="15"/>
        </w:numPr>
        <w:spacing w:before="0" w:beforeAutospacing="0" w:after="0" w:afterAutospacing="0"/>
        <w:ind w:left="0" w:firstLine="357"/>
        <w:jc w:val="both"/>
      </w:pPr>
      <w:r w:rsidRPr="00A55909">
        <w:t>джерело знання;</w:t>
      </w:r>
    </w:p>
    <w:p w:rsidR="00FD7333" w:rsidRPr="00A55909" w:rsidRDefault="00FD7333" w:rsidP="002C19F3">
      <w:pPr>
        <w:pStyle w:val="af7"/>
        <w:numPr>
          <w:ilvl w:val="0"/>
          <w:numId w:val="15"/>
        </w:numPr>
        <w:spacing w:before="0" w:beforeAutospacing="0" w:after="0" w:afterAutospacing="0"/>
        <w:ind w:left="0" w:firstLine="357"/>
        <w:jc w:val="both"/>
      </w:pPr>
      <w:r w:rsidRPr="00A55909">
        <w:t>уявлення про людину;</w:t>
      </w:r>
    </w:p>
    <w:p w:rsidR="00FD7333" w:rsidRPr="00A55909" w:rsidRDefault="00FD7333" w:rsidP="002C19F3">
      <w:pPr>
        <w:pStyle w:val="af7"/>
        <w:numPr>
          <w:ilvl w:val="0"/>
          <w:numId w:val="15"/>
        </w:numPr>
        <w:spacing w:before="0" w:beforeAutospacing="0" w:after="0" w:afterAutospacing="0"/>
        <w:ind w:left="0" w:firstLine="357"/>
        <w:jc w:val="both"/>
      </w:pPr>
      <w:r w:rsidRPr="00A55909">
        <w:t>ставлення до насильства та конфлікту;</w:t>
      </w:r>
    </w:p>
    <w:p w:rsidR="00FD7333" w:rsidRPr="00A55909" w:rsidRDefault="00FD7333" w:rsidP="002C19F3">
      <w:pPr>
        <w:pStyle w:val="af7"/>
        <w:numPr>
          <w:ilvl w:val="0"/>
          <w:numId w:val="15"/>
        </w:numPr>
        <w:spacing w:before="0" w:beforeAutospacing="0" w:after="0" w:afterAutospacing="0"/>
        <w:ind w:left="0" w:firstLine="357"/>
        <w:jc w:val="both"/>
      </w:pPr>
      <w:r w:rsidRPr="00A55909">
        <w:lastRenderedPageBreak/>
        <w:t>ціль життя;</w:t>
      </w:r>
    </w:p>
    <w:p w:rsidR="00FD7333" w:rsidRPr="00A55909" w:rsidRDefault="00FD7333" w:rsidP="002C19F3">
      <w:pPr>
        <w:pStyle w:val="af7"/>
        <w:numPr>
          <w:ilvl w:val="0"/>
          <w:numId w:val="15"/>
        </w:numPr>
        <w:spacing w:before="0" w:beforeAutospacing="0" w:after="0" w:afterAutospacing="0"/>
        <w:ind w:left="0" w:firstLine="357"/>
        <w:jc w:val="both"/>
      </w:pPr>
      <w:r w:rsidRPr="00A55909">
        <w:t>застосовність в умовах сучасного глобалізованого світу.</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8"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26"/>
        </w:numPr>
        <w:ind w:left="0" w:firstLine="357"/>
        <w:jc w:val="both"/>
        <w:rPr>
          <w:sz w:val="24"/>
          <w:szCs w:val="24"/>
        </w:rPr>
      </w:pPr>
      <w:proofErr w:type="spellStart"/>
      <w:r w:rsidRPr="00A55909">
        <w:rPr>
          <w:sz w:val="24"/>
          <w:szCs w:val="24"/>
        </w:rPr>
        <w:t>Дубінін</w:t>
      </w:r>
      <w:proofErr w:type="spellEnd"/>
      <w:r w:rsidRPr="00A55909">
        <w:rPr>
          <w:sz w:val="24"/>
          <w:szCs w:val="24"/>
        </w:rPr>
        <w:t xml:space="preserve"> В. В. Методологічний потенціал давньоіндійської релігійної філософії (за творами «</w:t>
      </w:r>
      <w:proofErr w:type="spellStart"/>
      <w:r w:rsidRPr="00A55909">
        <w:rPr>
          <w:sz w:val="24"/>
          <w:szCs w:val="24"/>
        </w:rPr>
        <w:t>Бхагавад-гіта</w:t>
      </w:r>
      <w:proofErr w:type="spellEnd"/>
      <w:r w:rsidRPr="00A55909">
        <w:rPr>
          <w:sz w:val="24"/>
          <w:szCs w:val="24"/>
        </w:rPr>
        <w:t>» і «</w:t>
      </w:r>
      <w:proofErr w:type="spellStart"/>
      <w:r w:rsidRPr="00A55909">
        <w:rPr>
          <w:sz w:val="24"/>
          <w:szCs w:val="24"/>
        </w:rPr>
        <w:t>Шримад-бхагаватам</w:t>
      </w:r>
      <w:proofErr w:type="spellEnd"/>
      <w:r w:rsidRPr="00A55909">
        <w:rPr>
          <w:sz w:val="24"/>
          <w:szCs w:val="24"/>
        </w:rPr>
        <w:t xml:space="preserve">»). </w:t>
      </w:r>
      <w:r w:rsidRPr="00A55909">
        <w:rPr>
          <w:i/>
          <w:sz w:val="24"/>
          <w:szCs w:val="24"/>
        </w:rPr>
        <w:t>Політологічний вісник</w:t>
      </w:r>
      <w:r w:rsidRPr="00A55909">
        <w:rPr>
          <w:sz w:val="24"/>
          <w:szCs w:val="24"/>
        </w:rPr>
        <w:t xml:space="preserve">. Київ: </w:t>
      </w:r>
      <w:proofErr w:type="spellStart"/>
      <w:r w:rsidRPr="00A55909">
        <w:rPr>
          <w:sz w:val="24"/>
          <w:szCs w:val="24"/>
        </w:rPr>
        <w:t>ВАдЕКС</w:t>
      </w:r>
      <w:proofErr w:type="spellEnd"/>
      <w:r w:rsidRPr="00A55909">
        <w:rPr>
          <w:sz w:val="24"/>
          <w:szCs w:val="24"/>
        </w:rPr>
        <w:t xml:space="preserve">, 2015. </w:t>
      </w:r>
      <w:proofErr w:type="spellStart"/>
      <w:r w:rsidRPr="00A55909">
        <w:rPr>
          <w:sz w:val="24"/>
          <w:szCs w:val="24"/>
        </w:rPr>
        <w:t>Вип</w:t>
      </w:r>
      <w:proofErr w:type="spellEnd"/>
      <w:r w:rsidRPr="00A55909">
        <w:rPr>
          <w:sz w:val="24"/>
          <w:szCs w:val="24"/>
        </w:rPr>
        <w:t>. 77. С. 24–31.</w:t>
      </w:r>
    </w:p>
    <w:p w:rsidR="00FD7333" w:rsidRPr="00A55909" w:rsidRDefault="00FD7333" w:rsidP="002C19F3">
      <w:pPr>
        <w:pStyle w:val="a5"/>
        <w:numPr>
          <w:ilvl w:val="0"/>
          <w:numId w:val="26"/>
        </w:numPr>
        <w:ind w:left="0" w:firstLine="357"/>
        <w:jc w:val="both"/>
        <w:rPr>
          <w:sz w:val="24"/>
          <w:szCs w:val="24"/>
        </w:rPr>
      </w:pPr>
      <w:r w:rsidRPr="00A55909">
        <w:rPr>
          <w:sz w:val="24"/>
          <w:szCs w:val="24"/>
        </w:rPr>
        <w:t xml:space="preserve">Філософський енциклопедичний словник / голова </w:t>
      </w:r>
      <w:proofErr w:type="spellStart"/>
      <w:r w:rsidRPr="00A55909">
        <w:rPr>
          <w:sz w:val="24"/>
          <w:szCs w:val="24"/>
        </w:rPr>
        <w:t>редкол</w:t>
      </w:r>
      <w:proofErr w:type="spellEnd"/>
      <w:r w:rsidRPr="00A55909">
        <w:rPr>
          <w:sz w:val="24"/>
          <w:szCs w:val="24"/>
        </w:rPr>
        <w:t xml:space="preserve">. В. І. </w:t>
      </w:r>
      <w:proofErr w:type="spellStart"/>
      <w:r w:rsidRPr="00A55909">
        <w:rPr>
          <w:sz w:val="24"/>
          <w:szCs w:val="24"/>
        </w:rPr>
        <w:t>Шинкарук</w:t>
      </w:r>
      <w:proofErr w:type="spellEnd"/>
      <w:r w:rsidRPr="00A55909">
        <w:rPr>
          <w:sz w:val="24"/>
          <w:szCs w:val="24"/>
        </w:rPr>
        <w:t>. Київ : Абрис, 2002. 742 с.</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p>
    <w:p w:rsidR="00FD7333" w:rsidRPr="00A55909" w:rsidRDefault="00FD7333" w:rsidP="00FD7333">
      <w:pPr>
        <w:pageBreakBefore/>
        <w:ind w:firstLine="357"/>
        <w:jc w:val="both"/>
        <w:rPr>
          <w:b/>
          <w:color w:val="000000"/>
          <w:sz w:val="24"/>
          <w:szCs w:val="24"/>
        </w:rPr>
      </w:pPr>
      <w:r w:rsidRPr="00A55909">
        <w:rPr>
          <w:b/>
          <w:sz w:val="24"/>
          <w:szCs w:val="24"/>
        </w:rPr>
        <w:lastRenderedPageBreak/>
        <w:t>СЕМІНАР</w:t>
      </w:r>
      <w:r w:rsidRPr="00A55909">
        <w:rPr>
          <w:b/>
          <w:color w:val="000000"/>
          <w:sz w:val="24"/>
          <w:szCs w:val="24"/>
        </w:rPr>
        <w:t xml:space="preserve"> 3. ФІЛОСОФІЯ СТАРОДАВНЬОГО КИТАЮ </w:t>
      </w:r>
    </w:p>
    <w:p w:rsidR="00FD7333" w:rsidRPr="00A55909" w:rsidRDefault="00FD7333" w:rsidP="00FD7333">
      <w:pPr>
        <w:pStyle w:val="af7"/>
        <w:tabs>
          <w:tab w:val="left" w:pos="5250"/>
        </w:tabs>
        <w:spacing w:before="0" w:beforeAutospacing="0" w:after="0" w:afterAutospacing="0"/>
        <w:ind w:firstLine="357"/>
        <w:jc w:val="both"/>
      </w:pPr>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1. Філософія Стародавнього Китаю</w:t>
      </w:r>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 xml:space="preserve">2. Конфуціанство </w:t>
      </w:r>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 xml:space="preserve">3. </w:t>
      </w:r>
      <w:proofErr w:type="spellStart"/>
      <w:r w:rsidRPr="00A55909">
        <w:rPr>
          <w:i/>
        </w:rPr>
        <w:t>Легізм</w:t>
      </w:r>
      <w:proofErr w:type="spellEnd"/>
    </w:p>
    <w:p w:rsidR="00FD7333" w:rsidRPr="00A55909" w:rsidRDefault="00FD7333" w:rsidP="00FD7333">
      <w:pPr>
        <w:pStyle w:val="af7"/>
        <w:tabs>
          <w:tab w:val="left" w:pos="5250"/>
        </w:tabs>
        <w:spacing w:before="0" w:beforeAutospacing="0" w:after="0" w:afterAutospacing="0"/>
        <w:ind w:firstLine="357"/>
        <w:jc w:val="both"/>
        <w:rPr>
          <w:i/>
        </w:rPr>
      </w:pPr>
      <w:r w:rsidRPr="00A55909">
        <w:rPr>
          <w:i/>
        </w:rPr>
        <w:t>4. Даосизм</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3"/>
        </w:numPr>
        <w:ind w:left="0" w:firstLine="357"/>
        <w:jc w:val="both"/>
        <w:rPr>
          <w:sz w:val="24"/>
          <w:szCs w:val="24"/>
        </w:rPr>
      </w:pPr>
      <w:r w:rsidRPr="00A55909">
        <w:rPr>
          <w:sz w:val="24"/>
          <w:szCs w:val="24"/>
        </w:rPr>
        <w:t>Роль традиції та ритуалу в становленні філософської думки Стародавнього Китаю</w:t>
      </w:r>
    </w:p>
    <w:p w:rsidR="00FD7333" w:rsidRPr="00A55909" w:rsidRDefault="00FD7333" w:rsidP="002C19F3">
      <w:pPr>
        <w:pStyle w:val="a5"/>
        <w:numPr>
          <w:ilvl w:val="0"/>
          <w:numId w:val="3"/>
        </w:numPr>
        <w:ind w:left="0" w:firstLine="357"/>
        <w:jc w:val="both"/>
        <w:rPr>
          <w:sz w:val="24"/>
          <w:szCs w:val="24"/>
        </w:rPr>
      </w:pPr>
      <w:proofErr w:type="spellStart"/>
      <w:r w:rsidRPr="00A55909">
        <w:rPr>
          <w:sz w:val="24"/>
          <w:szCs w:val="24"/>
        </w:rPr>
        <w:t>Конфуціанське</w:t>
      </w:r>
      <w:proofErr w:type="spellEnd"/>
      <w:r w:rsidRPr="00A55909">
        <w:rPr>
          <w:sz w:val="24"/>
          <w:szCs w:val="24"/>
        </w:rPr>
        <w:t xml:space="preserve"> вчення про ідеального правителя: </w:t>
      </w:r>
      <w:proofErr w:type="spellStart"/>
      <w:r w:rsidRPr="00A55909">
        <w:rPr>
          <w:sz w:val="24"/>
          <w:szCs w:val="24"/>
        </w:rPr>
        <w:t>цзюнь-цзи</w:t>
      </w:r>
      <w:proofErr w:type="spellEnd"/>
      <w:r w:rsidRPr="00A55909">
        <w:rPr>
          <w:sz w:val="24"/>
          <w:szCs w:val="24"/>
        </w:rPr>
        <w:t xml:space="preserve"> як соціальний ідеал</w:t>
      </w:r>
    </w:p>
    <w:p w:rsidR="00FD7333" w:rsidRPr="00A55909" w:rsidRDefault="00FD7333" w:rsidP="002C19F3">
      <w:pPr>
        <w:pStyle w:val="a5"/>
        <w:numPr>
          <w:ilvl w:val="0"/>
          <w:numId w:val="3"/>
        </w:numPr>
        <w:ind w:left="0" w:firstLine="357"/>
        <w:jc w:val="both"/>
        <w:rPr>
          <w:sz w:val="24"/>
          <w:szCs w:val="24"/>
        </w:rPr>
      </w:pPr>
      <w:r w:rsidRPr="00A55909">
        <w:rPr>
          <w:sz w:val="24"/>
          <w:szCs w:val="24"/>
        </w:rPr>
        <w:t xml:space="preserve">Філософія </w:t>
      </w:r>
      <w:proofErr w:type="spellStart"/>
      <w:r w:rsidRPr="00A55909">
        <w:rPr>
          <w:sz w:val="24"/>
          <w:szCs w:val="24"/>
        </w:rPr>
        <w:t>легізму</w:t>
      </w:r>
      <w:proofErr w:type="spellEnd"/>
      <w:r w:rsidRPr="00A55909">
        <w:rPr>
          <w:sz w:val="24"/>
          <w:szCs w:val="24"/>
        </w:rPr>
        <w:t xml:space="preserve">: закони, методи й централізація влади в доктрині </w:t>
      </w:r>
      <w:proofErr w:type="spellStart"/>
      <w:r w:rsidRPr="00A55909">
        <w:rPr>
          <w:sz w:val="24"/>
          <w:szCs w:val="24"/>
        </w:rPr>
        <w:t>Хань</w:t>
      </w:r>
      <w:proofErr w:type="spellEnd"/>
      <w:r w:rsidRPr="00A55909">
        <w:rPr>
          <w:sz w:val="24"/>
          <w:szCs w:val="24"/>
        </w:rPr>
        <w:t xml:space="preserve"> Фей-</w:t>
      </w:r>
      <w:proofErr w:type="spellStart"/>
      <w:r w:rsidRPr="00A55909">
        <w:rPr>
          <w:sz w:val="24"/>
          <w:szCs w:val="24"/>
        </w:rPr>
        <w:t>цзи</w:t>
      </w:r>
      <w:proofErr w:type="spellEnd"/>
    </w:p>
    <w:p w:rsidR="00FD7333" w:rsidRPr="00A55909" w:rsidRDefault="00FD7333" w:rsidP="002C19F3">
      <w:pPr>
        <w:pStyle w:val="a5"/>
        <w:numPr>
          <w:ilvl w:val="0"/>
          <w:numId w:val="3"/>
        </w:numPr>
        <w:ind w:left="0" w:firstLine="357"/>
        <w:jc w:val="both"/>
        <w:rPr>
          <w:sz w:val="24"/>
          <w:szCs w:val="24"/>
        </w:rPr>
      </w:pPr>
      <w:r w:rsidRPr="00A55909">
        <w:rPr>
          <w:sz w:val="24"/>
          <w:szCs w:val="24"/>
        </w:rPr>
        <w:t>Дао як універсальний принцип буття у філософії Лао-</w:t>
      </w:r>
      <w:proofErr w:type="spellStart"/>
      <w:r w:rsidRPr="00A55909">
        <w:rPr>
          <w:sz w:val="24"/>
          <w:szCs w:val="24"/>
        </w:rPr>
        <w:t>цзи</w:t>
      </w:r>
      <w:proofErr w:type="spellEnd"/>
    </w:p>
    <w:p w:rsidR="00FD7333" w:rsidRPr="00A55909" w:rsidRDefault="00FD7333" w:rsidP="002C19F3">
      <w:pPr>
        <w:pStyle w:val="a5"/>
        <w:numPr>
          <w:ilvl w:val="0"/>
          <w:numId w:val="3"/>
        </w:numPr>
        <w:ind w:left="0" w:firstLine="357"/>
        <w:jc w:val="both"/>
        <w:rPr>
          <w:sz w:val="24"/>
          <w:szCs w:val="24"/>
        </w:rPr>
      </w:pPr>
      <w:r w:rsidRPr="00A55909">
        <w:rPr>
          <w:sz w:val="24"/>
          <w:szCs w:val="24"/>
        </w:rPr>
        <w:t xml:space="preserve">Протиставлення </w:t>
      </w:r>
      <w:proofErr w:type="spellStart"/>
      <w:r w:rsidRPr="00A55909">
        <w:rPr>
          <w:sz w:val="24"/>
          <w:szCs w:val="24"/>
        </w:rPr>
        <w:t>конфуціанської</w:t>
      </w:r>
      <w:proofErr w:type="spellEnd"/>
      <w:r w:rsidRPr="00A55909">
        <w:rPr>
          <w:sz w:val="24"/>
          <w:szCs w:val="24"/>
        </w:rPr>
        <w:t xml:space="preserve"> моральної держави та </w:t>
      </w:r>
      <w:proofErr w:type="spellStart"/>
      <w:r w:rsidRPr="00A55909">
        <w:rPr>
          <w:sz w:val="24"/>
          <w:szCs w:val="24"/>
        </w:rPr>
        <w:t>легістської</w:t>
      </w:r>
      <w:proofErr w:type="spellEnd"/>
      <w:r w:rsidRPr="00A55909">
        <w:rPr>
          <w:sz w:val="24"/>
          <w:szCs w:val="24"/>
        </w:rPr>
        <w:t xml:space="preserve"> жорсткої централізації</w:t>
      </w:r>
    </w:p>
    <w:p w:rsidR="00FD7333" w:rsidRPr="00A55909" w:rsidRDefault="00FD7333" w:rsidP="002C19F3">
      <w:pPr>
        <w:pStyle w:val="a5"/>
        <w:numPr>
          <w:ilvl w:val="0"/>
          <w:numId w:val="3"/>
        </w:numPr>
        <w:ind w:left="0" w:firstLine="357"/>
        <w:jc w:val="both"/>
        <w:rPr>
          <w:sz w:val="24"/>
          <w:szCs w:val="24"/>
        </w:rPr>
      </w:pPr>
      <w:proofErr w:type="spellStart"/>
      <w:r w:rsidRPr="00A55909">
        <w:rPr>
          <w:sz w:val="24"/>
          <w:szCs w:val="24"/>
        </w:rPr>
        <w:t>Інь</w:t>
      </w:r>
      <w:proofErr w:type="spellEnd"/>
      <w:r w:rsidRPr="00A55909">
        <w:rPr>
          <w:sz w:val="24"/>
          <w:szCs w:val="24"/>
        </w:rPr>
        <w:t>, Ян і Дао: символіка й космологія у світогляді Стародавнього Китаю</w:t>
      </w:r>
    </w:p>
    <w:p w:rsidR="00FD7333" w:rsidRPr="00A55909" w:rsidRDefault="00FD7333" w:rsidP="00FD7333">
      <w:pPr>
        <w:ind w:firstLine="357"/>
        <w:jc w:val="both"/>
        <w:rPr>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 xml:space="preserve">Аналітичний центр з вивчення східних моделей державного управління проводить експертне обговорення щодо можливості використання традиційних китайських філософських концепцій у модернізації системи державного управління та безпеки. Особливу увагу приділяють вченню Конфуція, яке підкреслює важливість морального авторитету лідера, </w:t>
      </w:r>
      <w:proofErr w:type="spellStart"/>
      <w:r w:rsidRPr="00A55909">
        <w:t>легізму</w:t>
      </w:r>
      <w:proofErr w:type="spellEnd"/>
      <w:r w:rsidRPr="00A55909">
        <w:t xml:space="preserve"> як основі суворого правопорядку, а також даосизму з його ідеєю </w:t>
      </w:r>
      <w:proofErr w:type="spellStart"/>
      <w:r w:rsidRPr="00A55909">
        <w:t>недіяння</w:t>
      </w:r>
      <w:proofErr w:type="spellEnd"/>
      <w:r w:rsidRPr="00A55909">
        <w:t xml:space="preserve"> (у-</w:t>
      </w:r>
      <w:proofErr w:type="spellStart"/>
      <w:r w:rsidRPr="00A55909">
        <w:t>вей</w:t>
      </w:r>
      <w:proofErr w:type="spellEnd"/>
      <w:r w:rsidRPr="00A55909">
        <w:t>) і природної гармонії.</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Проаналізуйте, які елементи старокитайських філософських учень можуть бути застосовані або є вже присутні у сучасних політичних і правових системах. Визначте, як ці елементи впливають на відносини між громадянином і державою, правом і мораллю, владою і відповідальністю.</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Чи може сучасна держава бути ефективною, спираючись не лише на силу закону, а й на моральну досконалість правителя, як це пропонує конфуціанство? Наскільки такий підхід актуальний у XXI столітті?</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 xml:space="preserve">Створіть схему, у якій порівняйте чотири основні філософські школи Стародавнього Китаю – конфуціанство, даосизм, </w:t>
      </w:r>
      <w:proofErr w:type="spellStart"/>
      <w:r w:rsidRPr="00A55909">
        <w:t>легізм</w:t>
      </w:r>
      <w:proofErr w:type="spellEnd"/>
      <w:r w:rsidRPr="00A55909">
        <w:t xml:space="preserve"> та </w:t>
      </w:r>
      <w:proofErr w:type="spellStart"/>
      <w:r w:rsidRPr="00A55909">
        <w:t>моїзм</w:t>
      </w:r>
      <w:proofErr w:type="spellEnd"/>
      <w:r w:rsidRPr="00A55909">
        <w:t xml:space="preserve"> (</w:t>
      </w:r>
      <w:proofErr w:type="spellStart"/>
      <w:r w:rsidRPr="00A55909">
        <w:t>опційно</w:t>
      </w:r>
      <w:proofErr w:type="spellEnd"/>
      <w:r w:rsidRPr="00A55909">
        <w:t>) – за критеріями:</w:t>
      </w:r>
    </w:p>
    <w:p w:rsidR="00FD7333" w:rsidRPr="00A55909" w:rsidRDefault="00FD7333" w:rsidP="002C19F3">
      <w:pPr>
        <w:pStyle w:val="af7"/>
        <w:numPr>
          <w:ilvl w:val="0"/>
          <w:numId w:val="16"/>
        </w:numPr>
        <w:spacing w:before="0" w:beforeAutospacing="0" w:after="0" w:afterAutospacing="0"/>
        <w:ind w:left="0" w:firstLine="357"/>
        <w:jc w:val="both"/>
      </w:pPr>
      <w:r w:rsidRPr="00A55909">
        <w:t>джерело легітимності влади,</w:t>
      </w:r>
    </w:p>
    <w:p w:rsidR="00FD7333" w:rsidRPr="00A55909" w:rsidRDefault="00FD7333" w:rsidP="002C19F3">
      <w:pPr>
        <w:pStyle w:val="af7"/>
        <w:numPr>
          <w:ilvl w:val="0"/>
          <w:numId w:val="16"/>
        </w:numPr>
        <w:spacing w:before="0" w:beforeAutospacing="0" w:after="0" w:afterAutospacing="0"/>
        <w:ind w:left="0" w:firstLine="357"/>
        <w:jc w:val="both"/>
      </w:pPr>
      <w:r w:rsidRPr="00A55909">
        <w:t>ставлення до закону і покарання,</w:t>
      </w:r>
    </w:p>
    <w:p w:rsidR="00FD7333" w:rsidRPr="00A55909" w:rsidRDefault="00FD7333" w:rsidP="002C19F3">
      <w:pPr>
        <w:pStyle w:val="af7"/>
        <w:numPr>
          <w:ilvl w:val="0"/>
          <w:numId w:val="16"/>
        </w:numPr>
        <w:spacing w:before="0" w:beforeAutospacing="0" w:after="0" w:afterAutospacing="0"/>
        <w:ind w:left="0" w:firstLine="357"/>
        <w:jc w:val="both"/>
      </w:pPr>
      <w:r w:rsidRPr="00A55909">
        <w:t>роль моралі,</w:t>
      </w:r>
    </w:p>
    <w:p w:rsidR="00FD7333" w:rsidRPr="00A55909" w:rsidRDefault="00FD7333" w:rsidP="002C19F3">
      <w:pPr>
        <w:pStyle w:val="af7"/>
        <w:numPr>
          <w:ilvl w:val="0"/>
          <w:numId w:val="16"/>
        </w:numPr>
        <w:spacing w:before="0" w:beforeAutospacing="0" w:after="0" w:afterAutospacing="0"/>
        <w:ind w:left="0" w:firstLine="357"/>
        <w:jc w:val="both"/>
      </w:pPr>
      <w:r w:rsidRPr="00A55909">
        <w:t>ідеал державного управління,</w:t>
      </w:r>
    </w:p>
    <w:p w:rsidR="00FD7333" w:rsidRPr="00A55909" w:rsidRDefault="00FD7333" w:rsidP="002C19F3">
      <w:pPr>
        <w:pStyle w:val="af7"/>
        <w:numPr>
          <w:ilvl w:val="0"/>
          <w:numId w:val="16"/>
        </w:numPr>
        <w:spacing w:before="0" w:beforeAutospacing="0" w:after="0" w:afterAutospacing="0"/>
        <w:ind w:left="0" w:firstLine="357"/>
        <w:jc w:val="both"/>
      </w:pPr>
      <w:r w:rsidRPr="00A55909">
        <w:t>ставлення до безпеки та стабільності.</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9"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xml:space="preserve">, 2021. </w:t>
      </w:r>
      <w:r w:rsidRPr="00A55909">
        <w:rPr>
          <w:sz w:val="24"/>
          <w:szCs w:val="24"/>
        </w:rPr>
        <w:lastRenderedPageBreak/>
        <w:t>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27"/>
        </w:numPr>
        <w:ind w:left="0" w:firstLine="357"/>
        <w:jc w:val="both"/>
        <w:rPr>
          <w:sz w:val="24"/>
          <w:szCs w:val="24"/>
        </w:rPr>
      </w:pPr>
      <w:r w:rsidRPr="00A55909">
        <w:rPr>
          <w:sz w:val="24"/>
          <w:szCs w:val="24"/>
        </w:rPr>
        <w:t xml:space="preserve">Філософський енциклопедичний словник / голова </w:t>
      </w:r>
      <w:proofErr w:type="spellStart"/>
      <w:r w:rsidRPr="00A55909">
        <w:rPr>
          <w:sz w:val="24"/>
          <w:szCs w:val="24"/>
        </w:rPr>
        <w:t>редкол</w:t>
      </w:r>
      <w:proofErr w:type="spellEnd"/>
      <w:r w:rsidRPr="00A55909">
        <w:rPr>
          <w:sz w:val="24"/>
          <w:szCs w:val="24"/>
        </w:rPr>
        <w:t xml:space="preserve">. В. І. </w:t>
      </w:r>
      <w:proofErr w:type="spellStart"/>
      <w:r w:rsidRPr="00A55909">
        <w:rPr>
          <w:sz w:val="24"/>
          <w:szCs w:val="24"/>
        </w:rPr>
        <w:t>Шинкарук</w:t>
      </w:r>
      <w:proofErr w:type="spellEnd"/>
      <w:r w:rsidRPr="00A55909">
        <w:rPr>
          <w:sz w:val="24"/>
          <w:szCs w:val="24"/>
        </w:rPr>
        <w:t>. Київ: Абрис, 2002. 742 с.</w:t>
      </w:r>
    </w:p>
    <w:p w:rsidR="00FD7333" w:rsidRPr="00A55909" w:rsidRDefault="00FD7333" w:rsidP="00FD7333">
      <w:pPr>
        <w:ind w:firstLine="357"/>
        <w:jc w:val="both"/>
        <w:rPr>
          <w:sz w:val="24"/>
          <w:szCs w:val="24"/>
        </w:rPr>
      </w:pPr>
    </w:p>
    <w:p w:rsidR="00FD7333" w:rsidRPr="00A55909" w:rsidRDefault="00FD7333" w:rsidP="00FD7333">
      <w:pPr>
        <w:ind w:firstLine="357"/>
        <w:jc w:val="both"/>
        <w:rPr>
          <w:sz w:val="24"/>
          <w:szCs w:val="24"/>
        </w:rPr>
      </w:pPr>
    </w:p>
    <w:p w:rsidR="00FD7333" w:rsidRPr="00A55909" w:rsidRDefault="00FD7333" w:rsidP="00FD7333">
      <w:pPr>
        <w:ind w:firstLine="357"/>
        <w:jc w:val="both"/>
        <w:rPr>
          <w:b/>
          <w:color w:val="000000"/>
          <w:sz w:val="24"/>
          <w:szCs w:val="24"/>
        </w:rPr>
      </w:pPr>
      <w:r w:rsidRPr="00A55909">
        <w:rPr>
          <w:b/>
          <w:sz w:val="24"/>
          <w:szCs w:val="24"/>
        </w:rPr>
        <w:t>СЕМІНАР</w:t>
      </w:r>
      <w:r w:rsidRPr="00A55909">
        <w:rPr>
          <w:b/>
          <w:color w:val="000000"/>
          <w:sz w:val="24"/>
          <w:szCs w:val="24"/>
        </w:rPr>
        <w:t xml:space="preserve"> 4. ФІЛОСОФІЯ СТАРОДАВНЬОЇ ГРЕЦІЇ </w:t>
      </w:r>
    </w:p>
    <w:p w:rsidR="00FD7333" w:rsidRPr="00A55909" w:rsidRDefault="00FD7333" w:rsidP="00FD7333">
      <w:pPr>
        <w:ind w:firstLine="357"/>
        <w:jc w:val="both"/>
        <w:rPr>
          <w:color w:val="000000"/>
          <w:sz w:val="24"/>
          <w:szCs w:val="24"/>
        </w:rPr>
      </w:pPr>
    </w:p>
    <w:p w:rsidR="00FD7333" w:rsidRPr="00A55909" w:rsidRDefault="00FD7333" w:rsidP="00FD7333">
      <w:pPr>
        <w:ind w:firstLine="357"/>
        <w:jc w:val="both"/>
        <w:rPr>
          <w:i/>
          <w:color w:val="000000"/>
          <w:sz w:val="24"/>
          <w:szCs w:val="24"/>
        </w:rPr>
      </w:pPr>
      <w:r w:rsidRPr="00A55909">
        <w:rPr>
          <w:i/>
          <w:color w:val="000000"/>
          <w:sz w:val="24"/>
          <w:szCs w:val="24"/>
        </w:rPr>
        <w:t>1. Основні етапи розвитку філософії стародавньої Греції</w:t>
      </w:r>
    </w:p>
    <w:p w:rsidR="00FD7333" w:rsidRPr="00A55909" w:rsidRDefault="00FD7333" w:rsidP="00FD7333">
      <w:pPr>
        <w:widowControl/>
        <w:tabs>
          <w:tab w:val="left" w:pos="1064"/>
        </w:tabs>
        <w:ind w:firstLine="357"/>
        <w:jc w:val="both"/>
        <w:rPr>
          <w:i/>
          <w:color w:val="000000"/>
          <w:sz w:val="24"/>
          <w:szCs w:val="24"/>
        </w:rPr>
      </w:pPr>
      <w:r w:rsidRPr="00A55909">
        <w:rPr>
          <w:i/>
          <w:color w:val="000000" w:themeColor="text1"/>
          <w:sz w:val="24"/>
          <w:szCs w:val="24"/>
        </w:rPr>
        <w:t xml:space="preserve">2. Ранньогрецька філософія </w:t>
      </w:r>
      <w:proofErr w:type="spellStart"/>
      <w:r w:rsidRPr="00A55909">
        <w:rPr>
          <w:i/>
          <w:color w:val="000000"/>
          <w:sz w:val="24"/>
          <w:szCs w:val="24"/>
        </w:rPr>
        <w:t>досократиків</w:t>
      </w:r>
      <w:proofErr w:type="spellEnd"/>
    </w:p>
    <w:p w:rsidR="00FD7333" w:rsidRPr="00A55909" w:rsidRDefault="00FD7333" w:rsidP="00FD7333">
      <w:pPr>
        <w:widowControl/>
        <w:tabs>
          <w:tab w:val="left" w:pos="1064"/>
        </w:tabs>
        <w:ind w:firstLine="357"/>
        <w:jc w:val="both"/>
        <w:rPr>
          <w:i/>
          <w:color w:val="000000"/>
          <w:sz w:val="24"/>
          <w:szCs w:val="24"/>
        </w:rPr>
      </w:pPr>
      <w:r w:rsidRPr="00A55909">
        <w:rPr>
          <w:i/>
          <w:color w:val="000000"/>
          <w:sz w:val="24"/>
          <w:szCs w:val="24"/>
        </w:rPr>
        <w:t xml:space="preserve">3. Класична антична філософія: Сократ, Платон, Аристотель </w:t>
      </w:r>
    </w:p>
    <w:p w:rsidR="00FD7333" w:rsidRPr="00A55909" w:rsidRDefault="00FD7333" w:rsidP="00FD7333">
      <w:pPr>
        <w:widowControl/>
        <w:tabs>
          <w:tab w:val="left" w:pos="1064"/>
        </w:tabs>
        <w:ind w:firstLine="357"/>
        <w:jc w:val="both"/>
        <w:rPr>
          <w:i/>
          <w:color w:val="000000"/>
          <w:sz w:val="24"/>
          <w:szCs w:val="24"/>
        </w:rPr>
      </w:pPr>
      <w:r w:rsidRPr="00A55909">
        <w:rPr>
          <w:i/>
          <w:color w:val="000000"/>
          <w:sz w:val="24"/>
          <w:szCs w:val="24"/>
        </w:rPr>
        <w:t xml:space="preserve">4. </w:t>
      </w:r>
      <w:r w:rsidRPr="00A55909">
        <w:rPr>
          <w:i/>
          <w:color w:val="000000" w:themeColor="text1"/>
          <w:sz w:val="24"/>
          <w:szCs w:val="24"/>
        </w:rPr>
        <w:t>Елліністична філософія</w:t>
      </w:r>
      <w:r w:rsidRPr="00A55909">
        <w:rPr>
          <w:i/>
          <w:color w:val="000000"/>
          <w:sz w:val="24"/>
          <w:szCs w:val="24"/>
        </w:rPr>
        <w:t>: етика кініків, скептиків, стоїків, епікурейців)</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4"/>
        </w:numPr>
        <w:ind w:left="0" w:firstLine="357"/>
        <w:jc w:val="both"/>
        <w:rPr>
          <w:sz w:val="24"/>
          <w:szCs w:val="24"/>
        </w:rPr>
      </w:pPr>
      <w:r w:rsidRPr="00A55909">
        <w:rPr>
          <w:sz w:val="24"/>
          <w:szCs w:val="24"/>
        </w:rPr>
        <w:t xml:space="preserve">Проблема першооснови буття у філософії </w:t>
      </w:r>
      <w:proofErr w:type="spellStart"/>
      <w:r w:rsidRPr="00A55909">
        <w:rPr>
          <w:sz w:val="24"/>
          <w:szCs w:val="24"/>
        </w:rPr>
        <w:t>досократиків</w:t>
      </w:r>
      <w:proofErr w:type="spellEnd"/>
    </w:p>
    <w:p w:rsidR="00FD7333" w:rsidRPr="00A55909" w:rsidRDefault="00FD7333" w:rsidP="002C19F3">
      <w:pPr>
        <w:pStyle w:val="a5"/>
        <w:numPr>
          <w:ilvl w:val="0"/>
          <w:numId w:val="4"/>
        </w:numPr>
        <w:ind w:left="0" w:firstLine="357"/>
        <w:jc w:val="both"/>
        <w:rPr>
          <w:sz w:val="24"/>
          <w:szCs w:val="24"/>
        </w:rPr>
      </w:pPr>
      <w:r w:rsidRPr="00A55909">
        <w:rPr>
          <w:sz w:val="24"/>
          <w:szCs w:val="24"/>
        </w:rPr>
        <w:t>Сократ як філософ морального самопізнання: метод і трагедія</w:t>
      </w:r>
    </w:p>
    <w:p w:rsidR="00FD7333" w:rsidRPr="00A55909" w:rsidRDefault="00FD7333" w:rsidP="002C19F3">
      <w:pPr>
        <w:pStyle w:val="a5"/>
        <w:numPr>
          <w:ilvl w:val="0"/>
          <w:numId w:val="4"/>
        </w:numPr>
        <w:ind w:left="0" w:firstLine="357"/>
        <w:jc w:val="both"/>
        <w:rPr>
          <w:sz w:val="24"/>
          <w:szCs w:val="24"/>
        </w:rPr>
      </w:pPr>
      <w:r w:rsidRPr="00A55909">
        <w:rPr>
          <w:sz w:val="24"/>
          <w:szCs w:val="24"/>
        </w:rPr>
        <w:t>Платонівська модель ідеальної держави: філософський і політичний виміри</w:t>
      </w:r>
    </w:p>
    <w:p w:rsidR="00FD7333" w:rsidRPr="00A55909" w:rsidRDefault="00FD7333" w:rsidP="002C19F3">
      <w:pPr>
        <w:pStyle w:val="a5"/>
        <w:numPr>
          <w:ilvl w:val="0"/>
          <w:numId w:val="4"/>
        </w:numPr>
        <w:ind w:left="0" w:firstLine="357"/>
        <w:jc w:val="both"/>
        <w:rPr>
          <w:sz w:val="24"/>
          <w:szCs w:val="24"/>
        </w:rPr>
      </w:pPr>
      <w:r w:rsidRPr="00A55909">
        <w:rPr>
          <w:sz w:val="24"/>
          <w:szCs w:val="24"/>
        </w:rPr>
        <w:t>Онтологія та логіка у філософській системі Аристотеля</w:t>
      </w:r>
    </w:p>
    <w:p w:rsidR="00FD7333" w:rsidRPr="00A55909" w:rsidRDefault="00FD7333" w:rsidP="002C19F3">
      <w:pPr>
        <w:pStyle w:val="a5"/>
        <w:numPr>
          <w:ilvl w:val="0"/>
          <w:numId w:val="4"/>
        </w:numPr>
        <w:ind w:left="0" w:firstLine="357"/>
        <w:jc w:val="both"/>
        <w:rPr>
          <w:sz w:val="24"/>
          <w:szCs w:val="24"/>
        </w:rPr>
      </w:pPr>
      <w:r w:rsidRPr="00A55909">
        <w:rPr>
          <w:sz w:val="24"/>
          <w:szCs w:val="24"/>
        </w:rPr>
        <w:t>Етика самодостатності: вчення кініків, стоїків і епікурейців</w:t>
      </w:r>
    </w:p>
    <w:p w:rsidR="00FD7333" w:rsidRPr="00A55909" w:rsidRDefault="00FD7333" w:rsidP="002C19F3">
      <w:pPr>
        <w:pStyle w:val="a5"/>
        <w:numPr>
          <w:ilvl w:val="0"/>
          <w:numId w:val="4"/>
        </w:numPr>
        <w:ind w:left="0" w:firstLine="357"/>
        <w:jc w:val="both"/>
        <w:rPr>
          <w:sz w:val="24"/>
          <w:szCs w:val="24"/>
        </w:rPr>
      </w:pPr>
      <w:r w:rsidRPr="00A55909">
        <w:rPr>
          <w:sz w:val="24"/>
          <w:szCs w:val="24"/>
        </w:rPr>
        <w:t xml:space="preserve">Скептицизм як філософія сумніву: від </w:t>
      </w:r>
      <w:proofErr w:type="spellStart"/>
      <w:r w:rsidRPr="00A55909">
        <w:rPr>
          <w:sz w:val="24"/>
          <w:szCs w:val="24"/>
        </w:rPr>
        <w:t>Піррона</w:t>
      </w:r>
      <w:proofErr w:type="spellEnd"/>
      <w:r w:rsidRPr="00A55909">
        <w:rPr>
          <w:sz w:val="24"/>
          <w:szCs w:val="24"/>
        </w:rPr>
        <w:t xml:space="preserve"> до Секста Емпірика</w:t>
      </w:r>
    </w:p>
    <w:p w:rsidR="00FD7333" w:rsidRPr="00A55909" w:rsidRDefault="00FD7333" w:rsidP="00FD7333">
      <w:pPr>
        <w:ind w:firstLine="357"/>
        <w:jc w:val="both"/>
        <w:rPr>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 xml:space="preserve">Уявіть, що міжнародна комісія з етики та безпеки розробляє нову систему підготовки державних службовців. Один із запропонованих підходів – інтегрувати в навчальні програми ідеї класичної грецької філософії як основу для формування морально відповідального управлінця. У процесі розробки моделі постає питання: які з філософських </w:t>
      </w:r>
      <w:proofErr w:type="spellStart"/>
      <w:r w:rsidRPr="00A55909">
        <w:t>вчень</w:t>
      </w:r>
      <w:proofErr w:type="spellEnd"/>
      <w:r w:rsidRPr="00A55909">
        <w:t xml:space="preserve"> античності є найбільш актуальними для підготовки фахівців у сфері права, безпеки та міжнародної політики?</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Проаналізуйте вчення Сократа, Платона, Аристотеля, стоїків та епікурейців. Визначте, які з ідей можна застосувати до формування етичного кодексу службовця сектору безпеки та управління. Оцініть переваги та можливі труднощі реалізації таких принципів у сучасному світі.</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 xml:space="preserve">Чи може філософія бути ефективною основою для формування моральних принципів у системі державного управління, чи ж етика повинна базуватися винятково на правових нормах і </w:t>
      </w:r>
      <w:proofErr w:type="spellStart"/>
      <w:r w:rsidRPr="00A55909">
        <w:t>безпекових</w:t>
      </w:r>
      <w:proofErr w:type="spellEnd"/>
      <w:r w:rsidRPr="00A55909">
        <w:t xml:space="preserve"> інтересах?</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Створіть таблицю, де порівняєте ключові ідеї філософських шкіл:</w:t>
      </w:r>
    </w:p>
    <w:p w:rsidR="00FD7333" w:rsidRPr="00A55909" w:rsidRDefault="00FD7333" w:rsidP="002C19F3">
      <w:pPr>
        <w:pStyle w:val="af7"/>
        <w:numPr>
          <w:ilvl w:val="0"/>
          <w:numId w:val="17"/>
        </w:numPr>
        <w:spacing w:before="0" w:beforeAutospacing="0" w:after="0" w:afterAutospacing="0"/>
        <w:ind w:left="0" w:firstLine="357"/>
        <w:jc w:val="both"/>
      </w:pPr>
      <w:r w:rsidRPr="00A55909">
        <w:t>Сократ – мораль як знання;</w:t>
      </w:r>
    </w:p>
    <w:p w:rsidR="00FD7333" w:rsidRPr="00A55909" w:rsidRDefault="00FD7333" w:rsidP="002C19F3">
      <w:pPr>
        <w:pStyle w:val="af7"/>
        <w:numPr>
          <w:ilvl w:val="0"/>
          <w:numId w:val="17"/>
        </w:numPr>
        <w:spacing w:before="0" w:beforeAutospacing="0" w:after="0" w:afterAutospacing="0"/>
        <w:ind w:left="0" w:firstLine="357"/>
        <w:jc w:val="both"/>
      </w:pPr>
      <w:r w:rsidRPr="00A55909">
        <w:t>Платон – ідеальна держава;</w:t>
      </w:r>
    </w:p>
    <w:p w:rsidR="00FD7333" w:rsidRPr="00A55909" w:rsidRDefault="00FD7333" w:rsidP="002C19F3">
      <w:pPr>
        <w:pStyle w:val="af7"/>
        <w:numPr>
          <w:ilvl w:val="0"/>
          <w:numId w:val="17"/>
        </w:numPr>
        <w:spacing w:before="0" w:beforeAutospacing="0" w:after="0" w:afterAutospacing="0"/>
        <w:ind w:left="0" w:firstLine="357"/>
        <w:jc w:val="both"/>
      </w:pPr>
      <w:r w:rsidRPr="00A55909">
        <w:t>Аристотель – золота середина і доброчесність;</w:t>
      </w:r>
    </w:p>
    <w:p w:rsidR="00FD7333" w:rsidRPr="00A55909" w:rsidRDefault="00FD7333" w:rsidP="002C19F3">
      <w:pPr>
        <w:pStyle w:val="af7"/>
        <w:numPr>
          <w:ilvl w:val="0"/>
          <w:numId w:val="17"/>
        </w:numPr>
        <w:spacing w:before="0" w:beforeAutospacing="0" w:after="0" w:afterAutospacing="0"/>
        <w:ind w:left="0" w:firstLine="357"/>
        <w:jc w:val="both"/>
      </w:pPr>
      <w:r w:rsidRPr="00A55909">
        <w:t>Стоїки – внутрішня свобода і обов’язок перед спільнотою;</w:t>
      </w:r>
    </w:p>
    <w:p w:rsidR="00FD7333" w:rsidRPr="00A55909" w:rsidRDefault="00FD7333" w:rsidP="002C19F3">
      <w:pPr>
        <w:pStyle w:val="af7"/>
        <w:numPr>
          <w:ilvl w:val="0"/>
          <w:numId w:val="17"/>
        </w:numPr>
        <w:spacing w:before="0" w:beforeAutospacing="0" w:after="0" w:afterAutospacing="0"/>
        <w:ind w:left="0" w:firstLine="357"/>
        <w:jc w:val="both"/>
      </w:pPr>
      <w:r w:rsidRPr="00A55909">
        <w:t>Епікурейці – раціональне задоволення і спокій душі.</w:t>
      </w:r>
    </w:p>
    <w:p w:rsidR="00FD7333" w:rsidRPr="00A55909" w:rsidRDefault="00FD7333" w:rsidP="00FD7333">
      <w:pPr>
        <w:pStyle w:val="af7"/>
        <w:spacing w:before="0" w:beforeAutospacing="0" w:after="0" w:afterAutospacing="0"/>
        <w:ind w:firstLine="357"/>
        <w:jc w:val="both"/>
      </w:pPr>
      <w:r w:rsidRPr="00A55909">
        <w:t>Поясніть, як ці ідеї можуть бути використані при вирішенні сучасних етичних дилем у сфері безпеки, права чи дипломатії.</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lastRenderedPageBreak/>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10"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28"/>
        </w:numPr>
        <w:ind w:left="0" w:firstLine="357"/>
        <w:jc w:val="both"/>
        <w:rPr>
          <w:sz w:val="24"/>
          <w:szCs w:val="24"/>
        </w:rPr>
      </w:pPr>
      <w:proofErr w:type="spellStart"/>
      <w:r w:rsidRPr="00A55909">
        <w:rPr>
          <w:sz w:val="24"/>
          <w:szCs w:val="24"/>
        </w:rPr>
        <w:t>Данильян</w:t>
      </w:r>
      <w:proofErr w:type="spellEnd"/>
      <w:r w:rsidRPr="00A55909">
        <w:rPr>
          <w:sz w:val="24"/>
          <w:szCs w:val="24"/>
        </w:rPr>
        <w:t xml:space="preserve"> О. Г. Антична філософія. Велика українська юридична енциклопедія: у 20 т. Т. 2. Харків: Право, 2017. С. 49–55.</w:t>
      </w:r>
    </w:p>
    <w:p w:rsidR="00FD7333" w:rsidRPr="00A55909" w:rsidRDefault="00FD7333" w:rsidP="002C19F3">
      <w:pPr>
        <w:pStyle w:val="a5"/>
        <w:numPr>
          <w:ilvl w:val="0"/>
          <w:numId w:val="28"/>
        </w:numPr>
        <w:ind w:left="0" w:firstLine="357"/>
        <w:jc w:val="both"/>
        <w:rPr>
          <w:sz w:val="24"/>
          <w:szCs w:val="24"/>
        </w:rPr>
      </w:pPr>
      <w:r w:rsidRPr="00A55909">
        <w:rPr>
          <w:sz w:val="24"/>
          <w:szCs w:val="24"/>
        </w:rPr>
        <w:t xml:space="preserve">Історія європейської цивілізації. Греція / за ред. </w:t>
      </w:r>
      <w:proofErr w:type="spellStart"/>
      <w:r w:rsidRPr="00A55909">
        <w:rPr>
          <w:sz w:val="24"/>
          <w:szCs w:val="24"/>
        </w:rPr>
        <w:t>Умберто</w:t>
      </w:r>
      <w:proofErr w:type="spellEnd"/>
      <w:r w:rsidRPr="00A55909">
        <w:rPr>
          <w:sz w:val="24"/>
          <w:szCs w:val="24"/>
        </w:rPr>
        <w:t xml:space="preserve"> Еко. Харків : Фоліо, 2015. 863 с.</w:t>
      </w:r>
    </w:p>
    <w:p w:rsidR="00FD7333" w:rsidRPr="00A55909" w:rsidRDefault="00FD7333" w:rsidP="002C19F3">
      <w:pPr>
        <w:pStyle w:val="a5"/>
        <w:numPr>
          <w:ilvl w:val="0"/>
          <w:numId w:val="28"/>
        </w:numPr>
        <w:ind w:left="0" w:firstLine="357"/>
        <w:jc w:val="both"/>
        <w:rPr>
          <w:sz w:val="24"/>
          <w:szCs w:val="24"/>
        </w:rPr>
      </w:pPr>
      <w:r w:rsidRPr="00A55909">
        <w:rPr>
          <w:sz w:val="24"/>
          <w:szCs w:val="24"/>
        </w:rPr>
        <w:t xml:space="preserve">Історія європейської цивілізації. Рим / за ред. </w:t>
      </w:r>
      <w:proofErr w:type="spellStart"/>
      <w:r w:rsidRPr="00A55909">
        <w:rPr>
          <w:sz w:val="24"/>
          <w:szCs w:val="24"/>
        </w:rPr>
        <w:t>Умберто</w:t>
      </w:r>
      <w:proofErr w:type="spellEnd"/>
      <w:r w:rsidRPr="00A55909">
        <w:rPr>
          <w:sz w:val="24"/>
          <w:szCs w:val="24"/>
        </w:rPr>
        <w:t xml:space="preserve"> Еко. Харків : Фоліо, 2015. 1031 с.</w:t>
      </w:r>
    </w:p>
    <w:p w:rsidR="00FD7333" w:rsidRPr="00A55909" w:rsidRDefault="00FD7333" w:rsidP="002C19F3">
      <w:pPr>
        <w:pStyle w:val="a5"/>
        <w:numPr>
          <w:ilvl w:val="0"/>
          <w:numId w:val="28"/>
        </w:numPr>
        <w:ind w:left="0" w:firstLine="357"/>
        <w:jc w:val="both"/>
        <w:rPr>
          <w:sz w:val="24"/>
          <w:szCs w:val="24"/>
        </w:rPr>
      </w:pPr>
      <w:proofErr w:type="spellStart"/>
      <w:r w:rsidRPr="00A55909">
        <w:rPr>
          <w:sz w:val="24"/>
          <w:szCs w:val="24"/>
        </w:rPr>
        <w:t>Скомаровський</w:t>
      </w:r>
      <w:proofErr w:type="spellEnd"/>
      <w:r w:rsidRPr="00A55909">
        <w:rPr>
          <w:sz w:val="24"/>
          <w:szCs w:val="24"/>
        </w:rPr>
        <w:t xml:space="preserve"> В. О. Історія європейської філософії: Античність, Середньовіччя, Відродження: посібник. Умань : </w:t>
      </w:r>
      <w:proofErr w:type="spellStart"/>
      <w:r w:rsidRPr="00A55909">
        <w:rPr>
          <w:sz w:val="24"/>
          <w:szCs w:val="24"/>
        </w:rPr>
        <w:t>Сочінський</w:t>
      </w:r>
      <w:proofErr w:type="spellEnd"/>
      <w:r w:rsidRPr="00A55909">
        <w:rPr>
          <w:sz w:val="24"/>
          <w:szCs w:val="24"/>
        </w:rPr>
        <w:t xml:space="preserve"> М. М., 2018. 581 с.</w:t>
      </w:r>
    </w:p>
    <w:p w:rsidR="00FD7333" w:rsidRPr="00A55909" w:rsidRDefault="00FD7333" w:rsidP="002C19F3">
      <w:pPr>
        <w:pStyle w:val="a5"/>
        <w:numPr>
          <w:ilvl w:val="0"/>
          <w:numId w:val="28"/>
        </w:numPr>
        <w:ind w:left="0" w:firstLine="357"/>
        <w:jc w:val="both"/>
        <w:rPr>
          <w:sz w:val="24"/>
          <w:szCs w:val="24"/>
        </w:rPr>
      </w:pPr>
      <w:r w:rsidRPr="00A55909">
        <w:rPr>
          <w:sz w:val="24"/>
          <w:szCs w:val="24"/>
        </w:rPr>
        <w:t xml:space="preserve">Філософський енциклопедичний словник / голова </w:t>
      </w:r>
      <w:proofErr w:type="spellStart"/>
      <w:r w:rsidRPr="00A55909">
        <w:rPr>
          <w:sz w:val="24"/>
          <w:szCs w:val="24"/>
        </w:rPr>
        <w:t>редкол</w:t>
      </w:r>
      <w:proofErr w:type="spellEnd"/>
      <w:r w:rsidRPr="00A55909">
        <w:rPr>
          <w:sz w:val="24"/>
          <w:szCs w:val="24"/>
        </w:rPr>
        <w:t xml:space="preserve">. В. І. </w:t>
      </w:r>
      <w:proofErr w:type="spellStart"/>
      <w:r w:rsidRPr="00A55909">
        <w:rPr>
          <w:sz w:val="24"/>
          <w:szCs w:val="24"/>
        </w:rPr>
        <w:t>Шинкарук</w:t>
      </w:r>
      <w:proofErr w:type="spellEnd"/>
      <w:r w:rsidRPr="00A55909">
        <w:rPr>
          <w:sz w:val="24"/>
          <w:szCs w:val="24"/>
        </w:rPr>
        <w:t>. Київ : Абрис, 2002. 742 с.</w:t>
      </w:r>
    </w:p>
    <w:p w:rsidR="00FD7333" w:rsidRPr="00A55909" w:rsidRDefault="00FD7333" w:rsidP="00FD7333">
      <w:pPr>
        <w:ind w:firstLine="357"/>
        <w:jc w:val="both"/>
        <w:rPr>
          <w:sz w:val="24"/>
          <w:szCs w:val="24"/>
        </w:rPr>
      </w:pPr>
    </w:p>
    <w:p w:rsidR="00FD7333" w:rsidRPr="00A55909" w:rsidRDefault="00FD7333" w:rsidP="00FD7333">
      <w:pPr>
        <w:ind w:firstLine="357"/>
        <w:jc w:val="both"/>
        <w:rPr>
          <w:sz w:val="24"/>
          <w:szCs w:val="24"/>
        </w:rPr>
      </w:pPr>
    </w:p>
    <w:p w:rsidR="00FD7333" w:rsidRPr="00A55909" w:rsidRDefault="00FD7333" w:rsidP="00FD7333">
      <w:pPr>
        <w:pageBreakBefore/>
        <w:ind w:firstLine="357"/>
        <w:jc w:val="both"/>
        <w:rPr>
          <w:b/>
          <w:color w:val="000000"/>
          <w:sz w:val="24"/>
          <w:szCs w:val="24"/>
        </w:rPr>
      </w:pPr>
      <w:r w:rsidRPr="00A55909">
        <w:rPr>
          <w:b/>
          <w:sz w:val="24"/>
          <w:szCs w:val="24"/>
        </w:rPr>
        <w:lastRenderedPageBreak/>
        <w:t>СЕМІНАР</w:t>
      </w:r>
      <w:r w:rsidRPr="00A55909">
        <w:rPr>
          <w:b/>
          <w:color w:val="000000"/>
          <w:sz w:val="24"/>
          <w:szCs w:val="24"/>
        </w:rPr>
        <w:t xml:space="preserve"> 5. ФІЛОСОФІЯ ЗАХІДНОЄВРОПЕЙСЬКОГО СЕРЕДНЬОВІЧЧЯ </w:t>
      </w:r>
    </w:p>
    <w:p w:rsidR="00FD7333" w:rsidRPr="00A55909" w:rsidRDefault="00FD7333" w:rsidP="00FD7333">
      <w:pPr>
        <w:widowControl/>
        <w:tabs>
          <w:tab w:val="left" w:pos="707"/>
        </w:tabs>
        <w:ind w:firstLine="357"/>
        <w:jc w:val="both"/>
        <w:rPr>
          <w:color w:val="000000"/>
          <w:sz w:val="24"/>
          <w:szCs w:val="24"/>
        </w:rPr>
      </w:pPr>
    </w:p>
    <w:p w:rsidR="00FD7333" w:rsidRPr="00A55909" w:rsidRDefault="00FD7333" w:rsidP="00FD7333">
      <w:pPr>
        <w:widowControl/>
        <w:tabs>
          <w:tab w:val="left" w:pos="707"/>
        </w:tabs>
        <w:ind w:firstLine="357"/>
        <w:jc w:val="both"/>
        <w:rPr>
          <w:i/>
          <w:color w:val="000000"/>
          <w:sz w:val="24"/>
          <w:szCs w:val="24"/>
        </w:rPr>
      </w:pPr>
      <w:r w:rsidRPr="00A55909">
        <w:rPr>
          <w:i/>
          <w:color w:val="000000"/>
          <w:sz w:val="24"/>
          <w:szCs w:val="24"/>
        </w:rPr>
        <w:t>1. Передумови середньовічної філософії, її загальна характеристика</w:t>
      </w:r>
    </w:p>
    <w:p w:rsidR="00FD7333" w:rsidRPr="00A55909" w:rsidRDefault="00FD7333" w:rsidP="00FD7333">
      <w:pPr>
        <w:widowControl/>
        <w:tabs>
          <w:tab w:val="left" w:pos="707"/>
        </w:tabs>
        <w:ind w:firstLine="357"/>
        <w:jc w:val="both"/>
        <w:rPr>
          <w:i/>
          <w:color w:val="000000"/>
          <w:sz w:val="24"/>
          <w:szCs w:val="24"/>
        </w:rPr>
      </w:pPr>
      <w:r w:rsidRPr="00A55909">
        <w:rPr>
          <w:i/>
          <w:color w:val="000000"/>
          <w:sz w:val="24"/>
          <w:szCs w:val="24"/>
        </w:rPr>
        <w:t>2. Патристика – вчення «отців церкви».</w:t>
      </w:r>
      <w:r w:rsidRPr="00A55909">
        <w:rPr>
          <w:i/>
          <w:sz w:val="24"/>
          <w:szCs w:val="24"/>
        </w:rPr>
        <w:t xml:space="preserve"> Філософські погляди Аврелія Августина</w:t>
      </w:r>
    </w:p>
    <w:p w:rsidR="00FD7333" w:rsidRPr="00A55909" w:rsidRDefault="00FD7333" w:rsidP="00FD7333">
      <w:pPr>
        <w:widowControl/>
        <w:tabs>
          <w:tab w:val="left" w:pos="707"/>
        </w:tabs>
        <w:ind w:firstLine="357"/>
        <w:jc w:val="both"/>
        <w:rPr>
          <w:i/>
          <w:color w:val="000000"/>
          <w:sz w:val="24"/>
          <w:szCs w:val="24"/>
        </w:rPr>
      </w:pPr>
      <w:r w:rsidRPr="00A55909">
        <w:rPr>
          <w:i/>
          <w:color w:val="000000"/>
          <w:sz w:val="24"/>
          <w:szCs w:val="24"/>
        </w:rPr>
        <w:t>3. Схоластика. Реалізм та номіналізм</w:t>
      </w:r>
    </w:p>
    <w:p w:rsidR="00FD7333" w:rsidRPr="00A55909" w:rsidRDefault="00FD7333" w:rsidP="00FD7333">
      <w:pPr>
        <w:widowControl/>
        <w:tabs>
          <w:tab w:val="left" w:pos="707"/>
        </w:tabs>
        <w:ind w:firstLine="357"/>
        <w:jc w:val="both"/>
        <w:rPr>
          <w:i/>
          <w:sz w:val="24"/>
          <w:szCs w:val="24"/>
        </w:rPr>
      </w:pPr>
      <w:r w:rsidRPr="00A55909">
        <w:rPr>
          <w:i/>
          <w:sz w:val="24"/>
          <w:szCs w:val="24"/>
        </w:rPr>
        <w:t>4. Філософія Томи Аквінського</w:t>
      </w:r>
    </w:p>
    <w:p w:rsidR="00FD7333" w:rsidRPr="00A55909" w:rsidRDefault="00FD7333" w:rsidP="00FD7333">
      <w:pPr>
        <w:widowControl/>
        <w:tabs>
          <w:tab w:val="left" w:pos="707"/>
        </w:tabs>
        <w:ind w:firstLine="357"/>
        <w:jc w:val="both"/>
        <w:rPr>
          <w:i/>
          <w:sz w:val="24"/>
          <w:szCs w:val="24"/>
        </w:rPr>
      </w:pPr>
      <w:r w:rsidRPr="00A55909">
        <w:rPr>
          <w:i/>
          <w:sz w:val="24"/>
          <w:szCs w:val="24"/>
        </w:rPr>
        <w:t>5. Мусульманська філософія</w:t>
      </w:r>
    </w:p>
    <w:p w:rsidR="00FD7333" w:rsidRPr="00A55909" w:rsidRDefault="00FD7333" w:rsidP="00FD7333">
      <w:pPr>
        <w:ind w:firstLine="357"/>
        <w:jc w:val="both"/>
        <w:rPr>
          <w:b/>
          <w:i/>
          <w:color w:val="000000" w:themeColor="text1"/>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5"/>
        </w:numPr>
        <w:ind w:left="0" w:firstLine="357"/>
        <w:jc w:val="both"/>
        <w:rPr>
          <w:sz w:val="24"/>
          <w:szCs w:val="24"/>
        </w:rPr>
      </w:pPr>
      <w:r w:rsidRPr="00A55909">
        <w:rPr>
          <w:sz w:val="24"/>
          <w:szCs w:val="24"/>
        </w:rPr>
        <w:t>Передумови формування середньовічної філософії: від занепаду античності до домінування християнства.</w:t>
      </w:r>
    </w:p>
    <w:p w:rsidR="00FD7333" w:rsidRPr="00A55909" w:rsidRDefault="00FD7333" w:rsidP="002C19F3">
      <w:pPr>
        <w:pStyle w:val="a5"/>
        <w:numPr>
          <w:ilvl w:val="0"/>
          <w:numId w:val="5"/>
        </w:numPr>
        <w:ind w:left="0" w:firstLine="357"/>
        <w:jc w:val="both"/>
        <w:rPr>
          <w:sz w:val="24"/>
          <w:szCs w:val="24"/>
        </w:rPr>
      </w:pPr>
      <w:r w:rsidRPr="00A55909">
        <w:rPr>
          <w:sz w:val="24"/>
          <w:szCs w:val="24"/>
        </w:rPr>
        <w:t>Патристика як основа християнської теології: особливості, представники, значення.</w:t>
      </w:r>
    </w:p>
    <w:p w:rsidR="00FD7333" w:rsidRPr="00A55909" w:rsidRDefault="00FD7333" w:rsidP="002C19F3">
      <w:pPr>
        <w:pStyle w:val="a5"/>
        <w:numPr>
          <w:ilvl w:val="0"/>
          <w:numId w:val="5"/>
        </w:numPr>
        <w:ind w:left="0" w:firstLine="357"/>
        <w:jc w:val="both"/>
        <w:rPr>
          <w:sz w:val="24"/>
          <w:szCs w:val="24"/>
        </w:rPr>
      </w:pPr>
      <w:r w:rsidRPr="00A55909">
        <w:rPr>
          <w:sz w:val="24"/>
          <w:szCs w:val="24"/>
        </w:rPr>
        <w:t>Філософія святого Августина: теологічні та онтологічні погляди.</w:t>
      </w:r>
    </w:p>
    <w:p w:rsidR="00FD7333" w:rsidRPr="00A55909" w:rsidRDefault="00FD7333" w:rsidP="002C19F3">
      <w:pPr>
        <w:pStyle w:val="a5"/>
        <w:numPr>
          <w:ilvl w:val="0"/>
          <w:numId w:val="5"/>
        </w:numPr>
        <w:ind w:left="0" w:firstLine="357"/>
        <w:jc w:val="both"/>
        <w:rPr>
          <w:sz w:val="24"/>
          <w:szCs w:val="24"/>
        </w:rPr>
      </w:pPr>
      <w:r w:rsidRPr="00A55909">
        <w:rPr>
          <w:sz w:val="24"/>
          <w:szCs w:val="24"/>
        </w:rPr>
        <w:t xml:space="preserve">Суперечка про </w:t>
      </w:r>
      <w:proofErr w:type="spellStart"/>
      <w:r w:rsidRPr="00A55909">
        <w:rPr>
          <w:sz w:val="24"/>
          <w:szCs w:val="24"/>
        </w:rPr>
        <w:t>універсалії</w:t>
      </w:r>
      <w:proofErr w:type="spellEnd"/>
      <w:r w:rsidRPr="00A55909">
        <w:rPr>
          <w:sz w:val="24"/>
          <w:szCs w:val="24"/>
        </w:rPr>
        <w:t>: реалізм, номіналізм, концептуалізм.</w:t>
      </w:r>
    </w:p>
    <w:p w:rsidR="00FD7333" w:rsidRPr="00A55909" w:rsidRDefault="00FD7333" w:rsidP="002C19F3">
      <w:pPr>
        <w:pStyle w:val="a5"/>
        <w:numPr>
          <w:ilvl w:val="0"/>
          <w:numId w:val="5"/>
        </w:numPr>
        <w:ind w:left="0" w:firstLine="357"/>
        <w:jc w:val="both"/>
        <w:rPr>
          <w:sz w:val="24"/>
          <w:szCs w:val="24"/>
        </w:rPr>
      </w:pPr>
      <w:r w:rsidRPr="00A55909">
        <w:rPr>
          <w:sz w:val="24"/>
          <w:szCs w:val="24"/>
        </w:rPr>
        <w:t>Розвиток схоластики в середньовічній Європі: метод, школи, вплив.</w:t>
      </w:r>
    </w:p>
    <w:p w:rsidR="00FD7333" w:rsidRPr="00A55909" w:rsidRDefault="00FD7333" w:rsidP="002C19F3">
      <w:pPr>
        <w:pStyle w:val="a5"/>
        <w:numPr>
          <w:ilvl w:val="0"/>
          <w:numId w:val="5"/>
        </w:numPr>
        <w:ind w:left="0" w:firstLine="357"/>
        <w:jc w:val="both"/>
        <w:rPr>
          <w:sz w:val="24"/>
          <w:szCs w:val="24"/>
        </w:rPr>
      </w:pPr>
      <w:r w:rsidRPr="00A55909">
        <w:rPr>
          <w:sz w:val="24"/>
          <w:szCs w:val="24"/>
        </w:rPr>
        <w:t>Вчення Томи Аквінського про Бога, людину і світ.</w:t>
      </w:r>
    </w:p>
    <w:p w:rsidR="00FD7333" w:rsidRPr="00A55909" w:rsidRDefault="00FD7333" w:rsidP="002C19F3">
      <w:pPr>
        <w:pStyle w:val="a5"/>
        <w:numPr>
          <w:ilvl w:val="0"/>
          <w:numId w:val="5"/>
        </w:numPr>
        <w:ind w:left="0" w:firstLine="357"/>
        <w:jc w:val="both"/>
        <w:rPr>
          <w:sz w:val="24"/>
          <w:szCs w:val="24"/>
        </w:rPr>
      </w:pPr>
      <w:r w:rsidRPr="00A55909">
        <w:rPr>
          <w:sz w:val="24"/>
          <w:szCs w:val="24"/>
        </w:rPr>
        <w:t>Мусульманська філософія як міст між античністю та європейським середньовіччям.</w:t>
      </w:r>
    </w:p>
    <w:p w:rsidR="00FD7333" w:rsidRPr="00A55909" w:rsidRDefault="00FD7333" w:rsidP="002C19F3">
      <w:pPr>
        <w:pStyle w:val="a5"/>
        <w:numPr>
          <w:ilvl w:val="0"/>
          <w:numId w:val="5"/>
        </w:numPr>
        <w:ind w:left="0" w:firstLine="357"/>
        <w:jc w:val="both"/>
        <w:rPr>
          <w:sz w:val="24"/>
          <w:szCs w:val="24"/>
        </w:rPr>
      </w:pPr>
      <w:r w:rsidRPr="00A55909">
        <w:rPr>
          <w:sz w:val="24"/>
          <w:szCs w:val="24"/>
        </w:rPr>
        <w:t>Порівняльний аналіз християнської та мусульманської філософії Середньовіччя.</w:t>
      </w:r>
    </w:p>
    <w:p w:rsidR="00FD7333" w:rsidRPr="00A55909" w:rsidRDefault="00FD7333" w:rsidP="00FD7333">
      <w:pPr>
        <w:ind w:firstLine="357"/>
        <w:jc w:val="both"/>
        <w:rPr>
          <w:b/>
          <w:i/>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Комітет з етики при міжнародному військово-політичному альянсі обговорює межі допустимого у сфері інформаційних воєн, використання штучного інтелекту та відповідальності лідерів за моральні наслідки рішень. З’являється ініціатива залучити до етичного аналізу традиції філософської думки минулого – зокрема середньовічної філософії. Постає питання: які підходи середньовічних філософів можуть бути актуальними в сучасних питаннях права, безпеки, управління?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Проаналізуйте погляди Аврелія Августина, Томи Аквінського, мусульманських мислителів (</w:t>
      </w:r>
      <w:proofErr w:type="spellStart"/>
      <w:r w:rsidRPr="00A55909">
        <w:t>Авіценни</w:t>
      </w:r>
      <w:proofErr w:type="spellEnd"/>
      <w:r w:rsidRPr="00A55909">
        <w:t xml:space="preserve">, </w:t>
      </w:r>
      <w:proofErr w:type="spellStart"/>
      <w:r w:rsidRPr="00A55909">
        <w:t>Аверроеса</w:t>
      </w:r>
      <w:proofErr w:type="spellEnd"/>
      <w:r w:rsidRPr="00A55909">
        <w:t>) на природу зла, свободи волі, справедливості, божественного закону. Визначте, як ці концепції можуть бути використані у сучасному контексті – зокрема в міжнародному праві, етиці війни та захисті прав людини.</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 xml:space="preserve">Чи має право сучасна політична етика спиратися на релігійно-філософські концепції середньовіччя, чи ж це суперечить принципам </w:t>
      </w:r>
      <w:proofErr w:type="spellStart"/>
      <w:r w:rsidRPr="00A55909">
        <w:t>секуляризму</w:t>
      </w:r>
      <w:proofErr w:type="spellEnd"/>
      <w:r w:rsidRPr="00A55909">
        <w:t>, які домінують у західній політичній традиції?</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Складіть порівняльну таблицю з позиціями:</w:t>
      </w:r>
    </w:p>
    <w:p w:rsidR="00FD7333" w:rsidRPr="00A55909" w:rsidRDefault="00FD7333" w:rsidP="002C19F3">
      <w:pPr>
        <w:pStyle w:val="af7"/>
        <w:numPr>
          <w:ilvl w:val="0"/>
          <w:numId w:val="39"/>
        </w:numPr>
        <w:spacing w:before="0" w:beforeAutospacing="0" w:after="0" w:afterAutospacing="0"/>
        <w:ind w:left="0" w:firstLine="357"/>
        <w:jc w:val="both"/>
      </w:pPr>
      <w:r w:rsidRPr="00A55909">
        <w:t>Аврелій Августин: концепція "</w:t>
      </w:r>
      <w:proofErr w:type="spellStart"/>
      <w:r w:rsidRPr="00A55909">
        <w:t>града</w:t>
      </w:r>
      <w:proofErr w:type="spellEnd"/>
      <w:r w:rsidRPr="00A55909">
        <w:t xml:space="preserve"> Божого" і людської гріховності;</w:t>
      </w:r>
    </w:p>
    <w:p w:rsidR="00FD7333" w:rsidRPr="00A55909" w:rsidRDefault="00FD7333" w:rsidP="002C19F3">
      <w:pPr>
        <w:pStyle w:val="af7"/>
        <w:numPr>
          <w:ilvl w:val="0"/>
          <w:numId w:val="39"/>
        </w:numPr>
        <w:spacing w:before="0" w:beforeAutospacing="0" w:after="0" w:afterAutospacing="0"/>
        <w:ind w:left="0" w:firstLine="357"/>
        <w:jc w:val="both"/>
      </w:pPr>
      <w:r w:rsidRPr="00A55909">
        <w:t>Тома Аквінський: природний закон як основа справедливості;</w:t>
      </w:r>
    </w:p>
    <w:p w:rsidR="00FD7333" w:rsidRPr="00A55909" w:rsidRDefault="00FD7333" w:rsidP="002C19F3">
      <w:pPr>
        <w:pStyle w:val="af7"/>
        <w:numPr>
          <w:ilvl w:val="0"/>
          <w:numId w:val="39"/>
        </w:numPr>
        <w:spacing w:before="0" w:beforeAutospacing="0" w:after="0" w:afterAutospacing="0"/>
        <w:ind w:left="0" w:firstLine="357"/>
        <w:jc w:val="both"/>
      </w:pPr>
      <w:proofErr w:type="spellStart"/>
      <w:r w:rsidRPr="00A55909">
        <w:t>Авіценна</w:t>
      </w:r>
      <w:proofErr w:type="spellEnd"/>
      <w:r w:rsidRPr="00A55909">
        <w:t>: ієрархія буття та розумна душа;</w:t>
      </w:r>
    </w:p>
    <w:p w:rsidR="00FD7333" w:rsidRPr="00A55909" w:rsidRDefault="00FD7333" w:rsidP="002C19F3">
      <w:pPr>
        <w:pStyle w:val="af7"/>
        <w:numPr>
          <w:ilvl w:val="0"/>
          <w:numId w:val="39"/>
        </w:numPr>
        <w:spacing w:before="0" w:beforeAutospacing="0" w:after="0" w:afterAutospacing="0"/>
        <w:ind w:left="0" w:firstLine="357"/>
        <w:jc w:val="both"/>
      </w:pPr>
      <w:proofErr w:type="spellStart"/>
      <w:r w:rsidRPr="00A55909">
        <w:t>Аверроес</w:t>
      </w:r>
      <w:proofErr w:type="spellEnd"/>
      <w:r w:rsidRPr="00A55909">
        <w:t>: співвідношення віри і розуму.</w:t>
      </w:r>
    </w:p>
    <w:p w:rsidR="00FD7333" w:rsidRPr="00A55909" w:rsidRDefault="00FD7333" w:rsidP="00FD7333">
      <w:pPr>
        <w:pStyle w:val="af7"/>
        <w:spacing w:before="0" w:beforeAutospacing="0" w:after="0" w:afterAutospacing="0"/>
        <w:ind w:firstLine="357"/>
        <w:jc w:val="both"/>
      </w:pPr>
      <w:r w:rsidRPr="00A55909">
        <w:t>Поясніть, які з цих положень можуть бути використані для формування стратегій гуманізації політики в сфері міжнародної безпеки.</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11"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 xml:space="preserve">3. Філософія освіти : навчальний посібник. 2-ге видання / за наук. ред. академіка В. П. Андрущенка [та ін.]. Київ : Вид-во НПУ імені М. П. Драгоманова, 2021. 348 с. URL : </w:t>
      </w:r>
      <w:r w:rsidRPr="00A55909">
        <w:rPr>
          <w:sz w:val="24"/>
          <w:szCs w:val="24"/>
        </w:rPr>
        <w:lastRenderedPageBreak/>
        <w:t>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29"/>
        </w:numPr>
        <w:ind w:left="0" w:firstLine="357"/>
        <w:jc w:val="both"/>
        <w:rPr>
          <w:sz w:val="24"/>
          <w:szCs w:val="24"/>
        </w:rPr>
      </w:pPr>
      <w:r w:rsidRPr="00A55909">
        <w:rPr>
          <w:sz w:val="24"/>
          <w:szCs w:val="24"/>
        </w:rPr>
        <w:t>Волинка Г. Філософія Стародавності і середньовіччя в освітньому контексті. Київ : Вища освіта, 2005. 544 с.</w:t>
      </w:r>
    </w:p>
    <w:p w:rsidR="00FD7333" w:rsidRPr="00A55909" w:rsidRDefault="00FD7333" w:rsidP="002C19F3">
      <w:pPr>
        <w:pStyle w:val="a5"/>
        <w:numPr>
          <w:ilvl w:val="0"/>
          <w:numId w:val="29"/>
        </w:numPr>
        <w:ind w:left="0" w:firstLine="357"/>
        <w:jc w:val="both"/>
        <w:rPr>
          <w:sz w:val="24"/>
          <w:szCs w:val="24"/>
        </w:rPr>
      </w:pPr>
      <w:proofErr w:type="spellStart"/>
      <w:r w:rsidRPr="00A55909">
        <w:rPr>
          <w:sz w:val="24"/>
          <w:szCs w:val="24"/>
        </w:rPr>
        <w:t>Кондзьолка</w:t>
      </w:r>
      <w:proofErr w:type="spellEnd"/>
      <w:r w:rsidRPr="00A55909">
        <w:rPr>
          <w:sz w:val="24"/>
          <w:szCs w:val="24"/>
        </w:rPr>
        <w:t xml:space="preserve"> В. В. Історія середньовічної філософії: </w:t>
      </w:r>
      <w:proofErr w:type="spellStart"/>
      <w:r w:rsidRPr="00A55909">
        <w:rPr>
          <w:sz w:val="24"/>
          <w:szCs w:val="24"/>
        </w:rPr>
        <w:t>навч</w:t>
      </w:r>
      <w:proofErr w:type="spellEnd"/>
      <w:r w:rsidRPr="00A55909">
        <w:rPr>
          <w:sz w:val="24"/>
          <w:szCs w:val="24"/>
        </w:rPr>
        <w:t xml:space="preserve">. </w:t>
      </w:r>
      <w:proofErr w:type="spellStart"/>
      <w:r w:rsidRPr="00A55909">
        <w:rPr>
          <w:sz w:val="24"/>
          <w:szCs w:val="24"/>
        </w:rPr>
        <w:t>посіб</w:t>
      </w:r>
      <w:proofErr w:type="spellEnd"/>
      <w:r w:rsidRPr="00A55909">
        <w:rPr>
          <w:sz w:val="24"/>
          <w:szCs w:val="24"/>
        </w:rPr>
        <w:t>. Львів : Світ, 2001. С. 77–82.</w:t>
      </w:r>
    </w:p>
    <w:p w:rsidR="00FD7333" w:rsidRDefault="00FD7333" w:rsidP="00FD7333">
      <w:pPr>
        <w:ind w:firstLine="357"/>
        <w:jc w:val="both"/>
        <w:rPr>
          <w:b/>
          <w:sz w:val="24"/>
          <w:szCs w:val="24"/>
        </w:rPr>
      </w:pPr>
    </w:p>
    <w:p w:rsidR="00FD7333" w:rsidRDefault="00FD7333" w:rsidP="00FD7333">
      <w:pPr>
        <w:ind w:firstLine="357"/>
        <w:jc w:val="both"/>
        <w:rPr>
          <w:b/>
          <w:sz w:val="24"/>
          <w:szCs w:val="24"/>
        </w:rPr>
      </w:pPr>
    </w:p>
    <w:p w:rsidR="00FD7333" w:rsidRPr="00A55909" w:rsidRDefault="00FD7333" w:rsidP="00FD7333">
      <w:pPr>
        <w:ind w:firstLine="357"/>
        <w:jc w:val="both"/>
        <w:rPr>
          <w:b/>
          <w:color w:val="000000" w:themeColor="text1"/>
          <w:sz w:val="24"/>
          <w:szCs w:val="24"/>
        </w:rPr>
      </w:pPr>
      <w:r w:rsidRPr="00A55909">
        <w:rPr>
          <w:b/>
          <w:sz w:val="24"/>
          <w:szCs w:val="24"/>
        </w:rPr>
        <w:t>СЕМІНАР</w:t>
      </w:r>
      <w:r w:rsidRPr="00A55909">
        <w:rPr>
          <w:b/>
          <w:color w:val="000000" w:themeColor="text1"/>
          <w:sz w:val="24"/>
          <w:szCs w:val="24"/>
        </w:rPr>
        <w:t xml:space="preserve"> 6. ФІЛОСОФІЯ ВІДРОДЖЕННЯ</w:t>
      </w:r>
    </w:p>
    <w:p w:rsidR="00FD7333" w:rsidRPr="00A55909" w:rsidRDefault="00FD7333" w:rsidP="00FD7333">
      <w:pPr>
        <w:widowControl/>
        <w:tabs>
          <w:tab w:val="left" w:pos="1060"/>
        </w:tabs>
        <w:autoSpaceDE/>
        <w:autoSpaceDN/>
        <w:ind w:firstLine="357"/>
        <w:jc w:val="both"/>
        <w:rPr>
          <w:color w:val="000000" w:themeColor="text1"/>
          <w:sz w:val="24"/>
          <w:szCs w:val="24"/>
        </w:rPr>
      </w:pPr>
    </w:p>
    <w:p w:rsidR="00FD7333" w:rsidRPr="00A55909" w:rsidRDefault="00FD7333" w:rsidP="00FD7333">
      <w:pPr>
        <w:widowControl/>
        <w:tabs>
          <w:tab w:val="left" w:pos="1060"/>
        </w:tabs>
        <w:autoSpaceDE/>
        <w:autoSpaceDN/>
        <w:ind w:firstLine="357"/>
        <w:jc w:val="both"/>
        <w:rPr>
          <w:i/>
          <w:color w:val="000000" w:themeColor="text1"/>
          <w:sz w:val="24"/>
          <w:szCs w:val="24"/>
        </w:rPr>
      </w:pPr>
      <w:r w:rsidRPr="00A55909">
        <w:rPr>
          <w:i/>
          <w:color w:val="000000" w:themeColor="text1"/>
          <w:sz w:val="24"/>
          <w:szCs w:val="24"/>
        </w:rPr>
        <w:t>1. Особливості філософії епохи Відродження</w:t>
      </w:r>
    </w:p>
    <w:p w:rsidR="00FD7333" w:rsidRPr="00A55909" w:rsidRDefault="00FD7333" w:rsidP="00FD7333">
      <w:pPr>
        <w:widowControl/>
        <w:tabs>
          <w:tab w:val="left" w:pos="1060"/>
        </w:tabs>
        <w:autoSpaceDE/>
        <w:autoSpaceDN/>
        <w:ind w:firstLine="357"/>
        <w:jc w:val="both"/>
        <w:rPr>
          <w:i/>
          <w:color w:val="000000" w:themeColor="text1"/>
          <w:sz w:val="24"/>
          <w:szCs w:val="24"/>
        </w:rPr>
      </w:pPr>
      <w:r w:rsidRPr="00A55909">
        <w:rPr>
          <w:i/>
          <w:color w:val="000000" w:themeColor="text1"/>
          <w:sz w:val="24"/>
          <w:szCs w:val="24"/>
        </w:rPr>
        <w:t>2. Натурфілософські вчення</w:t>
      </w:r>
    </w:p>
    <w:p w:rsidR="00FD7333" w:rsidRPr="00A55909" w:rsidRDefault="00FD7333" w:rsidP="00FD7333">
      <w:pPr>
        <w:ind w:firstLine="357"/>
        <w:jc w:val="both"/>
        <w:rPr>
          <w:i/>
          <w:color w:val="000000" w:themeColor="text1"/>
          <w:sz w:val="24"/>
          <w:szCs w:val="24"/>
        </w:rPr>
      </w:pPr>
      <w:r w:rsidRPr="00A55909">
        <w:rPr>
          <w:i/>
          <w:color w:val="000000" w:themeColor="text1"/>
          <w:sz w:val="24"/>
          <w:szCs w:val="24"/>
        </w:rPr>
        <w:t>3</w:t>
      </w:r>
      <w:r w:rsidRPr="00A55909">
        <w:rPr>
          <w:bCs/>
          <w:i/>
          <w:color w:val="000000" w:themeColor="text1"/>
          <w:sz w:val="24"/>
          <w:szCs w:val="24"/>
        </w:rPr>
        <w:t>. Утопічна філософія</w:t>
      </w:r>
    </w:p>
    <w:p w:rsidR="00FD7333" w:rsidRPr="00A55909" w:rsidRDefault="00FD7333" w:rsidP="00FD7333">
      <w:pPr>
        <w:ind w:firstLine="357"/>
        <w:jc w:val="both"/>
        <w:rPr>
          <w:i/>
          <w:color w:val="000000" w:themeColor="text1"/>
          <w:sz w:val="24"/>
          <w:szCs w:val="24"/>
        </w:rPr>
      </w:pPr>
      <w:r w:rsidRPr="00A55909">
        <w:rPr>
          <w:i/>
          <w:color w:val="000000" w:themeColor="text1"/>
          <w:sz w:val="24"/>
          <w:szCs w:val="24"/>
        </w:rPr>
        <w:t xml:space="preserve">4. </w:t>
      </w:r>
      <w:r w:rsidRPr="00A55909">
        <w:rPr>
          <w:bCs/>
          <w:i/>
          <w:color w:val="000000" w:themeColor="text1"/>
          <w:sz w:val="24"/>
          <w:szCs w:val="24"/>
        </w:rPr>
        <w:t>Політична філософія</w:t>
      </w:r>
    </w:p>
    <w:p w:rsidR="00FD7333" w:rsidRPr="00A55909" w:rsidRDefault="00FD7333" w:rsidP="00FD7333">
      <w:pPr>
        <w:ind w:firstLine="357"/>
        <w:jc w:val="both"/>
        <w:rPr>
          <w:i/>
          <w:color w:val="000000" w:themeColor="text1"/>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30"/>
        </w:numPr>
        <w:ind w:left="0" w:firstLine="357"/>
        <w:jc w:val="both"/>
        <w:rPr>
          <w:sz w:val="24"/>
          <w:szCs w:val="24"/>
        </w:rPr>
      </w:pPr>
      <w:r w:rsidRPr="00A55909">
        <w:rPr>
          <w:sz w:val="24"/>
          <w:szCs w:val="24"/>
        </w:rPr>
        <w:t>Натурфілософія Миколи Коперника: революція у світогляді</w:t>
      </w:r>
    </w:p>
    <w:p w:rsidR="00FD7333" w:rsidRPr="00A55909" w:rsidRDefault="00FD7333" w:rsidP="002C19F3">
      <w:pPr>
        <w:pStyle w:val="a5"/>
        <w:numPr>
          <w:ilvl w:val="0"/>
          <w:numId w:val="30"/>
        </w:numPr>
        <w:ind w:left="0" w:firstLine="357"/>
        <w:jc w:val="both"/>
        <w:rPr>
          <w:sz w:val="24"/>
          <w:szCs w:val="24"/>
        </w:rPr>
      </w:pPr>
      <w:r w:rsidRPr="00A55909">
        <w:rPr>
          <w:sz w:val="24"/>
          <w:szCs w:val="24"/>
        </w:rPr>
        <w:t>Всесвіт Джордано Бруно: ідея нескінченності і пантеїзм</w:t>
      </w:r>
    </w:p>
    <w:p w:rsidR="00FD7333" w:rsidRPr="00A55909" w:rsidRDefault="00FD7333" w:rsidP="002C19F3">
      <w:pPr>
        <w:pStyle w:val="a5"/>
        <w:numPr>
          <w:ilvl w:val="0"/>
          <w:numId w:val="30"/>
        </w:numPr>
        <w:ind w:left="0" w:firstLine="357"/>
        <w:jc w:val="both"/>
        <w:rPr>
          <w:sz w:val="24"/>
          <w:szCs w:val="24"/>
        </w:rPr>
      </w:pPr>
      <w:r w:rsidRPr="00A55909">
        <w:rPr>
          <w:sz w:val="24"/>
          <w:szCs w:val="24"/>
        </w:rPr>
        <w:t>Наукове пізнання у філософії Леонардо да Вінчі: між мистецтвом і експериментом</w:t>
      </w:r>
    </w:p>
    <w:p w:rsidR="00FD7333" w:rsidRPr="00A55909" w:rsidRDefault="00FD7333" w:rsidP="002C19F3">
      <w:pPr>
        <w:pStyle w:val="a5"/>
        <w:numPr>
          <w:ilvl w:val="0"/>
          <w:numId w:val="30"/>
        </w:numPr>
        <w:ind w:left="0" w:firstLine="357"/>
        <w:jc w:val="both"/>
        <w:rPr>
          <w:sz w:val="24"/>
          <w:szCs w:val="24"/>
        </w:rPr>
      </w:pPr>
      <w:r w:rsidRPr="00A55909">
        <w:rPr>
          <w:sz w:val="24"/>
          <w:szCs w:val="24"/>
        </w:rPr>
        <w:t>Галілео Галілей і нова методологія наукового пізнання природи</w:t>
      </w:r>
    </w:p>
    <w:p w:rsidR="00FD7333" w:rsidRPr="00A55909" w:rsidRDefault="00FD7333" w:rsidP="002C19F3">
      <w:pPr>
        <w:pStyle w:val="a5"/>
        <w:numPr>
          <w:ilvl w:val="0"/>
          <w:numId w:val="30"/>
        </w:numPr>
        <w:ind w:left="0" w:firstLine="357"/>
        <w:jc w:val="both"/>
        <w:rPr>
          <w:sz w:val="24"/>
          <w:szCs w:val="24"/>
        </w:rPr>
      </w:pPr>
      <w:r w:rsidRPr="00A55909">
        <w:rPr>
          <w:sz w:val="24"/>
          <w:szCs w:val="24"/>
        </w:rPr>
        <w:t xml:space="preserve">Утопія Томаса Мора: критика соціальної нерівності і </w:t>
      </w:r>
      <w:proofErr w:type="spellStart"/>
      <w:r w:rsidRPr="00A55909">
        <w:rPr>
          <w:sz w:val="24"/>
          <w:szCs w:val="24"/>
        </w:rPr>
        <w:t>візія</w:t>
      </w:r>
      <w:proofErr w:type="spellEnd"/>
      <w:r w:rsidRPr="00A55909">
        <w:rPr>
          <w:sz w:val="24"/>
          <w:szCs w:val="24"/>
        </w:rPr>
        <w:t xml:space="preserve"> справедливого ладу</w:t>
      </w:r>
    </w:p>
    <w:p w:rsidR="00FD7333" w:rsidRPr="00A55909" w:rsidRDefault="00FD7333" w:rsidP="002C19F3">
      <w:pPr>
        <w:pStyle w:val="a5"/>
        <w:numPr>
          <w:ilvl w:val="0"/>
          <w:numId w:val="30"/>
        </w:numPr>
        <w:ind w:left="0" w:firstLine="357"/>
        <w:jc w:val="both"/>
        <w:rPr>
          <w:sz w:val="24"/>
          <w:szCs w:val="24"/>
        </w:rPr>
      </w:pPr>
      <w:r w:rsidRPr="00A55909">
        <w:rPr>
          <w:sz w:val="24"/>
          <w:szCs w:val="24"/>
        </w:rPr>
        <w:t xml:space="preserve">Місто Сонця </w:t>
      </w:r>
      <w:proofErr w:type="spellStart"/>
      <w:r w:rsidRPr="00A55909">
        <w:rPr>
          <w:sz w:val="24"/>
          <w:szCs w:val="24"/>
        </w:rPr>
        <w:t>Томмазо</w:t>
      </w:r>
      <w:proofErr w:type="spellEnd"/>
      <w:r w:rsidRPr="00A55909">
        <w:rPr>
          <w:sz w:val="24"/>
          <w:szCs w:val="24"/>
        </w:rPr>
        <w:t xml:space="preserve"> Кампанелли: гармонія знання, моралі й влади</w:t>
      </w:r>
    </w:p>
    <w:p w:rsidR="00FD7333" w:rsidRPr="00A55909" w:rsidRDefault="00FD7333" w:rsidP="002C19F3">
      <w:pPr>
        <w:pStyle w:val="a5"/>
        <w:numPr>
          <w:ilvl w:val="0"/>
          <w:numId w:val="30"/>
        </w:numPr>
        <w:ind w:left="0" w:firstLine="357"/>
        <w:jc w:val="both"/>
        <w:rPr>
          <w:sz w:val="24"/>
          <w:szCs w:val="24"/>
        </w:rPr>
      </w:pPr>
      <w:r w:rsidRPr="00A55909">
        <w:rPr>
          <w:sz w:val="24"/>
          <w:szCs w:val="24"/>
        </w:rPr>
        <w:t xml:space="preserve">Політичний реалізм </w:t>
      </w:r>
      <w:proofErr w:type="spellStart"/>
      <w:r w:rsidRPr="00A55909">
        <w:rPr>
          <w:sz w:val="24"/>
          <w:szCs w:val="24"/>
        </w:rPr>
        <w:t>Нікколо</w:t>
      </w:r>
      <w:proofErr w:type="spellEnd"/>
      <w:r w:rsidRPr="00A55909">
        <w:rPr>
          <w:sz w:val="24"/>
          <w:szCs w:val="24"/>
        </w:rPr>
        <w:t xml:space="preserve"> Макіавеллі: влада поза моральними категоріями</w:t>
      </w:r>
    </w:p>
    <w:p w:rsidR="00FD7333" w:rsidRPr="00A55909" w:rsidRDefault="00FD7333" w:rsidP="00FD7333">
      <w:pPr>
        <w:ind w:firstLine="357"/>
        <w:jc w:val="both"/>
        <w:rPr>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Аналітичний центр з питань європейської інтеграції готує концепцію гуманітарної політики України на основі синтезу європейських цінностей та національних традицій. У пошуках філософських орієнтирів команда експертів звертається до ідей епохи Відродження як джерела гуманістичних підходів. Постає питання: як філософія Відродження може бути використана в контексті сучасної політичної культури, прав людини, громадянської відповідальності?</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 xml:space="preserve">Проаналізуйте гуманістичні ідеї філософів епохи Відродження – </w:t>
      </w:r>
      <w:proofErr w:type="spellStart"/>
      <w:r w:rsidRPr="00A55909">
        <w:t>Франческо</w:t>
      </w:r>
      <w:proofErr w:type="spellEnd"/>
      <w:r w:rsidRPr="00A55909">
        <w:t xml:space="preserve"> Петрарки, Лоренцо </w:t>
      </w:r>
      <w:proofErr w:type="spellStart"/>
      <w:r w:rsidRPr="00A55909">
        <w:t>Валли</w:t>
      </w:r>
      <w:proofErr w:type="spellEnd"/>
      <w:r w:rsidRPr="00A55909">
        <w:t xml:space="preserve">, Піко </w:t>
      </w:r>
      <w:proofErr w:type="spellStart"/>
      <w:r w:rsidRPr="00A55909">
        <w:t>делла</w:t>
      </w:r>
      <w:proofErr w:type="spellEnd"/>
      <w:r w:rsidRPr="00A55909">
        <w:t xml:space="preserve"> </w:t>
      </w:r>
      <w:proofErr w:type="spellStart"/>
      <w:r w:rsidRPr="00A55909">
        <w:t>Мірандоли</w:t>
      </w:r>
      <w:proofErr w:type="spellEnd"/>
      <w:r w:rsidRPr="00A55909">
        <w:t xml:space="preserve">, Томаса Мора, Ніколо </w:t>
      </w:r>
      <w:proofErr w:type="spellStart"/>
      <w:r w:rsidRPr="00A55909">
        <w:t>Мак’явеллі</w:t>
      </w:r>
      <w:proofErr w:type="spellEnd"/>
      <w:r w:rsidRPr="00A55909">
        <w:t>. З’ясуйте, як їхні погляди на свободу, гідність, знання, природу, владу співвідносяться з поняттями демократії, права, справедливості. Поясніть, чому філософія Відродження вважається основою сучасної європейської ідентичності.</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Чи можна вважати філософію Відродження джерелом політичного мислення модерного типу, і в якому сенсі гуманізм цієї доби здатний змінювати сучасне розуміння прав людини та держави?</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Створіть інтерактивну мапу ідей епохи Відродження, на якій позначте:</w:t>
      </w:r>
    </w:p>
    <w:p w:rsidR="00FD7333" w:rsidRPr="00A55909" w:rsidRDefault="00FD7333" w:rsidP="002C19F3">
      <w:pPr>
        <w:pStyle w:val="af7"/>
        <w:numPr>
          <w:ilvl w:val="0"/>
          <w:numId w:val="40"/>
        </w:numPr>
        <w:spacing w:before="0" w:beforeAutospacing="0" w:after="0" w:afterAutospacing="0"/>
        <w:ind w:left="0" w:firstLine="357"/>
        <w:jc w:val="both"/>
      </w:pPr>
      <w:r w:rsidRPr="00A55909">
        <w:t>філософів-гуманістів та їхні ключові концепції (людина як центр всесвіту, гідність особистості, розум як шлях до істини);</w:t>
      </w:r>
    </w:p>
    <w:p w:rsidR="00FD7333" w:rsidRPr="00A55909" w:rsidRDefault="00FD7333" w:rsidP="002C19F3">
      <w:pPr>
        <w:pStyle w:val="af7"/>
        <w:numPr>
          <w:ilvl w:val="0"/>
          <w:numId w:val="40"/>
        </w:numPr>
        <w:spacing w:before="0" w:beforeAutospacing="0" w:after="0" w:afterAutospacing="0"/>
        <w:ind w:left="0" w:firstLine="357"/>
        <w:jc w:val="both"/>
      </w:pPr>
      <w:r w:rsidRPr="00A55909">
        <w:t>утопічні ідеї (ідеальне суспільство, рівність, соціальна справедливість);</w:t>
      </w:r>
    </w:p>
    <w:p w:rsidR="00FD7333" w:rsidRPr="00A55909" w:rsidRDefault="00FD7333" w:rsidP="002C19F3">
      <w:pPr>
        <w:pStyle w:val="af7"/>
        <w:numPr>
          <w:ilvl w:val="0"/>
          <w:numId w:val="40"/>
        </w:numPr>
        <w:spacing w:before="0" w:beforeAutospacing="0" w:after="0" w:afterAutospacing="0"/>
        <w:ind w:left="0" w:firstLine="357"/>
        <w:jc w:val="both"/>
      </w:pPr>
      <w:r w:rsidRPr="00A55909">
        <w:lastRenderedPageBreak/>
        <w:t>політичні концепції (державність, воля, політичний реалізм).</w:t>
      </w:r>
    </w:p>
    <w:p w:rsidR="00FD7333" w:rsidRPr="00A55909" w:rsidRDefault="00FD7333" w:rsidP="00FD7333">
      <w:pPr>
        <w:pStyle w:val="af7"/>
        <w:spacing w:before="0" w:beforeAutospacing="0" w:after="0" w:afterAutospacing="0"/>
        <w:ind w:firstLine="357"/>
        <w:jc w:val="both"/>
      </w:pPr>
      <w:proofErr w:type="spellStart"/>
      <w:r w:rsidRPr="00A55909">
        <w:t>Зіставте</w:t>
      </w:r>
      <w:proofErr w:type="spellEnd"/>
      <w:r w:rsidRPr="00A55909">
        <w:t xml:space="preserve"> їх із сучасними викликами демократії, міжнародної безпеки та правової держави.</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12"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sz w:val="24"/>
          <w:szCs w:val="24"/>
        </w:rPr>
      </w:pPr>
    </w:p>
    <w:p w:rsidR="00FD7333" w:rsidRPr="00A55909" w:rsidRDefault="00FD7333" w:rsidP="00FD7333">
      <w:pPr>
        <w:ind w:firstLine="357"/>
        <w:jc w:val="both"/>
        <w:rPr>
          <w:sz w:val="24"/>
          <w:szCs w:val="24"/>
        </w:rPr>
      </w:pPr>
    </w:p>
    <w:p w:rsidR="00FD7333" w:rsidRPr="00A55909" w:rsidRDefault="00FD7333" w:rsidP="00FD7333">
      <w:pPr>
        <w:pStyle w:val="11"/>
        <w:pageBreakBefore/>
        <w:spacing w:before="0"/>
        <w:ind w:left="0" w:right="0" w:firstLine="357"/>
        <w:jc w:val="both"/>
        <w:rPr>
          <w:b w:val="0"/>
          <w:color w:val="000000" w:themeColor="text1"/>
          <w:sz w:val="24"/>
          <w:szCs w:val="24"/>
        </w:rPr>
      </w:pPr>
      <w:r w:rsidRPr="00A55909">
        <w:rPr>
          <w:sz w:val="24"/>
          <w:szCs w:val="24"/>
        </w:rPr>
        <w:lastRenderedPageBreak/>
        <w:t>СЕМІНАР</w:t>
      </w:r>
      <w:r w:rsidRPr="00A55909">
        <w:rPr>
          <w:color w:val="000000" w:themeColor="text1"/>
          <w:sz w:val="24"/>
          <w:szCs w:val="24"/>
        </w:rPr>
        <w:t xml:space="preserve"> </w:t>
      </w:r>
      <w:r w:rsidRPr="00A55909">
        <w:rPr>
          <w:color w:val="000000" w:themeColor="text1"/>
          <w:sz w:val="24"/>
          <w:szCs w:val="24"/>
          <w:lang w:val="ru-RU"/>
        </w:rPr>
        <w:t>7</w:t>
      </w:r>
      <w:r w:rsidRPr="00A55909">
        <w:rPr>
          <w:color w:val="000000" w:themeColor="text1"/>
          <w:sz w:val="24"/>
          <w:szCs w:val="24"/>
        </w:rPr>
        <w:t xml:space="preserve">. ФІЛОСОФІЯ НОВОГО ЧАСУ </w:t>
      </w:r>
    </w:p>
    <w:p w:rsidR="00FD7333" w:rsidRPr="00A55909" w:rsidRDefault="00FD7333" w:rsidP="00FD7333">
      <w:pPr>
        <w:ind w:firstLine="357"/>
        <w:jc w:val="both"/>
        <w:rPr>
          <w:color w:val="000000" w:themeColor="text1"/>
          <w:sz w:val="24"/>
          <w:szCs w:val="24"/>
        </w:rPr>
      </w:pP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1. Характеристика світогляду Нового часу. Галілей та Ньютон</w:t>
      </w: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 xml:space="preserve">2. Проблема методу пізнання: емпіризм </w:t>
      </w:r>
      <w:proofErr w:type="spellStart"/>
      <w:r w:rsidRPr="00A55909">
        <w:rPr>
          <w:i/>
          <w:color w:val="000000" w:themeColor="text1"/>
          <w:sz w:val="24"/>
          <w:szCs w:val="24"/>
        </w:rPr>
        <w:t>Френсіса</w:t>
      </w:r>
      <w:proofErr w:type="spellEnd"/>
      <w:r w:rsidRPr="00A55909">
        <w:rPr>
          <w:i/>
          <w:color w:val="000000" w:themeColor="text1"/>
          <w:sz w:val="24"/>
          <w:szCs w:val="24"/>
        </w:rPr>
        <w:t xml:space="preserve"> Бекона</w:t>
      </w: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 xml:space="preserve">3. Раціоналізм </w:t>
      </w:r>
      <w:proofErr w:type="spellStart"/>
      <w:r w:rsidRPr="00A55909">
        <w:rPr>
          <w:i/>
          <w:color w:val="000000" w:themeColor="text1"/>
          <w:sz w:val="24"/>
          <w:szCs w:val="24"/>
        </w:rPr>
        <w:t>Рене</w:t>
      </w:r>
      <w:proofErr w:type="spellEnd"/>
      <w:r w:rsidRPr="00A55909">
        <w:rPr>
          <w:i/>
          <w:color w:val="000000" w:themeColor="text1"/>
          <w:sz w:val="24"/>
          <w:szCs w:val="24"/>
        </w:rPr>
        <w:t xml:space="preserve"> Декарта</w:t>
      </w: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4. Сенсуалізм Джона Локка</w:t>
      </w: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 xml:space="preserve">5. Скептицизм </w:t>
      </w:r>
      <w:proofErr w:type="spellStart"/>
      <w:r w:rsidRPr="00A55909">
        <w:rPr>
          <w:i/>
          <w:color w:val="000000" w:themeColor="text1"/>
          <w:sz w:val="24"/>
          <w:szCs w:val="24"/>
        </w:rPr>
        <w:t>Давіда</w:t>
      </w:r>
      <w:proofErr w:type="spellEnd"/>
      <w:r w:rsidRPr="00A55909">
        <w:rPr>
          <w:i/>
          <w:color w:val="000000" w:themeColor="text1"/>
          <w:sz w:val="24"/>
          <w:szCs w:val="24"/>
        </w:rPr>
        <w:t xml:space="preserve"> </w:t>
      </w:r>
      <w:proofErr w:type="spellStart"/>
      <w:r w:rsidRPr="00A55909">
        <w:rPr>
          <w:i/>
          <w:color w:val="000000" w:themeColor="text1"/>
          <w:sz w:val="24"/>
          <w:szCs w:val="24"/>
        </w:rPr>
        <w:t>Гʼюма</w:t>
      </w:r>
      <w:proofErr w:type="spellEnd"/>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6. Соціальна філософія Томаса Гоббса, Джона Локка, Жан-Жака Руссо</w:t>
      </w: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 xml:space="preserve">7. Онтологія </w:t>
      </w:r>
      <w:proofErr w:type="spellStart"/>
      <w:r w:rsidRPr="00A55909">
        <w:rPr>
          <w:i/>
          <w:color w:val="000000" w:themeColor="text1"/>
          <w:sz w:val="24"/>
          <w:szCs w:val="24"/>
        </w:rPr>
        <w:t>Рене</w:t>
      </w:r>
      <w:proofErr w:type="spellEnd"/>
      <w:r w:rsidRPr="00A55909">
        <w:rPr>
          <w:i/>
          <w:color w:val="000000" w:themeColor="text1"/>
          <w:sz w:val="24"/>
          <w:szCs w:val="24"/>
        </w:rPr>
        <w:t xml:space="preserve"> Декарта, Бенедикта Спінози, </w:t>
      </w:r>
      <w:proofErr w:type="spellStart"/>
      <w:r w:rsidRPr="00A55909">
        <w:rPr>
          <w:i/>
          <w:color w:val="000000" w:themeColor="text1"/>
          <w:sz w:val="24"/>
          <w:szCs w:val="24"/>
        </w:rPr>
        <w:t>Готфрида</w:t>
      </w:r>
      <w:proofErr w:type="spellEnd"/>
      <w:r w:rsidRPr="00A55909">
        <w:rPr>
          <w:i/>
          <w:color w:val="000000" w:themeColor="text1"/>
          <w:sz w:val="24"/>
          <w:szCs w:val="24"/>
        </w:rPr>
        <w:t xml:space="preserve"> </w:t>
      </w:r>
      <w:proofErr w:type="spellStart"/>
      <w:r w:rsidRPr="00A55909">
        <w:rPr>
          <w:i/>
          <w:color w:val="000000" w:themeColor="text1"/>
          <w:sz w:val="24"/>
          <w:szCs w:val="24"/>
        </w:rPr>
        <w:t>Ляйбніца</w:t>
      </w:r>
      <w:proofErr w:type="spellEnd"/>
      <w:r w:rsidRPr="00A55909">
        <w:rPr>
          <w:i/>
          <w:color w:val="000000" w:themeColor="text1"/>
          <w:sz w:val="24"/>
          <w:szCs w:val="24"/>
        </w:rPr>
        <w:t xml:space="preserve">, Джорджа </w:t>
      </w:r>
      <w:proofErr w:type="spellStart"/>
      <w:r w:rsidRPr="00A55909">
        <w:rPr>
          <w:i/>
          <w:color w:val="000000" w:themeColor="text1"/>
          <w:sz w:val="24"/>
          <w:szCs w:val="24"/>
        </w:rPr>
        <w:t>Берклі</w:t>
      </w:r>
      <w:proofErr w:type="spellEnd"/>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13"/>
        </w:numPr>
        <w:ind w:left="0" w:firstLine="357"/>
        <w:jc w:val="both"/>
        <w:rPr>
          <w:sz w:val="24"/>
          <w:szCs w:val="24"/>
        </w:rPr>
      </w:pPr>
      <w:r w:rsidRPr="00A55909">
        <w:rPr>
          <w:sz w:val="24"/>
          <w:szCs w:val="24"/>
        </w:rPr>
        <w:t>Механістична картина світу: наукова революція Галілея та Ньютона</w:t>
      </w:r>
    </w:p>
    <w:p w:rsidR="00FD7333" w:rsidRPr="00A55909" w:rsidRDefault="00FD7333" w:rsidP="002C19F3">
      <w:pPr>
        <w:pStyle w:val="a5"/>
        <w:numPr>
          <w:ilvl w:val="0"/>
          <w:numId w:val="13"/>
        </w:numPr>
        <w:ind w:left="0" w:firstLine="357"/>
        <w:jc w:val="both"/>
        <w:rPr>
          <w:sz w:val="24"/>
          <w:szCs w:val="24"/>
        </w:rPr>
      </w:pPr>
      <w:r w:rsidRPr="00A55909">
        <w:rPr>
          <w:sz w:val="24"/>
          <w:szCs w:val="24"/>
        </w:rPr>
        <w:t xml:space="preserve">Філософія експерименту: проблема методу у </w:t>
      </w:r>
      <w:proofErr w:type="spellStart"/>
      <w:r w:rsidRPr="00A55909">
        <w:rPr>
          <w:sz w:val="24"/>
          <w:szCs w:val="24"/>
        </w:rPr>
        <w:t>Френсіса</w:t>
      </w:r>
      <w:proofErr w:type="spellEnd"/>
      <w:r w:rsidRPr="00A55909">
        <w:rPr>
          <w:sz w:val="24"/>
          <w:szCs w:val="24"/>
        </w:rPr>
        <w:t xml:space="preserve"> Бекона</w:t>
      </w:r>
    </w:p>
    <w:p w:rsidR="00FD7333" w:rsidRPr="00A55909" w:rsidRDefault="00FD7333" w:rsidP="002C19F3">
      <w:pPr>
        <w:pStyle w:val="a5"/>
        <w:numPr>
          <w:ilvl w:val="0"/>
          <w:numId w:val="13"/>
        </w:numPr>
        <w:ind w:left="0" w:firstLine="357"/>
        <w:jc w:val="both"/>
        <w:rPr>
          <w:sz w:val="24"/>
          <w:szCs w:val="24"/>
        </w:rPr>
      </w:pPr>
      <w:r w:rsidRPr="00A55909">
        <w:rPr>
          <w:sz w:val="24"/>
          <w:szCs w:val="24"/>
        </w:rPr>
        <w:t>Ідоли розуму в системі пізнання за Беконом: аналіз і сучасне значення</w:t>
      </w:r>
    </w:p>
    <w:p w:rsidR="00FD7333" w:rsidRPr="00A55909" w:rsidRDefault="00FD7333" w:rsidP="002C19F3">
      <w:pPr>
        <w:pStyle w:val="a5"/>
        <w:numPr>
          <w:ilvl w:val="0"/>
          <w:numId w:val="13"/>
        </w:numPr>
        <w:ind w:left="0" w:firstLine="357"/>
        <w:jc w:val="both"/>
        <w:rPr>
          <w:sz w:val="24"/>
          <w:szCs w:val="24"/>
        </w:rPr>
      </w:pPr>
      <w:r w:rsidRPr="00A55909">
        <w:rPr>
          <w:sz w:val="24"/>
          <w:szCs w:val="24"/>
        </w:rPr>
        <w:t xml:space="preserve">Раціоналізм </w:t>
      </w:r>
      <w:proofErr w:type="spellStart"/>
      <w:r w:rsidRPr="00A55909">
        <w:rPr>
          <w:sz w:val="24"/>
          <w:szCs w:val="24"/>
        </w:rPr>
        <w:t>Рене</w:t>
      </w:r>
      <w:proofErr w:type="spellEnd"/>
      <w:r w:rsidRPr="00A55909">
        <w:rPr>
          <w:sz w:val="24"/>
          <w:szCs w:val="24"/>
        </w:rPr>
        <w:t xml:space="preserve"> Декарта: від сумніву до достовірного знання</w:t>
      </w:r>
    </w:p>
    <w:p w:rsidR="00FD7333" w:rsidRPr="00A55909" w:rsidRDefault="00FD7333" w:rsidP="002C19F3">
      <w:pPr>
        <w:pStyle w:val="a5"/>
        <w:numPr>
          <w:ilvl w:val="0"/>
          <w:numId w:val="13"/>
        </w:numPr>
        <w:ind w:left="0" w:firstLine="357"/>
        <w:jc w:val="both"/>
        <w:rPr>
          <w:sz w:val="24"/>
          <w:szCs w:val="24"/>
        </w:rPr>
      </w:pPr>
      <w:r w:rsidRPr="00A55909">
        <w:rPr>
          <w:sz w:val="24"/>
          <w:szCs w:val="24"/>
        </w:rPr>
        <w:t>Сенсуалізм Джона Локка: критика вроджених ідей і досвід як джерело пізнання</w:t>
      </w:r>
    </w:p>
    <w:p w:rsidR="00FD7333" w:rsidRPr="00A55909" w:rsidRDefault="00FD7333" w:rsidP="002C19F3">
      <w:pPr>
        <w:pStyle w:val="a5"/>
        <w:numPr>
          <w:ilvl w:val="0"/>
          <w:numId w:val="13"/>
        </w:numPr>
        <w:ind w:left="0" w:firstLine="357"/>
        <w:jc w:val="both"/>
        <w:rPr>
          <w:sz w:val="24"/>
          <w:szCs w:val="24"/>
        </w:rPr>
      </w:pPr>
      <w:r w:rsidRPr="00A55909">
        <w:rPr>
          <w:sz w:val="24"/>
          <w:szCs w:val="24"/>
        </w:rPr>
        <w:t>Жан-Жак Руссо: загальна воля як основа свободи і республіки</w:t>
      </w:r>
    </w:p>
    <w:p w:rsidR="00FD7333" w:rsidRPr="00A55909" w:rsidRDefault="00FD7333" w:rsidP="00FD7333">
      <w:pPr>
        <w:pStyle w:val="af7"/>
        <w:spacing w:before="0" w:beforeAutospacing="0" w:after="0" w:afterAutospacing="0"/>
        <w:ind w:firstLine="357"/>
        <w:jc w:val="both"/>
        <w:rPr>
          <w:rStyle w:val="af9"/>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 xml:space="preserve">Під час підготовки до антикризового форуму з питань цифрового суверенітету й штучного інтелекту українські фахівці у сфері безпеки, права і міжнародних відносин намагаються </w:t>
      </w:r>
      <w:proofErr w:type="spellStart"/>
      <w:r w:rsidRPr="00A55909">
        <w:t>зʼясувати</w:t>
      </w:r>
      <w:proofErr w:type="spellEnd"/>
      <w:r w:rsidRPr="00A55909">
        <w:t xml:space="preserve"> філософські передумови, на яких ґрунтується сучасне розуміння науки, держави та індивіда. Особливу увагу звернено на філософію Нового часу як джерело ідей раціоналізму, природного права, суспільного договору та наукового методу.</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 xml:space="preserve">Проаналізуйте внесок мислителів Нового часу – Галілея, Ньютона, Бекона, Декарта, Локка, Гоббса, Спінози, Руссо, </w:t>
      </w:r>
      <w:proofErr w:type="spellStart"/>
      <w:r w:rsidRPr="00A55909">
        <w:t>Ляйбніца</w:t>
      </w:r>
      <w:proofErr w:type="spellEnd"/>
      <w:r w:rsidRPr="00A55909">
        <w:t xml:space="preserve">, </w:t>
      </w:r>
      <w:proofErr w:type="spellStart"/>
      <w:r w:rsidRPr="00A55909">
        <w:t>Берклі</w:t>
      </w:r>
      <w:proofErr w:type="spellEnd"/>
      <w:r w:rsidRPr="00A55909">
        <w:t xml:space="preserve">, </w:t>
      </w:r>
      <w:proofErr w:type="spellStart"/>
      <w:r w:rsidRPr="00A55909">
        <w:t>Гʼюма</w:t>
      </w:r>
      <w:proofErr w:type="spellEnd"/>
      <w:r w:rsidRPr="00A55909">
        <w:t xml:space="preserve"> – у формування сучасного наукового світогляду, концепції особистості, суспільства, влади та права. Визначте, як їхні ідеї вплинули на формування сучасної політичної і правової думки, міжнародного порядку, стандартів наукового знання.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 xml:space="preserve">Чи можуть ідеї філософів Нового часу (особливо щодо розуму, свободи, суспільного договору та скептицизму) виступати основою для етичного регулювання новітніх технологій, штучного інтелекту й </w:t>
      </w:r>
      <w:proofErr w:type="spellStart"/>
      <w:r w:rsidRPr="00A55909">
        <w:t>безпекових</w:t>
      </w:r>
      <w:proofErr w:type="spellEnd"/>
      <w:r w:rsidRPr="00A55909">
        <w:t xml:space="preserve"> практик у XXI столітті?</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Складіть порівняльну таблицю, в якій проаналізуйте:</w:t>
      </w:r>
    </w:p>
    <w:p w:rsidR="00FD7333" w:rsidRPr="00A55909" w:rsidRDefault="00FD7333" w:rsidP="002C19F3">
      <w:pPr>
        <w:pStyle w:val="af7"/>
        <w:numPr>
          <w:ilvl w:val="0"/>
          <w:numId w:val="41"/>
        </w:numPr>
        <w:spacing w:before="0" w:beforeAutospacing="0" w:after="0" w:afterAutospacing="0"/>
        <w:ind w:left="0" w:firstLine="357"/>
        <w:jc w:val="both"/>
      </w:pPr>
      <w:r w:rsidRPr="00A55909">
        <w:t>метод пізнання кожного мислителя (емпіризм, раціоналізм, сенсуалізм, скептицизм);</w:t>
      </w:r>
    </w:p>
    <w:p w:rsidR="00FD7333" w:rsidRPr="00A55909" w:rsidRDefault="00FD7333" w:rsidP="002C19F3">
      <w:pPr>
        <w:pStyle w:val="af7"/>
        <w:numPr>
          <w:ilvl w:val="0"/>
          <w:numId w:val="41"/>
        </w:numPr>
        <w:spacing w:before="0" w:beforeAutospacing="0" w:after="0" w:afterAutospacing="0"/>
        <w:ind w:left="0" w:firstLine="357"/>
        <w:jc w:val="both"/>
      </w:pPr>
      <w:r w:rsidRPr="00A55909">
        <w:t>уявлення про природу людини (добра/егоїстична/розумна/чуттєва);</w:t>
      </w:r>
    </w:p>
    <w:p w:rsidR="00FD7333" w:rsidRPr="00A55909" w:rsidRDefault="00FD7333" w:rsidP="002C19F3">
      <w:pPr>
        <w:pStyle w:val="af7"/>
        <w:numPr>
          <w:ilvl w:val="0"/>
          <w:numId w:val="41"/>
        </w:numPr>
        <w:spacing w:before="0" w:beforeAutospacing="0" w:after="0" w:afterAutospacing="0"/>
        <w:ind w:left="0" w:firstLine="357"/>
        <w:jc w:val="both"/>
      </w:pPr>
      <w:r w:rsidRPr="00A55909">
        <w:t>модель держави або суспільства (договірна, авторитарна, демократична);</w:t>
      </w:r>
    </w:p>
    <w:p w:rsidR="00FD7333" w:rsidRPr="00A55909" w:rsidRDefault="00FD7333" w:rsidP="002C19F3">
      <w:pPr>
        <w:pStyle w:val="af7"/>
        <w:numPr>
          <w:ilvl w:val="0"/>
          <w:numId w:val="41"/>
        </w:numPr>
        <w:spacing w:before="0" w:beforeAutospacing="0" w:after="0" w:afterAutospacing="0"/>
        <w:ind w:left="0" w:firstLine="357"/>
        <w:jc w:val="both"/>
      </w:pPr>
      <w:r w:rsidRPr="00A55909">
        <w:t>вплив на сучасне право або міжнародну політику.</w:t>
      </w:r>
    </w:p>
    <w:p w:rsidR="00FD7333" w:rsidRPr="00A55909" w:rsidRDefault="00FD7333" w:rsidP="00FD7333">
      <w:pPr>
        <w:pStyle w:val="af7"/>
        <w:spacing w:before="0" w:beforeAutospacing="0" w:after="0" w:afterAutospacing="0"/>
        <w:ind w:firstLine="357"/>
        <w:jc w:val="both"/>
      </w:pPr>
      <w:r w:rsidRPr="00A55909">
        <w:t xml:space="preserve">Зробіть висновок: які з ідей Нового часу є актуальними для </w:t>
      </w:r>
      <w:proofErr w:type="spellStart"/>
      <w:r w:rsidRPr="00A55909">
        <w:t>безпекової</w:t>
      </w:r>
      <w:proofErr w:type="spellEnd"/>
      <w:r w:rsidRPr="00A55909">
        <w:t xml:space="preserve"> та правової культури сьогодення?</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13"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lastRenderedPageBreak/>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25"/>
        </w:numPr>
        <w:ind w:left="0" w:firstLine="357"/>
        <w:jc w:val="both"/>
        <w:rPr>
          <w:sz w:val="24"/>
          <w:szCs w:val="24"/>
        </w:rPr>
      </w:pPr>
      <w:r w:rsidRPr="00A55909">
        <w:rPr>
          <w:sz w:val="24"/>
          <w:szCs w:val="24"/>
        </w:rPr>
        <w:t xml:space="preserve">Бичко А. К., Бичко І. В., </w:t>
      </w:r>
      <w:proofErr w:type="spellStart"/>
      <w:r w:rsidRPr="00A55909">
        <w:rPr>
          <w:sz w:val="24"/>
          <w:szCs w:val="24"/>
        </w:rPr>
        <w:t>Табачковський</w:t>
      </w:r>
      <w:proofErr w:type="spellEnd"/>
      <w:r w:rsidRPr="00A55909">
        <w:rPr>
          <w:sz w:val="24"/>
          <w:szCs w:val="24"/>
        </w:rPr>
        <w:t xml:space="preserve"> В. Г. Історія філософії: підручник. Київ : Либідь, 2001. С. 93–168.</w:t>
      </w:r>
    </w:p>
    <w:p w:rsidR="00FD7333" w:rsidRPr="00A55909" w:rsidRDefault="00FD7333" w:rsidP="002C19F3">
      <w:pPr>
        <w:pStyle w:val="a5"/>
        <w:numPr>
          <w:ilvl w:val="0"/>
          <w:numId w:val="25"/>
        </w:numPr>
        <w:ind w:left="0" w:firstLine="357"/>
        <w:jc w:val="both"/>
        <w:rPr>
          <w:sz w:val="24"/>
          <w:szCs w:val="24"/>
        </w:rPr>
      </w:pPr>
      <w:r w:rsidRPr="00A55909">
        <w:rPr>
          <w:sz w:val="24"/>
          <w:szCs w:val="24"/>
        </w:rPr>
        <w:t xml:space="preserve">Гусєв В. І. Західна філософія Нового часу XVII–XVIII ст.: </w:t>
      </w:r>
      <w:proofErr w:type="spellStart"/>
      <w:r w:rsidRPr="00A55909">
        <w:rPr>
          <w:sz w:val="24"/>
          <w:szCs w:val="24"/>
        </w:rPr>
        <w:t>підруч</w:t>
      </w:r>
      <w:proofErr w:type="spellEnd"/>
      <w:r w:rsidRPr="00A55909">
        <w:rPr>
          <w:sz w:val="24"/>
          <w:szCs w:val="24"/>
        </w:rPr>
        <w:t>. для вузів. Київ : Либідь, 1998. С. 110–135.</w:t>
      </w:r>
    </w:p>
    <w:p w:rsidR="00FD7333" w:rsidRPr="00A55909" w:rsidRDefault="00FD7333" w:rsidP="002C19F3">
      <w:pPr>
        <w:pStyle w:val="a5"/>
        <w:numPr>
          <w:ilvl w:val="0"/>
          <w:numId w:val="25"/>
        </w:numPr>
        <w:ind w:left="0" w:firstLine="357"/>
        <w:jc w:val="both"/>
        <w:rPr>
          <w:sz w:val="24"/>
          <w:szCs w:val="24"/>
        </w:rPr>
      </w:pPr>
      <w:proofErr w:type="spellStart"/>
      <w:r w:rsidRPr="00A55909">
        <w:rPr>
          <w:sz w:val="24"/>
          <w:szCs w:val="24"/>
        </w:rPr>
        <w:t>Дзьобань</w:t>
      </w:r>
      <w:proofErr w:type="spellEnd"/>
      <w:r w:rsidRPr="00A55909">
        <w:rPr>
          <w:sz w:val="24"/>
          <w:szCs w:val="24"/>
        </w:rPr>
        <w:t xml:space="preserve"> О. П. Аксіологічний вимір проблеми безпеки (звертаючись до Томаса Гоббса). </w:t>
      </w:r>
      <w:r w:rsidRPr="00A55909">
        <w:rPr>
          <w:i/>
          <w:sz w:val="24"/>
          <w:szCs w:val="24"/>
        </w:rPr>
        <w:t>Вісник Національної юридичної академії України імені Ярослава Мудрого. Серія «Філософія</w:t>
      </w:r>
      <w:r w:rsidRPr="00A55909">
        <w:rPr>
          <w:sz w:val="24"/>
          <w:szCs w:val="24"/>
        </w:rPr>
        <w:t xml:space="preserve">, </w:t>
      </w:r>
      <w:r w:rsidRPr="00A55909">
        <w:rPr>
          <w:i/>
          <w:sz w:val="24"/>
          <w:szCs w:val="24"/>
        </w:rPr>
        <w:t>філософія права, політологія, соціологія».</w:t>
      </w:r>
      <w:r w:rsidRPr="00A55909">
        <w:rPr>
          <w:sz w:val="24"/>
          <w:szCs w:val="24"/>
        </w:rPr>
        <w:t xml:space="preserve"> Харків : Право, 2010. </w:t>
      </w:r>
      <w:proofErr w:type="spellStart"/>
      <w:r w:rsidRPr="00A55909">
        <w:rPr>
          <w:sz w:val="24"/>
          <w:szCs w:val="24"/>
        </w:rPr>
        <w:t>Вип</w:t>
      </w:r>
      <w:proofErr w:type="spellEnd"/>
      <w:r w:rsidRPr="00A55909">
        <w:rPr>
          <w:sz w:val="24"/>
          <w:szCs w:val="24"/>
        </w:rPr>
        <w:t>. 6. С. 3–13.</w:t>
      </w:r>
    </w:p>
    <w:p w:rsidR="00FD7333" w:rsidRPr="00A55909" w:rsidRDefault="00FD7333" w:rsidP="002C19F3">
      <w:pPr>
        <w:pStyle w:val="a5"/>
        <w:numPr>
          <w:ilvl w:val="0"/>
          <w:numId w:val="25"/>
        </w:numPr>
        <w:ind w:left="0" w:firstLine="357"/>
        <w:jc w:val="both"/>
        <w:rPr>
          <w:sz w:val="24"/>
          <w:szCs w:val="24"/>
        </w:rPr>
      </w:pPr>
      <w:proofErr w:type="spellStart"/>
      <w:r w:rsidRPr="00A55909">
        <w:rPr>
          <w:sz w:val="24"/>
          <w:szCs w:val="24"/>
        </w:rPr>
        <w:t>Дзьобань</w:t>
      </w:r>
      <w:proofErr w:type="spellEnd"/>
      <w:r w:rsidRPr="00A55909">
        <w:rPr>
          <w:sz w:val="24"/>
          <w:szCs w:val="24"/>
        </w:rPr>
        <w:t xml:space="preserve"> О. П. Ідеї вільнодумства у філософії французького просвітництва як одне із джерел постмодернізму. </w:t>
      </w:r>
      <w:r w:rsidRPr="00A55909">
        <w:rPr>
          <w:i/>
          <w:sz w:val="24"/>
          <w:szCs w:val="24"/>
        </w:rPr>
        <w:t>Гуманітарний часопис</w:t>
      </w:r>
      <w:r w:rsidRPr="00A55909">
        <w:rPr>
          <w:sz w:val="24"/>
          <w:szCs w:val="24"/>
        </w:rPr>
        <w:t>. Харків : ХАІ, 2006. № 1. С. 33–38.</w:t>
      </w:r>
    </w:p>
    <w:p w:rsidR="00FD7333" w:rsidRPr="00A55909" w:rsidRDefault="00FD7333" w:rsidP="002C19F3">
      <w:pPr>
        <w:pStyle w:val="a5"/>
        <w:numPr>
          <w:ilvl w:val="0"/>
          <w:numId w:val="25"/>
        </w:numPr>
        <w:ind w:left="0" w:firstLine="357"/>
        <w:jc w:val="both"/>
        <w:rPr>
          <w:sz w:val="24"/>
          <w:szCs w:val="24"/>
        </w:rPr>
      </w:pPr>
      <w:r w:rsidRPr="00A55909">
        <w:rPr>
          <w:sz w:val="24"/>
          <w:szCs w:val="24"/>
        </w:rPr>
        <w:t xml:space="preserve">Петров Є. П. Актуальні аспекти теорії ідей </w:t>
      </w:r>
      <w:proofErr w:type="spellStart"/>
      <w:r w:rsidRPr="00A55909">
        <w:rPr>
          <w:sz w:val="24"/>
          <w:szCs w:val="24"/>
        </w:rPr>
        <w:t>Дж</w:t>
      </w:r>
      <w:proofErr w:type="spellEnd"/>
      <w:r w:rsidRPr="00A55909">
        <w:rPr>
          <w:sz w:val="24"/>
          <w:szCs w:val="24"/>
        </w:rPr>
        <w:t xml:space="preserve">. Локка. </w:t>
      </w:r>
      <w:proofErr w:type="spellStart"/>
      <w:r w:rsidRPr="00A55909">
        <w:rPr>
          <w:i/>
          <w:sz w:val="24"/>
          <w:szCs w:val="24"/>
        </w:rPr>
        <w:t>Мультиверсум</w:t>
      </w:r>
      <w:proofErr w:type="spellEnd"/>
      <w:r w:rsidRPr="00A55909">
        <w:rPr>
          <w:i/>
          <w:sz w:val="24"/>
          <w:szCs w:val="24"/>
        </w:rPr>
        <w:t xml:space="preserve">: </w:t>
      </w:r>
      <w:proofErr w:type="spellStart"/>
      <w:r w:rsidRPr="00A55909">
        <w:rPr>
          <w:i/>
          <w:sz w:val="24"/>
          <w:szCs w:val="24"/>
        </w:rPr>
        <w:t>філос</w:t>
      </w:r>
      <w:proofErr w:type="spellEnd"/>
      <w:r w:rsidRPr="00A55909">
        <w:rPr>
          <w:i/>
          <w:sz w:val="24"/>
          <w:szCs w:val="24"/>
        </w:rPr>
        <w:t xml:space="preserve">. </w:t>
      </w:r>
      <w:proofErr w:type="spellStart"/>
      <w:r w:rsidRPr="00A55909">
        <w:rPr>
          <w:i/>
          <w:sz w:val="24"/>
          <w:szCs w:val="24"/>
        </w:rPr>
        <w:t>альм</w:t>
      </w:r>
      <w:proofErr w:type="spellEnd"/>
      <w:r w:rsidRPr="00A55909">
        <w:rPr>
          <w:sz w:val="24"/>
          <w:szCs w:val="24"/>
        </w:rPr>
        <w:t xml:space="preserve">. / Ін-т філософії ім. Г. С. Сковороди НАН України. Київ : Ін-т філософії ім. Г. С. Сковороди, 2016. </w:t>
      </w:r>
      <w:proofErr w:type="spellStart"/>
      <w:r w:rsidRPr="00A55909">
        <w:rPr>
          <w:sz w:val="24"/>
          <w:szCs w:val="24"/>
        </w:rPr>
        <w:t>Вип</w:t>
      </w:r>
      <w:proofErr w:type="spellEnd"/>
      <w:r w:rsidRPr="00A55909">
        <w:rPr>
          <w:sz w:val="24"/>
          <w:szCs w:val="24"/>
        </w:rPr>
        <w:t>. 3–4 (151–152). С. 98–106.</w:t>
      </w:r>
    </w:p>
    <w:p w:rsidR="00FD7333" w:rsidRPr="00A55909" w:rsidRDefault="00FD7333" w:rsidP="00FD7333">
      <w:pPr>
        <w:ind w:firstLine="357"/>
        <w:jc w:val="both"/>
        <w:rPr>
          <w:sz w:val="24"/>
          <w:szCs w:val="24"/>
        </w:rPr>
      </w:pPr>
    </w:p>
    <w:p w:rsidR="00FD7333" w:rsidRPr="00A55909" w:rsidRDefault="00FD7333" w:rsidP="00FD7333">
      <w:pPr>
        <w:ind w:firstLine="357"/>
        <w:jc w:val="both"/>
        <w:rPr>
          <w:sz w:val="24"/>
          <w:szCs w:val="24"/>
        </w:rPr>
      </w:pPr>
    </w:p>
    <w:p w:rsidR="00FD7333" w:rsidRPr="00A55909" w:rsidRDefault="00FD7333" w:rsidP="00FD7333">
      <w:pPr>
        <w:pageBreakBefore/>
        <w:ind w:firstLine="357"/>
        <w:jc w:val="both"/>
        <w:rPr>
          <w:b/>
          <w:color w:val="000000" w:themeColor="text1"/>
          <w:sz w:val="24"/>
          <w:szCs w:val="24"/>
        </w:rPr>
      </w:pPr>
      <w:r w:rsidRPr="00A55909">
        <w:rPr>
          <w:b/>
          <w:sz w:val="24"/>
          <w:szCs w:val="24"/>
        </w:rPr>
        <w:lastRenderedPageBreak/>
        <w:t>СЕМІНАР</w:t>
      </w:r>
      <w:r w:rsidRPr="00A55909">
        <w:rPr>
          <w:b/>
          <w:color w:val="000000" w:themeColor="text1"/>
          <w:sz w:val="24"/>
          <w:szCs w:val="24"/>
        </w:rPr>
        <w:t xml:space="preserve"> 8. НІМЕЦЬКА КЛАСИЧНА ФІЛОСОФІЯ (ХVIII–ПОЧАТКУ ХІХ СТ.)</w:t>
      </w:r>
    </w:p>
    <w:p w:rsidR="00FD7333" w:rsidRPr="00A55909" w:rsidRDefault="00FD7333" w:rsidP="00FD7333">
      <w:pPr>
        <w:ind w:firstLine="357"/>
        <w:jc w:val="both"/>
        <w:rPr>
          <w:b/>
          <w:color w:val="000000" w:themeColor="text1"/>
          <w:sz w:val="24"/>
          <w:szCs w:val="24"/>
        </w:rPr>
      </w:pPr>
    </w:p>
    <w:p w:rsidR="00FD7333" w:rsidRPr="00A55909" w:rsidRDefault="00FD7333" w:rsidP="00FD7333">
      <w:pPr>
        <w:widowControl/>
        <w:tabs>
          <w:tab w:val="left" w:pos="1060"/>
        </w:tabs>
        <w:autoSpaceDE/>
        <w:autoSpaceDN/>
        <w:ind w:firstLine="357"/>
        <w:jc w:val="both"/>
        <w:rPr>
          <w:i/>
          <w:color w:val="000000" w:themeColor="text1"/>
          <w:sz w:val="24"/>
          <w:szCs w:val="24"/>
        </w:rPr>
      </w:pPr>
      <w:r w:rsidRPr="00A55909">
        <w:rPr>
          <w:i/>
          <w:color w:val="000000" w:themeColor="text1"/>
          <w:sz w:val="24"/>
          <w:szCs w:val="24"/>
        </w:rPr>
        <w:t xml:space="preserve">1. Теорія пізнання </w:t>
      </w:r>
      <w:proofErr w:type="spellStart"/>
      <w:r w:rsidRPr="00A55909">
        <w:rPr>
          <w:i/>
          <w:color w:val="000000" w:themeColor="text1"/>
          <w:sz w:val="24"/>
          <w:szCs w:val="24"/>
        </w:rPr>
        <w:t>Іммануїла</w:t>
      </w:r>
      <w:proofErr w:type="spellEnd"/>
      <w:r w:rsidRPr="00A55909">
        <w:rPr>
          <w:i/>
          <w:color w:val="000000" w:themeColor="text1"/>
          <w:sz w:val="24"/>
          <w:szCs w:val="24"/>
        </w:rPr>
        <w:t xml:space="preserve"> Канта</w:t>
      </w:r>
    </w:p>
    <w:p w:rsidR="00FD7333" w:rsidRPr="00A55909" w:rsidRDefault="00FD7333" w:rsidP="00FD7333">
      <w:pPr>
        <w:ind w:firstLine="357"/>
        <w:jc w:val="both"/>
        <w:rPr>
          <w:i/>
          <w:color w:val="000000"/>
          <w:sz w:val="24"/>
          <w:szCs w:val="24"/>
        </w:rPr>
      </w:pPr>
      <w:r w:rsidRPr="00A55909">
        <w:rPr>
          <w:i/>
          <w:color w:val="000000"/>
          <w:sz w:val="24"/>
          <w:szCs w:val="24"/>
        </w:rPr>
        <w:t xml:space="preserve">2. </w:t>
      </w:r>
      <w:proofErr w:type="spellStart"/>
      <w:r w:rsidRPr="00A55909">
        <w:rPr>
          <w:i/>
          <w:color w:val="000000"/>
          <w:sz w:val="24"/>
          <w:szCs w:val="24"/>
        </w:rPr>
        <w:t>Субʼєктивний</w:t>
      </w:r>
      <w:proofErr w:type="spellEnd"/>
      <w:r w:rsidRPr="00A55909">
        <w:rPr>
          <w:i/>
          <w:color w:val="000000"/>
          <w:sz w:val="24"/>
          <w:szCs w:val="24"/>
        </w:rPr>
        <w:t xml:space="preserve"> ідеалізм </w:t>
      </w:r>
      <w:proofErr w:type="spellStart"/>
      <w:r w:rsidRPr="00A55909">
        <w:rPr>
          <w:i/>
          <w:color w:val="000000"/>
          <w:sz w:val="24"/>
          <w:szCs w:val="24"/>
        </w:rPr>
        <w:t>І.Фіхте</w:t>
      </w:r>
      <w:proofErr w:type="spellEnd"/>
    </w:p>
    <w:p w:rsidR="00FD7333" w:rsidRPr="00A55909" w:rsidRDefault="00FD7333" w:rsidP="00FD7333">
      <w:pPr>
        <w:widowControl/>
        <w:tabs>
          <w:tab w:val="left" w:pos="1060"/>
        </w:tabs>
        <w:autoSpaceDE/>
        <w:autoSpaceDN/>
        <w:ind w:firstLine="357"/>
        <w:jc w:val="both"/>
        <w:rPr>
          <w:i/>
          <w:color w:val="000000" w:themeColor="text1"/>
          <w:sz w:val="24"/>
          <w:szCs w:val="24"/>
        </w:rPr>
      </w:pPr>
      <w:r w:rsidRPr="00A55909">
        <w:rPr>
          <w:i/>
          <w:color w:val="000000" w:themeColor="text1"/>
          <w:sz w:val="24"/>
          <w:szCs w:val="24"/>
        </w:rPr>
        <w:t>3. Ідеалістична філософія Георга Вільгельма Фрідріха Геґеля</w:t>
      </w:r>
    </w:p>
    <w:p w:rsidR="00FD7333" w:rsidRPr="00A55909" w:rsidRDefault="00FD7333" w:rsidP="00FD7333">
      <w:pPr>
        <w:widowControl/>
        <w:tabs>
          <w:tab w:val="left" w:pos="1060"/>
        </w:tabs>
        <w:autoSpaceDE/>
        <w:autoSpaceDN/>
        <w:ind w:firstLine="357"/>
        <w:jc w:val="both"/>
        <w:rPr>
          <w:i/>
          <w:color w:val="000000" w:themeColor="text1"/>
          <w:sz w:val="24"/>
          <w:szCs w:val="24"/>
        </w:rPr>
      </w:pPr>
      <w:r w:rsidRPr="00A55909">
        <w:rPr>
          <w:i/>
          <w:color w:val="000000" w:themeColor="text1"/>
          <w:sz w:val="24"/>
          <w:szCs w:val="24"/>
        </w:rPr>
        <w:t xml:space="preserve">4. Антропологічний матеріалізм Людвіга </w:t>
      </w:r>
      <w:proofErr w:type="spellStart"/>
      <w:r w:rsidRPr="00A55909">
        <w:rPr>
          <w:i/>
          <w:color w:val="000000" w:themeColor="text1"/>
          <w:sz w:val="24"/>
          <w:szCs w:val="24"/>
        </w:rPr>
        <w:t>Андреаса</w:t>
      </w:r>
      <w:proofErr w:type="spellEnd"/>
      <w:r w:rsidRPr="00A55909">
        <w:rPr>
          <w:i/>
          <w:color w:val="000000" w:themeColor="text1"/>
          <w:sz w:val="24"/>
          <w:szCs w:val="24"/>
        </w:rPr>
        <w:t xml:space="preserve"> </w:t>
      </w:r>
      <w:proofErr w:type="spellStart"/>
      <w:r w:rsidRPr="00A55909">
        <w:rPr>
          <w:i/>
          <w:color w:val="000000" w:themeColor="text1"/>
          <w:sz w:val="24"/>
          <w:szCs w:val="24"/>
        </w:rPr>
        <w:t>Феєрбаха</w:t>
      </w:r>
      <w:proofErr w:type="spellEnd"/>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f7"/>
        <w:numPr>
          <w:ilvl w:val="0"/>
          <w:numId w:val="12"/>
        </w:numPr>
        <w:spacing w:before="0" w:beforeAutospacing="0" w:after="0" w:afterAutospacing="0"/>
        <w:ind w:left="0" w:firstLine="357"/>
        <w:jc w:val="both"/>
      </w:pPr>
      <w:proofErr w:type="spellStart"/>
      <w:r w:rsidRPr="00A55909">
        <w:t>Іммануїл</w:t>
      </w:r>
      <w:proofErr w:type="spellEnd"/>
      <w:r w:rsidRPr="00A55909">
        <w:t xml:space="preserve"> Кант і його «</w:t>
      </w:r>
      <w:proofErr w:type="spellStart"/>
      <w:r w:rsidRPr="00A55909">
        <w:t>Коперніканський</w:t>
      </w:r>
      <w:proofErr w:type="spellEnd"/>
      <w:r w:rsidRPr="00A55909">
        <w:t xml:space="preserve"> переворот» у філософії.</w:t>
      </w:r>
    </w:p>
    <w:p w:rsidR="00FD7333" w:rsidRPr="00A55909" w:rsidRDefault="00FD7333" w:rsidP="002C19F3">
      <w:pPr>
        <w:pStyle w:val="af7"/>
        <w:numPr>
          <w:ilvl w:val="0"/>
          <w:numId w:val="12"/>
        </w:numPr>
        <w:spacing w:before="0" w:beforeAutospacing="0" w:after="0" w:afterAutospacing="0"/>
        <w:ind w:left="0" w:firstLine="357"/>
        <w:jc w:val="both"/>
      </w:pPr>
      <w:r w:rsidRPr="00A55909">
        <w:t>Проблема свободи у філософії Канта та Фіхте: спільне і відмінне.</w:t>
      </w:r>
    </w:p>
    <w:p w:rsidR="00FD7333" w:rsidRPr="00A55909" w:rsidRDefault="00FD7333" w:rsidP="002C19F3">
      <w:pPr>
        <w:pStyle w:val="af7"/>
        <w:numPr>
          <w:ilvl w:val="0"/>
          <w:numId w:val="12"/>
        </w:numPr>
        <w:spacing w:before="0" w:beforeAutospacing="0" w:after="0" w:afterAutospacing="0"/>
        <w:ind w:left="0" w:firstLine="357"/>
        <w:jc w:val="both"/>
      </w:pPr>
      <w:proofErr w:type="spellStart"/>
      <w:r w:rsidRPr="00A55909">
        <w:t>Субʼєктивний</w:t>
      </w:r>
      <w:proofErr w:type="spellEnd"/>
      <w:r w:rsidRPr="00A55909">
        <w:t xml:space="preserve"> ідеалізм Фіхте.</w:t>
      </w:r>
    </w:p>
    <w:p w:rsidR="00FD7333" w:rsidRPr="00A55909" w:rsidRDefault="00FD7333" w:rsidP="002C19F3">
      <w:pPr>
        <w:pStyle w:val="af7"/>
        <w:numPr>
          <w:ilvl w:val="0"/>
          <w:numId w:val="12"/>
        </w:numPr>
        <w:spacing w:before="0" w:beforeAutospacing="0" w:after="0" w:afterAutospacing="0"/>
        <w:ind w:left="0" w:firstLine="357"/>
        <w:jc w:val="both"/>
      </w:pPr>
      <w:r w:rsidRPr="00A55909">
        <w:t>Геґелівська концепція держави та права: актуальність для сучасного правознавства.</w:t>
      </w:r>
    </w:p>
    <w:p w:rsidR="00FD7333" w:rsidRPr="00A55909" w:rsidRDefault="00FD7333" w:rsidP="002C19F3">
      <w:pPr>
        <w:pStyle w:val="af7"/>
        <w:numPr>
          <w:ilvl w:val="0"/>
          <w:numId w:val="12"/>
        </w:numPr>
        <w:spacing w:before="0" w:beforeAutospacing="0" w:after="0" w:afterAutospacing="0"/>
        <w:ind w:left="0" w:firstLine="357"/>
        <w:jc w:val="both"/>
      </w:pPr>
      <w:r w:rsidRPr="00A55909">
        <w:t>Розгортання духу у «Феноменології духу» Г. В. Ф. Геґеля.</w:t>
      </w:r>
    </w:p>
    <w:p w:rsidR="00FD7333" w:rsidRPr="00A55909" w:rsidRDefault="00FD7333" w:rsidP="002C19F3">
      <w:pPr>
        <w:pStyle w:val="af7"/>
        <w:numPr>
          <w:ilvl w:val="0"/>
          <w:numId w:val="12"/>
        </w:numPr>
        <w:spacing w:before="0" w:beforeAutospacing="0" w:after="0" w:afterAutospacing="0"/>
        <w:ind w:left="0" w:firstLine="357"/>
        <w:jc w:val="both"/>
      </w:pPr>
      <w:r w:rsidRPr="00A55909">
        <w:t xml:space="preserve">Антропологічний матеріалізм Л. </w:t>
      </w:r>
      <w:proofErr w:type="spellStart"/>
      <w:r w:rsidRPr="00A55909">
        <w:t>Феєрбаха</w:t>
      </w:r>
      <w:proofErr w:type="spellEnd"/>
      <w:r w:rsidRPr="00A55909">
        <w:t>: філософія повернення до людини.</w:t>
      </w:r>
    </w:p>
    <w:p w:rsidR="00FD7333" w:rsidRPr="00A55909" w:rsidRDefault="00FD7333" w:rsidP="002C19F3">
      <w:pPr>
        <w:pStyle w:val="af7"/>
        <w:numPr>
          <w:ilvl w:val="0"/>
          <w:numId w:val="12"/>
        </w:numPr>
        <w:spacing w:before="0" w:beforeAutospacing="0" w:after="0" w:afterAutospacing="0"/>
        <w:ind w:left="0" w:firstLine="357"/>
        <w:jc w:val="both"/>
      </w:pPr>
      <w:proofErr w:type="spellStart"/>
      <w:r w:rsidRPr="00A55909">
        <w:t>Феєрбах</w:t>
      </w:r>
      <w:proofErr w:type="spellEnd"/>
      <w:r w:rsidRPr="00A55909">
        <w:t xml:space="preserve"> як критик релігії: образ Бога як проекція людської сутності.</w:t>
      </w:r>
    </w:p>
    <w:p w:rsidR="00FD7333" w:rsidRPr="00A55909" w:rsidRDefault="00FD7333" w:rsidP="00FD7333">
      <w:pPr>
        <w:tabs>
          <w:tab w:val="left" w:pos="207"/>
        </w:tabs>
        <w:ind w:firstLine="357"/>
        <w:jc w:val="both"/>
        <w:rPr>
          <w:b/>
          <w:color w:val="000000" w:themeColor="text1"/>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 xml:space="preserve">Міністерство цифрової трансформації ініціює етичну оцінку нової системи державного моніторингу соціальних ризиків із використанням алгоритмів штучного інтелекту. Експерти сперечаються: одні вважають, що такий </w:t>
      </w:r>
      <w:proofErr w:type="spellStart"/>
      <w:r w:rsidRPr="00A55909">
        <w:t>проєкт</w:t>
      </w:r>
      <w:proofErr w:type="spellEnd"/>
      <w:r w:rsidRPr="00A55909">
        <w:t xml:space="preserve"> повинен ґрунтуватися на моральному законі та повазі до особистості, інші – що свобода людини реалізується лише в межах загального інтересу та державної необхідності. Для аналізу морально-правових наслідків залучаються ідеї філософів німецького класичного ідеалізму.</w:t>
      </w:r>
    </w:p>
    <w:p w:rsidR="00FD7333" w:rsidRDefault="00FD7333" w:rsidP="00FD7333">
      <w:pPr>
        <w:pStyle w:val="af7"/>
        <w:spacing w:before="0" w:beforeAutospacing="0" w:after="0" w:afterAutospacing="0"/>
        <w:ind w:firstLine="357"/>
        <w:jc w:val="both"/>
        <w:rPr>
          <w:rStyle w:val="af9"/>
        </w:rPr>
      </w:pP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 xml:space="preserve">Розкрийте, як </w:t>
      </w:r>
      <w:proofErr w:type="spellStart"/>
      <w:r w:rsidRPr="00A55909">
        <w:t>Іммануїл</w:t>
      </w:r>
      <w:proofErr w:type="spellEnd"/>
      <w:r w:rsidRPr="00A55909">
        <w:t xml:space="preserve"> Кант, Йоганн Фіхте, Георг Гегель і Людвіг </w:t>
      </w:r>
      <w:proofErr w:type="spellStart"/>
      <w:r w:rsidRPr="00A55909">
        <w:t>Феєрбах</w:t>
      </w:r>
      <w:proofErr w:type="spellEnd"/>
      <w:r w:rsidRPr="00A55909">
        <w:t xml:space="preserve"> трактують поняття свободи, особистості, морального вибору й суспільного обов’язку. Проаналізуйте, чи можливо на основі їхніх концепцій створити філософське підґрунтя для етичного регулювання сучасних цифрових технологій і державної політики.</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 xml:space="preserve">Чиї ідеї – Канта (про автономію волі), Фіхте (про активне Я), Гегеля (про розумну державу) чи </w:t>
      </w:r>
      <w:proofErr w:type="spellStart"/>
      <w:r w:rsidRPr="00A55909">
        <w:t>Феєрбаха</w:t>
      </w:r>
      <w:proofErr w:type="spellEnd"/>
      <w:r w:rsidRPr="00A55909">
        <w:t xml:space="preserve"> (про людину як чуттєву істоту) – мають більшу цінність для побудови морально відповідального суспільства в умовах </w:t>
      </w:r>
      <w:proofErr w:type="spellStart"/>
      <w:r w:rsidRPr="00A55909">
        <w:t>безпекових</w:t>
      </w:r>
      <w:proofErr w:type="spellEnd"/>
      <w:r w:rsidRPr="00A55909">
        <w:t xml:space="preserve"> загроз і розвитку технологій?</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Складіть аналітичну таблицю, де порівняєте чотирьох філософів за такими критеріями:</w:t>
      </w:r>
    </w:p>
    <w:p w:rsidR="00FD7333" w:rsidRPr="00A55909" w:rsidRDefault="00FD7333" w:rsidP="002C19F3">
      <w:pPr>
        <w:pStyle w:val="af7"/>
        <w:numPr>
          <w:ilvl w:val="0"/>
          <w:numId w:val="35"/>
        </w:numPr>
        <w:spacing w:before="0" w:beforeAutospacing="0" w:after="0" w:afterAutospacing="0"/>
        <w:ind w:left="0" w:firstLine="357"/>
        <w:jc w:val="both"/>
      </w:pPr>
      <w:r w:rsidRPr="00A55909">
        <w:t>Розуміння свободи (внутрішня, практична, об’єктивна, чуттєва)</w:t>
      </w:r>
      <w:r>
        <w:t>.</w:t>
      </w:r>
    </w:p>
    <w:p w:rsidR="00FD7333" w:rsidRPr="00A55909" w:rsidRDefault="00FD7333" w:rsidP="002C19F3">
      <w:pPr>
        <w:pStyle w:val="af7"/>
        <w:numPr>
          <w:ilvl w:val="0"/>
          <w:numId w:val="35"/>
        </w:numPr>
        <w:spacing w:before="0" w:beforeAutospacing="0" w:after="0" w:afterAutospacing="0"/>
        <w:ind w:left="0" w:firstLine="357"/>
        <w:jc w:val="both"/>
      </w:pPr>
      <w:r w:rsidRPr="00A55909">
        <w:t>Джерело моральності (категоричний імператив, Я як діяльність, етика держави, людська природа)</w:t>
      </w:r>
      <w:r>
        <w:t>.</w:t>
      </w:r>
    </w:p>
    <w:p w:rsidR="00FD7333" w:rsidRPr="00A55909" w:rsidRDefault="00FD7333" w:rsidP="002C19F3">
      <w:pPr>
        <w:pStyle w:val="af7"/>
        <w:numPr>
          <w:ilvl w:val="0"/>
          <w:numId w:val="35"/>
        </w:numPr>
        <w:spacing w:before="0" w:beforeAutospacing="0" w:after="0" w:afterAutospacing="0"/>
        <w:ind w:left="0" w:firstLine="357"/>
        <w:jc w:val="both"/>
      </w:pPr>
      <w:r w:rsidRPr="00A55909">
        <w:t>Ставлення до держави (необхідне зло / розумна форма свободи / інструмент відчуження / гарантія моралі)</w:t>
      </w:r>
      <w:r>
        <w:t>.</w:t>
      </w:r>
    </w:p>
    <w:p w:rsidR="00FD7333" w:rsidRPr="00A55909" w:rsidRDefault="00FD7333" w:rsidP="002C19F3">
      <w:pPr>
        <w:pStyle w:val="af7"/>
        <w:numPr>
          <w:ilvl w:val="0"/>
          <w:numId w:val="35"/>
        </w:numPr>
        <w:spacing w:before="0" w:beforeAutospacing="0" w:after="0" w:afterAutospacing="0"/>
        <w:ind w:left="0" w:firstLine="357"/>
        <w:jc w:val="both"/>
      </w:pPr>
      <w:r w:rsidRPr="00A55909">
        <w:t>Актуальність для аналізу проблем безпеки, права, цифрової етики.</w:t>
      </w:r>
    </w:p>
    <w:p w:rsidR="00FD7333" w:rsidRPr="00A55909" w:rsidRDefault="00FD7333" w:rsidP="00FD7333">
      <w:pPr>
        <w:pStyle w:val="af7"/>
        <w:spacing w:before="0" w:beforeAutospacing="0" w:after="0" w:afterAutospacing="0"/>
        <w:ind w:firstLine="357"/>
        <w:jc w:val="both"/>
      </w:pPr>
      <w:r w:rsidRPr="00A55909">
        <w:t>На основі таблиці сформулюйте власну позицію: чия філософія найбільше відповідає сучасним викликам у сфері моралі, права і безпеки.</w:t>
      </w:r>
    </w:p>
    <w:p w:rsidR="00FD7333" w:rsidRPr="00A55909" w:rsidRDefault="00FD7333" w:rsidP="00FD7333">
      <w:pPr>
        <w:tabs>
          <w:tab w:val="left" w:pos="207"/>
        </w:tabs>
        <w:ind w:firstLine="357"/>
        <w:jc w:val="both"/>
        <w:rPr>
          <w:b/>
          <w:color w:val="000000" w:themeColor="text1"/>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14"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 xml:space="preserve">3. Філософія освіти : навчальний посібник. 2-ге видання / за наук. ред. академіка В. П. Андрущенка [та ін.]. Київ : Вид-во НПУ імені М. П. Драгоманова, 2021. 348 с. URL : </w:t>
      </w:r>
      <w:r w:rsidRPr="00A55909">
        <w:rPr>
          <w:sz w:val="24"/>
          <w:szCs w:val="24"/>
        </w:rPr>
        <w:lastRenderedPageBreak/>
        <w:t>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tabs>
          <w:tab w:val="left" w:pos="207"/>
        </w:tabs>
        <w:ind w:firstLine="357"/>
        <w:jc w:val="both"/>
        <w:rPr>
          <w:b/>
          <w:color w:val="000000" w:themeColor="text1"/>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24"/>
        </w:numPr>
        <w:ind w:left="0" w:firstLine="357"/>
        <w:jc w:val="both"/>
        <w:rPr>
          <w:sz w:val="24"/>
          <w:szCs w:val="24"/>
        </w:rPr>
      </w:pPr>
      <w:r w:rsidRPr="00A55909">
        <w:rPr>
          <w:sz w:val="24"/>
          <w:szCs w:val="24"/>
        </w:rPr>
        <w:t>Бурковський</w:t>
      </w:r>
      <w:r w:rsidRPr="00A55909">
        <w:rPr>
          <w:spacing w:val="23"/>
          <w:sz w:val="24"/>
          <w:szCs w:val="24"/>
        </w:rPr>
        <w:t xml:space="preserve"> </w:t>
      </w:r>
      <w:r w:rsidRPr="00A55909">
        <w:rPr>
          <w:sz w:val="24"/>
          <w:szCs w:val="24"/>
        </w:rPr>
        <w:t>І.,</w:t>
      </w:r>
      <w:r w:rsidRPr="00A55909">
        <w:rPr>
          <w:spacing w:val="18"/>
          <w:sz w:val="24"/>
          <w:szCs w:val="24"/>
        </w:rPr>
        <w:t xml:space="preserve"> </w:t>
      </w:r>
      <w:proofErr w:type="spellStart"/>
      <w:r w:rsidRPr="00A55909">
        <w:rPr>
          <w:sz w:val="24"/>
          <w:szCs w:val="24"/>
        </w:rPr>
        <w:t>Ермоленко</w:t>
      </w:r>
      <w:proofErr w:type="spellEnd"/>
      <w:r w:rsidRPr="00A55909">
        <w:rPr>
          <w:spacing w:val="16"/>
          <w:sz w:val="24"/>
          <w:szCs w:val="24"/>
        </w:rPr>
        <w:t xml:space="preserve"> </w:t>
      </w:r>
      <w:r w:rsidRPr="00A55909">
        <w:rPr>
          <w:sz w:val="24"/>
          <w:szCs w:val="24"/>
        </w:rPr>
        <w:t>А.,</w:t>
      </w:r>
      <w:r w:rsidRPr="00A55909">
        <w:rPr>
          <w:spacing w:val="22"/>
          <w:sz w:val="24"/>
          <w:szCs w:val="24"/>
        </w:rPr>
        <w:t xml:space="preserve"> </w:t>
      </w:r>
      <w:proofErr w:type="spellStart"/>
      <w:r w:rsidRPr="00A55909">
        <w:rPr>
          <w:sz w:val="24"/>
          <w:szCs w:val="24"/>
        </w:rPr>
        <w:t>Кебуладзе</w:t>
      </w:r>
      <w:proofErr w:type="spellEnd"/>
      <w:r w:rsidRPr="00A55909">
        <w:rPr>
          <w:spacing w:val="14"/>
          <w:sz w:val="24"/>
          <w:szCs w:val="24"/>
        </w:rPr>
        <w:t xml:space="preserve"> </w:t>
      </w:r>
      <w:r w:rsidRPr="00A55909">
        <w:rPr>
          <w:sz w:val="24"/>
          <w:szCs w:val="24"/>
        </w:rPr>
        <w:t>А.</w:t>
      </w:r>
      <w:r w:rsidRPr="00A55909">
        <w:rPr>
          <w:spacing w:val="23"/>
          <w:sz w:val="24"/>
          <w:szCs w:val="24"/>
        </w:rPr>
        <w:t xml:space="preserve"> </w:t>
      </w:r>
      <w:r w:rsidRPr="00A55909">
        <w:rPr>
          <w:sz w:val="24"/>
          <w:szCs w:val="24"/>
        </w:rPr>
        <w:t>До</w:t>
      </w:r>
      <w:r w:rsidRPr="00A55909">
        <w:rPr>
          <w:spacing w:val="16"/>
          <w:sz w:val="24"/>
          <w:szCs w:val="24"/>
        </w:rPr>
        <w:t xml:space="preserve"> </w:t>
      </w:r>
      <w:r w:rsidRPr="00A55909">
        <w:rPr>
          <w:sz w:val="24"/>
          <w:szCs w:val="24"/>
        </w:rPr>
        <w:t>третьої «критики» Канта</w:t>
      </w:r>
      <w:r w:rsidRPr="00A55909">
        <w:rPr>
          <w:i/>
          <w:sz w:val="24"/>
          <w:szCs w:val="24"/>
        </w:rPr>
        <w:t>. Філософська думка</w:t>
      </w:r>
      <w:r w:rsidRPr="00A55909">
        <w:rPr>
          <w:sz w:val="24"/>
          <w:szCs w:val="24"/>
        </w:rPr>
        <w:t>. 2018. № 6. С. 118–124.</w:t>
      </w:r>
    </w:p>
    <w:p w:rsidR="00FD7333" w:rsidRPr="00A55909" w:rsidRDefault="00FD7333" w:rsidP="002C19F3">
      <w:pPr>
        <w:pStyle w:val="a5"/>
        <w:numPr>
          <w:ilvl w:val="0"/>
          <w:numId w:val="24"/>
        </w:numPr>
        <w:ind w:left="0" w:firstLine="357"/>
        <w:jc w:val="both"/>
        <w:rPr>
          <w:sz w:val="24"/>
          <w:szCs w:val="24"/>
        </w:rPr>
      </w:pPr>
      <w:r w:rsidRPr="00A55909">
        <w:rPr>
          <w:sz w:val="24"/>
          <w:szCs w:val="24"/>
        </w:rPr>
        <w:t xml:space="preserve">Калиновський Ю. Ю. Правосвідомість та правопорядок у сучасних умовах у контексті роздумів І. Канта про автономію особистості. </w:t>
      </w:r>
      <w:proofErr w:type="spellStart"/>
      <w:r w:rsidRPr="00A55909">
        <w:rPr>
          <w:sz w:val="24"/>
          <w:szCs w:val="24"/>
        </w:rPr>
        <w:t>Філософсько</w:t>
      </w:r>
      <w:proofErr w:type="spellEnd"/>
      <w:r w:rsidRPr="00A55909">
        <w:rPr>
          <w:sz w:val="24"/>
          <w:szCs w:val="24"/>
        </w:rPr>
        <w:t xml:space="preserve">-антропологічні студії: спецвипуск. Київ : </w:t>
      </w:r>
      <w:proofErr w:type="spellStart"/>
      <w:r w:rsidRPr="00A55909">
        <w:rPr>
          <w:sz w:val="24"/>
          <w:szCs w:val="24"/>
        </w:rPr>
        <w:t>Стилос</w:t>
      </w:r>
      <w:proofErr w:type="spellEnd"/>
      <w:r w:rsidRPr="00A55909">
        <w:rPr>
          <w:sz w:val="24"/>
          <w:szCs w:val="24"/>
        </w:rPr>
        <w:t>; Донецьк : РВВ ДНУ, 2004. С. 275–280.</w:t>
      </w:r>
    </w:p>
    <w:p w:rsidR="00FD7333" w:rsidRPr="00A55909" w:rsidRDefault="00FD7333" w:rsidP="002C19F3">
      <w:pPr>
        <w:pStyle w:val="a5"/>
        <w:numPr>
          <w:ilvl w:val="0"/>
          <w:numId w:val="24"/>
        </w:numPr>
        <w:ind w:left="0" w:firstLine="357"/>
        <w:jc w:val="both"/>
        <w:rPr>
          <w:sz w:val="24"/>
          <w:szCs w:val="24"/>
        </w:rPr>
      </w:pPr>
      <w:r w:rsidRPr="00A55909">
        <w:rPr>
          <w:sz w:val="24"/>
          <w:szCs w:val="24"/>
        </w:rPr>
        <w:t xml:space="preserve">Коваль І., Ратушна, О. Гегель. Його вороги й критики (до 190 років від дня його смерті). </w:t>
      </w:r>
      <w:r w:rsidRPr="00A55909">
        <w:rPr>
          <w:i/>
          <w:sz w:val="24"/>
          <w:szCs w:val="24"/>
        </w:rPr>
        <w:t>Знання європейського права</w:t>
      </w:r>
      <w:r w:rsidRPr="00A55909">
        <w:rPr>
          <w:sz w:val="24"/>
          <w:szCs w:val="24"/>
        </w:rPr>
        <w:t xml:space="preserve">. № 1. 2021. С. 8–11. </w:t>
      </w:r>
      <w:hyperlink r:id="rId15">
        <w:r w:rsidRPr="00A55909">
          <w:rPr>
            <w:rStyle w:val="aa"/>
            <w:sz w:val="24"/>
            <w:szCs w:val="24"/>
          </w:rPr>
          <w:t>https://doi.org/10.32837/chern.v0i1.161</w:t>
        </w:r>
      </w:hyperlink>
      <w:r w:rsidRPr="00A55909">
        <w:rPr>
          <w:sz w:val="24"/>
          <w:szCs w:val="24"/>
        </w:rPr>
        <w:t xml:space="preserve"> </w:t>
      </w:r>
    </w:p>
    <w:p w:rsidR="00FD7333" w:rsidRPr="00A55909" w:rsidRDefault="00FD7333" w:rsidP="002C19F3">
      <w:pPr>
        <w:pStyle w:val="a5"/>
        <w:numPr>
          <w:ilvl w:val="0"/>
          <w:numId w:val="24"/>
        </w:numPr>
        <w:ind w:left="0" w:firstLine="357"/>
        <w:jc w:val="both"/>
        <w:rPr>
          <w:sz w:val="24"/>
          <w:szCs w:val="24"/>
        </w:rPr>
      </w:pPr>
      <w:r w:rsidRPr="00A55909">
        <w:rPr>
          <w:sz w:val="24"/>
          <w:szCs w:val="24"/>
        </w:rPr>
        <w:t xml:space="preserve">Остапець І. Ідея свободи у філософії Г. Гегеля. </w:t>
      </w:r>
      <w:r w:rsidRPr="00A55909">
        <w:rPr>
          <w:i/>
          <w:sz w:val="24"/>
          <w:szCs w:val="24"/>
        </w:rPr>
        <w:t xml:space="preserve">Вісник Львівського університету. Серія </w:t>
      </w:r>
      <w:proofErr w:type="spellStart"/>
      <w:r w:rsidRPr="00A55909">
        <w:rPr>
          <w:i/>
          <w:sz w:val="24"/>
          <w:szCs w:val="24"/>
        </w:rPr>
        <w:t>філос</w:t>
      </w:r>
      <w:proofErr w:type="spellEnd"/>
      <w:r w:rsidRPr="00A55909">
        <w:rPr>
          <w:i/>
          <w:sz w:val="24"/>
          <w:szCs w:val="24"/>
        </w:rPr>
        <w:t>.-політолог. студії</w:t>
      </w:r>
      <w:r w:rsidRPr="00A55909">
        <w:rPr>
          <w:sz w:val="24"/>
          <w:szCs w:val="24"/>
        </w:rPr>
        <w:t xml:space="preserve">. 2017. </w:t>
      </w:r>
      <w:proofErr w:type="spellStart"/>
      <w:r w:rsidRPr="00A55909">
        <w:rPr>
          <w:sz w:val="24"/>
          <w:szCs w:val="24"/>
        </w:rPr>
        <w:t>Вип</w:t>
      </w:r>
      <w:proofErr w:type="spellEnd"/>
      <w:r w:rsidRPr="00A55909">
        <w:rPr>
          <w:sz w:val="24"/>
          <w:szCs w:val="24"/>
        </w:rPr>
        <w:t>. 9. С. 26–33</w:t>
      </w:r>
    </w:p>
    <w:p w:rsidR="00FD7333" w:rsidRPr="00A55909" w:rsidRDefault="00FD7333" w:rsidP="002C19F3">
      <w:pPr>
        <w:pStyle w:val="a5"/>
        <w:numPr>
          <w:ilvl w:val="0"/>
          <w:numId w:val="24"/>
        </w:numPr>
        <w:ind w:left="0" w:firstLine="357"/>
        <w:jc w:val="both"/>
        <w:rPr>
          <w:sz w:val="24"/>
          <w:szCs w:val="24"/>
        </w:rPr>
      </w:pPr>
      <w:proofErr w:type="spellStart"/>
      <w:r w:rsidRPr="00A55909">
        <w:rPr>
          <w:sz w:val="24"/>
          <w:szCs w:val="24"/>
        </w:rPr>
        <w:t>Сугасава</w:t>
      </w:r>
      <w:proofErr w:type="spellEnd"/>
      <w:r w:rsidRPr="00A55909">
        <w:rPr>
          <w:sz w:val="24"/>
          <w:szCs w:val="24"/>
        </w:rPr>
        <w:t xml:space="preserve"> </w:t>
      </w:r>
      <w:proofErr w:type="spellStart"/>
      <w:r w:rsidRPr="00A55909">
        <w:rPr>
          <w:sz w:val="24"/>
          <w:szCs w:val="24"/>
        </w:rPr>
        <w:t>Тацубумі</w:t>
      </w:r>
      <w:proofErr w:type="spellEnd"/>
      <w:r w:rsidRPr="00A55909">
        <w:rPr>
          <w:sz w:val="24"/>
          <w:szCs w:val="24"/>
        </w:rPr>
        <w:t xml:space="preserve">. Вчення про війну та мир у філософії права Канта. </w:t>
      </w:r>
      <w:r w:rsidRPr="00A55909">
        <w:rPr>
          <w:i/>
          <w:sz w:val="24"/>
          <w:szCs w:val="24"/>
        </w:rPr>
        <w:t>Філософія і сучасність</w:t>
      </w:r>
      <w:r w:rsidRPr="00A55909">
        <w:rPr>
          <w:sz w:val="24"/>
          <w:szCs w:val="24"/>
        </w:rPr>
        <w:t>. 2018. № 8. С. 126–137.</w:t>
      </w:r>
    </w:p>
    <w:p w:rsidR="00FD7333" w:rsidRPr="00A55909" w:rsidRDefault="00FD7333" w:rsidP="002C19F3">
      <w:pPr>
        <w:pStyle w:val="a5"/>
        <w:numPr>
          <w:ilvl w:val="0"/>
          <w:numId w:val="24"/>
        </w:numPr>
        <w:ind w:left="0" w:firstLine="357"/>
        <w:jc w:val="both"/>
        <w:rPr>
          <w:sz w:val="24"/>
          <w:szCs w:val="24"/>
        </w:rPr>
      </w:pPr>
      <w:r w:rsidRPr="00A55909">
        <w:rPr>
          <w:sz w:val="24"/>
          <w:szCs w:val="24"/>
        </w:rPr>
        <w:t xml:space="preserve">Терлецький В. М. Кантове вчення про «a </w:t>
      </w:r>
      <w:proofErr w:type="spellStart"/>
      <w:r w:rsidRPr="00A55909">
        <w:rPr>
          <w:sz w:val="24"/>
          <w:szCs w:val="24"/>
        </w:rPr>
        <w:t>priori</w:t>
      </w:r>
      <w:proofErr w:type="spellEnd"/>
      <w:r w:rsidRPr="00A55909">
        <w:rPr>
          <w:sz w:val="24"/>
          <w:szCs w:val="24"/>
        </w:rPr>
        <w:t xml:space="preserve">» в онтологічній перспективі. </w:t>
      </w:r>
      <w:r w:rsidRPr="00A55909">
        <w:rPr>
          <w:i/>
          <w:sz w:val="24"/>
          <w:szCs w:val="24"/>
        </w:rPr>
        <w:t>Філософська думка.</w:t>
      </w:r>
      <w:r w:rsidRPr="00A55909">
        <w:rPr>
          <w:sz w:val="24"/>
          <w:szCs w:val="24"/>
        </w:rPr>
        <w:t xml:space="preserve"> 2008. № 6. C. 21–39.</w:t>
      </w:r>
    </w:p>
    <w:p w:rsidR="00FD7333" w:rsidRPr="00A55909" w:rsidRDefault="00FD7333" w:rsidP="002C19F3">
      <w:pPr>
        <w:pStyle w:val="a5"/>
        <w:numPr>
          <w:ilvl w:val="0"/>
          <w:numId w:val="24"/>
        </w:numPr>
        <w:ind w:left="0" w:firstLine="357"/>
        <w:jc w:val="both"/>
        <w:rPr>
          <w:sz w:val="24"/>
          <w:szCs w:val="24"/>
        </w:rPr>
      </w:pPr>
      <w:r w:rsidRPr="00A55909">
        <w:rPr>
          <w:sz w:val="24"/>
          <w:szCs w:val="24"/>
        </w:rPr>
        <w:t xml:space="preserve">Терлецький В. М. Дослідження німецької класичної філософії в Інституті філософії. </w:t>
      </w:r>
      <w:r w:rsidRPr="00A55909">
        <w:rPr>
          <w:i/>
          <w:sz w:val="24"/>
          <w:szCs w:val="24"/>
        </w:rPr>
        <w:t>Філософська думка.</w:t>
      </w:r>
      <w:r w:rsidRPr="00A55909">
        <w:rPr>
          <w:sz w:val="24"/>
          <w:szCs w:val="24"/>
        </w:rPr>
        <w:t xml:space="preserve"> 2021. № 4. С. 38–54.</w:t>
      </w:r>
    </w:p>
    <w:p w:rsidR="00FD7333" w:rsidRPr="00A55909" w:rsidRDefault="00FD7333" w:rsidP="00FD7333">
      <w:pPr>
        <w:tabs>
          <w:tab w:val="left" w:pos="207"/>
        </w:tabs>
        <w:ind w:firstLine="357"/>
        <w:jc w:val="both"/>
        <w:rPr>
          <w:b/>
          <w:color w:val="000000" w:themeColor="text1"/>
          <w:sz w:val="24"/>
          <w:szCs w:val="24"/>
        </w:rPr>
      </w:pPr>
    </w:p>
    <w:p w:rsidR="00FD7333" w:rsidRPr="00A55909" w:rsidRDefault="00FD7333" w:rsidP="00FD7333">
      <w:pPr>
        <w:ind w:firstLine="357"/>
        <w:jc w:val="both"/>
        <w:rPr>
          <w:b/>
          <w:color w:val="000000" w:themeColor="text1"/>
          <w:sz w:val="24"/>
          <w:szCs w:val="24"/>
        </w:rPr>
      </w:pPr>
      <w:r w:rsidRPr="00A55909">
        <w:rPr>
          <w:b/>
          <w:sz w:val="24"/>
          <w:szCs w:val="24"/>
        </w:rPr>
        <w:t>СЕМІНАР</w:t>
      </w:r>
      <w:r w:rsidRPr="00A55909">
        <w:rPr>
          <w:b/>
          <w:color w:val="000000" w:themeColor="text1"/>
          <w:sz w:val="24"/>
          <w:szCs w:val="24"/>
        </w:rPr>
        <w:t xml:space="preserve"> 9. СУЧАСНА СВІТОВА ФІЛОСОФІЯ</w:t>
      </w:r>
    </w:p>
    <w:p w:rsidR="00FD7333" w:rsidRPr="00A55909" w:rsidRDefault="00FD7333" w:rsidP="00FD7333">
      <w:pPr>
        <w:widowControl/>
        <w:tabs>
          <w:tab w:val="left" w:pos="1067"/>
        </w:tabs>
        <w:autoSpaceDE/>
        <w:autoSpaceDN/>
        <w:ind w:firstLine="357"/>
        <w:jc w:val="both"/>
        <w:rPr>
          <w:color w:val="000000" w:themeColor="text1"/>
          <w:sz w:val="24"/>
          <w:szCs w:val="24"/>
        </w:rPr>
      </w:pP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1. Філософія ХХ століття</w:t>
      </w:r>
    </w:p>
    <w:p w:rsidR="00FD7333" w:rsidRPr="00A55909" w:rsidRDefault="00FD7333" w:rsidP="00FD7333">
      <w:pPr>
        <w:pStyle w:val="a5"/>
        <w:widowControl/>
        <w:tabs>
          <w:tab w:val="left" w:pos="1060"/>
        </w:tabs>
        <w:autoSpaceDE/>
        <w:autoSpaceDN/>
        <w:ind w:left="0" w:firstLine="357"/>
        <w:jc w:val="both"/>
        <w:rPr>
          <w:i/>
          <w:color w:val="000000" w:themeColor="text1"/>
          <w:sz w:val="24"/>
          <w:szCs w:val="24"/>
        </w:rPr>
      </w:pPr>
      <w:r w:rsidRPr="00A55909">
        <w:rPr>
          <w:i/>
          <w:color w:val="000000" w:themeColor="text1"/>
          <w:sz w:val="24"/>
          <w:szCs w:val="24"/>
        </w:rPr>
        <w:t>2. Карл Маркс: теорія відчуження</w:t>
      </w: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3. Феноменологія та філософія екзистенціалізму</w:t>
      </w: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4. Герменевтика</w:t>
      </w:r>
    </w:p>
    <w:p w:rsidR="00FD7333" w:rsidRPr="00A55909" w:rsidRDefault="00FD7333" w:rsidP="00FD7333">
      <w:pPr>
        <w:ind w:firstLine="357"/>
        <w:jc w:val="both"/>
        <w:rPr>
          <w:i/>
          <w:color w:val="000000" w:themeColor="text1"/>
          <w:sz w:val="24"/>
          <w:szCs w:val="24"/>
        </w:rPr>
      </w:pPr>
      <w:r w:rsidRPr="00A55909">
        <w:rPr>
          <w:i/>
          <w:color w:val="000000" w:themeColor="text1"/>
          <w:sz w:val="24"/>
          <w:szCs w:val="24"/>
        </w:rPr>
        <w:t xml:space="preserve">5. Психоаналіз </w:t>
      </w:r>
      <w:proofErr w:type="spellStart"/>
      <w:r w:rsidRPr="00A55909">
        <w:rPr>
          <w:i/>
          <w:color w:val="000000" w:themeColor="text1"/>
          <w:sz w:val="24"/>
          <w:szCs w:val="24"/>
        </w:rPr>
        <w:t>З.Фрейда</w:t>
      </w:r>
      <w:proofErr w:type="spellEnd"/>
    </w:p>
    <w:p w:rsidR="00FD7333" w:rsidRPr="00A55909" w:rsidRDefault="00FD7333" w:rsidP="00FD7333">
      <w:pPr>
        <w:tabs>
          <w:tab w:val="left" w:pos="1060"/>
        </w:tabs>
        <w:ind w:firstLine="357"/>
        <w:jc w:val="both"/>
        <w:rPr>
          <w:i/>
          <w:color w:val="000000" w:themeColor="text1"/>
          <w:sz w:val="24"/>
          <w:szCs w:val="24"/>
        </w:rPr>
      </w:pPr>
      <w:r w:rsidRPr="00A55909">
        <w:rPr>
          <w:i/>
          <w:color w:val="000000" w:themeColor="text1"/>
          <w:sz w:val="24"/>
          <w:szCs w:val="24"/>
        </w:rPr>
        <w:t xml:space="preserve">6. Артур </w:t>
      </w:r>
      <w:proofErr w:type="spellStart"/>
      <w:r w:rsidRPr="00A55909">
        <w:rPr>
          <w:i/>
          <w:color w:val="000000" w:themeColor="text1"/>
          <w:sz w:val="24"/>
          <w:szCs w:val="24"/>
        </w:rPr>
        <w:t>Шопенгауер</w:t>
      </w:r>
      <w:proofErr w:type="spellEnd"/>
      <w:r w:rsidRPr="00A55909">
        <w:rPr>
          <w:i/>
          <w:color w:val="000000" w:themeColor="text1"/>
          <w:sz w:val="24"/>
          <w:szCs w:val="24"/>
        </w:rPr>
        <w:t xml:space="preserve"> – «песимістична» філософія</w:t>
      </w:r>
    </w:p>
    <w:p w:rsidR="00FD7333" w:rsidRPr="00A55909" w:rsidRDefault="00FD7333" w:rsidP="00FD7333">
      <w:pPr>
        <w:widowControl/>
        <w:tabs>
          <w:tab w:val="left" w:pos="1067"/>
        </w:tabs>
        <w:autoSpaceDE/>
        <w:autoSpaceDN/>
        <w:ind w:firstLine="357"/>
        <w:jc w:val="both"/>
        <w:rPr>
          <w:i/>
          <w:color w:val="000000" w:themeColor="text1"/>
          <w:sz w:val="24"/>
          <w:szCs w:val="24"/>
        </w:rPr>
      </w:pPr>
      <w:r w:rsidRPr="00A55909">
        <w:rPr>
          <w:i/>
          <w:color w:val="000000" w:themeColor="text1"/>
          <w:sz w:val="24"/>
          <w:szCs w:val="24"/>
        </w:rPr>
        <w:t>7. «Оптимістична» філософія Фрідріха Ніцше</w:t>
      </w:r>
    </w:p>
    <w:p w:rsidR="00FD7333" w:rsidRPr="00A55909" w:rsidRDefault="00FD7333" w:rsidP="00FD7333">
      <w:pPr>
        <w:tabs>
          <w:tab w:val="left" w:pos="207"/>
        </w:tabs>
        <w:ind w:firstLine="357"/>
        <w:jc w:val="both"/>
        <w:rPr>
          <w:b/>
          <w:color w:val="000000" w:themeColor="text1"/>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6"/>
        </w:numPr>
        <w:ind w:left="0" w:firstLine="357"/>
        <w:jc w:val="both"/>
        <w:rPr>
          <w:sz w:val="24"/>
          <w:szCs w:val="24"/>
        </w:rPr>
      </w:pPr>
      <w:r w:rsidRPr="00A55909">
        <w:rPr>
          <w:sz w:val="24"/>
          <w:szCs w:val="24"/>
        </w:rPr>
        <w:t>Філософія науки в ХХ столітті: від позитивізму до постпозитивізму.</w:t>
      </w:r>
    </w:p>
    <w:p w:rsidR="00FD7333" w:rsidRPr="00A55909" w:rsidRDefault="00FD7333" w:rsidP="002C19F3">
      <w:pPr>
        <w:pStyle w:val="a5"/>
        <w:numPr>
          <w:ilvl w:val="0"/>
          <w:numId w:val="6"/>
        </w:numPr>
        <w:ind w:left="0" w:firstLine="357"/>
        <w:jc w:val="both"/>
        <w:rPr>
          <w:sz w:val="24"/>
          <w:szCs w:val="24"/>
        </w:rPr>
      </w:pPr>
      <w:r w:rsidRPr="00A55909">
        <w:rPr>
          <w:sz w:val="24"/>
          <w:szCs w:val="24"/>
        </w:rPr>
        <w:t>Теорія відчуження у творчості Карла Маркса та її значення в сучасному контексті.</w:t>
      </w:r>
    </w:p>
    <w:p w:rsidR="00FD7333" w:rsidRPr="00A55909" w:rsidRDefault="00FD7333" w:rsidP="002C19F3">
      <w:pPr>
        <w:pStyle w:val="a5"/>
        <w:numPr>
          <w:ilvl w:val="0"/>
          <w:numId w:val="6"/>
        </w:numPr>
        <w:ind w:left="0" w:firstLine="357"/>
        <w:jc w:val="both"/>
        <w:rPr>
          <w:sz w:val="24"/>
          <w:szCs w:val="24"/>
        </w:rPr>
      </w:pPr>
      <w:r w:rsidRPr="00A55909">
        <w:rPr>
          <w:sz w:val="24"/>
          <w:szCs w:val="24"/>
        </w:rPr>
        <w:t>Несвідоме як предмет філософського осмислення: від Фрейда до Юнга.</w:t>
      </w:r>
    </w:p>
    <w:p w:rsidR="00FD7333" w:rsidRPr="00A55909" w:rsidRDefault="00FD7333" w:rsidP="002C19F3">
      <w:pPr>
        <w:pStyle w:val="a5"/>
        <w:numPr>
          <w:ilvl w:val="0"/>
          <w:numId w:val="6"/>
        </w:numPr>
        <w:ind w:left="0" w:firstLine="357"/>
        <w:jc w:val="both"/>
        <w:rPr>
          <w:sz w:val="24"/>
          <w:szCs w:val="24"/>
        </w:rPr>
      </w:pPr>
      <w:r w:rsidRPr="00A55909">
        <w:rPr>
          <w:sz w:val="24"/>
          <w:szCs w:val="24"/>
        </w:rPr>
        <w:t>Ідея «надлюдини» у філософії Ніцше та її вплив на європейську думку.</w:t>
      </w:r>
    </w:p>
    <w:p w:rsidR="00FD7333" w:rsidRPr="00A55909" w:rsidRDefault="00FD7333" w:rsidP="002C19F3">
      <w:pPr>
        <w:pStyle w:val="a5"/>
        <w:numPr>
          <w:ilvl w:val="0"/>
          <w:numId w:val="6"/>
        </w:numPr>
        <w:ind w:left="0" w:firstLine="357"/>
        <w:jc w:val="both"/>
        <w:rPr>
          <w:sz w:val="24"/>
          <w:szCs w:val="24"/>
        </w:rPr>
      </w:pPr>
      <w:proofErr w:type="spellStart"/>
      <w:r w:rsidRPr="00A55909">
        <w:rPr>
          <w:sz w:val="24"/>
          <w:szCs w:val="24"/>
        </w:rPr>
        <w:t>Шопенгауер</w:t>
      </w:r>
      <w:proofErr w:type="spellEnd"/>
      <w:r w:rsidRPr="00A55909">
        <w:rPr>
          <w:sz w:val="24"/>
          <w:szCs w:val="24"/>
        </w:rPr>
        <w:t xml:space="preserve"> і східна філософія: паралелі у вченні про волю та страждання.</w:t>
      </w:r>
    </w:p>
    <w:p w:rsidR="00FD7333" w:rsidRPr="00A55909" w:rsidRDefault="00FD7333" w:rsidP="002C19F3">
      <w:pPr>
        <w:pStyle w:val="a5"/>
        <w:numPr>
          <w:ilvl w:val="0"/>
          <w:numId w:val="6"/>
        </w:numPr>
        <w:ind w:left="0" w:firstLine="357"/>
        <w:jc w:val="both"/>
        <w:rPr>
          <w:sz w:val="24"/>
          <w:szCs w:val="24"/>
        </w:rPr>
      </w:pPr>
      <w:r w:rsidRPr="00A55909">
        <w:rPr>
          <w:sz w:val="24"/>
          <w:szCs w:val="24"/>
        </w:rPr>
        <w:t xml:space="preserve">Герменевтика як метод розуміння: від </w:t>
      </w:r>
      <w:proofErr w:type="spellStart"/>
      <w:r w:rsidRPr="00A55909">
        <w:rPr>
          <w:sz w:val="24"/>
          <w:szCs w:val="24"/>
        </w:rPr>
        <w:t>Шлейєрмахера</w:t>
      </w:r>
      <w:proofErr w:type="spellEnd"/>
      <w:r w:rsidRPr="00A55909">
        <w:rPr>
          <w:sz w:val="24"/>
          <w:szCs w:val="24"/>
        </w:rPr>
        <w:t xml:space="preserve"> до </w:t>
      </w:r>
      <w:proofErr w:type="spellStart"/>
      <w:r w:rsidRPr="00A55909">
        <w:rPr>
          <w:sz w:val="24"/>
          <w:szCs w:val="24"/>
        </w:rPr>
        <w:t>Ґадамера</w:t>
      </w:r>
      <w:proofErr w:type="spellEnd"/>
      <w:r w:rsidRPr="00A55909">
        <w:rPr>
          <w:sz w:val="24"/>
          <w:szCs w:val="24"/>
        </w:rPr>
        <w:t>.</w:t>
      </w:r>
    </w:p>
    <w:p w:rsidR="00FD7333" w:rsidRPr="00A55909" w:rsidRDefault="00FD7333" w:rsidP="002C19F3">
      <w:pPr>
        <w:pStyle w:val="a5"/>
        <w:numPr>
          <w:ilvl w:val="0"/>
          <w:numId w:val="6"/>
        </w:numPr>
        <w:ind w:left="0" w:firstLine="357"/>
        <w:jc w:val="both"/>
        <w:rPr>
          <w:sz w:val="24"/>
          <w:szCs w:val="24"/>
        </w:rPr>
      </w:pPr>
      <w:r w:rsidRPr="00A55909">
        <w:rPr>
          <w:sz w:val="24"/>
          <w:szCs w:val="24"/>
        </w:rPr>
        <w:t>Екзистенціальна проблематика людської свободи у творах Сартра та Камю.</w:t>
      </w:r>
    </w:p>
    <w:p w:rsidR="00FD7333" w:rsidRPr="00A55909" w:rsidRDefault="00FD7333" w:rsidP="00FD7333">
      <w:pPr>
        <w:tabs>
          <w:tab w:val="left" w:pos="207"/>
        </w:tabs>
        <w:ind w:firstLine="357"/>
        <w:jc w:val="both"/>
        <w:rPr>
          <w:b/>
          <w:color w:val="000000" w:themeColor="text1"/>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У рамках національної програми психосоціальної підтримки ветеранів та переселенців створюється міждисциплінарна команда фахівців – юристів, соціальних працівників, психологів, філософів. Постає питання: як гуманітарне знання може допомогти в розв’язанні глибоких особистісних і суспільних криз? У центрі обговорення – філософські підходи до проблеми людського існування, сенсу життя, волі, страждання й свободи.</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 xml:space="preserve">З’ясуйте, як феноменологія, екзистенціалізм, герменевтика, філософія Ніцше й </w:t>
      </w:r>
      <w:proofErr w:type="spellStart"/>
      <w:r w:rsidRPr="00A55909">
        <w:t>Шопенгауера</w:t>
      </w:r>
      <w:proofErr w:type="spellEnd"/>
      <w:r w:rsidRPr="00A55909">
        <w:t xml:space="preserve">, психоаналіз Фрейда та марксистська теорія відчуження трактують глибокі </w:t>
      </w:r>
      <w:r w:rsidRPr="00A55909">
        <w:lastRenderedPageBreak/>
        <w:t xml:space="preserve">внутрішні кризи людини, її відчуття втрати сенсу, цінностей, віри в майбутнє. Проаналізуйте, які з філософських підходів можуть бути </w:t>
      </w:r>
      <w:proofErr w:type="spellStart"/>
      <w:r w:rsidRPr="00A55909">
        <w:t>конструктивно</w:t>
      </w:r>
      <w:proofErr w:type="spellEnd"/>
      <w:r w:rsidRPr="00A55909">
        <w:t xml:space="preserve"> інтегровані у програми соціально-психологічної реабілітації.</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 xml:space="preserve">Яка філософія ХХ століття – песимістична, оптимістична, аналітична, критична чи гуманістична – дає найефективніші орієнтири для сучасної людини в умовах воєнного часу, глобальної нестабільності та </w:t>
      </w:r>
      <w:proofErr w:type="spellStart"/>
      <w:r w:rsidRPr="00A55909">
        <w:t>екзистенційної</w:t>
      </w:r>
      <w:proofErr w:type="spellEnd"/>
      <w:r w:rsidRPr="00A55909">
        <w:t xml:space="preserve"> тривоги?</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Створіть порівняльну таблицю, у якій представите підходи таких філософів:</w:t>
      </w:r>
    </w:p>
    <w:p w:rsidR="00FD7333" w:rsidRPr="00A55909" w:rsidRDefault="00FD7333" w:rsidP="002C19F3">
      <w:pPr>
        <w:pStyle w:val="af7"/>
        <w:numPr>
          <w:ilvl w:val="0"/>
          <w:numId w:val="36"/>
        </w:numPr>
        <w:spacing w:before="0" w:beforeAutospacing="0" w:after="0" w:afterAutospacing="0"/>
        <w:ind w:left="0" w:firstLine="357"/>
        <w:jc w:val="both"/>
      </w:pPr>
      <w:r w:rsidRPr="00A55909">
        <w:t>Карл Маркс</w:t>
      </w:r>
      <w:r>
        <w:t>.</w:t>
      </w:r>
    </w:p>
    <w:p w:rsidR="00FD7333" w:rsidRPr="00A55909" w:rsidRDefault="00FD7333" w:rsidP="002C19F3">
      <w:pPr>
        <w:pStyle w:val="af7"/>
        <w:numPr>
          <w:ilvl w:val="0"/>
          <w:numId w:val="36"/>
        </w:numPr>
        <w:spacing w:before="0" w:beforeAutospacing="0" w:after="0" w:afterAutospacing="0"/>
        <w:ind w:left="0" w:firstLine="357"/>
        <w:jc w:val="both"/>
      </w:pPr>
      <w:r w:rsidRPr="00A55909">
        <w:t>Зигмунд Фрейд</w:t>
      </w:r>
      <w:r>
        <w:t>.</w:t>
      </w:r>
    </w:p>
    <w:p w:rsidR="00FD7333" w:rsidRPr="00A55909" w:rsidRDefault="00FD7333" w:rsidP="002C19F3">
      <w:pPr>
        <w:pStyle w:val="af7"/>
        <w:numPr>
          <w:ilvl w:val="0"/>
          <w:numId w:val="36"/>
        </w:numPr>
        <w:spacing w:before="0" w:beforeAutospacing="0" w:after="0" w:afterAutospacing="0"/>
        <w:ind w:left="0" w:firstLine="357"/>
        <w:jc w:val="both"/>
      </w:pPr>
      <w:r w:rsidRPr="00A55909">
        <w:t xml:space="preserve">Артур </w:t>
      </w:r>
      <w:proofErr w:type="spellStart"/>
      <w:r w:rsidRPr="00A55909">
        <w:t>Шопенгауер</w:t>
      </w:r>
      <w:proofErr w:type="spellEnd"/>
      <w:r>
        <w:t>.</w:t>
      </w:r>
    </w:p>
    <w:p w:rsidR="00FD7333" w:rsidRPr="00A55909" w:rsidRDefault="00FD7333" w:rsidP="002C19F3">
      <w:pPr>
        <w:pStyle w:val="af7"/>
        <w:numPr>
          <w:ilvl w:val="0"/>
          <w:numId w:val="36"/>
        </w:numPr>
        <w:spacing w:before="0" w:beforeAutospacing="0" w:after="0" w:afterAutospacing="0"/>
        <w:ind w:left="0" w:firstLine="357"/>
        <w:jc w:val="both"/>
      </w:pPr>
      <w:r w:rsidRPr="00A55909">
        <w:t>Фрідріх Ніцше</w:t>
      </w:r>
      <w:r>
        <w:t>.</w:t>
      </w:r>
    </w:p>
    <w:p w:rsidR="00FD7333" w:rsidRPr="00A55909" w:rsidRDefault="00FD7333" w:rsidP="002C19F3">
      <w:pPr>
        <w:pStyle w:val="af7"/>
        <w:numPr>
          <w:ilvl w:val="0"/>
          <w:numId w:val="36"/>
        </w:numPr>
        <w:spacing w:before="0" w:beforeAutospacing="0" w:after="0" w:afterAutospacing="0"/>
        <w:ind w:left="0" w:firstLine="357"/>
        <w:jc w:val="both"/>
      </w:pPr>
      <w:r w:rsidRPr="00A55909">
        <w:t>Мартін Гайдеггер або Жан-Поль Сартр</w:t>
      </w:r>
      <w:r>
        <w:t>.</w:t>
      </w:r>
    </w:p>
    <w:p w:rsidR="00FD7333" w:rsidRPr="00A55909" w:rsidRDefault="00FD7333" w:rsidP="00FD7333">
      <w:pPr>
        <w:pStyle w:val="af7"/>
        <w:spacing w:before="0" w:beforeAutospacing="0" w:after="0" w:afterAutospacing="0"/>
        <w:ind w:left="357"/>
        <w:jc w:val="both"/>
      </w:pPr>
      <w:r w:rsidRPr="00A55909">
        <w:t>Для кожного з них укажіть:</w:t>
      </w:r>
    </w:p>
    <w:p w:rsidR="00FD7333" w:rsidRPr="00A55909" w:rsidRDefault="00FD7333" w:rsidP="002C19F3">
      <w:pPr>
        <w:pStyle w:val="af7"/>
        <w:numPr>
          <w:ilvl w:val="0"/>
          <w:numId w:val="36"/>
        </w:numPr>
        <w:spacing w:before="0" w:beforeAutospacing="0" w:after="0" w:afterAutospacing="0"/>
        <w:ind w:left="0" w:firstLine="357"/>
        <w:jc w:val="both"/>
      </w:pPr>
      <w:r w:rsidRPr="00A55909">
        <w:t>Основну філософську ідею</w:t>
      </w:r>
      <w:r>
        <w:t>.</w:t>
      </w:r>
    </w:p>
    <w:p w:rsidR="00FD7333" w:rsidRPr="00A55909" w:rsidRDefault="00FD7333" w:rsidP="002C19F3">
      <w:pPr>
        <w:pStyle w:val="af7"/>
        <w:numPr>
          <w:ilvl w:val="0"/>
          <w:numId w:val="36"/>
        </w:numPr>
        <w:spacing w:before="0" w:beforeAutospacing="0" w:after="0" w:afterAutospacing="0"/>
        <w:ind w:left="0" w:firstLine="357"/>
        <w:jc w:val="both"/>
      </w:pPr>
      <w:r w:rsidRPr="00A55909">
        <w:t>Розуміння природи людини</w:t>
      </w:r>
      <w:r>
        <w:t>.</w:t>
      </w:r>
    </w:p>
    <w:p w:rsidR="00FD7333" w:rsidRPr="00A55909" w:rsidRDefault="00FD7333" w:rsidP="002C19F3">
      <w:pPr>
        <w:pStyle w:val="af7"/>
        <w:numPr>
          <w:ilvl w:val="0"/>
          <w:numId w:val="36"/>
        </w:numPr>
        <w:spacing w:before="0" w:beforeAutospacing="0" w:after="0" w:afterAutospacing="0"/>
        <w:ind w:left="0" w:firstLine="357"/>
        <w:jc w:val="both"/>
      </w:pPr>
      <w:r w:rsidRPr="00A55909">
        <w:t>Ставлення до страждання, відчуження, волі</w:t>
      </w:r>
      <w:r>
        <w:t>.</w:t>
      </w:r>
    </w:p>
    <w:p w:rsidR="00FD7333" w:rsidRPr="00A55909" w:rsidRDefault="00FD7333" w:rsidP="002C19F3">
      <w:pPr>
        <w:pStyle w:val="af7"/>
        <w:numPr>
          <w:ilvl w:val="0"/>
          <w:numId w:val="36"/>
        </w:numPr>
        <w:spacing w:before="0" w:beforeAutospacing="0" w:after="0" w:afterAutospacing="0"/>
        <w:ind w:left="0" w:firstLine="357"/>
        <w:jc w:val="both"/>
      </w:pPr>
      <w:r w:rsidRPr="00A55909">
        <w:t>Потенціал для підтримки особистості в кризових ситуаціях</w:t>
      </w:r>
      <w:r>
        <w:t>.</w:t>
      </w:r>
    </w:p>
    <w:p w:rsidR="00FD7333" w:rsidRPr="00A55909" w:rsidRDefault="00FD7333" w:rsidP="00FD7333">
      <w:pPr>
        <w:pStyle w:val="af7"/>
        <w:spacing w:before="0" w:beforeAutospacing="0" w:after="0" w:afterAutospacing="0"/>
        <w:ind w:firstLine="357"/>
        <w:jc w:val="both"/>
      </w:pPr>
      <w:r w:rsidRPr="00A55909">
        <w:t>На основі аналізу зробіть висновок: які ідеї можуть бути актуальними в роботі фахівця з національної безпеки, правозахисника або соціального аналітика у ХХІ столітті.</w:t>
      </w:r>
    </w:p>
    <w:p w:rsidR="00FD7333" w:rsidRDefault="00FD7333" w:rsidP="00FD7333">
      <w:pPr>
        <w:ind w:firstLine="357"/>
        <w:jc w:val="both"/>
        <w:rPr>
          <w:b/>
          <w:i/>
          <w:sz w:val="24"/>
          <w:szCs w:val="24"/>
        </w:rPr>
      </w:pP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16"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23"/>
        </w:numPr>
        <w:ind w:left="0" w:firstLine="357"/>
        <w:jc w:val="both"/>
        <w:rPr>
          <w:sz w:val="24"/>
          <w:szCs w:val="24"/>
        </w:rPr>
      </w:pPr>
      <w:proofErr w:type="spellStart"/>
      <w:r w:rsidRPr="00A55909">
        <w:rPr>
          <w:sz w:val="24"/>
          <w:szCs w:val="24"/>
        </w:rPr>
        <w:t>Дєнєжніков</w:t>
      </w:r>
      <w:proofErr w:type="spellEnd"/>
      <w:r w:rsidRPr="00A55909">
        <w:rPr>
          <w:sz w:val="24"/>
          <w:szCs w:val="24"/>
        </w:rPr>
        <w:t xml:space="preserve"> С. С. Філософські засади </w:t>
      </w:r>
      <w:proofErr w:type="spellStart"/>
      <w:r w:rsidRPr="00A55909">
        <w:rPr>
          <w:sz w:val="24"/>
          <w:szCs w:val="24"/>
        </w:rPr>
        <w:t>трансгуманізму</w:t>
      </w:r>
      <w:proofErr w:type="spellEnd"/>
      <w:r w:rsidRPr="00A55909">
        <w:rPr>
          <w:sz w:val="24"/>
          <w:szCs w:val="24"/>
        </w:rPr>
        <w:t xml:space="preserve">: монографія. Суми : </w:t>
      </w:r>
      <w:proofErr w:type="spellStart"/>
      <w:r w:rsidRPr="00A55909">
        <w:rPr>
          <w:sz w:val="24"/>
          <w:szCs w:val="24"/>
        </w:rPr>
        <w:t>Цьома</w:t>
      </w:r>
      <w:proofErr w:type="spellEnd"/>
      <w:r w:rsidRPr="00A55909">
        <w:rPr>
          <w:sz w:val="24"/>
          <w:szCs w:val="24"/>
        </w:rPr>
        <w:t xml:space="preserve"> С. П., 2017. 218 с.</w:t>
      </w:r>
    </w:p>
    <w:p w:rsidR="00FD7333" w:rsidRPr="00A55909" w:rsidRDefault="00FD7333" w:rsidP="002C19F3">
      <w:pPr>
        <w:pStyle w:val="a5"/>
        <w:numPr>
          <w:ilvl w:val="0"/>
          <w:numId w:val="23"/>
        </w:numPr>
        <w:ind w:left="0" w:firstLine="357"/>
        <w:jc w:val="both"/>
        <w:rPr>
          <w:sz w:val="24"/>
          <w:szCs w:val="24"/>
        </w:rPr>
      </w:pPr>
      <w:proofErr w:type="spellStart"/>
      <w:r w:rsidRPr="00A55909">
        <w:rPr>
          <w:sz w:val="24"/>
          <w:szCs w:val="24"/>
        </w:rPr>
        <w:t>Кебуладзе</w:t>
      </w:r>
      <w:proofErr w:type="spellEnd"/>
      <w:r w:rsidRPr="00A55909">
        <w:rPr>
          <w:sz w:val="24"/>
          <w:szCs w:val="24"/>
        </w:rPr>
        <w:t xml:space="preserve"> В. Тенденція перетворення феноменології з філософії свідомості на філософію досвіду. </w:t>
      </w:r>
      <w:r w:rsidRPr="00A55909">
        <w:rPr>
          <w:i/>
          <w:sz w:val="24"/>
          <w:szCs w:val="24"/>
        </w:rPr>
        <w:t>Філософська думка.</w:t>
      </w:r>
      <w:r w:rsidRPr="00A55909">
        <w:rPr>
          <w:sz w:val="24"/>
          <w:szCs w:val="24"/>
        </w:rPr>
        <w:t xml:space="preserve"> 2012. № 1. С. 125–134.</w:t>
      </w:r>
    </w:p>
    <w:p w:rsidR="00FD7333" w:rsidRPr="00A55909" w:rsidRDefault="00FD7333" w:rsidP="002C19F3">
      <w:pPr>
        <w:pStyle w:val="a5"/>
        <w:numPr>
          <w:ilvl w:val="0"/>
          <w:numId w:val="23"/>
        </w:numPr>
        <w:ind w:left="0" w:firstLine="357"/>
        <w:jc w:val="both"/>
        <w:rPr>
          <w:sz w:val="24"/>
          <w:szCs w:val="24"/>
        </w:rPr>
      </w:pPr>
      <w:r w:rsidRPr="00A55909">
        <w:rPr>
          <w:sz w:val="24"/>
          <w:szCs w:val="24"/>
        </w:rPr>
        <w:t xml:space="preserve">Лютий Т. Пригоди філософських ідей Західного світу: від давнини до сучасності. Київ : </w:t>
      </w:r>
      <w:proofErr w:type="spellStart"/>
      <w:r w:rsidRPr="00A55909">
        <w:rPr>
          <w:sz w:val="24"/>
          <w:szCs w:val="24"/>
        </w:rPr>
        <w:t>Темпора</w:t>
      </w:r>
      <w:proofErr w:type="spellEnd"/>
      <w:r w:rsidRPr="00A55909">
        <w:rPr>
          <w:sz w:val="24"/>
          <w:szCs w:val="24"/>
        </w:rPr>
        <w:t>, 2019. 379 с.</w:t>
      </w:r>
    </w:p>
    <w:p w:rsidR="00FD7333" w:rsidRPr="00A55909" w:rsidRDefault="00FD7333" w:rsidP="002C19F3">
      <w:pPr>
        <w:pStyle w:val="a5"/>
        <w:numPr>
          <w:ilvl w:val="0"/>
          <w:numId w:val="23"/>
        </w:numPr>
        <w:ind w:left="0" w:firstLine="357"/>
        <w:jc w:val="both"/>
        <w:rPr>
          <w:sz w:val="24"/>
          <w:szCs w:val="24"/>
        </w:rPr>
      </w:pPr>
      <w:r w:rsidRPr="00A55909">
        <w:rPr>
          <w:sz w:val="24"/>
          <w:szCs w:val="24"/>
        </w:rPr>
        <w:t xml:space="preserve">Розова Т. В., Чорна Л. В. Людина. Культура. Філософія (Проблема людини в європейській філософії): підручник. </w:t>
      </w:r>
      <w:proofErr w:type="spellStart"/>
      <w:r w:rsidRPr="00A55909">
        <w:rPr>
          <w:sz w:val="24"/>
          <w:szCs w:val="24"/>
        </w:rPr>
        <w:t>Кн</w:t>
      </w:r>
      <w:proofErr w:type="spellEnd"/>
      <w:r w:rsidRPr="00A55909">
        <w:rPr>
          <w:sz w:val="24"/>
          <w:szCs w:val="24"/>
        </w:rPr>
        <w:t>. 1. Київ; Одеса : Освіта України, 2015. 328 с.</w:t>
      </w:r>
    </w:p>
    <w:p w:rsidR="00FD7333" w:rsidRPr="00A55909" w:rsidRDefault="00FD7333" w:rsidP="00FD7333">
      <w:pPr>
        <w:ind w:firstLine="357"/>
        <w:jc w:val="both"/>
        <w:rPr>
          <w:sz w:val="24"/>
          <w:szCs w:val="24"/>
        </w:rPr>
      </w:pPr>
    </w:p>
    <w:p w:rsidR="00FD7333" w:rsidRPr="00A55909" w:rsidRDefault="00FD7333" w:rsidP="00FD7333">
      <w:pPr>
        <w:pStyle w:val="1"/>
        <w:keepNext w:val="0"/>
        <w:pageBreakBefore/>
        <w:spacing w:before="0" w:after="0" w:line="240" w:lineRule="auto"/>
        <w:ind w:firstLine="357"/>
        <w:rPr>
          <w:rFonts w:ascii="Times New Roman" w:hAnsi="Times New Roman"/>
          <w:color w:val="000000"/>
          <w:sz w:val="24"/>
          <w:szCs w:val="24"/>
          <w:lang w:val="uk-UA"/>
        </w:rPr>
      </w:pPr>
      <w:r w:rsidRPr="00A55909">
        <w:rPr>
          <w:rFonts w:ascii="Times New Roman" w:hAnsi="Times New Roman"/>
          <w:bCs/>
          <w:color w:val="000000"/>
          <w:sz w:val="24"/>
          <w:szCs w:val="24"/>
          <w:lang w:val="uk-UA"/>
        </w:rPr>
        <w:lastRenderedPageBreak/>
        <w:t>СЕМІНАР 10. ІСТОРІЯ УКРАЇНСЬКОЇ ФІЛОСОФІЇ</w:t>
      </w:r>
    </w:p>
    <w:p w:rsidR="00FD7333" w:rsidRPr="00A55909" w:rsidRDefault="00FD7333" w:rsidP="00FD7333">
      <w:pPr>
        <w:pStyle w:val="af7"/>
        <w:spacing w:before="0" w:beforeAutospacing="0" w:after="0" w:afterAutospacing="0"/>
        <w:ind w:firstLine="357"/>
        <w:jc w:val="both"/>
        <w:rPr>
          <w:color w:val="000000"/>
        </w:rPr>
      </w:pPr>
    </w:p>
    <w:p w:rsidR="00FD7333" w:rsidRPr="00A55909" w:rsidRDefault="00FD7333" w:rsidP="00FD7333">
      <w:pPr>
        <w:pStyle w:val="af7"/>
        <w:spacing w:before="0" w:beforeAutospacing="0" w:after="0" w:afterAutospacing="0"/>
        <w:ind w:firstLine="357"/>
        <w:jc w:val="both"/>
        <w:rPr>
          <w:i/>
          <w:color w:val="000000"/>
        </w:rPr>
      </w:pPr>
      <w:r w:rsidRPr="00A55909">
        <w:rPr>
          <w:i/>
          <w:color w:val="000000"/>
        </w:rPr>
        <w:t>1. Особливості української філософії</w:t>
      </w:r>
    </w:p>
    <w:p w:rsidR="00FD7333" w:rsidRPr="00A55909" w:rsidRDefault="00FD7333" w:rsidP="00FD7333">
      <w:pPr>
        <w:pStyle w:val="af7"/>
        <w:spacing w:before="0" w:beforeAutospacing="0" w:after="0" w:afterAutospacing="0"/>
        <w:ind w:firstLine="357"/>
        <w:jc w:val="both"/>
        <w:rPr>
          <w:i/>
          <w:color w:val="000000"/>
        </w:rPr>
      </w:pPr>
      <w:r w:rsidRPr="00A55909">
        <w:rPr>
          <w:i/>
          <w:color w:val="000000"/>
        </w:rPr>
        <w:t>2. Філософська думка Київської Русі й доби Відродження</w:t>
      </w:r>
    </w:p>
    <w:p w:rsidR="00FD7333" w:rsidRPr="00A55909" w:rsidRDefault="00FD7333" w:rsidP="00FD7333">
      <w:pPr>
        <w:pStyle w:val="af7"/>
        <w:spacing w:before="0" w:beforeAutospacing="0" w:after="0" w:afterAutospacing="0"/>
        <w:ind w:firstLine="357"/>
        <w:jc w:val="both"/>
        <w:rPr>
          <w:i/>
          <w:color w:val="000000"/>
        </w:rPr>
      </w:pPr>
      <w:r w:rsidRPr="00A55909">
        <w:rPr>
          <w:i/>
          <w:color w:val="000000"/>
        </w:rPr>
        <w:t>3. Філософія Просвітництва. Особливості філософії києво-могилянців.</w:t>
      </w:r>
    </w:p>
    <w:p w:rsidR="00FD7333" w:rsidRPr="00A55909" w:rsidRDefault="00FD7333" w:rsidP="00FD7333">
      <w:pPr>
        <w:pStyle w:val="af7"/>
        <w:spacing w:before="0" w:beforeAutospacing="0" w:after="0" w:afterAutospacing="0"/>
        <w:ind w:firstLine="357"/>
        <w:jc w:val="both"/>
        <w:rPr>
          <w:i/>
          <w:color w:val="000000"/>
        </w:rPr>
      </w:pPr>
      <w:r w:rsidRPr="00A55909">
        <w:rPr>
          <w:i/>
          <w:color w:val="000000"/>
        </w:rPr>
        <w:t xml:space="preserve">4. </w:t>
      </w:r>
      <w:r w:rsidRPr="00A55909">
        <w:rPr>
          <w:bCs/>
          <w:i/>
          <w:color w:val="000000"/>
        </w:rPr>
        <w:t>Філософські погляди Г. Сковороди</w:t>
      </w:r>
    </w:p>
    <w:p w:rsidR="00FD7333" w:rsidRPr="00A55909" w:rsidRDefault="00FD7333" w:rsidP="00FD7333">
      <w:pPr>
        <w:pStyle w:val="af7"/>
        <w:spacing w:before="0" w:beforeAutospacing="0" w:after="0" w:afterAutospacing="0"/>
        <w:ind w:firstLine="357"/>
        <w:jc w:val="both"/>
        <w:rPr>
          <w:bCs/>
          <w:i/>
          <w:color w:val="000000"/>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widowControl/>
        <w:numPr>
          <w:ilvl w:val="0"/>
          <w:numId w:val="14"/>
        </w:numPr>
        <w:autoSpaceDE/>
        <w:autoSpaceDN/>
        <w:ind w:left="0" w:firstLine="357"/>
        <w:jc w:val="both"/>
        <w:rPr>
          <w:sz w:val="24"/>
          <w:szCs w:val="24"/>
          <w:lang w:eastAsia="uk-UA"/>
        </w:rPr>
      </w:pPr>
      <w:r w:rsidRPr="00A55909">
        <w:rPr>
          <w:sz w:val="24"/>
          <w:szCs w:val="24"/>
          <w:lang w:eastAsia="uk-UA"/>
        </w:rPr>
        <w:t>Особливості становлення української філософії: мова, релігія, національна ідентичність</w:t>
      </w:r>
    </w:p>
    <w:p w:rsidR="00FD7333" w:rsidRPr="00A55909" w:rsidRDefault="00FD7333" w:rsidP="002C19F3">
      <w:pPr>
        <w:pStyle w:val="a5"/>
        <w:widowControl/>
        <w:numPr>
          <w:ilvl w:val="0"/>
          <w:numId w:val="14"/>
        </w:numPr>
        <w:autoSpaceDE/>
        <w:autoSpaceDN/>
        <w:ind w:left="0" w:firstLine="357"/>
        <w:jc w:val="both"/>
        <w:rPr>
          <w:sz w:val="24"/>
          <w:szCs w:val="24"/>
          <w:lang w:eastAsia="uk-UA"/>
        </w:rPr>
      </w:pPr>
      <w:r w:rsidRPr="00A55909">
        <w:rPr>
          <w:sz w:val="24"/>
          <w:szCs w:val="24"/>
          <w:lang w:eastAsia="uk-UA"/>
        </w:rPr>
        <w:t>Києво-Могилянська академія як осередок філософської освіти в Україні</w:t>
      </w:r>
    </w:p>
    <w:p w:rsidR="00FD7333" w:rsidRPr="00A55909" w:rsidRDefault="00FD7333" w:rsidP="002C19F3">
      <w:pPr>
        <w:pStyle w:val="a5"/>
        <w:widowControl/>
        <w:numPr>
          <w:ilvl w:val="0"/>
          <w:numId w:val="14"/>
        </w:numPr>
        <w:autoSpaceDE/>
        <w:autoSpaceDN/>
        <w:ind w:left="0" w:firstLine="357"/>
        <w:jc w:val="both"/>
        <w:rPr>
          <w:sz w:val="24"/>
          <w:szCs w:val="24"/>
          <w:lang w:eastAsia="uk-UA"/>
        </w:rPr>
      </w:pPr>
      <w:r w:rsidRPr="00A55909">
        <w:rPr>
          <w:sz w:val="24"/>
          <w:szCs w:val="24"/>
          <w:lang w:eastAsia="uk-UA"/>
        </w:rPr>
        <w:t>Філософія Григорія Сковороди: самопізнання, спорідненість і свобода</w:t>
      </w:r>
    </w:p>
    <w:p w:rsidR="00FD7333" w:rsidRPr="00A55909" w:rsidRDefault="00FD7333" w:rsidP="002C19F3">
      <w:pPr>
        <w:pStyle w:val="a5"/>
        <w:widowControl/>
        <w:numPr>
          <w:ilvl w:val="0"/>
          <w:numId w:val="14"/>
        </w:numPr>
        <w:autoSpaceDE/>
        <w:autoSpaceDN/>
        <w:ind w:left="0" w:firstLine="357"/>
        <w:jc w:val="both"/>
        <w:rPr>
          <w:sz w:val="24"/>
          <w:szCs w:val="24"/>
          <w:lang w:eastAsia="uk-UA"/>
        </w:rPr>
      </w:pPr>
      <w:r w:rsidRPr="00A55909">
        <w:rPr>
          <w:sz w:val="24"/>
          <w:szCs w:val="24"/>
          <w:lang w:eastAsia="uk-UA"/>
        </w:rPr>
        <w:t>Просвітницькі ідеї в українській філософії XVIII століття</w:t>
      </w:r>
    </w:p>
    <w:p w:rsidR="00FD7333" w:rsidRPr="00A55909" w:rsidRDefault="00FD7333" w:rsidP="002C19F3">
      <w:pPr>
        <w:pStyle w:val="a5"/>
        <w:widowControl/>
        <w:numPr>
          <w:ilvl w:val="0"/>
          <w:numId w:val="14"/>
        </w:numPr>
        <w:autoSpaceDE/>
        <w:autoSpaceDN/>
        <w:ind w:left="0" w:firstLine="357"/>
        <w:jc w:val="both"/>
        <w:rPr>
          <w:sz w:val="24"/>
          <w:szCs w:val="24"/>
          <w:lang w:eastAsia="uk-UA"/>
        </w:rPr>
      </w:pPr>
      <w:r w:rsidRPr="00A55909">
        <w:rPr>
          <w:sz w:val="24"/>
          <w:szCs w:val="24"/>
          <w:lang w:eastAsia="uk-UA"/>
        </w:rPr>
        <w:t>Українська філософська думка і національне відродження в XIX столітті</w:t>
      </w:r>
    </w:p>
    <w:p w:rsidR="00FD7333" w:rsidRPr="00A55909" w:rsidRDefault="00FD7333" w:rsidP="00FD7333">
      <w:pPr>
        <w:pStyle w:val="af7"/>
        <w:spacing w:before="0" w:beforeAutospacing="0" w:after="0" w:afterAutospacing="0"/>
        <w:ind w:firstLine="357"/>
        <w:jc w:val="both"/>
        <w:rPr>
          <w:bCs/>
          <w:i/>
          <w:color w:val="000000"/>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У сучасному українському суспільстві активно тривають дискусії щодо формування національної ідентичності, духовного фундаменту державності та ціннісних орієнтирів у часи війни. У зв’язку з цим актуалізується осмислення філософської спадщини України – від Київської Русі до ідей Григорія Сковороди. Особливу увагу приділяють тому, як філософські ідеї минулого можуть сприяти консолідації суспільства та духовній стійкості громадян.</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 xml:space="preserve">Проаналізуйте, як філософські традиції України – зокрема ідеї </w:t>
      </w:r>
      <w:proofErr w:type="spellStart"/>
      <w:r w:rsidRPr="00A55909">
        <w:t>Г.Сковороди</w:t>
      </w:r>
      <w:proofErr w:type="spellEnd"/>
      <w:r w:rsidRPr="00A55909">
        <w:t>, філософія києво-могилянців та українського Просвітництва – формували уявлення про гідність, свободу, патріотизм і духовну автономію. Обговоріть, яким чином ці ідеї можуть бути використані сьогодні в контексті національної безпеки, гуманітарної політики та морального опору агресії.</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Чи може українська філософія бути джерелом духовної мобілізації суспільства в умовах війни? Чи достатньо у ній ресурсів, щоби формувати гуманітарну складову стратегії національної безпеки?</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Підготуйте аналітичну карту (</w:t>
      </w:r>
      <w:proofErr w:type="spellStart"/>
      <w:r w:rsidRPr="00A55909">
        <w:t>інфографіку</w:t>
      </w:r>
      <w:proofErr w:type="spellEnd"/>
      <w:r w:rsidRPr="00A55909">
        <w:t xml:space="preserve"> або тезову таблицю), в якій укажіть:</w:t>
      </w:r>
    </w:p>
    <w:p w:rsidR="00FD7333" w:rsidRPr="00576369" w:rsidRDefault="00FD7333" w:rsidP="002C19F3">
      <w:pPr>
        <w:pStyle w:val="af7"/>
        <w:numPr>
          <w:ilvl w:val="0"/>
          <w:numId w:val="37"/>
        </w:numPr>
        <w:spacing w:before="0" w:beforeAutospacing="0" w:after="0" w:afterAutospacing="0"/>
        <w:ind w:left="0" w:firstLine="357"/>
        <w:jc w:val="both"/>
        <w:rPr>
          <w:i/>
        </w:rPr>
      </w:pPr>
      <w:r w:rsidRPr="00576369">
        <w:rPr>
          <w:rStyle w:val="ad"/>
        </w:rPr>
        <w:t>ключові ідеї філософії Київської Русі, доби Відродження, Просвітництва та Григорія Сковороди</w:t>
      </w:r>
      <w:r>
        <w:rPr>
          <w:rStyle w:val="ad"/>
        </w:rPr>
        <w:t>;</w:t>
      </w:r>
    </w:p>
    <w:p w:rsidR="00FD7333" w:rsidRPr="00576369" w:rsidRDefault="00FD7333" w:rsidP="002C19F3">
      <w:pPr>
        <w:pStyle w:val="af7"/>
        <w:numPr>
          <w:ilvl w:val="0"/>
          <w:numId w:val="37"/>
        </w:numPr>
        <w:spacing w:before="0" w:beforeAutospacing="0" w:after="0" w:afterAutospacing="0"/>
        <w:ind w:left="0" w:firstLine="357"/>
        <w:jc w:val="both"/>
        <w:rPr>
          <w:i/>
        </w:rPr>
      </w:pPr>
      <w:r w:rsidRPr="00576369">
        <w:rPr>
          <w:rStyle w:val="ad"/>
        </w:rPr>
        <w:t>визначальні поняття (добро, свобода, самопізнання, серце, істина, патріотизм тощо)</w:t>
      </w:r>
      <w:r>
        <w:rPr>
          <w:rStyle w:val="ad"/>
        </w:rPr>
        <w:t>;</w:t>
      </w:r>
    </w:p>
    <w:p w:rsidR="00FD7333" w:rsidRPr="00576369" w:rsidRDefault="00FD7333" w:rsidP="002C19F3">
      <w:pPr>
        <w:pStyle w:val="af7"/>
        <w:numPr>
          <w:ilvl w:val="0"/>
          <w:numId w:val="37"/>
        </w:numPr>
        <w:spacing w:before="0" w:beforeAutospacing="0" w:after="0" w:afterAutospacing="0"/>
        <w:ind w:left="0" w:firstLine="357"/>
        <w:jc w:val="both"/>
        <w:rPr>
          <w:i/>
        </w:rPr>
      </w:pPr>
      <w:r w:rsidRPr="00576369">
        <w:rPr>
          <w:rStyle w:val="ad"/>
        </w:rPr>
        <w:t xml:space="preserve">актуальні виклики сьогодення, на які ці ідеї можуть давати відповідь (моральна травма, втрата </w:t>
      </w:r>
      <w:proofErr w:type="spellStart"/>
      <w:r w:rsidRPr="00576369">
        <w:rPr>
          <w:rStyle w:val="ad"/>
        </w:rPr>
        <w:t>сенсів</w:t>
      </w:r>
      <w:proofErr w:type="spellEnd"/>
      <w:r w:rsidRPr="00576369">
        <w:rPr>
          <w:rStyle w:val="ad"/>
        </w:rPr>
        <w:t>, криза ідентичності, внутрішня еміграція тощо).</w:t>
      </w:r>
    </w:p>
    <w:p w:rsidR="00FD7333" w:rsidRPr="00A55909" w:rsidRDefault="00FD7333" w:rsidP="00FD7333">
      <w:pPr>
        <w:pStyle w:val="af7"/>
        <w:spacing w:before="0" w:beforeAutospacing="0" w:after="0" w:afterAutospacing="0"/>
        <w:ind w:firstLine="357"/>
        <w:jc w:val="both"/>
      </w:pPr>
      <w:r w:rsidRPr="00A55909">
        <w:t xml:space="preserve">Які ідеї української філософії можна включити до програм духовної реабілітації, просвітницьких </w:t>
      </w:r>
      <w:proofErr w:type="spellStart"/>
      <w:r w:rsidRPr="00A55909">
        <w:t>проєктів</w:t>
      </w:r>
      <w:proofErr w:type="spellEnd"/>
      <w:r w:rsidRPr="00A55909">
        <w:t xml:space="preserve"> або політики національної єдності.</w:t>
      </w:r>
    </w:p>
    <w:p w:rsidR="00FD7333" w:rsidRPr="00A55909" w:rsidRDefault="00FD7333" w:rsidP="00FD7333">
      <w:pPr>
        <w:pStyle w:val="af7"/>
        <w:spacing w:before="0" w:beforeAutospacing="0" w:after="0" w:afterAutospacing="0"/>
        <w:ind w:firstLine="357"/>
        <w:jc w:val="both"/>
        <w:rPr>
          <w:bCs/>
          <w:i/>
          <w:color w:val="000000"/>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17"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xml:space="preserve">, 2021. </w:t>
      </w:r>
      <w:r w:rsidRPr="00A55909">
        <w:rPr>
          <w:sz w:val="24"/>
          <w:szCs w:val="24"/>
        </w:rPr>
        <w:lastRenderedPageBreak/>
        <w:t>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18"/>
        </w:numPr>
        <w:ind w:left="0" w:firstLine="357"/>
        <w:jc w:val="both"/>
        <w:rPr>
          <w:sz w:val="24"/>
          <w:szCs w:val="24"/>
        </w:rPr>
      </w:pPr>
      <w:r w:rsidRPr="00A55909">
        <w:rPr>
          <w:sz w:val="24"/>
          <w:szCs w:val="24"/>
        </w:rPr>
        <w:t xml:space="preserve">Андрос Є. І. Володимир </w:t>
      </w:r>
      <w:proofErr w:type="spellStart"/>
      <w:r w:rsidRPr="00A55909">
        <w:rPr>
          <w:sz w:val="24"/>
          <w:szCs w:val="24"/>
        </w:rPr>
        <w:t>Шинкарук</w:t>
      </w:r>
      <w:proofErr w:type="spellEnd"/>
      <w:r w:rsidRPr="00A55909">
        <w:rPr>
          <w:sz w:val="24"/>
          <w:szCs w:val="24"/>
        </w:rPr>
        <w:t xml:space="preserve">: антропологічний поворот в українській філософії другої половини XX сторіччя. </w:t>
      </w:r>
      <w:r w:rsidRPr="00A55909">
        <w:rPr>
          <w:i/>
          <w:sz w:val="24"/>
          <w:szCs w:val="24"/>
        </w:rPr>
        <w:t>Філософська думка</w:t>
      </w:r>
      <w:r w:rsidRPr="00A55909">
        <w:rPr>
          <w:sz w:val="24"/>
          <w:szCs w:val="24"/>
        </w:rPr>
        <w:t>. 2017. № 1. С. 66–73.</w:t>
      </w:r>
    </w:p>
    <w:p w:rsidR="00FD7333" w:rsidRPr="00A55909" w:rsidRDefault="00FD7333" w:rsidP="002C19F3">
      <w:pPr>
        <w:pStyle w:val="a5"/>
        <w:numPr>
          <w:ilvl w:val="0"/>
          <w:numId w:val="18"/>
        </w:numPr>
        <w:ind w:left="0" w:firstLine="357"/>
        <w:jc w:val="both"/>
        <w:rPr>
          <w:sz w:val="24"/>
          <w:szCs w:val="24"/>
        </w:rPr>
      </w:pPr>
      <w:proofErr w:type="spellStart"/>
      <w:r w:rsidRPr="00A55909">
        <w:rPr>
          <w:sz w:val="24"/>
          <w:szCs w:val="24"/>
        </w:rPr>
        <w:t>Бойченко</w:t>
      </w:r>
      <w:proofErr w:type="spellEnd"/>
      <w:r w:rsidRPr="00A55909">
        <w:rPr>
          <w:sz w:val="24"/>
          <w:szCs w:val="24"/>
        </w:rPr>
        <w:t xml:space="preserve"> М. Наукові школи в сучасній вітчизняній філософії: у світлі зміни філософських поколінь. </w:t>
      </w:r>
      <w:r w:rsidRPr="00A55909">
        <w:rPr>
          <w:i/>
          <w:sz w:val="24"/>
          <w:szCs w:val="24"/>
        </w:rPr>
        <w:t>Філософська думка</w:t>
      </w:r>
      <w:r w:rsidRPr="00A55909">
        <w:rPr>
          <w:sz w:val="24"/>
          <w:szCs w:val="24"/>
        </w:rPr>
        <w:t>. 2015. № 3. С. 46–61.</w:t>
      </w:r>
    </w:p>
    <w:p w:rsidR="00FD7333" w:rsidRPr="00A55909" w:rsidRDefault="00FD7333" w:rsidP="002C19F3">
      <w:pPr>
        <w:pStyle w:val="a5"/>
        <w:numPr>
          <w:ilvl w:val="0"/>
          <w:numId w:val="18"/>
        </w:numPr>
        <w:ind w:left="0" w:firstLine="357"/>
        <w:jc w:val="both"/>
        <w:rPr>
          <w:sz w:val="24"/>
          <w:szCs w:val="24"/>
        </w:rPr>
      </w:pPr>
      <w:r w:rsidRPr="00A55909">
        <w:rPr>
          <w:sz w:val="24"/>
          <w:szCs w:val="24"/>
        </w:rPr>
        <w:t xml:space="preserve">Вдовиченко Г. В. </w:t>
      </w:r>
      <w:proofErr w:type="spellStart"/>
      <w:r w:rsidRPr="00A55909">
        <w:rPr>
          <w:sz w:val="24"/>
          <w:szCs w:val="24"/>
        </w:rPr>
        <w:t>Культурфілософська</w:t>
      </w:r>
      <w:proofErr w:type="spellEnd"/>
      <w:r w:rsidRPr="00A55909">
        <w:rPr>
          <w:sz w:val="24"/>
          <w:szCs w:val="24"/>
        </w:rPr>
        <w:t xml:space="preserve"> спадщина філософів УСРР епохи «Розстріляного Відродження»: монографія / М-во освіти і науки України, Київ. </w:t>
      </w:r>
      <w:proofErr w:type="spellStart"/>
      <w:r w:rsidRPr="00A55909">
        <w:rPr>
          <w:sz w:val="24"/>
          <w:szCs w:val="24"/>
        </w:rPr>
        <w:t>нац</w:t>
      </w:r>
      <w:proofErr w:type="spellEnd"/>
      <w:r w:rsidRPr="00A55909">
        <w:rPr>
          <w:sz w:val="24"/>
          <w:szCs w:val="24"/>
        </w:rPr>
        <w:t xml:space="preserve">. ун-т ім. </w:t>
      </w:r>
      <w:proofErr w:type="spellStart"/>
      <w:r w:rsidRPr="00A55909">
        <w:rPr>
          <w:sz w:val="24"/>
          <w:szCs w:val="24"/>
        </w:rPr>
        <w:t>Т.Шевченка</w:t>
      </w:r>
      <w:proofErr w:type="spellEnd"/>
      <w:r w:rsidRPr="00A55909">
        <w:rPr>
          <w:sz w:val="24"/>
          <w:szCs w:val="24"/>
        </w:rPr>
        <w:t xml:space="preserve">. Київ : </w:t>
      </w:r>
      <w:proofErr w:type="spellStart"/>
      <w:r w:rsidRPr="00A55909">
        <w:rPr>
          <w:sz w:val="24"/>
          <w:szCs w:val="24"/>
        </w:rPr>
        <w:t>ВПц</w:t>
      </w:r>
      <w:proofErr w:type="spellEnd"/>
      <w:r w:rsidRPr="00A55909">
        <w:rPr>
          <w:sz w:val="24"/>
          <w:szCs w:val="24"/>
        </w:rPr>
        <w:t xml:space="preserve"> </w:t>
      </w:r>
      <w:proofErr w:type="spellStart"/>
      <w:r w:rsidRPr="00A55909">
        <w:rPr>
          <w:sz w:val="24"/>
          <w:szCs w:val="24"/>
        </w:rPr>
        <w:t>КгУ</w:t>
      </w:r>
      <w:proofErr w:type="spellEnd"/>
      <w:r w:rsidRPr="00A55909">
        <w:rPr>
          <w:sz w:val="24"/>
          <w:szCs w:val="24"/>
        </w:rPr>
        <w:t>, 2015. 511 с.</w:t>
      </w:r>
    </w:p>
    <w:p w:rsidR="00FD7333" w:rsidRPr="00A55909" w:rsidRDefault="00FD7333" w:rsidP="002C19F3">
      <w:pPr>
        <w:pStyle w:val="a5"/>
        <w:numPr>
          <w:ilvl w:val="0"/>
          <w:numId w:val="18"/>
        </w:numPr>
        <w:ind w:left="0" w:firstLine="357"/>
        <w:jc w:val="both"/>
        <w:rPr>
          <w:sz w:val="24"/>
          <w:szCs w:val="24"/>
        </w:rPr>
      </w:pPr>
      <w:proofErr w:type="spellStart"/>
      <w:r w:rsidRPr="00A55909">
        <w:rPr>
          <w:sz w:val="24"/>
          <w:szCs w:val="24"/>
        </w:rPr>
        <w:t>Гуцуляк</w:t>
      </w:r>
      <w:proofErr w:type="spellEnd"/>
      <w:r w:rsidRPr="00A55909">
        <w:rPr>
          <w:sz w:val="24"/>
          <w:szCs w:val="24"/>
        </w:rPr>
        <w:t xml:space="preserve"> О. Б. Філософія української сутності. Соціокультурні смисли алхімії національного буття: монографія. Київ: Арт Економі, 2017. 253 с.</w:t>
      </w:r>
    </w:p>
    <w:p w:rsidR="00FD7333" w:rsidRPr="00A55909" w:rsidRDefault="00FD7333" w:rsidP="002C19F3">
      <w:pPr>
        <w:pStyle w:val="a5"/>
        <w:numPr>
          <w:ilvl w:val="0"/>
          <w:numId w:val="18"/>
        </w:numPr>
        <w:ind w:left="0" w:firstLine="357"/>
        <w:jc w:val="both"/>
        <w:rPr>
          <w:sz w:val="24"/>
          <w:szCs w:val="24"/>
        </w:rPr>
      </w:pPr>
      <w:proofErr w:type="spellStart"/>
      <w:r w:rsidRPr="00A55909">
        <w:rPr>
          <w:sz w:val="24"/>
          <w:szCs w:val="24"/>
        </w:rPr>
        <w:t>Йолон</w:t>
      </w:r>
      <w:proofErr w:type="spellEnd"/>
      <w:r w:rsidRPr="00A55909">
        <w:rPr>
          <w:sz w:val="24"/>
          <w:szCs w:val="24"/>
        </w:rPr>
        <w:t xml:space="preserve"> П. «Київська філософська школа» як явище. </w:t>
      </w:r>
      <w:r w:rsidRPr="00A55909">
        <w:rPr>
          <w:i/>
          <w:sz w:val="24"/>
          <w:szCs w:val="24"/>
        </w:rPr>
        <w:t>Філософська думка</w:t>
      </w:r>
      <w:r w:rsidRPr="00A55909">
        <w:rPr>
          <w:sz w:val="24"/>
          <w:szCs w:val="24"/>
        </w:rPr>
        <w:t>. 2015. № 3. С. 77–89.</w:t>
      </w:r>
    </w:p>
    <w:p w:rsidR="00FD7333" w:rsidRPr="00A55909" w:rsidRDefault="00FD7333" w:rsidP="002C19F3">
      <w:pPr>
        <w:pStyle w:val="a5"/>
        <w:numPr>
          <w:ilvl w:val="0"/>
          <w:numId w:val="18"/>
        </w:numPr>
        <w:ind w:left="0" w:firstLine="357"/>
        <w:jc w:val="both"/>
        <w:rPr>
          <w:sz w:val="24"/>
          <w:szCs w:val="24"/>
        </w:rPr>
      </w:pPr>
      <w:r w:rsidRPr="00A55909">
        <w:rPr>
          <w:sz w:val="24"/>
          <w:szCs w:val="24"/>
        </w:rPr>
        <w:t xml:space="preserve">Кузьміна С. Вітчизняна академічна філософія: працюємо в архівах. </w:t>
      </w:r>
      <w:r w:rsidRPr="00A55909">
        <w:rPr>
          <w:i/>
          <w:sz w:val="24"/>
          <w:szCs w:val="24"/>
        </w:rPr>
        <w:t xml:space="preserve">Філософська думка. </w:t>
      </w:r>
      <w:r w:rsidRPr="00A55909">
        <w:rPr>
          <w:sz w:val="24"/>
          <w:szCs w:val="24"/>
        </w:rPr>
        <w:t>2010. № 6. С. 5–20.</w:t>
      </w:r>
    </w:p>
    <w:p w:rsidR="00FD7333" w:rsidRPr="00A55909" w:rsidRDefault="00FD7333" w:rsidP="002C19F3">
      <w:pPr>
        <w:pStyle w:val="a5"/>
        <w:numPr>
          <w:ilvl w:val="0"/>
          <w:numId w:val="18"/>
        </w:numPr>
        <w:ind w:left="0" w:firstLine="357"/>
        <w:jc w:val="both"/>
        <w:rPr>
          <w:sz w:val="24"/>
          <w:szCs w:val="24"/>
        </w:rPr>
      </w:pPr>
      <w:r w:rsidRPr="00A55909">
        <w:rPr>
          <w:sz w:val="24"/>
          <w:szCs w:val="24"/>
        </w:rPr>
        <w:t xml:space="preserve">Калиновський Ю. Ю. Філософія соборності як світоглядне підґрунтя розвитку правового суспільства в Україні. </w:t>
      </w:r>
      <w:proofErr w:type="spellStart"/>
      <w:r w:rsidRPr="00A55909">
        <w:rPr>
          <w:i/>
          <w:sz w:val="24"/>
          <w:szCs w:val="24"/>
        </w:rPr>
        <w:t>Гілея</w:t>
      </w:r>
      <w:proofErr w:type="spellEnd"/>
      <w:r w:rsidRPr="00A55909">
        <w:rPr>
          <w:i/>
          <w:sz w:val="24"/>
          <w:szCs w:val="24"/>
        </w:rPr>
        <w:t>.</w:t>
      </w:r>
      <w:r w:rsidRPr="00A55909">
        <w:rPr>
          <w:sz w:val="24"/>
          <w:szCs w:val="24"/>
        </w:rPr>
        <w:t xml:space="preserve"> 2013. </w:t>
      </w:r>
      <w:proofErr w:type="spellStart"/>
      <w:r w:rsidRPr="00A55909">
        <w:rPr>
          <w:sz w:val="24"/>
          <w:szCs w:val="24"/>
        </w:rPr>
        <w:t>Вип</w:t>
      </w:r>
      <w:proofErr w:type="spellEnd"/>
      <w:r w:rsidRPr="00A55909">
        <w:rPr>
          <w:sz w:val="24"/>
          <w:szCs w:val="24"/>
        </w:rPr>
        <w:t>. 70 (№ 3). С. 354–360.</w:t>
      </w:r>
    </w:p>
    <w:p w:rsidR="00FD7333" w:rsidRPr="00A55909" w:rsidRDefault="00FD7333" w:rsidP="002C19F3">
      <w:pPr>
        <w:pStyle w:val="a5"/>
        <w:numPr>
          <w:ilvl w:val="0"/>
          <w:numId w:val="18"/>
        </w:numPr>
        <w:ind w:left="0" w:firstLine="357"/>
        <w:jc w:val="both"/>
        <w:rPr>
          <w:sz w:val="24"/>
          <w:szCs w:val="24"/>
        </w:rPr>
      </w:pPr>
      <w:r w:rsidRPr="00A55909">
        <w:rPr>
          <w:sz w:val="24"/>
          <w:szCs w:val="24"/>
        </w:rPr>
        <w:t xml:space="preserve">Мозгова Н. Про світоглядні витоки сучасної вітчизняної філософії. </w:t>
      </w:r>
      <w:r w:rsidRPr="00A55909">
        <w:rPr>
          <w:i/>
          <w:sz w:val="24"/>
          <w:szCs w:val="24"/>
        </w:rPr>
        <w:t>Філософська думка</w:t>
      </w:r>
      <w:r w:rsidRPr="00A55909">
        <w:rPr>
          <w:sz w:val="24"/>
          <w:szCs w:val="24"/>
        </w:rPr>
        <w:t>. 2015. № 3. С. 20–23.</w:t>
      </w:r>
    </w:p>
    <w:p w:rsidR="00FD7333" w:rsidRPr="00A55909" w:rsidRDefault="00FD7333" w:rsidP="002C19F3">
      <w:pPr>
        <w:pStyle w:val="a5"/>
        <w:numPr>
          <w:ilvl w:val="0"/>
          <w:numId w:val="18"/>
        </w:numPr>
        <w:ind w:left="0" w:firstLine="357"/>
        <w:jc w:val="both"/>
        <w:rPr>
          <w:sz w:val="24"/>
          <w:szCs w:val="24"/>
        </w:rPr>
      </w:pPr>
      <w:r w:rsidRPr="00A55909">
        <w:rPr>
          <w:sz w:val="24"/>
          <w:szCs w:val="24"/>
        </w:rPr>
        <w:t xml:space="preserve">Розвиток філософської думки в Україні : </w:t>
      </w:r>
      <w:proofErr w:type="spellStart"/>
      <w:r w:rsidRPr="00A55909">
        <w:rPr>
          <w:sz w:val="24"/>
          <w:szCs w:val="24"/>
        </w:rPr>
        <w:t>навч</w:t>
      </w:r>
      <w:proofErr w:type="spellEnd"/>
      <w:r w:rsidRPr="00A55909">
        <w:rPr>
          <w:sz w:val="24"/>
          <w:szCs w:val="24"/>
        </w:rPr>
        <w:t xml:space="preserve">. посібник ; [Електронний ресурс] / [за ред. проф. Ю. М. </w:t>
      </w:r>
      <w:proofErr w:type="spellStart"/>
      <w:r w:rsidRPr="00A55909">
        <w:rPr>
          <w:sz w:val="24"/>
          <w:szCs w:val="24"/>
        </w:rPr>
        <w:t>Вільчинського</w:t>
      </w:r>
      <w:proofErr w:type="spellEnd"/>
      <w:r w:rsidRPr="00A55909">
        <w:rPr>
          <w:sz w:val="24"/>
          <w:szCs w:val="24"/>
        </w:rPr>
        <w:t xml:space="preserve">]. 3-тє вид., перероб. і </w:t>
      </w:r>
      <w:proofErr w:type="spellStart"/>
      <w:r w:rsidRPr="00A55909">
        <w:rPr>
          <w:sz w:val="24"/>
          <w:szCs w:val="24"/>
        </w:rPr>
        <w:t>доп</w:t>
      </w:r>
      <w:proofErr w:type="spellEnd"/>
      <w:r w:rsidRPr="00A55909">
        <w:rPr>
          <w:sz w:val="24"/>
          <w:szCs w:val="24"/>
        </w:rPr>
        <w:t>. Київ : КНЕУ, 2014. 327 URL : https://core.ac.uk/download/pdf/32610712.pdf</w:t>
      </w:r>
    </w:p>
    <w:p w:rsidR="00FD7333" w:rsidRPr="00A55909" w:rsidRDefault="00FD7333" w:rsidP="002C19F3">
      <w:pPr>
        <w:pStyle w:val="a5"/>
        <w:numPr>
          <w:ilvl w:val="0"/>
          <w:numId w:val="18"/>
        </w:numPr>
        <w:ind w:left="0" w:firstLine="357"/>
        <w:jc w:val="both"/>
        <w:rPr>
          <w:sz w:val="24"/>
          <w:szCs w:val="24"/>
        </w:rPr>
      </w:pPr>
      <w:r w:rsidRPr="00A55909">
        <w:rPr>
          <w:sz w:val="24"/>
          <w:szCs w:val="24"/>
        </w:rPr>
        <w:t xml:space="preserve">Ткачук М. Києво-Могилянська академія і становлення академічної філософії в Україні. </w:t>
      </w:r>
      <w:r w:rsidRPr="00A55909">
        <w:rPr>
          <w:i/>
          <w:sz w:val="24"/>
          <w:szCs w:val="24"/>
        </w:rPr>
        <w:t>Філософська думка</w:t>
      </w:r>
      <w:r w:rsidRPr="00A55909">
        <w:rPr>
          <w:sz w:val="24"/>
          <w:szCs w:val="24"/>
        </w:rPr>
        <w:t>. 2000. № 4. С. 37–56.</w:t>
      </w:r>
    </w:p>
    <w:p w:rsidR="00FD7333" w:rsidRPr="00A55909" w:rsidRDefault="00FD7333" w:rsidP="002C19F3">
      <w:pPr>
        <w:pStyle w:val="a5"/>
        <w:numPr>
          <w:ilvl w:val="0"/>
          <w:numId w:val="18"/>
        </w:numPr>
        <w:ind w:left="0" w:firstLine="357"/>
        <w:jc w:val="both"/>
        <w:rPr>
          <w:sz w:val="24"/>
          <w:szCs w:val="24"/>
        </w:rPr>
      </w:pPr>
      <w:r w:rsidRPr="00A55909">
        <w:rPr>
          <w:sz w:val="24"/>
          <w:szCs w:val="24"/>
        </w:rPr>
        <w:t xml:space="preserve">Філософська думка західної української діаспори XX століття: ідеї та постаті: монографія / С. </w:t>
      </w:r>
      <w:proofErr w:type="spellStart"/>
      <w:r w:rsidRPr="00A55909">
        <w:rPr>
          <w:sz w:val="24"/>
          <w:szCs w:val="24"/>
        </w:rPr>
        <w:t>Йосипенко</w:t>
      </w:r>
      <w:proofErr w:type="spellEnd"/>
      <w:r w:rsidRPr="00A55909">
        <w:rPr>
          <w:sz w:val="24"/>
          <w:szCs w:val="24"/>
        </w:rPr>
        <w:t xml:space="preserve"> та ін. Київ: Наукова думка, 2018. 269 с.</w:t>
      </w:r>
    </w:p>
    <w:p w:rsidR="00FD7333" w:rsidRPr="00A55909" w:rsidRDefault="00FD7333" w:rsidP="00FD7333">
      <w:pPr>
        <w:pStyle w:val="a5"/>
        <w:ind w:left="0" w:firstLine="357"/>
        <w:jc w:val="both"/>
        <w:rPr>
          <w:sz w:val="24"/>
          <w:szCs w:val="24"/>
        </w:rPr>
      </w:pPr>
    </w:p>
    <w:p w:rsidR="00FD7333" w:rsidRPr="00A55909" w:rsidRDefault="00FD7333" w:rsidP="00FD7333">
      <w:pPr>
        <w:ind w:firstLine="357"/>
        <w:jc w:val="both"/>
        <w:rPr>
          <w:sz w:val="24"/>
          <w:szCs w:val="24"/>
        </w:rPr>
      </w:pPr>
    </w:p>
    <w:p w:rsidR="00FD7333" w:rsidRPr="00A55909" w:rsidRDefault="00FD7333" w:rsidP="00FD7333">
      <w:pPr>
        <w:pStyle w:val="af7"/>
        <w:spacing w:before="0" w:beforeAutospacing="0" w:after="0" w:afterAutospacing="0"/>
        <w:ind w:firstLine="357"/>
        <w:jc w:val="both"/>
        <w:rPr>
          <w:bCs/>
          <w:i/>
          <w:color w:val="000000"/>
        </w:rPr>
      </w:pPr>
      <w:r w:rsidRPr="00A55909">
        <w:rPr>
          <w:b/>
          <w:bCs/>
          <w:color w:val="000000"/>
        </w:rPr>
        <w:t>СЕМІНАР</w:t>
      </w:r>
      <w:r w:rsidRPr="00A55909">
        <w:rPr>
          <w:b/>
          <w:color w:val="000000"/>
        </w:rPr>
        <w:t xml:space="preserve"> 11. У</w:t>
      </w:r>
      <w:r w:rsidRPr="00A55909">
        <w:rPr>
          <w:b/>
          <w:bCs/>
          <w:color w:val="000000"/>
        </w:rPr>
        <w:t>КРАЇНСЬКА ФІЛОСОФІЯ ХІХ – ХХ СТ</w:t>
      </w:r>
    </w:p>
    <w:p w:rsidR="00FD7333" w:rsidRPr="00A55909" w:rsidRDefault="00FD7333" w:rsidP="00FD7333">
      <w:pPr>
        <w:pStyle w:val="af7"/>
        <w:spacing w:before="0" w:beforeAutospacing="0" w:after="0" w:afterAutospacing="0"/>
        <w:ind w:firstLine="357"/>
        <w:jc w:val="both"/>
        <w:rPr>
          <w:bCs/>
          <w:i/>
          <w:color w:val="000000"/>
        </w:rPr>
      </w:pPr>
      <w:r w:rsidRPr="00A55909">
        <w:rPr>
          <w:bCs/>
          <w:i/>
          <w:color w:val="000000"/>
        </w:rPr>
        <w:t>1. Особливості української філософії ХІХ – ХХ ст.</w:t>
      </w:r>
    </w:p>
    <w:p w:rsidR="00FD7333" w:rsidRPr="00A55909" w:rsidRDefault="00FD7333" w:rsidP="00FD7333">
      <w:pPr>
        <w:pStyle w:val="af7"/>
        <w:spacing w:before="0" w:beforeAutospacing="0" w:after="0" w:afterAutospacing="0"/>
        <w:ind w:firstLine="357"/>
        <w:jc w:val="both"/>
        <w:rPr>
          <w:i/>
          <w:color w:val="000000"/>
        </w:rPr>
      </w:pPr>
      <w:r w:rsidRPr="00A55909">
        <w:rPr>
          <w:bCs/>
          <w:i/>
          <w:color w:val="000000"/>
        </w:rPr>
        <w:t>2. Філософські ідеї Миколи Гоголя</w:t>
      </w:r>
    </w:p>
    <w:p w:rsidR="00FD7333" w:rsidRPr="00A55909" w:rsidRDefault="00FD7333" w:rsidP="00FD7333">
      <w:pPr>
        <w:pStyle w:val="af7"/>
        <w:spacing w:before="0" w:beforeAutospacing="0" w:after="0" w:afterAutospacing="0"/>
        <w:ind w:firstLine="357"/>
        <w:jc w:val="both"/>
        <w:rPr>
          <w:i/>
          <w:color w:val="000000"/>
        </w:rPr>
      </w:pPr>
      <w:r w:rsidRPr="00A55909">
        <w:rPr>
          <w:bCs/>
          <w:i/>
          <w:color w:val="000000"/>
        </w:rPr>
        <w:t>3. Філософія Пантелеймона Куліша</w:t>
      </w:r>
    </w:p>
    <w:p w:rsidR="00FD7333" w:rsidRPr="00A55909" w:rsidRDefault="00FD7333" w:rsidP="00FD7333">
      <w:pPr>
        <w:pStyle w:val="af7"/>
        <w:spacing w:before="0" w:beforeAutospacing="0" w:after="0" w:afterAutospacing="0"/>
        <w:ind w:firstLine="357"/>
        <w:jc w:val="both"/>
        <w:rPr>
          <w:bCs/>
          <w:i/>
          <w:color w:val="000000"/>
        </w:rPr>
      </w:pPr>
      <w:r w:rsidRPr="00A55909">
        <w:rPr>
          <w:bCs/>
          <w:i/>
          <w:color w:val="000000"/>
        </w:rPr>
        <w:t>4. Філософські погляди Тараса Шевченка</w:t>
      </w:r>
    </w:p>
    <w:p w:rsidR="00FD7333" w:rsidRPr="00A55909" w:rsidRDefault="00FD7333" w:rsidP="00FD7333">
      <w:pPr>
        <w:pStyle w:val="af7"/>
        <w:spacing w:before="0" w:beforeAutospacing="0" w:after="0" w:afterAutospacing="0"/>
        <w:ind w:firstLine="357"/>
        <w:jc w:val="both"/>
        <w:rPr>
          <w:i/>
          <w:color w:val="000000"/>
        </w:rPr>
      </w:pPr>
      <w:r w:rsidRPr="00A55909">
        <w:rPr>
          <w:bCs/>
          <w:i/>
          <w:color w:val="000000"/>
        </w:rPr>
        <w:t>5. Філософія Олександра Потебні</w:t>
      </w:r>
    </w:p>
    <w:p w:rsidR="00FD7333" w:rsidRPr="00A55909" w:rsidRDefault="00FD7333" w:rsidP="00FD7333">
      <w:pPr>
        <w:pStyle w:val="af7"/>
        <w:spacing w:before="0" w:beforeAutospacing="0" w:after="0" w:afterAutospacing="0"/>
        <w:ind w:firstLine="357"/>
        <w:jc w:val="both"/>
        <w:rPr>
          <w:i/>
          <w:color w:val="000000"/>
        </w:rPr>
      </w:pPr>
      <w:r w:rsidRPr="00A55909">
        <w:rPr>
          <w:bCs/>
          <w:i/>
          <w:color w:val="000000"/>
        </w:rPr>
        <w:t>6. Філософські погляди Памфіла Юркевича</w:t>
      </w:r>
    </w:p>
    <w:p w:rsidR="00FD7333" w:rsidRPr="00A55909" w:rsidRDefault="00FD7333" w:rsidP="00FD7333">
      <w:pPr>
        <w:pStyle w:val="af7"/>
        <w:spacing w:before="0" w:beforeAutospacing="0" w:after="0" w:afterAutospacing="0"/>
        <w:ind w:firstLine="357"/>
        <w:jc w:val="both"/>
        <w:rPr>
          <w:bCs/>
          <w:i/>
          <w:color w:val="000000"/>
        </w:rPr>
      </w:pPr>
      <w:r w:rsidRPr="00A55909">
        <w:rPr>
          <w:bCs/>
          <w:i/>
          <w:color w:val="000000"/>
        </w:rPr>
        <w:t>7. Філософські переконання Івана Франка</w:t>
      </w:r>
    </w:p>
    <w:p w:rsidR="00FD7333" w:rsidRPr="00A55909" w:rsidRDefault="00FD7333" w:rsidP="00FD7333">
      <w:pPr>
        <w:pStyle w:val="af7"/>
        <w:spacing w:before="0" w:beforeAutospacing="0" w:after="0" w:afterAutospacing="0"/>
        <w:ind w:firstLine="357"/>
        <w:jc w:val="both"/>
        <w:rPr>
          <w:i/>
          <w:color w:val="000000"/>
        </w:rPr>
      </w:pPr>
      <w:r w:rsidRPr="00A55909">
        <w:rPr>
          <w:bCs/>
          <w:i/>
          <w:color w:val="000000"/>
        </w:rPr>
        <w:t>8. Філософія Володимира Вернадського</w:t>
      </w:r>
    </w:p>
    <w:p w:rsidR="00FD7333" w:rsidRPr="00A55909" w:rsidRDefault="00FD7333" w:rsidP="00FD7333">
      <w:pPr>
        <w:pStyle w:val="af7"/>
        <w:spacing w:before="0" w:beforeAutospacing="0" w:after="0" w:afterAutospacing="0"/>
        <w:ind w:firstLine="357"/>
        <w:jc w:val="both"/>
        <w:rPr>
          <w:b/>
          <w:bCs/>
          <w:color w:val="000000"/>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7"/>
        </w:numPr>
        <w:ind w:left="0" w:firstLine="357"/>
        <w:jc w:val="both"/>
        <w:rPr>
          <w:sz w:val="24"/>
          <w:szCs w:val="24"/>
        </w:rPr>
      </w:pPr>
      <w:r w:rsidRPr="00A55909">
        <w:rPr>
          <w:sz w:val="24"/>
          <w:szCs w:val="24"/>
        </w:rPr>
        <w:t>Києво-Могилянська академія як центр філософської освіти в Україні.</w:t>
      </w:r>
    </w:p>
    <w:p w:rsidR="00FD7333" w:rsidRPr="00A55909" w:rsidRDefault="00FD7333" w:rsidP="002C19F3">
      <w:pPr>
        <w:pStyle w:val="a5"/>
        <w:numPr>
          <w:ilvl w:val="0"/>
          <w:numId w:val="7"/>
        </w:numPr>
        <w:ind w:left="0" w:firstLine="357"/>
        <w:jc w:val="both"/>
        <w:rPr>
          <w:sz w:val="24"/>
          <w:szCs w:val="24"/>
        </w:rPr>
      </w:pPr>
      <w:r w:rsidRPr="00A55909">
        <w:rPr>
          <w:sz w:val="24"/>
          <w:szCs w:val="24"/>
        </w:rPr>
        <w:t>Національна ідея у творчості Тараса Шевченка.</w:t>
      </w:r>
    </w:p>
    <w:p w:rsidR="00FD7333" w:rsidRPr="00A55909" w:rsidRDefault="00FD7333" w:rsidP="002C19F3">
      <w:pPr>
        <w:pStyle w:val="a5"/>
        <w:numPr>
          <w:ilvl w:val="0"/>
          <w:numId w:val="7"/>
        </w:numPr>
        <w:ind w:left="0" w:firstLine="357"/>
        <w:jc w:val="both"/>
        <w:rPr>
          <w:sz w:val="24"/>
          <w:szCs w:val="24"/>
        </w:rPr>
      </w:pPr>
      <w:r w:rsidRPr="00A55909">
        <w:rPr>
          <w:sz w:val="24"/>
          <w:szCs w:val="24"/>
        </w:rPr>
        <w:t>Олександр Потебня: філософія мови і формування національної свідомості.</w:t>
      </w:r>
    </w:p>
    <w:p w:rsidR="00FD7333" w:rsidRPr="00A55909" w:rsidRDefault="00FD7333" w:rsidP="002C19F3">
      <w:pPr>
        <w:pStyle w:val="a5"/>
        <w:numPr>
          <w:ilvl w:val="0"/>
          <w:numId w:val="7"/>
        </w:numPr>
        <w:ind w:left="0" w:firstLine="357"/>
        <w:jc w:val="both"/>
        <w:rPr>
          <w:sz w:val="24"/>
          <w:szCs w:val="24"/>
        </w:rPr>
      </w:pPr>
      <w:r w:rsidRPr="00A55909">
        <w:rPr>
          <w:sz w:val="24"/>
          <w:szCs w:val="24"/>
        </w:rPr>
        <w:t>Серце як центр морального життя: «філософія серця» Памфіла Юркевича.</w:t>
      </w:r>
    </w:p>
    <w:p w:rsidR="00FD7333" w:rsidRPr="00A55909" w:rsidRDefault="00FD7333" w:rsidP="002C19F3">
      <w:pPr>
        <w:pStyle w:val="a5"/>
        <w:numPr>
          <w:ilvl w:val="0"/>
          <w:numId w:val="7"/>
        </w:numPr>
        <w:ind w:left="0" w:firstLine="357"/>
        <w:jc w:val="both"/>
        <w:rPr>
          <w:sz w:val="24"/>
          <w:szCs w:val="24"/>
        </w:rPr>
      </w:pPr>
      <w:r w:rsidRPr="00A55909">
        <w:rPr>
          <w:sz w:val="24"/>
          <w:szCs w:val="24"/>
        </w:rPr>
        <w:t>Ноосфера Володимира Вернадського: людство як геологічна сила.</w:t>
      </w:r>
    </w:p>
    <w:p w:rsidR="00FD7333" w:rsidRPr="00A55909" w:rsidRDefault="00FD7333" w:rsidP="002C19F3">
      <w:pPr>
        <w:pStyle w:val="a5"/>
        <w:numPr>
          <w:ilvl w:val="0"/>
          <w:numId w:val="7"/>
        </w:numPr>
        <w:ind w:left="0" w:firstLine="357"/>
        <w:jc w:val="both"/>
        <w:rPr>
          <w:sz w:val="24"/>
          <w:szCs w:val="24"/>
        </w:rPr>
      </w:pPr>
      <w:r w:rsidRPr="00A55909">
        <w:rPr>
          <w:sz w:val="24"/>
          <w:szCs w:val="24"/>
        </w:rPr>
        <w:t>Проблема добра і зла у філософії Миколи Гоголя.</w:t>
      </w:r>
    </w:p>
    <w:p w:rsidR="00FD7333" w:rsidRPr="00A55909" w:rsidRDefault="00FD7333" w:rsidP="002C19F3">
      <w:pPr>
        <w:pStyle w:val="a5"/>
        <w:numPr>
          <w:ilvl w:val="0"/>
          <w:numId w:val="7"/>
        </w:numPr>
        <w:ind w:left="0" w:firstLine="357"/>
        <w:jc w:val="both"/>
        <w:rPr>
          <w:sz w:val="24"/>
          <w:szCs w:val="24"/>
        </w:rPr>
      </w:pPr>
      <w:r w:rsidRPr="00A55909">
        <w:rPr>
          <w:sz w:val="24"/>
          <w:szCs w:val="24"/>
        </w:rPr>
        <w:t>Іван Франко про націю, свободу і суспільний прогрес.</w:t>
      </w:r>
    </w:p>
    <w:p w:rsidR="00FD7333" w:rsidRPr="00A55909" w:rsidRDefault="00FD7333" w:rsidP="002C19F3">
      <w:pPr>
        <w:pStyle w:val="a5"/>
        <w:numPr>
          <w:ilvl w:val="0"/>
          <w:numId w:val="7"/>
        </w:numPr>
        <w:ind w:left="0" w:firstLine="357"/>
        <w:jc w:val="both"/>
        <w:rPr>
          <w:sz w:val="24"/>
          <w:szCs w:val="24"/>
        </w:rPr>
      </w:pPr>
      <w:r w:rsidRPr="00A55909">
        <w:rPr>
          <w:sz w:val="24"/>
          <w:szCs w:val="24"/>
        </w:rPr>
        <w:t>Пантелеймон Куліш: національна культура як основа державності.</w:t>
      </w:r>
    </w:p>
    <w:p w:rsidR="00FD7333" w:rsidRPr="00A55909" w:rsidRDefault="00FD7333" w:rsidP="00FD7333">
      <w:pPr>
        <w:ind w:firstLine="357"/>
        <w:jc w:val="both"/>
        <w:rPr>
          <w:sz w:val="24"/>
          <w:szCs w:val="24"/>
        </w:rPr>
      </w:pPr>
    </w:p>
    <w:p w:rsidR="00FD7333" w:rsidRDefault="00FD7333" w:rsidP="00FD7333">
      <w:pPr>
        <w:widowControl/>
        <w:autoSpaceDE/>
        <w:autoSpaceDN/>
        <w:ind w:firstLine="357"/>
        <w:jc w:val="both"/>
        <w:rPr>
          <w:b/>
          <w:bCs/>
          <w:i/>
          <w:sz w:val="24"/>
          <w:szCs w:val="24"/>
          <w:lang w:eastAsia="uk-UA"/>
        </w:rPr>
      </w:pPr>
    </w:p>
    <w:p w:rsidR="00FD7333" w:rsidRDefault="00FD7333" w:rsidP="00FD7333">
      <w:pPr>
        <w:widowControl/>
        <w:autoSpaceDE/>
        <w:autoSpaceDN/>
        <w:ind w:firstLine="357"/>
        <w:jc w:val="both"/>
        <w:rPr>
          <w:b/>
          <w:bCs/>
          <w:i/>
          <w:sz w:val="24"/>
          <w:szCs w:val="24"/>
          <w:lang w:eastAsia="uk-UA"/>
        </w:rPr>
      </w:pPr>
    </w:p>
    <w:p w:rsidR="00FD7333" w:rsidRDefault="00FD7333" w:rsidP="00FD7333">
      <w:pPr>
        <w:widowControl/>
        <w:autoSpaceDE/>
        <w:autoSpaceDN/>
        <w:ind w:firstLine="357"/>
        <w:jc w:val="both"/>
        <w:rPr>
          <w:b/>
          <w:bCs/>
          <w:i/>
          <w:sz w:val="24"/>
          <w:szCs w:val="24"/>
          <w:lang w:eastAsia="uk-UA"/>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У період загальнонаціонального спротиву філософська думка минулих століть повертається в центр суспільного інтересу. Постають питання: чи можемо ми відновити внутрішню силу на основі ідей українських мислителів ХІХ–ХХ століть? Яке значення мають філософські погляди Шевченка, Франка, Вернадського чи Потебні для розбудови незалежної демократичної держави сьогодні? Зокрема, актуалізується ідея культурної безпеки як складової національної безпеки.</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Оберіть одного з українських мислителів ХІХ–ХХ століть (Шевченко, Франко, Юркевич, Потебня, Вернадський, Куліш тощо) та проаналізуйте, як його філософські ідеї можна інтерпретувати у контексті сучасної державної політики, формування громадянської ідентичності та гуманітарної безпеки. Розгляньте, як ці ідеї можуть протистояти сучасним викликам – інформаційній війні, ідеологічній дезорієнтації, кризи цінностей.</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Чи здатна українська філософія ХІХ–ХХ ст. виконувати інтегративну функцію в сучасному суспільстві? Чи може вона бути основою для гуманітарної політики держави у сфері національної пам’яті, ідентичності та єдності?</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Підготуйте порівняльну таблицю «Ідеї минулого – виклики сьогодення», де зазначте:</w:t>
      </w:r>
    </w:p>
    <w:p w:rsidR="00FD7333" w:rsidRPr="00A55909" w:rsidRDefault="00FD7333" w:rsidP="002C19F3">
      <w:pPr>
        <w:pStyle w:val="af7"/>
        <w:numPr>
          <w:ilvl w:val="0"/>
          <w:numId w:val="38"/>
        </w:numPr>
        <w:spacing w:before="0" w:beforeAutospacing="0" w:after="0" w:afterAutospacing="0"/>
        <w:ind w:left="0" w:firstLine="357"/>
        <w:jc w:val="both"/>
      </w:pPr>
      <w:r w:rsidRPr="00A55909">
        <w:t>Ім’я філософа</w:t>
      </w:r>
      <w:r>
        <w:t>.</w:t>
      </w:r>
    </w:p>
    <w:p w:rsidR="00FD7333" w:rsidRPr="00A55909" w:rsidRDefault="00FD7333" w:rsidP="002C19F3">
      <w:pPr>
        <w:pStyle w:val="af7"/>
        <w:numPr>
          <w:ilvl w:val="0"/>
          <w:numId w:val="38"/>
        </w:numPr>
        <w:spacing w:before="0" w:beforeAutospacing="0" w:after="0" w:afterAutospacing="0"/>
        <w:ind w:left="0" w:firstLine="357"/>
        <w:jc w:val="both"/>
      </w:pPr>
      <w:r w:rsidRPr="00A55909">
        <w:t>Його головні ідеї або філософські концепти</w:t>
      </w:r>
      <w:r>
        <w:t>.</w:t>
      </w:r>
    </w:p>
    <w:p w:rsidR="00FD7333" w:rsidRPr="00A55909" w:rsidRDefault="00FD7333" w:rsidP="002C19F3">
      <w:pPr>
        <w:pStyle w:val="af7"/>
        <w:numPr>
          <w:ilvl w:val="0"/>
          <w:numId w:val="38"/>
        </w:numPr>
        <w:spacing w:before="0" w:beforeAutospacing="0" w:after="0" w:afterAutospacing="0"/>
        <w:ind w:left="0" w:firstLine="357"/>
        <w:jc w:val="both"/>
      </w:pPr>
      <w:r w:rsidRPr="00A55909">
        <w:t>Актуальні суспільні виклики, на які ці ідеї можуть бути відповіддю</w:t>
      </w:r>
      <w:r>
        <w:t>.</w:t>
      </w:r>
    </w:p>
    <w:p w:rsidR="00FD7333" w:rsidRPr="00A55909" w:rsidRDefault="00FD7333" w:rsidP="002C19F3">
      <w:pPr>
        <w:pStyle w:val="af7"/>
        <w:numPr>
          <w:ilvl w:val="0"/>
          <w:numId w:val="38"/>
        </w:numPr>
        <w:spacing w:before="0" w:beforeAutospacing="0" w:after="0" w:afterAutospacing="0"/>
        <w:ind w:left="0" w:firstLine="357"/>
        <w:jc w:val="both"/>
      </w:pPr>
      <w:r w:rsidRPr="00A55909">
        <w:t>Потенційна сфера застосування в контексті політики національної безпеки (освіта, культура, ідеологія, інформаційна політика, духовна реабілітація тощо)</w:t>
      </w:r>
      <w:r>
        <w:t>.</w:t>
      </w:r>
    </w:p>
    <w:p w:rsidR="00FD7333" w:rsidRPr="00A55909" w:rsidRDefault="00FD7333" w:rsidP="00FD7333">
      <w:pPr>
        <w:pStyle w:val="af7"/>
        <w:spacing w:before="0" w:beforeAutospacing="0" w:after="0" w:afterAutospacing="0"/>
        <w:ind w:firstLine="357"/>
        <w:jc w:val="both"/>
      </w:pPr>
      <w:r w:rsidRPr="00A55909">
        <w:t>Сформулюйте власну позицію щодо того, яка з ідей української філософії ХІХ–ХХ ст. є найактуальнішою сьогодні та як її можна практично втілити.</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18"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19"/>
        </w:numPr>
        <w:ind w:left="0" w:firstLine="357"/>
        <w:jc w:val="both"/>
        <w:rPr>
          <w:sz w:val="24"/>
          <w:szCs w:val="24"/>
        </w:rPr>
      </w:pPr>
      <w:proofErr w:type="spellStart"/>
      <w:r w:rsidRPr="00A55909">
        <w:rPr>
          <w:sz w:val="24"/>
          <w:szCs w:val="24"/>
        </w:rPr>
        <w:t>Валявко</w:t>
      </w:r>
      <w:proofErr w:type="spellEnd"/>
      <w:r w:rsidRPr="00A55909">
        <w:rPr>
          <w:sz w:val="24"/>
          <w:szCs w:val="24"/>
        </w:rPr>
        <w:t xml:space="preserve"> І. В. Стан дослідження філософських студій Дмитра Чижевського в Україні. </w:t>
      </w:r>
      <w:r w:rsidRPr="00A55909">
        <w:rPr>
          <w:i/>
          <w:sz w:val="24"/>
          <w:szCs w:val="24"/>
        </w:rPr>
        <w:t>Філософське думка</w:t>
      </w:r>
      <w:r w:rsidRPr="00A55909">
        <w:rPr>
          <w:sz w:val="24"/>
          <w:szCs w:val="24"/>
        </w:rPr>
        <w:t>. 2004. № 6. С. 119–133.</w:t>
      </w:r>
    </w:p>
    <w:p w:rsidR="00FD7333" w:rsidRPr="00A55909" w:rsidRDefault="00FD7333" w:rsidP="002C19F3">
      <w:pPr>
        <w:pStyle w:val="a5"/>
        <w:numPr>
          <w:ilvl w:val="0"/>
          <w:numId w:val="19"/>
        </w:numPr>
        <w:ind w:left="0" w:firstLine="357"/>
        <w:jc w:val="both"/>
        <w:rPr>
          <w:sz w:val="24"/>
          <w:szCs w:val="24"/>
        </w:rPr>
      </w:pPr>
      <w:r w:rsidRPr="00A55909">
        <w:rPr>
          <w:sz w:val="24"/>
          <w:szCs w:val="24"/>
        </w:rPr>
        <w:t xml:space="preserve">Волинка Г. Дещо про філософські орієнтації Михайла Петровича Драгоманова. </w:t>
      </w:r>
      <w:r w:rsidRPr="00A55909">
        <w:rPr>
          <w:i/>
          <w:sz w:val="24"/>
          <w:szCs w:val="24"/>
        </w:rPr>
        <w:t>Пам’ять століть</w:t>
      </w:r>
      <w:r w:rsidRPr="00A55909">
        <w:rPr>
          <w:sz w:val="24"/>
          <w:szCs w:val="24"/>
        </w:rPr>
        <w:t>. 2003. № 5. С. 30–33.</w:t>
      </w:r>
    </w:p>
    <w:p w:rsidR="00FD7333" w:rsidRPr="00A55909" w:rsidRDefault="00FD7333" w:rsidP="002C19F3">
      <w:pPr>
        <w:pStyle w:val="a5"/>
        <w:numPr>
          <w:ilvl w:val="0"/>
          <w:numId w:val="19"/>
        </w:numPr>
        <w:ind w:left="0" w:firstLine="357"/>
        <w:jc w:val="both"/>
        <w:rPr>
          <w:sz w:val="24"/>
          <w:szCs w:val="24"/>
        </w:rPr>
      </w:pPr>
      <w:r w:rsidRPr="00A55909">
        <w:rPr>
          <w:sz w:val="24"/>
          <w:szCs w:val="24"/>
        </w:rPr>
        <w:t xml:space="preserve">Гнатюк Я. </w:t>
      </w:r>
      <w:proofErr w:type="spellStart"/>
      <w:r w:rsidRPr="00A55909">
        <w:rPr>
          <w:sz w:val="24"/>
          <w:szCs w:val="24"/>
        </w:rPr>
        <w:t>Філософсько</w:t>
      </w:r>
      <w:proofErr w:type="spellEnd"/>
      <w:r w:rsidRPr="00A55909">
        <w:rPr>
          <w:sz w:val="24"/>
          <w:szCs w:val="24"/>
        </w:rPr>
        <w:t xml:space="preserve">-науковий </w:t>
      </w:r>
      <w:proofErr w:type="spellStart"/>
      <w:r w:rsidRPr="00A55909">
        <w:rPr>
          <w:sz w:val="24"/>
          <w:szCs w:val="24"/>
        </w:rPr>
        <w:t>кордоцентризм</w:t>
      </w:r>
      <w:proofErr w:type="spellEnd"/>
      <w:r w:rsidRPr="00A55909">
        <w:rPr>
          <w:sz w:val="24"/>
          <w:szCs w:val="24"/>
        </w:rPr>
        <w:t xml:space="preserve"> П. Юркевича. Людина і політика. 2002. № 1. С. 107–114.</w:t>
      </w:r>
    </w:p>
    <w:p w:rsidR="00FD7333" w:rsidRPr="00A55909" w:rsidRDefault="00FD7333" w:rsidP="002C19F3">
      <w:pPr>
        <w:pStyle w:val="a5"/>
        <w:numPr>
          <w:ilvl w:val="0"/>
          <w:numId w:val="19"/>
        </w:numPr>
        <w:ind w:left="0" w:firstLine="357"/>
        <w:jc w:val="both"/>
        <w:rPr>
          <w:sz w:val="24"/>
          <w:szCs w:val="24"/>
        </w:rPr>
      </w:pPr>
      <w:proofErr w:type="spellStart"/>
      <w:r w:rsidRPr="00A55909">
        <w:rPr>
          <w:sz w:val="24"/>
          <w:szCs w:val="24"/>
        </w:rPr>
        <w:t>Гуцуляк</w:t>
      </w:r>
      <w:proofErr w:type="spellEnd"/>
      <w:r w:rsidRPr="00A55909">
        <w:rPr>
          <w:sz w:val="24"/>
          <w:szCs w:val="24"/>
        </w:rPr>
        <w:t xml:space="preserve"> О. Б. Філософія української сутності. Соціокультурні смисли алхімії національного буття: монографія. Київ: Арт Економі, 2017. 253 с.</w:t>
      </w:r>
    </w:p>
    <w:p w:rsidR="00FD7333" w:rsidRPr="00A55909" w:rsidRDefault="00FD7333" w:rsidP="002C19F3">
      <w:pPr>
        <w:pStyle w:val="a5"/>
        <w:numPr>
          <w:ilvl w:val="0"/>
          <w:numId w:val="19"/>
        </w:numPr>
        <w:ind w:left="0" w:firstLine="357"/>
        <w:jc w:val="both"/>
        <w:rPr>
          <w:sz w:val="24"/>
          <w:szCs w:val="24"/>
        </w:rPr>
      </w:pPr>
      <w:r w:rsidRPr="00A55909">
        <w:rPr>
          <w:sz w:val="24"/>
          <w:szCs w:val="24"/>
        </w:rPr>
        <w:lastRenderedPageBreak/>
        <w:t xml:space="preserve">Розвиток філософської думки в Україні : </w:t>
      </w:r>
      <w:proofErr w:type="spellStart"/>
      <w:r w:rsidRPr="00A55909">
        <w:rPr>
          <w:sz w:val="24"/>
          <w:szCs w:val="24"/>
        </w:rPr>
        <w:t>навч</w:t>
      </w:r>
      <w:proofErr w:type="spellEnd"/>
      <w:r w:rsidRPr="00A55909">
        <w:rPr>
          <w:sz w:val="24"/>
          <w:szCs w:val="24"/>
        </w:rPr>
        <w:t xml:space="preserve">. посібник ; [Електронний ресурс] / [за ред. проф. Ю. М. </w:t>
      </w:r>
      <w:proofErr w:type="spellStart"/>
      <w:r w:rsidRPr="00A55909">
        <w:rPr>
          <w:sz w:val="24"/>
          <w:szCs w:val="24"/>
        </w:rPr>
        <w:t>Вільчинського</w:t>
      </w:r>
      <w:proofErr w:type="spellEnd"/>
      <w:r w:rsidRPr="00A55909">
        <w:rPr>
          <w:sz w:val="24"/>
          <w:szCs w:val="24"/>
        </w:rPr>
        <w:t xml:space="preserve">]. 3-тє вид., перероб. і </w:t>
      </w:r>
      <w:proofErr w:type="spellStart"/>
      <w:r w:rsidRPr="00A55909">
        <w:rPr>
          <w:sz w:val="24"/>
          <w:szCs w:val="24"/>
        </w:rPr>
        <w:t>доп</w:t>
      </w:r>
      <w:proofErr w:type="spellEnd"/>
      <w:r w:rsidRPr="00A55909">
        <w:rPr>
          <w:sz w:val="24"/>
          <w:szCs w:val="24"/>
        </w:rPr>
        <w:t>. Київ : КНЕУ, 2014. 327 URL : https://core.ac.uk/download/pdf/32610712.pdf</w:t>
      </w:r>
    </w:p>
    <w:p w:rsidR="00FD7333" w:rsidRPr="00A55909" w:rsidRDefault="00FD7333" w:rsidP="002C19F3">
      <w:pPr>
        <w:pStyle w:val="a5"/>
        <w:numPr>
          <w:ilvl w:val="0"/>
          <w:numId w:val="19"/>
        </w:numPr>
        <w:ind w:left="0" w:firstLine="357"/>
        <w:jc w:val="both"/>
        <w:rPr>
          <w:sz w:val="24"/>
          <w:szCs w:val="24"/>
        </w:rPr>
      </w:pPr>
      <w:r w:rsidRPr="00A55909">
        <w:rPr>
          <w:sz w:val="24"/>
          <w:szCs w:val="24"/>
        </w:rPr>
        <w:t xml:space="preserve">Слободянюк Д. «Філософія серця» як методологічне підґрунтя ідейно-теоретичної спадщини Памфіла Юркевича. </w:t>
      </w:r>
      <w:r w:rsidRPr="00A55909">
        <w:rPr>
          <w:i/>
          <w:sz w:val="24"/>
          <w:szCs w:val="24"/>
        </w:rPr>
        <w:t>Філософські обрії.</w:t>
      </w:r>
      <w:r w:rsidRPr="00A55909">
        <w:rPr>
          <w:sz w:val="24"/>
          <w:szCs w:val="24"/>
        </w:rPr>
        <w:t xml:space="preserve"> </w:t>
      </w:r>
      <w:proofErr w:type="spellStart"/>
      <w:r w:rsidRPr="00A55909">
        <w:rPr>
          <w:sz w:val="24"/>
          <w:szCs w:val="24"/>
        </w:rPr>
        <w:t>Вип</w:t>
      </w:r>
      <w:proofErr w:type="spellEnd"/>
      <w:r w:rsidRPr="00A55909">
        <w:rPr>
          <w:sz w:val="24"/>
          <w:szCs w:val="24"/>
        </w:rPr>
        <w:t>. 22. Київ: Б. в., 2009. C. 30–44.</w:t>
      </w:r>
    </w:p>
    <w:p w:rsidR="00FD7333" w:rsidRPr="00A55909" w:rsidRDefault="00FD7333" w:rsidP="002C19F3">
      <w:pPr>
        <w:pStyle w:val="a5"/>
        <w:numPr>
          <w:ilvl w:val="0"/>
          <w:numId w:val="19"/>
        </w:numPr>
        <w:ind w:left="0" w:firstLine="357"/>
        <w:jc w:val="both"/>
        <w:rPr>
          <w:sz w:val="24"/>
          <w:szCs w:val="24"/>
        </w:rPr>
      </w:pPr>
      <w:r w:rsidRPr="00A55909">
        <w:rPr>
          <w:sz w:val="24"/>
          <w:szCs w:val="24"/>
        </w:rPr>
        <w:t xml:space="preserve">Філософська думка західної української діаспори XX століття: ідеї та постаті: монографія / С. </w:t>
      </w:r>
      <w:proofErr w:type="spellStart"/>
      <w:r w:rsidRPr="00A55909">
        <w:rPr>
          <w:sz w:val="24"/>
          <w:szCs w:val="24"/>
        </w:rPr>
        <w:t>Йосипенко</w:t>
      </w:r>
      <w:proofErr w:type="spellEnd"/>
      <w:r w:rsidRPr="00A55909">
        <w:rPr>
          <w:sz w:val="24"/>
          <w:szCs w:val="24"/>
        </w:rPr>
        <w:t xml:space="preserve"> та ін. Київ: Наукова думка, 2018. 269 с.</w:t>
      </w:r>
    </w:p>
    <w:p w:rsidR="00FD7333" w:rsidRPr="00A55909" w:rsidRDefault="00FD7333" w:rsidP="00FD7333">
      <w:pPr>
        <w:ind w:firstLine="357"/>
        <w:jc w:val="both"/>
        <w:rPr>
          <w:sz w:val="24"/>
          <w:szCs w:val="24"/>
        </w:rPr>
      </w:pPr>
    </w:p>
    <w:p w:rsidR="00FD7333" w:rsidRPr="00A55909" w:rsidRDefault="00FD7333" w:rsidP="00FD7333">
      <w:pPr>
        <w:ind w:firstLine="357"/>
        <w:jc w:val="both"/>
        <w:rPr>
          <w:sz w:val="24"/>
          <w:szCs w:val="24"/>
        </w:rPr>
      </w:pPr>
    </w:p>
    <w:p w:rsidR="00FD7333" w:rsidRPr="00A55909" w:rsidRDefault="00FD7333" w:rsidP="00FD7333">
      <w:pPr>
        <w:pStyle w:val="11"/>
        <w:spacing w:before="0"/>
        <w:ind w:left="0" w:right="0" w:firstLine="357"/>
        <w:jc w:val="both"/>
        <w:rPr>
          <w:color w:val="000000" w:themeColor="text1"/>
          <w:sz w:val="24"/>
          <w:szCs w:val="24"/>
        </w:rPr>
      </w:pPr>
      <w:r w:rsidRPr="00A55909">
        <w:rPr>
          <w:bCs w:val="0"/>
          <w:color w:val="000000"/>
          <w:sz w:val="24"/>
          <w:szCs w:val="24"/>
        </w:rPr>
        <w:t>СЕМІНАР</w:t>
      </w:r>
      <w:r w:rsidRPr="00A55909">
        <w:rPr>
          <w:color w:val="000000" w:themeColor="text1"/>
          <w:sz w:val="24"/>
          <w:szCs w:val="24"/>
        </w:rPr>
        <w:t xml:space="preserve"> 12.</w:t>
      </w:r>
      <w:r w:rsidRPr="00A55909">
        <w:rPr>
          <w:color w:val="000000" w:themeColor="text1"/>
          <w:spacing w:val="-2"/>
          <w:sz w:val="24"/>
          <w:szCs w:val="24"/>
        </w:rPr>
        <w:t xml:space="preserve"> </w:t>
      </w:r>
      <w:r w:rsidRPr="00A55909">
        <w:rPr>
          <w:color w:val="000000" w:themeColor="text1"/>
          <w:sz w:val="24"/>
          <w:szCs w:val="24"/>
        </w:rPr>
        <w:t>ОНТОЛОГІЯ.</w:t>
      </w:r>
      <w:r w:rsidRPr="00A55909">
        <w:rPr>
          <w:color w:val="000000" w:themeColor="text1"/>
          <w:spacing w:val="-1"/>
          <w:sz w:val="24"/>
          <w:szCs w:val="24"/>
        </w:rPr>
        <w:t xml:space="preserve"> </w:t>
      </w:r>
    </w:p>
    <w:p w:rsidR="00FD7333" w:rsidRPr="00A55909" w:rsidRDefault="00FD7333" w:rsidP="00FD7333">
      <w:pPr>
        <w:tabs>
          <w:tab w:val="left" w:pos="1082"/>
        </w:tabs>
        <w:ind w:firstLine="357"/>
        <w:jc w:val="both"/>
        <w:rPr>
          <w:i/>
          <w:color w:val="000000" w:themeColor="text1"/>
          <w:sz w:val="24"/>
          <w:szCs w:val="24"/>
        </w:rPr>
      </w:pPr>
    </w:p>
    <w:p w:rsidR="00FD7333" w:rsidRPr="00A55909" w:rsidRDefault="00FD7333" w:rsidP="00FD7333">
      <w:pPr>
        <w:tabs>
          <w:tab w:val="left" w:pos="1082"/>
        </w:tabs>
        <w:ind w:firstLine="357"/>
        <w:jc w:val="both"/>
        <w:rPr>
          <w:i/>
          <w:color w:val="000000" w:themeColor="text1"/>
          <w:sz w:val="24"/>
          <w:szCs w:val="24"/>
        </w:rPr>
      </w:pPr>
      <w:r w:rsidRPr="00A55909">
        <w:rPr>
          <w:i/>
          <w:color w:val="000000" w:themeColor="text1"/>
          <w:sz w:val="24"/>
          <w:szCs w:val="24"/>
        </w:rPr>
        <w:t>1. Проблема визначення</w:t>
      </w:r>
      <w:r w:rsidRPr="00A55909">
        <w:rPr>
          <w:i/>
          <w:color w:val="000000" w:themeColor="text1"/>
          <w:spacing w:val="1"/>
          <w:sz w:val="24"/>
          <w:szCs w:val="24"/>
        </w:rPr>
        <w:t xml:space="preserve"> </w:t>
      </w:r>
      <w:r w:rsidRPr="00A55909">
        <w:rPr>
          <w:i/>
          <w:color w:val="000000" w:themeColor="text1"/>
          <w:sz w:val="24"/>
          <w:szCs w:val="24"/>
        </w:rPr>
        <w:t>предмету</w:t>
      </w:r>
      <w:r w:rsidRPr="00A55909">
        <w:rPr>
          <w:i/>
          <w:color w:val="000000" w:themeColor="text1"/>
          <w:spacing w:val="-6"/>
          <w:sz w:val="24"/>
          <w:szCs w:val="24"/>
        </w:rPr>
        <w:t xml:space="preserve"> </w:t>
      </w:r>
      <w:r w:rsidRPr="00A55909">
        <w:rPr>
          <w:i/>
          <w:color w:val="000000" w:themeColor="text1"/>
          <w:sz w:val="24"/>
          <w:szCs w:val="24"/>
        </w:rPr>
        <w:t>онтології</w:t>
      </w:r>
      <w:r w:rsidRPr="00A55909">
        <w:rPr>
          <w:i/>
          <w:color w:val="000000" w:themeColor="text1"/>
          <w:spacing w:val="2"/>
          <w:sz w:val="24"/>
          <w:szCs w:val="24"/>
        </w:rPr>
        <w:t xml:space="preserve"> </w:t>
      </w:r>
      <w:r w:rsidRPr="00A55909">
        <w:rPr>
          <w:i/>
          <w:color w:val="000000" w:themeColor="text1"/>
          <w:sz w:val="24"/>
          <w:szCs w:val="24"/>
        </w:rPr>
        <w:t>(метафізики)</w:t>
      </w:r>
      <w:r w:rsidRPr="00A55909">
        <w:rPr>
          <w:i/>
          <w:color w:val="000000" w:themeColor="text1"/>
          <w:spacing w:val="3"/>
          <w:sz w:val="24"/>
          <w:szCs w:val="24"/>
        </w:rPr>
        <w:t xml:space="preserve"> </w:t>
      </w:r>
      <w:r w:rsidRPr="00A55909">
        <w:rPr>
          <w:i/>
          <w:color w:val="000000" w:themeColor="text1"/>
          <w:sz w:val="24"/>
          <w:szCs w:val="24"/>
        </w:rPr>
        <w:t>в</w:t>
      </w:r>
      <w:r w:rsidRPr="00A55909">
        <w:rPr>
          <w:i/>
          <w:color w:val="000000" w:themeColor="text1"/>
          <w:spacing w:val="2"/>
          <w:sz w:val="24"/>
          <w:szCs w:val="24"/>
        </w:rPr>
        <w:t xml:space="preserve"> </w:t>
      </w:r>
      <w:r w:rsidRPr="00A55909">
        <w:rPr>
          <w:i/>
          <w:color w:val="000000" w:themeColor="text1"/>
          <w:sz w:val="24"/>
          <w:szCs w:val="24"/>
        </w:rPr>
        <w:t>системі</w:t>
      </w:r>
      <w:r w:rsidRPr="00A55909">
        <w:rPr>
          <w:i/>
          <w:color w:val="000000" w:themeColor="text1"/>
          <w:spacing w:val="-1"/>
          <w:sz w:val="24"/>
          <w:szCs w:val="24"/>
        </w:rPr>
        <w:t xml:space="preserve"> </w:t>
      </w:r>
      <w:r w:rsidRPr="00A55909">
        <w:rPr>
          <w:i/>
          <w:color w:val="000000" w:themeColor="text1"/>
          <w:sz w:val="24"/>
          <w:szCs w:val="24"/>
        </w:rPr>
        <w:t>провідних</w:t>
      </w:r>
      <w:r w:rsidRPr="00A55909">
        <w:rPr>
          <w:i/>
          <w:color w:val="000000" w:themeColor="text1"/>
          <w:spacing w:val="1"/>
          <w:sz w:val="24"/>
          <w:szCs w:val="24"/>
        </w:rPr>
        <w:t xml:space="preserve"> </w:t>
      </w:r>
      <w:r w:rsidRPr="00A55909">
        <w:rPr>
          <w:i/>
          <w:color w:val="000000" w:themeColor="text1"/>
          <w:sz w:val="24"/>
          <w:szCs w:val="24"/>
        </w:rPr>
        <w:t>парадигм</w:t>
      </w:r>
      <w:r w:rsidRPr="00A55909">
        <w:rPr>
          <w:i/>
          <w:color w:val="000000" w:themeColor="text1"/>
          <w:spacing w:val="-57"/>
          <w:sz w:val="24"/>
          <w:szCs w:val="24"/>
        </w:rPr>
        <w:t xml:space="preserve"> </w:t>
      </w:r>
      <w:r w:rsidRPr="00A55909">
        <w:rPr>
          <w:i/>
          <w:color w:val="000000" w:themeColor="text1"/>
          <w:sz w:val="24"/>
          <w:szCs w:val="24"/>
        </w:rPr>
        <w:t>філософування</w:t>
      </w:r>
    </w:p>
    <w:p w:rsidR="00FD7333" w:rsidRPr="00A55909" w:rsidRDefault="00FD7333" w:rsidP="00FD7333">
      <w:pPr>
        <w:tabs>
          <w:tab w:val="left" w:pos="1078"/>
        </w:tabs>
        <w:ind w:firstLine="357"/>
        <w:jc w:val="both"/>
        <w:rPr>
          <w:i/>
          <w:color w:val="000000" w:themeColor="text1"/>
          <w:sz w:val="24"/>
          <w:szCs w:val="24"/>
        </w:rPr>
      </w:pPr>
      <w:r w:rsidRPr="00A55909">
        <w:rPr>
          <w:i/>
          <w:color w:val="000000" w:themeColor="text1"/>
          <w:sz w:val="24"/>
          <w:szCs w:val="24"/>
        </w:rPr>
        <w:t>2. Атрибути</w:t>
      </w:r>
      <w:r w:rsidRPr="00A55909">
        <w:rPr>
          <w:i/>
          <w:color w:val="000000" w:themeColor="text1"/>
          <w:spacing w:val="-2"/>
          <w:sz w:val="24"/>
          <w:szCs w:val="24"/>
        </w:rPr>
        <w:t xml:space="preserve"> </w:t>
      </w:r>
      <w:r w:rsidRPr="00A55909">
        <w:rPr>
          <w:i/>
          <w:color w:val="000000" w:themeColor="text1"/>
          <w:sz w:val="24"/>
          <w:szCs w:val="24"/>
        </w:rPr>
        <w:t>буття</w:t>
      </w:r>
      <w:r w:rsidRPr="00A55909">
        <w:rPr>
          <w:i/>
          <w:color w:val="000000" w:themeColor="text1"/>
          <w:spacing w:val="-2"/>
          <w:sz w:val="24"/>
          <w:szCs w:val="24"/>
        </w:rPr>
        <w:t xml:space="preserve"> </w:t>
      </w:r>
      <w:r w:rsidRPr="00A55909">
        <w:rPr>
          <w:i/>
          <w:color w:val="000000" w:themeColor="text1"/>
          <w:sz w:val="24"/>
          <w:szCs w:val="24"/>
        </w:rPr>
        <w:t>(час, простір,</w:t>
      </w:r>
      <w:r w:rsidRPr="00A55909">
        <w:rPr>
          <w:i/>
          <w:color w:val="000000" w:themeColor="text1"/>
          <w:spacing w:val="-2"/>
          <w:sz w:val="24"/>
          <w:szCs w:val="24"/>
        </w:rPr>
        <w:t xml:space="preserve"> </w:t>
      </w:r>
      <w:r w:rsidRPr="00A55909">
        <w:rPr>
          <w:i/>
          <w:color w:val="000000" w:themeColor="text1"/>
          <w:sz w:val="24"/>
          <w:szCs w:val="24"/>
        </w:rPr>
        <w:t>рух,</w:t>
      </w:r>
      <w:r w:rsidRPr="00A55909">
        <w:rPr>
          <w:i/>
          <w:color w:val="000000" w:themeColor="text1"/>
          <w:spacing w:val="-2"/>
          <w:sz w:val="24"/>
          <w:szCs w:val="24"/>
        </w:rPr>
        <w:t xml:space="preserve"> </w:t>
      </w:r>
      <w:r w:rsidRPr="00A55909">
        <w:rPr>
          <w:i/>
          <w:color w:val="000000" w:themeColor="text1"/>
          <w:sz w:val="24"/>
          <w:szCs w:val="24"/>
        </w:rPr>
        <w:t>розвиток)</w:t>
      </w:r>
      <w:r w:rsidRPr="00A55909">
        <w:rPr>
          <w:i/>
          <w:color w:val="000000" w:themeColor="text1"/>
          <w:spacing w:val="-6"/>
          <w:sz w:val="24"/>
          <w:szCs w:val="24"/>
        </w:rPr>
        <w:t xml:space="preserve"> </w:t>
      </w:r>
      <w:r w:rsidRPr="00A55909">
        <w:rPr>
          <w:i/>
          <w:color w:val="000000" w:themeColor="text1"/>
          <w:sz w:val="24"/>
          <w:szCs w:val="24"/>
        </w:rPr>
        <w:t>та</w:t>
      </w:r>
      <w:r w:rsidRPr="00A55909">
        <w:rPr>
          <w:i/>
          <w:color w:val="000000" w:themeColor="text1"/>
          <w:spacing w:val="-2"/>
          <w:sz w:val="24"/>
          <w:szCs w:val="24"/>
        </w:rPr>
        <w:t xml:space="preserve"> </w:t>
      </w:r>
      <w:r w:rsidRPr="00A55909">
        <w:rPr>
          <w:i/>
          <w:color w:val="000000" w:themeColor="text1"/>
          <w:sz w:val="24"/>
          <w:szCs w:val="24"/>
        </w:rPr>
        <w:t>моделі</w:t>
      </w:r>
      <w:r w:rsidRPr="00A55909">
        <w:rPr>
          <w:i/>
          <w:color w:val="000000" w:themeColor="text1"/>
          <w:spacing w:val="-2"/>
          <w:sz w:val="24"/>
          <w:szCs w:val="24"/>
        </w:rPr>
        <w:t xml:space="preserve"> </w:t>
      </w:r>
      <w:r w:rsidRPr="00A55909">
        <w:rPr>
          <w:i/>
          <w:color w:val="000000" w:themeColor="text1"/>
          <w:sz w:val="24"/>
          <w:szCs w:val="24"/>
        </w:rPr>
        <w:t>єдності</w:t>
      </w:r>
      <w:r w:rsidRPr="00A55909">
        <w:rPr>
          <w:i/>
          <w:color w:val="000000" w:themeColor="text1"/>
          <w:spacing w:val="-2"/>
          <w:sz w:val="24"/>
          <w:szCs w:val="24"/>
        </w:rPr>
        <w:t xml:space="preserve"> </w:t>
      </w:r>
      <w:r w:rsidRPr="00A55909">
        <w:rPr>
          <w:i/>
          <w:color w:val="000000" w:themeColor="text1"/>
          <w:sz w:val="24"/>
          <w:szCs w:val="24"/>
        </w:rPr>
        <w:t>світу</w:t>
      </w:r>
    </w:p>
    <w:p w:rsidR="00FD7333" w:rsidRPr="00A55909" w:rsidRDefault="00FD7333" w:rsidP="00FD7333">
      <w:pPr>
        <w:tabs>
          <w:tab w:val="left" w:pos="1078"/>
        </w:tabs>
        <w:ind w:firstLine="357"/>
        <w:jc w:val="both"/>
        <w:rPr>
          <w:i/>
          <w:color w:val="000000" w:themeColor="text1"/>
          <w:spacing w:val="-4"/>
          <w:sz w:val="24"/>
          <w:szCs w:val="24"/>
        </w:rPr>
      </w:pPr>
      <w:r w:rsidRPr="00A55909">
        <w:rPr>
          <w:i/>
          <w:color w:val="000000" w:themeColor="text1"/>
          <w:sz w:val="24"/>
          <w:szCs w:val="24"/>
        </w:rPr>
        <w:t>3. Свобода</w:t>
      </w:r>
      <w:r w:rsidRPr="00A55909">
        <w:rPr>
          <w:i/>
          <w:color w:val="000000" w:themeColor="text1"/>
          <w:spacing w:val="-4"/>
          <w:sz w:val="24"/>
          <w:szCs w:val="24"/>
        </w:rPr>
        <w:t xml:space="preserve"> </w:t>
      </w:r>
      <w:r w:rsidRPr="00A55909">
        <w:rPr>
          <w:i/>
          <w:color w:val="000000" w:themeColor="text1"/>
          <w:sz w:val="24"/>
          <w:szCs w:val="24"/>
        </w:rPr>
        <w:t>–</w:t>
      </w:r>
      <w:r w:rsidRPr="00A55909">
        <w:rPr>
          <w:i/>
          <w:color w:val="000000" w:themeColor="text1"/>
          <w:spacing w:val="-3"/>
          <w:sz w:val="24"/>
          <w:szCs w:val="24"/>
        </w:rPr>
        <w:t xml:space="preserve"> </w:t>
      </w:r>
      <w:r w:rsidRPr="00A55909">
        <w:rPr>
          <w:i/>
          <w:color w:val="000000" w:themeColor="text1"/>
          <w:sz w:val="24"/>
          <w:szCs w:val="24"/>
        </w:rPr>
        <w:t>сутнісна</w:t>
      </w:r>
      <w:r w:rsidRPr="00A55909">
        <w:rPr>
          <w:i/>
          <w:color w:val="000000" w:themeColor="text1"/>
          <w:spacing w:val="-4"/>
          <w:sz w:val="24"/>
          <w:szCs w:val="24"/>
        </w:rPr>
        <w:t xml:space="preserve"> </w:t>
      </w:r>
      <w:r w:rsidRPr="00A55909">
        <w:rPr>
          <w:i/>
          <w:color w:val="000000" w:themeColor="text1"/>
          <w:sz w:val="24"/>
          <w:szCs w:val="24"/>
        </w:rPr>
        <w:t>характеристика</w:t>
      </w:r>
      <w:r w:rsidRPr="00A55909">
        <w:rPr>
          <w:i/>
          <w:color w:val="000000" w:themeColor="text1"/>
          <w:spacing w:val="-4"/>
          <w:sz w:val="24"/>
          <w:szCs w:val="24"/>
        </w:rPr>
        <w:t xml:space="preserve"> </w:t>
      </w:r>
      <w:r w:rsidRPr="00A55909">
        <w:rPr>
          <w:i/>
          <w:color w:val="000000" w:themeColor="text1"/>
          <w:sz w:val="24"/>
          <w:szCs w:val="24"/>
        </w:rPr>
        <w:t>людського</w:t>
      </w:r>
      <w:r w:rsidRPr="00A55909">
        <w:rPr>
          <w:i/>
          <w:color w:val="000000" w:themeColor="text1"/>
          <w:spacing w:val="-3"/>
          <w:sz w:val="24"/>
          <w:szCs w:val="24"/>
        </w:rPr>
        <w:t xml:space="preserve"> </w:t>
      </w:r>
      <w:r w:rsidRPr="00A55909">
        <w:rPr>
          <w:i/>
          <w:color w:val="000000" w:themeColor="text1"/>
          <w:sz w:val="24"/>
          <w:szCs w:val="24"/>
        </w:rPr>
        <w:t>буття</w:t>
      </w:r>
    </w:p>
    <w:p w:rsidR="00FD7333" w:rsidRPr="00A55909" w:rsidRDefault="00FD7333" w:rsidP="00FD7333">
      <w:pPr>
        <w:tabs>
          <w:tab w:val="left" w:pos="1078"/>
        </w:tabs>
        <w:ind w:firstLine="357"/>
        <w:jc w:val="both"/>
        <w:rPr>
          <w:i/>
          <w:color w:val="000000" w:themeColor="text1"/>
          <w:sz w:val="24"/>
          <w:szCs w:val="24"/>
        </w:rPr>
      </w:pPr>
      <w:r w:rsidRPr="00A55909">
        <w:rPr>
          <w:i/>
          <w:color w:val="000000" w:themeColor="text1"/>
          <w:sz w:val="24"/>
          <w:szCs w:val="24"/>
        </w:rPr>
        <w:t>4. Свідомість</w:t>
      </w:r>
      <w:r w:rsidRPr="00A55909">
        <w:rPr>
          <w:i/>
          <w:color w:val="000000" w:themeColor="text1"/>
          <w:spacing w:val="-4"/>
          <w:sz w:val="24"/>
          <w:szCs w:val="24"/>
        </w:rPr>
        <w:t xml:space="preserve"> </w:t>
      </w:r>
      <w:r w:rsidRPr="00A55909">
        <w:rPr>
          <w:i/>
          <w:color w:val="000000" w:themeColor="text1"/>
          <w:sz w:val="24"/>
          <w:szCs w:val="24"/>
        </w:rPr>
        <w:t>як</w:t>
      </w:r>
      <w:r w:rsidRPr="00A55909">
        <w:rPr>
          <w:i/>
          <w:color w:val="000000" w:themeColor="text1"/>
          <w:spacing w:val="-4"/>
          <w:sz w:val="24"/>
          <w:szCs w:val="24"/>
        </w:rPr>
        <w:t xml:space="preserve"> </w:t>
      </w:r>
      <w:r w:rsidRPr="00A55909">
        <w:rPr>
          <w:i/>
          <w:color w:val="000000" w:themeColor="text1"/>
          <w:sz w:val="24"/>
          <w:szCs w:val="24"/>
        </w:rPr>
        <w:t>спосіб</w:t>
      </w:r>
      <w:r w:rsidRPr="00A55909">
        <w:rPr>
          <w:i/>
          <w:color w:val="000000" w:themeColor="text1"/>
          <w:spacing w:val="-6"/>
          <w:sz w:val="24"/>
          <w:szCs w:val="24"/>
        </w:rPr>
        <w:t xml:space="preserve"> </w:t>
      </w:r>
      <w:r w:rsidRPr="00A55909">
        <w:rPr>
          <w:i/>
          <w:color w:val="000000" w:themeColor="text1"/>
          <w:sz w:val="24"/>
          <w:szCs w:val="24"/>
        </w:rPr>
        <w:t>існування</w:t>
      </w:r>
      <w:r w:rsidRPr="00A55909">
        <w:rPr>
          <w:i/>
          <w:color w:val="000000" w:themeColor="text1"/>
          <w:spacing w:val="-4"/>
          <w:sz w:val="24"/>
          <w:szCs w:val="24"/>
        </w:rPr>
        <w:t xml:space="preserve"> </w:t>
      </w:r>
      <w:r w:rsidRPr="00A55909">
        <w:rPr>
          <w:i/>
          <w:color w:val="000000" w:themeColor="text1"/>
          <w:sz w:val="24"/>
          <w:szCs w:val="24"/>
        </w:rPr>
        <w:t>та</w:t>
      </w:r>
      <w:r w:rsidRPr="00A55909">
        <w:rPr>
          <w:i/>
          <w:color w:val="000000" w:themeColor="text1"/>
          <w:spacing w:val="-4"/>
          <w:sz w:val="24"/>
          <w:szCs w:val="24"/>
        </w:rPr>
        <w:t xml:space="preserve"> </w:t>
      </w:r>
      <w:r w:rsidRPr="00A55909">
        <w:rPr>
          <w:i/>
          <w:color w:val="000000" w:themeColor="text1"/>
          <w:sz w:val="24"/>
          <w:szCs w:val="24"/>
        </w:rPr>
        <w:t>відтворення</w:t>
      </w:r>
      <w:r w:rsidRPr="00A55909">
        <w:rPr>
          <w:i/>
          <w:color w:val="000000" w:themeColor="text1"/>
          <w:spacing w:val="-4"/>
          <w:sz w:val="24"/>
          <w:szCs w:val="24"/>
        </w:rPr>
        <w:t xml:space="preserve"> </w:t>
      </w:r>
      <w:r w:rsidRPr="00A55909">
        <w:rPr>
          <w:i/>
          <w:color w:val="000000" w:themeColor="text1"/>
          <w:sz w:val="24"/>
          <w:szCs w:val="24"/>
        </w:rPr>
        <w:t>буття</w:t>
      </w:r>
    </w:p>
    <w:p w:rsidR="00FD7333" w:rsidRPr="00A55909" w:rsidRDefault="00FD7333" w:rsidP="00FD7333">
      <w:pPr>
        <w:ind w:firstLine="357"/>
        <w:jc w:val="both"/>
        <w:rPr>
          <w:i/>
          <w:color w:val="000000" w:themeColor="text1"/>
          <w:sz w:val="24"/>
          <w:szCs w:val="24"/>
        </w:rPr>
      </w:pPr>
      <w:r w:rsidRPr="00A55909">
        <w:rPr>
          <w:i/>
          <w:color w:val="000000" w:themeColor="text1"/>
          <w:sz w:val="24"/>
          <w:szCs w:val="24"/>
        </w:rPr>
        <w:t>5. Основні</w:t>
      </w:r>
      <w:r w:rsidRPr="00A55909">
        <w:rPr>
          <w:i/>
          <w:color w:val="000000" w:themeColor="text1"/>
          <w:spacing w:val="-1"/>
          <w:sz w:val="24"/>
          <w:szCs w:val="24"/>
        </w:rPr>
        <w:t xml:space="preserve"> </w:t>
      </w:r>
      <w:r w:rsidRPr="00A55909">
        <w:rPr>
          <w:i/>
          <w:color w:val="000000" w:themeColor="text1"/>
          <w:sz w:val="24"/>
          <w:szCs w:val="24"/>
        </w:rPr>
        <w:t>антиномії</w:t>
      </w:r>
      <w:r w:rsidRPr="00A55909">
        <w:rPr>
          <w:i/>
          <w:color w:val="000000" w:themeColor="text1"/>
          <w:spacing w:val="-3"/>
          <w:sz w:val="24"/>
          <w:szCs w:val="24"/>
        </w:rPr>
        <w:t xml:space="preserve"> </w:t>
      </w:r>
      <w:r w:rsidRPr="00A55909">
        <w:rPr>
          <w:i/>
          <w:color w:val="000000" w:themeColor="text1"/>
          <w:sz w:val="24"/>
          <w:szCs w:val="24"/>
        </w:rPr>
        <w:t>свідомості</w:t>
      </w:r>
    </w:p>
    <w:p w:rsidR="00FD7333" w:rsidRPr="00A55909" w:rsidRDefault="00FD7333" w:rsidP="00FD7333">
      <w:pPr>
        <w:ind w:firstLine="357"/>
        <w:jc w:val="both"/>
        <w:rPr>
          <w:i/>
          <w:color w:val="000000" w:themeColor="text1"/>
          <w:sz w:val="24"/>
          <w:szCs w:val="24"/>
        </w:rPr>
      </w:pPr>
      <w:r w:rsidRPr="00A55909">
        <w:rPr>
          <w:i/>
          <w:color w:val="000000" w:themeColor="text1"/>
          <w:sz w:val="24"/>
          <w:szCs w:val="24"/>
        </w:rPr>
        <w:t>6. Структура</w:t>
      </w:r>
      <w:r w:rsidRPr="00A55909">
        <w:rPr>
          <w:i/>
          <w:color w:val="000000" w:themeColor="text1"/>
          <w:spacing w:val="-3"/>
          <w:sz w:val="24"/>
          <w:szCs w:val="24"/>
        </w:rPr>
        <w:t xml:space="preserve"> </w:t>
      </w:r>
      <w:r w:rsidRPr="00A55909">
        <w:rPr>
          <w:i/>
          <w:color w:val="000000" w:themeColor="text1"/>
          <w:sz w:val="24"/>
          <w:szCs w:val="24"/>
        </w:rPr>
        <w:t>свідомості</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8"/>
        </w:numPr>
        <w:ind w:left="0" w:firstLine="357"/>
        <w:jc w:val="both"/>
        <w:rPr>
          <w:sz w:val="24"/>
          <w:szCs w:val="24"/>
        </w:rPr>
      </w:pPr>
      <w:r w:rsidRPr="00A55909">
        <w:rPr>
          <w:sz w:val="24"/>
          <w:szCs w:val="24"/>
        </w:rPr>
        <w:t>Атрибути буття: час, простір, рух, розвиток – філософське осмислення.</w:t>
      </w:r>
    </w:p>
    <w:p w:rsidR="00FD7333" w:rsidRPr="00A55909" w:rsidRDefault="00FD7333" w:rsidP="002C19F3">
      <w:pPr>
        <w:pStyle w:val="a5"/>
        <w:numPr>
          <w:ilvl w:val="0"/>
          <w:numId w:val="8"/>
        </w:numPr>
        <w:ind w:left="0" w:firstLine="357"/>
        <w:jc w:val="both"/>
        <w:rPr>
          <w:sz w:val="24"/>
          <w:szCs w:val="24"/>
        </w:rPr>
      </w:pPr>
      <w:r w:rsidRPr="00A55909">
        <w:rPr>
          <w:sz w:val="24"/>
          <w:szCs w:val="24"/>
        </w:rPr>
        <w:t>Людська свобода як онтологічна умова самореалізації.</w:t>
      </w:r>
    </w:p>
    <w:p w:rsidR="00FD7333" w:rsidRPr="00A55909" w:rsidRDefault="00FD7333" w:rsidP="002C19F3">
      <w:pPr>
        <w:pStyle w:val="a5"/>
        <w:numPr>
          <w:ilvl w:val="0"/>
          <w:numId w:val="8"/>
        </w:numPr>
        <w:ind w:left="0" w:firstLine="357"/>
        <w:jc w:val="both"/>
        <w:rPr>
          <w:sz w:val="24"/>
          <w:szCs w:val="24"/>
        </w:rPr>
      </w:pPr>
      <w:r w:rsidRPr="00A55909">
        <w:rPr>
          <w:sz w:val="24"/>
          <w:szCs w:val="24"/>
        </w:rPr>
        <w:t>Свідомість як умова пізнання й буття: класичні й сучасні концепції.</w:t>
      </w:r>
    </w:p>
    <w:p w:rsidR="00FD7333" w:rsidRPr="00A55909" w:rsidRDefault="00FD7333" w:rsidP="002C19F3">
      <w:pPr>
        <w:pStyle w:val="a5"/>
        <w:numPr>
          <w:ilvl w:val="0"/>
          <w:numId w:val="8"/>
        </w:numPr>
        <w:ind w:left="0" w:firstLine="357"/>
        <w:jc w:val="both"/>
        <w:rPr>
          <w:sz w:val="24"/>
          <w:szCs w:val="24"/>
        </w:rPr>
      </w:pPr>
      <w:r w:rsidRPr="00A55909">
        <w:rPr>
          <w:sz w:val="24"/>
          <w:szCs w:val="24"/>
        </w:rPr>
        <w:t>Антиномії свідомості: межа філософського розуміння людського «Я».</w:t>
      </w:r>
    </w:p>
    <w:p w:rsidR="00FD7333" w:rsidRPr="00A55909" w:rsidRDefault="00FD7333" w:rsidP="002C19F3">
      <w:pPr>
        <w:pStyle w:val="a5"/>
        <w:numPr>
          <w:ilvl w:val="0"/>
          <w:numId w:val="8"/>
        </w:numPr>
        <w:ind w:left="0" w:firstLine="357"/>
        <w:jc w:val="both"/>
        <w:rPr>
          <w:sz w:val="24"/>
          <w:szCs w:val="24"/>
        </w:rPr>
      </w:pPr>
      <w:r w:rsidRPr="00A55909">
        <w:rPr>
          <w:sz w:val="24"/>
          <w:szCs w:val="24"/>
        </w:rPr>
        <w:t xml:space="preserve">Філософські підходи до вивчення несвідомого: Фрейд, Юнг, </w:t>
      </w:r>
      <w:proofErr w:type="spellStart"/>
      <w:r w:rsidRPr="00A55909">
        <w:rPr>
          <w:sz w:val="24"/>
          <w:szCs w:val="24"/>
        </w:rPr>
        <w:t>Гусерль</w:t>
      </w:r>
      <w:proofErr w:type="spellEnd"/>
      <w:r w:rsidRPr="00A55909">
        <w:rPr>
          <w:sz w:val="24"/>
          <w:szCs w:val="24"/>
        </w:rPr>
        <w:t>.</w:t>
      </w:r>
    </w:p>
    <w:p w:rsidR="00FD7333" w:rsidRPr="00A55909" w:rsidRDefault="00FD7333" w:rsidP="002C19F3">
      <w:pPr>
        <w:pStyle w:val="a5"/>
        <w:numPr>
          <w:ilvl w:val="0"/>
          <w:numId w:val="8"/>
        </w:numPr>
        <w:ind w:left="0" w:firstLine="357"/>
        <w:jc w:val="both"/>
        <w:rPr>
          <w:sz w:val="24"/>
          <w:szCs w:val="24"/>
        </w:rPr>
      </w:pPr>
      <w:r w:rsidRPr="00A55909">
        <w:rPr>
          <w:sz w:val="24"/>
          <w:szCs w:val="24"/>
        </w:rPr>
        <w:t>Проблема суб’єктивності в контексті філософії свідомості.</w:t>
      </w:r>
    </w:p>
    <w:p w:rsidR="00FD7333" w:rsidRPr="00A55909" w:rsidRDefault="00FD7333" w:rsidP="002C19F3">
      <w:pPr>
        <w:pStyle w:val="a5"/>
        <w:numPr>
          <w:ilvl w:val="0"/>
          <w:numId w:val="8"/>
        </w:numPr>
        <w:ind w:left="0" w:firstLine="357"/>
        <w:jc w:val="both"/>
        <w:rPr>
          <w:sz w:val="24"/>
          <w:szCs w:val="24"/>
        </w:rPr>
      </w:pPr>
      <w:r w:rsidRPr="00A55909">
        <w:rPr>
          <w:sz w:val="24"/>
          <w:szCs w:val="24"/>
        </w:rPr>
        <w:t>Структура свідомості як відображення потреб і смислів людського буття.</w:t>
      </w:r>
    </w:p>
    <w:p w:rsidR="00FD7333" w:rsidRPr="00A55909" w:rsidRDefault="00FD7333" w:rsidP="00FD7333">
      <w:pPr>
        <w:ind w:firstLine="357"/>
        <w:jc w:val="both"/>
        <w:rPr>
          <w:b/>
          <w:i/>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Ситуація: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На засіданні Ради національної безпеки й оборони України обговорюється питання використання штучного інтелекту у сфері безпеки. Деякі учасники піднімають онтологічні питання: чи має штучний інтелект буття, подібне до людського? Чи може він володіти свідомістю, а отже – нести відповідальність за дії? Які критерії ми можемо використовувати для оцінки «буття» штучного інтелекту?</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Поясніть, у чому полягає різниця між людською свідомістю та «свідомістю» штучного інтелекту. Визначте атрибути буття, які можна застосувати до сучасних інформаційно-комунікаційних технологій (простір, час, рух, причинність тощо). Проаналізуйте, як філософське розуміння категорій буття допомагає розробляти етичні межі використання технологій у сфері національної безпеки.</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Дискусійне питання: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Чи є свобода винятковою властивістю людського буття, чи її можливо відтворити технологічно? Як це питання змінює уявлення про відповідальність і мораль у світі майбутнього?</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Практичне 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 xml:space="preserve">Створіть логічну карту на тему «Онтологічні виміри сучасних </w:t>
      </w:r>
      <w:proofErr w:type="spellStart"/>
      <w:r w:rsidRPr="00A55909">
        <w:rPr>
          <w:sz w:val="24"/>
          <w:szCs w:val="24"/>
          <w:lang w:eastAsia="uk-UA"/>
        </w:rPr>
        <w:t>безпекових</w:t>
      </w:r>
      <w:proofErr w:type="spellEnd"/>
      <w:r w:rsidRPr="00A55909">
        <w:rPr>
          <w:sz w:val="24"/>
          <w:szCs w:val="24"/>
          <w:lang w:eastAsia="uk-UA"/>
        </w:rPr>
        <w:t xml:space="preserve"> викликів», де зафіксуйте основні філософські категорії (буття, свідомість, свобода, час, причинність тощо) і проаналізуйте, як кожна з них проявляється в контексті </w:t>
      </w:r>
      <w:proofErr w:type="spellStart"/>
      <w:r w:rsidRPr="00A55909">
        <w:rPr>
          <w:sz w:val="24"/>
          <w:szCs w:val="24"/>
          <w:lang w:eastAsia="uk-UA"/>
        </w:rPr>
        <w:t>кібербезпеки</w:t>
      </w:r>
      <w:proofErr w:type="spellEnd"/>
      <w:r w:rsidRPr="00A55909">
        <w:rPr>
          <w:sz w:val="24"/>
          <w:szCs w:val="24"/>
          <w:lang w:eastAsia="uk-UA"/>
        </w:rPr>
        <w:t>, гібридних загроз, біоетики чи штучного інтелекту.</w:t>
      </w:r>
    </w:p>
    <w:p w:rsidR="00FD7333" w:rsidRPr="00A55909" w:rsidRDefault="00FD7333" w:rsidP="00FD7333">
      <w:pPr>
        <w:ind w:firstLine="357"/>
        <w:jc w:val="both"/>
        <w:rPr>
          <w:b/>
          <w:color w:val="000000" w:themeColor="text1"/>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w:t>
      </w:r>
      <w:r w:rsidRPr="00A55909">
        <w:rPr>
          <w:b/>
          <w:sz w:val="24"/>
          <w:szCs w:val="24"/>
        </w:rPr>
        <w:lastRenderedPageBreak/>
        <w:t xml:space="preserve">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19"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b/>
          <w:color w:val="000000" w:themeColor="text1"/>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3"/>
        <w:numPr>
          <w:ilvl w:val="0"/>
          <w:numId w:val="20"/>
        </w:numPr>
        <w:ind w:left="0" w:firstLine="357"/>
        <w:jc w:val="both"/>
        <w:rPr>
          <w:sz w:val="24"/>
          <w:szCs w:val="24"/>
        </w:rPr>
      </w:pPr>
      <w:proofErr w:type="spellStart"/>
      <w:r w:rsidRPr="00A55909">
        <w:rPr>
          <w:color w:val="171717"/>
          <w:sz w:val="24"/>
          <w:szCs w:val="24"/>
        </w:rPr>
        <w:t>Акімова</w:t>
      </w:r>
      <w:proofErr w:type="spellEnd"/>
      <w:r w:rsidRPr="00A55909">
        <w:rPr>
          <w:color w:val="171717"/>
          <w:spacing w:val="42"/>
          <w:sz w:val="24"/>
          <w:szCs w:val="24"/>
        </w:rPr>
        <w:t xml:space="preserve"> </w:t>
      </w:r>
      <w:r w:rsidRPr="00A55909">
        <w:rPr>
          <w:color w:val="171717"/>
          <w:sz w:val="24"/>
          <w:szCs w:val="24"/>
        </w:rPr>
        <w:t>Н.</w:t>
      </w:r>
      <w:r w:rsidRPr="00A55909">
        <w:rPr>
          <w:color w:val="171717"/>
          <w:spacing w:val="39"/>
          <w:sz w:val="24"/>
          <w:szCs w:val="24"/>
        </w:rPr>
        <w:t xml:space="preserve"> </w:t>
      </w:r>
      <w:r w:rsidRPr="00A55909">
        <w:rPr>
          <w:color w:val="171717"/>
          <w:sz w:val="24"/>
          <w:szCs w:val="24"/>
        </w:rPr>
        <w:t>Свідомість:</w:t>
      </w:r>
      <w:r w:rsidRPr="00A55909">
        <w:rPr>
          <w:color w:val="171717"/>
          <w:spacing w:val="38"/>
          <w:sz w:val="24"/>
          <w:szCs w:val="24"/>
        </w:rPr>
        <w:t xml:space="preserve"> </w:t>
      </w:r>
      <w:r w:rsidRPr="00A55909">
        <w:rPr>
          <w:color w:val="171717"/>
          <w:sz w:val="24"/>
          <w:szCs w:val="24"/>
        </w:rPr>
        <w:t>визначення</w:t>
      </w:r>
      <w:r w:rsidRPr="00A55909">
        <w:rPr>
          <w:color w:val="171717"/>
          <w:spacing w:val="39"/>
          <w:sz w:val="24"/>
          <w:szCs w:val="24"/>
        </w:rPr>
        <w:t xml:space="preserve"> </w:t>
      </w:r>
      <w:r w:rsidRPr="00A55909">
        <w:rPr>
          <w:color w:val="171717"/>
          <w:sz w:val="24"/>
          <w:szCs w:val="24"/>
        </w:rPr>
        <w:t>та</w:t>
      </w:r>
      <w:r w:rsidRPr="00A55909">
        <w:rPr>
          <w:color w:val="171717"/>
          <w:spacing w:val="40"/>
          <w:sz w:val="24"/>
          <w:szCs w:val="24"/>
        </w:rPr>
        <w:t xml:space="preserve"> </w:t>
      </w:r>
      <w:r w:rsidRPr="00A55909">
        <w:rPr>
          <w:color w:val="171717"/>
          <w:spacing w:val="-2"/>
          <w:sz w:val="24"/>
          <w:szCs w:val="24"/>
        </w:rPr>
        <w:t xml:space="preserve">структура. </w:t>
      </w:r>
      <w:r w:rsidRPr="00A55909">
        <w:rPr>
          <w:i/>
          <w:color w:val="171717"/>
          <w:sz w:val="24"/>
          <w:szCs w:val="24"/>
        </w:rPr>
        <w:t>Психологія</w:t>
      </w:r>
      <w:r w:rsidRPr="00A55909">
        <w:rPr>
          <w:i/>
          <w:color w:val="171717"/>
          <w:spacing w:val="-6"/>
          <w:sz w:val="24"/>
          <w:szCs w:val="24"/>
        </w:rPr>
        <w:t xml:space="preserve"> </w:t>
      </w:r>
      <w:r w:rsidRPr="00A55909">
        <w:rPr>
          <w:i/>
          <w:color w:val="171717"/>
          <w:sz w:val="24"/>
          <w:szCs w:val="24"/>
        </w:rPr>
        <w:t>особистості.</w:t>
      </w:r>
      <w:r w:rsidRPr="00A55909">
        <w:rPr>
          <w:i/>
          <w:color w:val="171717"/>
          <w:spacing w:val="-2"/>
          <w:sz w:val="24"/>
          <w:szCs w:val="24"/>
        </w:rPr>
        <w:t xml:space="preserve"> </w:t>
      </w:r>
      <w:r w:rsidRPr="00A55909">
        <w:rPr>
          <w:color w:val="171717"/>
          <w:sz w:val="24"/>
          <w:szCs w:val="24"/>
        </w:rPr>
        <w:t>Т.</w:t>
      </w:r>
      <w:r w:rsidRPr="00A55909">
        <w:rPr>
          <w:color w:val="171717"/>
          <w:spacing w:val="-3"/>
          <w:sz w:val="24"/>
          <w:szCs w:val="24"/>
        </w:rPr>
        <w:t xml:space="preserve"> </w:t>
      </w:r>
      <w:r w:rsidRPr="00A55909">
        <w:rPr>
          <w:color w:val="171717"/>
          <w:sz w:val="24"/>
          <w:szCs w:val="24"/>
        </w:rPr>
        <w:t>8.</w:t>
      </w:r>
      <w:r w:rsidRPr="00A55909">
        <w:rPr>
          <w:color w:val="171717"/>
          <w:spacing w:val="46"/>
          <w:sz w:val="24"/>
          <w:szCs w:val="24"/>
        </w:rPr>
        <w:t xml:space="preserve"> </w:t>
      </w:r>
      <w:r w:rsidRPr="00A55909">
        <w:rPr>
          <w:color w:val="171717"/>
          <w:sz w:val="24"/>
          <w:szCs w:val="24"/>
        </w:rPr>
        <w:t>№</w:t>
      </w:r>
      <w:r w:rsidRPr="00A55909">
        <w:rPr>
          <w:color w:val="171717"/>
          <w:spacing w:val="-2"/>
          <w:sz w:val="24"/>
          <w:szCs w:val="24"/>
        </w:rPr>
        <w:t xml:space="preserve"> </w:t>
      </w:r>
      <w:r w:rsidRPr="00A55909">
        <w:rPr>
          <w:color w:val="171717"/>
          <w:sz w:val="24"/>
          <w:szCs w:val="24"/>
        </w:rPr>
        <w:t>1.</w:t>
      </w:r>
      <w:r w:rsidRPr="00A55909">
        <w:rPr>
          <w:color w:val="171717"/>
          <w:spacing w:val="1"/>
          <w:sz w:val="24"/>
          <w:szCs w:val="24"/>
        </w:rPr>
        <w:t xml:space="preserve"> </w:t>
      </w:r>
      <w:r w:rsidRPr="00A55909">
        <w:rPr>
          <w:color w:val="171717"/>
          <w:sz w:val="24"/>
          <w:szCs w:val="24"/>
        </w:rPr>
        <w:t>2017.</w:t>
      </w:r>
      <w:r w:rsidRPr="00A55909">
        <w:rPr>
          <w:color w:val="171717"/>
          <w:spacing w:val="-1"/>
          <w:sz w:val="24"/>
          <w:szCs w:val="24"/>
        </w:rPr>
        <w:t xml:space="preserve"> </w:t>
      </w:r>
      <w:r w:rsidRPr="00A55909">
        <w:rPr>
          <w:color w:val="171717"/>
          <w:sz w:val="24"/>
          <w:szCs w:val="24"/>
        </w:rPr>
        <w:t>С.</w:t>
      </w:r>
      <w:r w:rsidRPr="00A55909">
        <w:rPr>
          <w:color w:val="171717"/>
          <w:spacing w:val="-4"/>
          <w:sz w:val="24"/>
          <w:szCs w:val="24"/>
        </w:rPr>
        <w:t xml:space="preserve"> </w:t>
      </w:r>
      <w:r w:rsidRPr="00A55909">
        <w:rPr>
          <w:color w:val="171717"/>
          <w:sz w:val="24"/>
          <w:szCs w:val="24"/>
        </w:rPr>
        <w:t>200–</w:t>
      </w:r>
      <w:r w:rsidRPr="00A55909">
        <w:rPr>
          <w:color w:val="171717"/>
          <w:spacing w:val="-4"/>
          <w:sz w:val="24"/>
          <w:szCs w:val="24"/>
        </w:rPr>
        <w:t>206.</w:t>
      </w:r>
    </w:p>
    <w:p w:rsidR="00FD7333" w:rsidRPr="00A55909" w:rsidRDefault="00FD7333" w:rsidP="002C19F3">
      <w:pPr>
        <w:pStyle w:val="a3"/>
        <w:numPr>
          <w:ilvl w:val="0"/>
          <w:numId w:val="20"/>
        </w:numPr>
        <w:ind w:left="0" w:firstLine="357"/>
        <w:jc w:val="both"/>
        <w:rPr>
          <w:color w:val="171717"/>
          <w:spacing w:val="-5"/>
          <w:sz w:val="24"/>
          <w:szCs w:val="24"/>
        </w:rPr>
      </w:pPr>
      <w:proofErr w:type="spellStart"/>
      <w:r w:rsidRPr="00A55909">
        <w:rPr>
          <w:color w:val="171717"/>
          <w:sz w:val="24"/>
          <w:szCs w:val="24"/>
        </w:rPr>
        <w:t>Баумейстер</w:t>
      </w:r>
      <w:proofErr w:type="spellEnd"/>
      <w:r w:rsidRPr="00A55909">
        <w:rPr>
          <w:color w:val="171717"/>
          <w:spacing w:val="40"/>
          <w:sz w:val="24"/>
          <w:szCs w:val="24"/>
        </w:rPr>
        <w:t xml:space="preserve"> </w:t>
      </w:r>
      <w:r w:rsidRPr="00A55909">
        <w:rPr>
          <w:color w:val="171717"/>
          <w:sz w:val="24"/>
          <w:szCs w:val="24"/>
        </w:rPr>
        <w:t>А.</w:t>
      </w:r>
      <w:r w:rsidRPr="00A55909">
        <w:rPr>
          <w:color w:val="171717"/>
          <w:spacing w:val="40"/>
          <w:sz w:val="24"/>
          <w:szCs w:val="24"/>
        </w:rPr>
        <w:t xml:space="preserve"> </w:t>
      </w:r>
      <w:r w:rsidRPr="00A55909">
        <w:rPr>
          <w:color w:val="171717"/>
          <w:sz w:val="24"/>
          <w:szCs w:val="24"/>
        </w:rPr>
        <w:t>Онтологія</w:t>
      </w:r>
      <w:r w:rsidRPr="00A55909">
        <w:rPr>
          <w:color w:val="171717"/>
          <w:spacing w:val="40"/>
          <w:sz w:val="24"/>
          <w:szCs w:val="24"/>
        </w:rPr>
        <w:t xml:space="preserve"> </w:t>
      </w:r>
      <w:r w:rsidRPr="00A55909">
        <w:rPr>
          <w:color w:val="171717"/>
          <w:sz w:val="24"/>
          <w:szCs w:val="24"/>
        </w:rPr>
        <w:t>як</w:t>
      </w:r>
      <w:r w:rsidRPr="00A55909">
        <w:rPr>
          <w:color w:val="171717"/>
          <w:spacing w:val="40"/>
          <w:sz w:val="24"/>
          <w:szCs w:val="24"/>
        </w:rPr>
        <w:t xml:space="preserve"> </w:t>
      </w:r>
      <w:r w:rsidRPr="00A55909">
        <w:rPr>
          <w:color w:val="171717"/>
          <w:sz w:val="24"/>
          <w:szCs w:val="24"/>
        </w:rPr>
        <w:t>філософська</w:t>
      </w:r>
      <w:r w:rsidRPr="00A55909">
        <w:rPr>
          <w:color w:val="171717"/>
          <w:spacing w:val="40"/>
          <w:sz w:val="24"/>
          <w:szCs w:val="24"/>
        </w:rPr>
        <w:t xml:space="preserve"> </w:t>
      </w:r>
      <w:r w:rsidRPr="00A55909">
        <w:rPr>
          <w:color w:val="171717"/>
          <w:sz w:val="24"/>
          <w:szCs w:val="24"/>
        </w:rPr>
        <w:t>дисципліна: український</w:t>
      </w:r>
      <w:r w:rsidRPr="00A55909">
        <w:rPr>
          <w:color w:val="171717"/>
          <w:spacing w:val="19"/>
          <w:sz w:val="24"/>
          <w:szCs w:val="24"/>
        </w:rPr>
        <w:t xml:space="preserve"> </w:t>
      </w:r>
      <w:r w:rsidRPr="00A55909">
        <w:rPr>
          <w:color w:val="171717"/>
          <w:sz w:val="24"/>
          <w:szCs w:val="24"/>
        </w:rPr>
        <w:t>контекст.</w:t>
      </w:r>
      <w:r w:rsidRPr="00A55909">
        <w:rPr>
          <w:color w:val="171717"/>
          <w:spacing w:val="24"/>
          <w:sz w:val="24"/>
          <w:szCs w:val="24"/>
        </w:rPr>
        <w:t xml:space="preserve"> </w:t>
      </w:r>
      <w:r w:rsidRPr="00A55909">
        <w:rPr>
          <w:i/>
          <w:color w:val="171717"/>
          <w:sz w:val="24"/>
          <w:szCs w:val="24"/>
        </w:rPr>
        <w:t>Філософська</w:t>
      </w:r>
      <w:r w:rsidRPr="00A55909">
        <w:rPr>
          <w:i/>
          <w:color w:val="171717"/>
          <w:spacing w:val="18"/>
          <w:sz w:val="24"/>
          <w:szCs w:val="24"/>
        </w:rPr>
        <w:t xml:space="preserve"> </w:t>
      </w:r>
      <w:r w:rsidRPr="00A55909">
        <w:rPr>
          <w:i/>
          <w:color w:val="171717"/>
          <w:sz w:val="24"/>
          <w:szCs w:val="24"/>
        </w:rPr>
        <w:t>думка.</w:t>
      </w:r>
      <w:r w:rsidRPr="00A55909">
        <w:rPr>
          <w:i/>
          <w:color w:val="171717"/>
          <w:spacing w:val="68"/>
          <w:w w:val="150"/>
          <w:sz w:val="24"/>
          <w:szCs w:val="24"/>
        </w:rPr>
        <w:t xml:space="preserve"> </w:t>
      </w:r>
      <w:r w:rsidRPr="00A55909">
        <w:rPr>
          <w:color w:val="171717"/>
          <w:sz w:val="24"/>
          <w:szCs w:val="24"/>
        </w:rPr>
        <w:t>2013.</w:t>
      </w:r>
      <w:r w:rsidRPr="00A55909">
        <w:rPr>
          <w:color w:val="171717"/>
          <w:spacing w:val="61"/>
          <w:w w:val="150"/>
          <w:sz w:val="24"/>
          <w:szCs w:val="24"/>
        </w:rPr>
        <w:t xml:space="preserve"> </w:t>
      </w:r>
      <w:r w:rsidRPr="00A55909">
        <w:rPr>
          <w:color w:val="171717"/>
          <w:sz w:val="24"/>
          <w:szCs w:val="24"/>
        </w:rPr>
        <w:t>№</w:t>
      </w:r>
      <w:r w:rsidRPr="00A55909">
        <w:rPr>
          <w:color w:val="171717"/>
          <w:spacing w:val="19"/>
          <w:sz w:val="24"/>
          <w:szCs w:val="24"/>
        </w:rPr>
        <w:t xml:space="preserve"> </w:t>
      </w:r>
      <w:r w:rsidRPr="00A55909">
        <w:rPr>
          <w:color w:val="171717"/>
          <w:sz w:val="24"/>
          <w:szCs w:val="24"/>
        </w:rPr>
        <w:t>5.</w:t>
      </w:r>
      <w:r w:rsidRPr="00A55909">
        <w:rPr>
          <w:color w:val="171717"/>
          <w:spacing w:val="63"/>
          <w:w w:val="150"/>
          <w:sz w:val="24"/>
          <w:szCs w:val="24"/>
        </w:rPr>
        <w:t xml:space="preserve"> </w:t>
      </w:r>
      <w:r w:rsidRPr="00A55909">
        <w:rPr>
          <w:color w:val="171717"/>
          <w:sz w:val="24"/>
          <w:szCs w:val="24"/>
        </w:rPr>
        <w:t>С.</w:t>
      </w:r>
      <w:r w:rsidRPr="00A55909">
        <w:rPr>
          <w:color w:val="171717"/>
          <w:spacing w:val="20"/>
          <w:sz w:val="24"/>
          <w:szCs w:val="24"/>
        </w:rPr>
        <w:t xml:space="preserve"> </w:t>
      </w:r>
      <w:r w:rsidRPr="00A55909">
        <w:rPr>
          <w:color w:val="171717"/>
          <w:spacing w:val="-5"/>
          <w:sz w:val="24"/>
          <w:szCs w:val="24"/>
        </w:rPr>
        <w:t>26–40.</w:t>
      </w:r>
    </w:p>
    <w:p w:rsidR="00FD7333" w:rsidRPr="00A55909" w:rsidRDefault="00FD7333" w:rsidP="002C19F3">
      <w:pPr>
        <w:pStyle w:val="a5"/>
        <w:numPr>
          <w:ilvl w:val="0"/>
          <w:numId w:val="20"/>
        </w:numPr>
        <w:ind w:left="0" w:firstLine="357"/>
        <w:jc w:val="both"/>
        <w:rPr>
          <w:sz w:val="24"/>
          <w:szCs w:val="24"/>
        </w:rPr>
      </w:pPr>
      <w:proofErr w:type="spellStart"/>
      <w:r w:rsidRPr="00A55909">
        <w:rPr>
          <w:color w:val="171717"/>
          <w:sz w:val="24"/>
          <w:szCs w:val="24"/>
        </w:rPr>
        <w:t>Вертель</w:t>
      </w:r>
      <w:proofErr w:type="spellEnd"/>
      <w:r w:rsidRPr="00A55909">
        <w:rPr>
          <w:color w:val="171717"/>
          <w:sz w:val="24"/>
          <w:szCs w:val="24"/>
        </w:rPr>
        <w:t xml:space="preserve"> А.В., </w:t>
      </w:r>
      <w:proofErr w:type="spellStart"/>
      <w:r w:rsidRPr="00A55909">
        <w:rPr>
          <w:color w:val="171717"/>
          <w:sz w:val="24"/>
          <w:szCs w:val="24"/>
        </w:rPr>
        <w:t>Мотрук</w:t>
      </w:r>
      <w:proofErr w:type="spellEnd"/>
      <w:r w:rsidRPr="00A55909">
        <w:rPr>
          <w:color w:val="171717"/>
          <w:sz w:val="24"/>
          <w:szCs w:val="24"/>
        </w:rPr>
        <w:t xml:space="preserve"> Т.О. До питання розуміння концепту</w:t>
      </w:r>
      <w:r w:rsidRPr="00A55909">
        <w:rPr>
          <w:color w:val="171717"/>
          <w:spacing w:val="40"/>
          <w:sz w:val="24"/>
          <w:szCs w:val="24"/>
        </w:rPr>
        <w:t xml:space="preserve">  </w:t>
      </w:r>
      <w:r w:rsidRPr="00A55909">
        <w:rPr>
          <w:color w:val="171717"/>
          <w:sz w:val="24"/>
          <w:szCs w:val="24"/>
        </w:rPr>
        <w:t>«свідомість»</w:t>
      </w:r>
      <w:r w:rsidRPr="00A55909">
        <w:rPr>
          <w:color w:val="171717"/>
          <w:spacing w:val="40"/>
          <w:sz w:val="24"/>
          <w:szCs w:val="24"/>
        </w:rPr>
        <w:t xml:space="preserve"> </w:t>
      </w:r>
      <w:r w:rsidRPr="00A55909">
        <w:rPr>
          <w:color w:val="171717"/>
          <w:sz w:val="24"/>
          <w:szCs w:val="24"/>
        </w:rPr>
        <w:t>у</w:t>
      </w:r>
      <w:r w:rsidRPr="00A55909">
        <w:rPr>
          <w:color w:val="171717"/>
          <w:spacing w:val="40"/>
          <w:sz w:val="24"/>
          <w:szCs w:val="24"/>
        </w:rPr>
        <w:t xml:space="preserve"> </w:t>
      </w:r>
      <w:r w:rsidRPr="00A55909">
        <w:rPr>
          <w:color w:val="171717"/>
          <w:sz w:val="24"/>
          <w:szCs w:val="24"/>
        </w:rPr>
        <w:t>психоаналітичних</w:t>
      </w:r>
      <w:r w:rsidRPr="00A55909">
        <w:rPr>
          <w:color w:val="171717"/>
          <w:spacing w:val="40"/>
          <w:sz w:val="24"/>
          <w:szCs w:val="24"/>
        </w:rPr>
        <w:t xml:space="preserve"> </w:t>
      </w:r>
      <w:r w:rsidRPr="00A55909">
        <w:rPr>
          <w:color w:val="171717"/>
          <w:sz w:val="24"/>
          <w:szCs w:val="24"/>
        </w:rPr>
        <w:t>конотаціях</w:t>
      </w:r>
      <w:r w:rsidRPr="00A55909">
        <w:rPr>
          <w:color w:val="171717"/>
          <w:spacing w:val="40"/>
          <w:sz w:val="24"/>
          <w:szCs w:val="24"/>
        </w:rPr>
        <w:t xml:space="preserve"> </w:t>
      </w:r>
      <w:r w:rsidRPr="00A55909">
        <w:rPr>
          <w:color w:val="171717"/>
          <w:sz w:val="24"/>
          <w:szCs w:val="24"/>
        </w:rPr>
        <w:t>К.Г.</w:t>
      </w:r>
      <w:r w:rsidRPr="00A55909">
        <w:rPr>
          <w:color w:val="171717"/>
          <w:spacing w:val="-3"/>
          <w:sz w:val="24"/>
          <w:szCs w:val="24"/>
        </w:rPr>
        <w:t xml:space="preserve"> </w:t>
      </w:r>
      <w:r w:rsidRPr="00A55909">
        <w:rPr>
          <w:color w:val="171717"/>
          <w:sz w:val="24"/>
          <w:szCs w:val="24"/>
        </w:rPr>
        <w:t xml:space="preserve">Юнга та у східно-філософських системах. </w:t>
      </w:r>
      <w:r w:rsidRPr="00A55909">
        <w:rPr>
          <w:i/>
          <w:color w:val="171717"/>
          <w:sz w:val="24"/>
          <w:szCs w:val="24"/>
        </w:rPr>
        <w:t>Науковий вісник ХДУ. Серія: Психологічні науки</w:t>
      </w:r>
      <w:r w:rsidRPr="00A55909">
        <w:rPr>
          <w:color w:val="171717"/>
          <w:sz w:val="24"/>
          <w:szCs w:val="24"/>
        </w:rPr>
        <w:t>. Т. 2. № 2. 2018. С. 125–131.</w:t>
      </w:r>
    </w:p>
    <w:p w:rsidR="00FD7333" w:rsidRPr="00A55909" w:rsidRDefault="00FD7333" w:rsidP="002C19F3">
      <w:pPr>
        <w:pStyle w:val="a3"/>
        <w:numPr>
          <w:ilvl w:val="0"/>
          <w:numId w:val="20"/>
        </w:numPr>
        <w:ind w:left="0" w:firstLine="357"/>
        <w:jc w:val="both"/>
        <w:rPr>
          <w:sz w:val="24"/>
          <w:szCs w:val="24"/>
        </w:rPr>
      </w:pPr>
      <w:proofErr w:type="spellStart"/>
      <w:r w:rsidRPr="00A55909">
        <w:rPr>
          <w:color w:val="171717"/>
          <w:sz w:val="24"/>
          <w:szCs w:val="24"/>
        </w:rPr>
        <w:t>Данильян</w:t>
      </w:r>
      <w:proofErr w:type="spellEnd"/>
      <w:r w:rsidRPr="00A55909">
        <w:rPr>
          <w:color w:val="171717"/>
          <w:sz w:val="24"/>
          <w:szCs w:val="24"/>
        </w:rPr>
        <w:t xml:space="preserve"> О. Г., </w:t>
      </w:r>
      <w:proofErr w:type="spellStart"/>
      <w:r w:rsidRPr="00A55909">
        <w:rPr>
          <w:color w:val="171717"/>
          <w:sz w:val="24"/>
          <w:szCs w:val="24"/>
        </w:rPr>
        <w:t>Дзьобань</w:t>
      </w:r>
      <w:proofErr w:type="spellEnd"/>
      <w:r w:rsidRPr="00A55909">
        <w:rPr>
          <w:color w:val="171717"/>
          <w:sz w:val="24"/>
          <w:szCs w:val="24"/>
        </w:rPr>
        <w:t xml:space="preserve"> О. П. Віртуальна реальність і кіберпростір як атрибути сучасного суспільства. </w:t>
      </w:r>
      <w:r w:rsidRPr="00A55909">
        <w:rPr>
          <w:i/>
          <w:color w:val="171717"/>
          <w:sz w:val="24"/>
          <w:szCs w:val="24"/>
        </w:rPr>
        <w:t xml:space="preserve">Інформація і право. </w:t>
      </w:r>
      <w:r w:rsidRPr="00A55909">
        <w:rPr>
          <w:color w:val="171717"/>
          <w:sz w:val="24"/>
          <w:szCs w:val="24"/>
        </w:rPr>
        <w:t>2020. № 4 (35). С. 9–21.</w:t>
      </w:r>
    </w:p>
    <w:p w:rsidR="00FD7333" w:rsidRPr="00A55909" w:rsidRDefault="00FD7333" w:rsidP="002C19F3">
      <w:pPr>
        <w:pStyle w:val="a3"/>
        <w:numPr>
          <w:ilvl w:val="0"/>
          <w:numId w:val="20"/>
        </w:numPr>
        <w:ind w:left="0" w:firstLine="357"/>
        <w:jc w:val="both"/>
        <w:rPr>
          <w:sz w:val="24"/>
          <w:szCs w:val="24"/>
        </w:rPr>
      </w:pPr>
      <w:proofErr w:type="spellStart"/>
      <w:r w:rsidRPr="00A55909">
        <w:rPr>
          <w:color w:val="171717"/>
          <w:sz w:val="24"/>
          <w:szCs w:val="24"/>
        </w:rPr>
        <w:t>Данильян</w:t>
      </w:r>
      <w:proofErr w:type="spellEnd"/>
      <w:r w:rsidRPr="00A55909">
        <w:rPr>
          <w:color w:val="171717"/>
          <w:sz w:val="24"/>
          <w:szCs w:val="24"/>
        </w:rPr>
        <w:t xml:space="preserve"> О. Г., </w:t>
      </w:r>
      <w:proofErr w:type="spellStart"/>
      <w:r w:rsidRPr="00A55909">
        <w:rPr>
          <w:color w:val="171717"/>
          <w:sz w:val="24"/>
          <w:szCs w:val="24"/>
        </w:rPr>
        <w:t>Дзьобань</w:t>
      </w:r>
      <w:proofErr w:type="spellEnd"/>
      <w:r w:rsidRPr="00A55909">
        <w:rPr>
          <w:color w:val="171717"/>
          <w:sz w:val="24"/>
          <w:szCs w:val="24"/>
        </w:rPr>
        <w:t xml:space="preserve"> О. П. Інформаційна картина світу в контексті перспектив сучасної науки й культури. </w:t>
      </w:r>
      <w:r w:rsidRPr="00A55909">
        <w:rPr>
          <w:i/>
          <w:color w:val="171717"/>
          <w:sz w:val="24"/>
          <w:szCs w:val="24"/>
        </w:rPr>
        <w:t>Інформація і право</w:t>
      </w:r>
      <w:r w:rsidRPr="00A55909">
        <w:rPr>
          <w:color w:val="171717"/>
          <w:sz w:val="24"/>
          <w:szCs w:val="24"/>
        </w:rPr>
        <w:t>. 2013. № 1. С. 21–28.</w:t>
      </w:r>
    </w:p>
    <w:p w:rsidR="00FD7333" w:rsidRPr="00A55909" w:rsidRDefault="00FD7333" w:rsidP="002C19F3">
      <w:pPr>
        <w:pStyle w:val="a3"/>
        <w:numPr>
          <w:ilvl w:val="0"/>
          <w:numId w:val="20"/>
        </w:numPr>
        <w:ind w:left="0" w:firstLine="357"/>
        <w:jc w:val="both"/>
        <w:rPr>
          <w:color w:val="171717"/>
          <w:sz w:val="24"/>
          <w:szCs w:val="24"/>
        </w:rPr>
      </w:pPr>
      <w:proofErr w:type="spellStart"/>
      <w:r w:rsidRPr="00A55909">
        <w:rPr>
          <w:color w:val="171717"/>
          <w:sz w:val="24"/>
          <w:szCs w:val="24"/>
        </w:rPr>
        <w:t>Каліщук</w:t>
      </w:r>
      <w:proofErr w:type="spellEnd"/>
      <w:r w:rsidRPr="00A55909">
        <w:rPr>
          <w:color w:val="171717"/>
          <w:spacing w:val="26"/>
          <w:sz w:val="24"/>
          <w:szCs w:val="24"/>
        </w:rPr>
        <w:t xml:space="preserve"> </w:t>
      </w:r>
      <w:r w:rsidRPr="00A55909">
        <w:rPr>
          <w:color w:val="171717"/>
          <w:sz w:val="24"/>
          <w:szCs w:val="24"/>
        </w:rPr>
        <w:t>С.</w:t>
      </w:r>
      <w:r w:rsidRPr="00A55909">
        <w:rPr>
          <w:color w:val="171717"/>
          <w:spacing w:val="28"/>
          <w:sz w:val="24"/>
          <w:szCs w:val="24"/>
        </w:rPr>
        <w:t xml:space="preserve"> </w:t>
      </w:r>
      <w:r w:rsidRPr="00A55909">
        <w:rPr>
          <w:color w:val="171717"/>
          <w:sz w:val="24"/>
          <w:szCs w:val="24"/>
        </w:rPr>
        <w:t>М.</w:t>
      </w:r>
      <w:r w:rsidRPr="00A55909">
        <w:rPr>
          <w:color w:val="171717"/>
          <w:spacing w:val="78"/>
          <w:w w:val="150"/>
          <w:sz w:val="24"/>
          <w:szCs w:val="24"/>
        </w:rPr>
        <w:t xml:space="preserve"> </w:t>
      </w:r>
      <w:r w:rsidRPr="00A55909">
        <w:rPr>
          <w:color w:val="171717"/>
          <w:sz w:val="24"/>
          <w:szCs w:val="24"/>
        </w:rPr>
        <w:t>Свідомість</w:t>
      </w:r>
      <w:r w:rsidRPr="00A55909">
        <w:rPr>
          <w:color w:val="171717"/>
          <w:spacing w:val="26"/>
          <w:sz w:val="24"/>
          <w:szCs w:val="24"/>
        </w:rPr>
        <w:t xml:space="preserve"> </w:t>
      </w:r>
      <w:r w:rsidRPr="00A55909">
        <w:rPr>
          <w:color w:val="171717"/>
          <w:sz w:val="24"/>
          <w:szCs w:val="24"/>
        </w:rPr>
        <w:t>як</w:t>
      </w:r>
      <w:r w:rsidRPr="00A55909">
        <w:rPr>
          <w:color w:val="171717"/>
          <w:spacing w:val="26"/>
          <w:sz w:val="24"/>
          <w:szCs w:val="24"/>
        </w:rPr>
        <w:t xml:space="preserve"> </w:t>
      </w:r>
      <w:r w:rsidRPr="00A55909">
        <w:rPr>
          <w:color w:val="171717"/>
          <w:sz w:val="24"/>
          <w:szCs w:val="24"/>
        </w:rPr>
        <w:t>«граничне</w:t>
      </w:r>
      <w:r w:rsidRPr="00A55909">
        <w:rPr>
          <w:color w:val="171717"/>
          <w:spacing w:val="75"/>
          <w:w w:val="150"/>
          <w:sz w:val="24"/>
          <w:szCs w:val="24"/>
        </w:rPr>
        <w:t xml:space="preserve"> </w:t>
      </w:r>
      <w:r w:rsidRPr="00A55909">
        <w:rPr>
          <w:color w:val="171717"/>
          <w:spacing w:val="-2"/>
          <w:sz w:val="24"/>
          <w:szCs w:val="24"/>
        </w:rPr>
        <w:t xml:space="preserve">поняття». </w:t>
      </w:r>
      <w:r w:rsidRPr="00A55909">
        <w:rPr>
          <w:i/>
          <w:color w:val="171717"/>
          <w:sz w:val="24"/>
          <w:szCs w:val="24"/>
        </w:rPr>
        <w:t xml:space="preserve">Проблеми сучасної психології. </w:t>
      </w:r>
      <w:proofErr w:type="spellStart"/>
      <w:r w:rsidRPr="00A55909">
        <w:rPr>
          <w:color w:val="171717"/>
          <w:sz w:val="24"/>
          <w:szCs w:val="24"/>
        </w:rPr>
        <w:t>Вип</w:t>
      </w:r>
      <w:proofErr w:type="spellEnd"/>
      <w:r w:rsidRPr="00A55909">
        <w:rPr>
          <w:color w:val="171717"/>
          <w:sz w:val="24"/>
          <w:szCs w:val="24"/>
        </w:rPr>
        <w:t>. 41.</w:t>
      </w:r>
      <w:r w:rsidRPr="00A55909">
        <w:rPr>
          <w:color w:val="171717"/>
          <w:spacing w:val="40"/>
          <w:sz w:val="24"/>
          <w:szCs w:val="24"/>
        </w:rPr>
        <w:t xml:space="preserve"> </w:t>
      </w:r>
      <w:r w:rsidRPr="00A55909">
        <w:rPr>
          <w:color w:val="171717"/>
          <w:sz w:val="24"/>
          <w:szCs w:val="24"/>
        </w:rPr>
        <w:t>2018. Київ.</w:t>
      </w:r>
      <w:r w:rsidRPr="00A55909">
        <w:rPr>
          <w:color w:val="171717"/>
          <w:spacing w:val="40"/>
          <w:sz w:val="24"/>
          <w:szCs w:val="24"/>
        </w:rPr>
        <w:t xml:space="preserve"> </w:t>
      </w:r>
      <w:r w:rsidRPr="00A55909">
        <w:rPr>
          <w:color w:val="171717"/>
          <w:sz w:val="24"/>
          <w:szCs w:val="24"/>
        </w:rPr>
        <w:t>С. 102–115.</w:t>
      </w:r>
    </w:p>
    <w:p w:rsidR="00FD7333" w:rsidRPr="00A55909" w:rsidRDefault="00FD7333" w:rsidP="002C19F3">
      <w:pPr>
        <w:pStyle w:val="a3"/>
        <w:numPr>
          <w:ilvl w:val="0"/>
          <w:numId w:val="20"/>
        </w:numPr>
        <w:ind w:left="0" w:firstLine="357"/>
        <w:jc w:val="both"/>
        <w:rPr>
          <w:sz w:val="24"/>
          <w:szCs w:val="24"/>
        </w:rPr>
      </w:pPr>
      <w:r w:rsidRPr="00A55909">
        <w:rPr>
          <w:color w:val="171717"/>
          <w:sz w:val="24"/>
          <w:szCs w:val="24"/>
        </w:rPr>
        <w:t>Терлецький</w:t>
      </w:r>
      <w:r w:rsidRPr="00A55909">
        <w:rPr>
          <w:color w:val="171717"/>
          <w:spacing w:val="80"/>
          <w:sz w:val="24"/>
          <w:szCs w:val="24"/>
        </w:rPr>
        <w:t xml:space="preserve"> </w:t>
      </w:r>
      <w:r w:rsidRPr="00A55909">
        <w:rPr>
          <w:color w:val="171717"/>
          <w:sz w:val="24"/>
          <w:szCs w:val="24"/>
        </w:rPr>
        <w:t>В.</w:t>
      </w:r>
      <w:r w:rsidRPr="00A55909">
        <w:rPr>
          <w:color w:val="171717"/>
          <w:spacing w:val="80"/>
          <w:sz w:val="24"/>
          <w:szCs w:val="24"/>
        </w:rPr>
        <w:t xml:space="preserve"> </w:t>
      </w:r>
      <w:r w:rsidRPr="00A55909">
        <w:rPr>
          <w:color w:val="171717"/>
          <w:sz w:val="24"/>
          <w:szCs w:val="24"/>
        </w:rPr>
        <w:t>М.</w:t>
      </w:r>
      <w:r w:rsidRPr="00A55909">
        <w:rPr>
          <w:color w:val="171717"/>
          <w:spacing w:val="80"/>
          <w:sz w:val="24"/>
          <w:szCs w:val="24"/>
        </w:rPr>
        <w:t xml:space="preserve"> </w:t>
      </w:r>
      <w:r w:rsidRPr="00A55909">
        <w:rPr>
          <w:color w:val="171717"/>
          <w:sz w:val="24"/>
          <w:szCs w:val="24"/>
        </w:rPr>
        <w:t>Кантове</w:t>
      </w:r>
      <w:r w:rsidRPr="00A55909">
        <w:rPr>
          <w:color w:val="171717"/>
          <w:spacing w:val="78"/>
          <w:sz w:val="24"/>
          <w:szCs w:val="24"/>
        </w:rPr>
        <w:t xml:space="preserve"> </w:t>
      </w:r>
      <w:r w:rsidRPr="00A55909">
        <w:rPr>
          <w:color w:val="171717"/>
          <w:sz w:val="24"/>
          <w:szCs w:val="24"/>
        </w:rPr>
        <w:t>вчення</w:t>
      </w:r>
      <w:r w:rsidRPr="00A55909">
        <w:rPr>
          <w:color w:val="171717"/>
          <w:spacing w:val="80"/>
          <w:sz w:val="24"/>
          <w:szCs w:val="24"/>
        </w:rPr>
        <w:t xml:space="preserve"> </w:t>
      </w:r>
      <w:r w:rsidRPr="00A55909">
        <w:rPr>
          <w:color w:val="171717"/>
          <w:sz w:val="24"/>
          <w:szCs w:val="24"/>
        </w:rPr>
        <w:t>про</w:t>
      </w:r>
      <w:r w:rsidRPr="00A55909">
        <w:rPr>
          <w:color w:val="171717"/>
          <w:spacing w:val="80"/>
          <w:sz w:val="24"/>
          <w:szCs w:val="24"/>
        </w:rPr>
        <w:t xml:space="preserve"> </w:t>
      </w:r>
      <w:r w:rsidRPr="00A55909">
        <w:rPr>
          <w:color w:val="171717"/>
          <w:sz w:val="24"/>
          <w:szCs w:val="24"/>
        </w:rPr>
        <w:t>«a</w:t>
      </w:r>
      <w:r w:rsidRPr="00A55909">
        <w:rPr>
          <w:color w:val="171717"/>
          <w:spacing w:val="80"/>
          <w:sz w:val="24"/>
          <w:szCs w:val="24"/>
        </w:rPr>
        <w:t xml:space="preserve"> </w:t>
      </w:r>
      <w:proofErr w:type="spellStart"/>
      <w:r w:rsidRPr="00A55909">
        <w:rPr>
          <w:color w:val="171717"/>
          <w:sz w:val="24"/>
          <w:szCs w:val="24"/>
        </w:rPr>
        <w:t>priori</w:t>
      </w:r>
      <w:proofErr w:type="spellEnd"/>
      <w:r w:rsidRPr="00A55909">
        <w:rPr>
          <w:color w:val="171717"/>
          <w:sz w:val="24"/>
          <w:szCs w:val="24"/>
        </w:rPr>
        <w:t>»</w:t>
      </w:r>
      <w:r w:rsidRPr="00A55909">
        <w:rPr>
          <w:color w:val="171717"/>
          <w:spacing w:val="80"/>
          <w:sz w:val="24"/>
          <w:szCs w:val="24"/>
        </w:rPr>
        <w:t xml:space="preserve"> </w:t>
      </w:r>
      <w:r w:rsidRPr="00A55909">
        <w:rPr>
          <w:color w:val="171717"/>
          <w:sz w:val="24"/>
          <w:szCs w:val="24"/>
        </w:rPr>
        <w:t>в онтологічній</w:t>
      </w:r>
      <w:r w:rsidRPr="00A55909">
        <w:rPr>
          <w:color w:val="171717"/>
          <w:spacing w:val="-4"/>
          <w:sz w:val="24"/>
          <w:szCs w:val="24"/>
        </w:rPr>
        <w:t xml:space="preserve"> </w:t>
      </w:r>
      <w:r w:rsidRPr="00A55909">
        <w:rPr>
          <w:color w:val="171717"/>
          <w:sz w:val="24"/>
          <w:szCs w:val="24"/>
        </w:rPr>
        <w:t>перспективі.</w:t>
      </w:r>
      <w:r w:rsidRPr="00A55909">
        <w:rPr>
          <w:color w:val="171717"/>
          <w:spacing w:val="-2"/>
          <w:sz w:val="24"/>
          <w:szCs w:val="24"/>
        </w:rPr>
        <w:t xml:space="preserve"> </w:t>
      </w:r>
      <w:r w:rsidRPr="00A55909">
        <w:rPr>
          <w:color w:val="171717"/>
          <w:sz w:val="24"/>
          <w:szCs w:val="24"/>
        </w:rPr>
        <w:t>Філософська</w:t>
      </w:r>
      <w:r w:rsidRPr="00A55909">
        <w:rPr>
          <w:color w:val="171717"/>
          <w:spacing w:val="-1"/>
          <w:sz w:val="24"/>
          <w:szCs w:val="24"/>
        </w:rPr>
        <w:t xml:space="preserve"> </w:t>
      </w:r>
      <w:r w:rsidRPr="00A55909">
        <w:rPr>
          <w:color w:val="171717"/>
          <w:sz w:val="24"/>
          <w:szCs w:val="24"/>
        </w:rPr>
        <w:t>думка.</w:t>
      </w:r>
      <w:r w:rsidRPr="00A55909">
        <w:rPr>
          <w:color w:val="171717"/>
          <w:spacing w:val="-3"/>
          <w:sz w:val="24"/>
          <w:szCs w:val="24"/>
        </w:rPr>
        <w:t xml:space="preserve"> </w:t>
      </w:r>
      <w:r w:rsidRPr="00A55909">
        <w:rPr>
          <w:color w:val="171717"/>
          <w:sz w:val="24"/>
          <w:szCs w:val="24"/>
        </w:rPr>
        <w:t>2008.</w:t>
      </w:r>
      <w:r w:rsidRPr="00A55909">
        <w:rPr>
          <w:color w:val="171717"/>
          <w:spacing w:val="-2"/>
          <w:sz w:val="24"/>
          <w:szCs w:val="24"/>
        </w:rPr>
        <w:t xml:space="preserve"> </w:t>
      </w:r>
      <w:r w:rsidRPr="00A55909">
        <w:rPr>
          <w:color w:val="171717"/>
          <w:sz w:val="24"/>
          <w:szCs w:val="24"/>
        </w:rPr>
        <w:t>№</w:t>
      </w:r>
      <w:r w:rsidRPr="00A55909">
        <w:rPr>
          <w:color w:val="171717"/>
          <w:spacing w:val="-7"/>
          <w:sz w:val="24"/>
          <w:szCs w:val="24"/>
        </w:rPr>
        <w:t xml:space="preserve"> </w:t>
      </w:r>
      <w:r w:rsidRPr="00A55909">
        <w:rPr>
          <w:color w:val="171717"/>
          <w:sz w:val="24"/>
          <w:szCs w:val="24"/>
        </w:rPr>
        <w:t>6.</w:t>
      </w:r>
      <w:r w:rsidRPr="00A55909">
        <w:rPr>
          <w:color w:val="171717"/>
          <w:spacing w:val="-7"/>
          <w:sz w:val="24"/>
          <w:szCs w:val="24"/>
        </w:rPr>
        <w:t xml:space="preserve"> </w:t>
      </w:r>
      <w:r w:rsidRPr="00A55909">
        <w:rPr>
          <w:color w:val="171717"/>
          <w:sz w:val="24"/>
          <w:szCs w:val="24"/>
        </w:rPr>
        <w:t>C.</w:t>
      </w:r>
      <w:r w:rsidRPr="00A55909">
        <w:rPr>
          <w:color w:val="171717"/>
          <w:spacing w:val="-2"/>
          <w:sz w:val="24"/>
          <w:szCs w:val="24"/>
        </w:rPr>
        <w:t xml:space="preserve"> </w:t>
      </w:r>
      <w:r w:rsidRPr="00A55909">
        <w:rPr>
          <w:color w:val="171717"/>
          <w:spacing w:val="-5"/>
          <w:sz w:val="24"/>
          <w:szCs w:val="24"/>
        </w:rPr>
        <w:t>21–39.</w:t>
      </w:r>
    </w:p>
    <w:p w:rsidR="00FD7333" w:rsidRPr="00A55909" w:rsidRDefault="00FD7333" w:rsidP="00FD7333">
      <w:pPr>
        <w:ind w:firstLine="357"/>
        <w:jc w:val="both"/>
        <w:rPr>
          <w:b/>
          <w:color w:val="000000" w:themeColor="text1"/>
          <w:sz w:val="24"/>
          <w:szCs w:val="24"/>
        </w:rPr>
      </w:pPr>
    </w:p>
    <w:p w:rsidR="00FD7333" w:rsidRPr="00A55909" w:rsidRDefault="00FD7333" w:rsidP="00FD7333">
      <w:pPr>
        <w:pStyle w:val="11"/>
        <w:spacing w:before="0"/>
        <w:ind w:left="0" w:right="0" w:firstLine="357"/>
        <w:jc w:val="both"/>
        <w:rPr>
          <w:color w:val="000000" w:themeColor="text1"/>
          <w:sz w:val="24"/>
          <w:szCs w:val="24"/>
        </w:rPr>
      </w:pPr>
      <w:r w:rsidRPr="00A55909">
        <w:rPr>
          <w:bCs w:val="0"/>
          <w:color w:val="000000"/>
          <w:sz w:val="24"/>
          <w:szCs w:val="24"/>
        </w:rPr>
        <w:t>СЕМІНАР</w:t>
      </w:r>
      <w:r w:rsidRPr="00A55909">
        <w:rPr>
          <w:color w:val="000000" w:themeColor="text1"/>
          <w:spacing w:val="-1"/>
          <w:sz w:val="24"/>
          <w:szCs w:val="24"/>
        </w:rPr>
        <w:t xml:space="preserve"> 13</w:t>
      </w:r>
      <w:r w:rsidRPr="00A55909">
        <w:rPr>
          <w:color w:val="000000" w:themeColor="text1"/>
          <w:sz w:val="24"/>
          <w:szCs w:val="24"/>
        </w:rPr>
        <w:t>. ГНОСЕОЛОГІЯ</w:t>
      </w:r>
      <w:r w:rsidRPr="00A55909">
        <w:rPr>
          <w:color w:val="000000" w:themeColor="text1"/>
          <w:spacing w:val="-4"/>
          <w:sz w:val="24"/>
          <w:szCs w:val="24"/>
        </w:rPr>
        <w:t xml:space="preserve"> </w:t>
      </w:r>
    </w:p>
    <w:p w:rsidR="00FD7333" w:rsidRPr="00A55909" w:rsidRDefault="00FD7333" w:rsidP="00FD7333">
      <w:pPr>
        <w:tabs>
          <w:tab w:val="left" w:pos="408"/>
        </w:tabs>
        <w:ind w:firstLine="357"/>
        <w:jc w:val="both"/>
        <w:rPr>
          <w:color w:val="000000" w:themeColor="text1"/>
          <w:sz w:val="24"/>
          <w:szCs w:val="24"/>
        </w:rPr>
      </w:pPr>
    </w:p>
    <w:p w:rsidR="00FD7333" w:rsidRPr="00A55909" w:rsidRDefault="00FD7333" w:rsidP="00FD7333">
      <w:pPr>
        <w:tabs>
          <w:tab w:val="left" w:pos="408"/>
        </w:tabs>
        <w:ind w:firstLine="357"/>
        <w:jc w:val="both"/>
        <w:rPr>
          <w:i/>
          <w:color w:val="000000" w:themeColor="text1"/>
          <w:sz w:val="24"/>
          <w:szCs w:val="24"/>
        </w:rPr>
      </w:pPr>
      <w:r w:rsidRPr="00A55909">
        <w:rPr>
          <w:i/>
          <w:color w:val="000000" w:themeColor="text1"/>
          <w:sz w:val="24"/>
          <w:szCs w:val="24"/>
        </w:rPr>
        <w:t xml:space="preserve">1. Гносеологія: проблематика й основні концепції. Проблема </w:t>
      </w:r>
      <w:proofErr w:type="spellStart"/>
      <w:r w:rsidRPr="00A55909">
        <w:rPr>
          <w:i/>
          <w:color w:val="000000" w:themeColor="text1"/>
          <w:sz w:val="24"/>
          <w:szCs w:val="24"/>
        </w:rPr>
        <w:t>субʼєкта</w:t>
      </w:r>
      <w:proofErr w:type="spellEnd"/>
      <w:r w:rsidRPr="00A55909">
        <w:rPr>
          <w:i/>
          <w:color w:val="000000" w:themeColor="text1"/>
          <w:sz w:val="24"/>
          <w:szCs w:val="24"/>
        </w:rPr>
        <w:t xml:space="preserve"> і </w:t>
      </w:r>
      <w:proofErr w:type="spellStart"/>
      <w:r w:rsidRPr="00A55909">
        <w:rPr>
          <w:i/>
          <w:color w:val="000000" w:themeColor="text1"/>
          <w:sz w:val="24"/>
          <w:szCs w:val="24"/>
        </w:rPr>
        <w:t>обʼєкта</w:t>
      </w:r>
      <w:proofErr w:type="spellEnd"/>
      <w:r w:rsidRPr="00A55909">
        <w:rPr>
          <w:i/>
          <w:color w:val="000000" w:themeColor="text1"/>
          <w:sz w:val="24"/>
          <w:szCs w:val="24"/>
        </w:rPr>
        <w:t xml:space="preserve"> </w:t>
      </w:r>
      <w:r w:rsidRPr="00A55909">
        <w:rPr>
          <w:i/>
          <w:color w:val="000000" w:themeColor="text1"/>
          <w:spacing w:val="-67"/>
          <w:sz w:val="24"/>
          <w:szCs w:val="24"/>
        </w:rPr>
        <w:t xml:space="preserve"> </w:t>
      </w:r>
      <w:r w:rsidRPr="00A55909">
        <w:rPr>
          <w:i/>
          <w:color w:val="000000" w:themeColor="text1"/>
          <w:sz w:val="24"/>
          <w:szCs w:val="24"/>
        </w:rPr>
        <w:t>пізнання</w:t>
      </w:r>
    </w:p>
    <w:p w:rsidR="00FD7333" w:rsidRPr="00A55909" w:rsidRDefault="00FD7333" w:rsidP="00FD7333">
      <w:pPr>
        <w:tabs>
          <w:tab w:val="left" w:pos="422"/>
        </w:tabs>
        <w:ind w:firstLine="357"/>
        <w:jc w:val="both"/>
        <w:rPr>
          <w:i/>
          <w:color w:val="000000" w:themeColor="text1"/>
          <w:sz w:val="24"/>
          <w:szCs w:val="24"/>
        </w:rPr>
      </w:pPr>
      <w:r w:rsidRPr="00A55909">
        <w:rPr>
          <w:i/>
          <w:color w:val="000000" w:themeColor="text1"/>
          <w:sz w:val="24"/>
          <w:szCs w:val="24"/>
        </w:rPr>
        <w:t>2. Різноманіття</w:t>
      </w:r>
      <w:r w:rsidRPr="00A55909">
        <w:rPr>
          <w:i/>
          <w:color w:val="000000" w:themeColor="text1"/>
          <w:spacing w:val="15"/>
          <w:sz w:val="24"/>
          <w:szCs w:val="24"/>
        </w:rPr>
        <w:t xml:space="preserve"> </w:t>
      </w:r>
      <w:r w:rsidRPr="00A55909">
        <w:rPr>
          <w:i/>
          <w:color w:val="000000" w:themeColor="text1"/>
          <w:sz w:val="24"/>
          <w:szCs w:val="24"/>
        </w:rPr>
        <w:t>форм</w:t>
      </w:r>
      <w:r w:rsidRPr="00A55909">
        <w:rPr>
          <w:i/>
          <w:color w:val="000000" w:themeColor="text1"/>
          <w:spacing w:val="16"/>
          <w:sz w:val="24"/>
          <w:szCs w:val="24"/>
        </w:rPr>
        <w:t xml:space="preserve"> </w:t>
      </w:r>
      <w:r w:rsidRPr="00A55909">
        <w:rPr>
          <w:i/>
          <w:color w:val="000000" w:themeColor="text1"/>
          <w:sz w:val="24"/>
          <w:szCs w:val="24"/>
        </w:rPr>
        <w:t>знання</w:t>
      </w:r>
      <w:r w:rsidRPr="00A55909">
        <w:rPr>
          <w:i/>
          <w:color w:val="000000" w:themeColor="text1"/>
          <w:spacing w:val="15"/>
          <w:sz w:val="24"/>
          <w:szCs w:val="24"/>
        </w:rPr>
        <w:t xml:space="preserve"> </w:t>
      </w:r>
      <w:r w:rsidRPr="00A55909">
        <w:rPr>
          <w:i/>
          <w:color w:val="000000" w:themeColor="text1"/>
          <w:sz w:val="24"/>
          <w:szCs w:val="24"/>
        </w:rPr>
        <w:t>і</w:t>
      </w:r>
      <w:r w:rsidRPr="00A55909">
        <w:rPr>
          <w:i/>
          <w:color w:val="000000" w:themeColor="text1"/>
          <w:spacing w:val="10"/>
          <w:sz w:val="24"/>
          <w:szCs w:val="24"/>
        </w:rPr>
        <w:t xml:space="preserve"> </w:t>
      </w:r>
      <w:r w:rsidRPr="00A55909">
        <w:rPr>
          <w:i/>
          <w:color w:val="000000" w:themeColor="text1"/>
          <w:sz w:val="24"/>
          <w:szCs w:val="24"/>
        </w:rPr>
        <w:t>пізнавальної</w:t>
      </w:r>
      <w:r w:rsidRPr="00A55909">
        <w:rPr>
          <w:i/>
          <w:color w:val="000000" w:themeColor="text1"/>
          <w:spacing w:val="9"/>
          <w:sz w:val="24"/>
          <w:szCs w:val="24"/>
        </w:rPr>
        <w:t xml:space="preserve"> </w:t>
      </w:r>
      <w:r w:rsidRPr="00A55909">
        <w:rPr>
          <w:i/>
          <w:color w:val="000000" w:themeColor="text1"/>
          <w:sz w:val="24"/>
          <w:szCs w:val="24"/>
        </w:rPr>
        <w:t>діяльності.</w:t>
      </w:r>
      <w:r w:rsidRPr="00A55909">
        <w:rPr>
          <w:i/>
          <w:color w:val="000000" w:themeColor="text1"/>
          <w:spacing w:val="17"/>
          <w:sz w:val="24"/>
          <w:szCs w:val="24"/>
        </w:rPr>
        <w:t xml:space="preserve"> </w:t>
      </w:r>
      <w:r w:rsidRPr="00A55909">
        <w:rPr>
          <w:i/>
          <w:color w:val="000000" w:themeColor="text1"/>
          <w:sz w:val="24"/>
          <w:szCs w:val="24"/>
        </w:rPr>
        <w:t>Чуттєве</w:t>
      </w:r>
      <w:r w:rsidRPr="00A55909">
        <w:rPr>
          <w:i/>
          <w:color w:val="000000" w:themeColor="text1"/>
          <w:spacing w:val="19"/>
          <w:sz w:val="24"/>
          <w:szCs w:val="24"/>
        </w:rPr>
        <w:t xml:space="preserve"> </w:t>
      </w:r>
      <w:r w:rsidRPr="00A55909">
        <w:rPr>
          <w:i/>
          <w:color w:val="000000" w:themeColor="text1"/>
          <w:sz w:val="24"/>
          <w:szCs w:val="24"/>
        </w:rPr>
        <w:t>і</w:t>
      </w:r>
      <w:r w:rsidRPr="00A55909">
        <w:rPr>
          <w:i/>
          <w:color w:val="000000" w:themeColor="text1"/>
          <w:spacing w:val="10"/>
          <w:sz w:val="24"/>
          <w:szCs w:val="24"/>
        </w:rPr>
        <w:t xml:space="preserve"> </w:t>
      </w:r>
      <w:r w:rsidRPr="00A55909">
        <w:rPr>
          <w:i/>
          <w:color w:val="000000" w:themeColor="text1"/>
          <w:sz w:val="24"/>
          <w:szCs w:val="24"/>
        </w:rPr>
        <w:t xml:space="preserve">раціональне </w:t>
      </w:r>
      <w:r w:rsidRPr="00A55909">
        <w:rPr>
          <w:i/>
          <w:color w:val="000000" w:themeColor="text1"/>
          <w:spacing w:val="-67"/>
          <w:sz w:val="24"/>
          <w:szCs w:val="24"/>
        </w:rPr>
        <w:t xml:space="preserve"> </w:t>
      </w:r>
      <w:r w:rsidRPr="00A55909">
        <w:rPr>
          <w:i/>
          <w:color w:val="000000" w:themeColor="text1"/>
          <w:sz w:val="24"/>
          <w:szCs w:val="24"/>
        </w:rPr>
        <w:t>пізнання</w:t>
      </w:r>
    </w:p>
    <w:p w:rsidR="00FD7333" w:rsidRPr="00A55909" w:rsidRDefault="00FD7333" w:rsidP="00FD7333">
      <w:pPr>
        <w:tabs>
          <w:tab w:val="left" w:pos="403"/>
        </w:tabs>
        <w:ind w:firstLine="357"/>
        <w:jc w:val="both"/>
        <w:rPr>
          <w:i/>
          <w:color w:val="000000" w:themeColor="text1"/>
          <w:sz w:val="24"/>
          <w:szCs w:val="24"/>
        </w:rPr>
      </w:pPr>
      <w:r w:rsidRPr="00A55909">
        <w:rPr>
          <w:i/>
          <w:color w:val="000000" w:themeColor="text1"/>
          <w:sz w:val="24"/>
          <w:szCs w:val="24"/>
        </w:rPr>
        <w:t>3. Істина</w:t>
      </w:r>
      <w:r w:rsidRPr="00A55909">
        <w:rPr>
          <w:i/>
          <w:color w:val="000000" w:themeColor="text1"/>
          <w:spacing w:val="-6"/>
          <w:sz w:val="24"/>
          <w:szCs w:val="24"/>
        </w:rPr>
        <w:t xml:space="preserve"> </w:t>
      </w:r>
      <w:r w:rsidRPr="00A55909">
        <w:rPr>
          <w:i/>
          <w:color w:val="000000" w:themeColor="text1"/>
          <w:sz w:val="24"/>
          <w:szCs w:val="24"/>
        </w:rPr>
        <w:t>як</w:t>
      </w:r>
      <w:r w:rsidRPr="00A55909">
        <w:rPr>
          <w:i/>
          <w:color w:val="000000" w:themeColor="text1"/>
          <w:spacing w:val="-6"/>
          <w:sz w:val="24"/>
          <w:szCs w:val="24"/>
        </w:rPr>
        <w:t xml:space="preserve"> </w:t>
      </w:r>
      <w:r w:rsidRPr="00A55909">
        <w:rPr>
          <w:i/>
          <w:color w:val="000000" w:themeColor="text1"/>
          <w:sz w:val="24"/>
          <w:szCs w:val="24"/>
        </w:rPr>
        <w:t>гносеологічна</w:t>
      </w:r>
      <w:r w:rsidRPr="00A55909">
        <w:rPr>
          <w:i/>
          <w:color w:val="000000" w:themeColor="text1"/>
          <w:spacing w:val="-1"/>
          <w:sz w:val="24"/>
          <w:szCs w:val="24"/>
        </w:rPr>
        <w:t xml:space="preserve"> </w:t>
      </w:r>
      <w:r w:rsidRPr="00A55909">
        <w:rPr>
          <w:i/>
          <w:color w:val="000000" w:themeColor="text1"/>
          <w:sz w:val="24"/>
          <w:szCs w:val="24"/>
        </w:rPr>
        <w:t>проблема</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9"/>
        </w:numPr>
        <w:ind w:left="0" w:firstLine="357"/>
        <w:jc w:val="both"/>
        <w:rPr>
          <w:sz w:val="24"/>
          <w:szCs w:val="24"/>
        </w:rPr>
      </w:pPr>
      <w:r w:rsidRPr="00A55909">
        <w:rPr>
          <w:sz w:val="24"/>
          <w:szCs w:val="24"/>
        </w:rPr>
        <w:t>Пізнавальний потенціал художнього мислення і мистецтва.</w:t>
      </w:r>
    </w:p>
    <w:p w:rsidR="00FD7333" w:rsidRPr="00A55909" w:rsidRDefault="00FD7333" w:rsidP="002C19F3">
      <w:pPr>
        <w:pStyle w:val="a5"/>
        <w:numPr>
          <w:ilvl w:val="0"/>
          <w:numId w:val="9"/>
        </w:numPr>
        <w:ind w:left="0" w:firstLine="357"/>
        <w:jc w:val="both"/>
        <w:rPr>
          <w:sz w:val="24"/>
          <w:szCs w:val="24"/>
        </w:rPr>
      </w:pPr>
      <w:r w:rsidRPr="00A55909">
        <w:rPr>
          <w:sz w:val="24"/>
          <w:szCs w:val="24"/>
        </w:rPr>
        <w:t>Специфіка релігійного пізнання та його роль у формуванні духовної картини світу.</w:t>
      </w:r>
    </w:p>
    <w:p w:rsidR="00FD7333" w:rsidRPr="00A55909" w:rsidRDefault="00FD7333" w:rsidP="002C19F3">
      <w:pPr>
        <w:pStyle w:val="a5"/>
        <w:numPr>
          <w:ilvl w:val="0"/>
          <w:numId w:val="9"/>
        </w:numPr>
        <w:ind w:left="0" w:firstLine="357"/>
        <w:jc w:val="both"/>
        <w:rPr>
          <w:sz w:val="24"/>
          <w:szCs w:val="24"/>
        </w:rPr>
      </w:pPr>
      <w:r w:rsidRPr="00A55909">
        <w:rPr>
          <w:sz w:val="24"/>
          <w:szCs w:val="24"/>
        </w:rPr>
        <w:t>Чуттєве пізнання: психологічні й філософські аспекти.</w:t>
      </w:r>
    </w:p>
    <w:p w:rsidR="00FD7333" w:rsidRPr="00A55909" w:rsidRDefault="00FD7333" w:rsidP="002C19F3">
      <w:pPr>
        <w:pStyle w:val="a5"/>
        <w:numPr>
          <w:ilvl w:val="0"/>
          <w:numId w:val="9"/>
        </w:numPr>
        <w:ind w:left="0" w:firstLine="357"/>
        <w:jc w:val="both"/>
        <w:rPr>
          <w:sz w:val="24"/>
          <w:szCs w:val="24"/>
        </w:rPr>
      </w:pPr>
      <w:r w:rsidRPr="00A55909">
        <w:rPr>
          <w:sz w:val="24"/>
          <w:szCs w:val="24"/>
        </w:rPr>
        <w:t>Раціональне мислення як інструмент формування наукового знання.</w:t>
      </w:r>
    </w:p>
    <w:p w:rsidR="00FD7333" w:rsidRPr="00A55909" w:rsidRDefault="00FD7333" w:rsidP="002C19F3">
      <w:pPr>
        <w:pStyle w:val="a5"/>
        <w:numPr>
          <w:ilvl w:val="0"/>
          <w:numId w:val="9"/>
        </w:numPr>
        <w:ind w:left="0" w:firstLine="357"/>
        <w:jc w:val="both"/>
        <w:rPr>
          <w:sz w:val="24"/>
          <w:szCs w:val="24"/>
        </w:rPr>
      </w:pPr>
      <w:r w:rsidRPr="00A55909">
        <w:rPr>
          <w:sz w:val="24"/>
          <w:szCs w:val="24"/>
        </w:rPr>
        <w:t>Інтуїція як форма пізнання: історичні погляди та сучасні підходи.</w:t>
      </w:r>
    </w:p>
    <w:p w:rsidR="00FD7333" w:rsidRPr="00A55909" w:rsidRDefault="00FD7333" w:rsidP="002C19F3">
      <w:pPr>
        <w:pStyle w:val="a5"/>
        <w:numPr>
          <w:ilvl w:val="0"/>
          <w:numId w:val="9"/>
        </w:numPr>
        <w:ind w:left="0" w:firstLine="357"/>
        <w:jc w:val="both"/>
        <w:rPr>
          <w:sz w:val="24"/>
          <w:szCs w:val="24"/>
        </w:rPr>
      </w:pPr>
      <w:r w:rsidRPr="00A55909">
        <w:rPr>
          <w:sz w:val="24"/>
          <w:szCs w:val="24"/>
        </w:rPr>
        <w:t>Практика як основа, мета і критерій пізнання в гносеології.</w:t>
      </w:r>
    </w:p>
    <w:p w:rsidR="00FD7333" w:rsidRPr="00A55909" w:rsidRDefault="00FD7333" w:rsidP="002C19F3">
      <w:pPr>
        <w:pStyle w:val="a5"/>
        <w:numPr>
          <w:ilvl w:val="0"/>
          <w:numId w:val="9"/>
        </w:numPr>
        <w:ind w:left="0" w:firstLine="357"/>
        <w:jc w:val="both"/>
        <w:rPr>
          <w:sz w:val="24"/>
          <w:szCs w:val="24"/>
        </w:rPr>
      </w:pPr>
      <w:r w:rsidRPr="00A55909">
        <w:rPr>
          <w:sz w:val="24"/>
          <w:szCs w:val="24"/>
        </w:rPr>
        <w:t>Суперечка між емпіриками і раціоналістами: філософський аналіз.</w:t>
      </w:r>
    </w:p>
    <w:p w:rsidR="00FD7333" w:rsidRPr="00A55909" w:rsidRDefault="00FD7333" w:rsidP="002C19F3">
      <w:pPr>
        <w:pStyle w:val="a5"/>
        <w:numPr>
          <w:ilvl w:val="0"/>
          <w:numId w:val="9"/>
        </w:numPr>
        <w:ind w:left="0" w:firstLine="357"/>
        <w:jc w:val="both"/>
        <w:rPr>
          <w:sz w:val="24"/>
          <w:szCs w:val="24"/>
        </w:rPr>
      </w:pPr>
      <w:r w:rsidRPr="00A55909">
        <w:rPr>
          <w:sz w:val="24"/>
          <w:szCs w:val="24"/>
        </w:rPr>
        <w:t>Форми знання в сучасному суспільстві: традиції і трансформації.</w:t>
      </w:r>
    </w:p>
    <w:p w:rsidR="00FD7333" w:rsidRPr="00A55909" w:rsidRDefault="00FD7333" w:rsidP="00FD7333">
      <w:pPr>
        <w:ind w:firstLine="357"/>
        <w:jc w:val="both"/>
        <w:rPr>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Ситуація: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 xml:space="preserve">Під час інформаційної війни країна стикається з масовим поширенням дезінформації в соціальних мережах і ЗМІ. Національні </w:t>
      </w:r>
      <w:proofErr w:type="spellStart"/>
      <w:r w:rsidRPr="00A55909">
        <w:rPr>
          <w:sz w:val="24"/>
          <w:szCs w:val="24"/>
          <w:lang w:eastAsia="uk-UA"/>
        </w:rPr>
        <w:t>безпекові</w:t>
      </w:r>
      <w:proofErr w:type="spellEnd"/>
      <w:r w:rsidRPr="00A55909">
        <w:rPr>
          <w:sz w:val="24"/>
          <w:szCs w:val="24"/>
          <w:lang w:eastAsia="uk-UA"/>
        </w:rPr>
        <w:t xml:space="preserve"> структури мають вирішити, які джерела є достовірними, як формуються </w:t>
      </w:r>
      <w:proofErr w:type="spellStart"/>
      <w:r w:rsidRPr="00A55909">
        <w:rPr>
          <w:sz w:val="24"/>
          <w:szCs w:val="24"/>
          <w:lang w:eastAsia="uk-UA"/>
        </w:rPr>
        <w:t>фейки</w:t>
      </w:r>
      <w:proofErr w:type="spellEnd"/>
      <w:r w:rsidRPr="00A55909">
        <w:rPr>
          <w:sz w:val="24"/>
          <w:szCs w:val="24"/>
          <w:lang w:eastAsia="uk-UA"/>
        </w:rPr>
        <w:t>, і як забезпечити громадське пізнання реальності на основі перевірених фактів. Постає питання: як визначити істину в умовах інформаційного хаосу, коли межа між суб’єктивною інтерпретацією і фактом зникає?</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lastRenderedPageBreak/>
        <w:t>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Проаналізуйте, яким чином філософія пізнання допомагає розрізнити істинне знання від маніпуляцій. Охарактеризуйте роль суб’єкта пізнання у створенні та перевірці інформації. Поясніть, які гносеологічні критерії істини (</w:t>
      </w:r>
      <w:proofErr w:type="spellStart"/>
      <w:r w:rsidRPr="00A55909">
        <w:rPr>
          <w:sz w:val="24"/>
          <w:szCs w:val="24"/>
          <w:lang w:eastAsia="uk-UA"/>
        </w:rPr>
        <w:t>кореспондентність</w:t>
      </w:r>
      <w:proofErr w:type="spellEnd"/>
      <w:r w:rsidRPr="00A55909">
        <w:rPr>
          <w:sz w:val="24"/>
          <w:szCs w:val="24"/>
          <w:lang w:eastAsia="uk-UA"/>
        </w:rPr>
        <w:t>, когерентність, прагматичність) можуть бути застосовані у сфері стратегічних комунікацій.</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Дискусійне питання: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Чи може істина бути об’єктивною в умовах гібридної війни, коли факти, емоції, інтерпретації і технології взаємодіють у медійному просторі?</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Практичне 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Розробіть модель «гносеологічного фільтра», яку могли б використовувати аналітики в секторі національної безпеки для перевірки інформації. У схемі вкажіть етапи пізнання: від сприйняття (чуттєвого) до осмислення (раціонального), а також – критерії істинності та помилки.</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20"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b/>
          <w:i/>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22"/>
        </w:numPr>
        <w:ind w:left="0" w:firstLine="357"/>
        <w:jc w:val="both"/>
        <w:rPr>
          <w:sz w:val="24"/>
          <w:szCs w:val="24"/>
        </w:rPr>
      </w:pPr>
      <w:r w:rsidRPr="00A55909">
        <w:rPr>
          <w:sz w:val="24"/>
          <w:szCs w:val="24"/>
        </w:rPr>
        <w:t xml:space="preserve">Васильченко А. Знання і автономія суб’єкта пізнання. </w:t>
      </w:r>
      <w:r w:rsidRPr="00A55909">
        <w:rPr>
          <w:i/>
          <w:sz w:val="24"/>
          <w:szCs w:val="24"/>
        </w:rPr>
        <w:t>Філософська думка</w:t>
      </w:r>
      <w:r w:rsidRPr="00A55909">
        <w:rPr>
          <w:sz w:val="24"/>
          <w:szCs w:val="24"/>
        </w:rPr>
        <w:t>. 2009. № 4. C. 75–83.</w:t>
      </w:r>
    </w:p>
    <w:p w:rsidR="00FD7333" w:rsidRPr="00A55909" w:rsidRDefault="00FD7333" w:rsidP="002C19F3">
      <w:pPr>
        <w:pStyle w:val="a5"/>
        <w:numPr>
          <w:ilvl w:val="0"/>
          <w:numId w:val="22"/>
        </w:numPr>
        <w:ind w:left="0" w:firstLine="357"/>
        <w:jc w:val="both"/>
        <w:rPr>
          <w:sz w:val="24"/>
          <w:szCs w:val="24"/>
        </w:rPr>
      </w:pPr>
      <w:proofErr w:type="spellStart"/>
      <w:r w:rsidRPr="00A55909">
        <w:rPr>
          <w:sz w:val="24"/>
          <w:szCs w:val="24"/>
        </w:rPr>
        <w:t>Данильян</w:t>
      </w:r>
      <w:proofErr w:type="spellEnd"/>
      <w:r w:rsidRPr="00A55909">
        <w:rPr>
          <w:sz w:val="24"/>
          <w:szCs w:val="24"/>
        </w:rPr>
        <w:t xml:space="preserve"> О. Г., </w:t>
      </w:r>
      <w:proofErr w:type="spellStart"/>
      <w:r w:rsidRPr="00A55909">
        <w:rPr>
          <w:sz w:val="24"/>
          <w:szCs w:val="24"/>
        </w:rPr>
        <w:t>Дзьобань</w:t>
      </w:r>
      <w:proofErr w:type="spellEnd"/>
      <w:r w:rsidRPr="00A55909">
        <w:rPr>
          <w:sz w:val="24"/>
          <w:szCs w:val="24"/>
        </w:rPr>
        <w:t xml:space="preserve"> О. П. Методологія наукових досліджень: підручник. Харків: Право, 2019. 368 с.</w:t>
      </w:r>
    </w:p>
    <w:p w:rsidR="00FD7333" w:rsidRPr="00A55909" w:rsidRDefault="00FD7333" w:rsidP="002C19F3">
      <w:pPr>
        <w:pStyle w:val="a5"/>
        <w:numPr>
          <w:ilvl w:val="0"/>
          <w:numId w:val="22"/>
        </w:numPr>
        <w:ind w:left="0" w:firstLine="357"/>
        <w:jc w:val="both"/>
        <w:rPr>
          <w:sz w:val="24"/>
          <w:szCs w:val="24"/>
        </w:rPr>
      </w:pPr>
      <w:proofErr w:type="spellStart"/>
      <w:r w:rsidRPr="00A55909">
        <w:rPr>
          <w:sz w:val="24"/>
          <w:szCs w:val="24"/>
        </w:rPr>
        <w:t>Кірюхін</w:t>
      </w:r>
      <w:proofErr w:type="spellEnd"/>
      <w:r w:rsidRPr="00A55909">
        <w:rPr>
          <w:sz w:val="24"/>
          <w:szCs w:val="24"/>
        </w:rPr>
        <w:t xml:space="preserve"> Д. Наука і релігія: нові принципи взаємовідносин. </w:t>
      </w:r>
      <w:r w:rsidRPr="00A55909">
        <w:rPr>
          <w:i/>
          <w:sz w:val="24"/>
          <w:szCs w:val="24"/>
        </w:rPr>
        <w:t>Людина і світ.</w:t>
      </w:r>
      <w:r w:rsidRPr="00A55909">
        <w:rPr>
          <w:sz w:val="24"/>
          <w:szCs w:val="24"/>
        </w:rPr>
        <w:t xml:space="preserve"> 2002. № 4. С. 10–15.</w:t>
      </w:r>
    </w:p>
    <w:p w:rsidR="00FD7333" w:rsidRPr="00A55909" w:rsidRDefault="00FD7333" w:rsidP="002C19F3">
      <w:pPr>
        <w:pStyle w:val="a5"/>
        <w:numPr>
          <w:ilvl w:val="0"/>
          <w:numId w:val="22"/>
        </w:numPr>
        <w:ind w:left="0" w:firstLine="357"/>
        <w:jc w:val="both"/>
        <w:rPr>
          <w:sz w:val="24"/>
          <w:szCs w:val="24"/>
        </w:rPr>
      </w:pPr>
      <w:proofErr w:type="spellStart"/>
      <w:r w:rsidRPr="00A55909">
        <w:rPr>
          <w:sz w:val="24"/>
          <w:szCs w:val="24"/>
        </w:rPr>
        <w:t>Петрушенко</w:t>
      </w:r>
      <w:proofErr w:type="spellEnd"/>
      <w:r w:rsidRPr="00A55909">
        <w:rPr>
          <w:sz w:val="24"/>
          <w:szCs w:val="24"/>
        </w:rPr>
        <w:t xml:space="preserve"> В. Л. Межі знання і знання меж. </w:t>
      </w:r>
      <w:r w:rsidRPr="00A55909">
        <w:rPr>
          <w:i/>
          <w:sz w:val="24"/>
          <w:szCs w:val="24"/>
        </w:rPr>
        <w:t>Філософська думка</w:t>
      </w:r>
      <w:r w:rsidRPr="00A55909">
        <w:rPr>
          <w:sz w:val="24"/>
          <w:szCs w:val="24"/>
        </w:rPr>
        <w:t>. 2005. № 3. С. 3–17.</w:t>
      </w:r>
    </w:p>
    <w:p w:rsidR="00FD7333" w:rsidRPr="00A55909" w:rsidRDefault="00FD7333" w:rsidP="002C19F3">
      <w:pPr>
        <w:pStyle w:val="a5"/>
        <w:numPr>
          <w:ilvl w:val="0"/>
          <w:numId w:val="22"/>
        </w:numPr>
        <w:ind w:left="0" w:firstLine="357"/>
        <w:jc w:val="both"/>
        <w:rPr>
          <w:sz w:val="24"/>
          <w:szCs w:val="24"/>
        </w:rPr>
      </w:pPr>
      <w:proofErr w:type="spellStart"/>
      <w:r w:rsidRPr="00A55909">
        <w:rPr>
          <w:sz w:val="24"/>
          <w:szCs w:val="24"/>
        </w:rPr>
        <w:t>Пироженко</w:t>
      </w:r>
      <w:proofErr w:type="spellEnd"/>
      <w:r w:rsidRPr="00A55909">
        <w:rPr>
          <w:sz w:val="24"/>
          <w:szCs w:val="24"/>
        </w:rPr>
        <w:t xml:space="preserve"> В. О. Поняття істини в суспільствознавстві у контексті ситуаційного аналізу. </w:t>
      </w:r>
      <w:r w:rsidRPr="00A55909">
        <w:rPr>
          <w:i/>
          <w:sz w:val="24"/>
          <w:szCs w:val="24"/>
        </w:rPr>
        <w:t xml:space="preserve">Вісник Національної академії наук України. </w:t>
      </w:r>
      <w:r w:rsidRPr="00A55909">
        <w:rPr>
          <w:sz w:val="24"/>
          <w:szCs w:val="24"/>
        </w:rPr>
        <w:t>2005. № 11. С. 19–31.</w:t>
      </w:r>
    </w:p>
    <w:p w:rsidR="00FD7333" w:rsidRPr="00A55909" w:rsidRDefault="00FD7333" w:rsidP="00FD7333">
      <w:pPr>
        <w:ind w:firstLine="357"/>
        <w:jc w:val="both"/>
        <w:rPr>
          <w:sz w:val="24"/>
          <w:szCs w:val="24"/>
        </w:rPr>
      </w:pPr>
    </w:p>
    <w:p w:rsidR="00FD7333" w:rsidRPr="00A55909" w:rsidRDefault="00FD7333" w:rsidP="00FD7333">
      <w:pPr>
        <w:ind w:firstLine="357"/>
        <w:jc w:val="both"/>
        <w:rPr>
          <w:sz w:val="24"/>
          <w:szCs w:val="24"/>
        </w:rPr>
      </w:pPr>
    </w:p>
    <w:p w:rsidR="00FD7333" w:rsidRPr="00A55909" w:rsidRDefault="00FD7333" w:rsidP="00FD7333">
      <w:pPr>
        <w:pStyle w:val="11"/>
        <w:spacing w:before="0"/>
        <w:ind w:left="0" w:right="0" w:firstLine="357"/>
        <w:jc w:val="both"/>
        <w:rPr>
          <w:color w:val="000000" w:themeColor="text1"/>
          <w:sz w:val="24"/>
          <w:szCs w:val="24"/>
        </w:rPr>
      </w:pPr>
      <w:r w:rsidRPr="00A55909">
        <w:rPr>
          <w:bCs w:val="0"/>
          <w:color w:val="000000"/>
          <w:sz w:val="24"/>
          <w:szCs w:val="24"/>
        </w:rPr>
        <w:t>СЕМІНАР</w:t>
      </w:r>
      <w:r w:rsidRPr="00A55909">
        <w:rPr>
          <w:color w:val="000000" w:themeColor="text1"/>
          <w:sz w:val="24"/>
          <w:szCs w:val="24"/>
        </w:rPr>
        <w:t xml:space="preserve"> 14. ДІАЛЕКТИКА</w:t>
      </w:r>
      <w:r w:rsidRPr="00A55909">
        <w:rPr>
          <w:color w:val="000000" w:themeColor="text1"/>
          <w:spacing w:val="-18"/>
          <w:sz w:val="24"/>
          <w:szCs w:val="24"/>
        </w:rPr>
        <w:t xml:space="preserve"> </w:t>
      </w:r>
    </w:p>
    <w:p w:rsidR="00FD7333" w:rsidRPr="00A55909" w:rsidRDefault="00FD7333" w:rsidP="00FD7333">
      <w:pPr>
        <w:pStyle w:val="11"/>
        <w:tabs>
          <w:tab w:val="left" w:pos="1123"/>
        </w:tabs>
        <w:spacing w:before="0"/>
        <w:ind w:left="0" w:right="0" w:firstLine="357"/>
        <w:jc w:val="both"/>
        <w:rPr>
          <w:color w:val="000000" w:themeColor="text1"/>
          <w:sz w:val="24"/>
          <w:szCs w:val="24"/>
        </w:rPr>
      </w:pPr>
    </w:p>
    <w:p w:rsidR="00FD7333" w:rsidRPr="00A55909" w:rsidRDefault="00FD7333" w:rsidP="00FD7333">
      <w:pPr>
        <w:pStyle w:val="11"/>
        <w:tabs>
          <w:tab w:val="left" w:pos="1123"/>
        </w:tabs>
        <w:spacing w:before="0"/>
        <w:ind w:left="0" w:right="0" w:firstLine="357"/>
        <w:jc w:val="both"/>
        <w:rPr>
          <w:b w:val="0"/>
          <w:i/>
          <w:color w:val="000000" w:themeColor="text1"/>
          <w:sz w:val="24"/>
          <w:szCs w:val="24"/>
        </w:rPr>
      </w:pPr>
      <w:r w:rsidRPr="00A55909">
        <w:rPr>
          <w:b w:val="0"/>
          <w:i/>
          <w:color w:val="000000" w:themeColor="text1"/>
          <w:sz w:val="24"/>
          <w:szCs w:val="24"/>
        </w:rPr>
        <w:t>1. Діалектика</w:t>
      </w:r>
      <w:r w:rsidRPr="00A55909">
        <w:rPr>
          <w:b w:val="0"/>
          <w:i/>
          <w:color w:val="000000" w:themeColor="text1"/>
          <w:spacing w:val="-7"/>
          <w:sz w:val="24"/>
          <w:szCs w:val="24"/>
        </w:rPr>
        <w:t xml:space="preserve"> </w:t>
      </w:r>
      <w:r w:rsidRPr="00A55909">
        <w:rPr>
          <w:b w:val="0"/>
          <w:i/>
          <w:color w:val="000000" w:themeColor="text1"/>
          <w:sz w:val="24"/>
          <w:szCs w:val="24"/>
        </w:rPr>
        <w:t>та</w:t>
      </w:r>
      <w:r w:rsidRPr="00A55909">
        <w:rPr>
          <w:b w:val="0"/>
          <w:i/>
          <w:color w:val="000000" w:themeColor="text1"/>
          <w:spacing w:val="-7"/>
          <w:sz w:val="24"/>
          <w:szCs w:val="24"/>
        </w:rPr>
        <w:t xml:space="preserve"> </w:t>
      </w:r>
      <w:r w:rsidRPr="00A55909">
        <w:rPr>
          <w:b w:val="0"/>
          <w:i/>
          <w:color w:val="000000" w:themeColor="text1"/>
          <w:sz w:val="24"/>
          <w:szCs w:val="24"/>
        </w:rPr>
        <w:t>її</w:t>
      </w:r>
      <w:r w:rsidRPr="00A55909">
        <w:rPr>
          <w:b w:val="0"/>
          <w:i/>
          <w:color w:val="000000" w:themeColor="text1"/>
          <w:spacing w:val="-3"/>
          <w:sz w:val="24"/>
          <w:szCs w:val="24"/>
        </w:rPr>
        <w:t xml:space="preserve"> </w:t>
      </w:r>
      <w:r w:rsidRPr="00A55909">
        <w:rPr>
          <w:b w:val="0"/>
          <w:i/>
          <w:color w:val="000000" w:themeColor="text1"/>
          <w:sz w:val="24"/>
          <w:szCs w:val="24"/>
        </w:rPr>
        <w:t>історичні</w:t>
      </w:r>
      <w:r w:rsidRPr="00A55909">
        <w:rPr>
          <w:b w:val="0"/>
          <w:i/>
          <w:color w:val="000000" w:themeColor="text1"/>
          <w:spacing w:val="-3"/>
          <w:sz w:val="24"/>
          <w:szCs w:val="24"/>
        </w:rPr>
        <w:t xml:space="preserve"> </w:t>
      </w:r>
      <w:r w:rsidRPr="00A55909">
        <w:rPr>
          <w:b w:val="0"/>
          <w:i/>
          <w:color w:val="000000" w:themeColor="text1"/>
          <w:sz w:val="24"/>
          <w:szCs w:val="24"/>
        </w:rPr>
        <w:t>форми</w:t>
      </w:r>
    </w:p>
    <w:p w:rsidR="00FD7333" w:rsidRPr="00A55909" w:rsidRDefault="00FD7333" w:rsidP="00FD7333">
      <w:pPr>
        <w:tabs>
          <w:tab w:val="left" w:pos="1123"/>
        </w:tabs>
        <w:ind w:firstLine="357"/>
        <w:jc w:val="both"/>
        <w:rPr>
          <w:i/>
          <w:color w:val="000000" w:themeColor="text1"/>
          <w:sz w:val="24"/>
          <w:szCs w:val="24"/>
        </w:rPr>
      </w:pPr>
      <w:r w:rsidRPr="00A55909">
        <w:rPr>
          <w:i/>
          <w:color w:val="000000" w:themeColor="text1"/>
          <w:sz w:val="24"/>
          <w:szCs w:val="24"/>
        </w:rPr>
        <w:t>2. Принципи</w:t>
      </w:r>
      <w:r w:rsidRPr="00A55909">
        <w:rPr>
          <w:i/>
          <w:color w:val="000000" w:themeColor="text1"/>
          <w:spacing w:val="1"/>
          <w:sz w:val="24"/>
          <w:szCs w:val="24"/>
        </w:rPr>
        <w:t xml:space="preserve"> </w:t>
      </w:r>
      <w:r w:rsidRPr="00A55909">
        <w:rPr>
          <w:i/>
          <w:color w:val="000000" w:themeColor="text1"/>
          <w:sz w:val="24"/>
          <w:szCs w:val="24"/>
        </w:rPr>
        <w:t>й</w:t>
      </w:r>
      <w:r w:rsidRPr="00A55909">
        <w:rPr>
          <w:i/>
          <w:color w:val="000000" w:themeColor="text1"/>
          <w:spacing w:val="-17"/>
          <w:sz w:val="24"/>
          <w:szCs w:val="24"/>
        </w:rPr>
        <w:t xml:space="preserve"> </w:t>
      </w:r>
      <w:r w:rsidRPr="00A55909">
        <w:rPr>
          <w:i/>
          <w:color w:val="000000" w:themeColor="text1"/>
          <w:sz w:val="24"/>
          <w:szCs w:val="24"/>
        </w:rPr>
        <w:t>закони</w:t>
      </w:r>
      <w:r w:rsidRPr="00A55909">
        <w:rPr>
          <w:i/>
          <w:color w:val="000000" w:themeColor="text1"/>
          <w:spacing w:val="-12"/>
          <w:sz w:val="24"/>
          <w:szCs w:val="24"/>
        </w:rPr>
        <w:t xml:space="preserve"> </w:t>
      </w:r>
      <w:r w:rsidRPr="00A55909">
        <w:rPr>
          <w:i/>
          <w:color w:val="000000" w:themeColor="text1"/>
          <w:sz w:val="24"/>
          <w:szCs w:val="24"/>
        </w:rPr>
        <w:t>діалектики</w:t>
      </w:r>
    </w:p>
    <w:p w:rsidR="00FD7333" w:rsidRPr="00A55909" w:rsidRDefault="00FD7333" w:rsidP="00FD7333">
      <w:pPr>
        <w:pStyle w:val="11"/>
        <w:tabs>
          <w:tab w:val="left" w:pos="1108"/>
        </w:tabs>
        <w:spacing w:before="0"/>
        <w:ind w:left="0" w:right="0" w:firstLine="357"/>
        <w:jc w:val="both"/>
        <w:rPr>
          <w:b w:val="0"/>
          <w:i/>
          <w:color w:val="000000" w:themeColor="text1"/>
          <w:sz w:val="24"/>
          <w:szCs w:val="24"/>
        </w:rPr>
      </w:pPr>
      <w:r w:rsidRPr="00A55909">
        <w:rPr>
          <w:b w:val="0"/>
          <w:i/>
          <w:color w:val="000000" w:themeColor="text1"/>
          <w:sz w:val="24"/>
          <w:szCs w:val="24"/>
        </w:rPr>
        <w:t>3. Категорії</w:t>
      </w:r>
      <w:r w:rsidRPr="00A55909">
        <w:rPr>
          <w:b w:val="0"/>
          <w:i/>
          <w:color w:val="000000" w:themeColor="text1"/>
          <w:spacing w:val="-2"/>
          <w:sz w:val="24"/>
          <w:szCs w:val="24"/>
        </w:rPr>
        <w:t xml:space="preserve"> </w:t>
      </w:r>
      <w:r w:rsidRPr="00A55909">
        <w:rPr>
          <w:b w:val="0"/>
          <w:i/>
          <w:color w:val="000000" w:themeColor="text1"/>
          <w:sz w:val="24"/>
          <w:szCs w:val="24"/>
        </w:rPr>
        <w:t>діалектики</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10"/>
        </w:numPr>
        <w:ind w:left="0" w:firstLine="357"/>
        <w:jc w:val="both"/>
        <w:rPr>
          <w:sz w:val="24"/>
          <w:szCs w:val="24"/>
        </w:rPr>
      </w:pPr>
      <w:r w:rsidRPr="00A55909">
        <w:rPr>
          <w:sz w:val="24"/>
          <w:szCs w:val="24"/>
        </w:rPr>
        <w:t>Історичні етапи розвитку діалектики: від Геракліта до Гегеля.</w:t>
      </w:r>
    </w:p>
    <w:p w:rsidR="00FD7333" w:rsidRPr="00A55909" w:rsidRDefault="00FD7333" w:rsidP="002C19F3">
      <w:pPr>
        <w:pStyle w:val="a5"/>
        <w:numPr>
          <w:ilvl w:val="0"/>
          <w:numId w:val="10"/>
        </w:numPr>
        <w:ind w:left="0" w:firstLine="357"/>
        <w:jc w:val="both"/>
        <w:rPr>
          <w:sz w:val="24"/>
          <w:szCs w:val="24"/>
        </w:rPr>
      </w:pPr>
      <w:r w:rsidRPr="00A55909">
        <w:rPr>
          <w:sz w:val="24"/>
          <w:szCs w:val="24"/>
        </w:rPr>
        <w:t>Діалектика і метафізика: порівняльний аналіз методів мислення.</w:t>
      </w:r>
    </w:p>
    <w:p w:rsidR="00FD7333" w:rsidRPr="00A55909" w:rsidRDefault="00FD7333" w:rsidP="002C19F3">
      <w:pPr>
        <w:pStyle w:val="a5"/>
        <w:numPr>
          <w:ilvl w:val="0"/>
          <w:numId w:val="10"/>
        </w:numPr>
        <w:ind w:left="0" w:firstLine="357"/>
        <w:jc w:val="both"/>
        <w:rPr>
          <w:sz w:val="24"/>
          <w:szCs w:val="24"/>
        </w:rPr>
      </w:pPr>
      <w:r w:rsidRPr="00A55909">
        <w:rPr>
          <w:sz w:val="24"/>
          <w:szCs w:val="24"/>
        </w:rPr>
        <w:t>Основні закони діалектики та приклади їхньої дії в природі та суспільстві.</w:t>
      </w:r>
    </w:p>
    <w:p w:rsidR="00FD7333" w:rsidRPr="00A55909" w:rsidRDefault="00FD7333" w:rsidP="002C19F3">
      <w:pPr>
        <w:pStyle w:val="a5"/>
        <w:numPr>
          <w:ilvl w:val="0"/>
          <w:numId w:val="10"/>
        </w:numPr>
        <w:ind w:left="0" w:firstLine="357"/>
        <w:jc w:val="both"/>
        <w:rPr>
          <w:sz w:val="24"/>
          <w:szCs w:val="24"/>
        </w:rPr>
      </w:pPr>
      <w:r w:rsidRPr="00A55909">
        <w:rPr>
          <w:sz w:val="24"/>
          <w:szCs w:val="24"/>
        </w:rPr>
        <w:t>Категорії діалектики як інструменти філософського пізнання реальності.</w:t>
      </w:r>
    </w:p>
    <w:p w:rsidR="00FD7333" w:rsidRPr="00A55909" w:rsidRDefault="00FD7333" w:rsidP="002C19F3">
      <w:pPr>
        <w:pStyle w:val="a5"/>
        <w:numPr>
          <w:ilvl w:val="0"/>
          <w:numId w:val="10"/>
        </w:numPr>
        <w:ind w:left="0" w:firstLine="357"/>
        <w:jc w:val="both"/>
        <w:rPr>
          <w:sz w:val="24"/>
          <w:szCs w:val="24"/>
        </w:rPr>
      </w:pPr>
      <w:r w:rsidRPr="00A55909">
        <w:rPr>
          <w:sz w:val="24"/>
          <w:szCs w:val="24"/>
        </w:rPr>
        <w:t>Принцип всезагального зв’язку: філософське й наукове осмислення.</w:t>
      </w:r>
    </w:p>
    <w:p w:rsidR="00FD7333" w:rsidRPr="00A55909" w:rsidRDefault="00FD7333" w:rsidP="002C19F3">
      <w:pPr>
        <w:pStyle w:val="a5"/>
        <w:numPr>
          <w:ilvl w:val="0"/>
          <w:numId w:val="10"/>
        </w:numPr>
        <w:ind w:left="0" w:firstLine="357"/>
        <w:jc w:val="both"/>
        <w:rPr>
          <w:sz w:val="24"/>
          <w:szCs w:val="24"/>
        </w:rPr>
      </w:pPr>
      <w:r w:rsidRPr="00A55909">
        <w:rPr>
          <w:sz w:val="24"/>
          <w:szCs w:val="24"/>
        </w:rPr>
        <w:lastRenderedPageBreak/>
        <w:t>Діалектичне заперечення як механізм розвитку та оновлення.</w:t>
      </w:r>
    </w:p>
    <w:p w:rsidR="00FD7333" w:rsidRPr="00A55909" w:rsidRDefault="00FD7333" w:rsidP="002C19F3">
      <w:pPr>
        <w:pStyle w:val="a5"/>
        <w:numPr>
          <w:ilvl w:val="0"/>
          <w:numId w:val="10"/>
        </w:numPr>
        <w:ind w:left="0" w:firstLine="357"/>
        <w:jc w:val="both"/>
        <w:rPr>
          <w:sz w:val="24"/>
          <w:szCs w:val="24"/>
        </w:rPr>
      </w:pPr>
      <w:r w:rsidRPr="00A55909">
        <w:rPr>
          <w:sz w:val="24"/>
          <w:szCs w:val="24"/>
        </w:rPr>
        <w:t>Роль діалектичного методу в сучасному науковому та технічному мисленні.</w:t>
      </w:r>
    </w:p>
    <w:p w:rsidR="00FD7333" w:rsidRPr="00A55909" w:rsidRDefault="00FD7333" w:rsidP="00FD7333">
      <w:pPr>
        <w:ind w:firstLine="357"/>
        <w:jc w:val="both"/>
        <w:rPr>
          <w:b/>
          <w:i/>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Ситуація: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Під час формування стратегії реформування сектору національної безпеки виникає конфлікт між двома групами експертів. Перша група наполягає на негайному радикальному реформуванні за західними зразками, друга – на поступовій трансформації з урахуванням національного досвіду та культурних реалій. Кожна сторона вважає свою позицію єдино правильною. Ситуація загрожує блокуванням процесу реформ.</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Проаналізуйте ситуацію з точки зору діалектики. Визначте наявні протиріччя, які є рушієм розвитку. Поясніть, як принципи і закони діалектики (єдність і боротьба протилежностей, перехід кількісних змін у якісні, заперечення заперечення) можуть бути застосовані для пошуку конструктивного рішення.</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Дискусійне питання: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Чи можливо досягти істинного прогресу без протиріч? Як діалектика допомагає зрозуміти необхідність конфлікту як етапу розвитку?</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Практичне 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 xml:space="preserve">Побудуйте діалектичну модель розвитку будь-якого соціального чи політичного явища (наприклад, реформи Збройних сил України, децентралізації, </w:t>
      </w:r>
      <w:proofErr w:type="spellStart"/>
      <w:r w:rsidRPr="00A55909">
        <w:rPr>
          <w:sz w:val="24"/>
          <w:szCs w:val="24"/>
          <w:lang w:eastAsia="uk-UA"/>
        </w:rPr>
        <w:t>цифровізації</w:t>
      </w:r>
      <w:proofErr w:type="spellEnd"/>
      <w:r w:rsidRPr="00A55909">
        <w:rPr>
          <w:sz w:val="24"/>
          <w:szCs w:val="24"/>
          <w:lang w:eastAsia="uk-UA"/>
        </w:rPr>
        <w:t xml:space="preserve"> державного управління). Визначте три фази: тезу, антитезу, синтез – і покажіть, як із боротьби протилежних підходів може народитися нова якість.</w:t>
      </w:r>
    </w:p>
    <w:p w:rsidR="00FD7333" w:rsidRDefault="00FD7333" w:rsidP="00FD7333">
      <w:pPr>
        <w:ind w:firstLine="357"/>
        <w:jc w:val="both"/>
        <w:rPr>
          <w:sz w:val="24"/>
          <w:szCs w:val="24"/>
        </w:rPr>
      </w:pP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21"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5"/>
        <w:numPr>
          <w:ilvl w:val="0"/>
          <w:numId w:val="21"/>
        </w:numPr>
        <w:ind w:left="0" w:firstLine="357"/>
        <w:jc w:val="both"/>
        <w:rPr>
          <w:sz w:val="24"/>
          <w:szCs w:val="24"/>
        </w:rPr>
      </w:pPr>
      <w:proofErr w:type="spellStart"/>
      <w:r w:rsidRPr="00A55909">
        <w:rPr>
          <w:sz w:val="24"/>
          <w:szCs w:val="24"/>
        </w:rPr>
        <w:t>Гернего</w:t>
      </w:r>
      <w:proofErr w:type="spellEnd"/>
      <w:r w:rsidRPr="00A55909">
        <w:rPr>
          <w:sz w:val="24"/>
          <w:szCs w:val="24"/>
        </w:rPr>
        <w:t xml:space="preserve"> О. О. Альтернативність діалектики і метафізики як філософська проблема та шляхи її вирішення. </w:t>
      </w:r>
      <w:r w:rsidRPr="00A55909">
        <w:rPr>
          <w:i/>
          <w:sz w:val="24"/>
          <w:szCs w:val="24"/>
        </w:rPr>
        <w:t>Університетські наукові записки.</w:t>
      </w:r>
      <w:r w:rsidRPr="00A55909">
        <w:rPr>
          <w:sz w:val="24"/>
          <w:szCs w:val="24"/>
        </w:rPr>
        <w:t xml:space="preserve"> Хмельницький: </w:t>
      </w:r>
      <w:proofErr w:type="spellStart"/>
      <w:r w:rsidRPr="00A55909">
        <w:rPr>
          <w:sz w:val="24"/>
          <w:szCs w:val="24"/>
        </w:rPr>
        <w:t>Хмельниц</w:t>
      </w:r>
      <w:proofErr w:type="spellEnd"/>
      <w:r w:rsidRPr="00A55909">
        <w:rPr>
          <w:sz w:val="24"/>
          <w:szCs w:val="24"/>
        </w:rPr>
        <w:t xml:space="preserve">. ун-т </w:t>
      </w:r>
      <w:proofErr w:type="spellStart"/>
      <w:r w:rsidRPr="00A55909">
        <w:rPr>
          <w:sz w:val="24"/>
          <w:szCs w:val="24"/>
        </w:rPr>
        <w:t>упр</w:t>
      </w:r>
      <w:proofErr w:type="spellEnd"/>
      <w:r w:rsidRPr="00A55909">
        <w:rPr>
          <w:sz w:val="24"/>
          <w:szCs w:val="24"/>
        </w:rPr>
        <w:t>. та права. 2008. № 1. C. 426–437.</w:t>
      </w:r>
    </w:p>
    <w:p w:rsidR="00FD7333" w:rsidRPr="00A55909" w:rsidRDefault="00FD7333" w:rsidP="002C19F3">
      <w:pPr>
        <w:pStyle w:val="a5"/>
        <w:numPr>
          <w:ilvl w:val="0"/>
          <w:numId w:val="21"/>
        </w:numPr>
        <w:ind w:left="0" w:firstLine="357"/>
        <w:jc w:val="both"/>
        <w:rPr>
          <w:sz w:val="24"/>
          <w:szCs w:val="24"/>
        </w:rPr>
      </w:pPr>
      <w:proofErr w:type="spellStart"/>
      <w:r w:rsidRPr="00A55909">
        <w:rPr>
          <w:sz w:val="24"/>
          <w:szCs w:val="24"/>
        </w:rPr>
        <w:t>Дзьобань</w:t>
      </w:r>
      <w:proofErr w:type="spellEnd"/>
      <w:r w:rsidRPr="00A55909">
        <w:rPr>
          <w:sz w:val="24"/>
          <w:szCs w:val="24"/>
        </w:rPr>
        <w:t xml:space="preserve"> О. П. Сучасна соціальна </w:t>
      </w:r>
      <w:proofErr w:type="spellStart"/>
      <w:r w:rsidRPr="00A55909">
        <w:rPr>
          <w:sz w:val="24"/>
          <w:szCs w:val="24"/>
        </w:rPr>
        <w:t>синергетика</w:t>
      </w:r>
      <w:proofErr w:type="spellEnd"/>
      <w:r w:rsidRPr="00A55909">
        <w:rPr>
          <w:sz w:val="24"/>
          <w:szCs w:val="24"/>
        </w:rPr>
        <w:t xml:space="preserve">: до питання про визначення концептуальних основ. </w:t>
      </w:r>
      <w:r w:rsidRPr="00A55909">
        <w:rPr>
          <w:i/>
          <w:sz w:val="24"/>
          <w:szCs w:val="24"/>
        </w:rPr>
        <w:t>Вісник Національної юридичної академії України імені Ярослава Мудрого.</w:t>
      </w:r>
      <w:r w:rsidRPr="00A55909">
        <w:rPr>
          <w:sz w:val="24"/>
          <w:szCs w:val="24"/>
        </w:rPr>
        <w:t xml:space="preserve"> Серія «Філософія, філософія права, політологія, соціологія». 2011. </w:t>
      </w:r>
      <w:proofErr w:type="spellStart"/>
      <w:r w:rsidRPr="00A55909">
        <w:rPr>
          <w:sz w:val="24"/>
          <w:szCs w:val="24"/>
        </w:rPr>
        <w:t>Вип</w:t>
      </w:r>
      <w:proofErr w:type="spellEnd"/>
      <w:r w:rsidRPr="00A55909">
        <w:rPr>
          <w:sz w:val="24"/>
          <w:szCs w:val="24"/>
        </w:rPr>
        <w:t>. 7. С. 3–15.</w:t>
      </w:r>
    </w:p>
    <w:p w:rsidR="00FD7333" w:rsidRPr="00A55909" w:rsidRDefault="00FD7333" w:rsidP="002C19F3">
      <w:pPr>
        <w:pStyle w:val="a5"/>
        <w:numPr>
          <w:ilvl w:val="0"/>
          <w:numId w:val="21"/>
        </w:numPr>
        <w:ind w:left="0" w:firstLine="357"/>
        <w:jc w:val="both"/>
        <w:rPr>
          <w:sz w:val="24"/>
          <w:szCs w:val="24"/>
        </w:rPr>
      </w:pPr>
      <w:proofErr w:type="spellStart"/>
      <w:r w:rsidRPr="00A55909">
        <w:rPr>
          <w:sz w:val="24"/>
          <w:szCs w:val="24"/>
        </w:rPr>
        <w:t>Дзьобань</w:t>
      </w:r>
      <w:proofErr w:type="spellEnd"/>
      <w:r w:rsidRPr="00A55909">
        <w:rPr>
          <w:sz w:val="24"/>
          <w:szCs w:val="24"/>
        </w:rPr>
        <w:t xml:space="preserve"> О. П. Розвиток ідей </w:t>
      </w:r>
      <w:proofErr w:type="spellStart"/>
      <w:r w:rsidRPr="00A55909">
        <w:rPr>
          <w:sz w:val="24"/>
          <w:szCs w:val="24"/>
        </w:rPr>
        <w:t>синергетики</w:t>
      </w:r>
      <w:proofErr w:type="spellEnd"/>
      <w:r w:rsidRPr="00A55909">
        <w:rPr>
          <w:sz w:val="24"/>
          <w:szCs w:val="24"/>
        </w:rPr>
        <w:t xml:space="preserve"> як нової парадигми у природничо-науковому і соціальному пізнанні. </w:t>
      </w:r>
      <w:r w:rsidRPr="00A55909">
        <w:rPr>
          <w:i/>
          <w:sz w:val="24"/>
          <w:szCs w:val="24"/>
        </w:rPr>
        <w:t>Вісник Національної юридичної академії України імені Ярослава Мудрого.</w:t>
      </w:r>
      <w:r w:rsidRPr="00A55909">
        <w:rPr>
          <w:sz w:val="24"/>
          <w:szCs w:val="24"/>
        </w:rPr>
        <w:t xml:space="preserve"> Серія «Філософія, філософія права, політологія, соціологія». 2011. </w:t>
      </w:r>
      <w:proofErr w:type="spellStart"/>
      <w:r w:rsidRPr="00A55909">
        <w:rPr>
          <w:sz w:val="24"/>
          <w:szCs w:val="24"/>
        </w:rPr>
        <w:t>Вип</w:t>
      </w:r>
      <w:proofErr w:type="spellEnd"/>
      <w:r w:rsidRPr="00A55909">
        <w:rPr>
          <w:sz w:val="24"/>
          <w:szCs w:val="24"/>
        </w:rPr>
        <w:t>. 9. С. 3–16.</w:t>
      </w:r>
    </w:p>
    <w:p w:rsidR="00FD7333" w:rsidRPr="00A55909" w:rsidRDefault="00FD7333" w:rsidP="002C19F3">
      <w:pPr>
        <w:pStyle w:val="a5"/>
        <w:numPr>
          <w:ilvl w:val="0"/>
          <w:numId w:val="21"/>
        </w:numPr>
        <w:ind w:left="0" w:firstLine="357"/>
        <w:jc w:val="both"/>
        <w:rPr>
          <w:sz w:val="24"/>
          <w:szCs w:val="24"/>
        </w:rPr>
      </w:pPr>
      <w:r w:rsidRPr="00A55909">
        <w:rPr>
          <w:sz w:val="24"/>
          <w:szCs w:val="24"/>
        </w:rPr>
        <w:t xml:space="preserve">Калиновський Ю. Ю. Діалектика свободи та відповідальності у правовому суспільстві. </w:t>
      </w:r>
      <w:r w:rsidRPr="00A55909">
        <w:rPr>
          <w:i/>
          <w:sz w:val="24"/>
          <w:szCs w:val="24"/>
        </w:rPr>
        <w:t>Вісник Національного університету «Юридична академія України імені Ярослава Мудрого».</w:t>
      </w:r>
      <w:r w:rsidRPr="00A55909">
        <w:rPr>
          <w:sz w:val="24"/>
          <w:szCs w:val="24"/>
        </w:rPr>
        <w:t xml:space="preserve"> Серія «Філософія, філософія права, політологія, соціологія». Харків: Право, 2015. № 1 (24). С. </w:t>
      </w:r>
      <w:r w:rsidRPr="00A55909">
        <w:rPr>
          <w:sz w:val="24"/>
          <w:szCs w:val="24"/>
        </w:rPr>
        <w:lastRenderedPageBreak/>
        <w:t>114–122.</w:t>
      </w:r>
    </w:p>
    <w:p w:rsidR="00FD7333" w:rsidRPr="00A55909" w:rsidRDefault="00FD7333" w:rsidP="00FD7333">
      <w:pPr>
        <w:ind w:firstLine="357"/>
        <w:jc w:val="both"/>
        <w:rPr>
          <w:sz w:val="24"/>
          <w:szCs w:val="24"/>
        </w:rPr>
      </w:pPr>
    </w:p>
    <w:p w:rsidR="00FD7333" w:rsidRPr="00A55909" w:rsidRDefault="00FD7333" w:rsidP="00FD7333">
      <w:pPr>
        <w:ind w:firstLine="357"/>
        <w:jc w:val="both"/>
        <w:rPr>
          <w:sz w:val="24"/>
          <w:szCs w:val="24"/>
        </w:rPr>
      </w:pPr>
    </w:p>
    <w:p w:rsidR="00FD7333" w:rsidRPr="00A55909" w:rsidRDefault="00FD7333" w:rsidP="00FD7333">
      <w:pPr>
        <w:ind w:firstLine="357"/>
        <w:jc w:val="both"/>
        <w:rPr>
          <w:b/>
          <w:bCs/>
          <w:color w:val="000000"/>
          <w:sz w:val="24"/>
          <w:szCs w:val="24"/>
          <w:lang w:eastAsia="uk-UA"/>
        </w:rPr>
      </w:pPr>
      <w:r w:rsidRPr="00A55909">
        <w:rPr>
          <w:b/>
          <w:bCs/>
          <w:color w:val="000000"/>
          <w:sz w:val="24"/>
          <w:szCs w:val="24"/>
        </w:rPr>
        <w:t>СЕМІНАР</w:t>
      </w:r>
      <w:r w:rsidRPr="00A55909">
        <w:rPr>
          <w:b/>
          <w:bCs/>
          <w:color w:val="000000"/>
          <w:sz w:val="24"/>
          <w:szCs w:val="24"/>
          <w:lang w:eastAsia="uk-UA"/>
        </w:rPr>
        <w:t xml:space="preserve"> 15. ФІЛОСОФСЬКА АНТРОПОЛОГІЯ</w:t>
      </w:r>
    </w:p>
    <w:p w:rsidR="00FD7333" w:rsidRPr="00A55909" w:rsidRDefault="00FD7333" w:rsidP="00FD7333">
      <w:pPr>
        <w:ind w:firstLine="357"/>
        <w:jc w:val="both"/>
        <w:rPr>
          <w:b/>
          <w:bCs/>
          <w:color w:val="000000"/>
          <w:sz w:val="24"/>
          <w:szCs w:val="24"/>
          <w:lang w:eastAsia="uk-UA"/>
        </w:rPr>
      </w:pPr>
    </w:p>
    <w:p w:rsidR="00FD7333" w:rsidRPr="00A55909" w:rsidRDefault="00FD7333" w:rsidP="00FD7333">
      <w:pPr>
        <w:ind w:firstLine="357"/>
        <w:jc w:val="both"/>
        <w:rPr>
          <w:i/>
          <w:color w:val="000000" w:themeColor="text1"/>
          <w:sz w:val="24"/>
          <w:szCs w:val="24"/>
          <w:lang w:eastAsia="uk-UA"/>
        </w:rPr>
      </w:pPr>
      <w:hyperlink r:id="rId22" w:anchor="paragraf1" w:tooltip="Перейдіть за посиланням" w:history="1">
        <w:r w:rsidRPr="00A55909">
          <w:rPr>
            <w:i/>
            <w:color w:val="000000" w:themeColor="text1"/>
            <w:sz w:val="24"/>
            <w:szCs w:val="24"/>
            <w:lang w:eastAsia="uk-UA"/>
          </w:rPr>
          <w:t>1. Філософська антропологія: предмет і завдання</w:t>
        </w:r>
      </w:hyperlink>
    </w:p>
    <w:p w:rsidR="00FD7333" w:rsidRPr="00A55909" w:rsidRDefault="00FD7333" w:rsidP="00FD7333">
      <w:pPr>
        <w:ind w:firstLine="357"/>
        <w:jc w:val="both"/>
        <w:rPr>
          <w:i/>
          <w:color w:val="000000" w:themeColor="text1"/>
          <w:sz w:val="24"/>
          <w:szCs w:val="24"/>
          <w:lang w:eastAsia="uk-UA"/>
        </w:rPr>
      </w:pPr>
      <w:hyperlink r:id="rId23" w:anchor="paragraf2" w:tooltip="Перейдіть за посиланням" w:history="1">
        <w:r w:rsidRPr="00A55909">
          <w:rPr>
            <w:i/>
            <w:color w:val="000000" w:themeColor="text1"/>
            <w:sz w:val="24"/>
            <w:szCs w:val="24"/>
            <w:lang w:eastAsia="uk-UA"/>
          </w:rPr>
          <w:t xml:space="preserve">2. Людина як соціокультурний </w:t>
        </w:r>
        <w:proofErr w:type="spellStart"/>
        <w:r w:rsidRPr="00A55909">
          <w:rPr>
            <w:i/>
            <w:color w:val="000000" w:themeColor="text1"/>
            <w:sz w:val="24"/>
            <w:szCs w:val="24"/>
            <w:lang w:eastAsia="uk-UA"/>
          </w:rPr>
          <w:t>проєкт</w:t>
        </w:r>
        <w:proofErr w:type="spellEnd"/>
      </w:hyperlink>
      <w:r w:rsidRPr="00A55909">
        <w:rPr>
          <w:i/>
          <w:color w:val="000000" w:themeColor="text1"/>
          <w:sz w:val="24"/>
          <w:szCs w:val="24"/>
          <w:lang w:eastAsia="uk-UA"/>
        </w:rPr>
        <w:t xml:space="preserve"> </w:t>
      </w:r>
    </w:p>
    <w:p w:rsidR="00FD7333" w:rsidRPr="00A55909" w:rsidRDefault="00FD7333" w:rsidP="00FD7333">
      <w:pPr>
        <w:ind w:firstLine="357"/>
        <w:jc w:val="both"/>
        <w:rPr>
          <w:i/>
          <w:color w:val="000000" w:themeColor="text1"/>
          <w:sz w:val="24"/>
          <w:szCs w:val="24"/>
          <w:lang w:eastAsia="uk-UA"/>
        </w:rPr>
      </w:pPr>
      <w:hyperlink r:id="rId24" w:anchor="paragraf3" w:tooltip="Перейдіть за посиланням" w:history="1">
        <w:r w:rsidRPr="00A55909">
          <w:rPr>
            <w:i/>
            <w:color w:val="000000" w:themeColor="text1"/>
            <w:sz w:val="24"/>
            <w:szCs w:val="24"/>
            <w:lang w:eastAsia="uk-UA"/>
          </w:rPr>
          <w:t>3. Модуси буття людини в некласичній філософії: архетип, ментальність, ідентичність</w:t>
        </w:r>
      </w:hyperlink>
    </w:p>
    <w:p w:rsidR="00FD7333" w:rsidRPr="00A55909" w:rsidRDefault="00FD7333" w:rsidP="00FD7333">
      <w:pPr>
        <w:ind w:firstLine="357"/>
        <w:jc w:val="both"/>
        <w:rPr>
          <w:i/>
          <w:color w:val="000000" w:themeColor="text1"/>
          <w:sz w:val="24"/>
          <w:szCs w:val="24"/>
          <w:lang w:eastAsia="uk-UA"/>
        </w:rPr>
      </w:pPr>
      <w:hyperlink r:id="rId25" w:anchor="paragraf4" w:tooltip="Перейдіть за посиланням" w:history="1">
        <w:r w:rsidRPr="00A55909">
          <w:rPr>
            <w:i/>
            <w:color w:val="000000" w:themeColor="text1"/>
            <w:sz w:val="24"/>
            <w:szCs w:val="24"/>
            <w:lang w:eastAsia="uk-UA"/>
          </w:rPr>
          <w:t>4. Проблема щастя, життя та його сенсу, смерті й безсмертя</w:t>
        </w:r>
      </w:hyperlink>
      <w:r w:rsidRPr="00A55909">
        <w:rPr>
          <w:i/>
          <w:color w:val="000000" w:themeColor="text1"/>
          <w:sz w:val="24"/>
          <w:szCs w:val="24"/>
          <w:lang w:eastAsia="uk-UA"/>
        </w:rPr>
        <w:t xml:space="preserve"> людини</w:t>
      </w:r>
    </w:p>
    <w:p w:rsidR="00FD7333" w:rsidRPr="00A55909" w:rsidRDefault="00FD7333" w:rsidP="00FD7333">
      <w:pPr>
        <w:ind w:firstLine="357"/>
        <w:jc w:val="both"/>
        <w:rPr>
          <w:sz w:val="24"/>
          <w:szCs w:val="24"/>
        </w:rPr>
      </w:pPr>
    </w:p>
    <w:p w:rsidR="00FD7333" w:rsidRPr="00A55909" w:rsidRDefault="00FD7333" w:rsidP="00FD7333">
      <w:pPr>
        <w:pStyle w:val="a5"/>
        <w:ind w:left="0"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5"/>
        <w:numPr>
          <w:ilvl w:val="0"/>
          <w:numId w:val="11"/>
        </w:numPr>
        <w:ind w:left="0" w:firstLine="357"/>
        <w:jc w:val="both"/>
        <w:rPr>
          <w:sz w:val="24"/>
          <w:szCs w:val="24"/>
        </w:rPr>
      </w:pPr>
      <w:r w:rsidRPr="00A55909">
        <w:rPr>
          <w:sz w:val="24"/>
          <w:szCs w:val="24"/>
        </w:rPr>
        <w:t>Витоки та становлення філософської антропології: від античності до ХХ століття</w:t>
      </w:r>
    </w:p>
    <w:p w:rsidR="00FD7333" w:rsidRPr="00A55909" w:rsidRDefault="00FD7333" w:rsidP="002C19F3">
      <w:pPr>
        <w:pStyle w:val="a5"/>
        <w:numPr>
          <w:ilvl w:val="0"/>
          <w:numId w:val="11"/>
        </w:numPr>
        <w:ind w:left="0" w:firstLine="357"/>
        <w:jc w:val="both"/>
        <w:rPr>
          <w:sz w:val="24"/>
          <w:szCs w:val="24"/>
        </w:rPr>
      </w:pPr>
      <w:r w:rsidRPr="00A55909">
        <w:rPr>
          <w:sz w:val="24"/>
          <w:szCs w:val="24"/>
        </w:rPr>
        <w:t>Ментальність як філософська категорія: структура і механізми дії</w:t>
      </w:r>
    </w:p>
    <w:p w:rsidR="00FD7333" w:rsidRPr="00A55909" w:rsidRDefault="00FD7333" w:rsidP="002C19F3">
      <w:pPr>
        <w:pStyle w:val="a5"/>
        <w:numPr>
          <w:ilvl w:val="0"/>
          <w:numId w:val="11"/>
        </w:numPr>
        <w:ind w:left="0" w:firstLine="357"/>
        <w:jc w:val="both"/>
        <w:rPr>
          <w:sz w:val="24"/>
          <w:szCs w:val="24"/>
        </w:rPr>
      </w:pPr>
      <w:r w:rsidRPr="00A55909">
        <w:rPr>
          <w:sz w:val="24"/>
          <w:szCs w:val="24"/>
        </w:rPr>
        <w:t>Ідентичність особистості: філософські підходи і сучасні виклики</w:t>
      </w:r>
    </w:p>
    <w:p w:rsidR="00FD7333" w:rsidRPr="00A55909" w:rsidRDefault="00FD7333" w:rsidP="002C19F3">
      <w:pPr>
        <w:pStyle w:val="a5"/>
        <w:numPr>
          <w:ilvl w:val="0"/>
          <w:numId w:val="11"/>
        </w:numPr>
        <w:ind w:left="0" w:firstLine="357"/>
        <w:jc w:val="both"/>
        <w:rPr>
          <w:sz w:val="24"/>
          <w:szCs w:val="24"/>
        </w:rPr>
      </w:pPr>
      <w:r w:rsidRPr="00A55909">
        <w:rPr>
          <w:sz w:val="24"/>
          <w:szCs w:val="24"/>
        </w:rPr>
        <w:t xml:space="preserve">Некласичні моделі людського буття: екзистенціалізм, персоналізм, </w:t>
      </w:r>
      <w:proofErr w:type="spellStart"/>
      <w:r w:rsidRPr="00A55909">
        <w:rPr>
          <w:sz w:val="24"/>
          <w:szCs w:val="24"/>
        </w:rPr>
        <w:t>постмодерн</w:t>
      </w:r>
      <w:proofErr w:type="spellEnd"/>
    </w:p>
    <w:p w:rsidR="00FD7333" w:rsidRPr="00A55909" w:rsidRDefault="00FD7333" w:rsidP="002C19F3">
      <w:pPr>
        <w:pStyle w:val="a5"/>
        <w:numPr>
          <w:ilvl w:val="0"/>
          <w:numId w:val="11"/>
        </w:numPr>
        <w:ind w:left="0" w:firstLine="357"/>
        <w:jc w:val="both"/>
        <w:rPr>
          <w:sz w:val="24"/>
          <w:szCs w:val="24"/>
        </w:rPr>
      </w:pPr>
      <w:r w:rsidRPr="00A55909">
        <w:rPr>
          <w:sz w:val="24"/>
          <w:szCs w:val="24"/>
        </w:rPr>
        <w:t>Проблема безсмертя в релігійній і філософській традиціях</w:t>
      </w:r>
    </w:p>
    <w:p w:rsidR="00FD7333" w:rsidRPr="00A55909" w:rsidRDefault="00FD7333" w:rsidP="002C19F3">
      <w:pPr>
        <w:pStyle w:val="a5"/>
        <w:numPr>
          <w:ilvl w:val="0"/>
          <w:numId w:val="11"/>
        </w:numPr>
        <w:ind w:left="0" w:firstLine="357"/>
        <w:jc w:val="both"/>
        <w:rPr>
          <w:sz w:val="24"/>
          <w:szCs w:val="24"/>
        </w:rPr>
      </w:pPr>
      <w:r w:rsidRPr="00A55909">
        <w:rPr>
          <w:sz w:val="24"/>
          <w:szCs w:val="24"/>
        </w:rPr>
        <w:t>Цінність щастя: етичний і аксіологічний вимір</w:t>
      </w:r>
    </w:p>
    <w:p w:rsidR="00FD7333" w:rsidRPr="00A55909" w:rsidRDefault="00FD7333" w:rsidP="00FD7333">
      <w:pPr>
        <w:ind w:firstLine="357"/>
        <w:jc w:val="both"/>
        <w:rPr>
          <w:sz w:val="24"/>
          <w:szCs w:val="24"/>
        </w:rPr>
      </w:pPr>
    </w:p>
    <w:p w:rsidR="00FD7333" w:rsidRPr="00A55909" w:rsidRDefault="00FD7333" w:rsidP="00FD7333">
      <w:pPr>
        <w:widowControl/>
        <w:autoSpaceDE/>
        <w:autoSpaceDN/>
        <w:ind w:firstLine="357"/>
        <w:jc w:val="both"/>
        <w:rPr>
          <w:b/>
          <w:bCs/>
          <w:i/>
          <w:sz w:val="24"/>
          <w:szCs w:val="24"/>
          <w:lang w:eastAsia="uk-UA"/>
        </w:rPr>
      </w:pPr>
      <w:r w:rsidRPr="00A55909">
        <w:rPr>
          <w:b/>
          <w:bCs/>
          <w:i/>
          <w:sz w:val="24"/>
          <w:szCs w:val="24"/>
          <w:lang w:eastAsia="uk-UA"/>
        </w:rPr>
        <w:t>Кейсові завдання</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Ситуація: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 xml:space="preserve">У процесі розробки національної програми психологічної реабілітації військових і ветеранів обговорюється концепція «людини як соціокультурного </w:t>
      </w:r>
      <w:proofErr w:type="spellStart"/>
      <w:r w:rsidRPr="00A55909">
        <w:rPr>
          <w:sz w:val="24"/>
          <w:szCs w:val="24"/>
          <w:lang w:eastAsia="uk-UA"/>
        </w:rPr>
        <w:t>проєкту</w:t>
      </w:r>
      <w:proofErr w:type="spellEnd"/>
      <w:r w:rsidRPr="00A55909">
        <w:rPr>
          <w:sz w:val="24"/>
          <w:szCs w:val="24"/>
          <w:lang w:eastAsia="uk-UA"/>
        </w:rPr>
        <w:t>». Постає питання: як поєднати універсальні антропологічні уявлення про людину з її унікальним досвідом війни, втрат, героїзму, травми та відновлення.</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 xml:space="preserve">Проаналізуйте запропоновану ситуацію з позицій філософської антропології. Сформулюйте, як сучасна філософія розглядає людину в контексті війни, </w:t>
      </w:r>
      <w:proofErr w:type="spellStart"/>
      <w:r w:rsidRPr="00A55909">
        <w:rPr>
          <w:sz w:val="24"/>
          <w:szCs w:val="24"/>
          <w:lang w:eastAsia="uk-UA"/>
        </w:rPr>
        <w:t>екзистенційних</w:t>
      </w:r>
      <w:proofErr w:type="spellEnd"/>
      <w:r w:rsidRPr="00A55909">
        <w:rPr>
          <w:sz w:val="24"/>
          <w:szCs w:val="24"/>
          <w:lang w:eastAsia="uk-UA"/>
        </w:rPr>
        <w:t xml:space="preserve"> загроз та морального вибору. Обґрунтуйте, чому в умовах криз суспільству важливо розуміти людину не лише як біологічну, а як духовно-культурну істоту.</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Дискусійне питання: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 xml:space="preserve">Чи можливо сформувати «національний архетип» сучасного українця? Які риси, ментальні настанови й </w:t>
      </w:r>
      <w:proofErr w:type="spellStart"/>
      <w:r w:rsidRPr="00A55909">
        <w:rPr>
          <w:sz w:val="24"/>
          <w:szCs w:val="24"/>
          <w:lang w:eastAsia="uk-UA"/>
        </w:rPr>
        <w:t>ідентичнісні</w:t>
      </w:r>
      <w:proofErr w:type="spellEnd"/>
      <w:r w:rsidRPr="00A55909">
        <w:rPr>
          <w:sz w:val="24"/>
          <w:szCs w:val="24"/>
          <w:lang w:eastAsia="uk-UA"/>
        </w:rPr>
        <w:t xml:space="preserve"> маркери можуть його визначати? І що загрожує, якщо ця ідентичність буде нав’язана або спрощена?</w:t>
      </w:r>
    </w:p>
    <w:p w:rsidR="00FD7333" w:rsidRPr="00A55909" w:rsidRDefault="00FD7333" w:rsidP="00FD7333">
      <w:pPr>
        <w:widowControl/>
        <w:autoSpaceDE/>
        <w:autoSpaceDN/>
        <w:ind w:firstLine="357"/>
        <w:jc w:val="both"/>
        <w:rPr>
          <w:b/>
          <w:bCs/>
          <w:sz w:val="24"/>
          <w:szCs w:val="24"/>
          <w:lang w:eastAsia="uk-UA"/>
        </w:rPr>
      </w:pPr>
      <w:r w:rsidRPr="00A55909">
        <w:rPr>
          <w:b/>
          <w:bCs/>
          <w:sz w:val="24"/>
          <w:szCs w:val="24"/>
          <w:lang w:eastAsia="uk-UA"/>
        </w:rPr>
        <w:t>Практичне завдання:</w:t>
      </w:r>
    </w:p>
    <w:p w:rsidR="00FD7333" w:rsidRPr="00A55909" w:rsidRDefault="00FD7333" w:rsidP="00FD7333">
      <w:pPr>
        <w:widowControl/>
        <w:autoSpaceDE/>
        <w:autoSpaceDN/>
        <w:ind w:firstLine="357"/>
        <w:jc w:val="both"/>
        <w:rPr>
          <w:sz w:val="24"/>
          <w:szCs w:val="24"/>
          <w:lang w:eastAsia="uk-UA"/>
        </w:rPr>
      </w:pPr>
      <w:r w:rsidRPr="00A55909">
        <w:rPr>
          <w:sz w:val="24"/>
          <w:szCs w:val="24"/>
          <w:lang w:eastAsia="uk-UA"/>
        </w:rPr>
        <w:t xml:space="preserve">Створіть ментальну карту, у якій окресліть зв’язки між поняттями: </w:t>
      </w:r>
      <w:r w:rsidRPr="00A55909">
        <w:rPr>
          <w:i/>
          <w:iCs/>
          <w:sz w:val="24"/>
          <w:szCs w:val="24"/>
          <w:lang w:eastAsia="uk-UA"/>
        </w:rPr>
        <w:t>людина</w:t>
      </w:r>
      <w:r w:rsidRPr="00A55909">
        <w:rPr>
          <w:sz w:val="24"/>
          <w:szCs w:val="24"/>
          <w:lang w:eastAsia="uk-UA"/>
        </w:rPr>
        <w:t xml:space="preserve">, </w:t>
      </w:r>
      <w:r w:rsidRPr="00A55909">
        <w:rPr>
          <w:i/>
          <w:iCs/>
          <w:sz w:val="24"/>
          <w:szCs w:val="24"/>
          <w:lang w:eastAsia="uk-UA"/>
        </w:rPr>
        <w:t>ментальність</w:t>
      </w:r>
      <w:r w:rsidRPr="00A55909">
        <w:rPr>
          <w:sz w:val="24"/>
          <w:szCs w:val="24"/>
          <w:lang w:eastAsia="uk-UA"/>
        </w:rPr>
        <w:t xml:space="preserve">, </w:t>
      </w:r>
      <w:r w:rsidRPr="00A55909">
        <w:rPr>
          <w:i/>
          <w:iCs/>
          <w:sz w:val="24"/>
          <w:szCs w:val="24"/>
          <w:lang w:eastAsia="uk-UA"/>
        </w:rPr>
        <w:t>ідентичність</w:t>
      </w:r>
      <w:r w:rsidRPr="00A55909">
        <w:rPr>
          <w:sz w:val="24"/>
          <w:szCs w:val="24"/>
          <w:lang w:eastAsia="uk-UA"/>
        </w:rPr>
        <w:t xml:space="preserve">, </w:t>
      </w:r>
      <w:r w:rsidRPr="00A55909">
        <w:rPr>
          <w:i/>
          <w:iCs/>
          <w:sz w:val="24"/>
          <w:szCs w:val="24"/>
          <w:lang w:eastAsia="uk-UA"/>
        </w:rPr>
        <w:t>архетип</w:t>
      </w:r>
      <w:r w:rsidRPr="00A55909">
        <w:rPr>
          <w:sz w:val="24"/>
          <w:szCs w:val="24"/>
          <w:lang w:eastAsia="uk-UA"/>
        </w:rPr>
        <w:t xml:space="preserve">, </w:t>
      </w:r>
      <w:r w:rsidRPr="00A55909">
        <w:rPr>
          <w:i/>
          <w:iCs/>
          <w:sz w:val="24"/>
          <w:szCs w:val="24"/>
          <w:lang w:eastAsia="uk-UA"/>
        </w:rPr>
        <w:t>сенс життя</w:t>
      </w:r>
      <w:r w:rsidRPr="00A55909">
        <w:rPr>
          <w:sz w:val="24"/>
          <w:szCs w:val="24"/>
          <w:lang w:eastAsia="uk-UA"/>
        </w:rPr>
        <w:t xml:space="preserve">, </w:t>
      </w:r>
      <w:r w:rsidRPr="00A55909">
        <w:rPr>
          <w:i/>
          <w:iCs/>
          <w:sz w:val="24"/>
          <w:szCs w:val="24"/>
          <w:lang w:eastAsia="uk-UA"/>
        </w:rPr>
        <w:t>смерть</w:t>
      </w:r>
      <w:r w:rsidRPr="00A55909">
        <w:rPr>
          <w:sz w:val="24"/>
          <w:szCs w:val="24"/>
          <w:lang w:eastAsia="uk-UA"/>
        </w:rPr>
        <w:t xml:space="preserve">, </w:t>
      </w:r>
      <w:r w:rsidRPr="00A55909">
        <w:rPr>
          <w:i/>
          <w:iCs/>
          <w:sz w:val="24"/>
          <w:szCs w:val="24"/>
          <w:lang w:eastAsia="uk-UA"/>
        </w:rPr>
        <w:t>безсмертя</w:t>
      </w:r>
      <w:r w:rsidRPr="00A55909">
        <w:rPr>
          <w:sz w:val="24"/>
          <w:szCs w:val="24"/>
          <w:lang w:eastAsia="uk-UA"/>
        </w:rPr>
        <w:t xml:space="preserve">, </w:t>
      </w:r>
      <w:r w:rsidRPr="00A55909">
        <w:rPr>
          <w:i/>
          <w:iCs/>
          <w:sz w:val="24"/>
          <w:szCs w:val="24"/>
          <w:lang w:eastAsia="uk-UA"/>
        </w:rPr>
        <w:t>щастя</w:t>
      </w:r>
      <w:r w:rsidRPr="00A55909">
        <w:rPr>
          <w:sz w:val="24"/>
          <w:szCs w:val="24"/>
          <w:lang w:eastAsia="uk-UA"/>
        </w:rPr>
        <w:t>. Продемонструйте, як ці категорії взаємодіють у філософському осмисленні людини в сучасному світі.</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26"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lastRenderedPageBreak/>
        <w:t>Список додаткової літератури</w:t>
      </w:r>
    </w:p>
    <w:p w:rsidR="00FD7333" w:rsidRPr="00A55909" w:rsidRDefault="00FD7333" w:rsidP="002C19F3">
      <w:pPr>
        <w:pStyle w:val="a5"/>
        <w:numPr>
          <w:ilvl w:val="0"/>
          <w:numId w:val="31"/>
        </w:numPr>
        <w:ind w:left="0" w:firstLine="357"/>
        <w:jc w:val="both"/>
        <w:rPr>
          <w:sz w:val="24"/>
          <w:szCs w:val="24"/>
        </w:rPr>
      </w:pPr>
      <w:proofErr w:type="spellStart"/>
      <w:r w:rsidRPr="00A55909">
        <w:rPr>
          <w:sz w:val="24"/>
          <w:szCs w:val="24"/>
        </w:rPr>
        <w:t>Данильян</w:t>
      </w:r>
      <w:proofErr w:type="spellEnd"/>
      <w:r w:rsidRPr="00A55909">
        <w:rPr>
          <w:sz w:val="24"/>
          <w:szCs w:val="24"/>
        </w:rPr>
        <w:t xml:space="preserve"> О. Г., </w:t>
      </w:r>
      <w:proofErr w:type="spellStart"/>
      <w:r w:rsidRPr="00A55909">
        <w:rPr>
          <w:sz w:val="24"/>
          <w:szCs w:val="24"/>
        </w:rPr>
        <w:t>Дзьобань</w:t>
      </w:r>
      <w:proofErr w:type="spellEnd"/>
      <w:r w:rsidRPr="00A55909">
        <w:rPr>
          <w:sz w:val="24"/>
          <w:szCs w:val="24"/>
        </w:rPr>
        <w:t xml:space="preserve"> О. П. Глобалізація культури: протиріччя та тенденції розвитку. </w:t>
      </w:r>
      <w:r w:rsidRPr="00A55909">
        <w:rPr>
          <w:i/>
          <w:sz w:val="24"/>
          <w:szCs w:val="24"/>
        </w:rPr>
        <w:t>Вісник Національного університету «Юридична академія України імені Ярослава Мудрого».</w:t>
      </w:r>
      <w:r w:rsidRPr="00A55909">
        <w:rPr>
          <w:sz w:val="24"/>
          <w:szCs w:val="24"/>
        </w:rPr>
        <w:t xml:space="preserve"> </w:t>
      </w:r>
      <w:r w:rsidRPr="00A55909">
        <w:rPr>
          <w:i/>
          <w:sz w:val="24"/>
          <w:szCs w:val="24"/>
        </w:rPr>
        <w:t xml:space="preserve">Серія «Філософія, філософія права, політологія, соціологія». </w:t>
      </w:r>
      <w:r w:rsidRPr="00A55909">
        <w:rPr>
          <w:sz w:val="24"/>
          <w:szCs w:val="24"/>
        </w:rPr>
        <w:t xml:space="preserve">Харків : Право, 2017. </w:t>
      </w:r>
      <w:proofErr w:type="spellStart"/>
      <w:r w:rsidRPr="00A55909">
        <w:rPr>
          <w:sz w:val="24"/>
          <w:szCs w:val="24"/>
        </w:rPr>
        <w:t>Вип</w:t>
      </w:r>
      <w:proofErr w:type="spellEnd"/>
      <w:r w:rsidRPr="00A55909">
        <w:rPr>
          <w:sz w:val="24"/>
          <w:szCs w:val="24"/>
        </w:rPr>
        <w:t>. 2 (29). С. 135–143.</w:t>
      </w:r>
    </w:p>
    <w:p w:rsidR="00FD7333" w:rsidRPr="00A55909" w:rsidRDefault="00FD7333" w:rsidP="002C19F3">
      <w:pPr>
        <w:pStyle w:val="a5"/>
        <w:numPr>
          <w:ilvl w:val="0"/>
          <w:numId w:val="31"/>
        </w:numPr>
        <w:ind w:left="0" w:firstLine="357"/>
        <w:jc w:val="both"/>
        <w:rPr>
          <w:sz w:val="24"/>
          <w:szCs w:val="24"/>
        </w:rPr>
      </w:pPr>
      <w:proofErr w:type="spellStart"/>
      <w:r w:rsidRPr="00A55909">
        <w:rPr>
          <w:sz w:val="24"/>
          <w:szCs w:val="24"/>
        </w:rPr>
        <w:t>Данильян</w:t>
      </w:r>
      <w:proofErr w:type="spellEnd"/>
      <w:r w:rsidRPr="00A55909">
        <w:rPr>
          <w:sz w:val="24"/>
          <w:szCs w:val="24"/>
        </w:rPr>
        <w:t xml:space="preserve"> О. Г., </w:t>
      </w:r>
      <w:proofErr w:type="spellStart"/>
      <w:r w:rsidRPr="00A55909">
        <w:rPr>
          <w:sz w:val="24"/>
          <w:szCs w:val="24"/>
        </w:rPr>
        <w:t>Дзьобань</w:t>
      </w:r>
      <w:proofErr w:type="spellEnd"/>
      <w:r w:rsidRPr="00A55909">
        <w:rPr>
          <w:sz w:val="24"/>
          <w:szCs w:val="24"/>
        </w:rPr>
        <w:t xml:space="preserve"> О. П. Інформаційно-комунікативна природа суспільства: еволюція точок зору на проблему. </w:t>
      </w:r>
      <w:r w:rsidRPr="00A55909">
        <w:rPr>
          <w:i/>
          <w:sz w:val="24"/>
          <w:szCs w:val="24"/>
        </w:rPr>
        <w:t>Вісник Національного університету «Юридична академія України імені Ярослава Мудрого». Серія «Філософія, філософія права, політологія, соціологія».</w:t>
      </w:r>
      <w:r w:rsidRPr="00A55909">
        <w:rPr>
          <w:sz w:val="24"/>
          <w:szCs w:val="24"/>
        </w:rPr>
        <w:t xml:space="preserve"> Харків: Право, 2018. </w:t>
      </w:r>
      <w:proofErr w:type="spellStart"/>
      <w:r w:rsidRPr="00A55909">
        <w:rPr>
          <w:sz w:val="24"/>
          <w:szCs w:val="24"/>
        </w:rPr>
        <w:t>Вип</w:t>
      </w:r>
      <w:proofErr w:type="spellEnd"/>
      <w:r w:rsidRPr="00A55909">
        <w:rPr>
          <w:sz w:val="24"/>
          <w:szCs w:val="24"/>
        </w:rPr>
        <w:t>. 3 (38). С. 8–20.</w:t>
      </w:r>
    </w:p>
    <w:p w:rsidR="00FD7333" w:rsidRPr="00A55909" w:rsidRDefault="00FD7333" w:rsidP="002C19F3">
      <w:pPr>
        <w:pStyle w:val="a5"/>
        <w:numPr>
          <w:ilvl w:val="0"/>
          <w:numId w:val="31"/>
        </w:numPr>
        <w:ind w:left="0" w:firstLine="357"/>
        <w:jc w:val="both"/>
        <w:rPr>
          <w:sz w:val="24"/>
          <w:szCs w:val="24"/>
        </w:rPr>
      </w:pPr>
      <w:r w:rsidRPr="00A55909">
        <w:rPr>
          <w:sz w:val="24"/>
          <w:szCs w:val="24"/>
        </w:rPr>
        <w:t xml:space="preserve">Калиновський Ю. Ю., </w:t>
      </w:r>
      <w:proofErr w:type="spellStart"/>
      <w:r w:rsidRPr="00A55909">
        <w:rPr>
          <w:sz w:val="24"/>
          <w:szCs w:val="24"/>
        </w:rPr>
        <w:t>Мануйлов</w:t>
      </w:r>
      <w:proofErr w:type="spellEnd"/>
      <w:r w:rsidRPr="00A55909">
        <w:rPr>
          <w:sz w:val="24"/>
          <w:szCs w:val="24"/>
        </w:rPr>
        <w:t xml:space="preserve"> Є. М. Громадянська відповідальність особистості як атрибутивний феномен правового суспільства. </w:t>
      </w:r>
      <w:r w:rsidRPr="00A55909">
        <w:rPr>
          <w:i/>
          <w:sz w:val="24"/>
          <w:szCs w:val="24"/>
        </w:rPr>
        <w:t>Вісник Національного університету «Юридична академія України імені Ярослава Мудрого». Серія «Філософія, філософія права, політологія, соціологія».</w:t>
      </w:r>
      <w:r w:rsidRPr="00A55909">
        <w:rPr>
          <w:sz w:val="24"/>
          <w:szCs w:val="24"/>
        </w:rPr>
        <w:t xml:space="preserve"> Харків: Право, 2015. № 2 (25). С. 113–129.</w:t>
      </w:r>
    </w:p>
    <w:p w:rsidR="00FD7333" w:rsidRPr="00A55909" w:rsidRDefault="00FD7333" w:rsidP="002C19F3">
      <w:pPr>
        <w:pStyle w:val="a5"/>
        <w:numPr>
          <w:ilvl w:val="0"/>
          <w:numId w:val="31"/>
        </w:numPr>
        <w:ind w:left="0" w:firstLine="357"/>
        <w:jc w:val="both"/>
        <w:rPr>
          <w:sz w:val="24"/>
          <w:szCs w:val="24"/>
        </w:rPr>
      </w:pPr>
      <w:proofErr w:type="spellStart"/>
      <w:r w:rsidRPr="00A55909">
        <w:rPr>
          <w:sz w:val="24"/>
          <w:szCs w:val="24"/>
        </w:rPr>
        <w:t>Кушакова-Костицька</w:t>
      </w:r>
      <w:proofErr w:type="spellEnd"/>
      <w:r w:rsidRPr="00A55909">
        <w:rPr>
          <w:sz w:val="24"/>
          <w:szCs w:val="24"/>
        </w:rPr>
        <w:t xml:space="preserve"> Н. В. </w:t>
      </w:r>
      <w:proofErr w:type="spellStart"/>
      <w:r w:rsidRPr="00A55909">
        <w:rPr>
          <w:sz w:val="24"/>
          <w:szCs w:val="24"/>
        </w:rPr>
        <w:t>Філософсько</w:t>
      </w:r>
      <w:proofErr w:type="spellEnd"/>
      <w:r w:rsidRPr="00A55909">
        <w:rPr>
          <w:sz w:val="24"/>
          <w:szCs w:val="24"/>
        </w:rPr>
        <w:t>-правові засади розвитку інформаційного суспільства в Україні: монографія. Київ : Логос, 2019. 346 с.</w:t>
      </w:r>
    </w:p>
    <w:p w:rsidR="00FD7333" w:rsidRPr="00A55909" w:rsidRDefault="00FD7333" w:rsidP="002C19F3">
      <w:pPr>
        <w:pStyle w:val="a5"/>
        <w:numPr>
          <w:ilvl w:val="0"/>
          <w:numId w:val="31"/>
        </w:numPr>
        <w:ind w:left="0" w:firstLine="357"/>
        <w:jc w:val="both"/>
        <w:rPr>
          <w:sz w:val="24"/>
          <w:szCs w:val="24"/>
        </w:rPr>
      </w:pPr>
      <w:r w:rsidRPr="00A55909">
        <w:rPr>
          <w:sz w:val="24"/>
          <w:szCs w:val="24"/>
        </w:rPr>
        <w:t xml:space="preserve">Суспільство, людина, право: досвід </w:t>
      </w:r>
      <w:proofErr w:type="spellStart"/>
      <w:r w:rsidRPr="00A55909">
        <w:rPr>
          <w:sz w:val="24"/>
          <w:szCs w:val="24"/>
        </w:rPr>
        <w:t>філософсько</w:t>
      </w:r>
      <w:proofErr w:type="spellEnd"/>
      <w:r w:rsidRPr="00A55909">
        <w:rPr>
          <w:sz w:val="24"/>
          <w:szCs w:val="24"/>
        </w:rPr>
        <w:t xml:space="preserve">-правового осмислення: монографія / О. Г. </w:t>
      </w:r>
      <w:proofErr w:type="spellStart"/>
      <w:r w:rsidRPr="00A55909">
        <w:rPr>
          <w:sz w:val="24"/>
          <w:szCs w:val="24"/>
        </w:rPr>
        <w:t>Данильян</w:t>
      </w:r>
      <w:proofErr w:type="spellEnd"/>
      <w:r w:rsidRPr="00A55909">
        <w:rPr>
          <w:sz w:val="24"/>
          <w:szCs w:val="24"/>
        </w:rPr>
        <w:t xml:space="preserve">, О. П. </w:t>
      </w:r>
      <w:proofErr w:type="spellStart"/>
      <w:r w:rsidRPr="00A55909">
        <w:rPr>
          <w:sz w:val="24"/>
          <w:szCs w:val="24"/>
        </w:rPr>
        <w:t>Дзьобань</w:t>
      </w:r>
      <w:proofErr w:type="spellEnd"/>
      <w:r w:rsidRPr="00A55909">
        <w:rPr>
          <w:sz w:val="24"/>
          <w:szCs w:val="24"/>
        </w:rPr>
        <w:t>, С. Б. </w:t>
      </w:r>
      <w:proofErr w:type="spellStart"/>
      <w:r w:rsidRPr="00A55909">
        <w:rPr>
          <w:sz w:val="24"/>
          <w:szCs w:val="24"/>
        </w:rPr>
        <w:t>Жданенко</w:t>
      </w:r>
      <w:proofErr w:type="spellEnd"/>
      <w:r w:rsidRPr="00A55909">
        <w:rPr>
          <w:sz w:val="24"/>
          <w:szCs w:val="24"/>
        </w:rPr>
        <w:t xml:space="preserve"> та ін.; за ред. О. Г. </w:t>
      </w:r>
      <w:proofErr w:type="spellStart"/>
      <w:r w:rsidRPr="00A55909">
        <w:rPr>
          <w:sz w:val="24"/>
          <w:szCs w:val="24"/>
        </w:rPr>
        <w:t>Данильяна</w:t>
      </w:r>
      <w:proofErr w:type="spellEnd"/>
      <w:r w:rsidRPr="00A55909">
        <w:rPr>
          <w:sz w:val="24"/>
          <w:szCs w:val="24"/>
        </w:rPr>
        <w:t>. Харків: Право, 2018. 350 с.</w:t>
      </w:r>
    </w:p>
    <w:p w:rsidR="00FD7333" w:rsidRPr="00A55909" w:rsidRDefault="00FD7333" w:rsidP="002C19F3">
      <w:pPr>
        <w:pStyle w:val="a5"/>
        <w:numPr>
          <w:ilvl w:val="0"/>
          <w:numId w:val="31"/>
        </w:numPr>
        <w:ind w:left="0" w:firstLine="357"/>
        <w:jc w:val="both"/>
        <w:rPr>
          <w:sz w:val="24"/>
          <w:szCs w:val="24"/>
        </w:rPr>
      </w:pPr>
      <w:r w:rsidRPr="00A55909">
        <w:rPr>
          <w:sz w:val="24"/>
          <w:szCs w:val="24"/>
        </w:rPr>
        <w:t xml:space="preserve">Сучасне суспільство, людина, право в умовах глобальних трансформацій: монографія / О. Г. </w:t>
      </w:r>
      <w:proofErr w:type="spellStart"/>
      <w:r w:rsidRPr="00A55909">
        <w:rPr>
          <w:sz w:val="24"/>
          <w:szCs w:val="24"/>
        </w:rPr>
        <w:t>Данильян</w:t>
      </w:r>
      <w:proofErr w:type="spellEnd"/>
      <w:r w:rsidRPr="00A55909">
        <w:rPr>
          <w:sz w:val="24"/>
          <w:szCs w:val="24"/>
        </w:rPr>
        <w:t xml:space="preserve">, О. П. </w:t>
      </w:r>
      <w:proofErr w:type="spellStart"/>
      <w:r w:rsidRPr="00A55909">
        <w:rPr>
          <w:sz w:val="24"/>
          <w:szCs w:val="24"/>
        </w:rPr>
        <w:t>Дзьобань</w:t>
      </w:r>
      <w:proofErr w:type="spellEnd"/>
      <w:r w:rsidRPr="00A55909">
        <w:rPr>
          <w:sz w:val="24"/>
          <w:szCs w:val="24"/>
        </w:rPr>
        <w:t xml:space="preserve">, С. Б. </w:t>
      </w:r>
      <w:proofErr w:type="spellStart"/>
      <w:r w:rsidRPr="00A55909">
        <w:rPr>
          <w:sz w:val="24"/>
          <w:szCs w:val="24"/>
        </w:rPr>
        <w:t>Жданенко</w:t>
      </w:r>
      <w:proofErr w:type="spellEnd"/>
      <w:r w:rsidRPr="00A55909">
        <w:rPr>
          <w:sz w:val="24"/>
          <w:szCs w:val="24"/>
        </w:rPr>
        <w:t xml:space="preserve"> та ін.; за ред. О. Г. </w:t>
      </w:r>
      <w:proofErr w:type="spellStart"/>
      <w:r w:rsidRPr="00A55909">
        <w:rPr>
          <w:sz w:val="24"/>
          <w:szCs w:val="24"/>
        </w:rPr>
        <w:t>Данильяна</w:t>
      </w:r>
      <w:proofErr w:type="spellEnd"/>
      <w:r w:rsidRPr="00A55909">
        <w:rPr>
          <w:sz w:val="24"/>
          <w:szCs w:val="24"/>
        </w:rPr>
        <w:t>. Харків: Право, 2020. 344 с.</w:t>
      </w:r>
    </w:p>
    <w:p w:rsidR="00FD7333" w:rsidRPr="00A55909" w:rsidRDefault="00FD7333" w:rsidP="002C19F3">
      <w:pPr>
        <w:pStyle w:val="a5"/>
        <w:numPr>
          <w:ilvl w:val="0"/>
          <w:numId w:val="31"/>
        </w:numPr>
        <w:ind w:left="0" w:firstLine="357"/>
        <w:jc w:val="both"/>
        <w:rPr>
          <w:sz w:val="24"/>
          <w:szCs w:val="24"/>
        </w:rPr>
      </w:pPr>
      <w:proofErr w:type="spellStart"/>
      <w:r w:rsidRPr="00A55909">
        <w:rPr>
          <w:sz w:val="24"/>
          <w:szCs w:val="24"/>
        </w:rPr>
        <w:t>Getman</w:t>
      </w:r>
      <w:proofErr w:type="spellEnd"/>
      <w:r w:rsidRPr="00A55909">
        <w:rPr>
          <w:sz w:val="24"/>
          <w:szCs w:val="24"/>
        </w:rPr>
        <w:t xml:space="preserve"> A., </w:t>
      </w:r>
      <w:proofErr w:type="spellStart"/>
      <w:r w:rsidRPr="00A55909">
        <w:rPr>
          <w:sz w:val="24"/>
          <w:szCs w:val="24"/>
        </w:rPr>
        <w:t>Danilyan</w:t>
      </w:r>
      <w:proofErr w:type="spellEnd"/>
      <w:r w:rsidRPr="00A55909">
        <w:rPr>
          <w:sz w:val="24"/>
          <w:szCs w:val="24"/>
        </w:rPr>
        <w:t xml:space="preserve"> O., </w:t>
      </w:r>
      <w:proofErr w:type="spellStart"/>
      <w:r w:rsidRPr="00A55909">
        <w:rPr>
          <w:sz w:val="24"/>
          <w:szCs w:val="24"/>
        </w:rPr>
        <w:t>Dzeban</w:t>
      </w:r>
      <w:proofErr w:type="spellEnd"/>
      <w:r w:rsidRPr="00A55909">
        <w:rPr>
          <w:sz w:val="24"/>
          <w:szCs w:val="24"/>
        </w:rPr>
        <w:t xml:space="preserve"> A., </w:t>
      </w:r>
      <w:proofErr w:type="spellStart"/>
      <w:r w:rsidRPr="00A55909">
        <w:rPr>
          <w:sz w:val="24"/>
          <w:szCs w:val="24"/>
        </w:rPr>
        <w:t>Kalinovsky</w:t>
      </w:r>
      <w:proofErr w:type="spellEnd"/>
      <w:r w:rsidRPr="00A55909">
        <w:rPr>
          <w:sz w:val="24"/>
          <w:szCs w:val="24"/>
        </w:rPr>
        <w:t xml:space="preserve"> Y., </w:t>
      </w:r>
      <w:proofErr w:type="spellStart"/>
      <w:r w:rsidRPr="00A55909">
        <w:rPr>
          <w:sz w:val="24"/>
          <w:szCs w:val="24"/>
        </w:rPr>
        <w:t>Hetman</w:t>
      </w:r>
      <w:proofErr w:type="spellEnd"/>
      <w:r w:rsidRPr="00A55909">
        <w:rPr>
          <w:sz w:val="24"/>
          <w:szCs w:val="24"/>
        </w:rPr>
        <w:t xml:space="preserve"> Y. </w:t>
      </w:r>
      <w:proofErr w:type="spellStart"/>
      <w:r w:rsidRPr="00A55909">
        <w:rPr>
          <w:sz w:val="24"/>
          <w:szCs w:val="24"/>
        </w:rPr>
        <w:t>Information</w:t>
      </w:r>
      <w:proofErr w:type="spellEnd"/>
      <w:r w:rsidRPr="00A55909">
        <w:rPr>
          <w:sz w:val="24"/>
          <w:szCs w:val="24"/>
        </w:rPr>
        <w:t xml:space="preserve"> </w:t>
      </w:r>
      <w:proofErr w:type="spellStart"/>
      <w:r w:rsidRPr="00A55909">
        <w:rPr>
          <w:sz w:val="24"/>
          <w:szCs w:val="24"/>
        </w:rPr>
        <w:t>security</w:t>
      </w:r>
      <w:proofErr w:type="spellEnd"/>
      <w:r w:rsidRPr="00A55909">
        <w:rPr>
          <w:sz w:val="24"/>
          <w:szCs w:val="24"/>
        </w:rPr>
        <w:t xml:space="preserve"> </w:t>
      </w:r>
      <w:proofErr w:type="spellStart"/>
      <w:r w:rsidRPr="00A55909">
        <w:rPr>
          <w:sz w:val="24"/>
          <w:szCs w:val="24"/>
        </w:rPr>
        <w:t>in</w:t>
      </w:r>
      <w:proofErr w:type="spellEnd"/>
      <w:r w:rsidRPr="00A55909">
        <w:rPr>
          <w:sz w:val="24"/>
          <w:szCs w:val="24"/>
        </w:rPr>
        <w:t xml:space="preserve"> </w:t>
      </w:r>
      <w:proofErr w:type="spellStart"/>
      <w:r w:rsidRPr="00A55909">
        <w:rPr>
          <w:sz w:val="24"/>
          <w:szCs w:val="24"/>
        </w:rPr>
        <w:t>modern</w:t>
      </w:r>
      <w:proofErr w:type="spellEnd"/>
      <w:r w:rsidRPr="00A55909">
        <w:rPr>
          <w:sz w:val="24"/>
          <w:szCs w:val="24"/>
        </w:rPr>
        <w:t xml:space="preserve"> </w:t>
      </w:r>
      <w:proofErr w:type="spellStart"/>
      <w:r w:rsidRPr="00A55909">
        <w:rPr>
          <w:sz w:val="24"/>
          <w:szCs w:val="24"/>
        </w:rPr>
        <w:t>society</w:t>
      </w:r>
      <w:proofErr w:type="spellEnd"/>
      <w:r w:rsidRPr="00A55909">
        <w:rPr>
          <w:sz w:val="24"/>
          <w:szCs w:val="24"/>
        </w:rPr>
        <w:t xml:space="preserve">: </w:t>
      </w:r>
      <w:proofErr w:type="spellStart"/>
      <w:r w:rsidRPr="00A55909">
        <w:rPr>
          <w:sz w:val="24"/>
          <w:szCs w:val="24"/>
        </w:rPr>
        <w:t>sociocultural</w:t>
      </w:r>
      <w:proofErr w:type="spellEnd"/>
      <w:r w:rsidRPr="00A55909">
        <w:rPr>
          <w:sz w:val="24"/>
          <w:szCs w:val="24"/>
        </w:rPr>
        <w:t xml:space="preserve"> </w:t>
      </w:r>
      <w:proofErr w:type="spellStart"/>
      <w:r w:rsidRPr="00A55909">
        <w:rPr>
          <w:sz w:val="24"/>
          <w:szCs w:val="24"/>
        </w:rPr>
        <w:t>aspects</w:t>
      </w:r>
      <w:proofErr w:type="spellEnd"/>
      <w:r w:rsidRPr="00A55909">
        <w:rPr>
          <w:sz w:val="24"/>
          <w:szCs w:val="24"/>
        </w:rPr>
        <w:t xml:space="preserve">. </w:t>
      </w:r>
      <w:proofErr w:type="spellStart"/>
      <w:r w:rsidRPr="00A55909">
        <w:rPr>
          <w:sz w:val="24"/>
          <w:szCs w:val="24"/>
        </w:rPr>
        <w:t>Amazonia</w:t>
      </w:r>
      <w:proofErr w:type="spellEnd"/>
      <w:r w:rsidRPr="00A55909">
        <w:rPr>
          <w:sz w:val="24"/>
          <w:szCs w:val="24"/>
        </w:rPr>
        <w:t xml:space="preserve"> </w:t>
      </w:r>
      <w:proofErr w:type="spellStart"/>
      <w:r w:rsidRPr="00A55909">
        <w:rPr>
          <w:sz w:val="24"/>
          <w:szCs w:val="24"/>
        </w:rPr>
        <w:t>Investiga</w:t>
      </w:r>
      <w:proofErr w:type="spellEnd"/>
      <w:r w:rsidRPr="00A55909">
        <w:rPr>
          <w:sz w:val="24"/>
          <w:szCs w:val="24"/>
        </w:rPr>
        <w:t xml:space="preserve">. 2020. </w:t>
      </w:r>
      <w:proofErr w:type="spellStart"/>
      <w:r w:rsidRPr="00A55909">
        <w:rPr>
          <w:sz w:val="24"/>
          <w:szCs w:val="24"/>
        </w:rPr>
        <w:t>Vol</w:t>
      </w:r>
      <w:proofErr w:type="spellEnd"/>
      <w:r w:rsidRPr="00A55909">
        <w:rPr>
          <w:sz w:val="24"/>
          <w:szCs w:val="24"/>
        </w:rPr>
        <w:t xml:space="preserve"> 9. № 25. P. 6–14.</w:t>
      </w:r>
    </w:p>
    <w:p w:rsidR="00FD7333" w:rsidRDefault="00FD7333" w:rsidP="00FD7333">
      <w:pPr>
        <w:ind w:firstLine="357"/>
        <w:jc w:val="both"/>
        <w:rPr>
          <w:b/>
          <w:bCs/>
          <w:color w:val="000000"/>
          <w:sz w:val="24"/>
          <w:szCs w:val="24"/>
        </w:rPr>
      </w:pPr>
    </w:p>
    <w:p w:rsidR="00FD7333" w:rsidRDefault="00FD7333" w:rsidP="00FD7333">
      <w:pPr>
        <w:ind w:firstLine="357"/>
        <w:jc w:val="both"/>
        <w:rPr>
          <w:b/>
          <w:bCs/>
          <w:color w:val="000000"/>
          <w:sz w:val="24"/>
          <w:szCs w:val="24"/>
        </w:rPr>
      </w:pPr>
    </w:p>
    <w:p w:rsidR="00FD7333" w:rsidRPr="00A55909" w:rsidRDefault="00FD7333" w:rsidP="00FD7333">
      <w:pPr>
        <w:ind w:firstLine="357"/>
        <w:jc w:val="both"/>
        <w:rPr>
          <w:color w:val="000000"/>
          <w:sz w:val="24"/>
          <w:szCs w:val="24"/>
          <w:lang w:eastAsia="uk-UA"/>
        </w:rPr>
      </w:pPr>
      <w:r w:rsidRPr="00A55909">
        <w:rPr>
          <w:b/>
          <w:bCs/>
          <w:color w:val="000000"/>
          <w:sz w:val="24"/>
          <w:szCs w:val="24"/>
        </w:rPr>
        <w:t>СЕМІНАР</w:t>
      </w:r>
      <w:r w:rsidRPr="00A55909">
        <w:rPr>
          <w:b/>
          <w:bCs/>
          <w:color w:val="000000"/>
          <w:sz w:val="24"/>
          <w:szCs w:val="24"/>
          <w:lang w:eastAsia="uk-UA"/>
        </w:rPr>
        <w:t xml:space="preserve"> 16. СОЦІАЛЬНА ФІЛОСОФІЯ</w:t>
      </w:r>
    </w:p>
    <w:p w:rsidR="00FD7333" w:rsidRPr="00A55909" w:rsidRDefault="00FD7333" w:rsidP="00FD7333">
      <w:pPr>
        <w:ind w:firstLine="357"/>
        <w:jc w:val="both"/>
        <w:rPr>
          <w:sz w:val="24"/>
          <w:szCs w:val="24"/>
        </w:rPr>
      </w:pPr>
    </w:p>
    <w:p w:rsidR="00FD7333" w:rsidRPr="00A55909" w:rsidRDefault="00FD7333" w:rsidP="00FD7333">
      <w:pPr>
        <w:ind w:firstLine="357"/>
        <w:jc w:val="both"/>
        <w:rPr>
          <w:i/>
          <w:color w:val="000000" w:themeColor="text1"/>
          <w:sz w:val="24"/>
          <w:szCs w:val="24"/>
          <w:lang w:eastAsia="uk-UA"/>
        </w:rPr>
      </w:pPr>
      <w:hyperlink r:id="rId27" w:anchor="paragraf1" w:tooltip="Перейдіть за посиланням" w:history="1">
        <w:r w:rsidRPr="00A55909">
          <w:rPr>
            <w:i/>
            <w:color w:val="000000" w:themeColor="text1"/>
            <w:sz w:val="24"/>
            <w:szCs w:val="24"/>
            <w:lang w:eastAsia="uk-UA"/>
          </w:rPr>
          <w:t xml:space="preserve">1. Соціальна філософія: </w:t>
        </w:r>
        <w:proofErr w:type="spellStart"/>
        <w:r w:rsidRPr="00A55909">
          <w:rPr>
            <w:i/>
            <w:color w:val="000000" w:themeColor="text1"/>
            <w:sz w:val="24"/>
            <w:szCs w:val="24"/>
            <w:lang w:eastAsia="uk-UA"/>
          </w:rPr>
          <w:t>обʼєкт</w:t>
        </w:r>
        <w:proofErr w:type="spellEnd"/>
        <w:r w:rsidRPr="00A55909">
          <w:rPr>
            <w:i/>
            <w:color w:val="000000" w:themeColor="text1"/>
            <w:sz w:val="24"/>
            <w:szCs w:val="24"/>
            <w:lang w:eastAsia="uk-UA"/>
          </w:rPr>
          <w:t>, предмет, завдання</w:t>
        </w:r>
      </w:hyperlink>
    </w:p>
    <w:p w:rsidR="00FD7333" w:rsidRPr="00A55909" w:rsidRDefault="00FD7333" w:rsidP="00FD7333">
      <w:pPr>
        <w:ind w:firstLine="357"/>
        <w:jc w:val="both"/>
        <w:rPr>
          <w:i/>
          <w:color w:val="000000" w:themeColor="text1"/>
          <w:sz w:val="24"/>
          <w:szCs w:val="24"/>
          <w:lang w:eastAsia="uk-UA"/>
        </w:rPr>
      </w:pPr>
      <w:hyperlink r:id="rId28" w:anchor="paragraf2" w:tooltip="Перейдіть за посиланням" w:history="1">
        <w:r w:rsidRPr="00A55909">
          <w:rPr>
            <w:i/>
            <w:color w:val="000000" w:themeColor="text1"/>
            <w:sz w:val="24"/>
            <w:szCs w:val="24"/>
            <w:lang w:eastAsia="uk-UA"/>
          </w:rPr>
          <w:t>2. Філософські концепції розуміння суспільства</w:t>
        </w:r>
      </w:hyperlink>
    </w:p>
    <w:p w:rsidR="00FD7333" w:rsidRPr="00A55909" w:rsidRDefault="00FD7333" w:rsidP="00FD7333">
      <w:pPr>
        <w:ind w:firstLine="357"/>
        <w:jc w:val="both"/>
        <w:rPr>
          <w:bCs/>
          <w:i/>
          <w:color w:val="000000"/>
          <w:sz w:val="24"/>
          <w:szCs w:val="24"/>
          <w:lang w:eastAsia="uk-UA"/>
        </w:rPr>
      </w:pPr>
      <w:r w:rsidRPr="00A55909">
        <w:rPr>
          <w:bCs/>
          <w:i/>
          <w:color w:val="000000"/>
          <w:sz w:val="24"/>
          <w:szCs w:val="24"/>
          <w:lang w:eastAsia="uk-UA"/>
        </w:rPr>
        <w:t>3. Основні підходи до розуміння суспільства</w:t>
      </w:r>
    </w:p>
    <w:p w:rsidR="00FD7333" w:rsidRPr="00A55909" w:rsidRDefault="00FD7333" w:rsidP="00FD7333">
      <w:pPr>
        <w:ind w:firstLine="357"/>
        <w:jc w:val="both"/>
        <w:rPr>
          <w:i/>
          <w:color w:val="000000"/>
          <w:sz w:val="24"/>
          <w:szCs w:val="24"/>
          <w:lang w:eastAsia="uk-UA"/>
        </w:rPr>
      </w:pPr>
      <w:r w:rsidRPr="00A55909">
        <w:rPr>
          <w:bCs/>
          <w:i/>
          <w:color w:val="000000"/>
          <w:sz w:val="24"/>
          <w:szCs w:val="24"/>
          <w:lang w:eastAsia="uk-UA"/>
        </w:rPr>
        <w:t>4. Суспільство як цілісна система.</w:t>
      </w:r>
      <w:r w:rsidRPr="00A55909">
        <w:rPr>
          <w:i/>
          <w:color w:val="000000"/>
          <w:sz w:val="24"/>
          <w:szCs w:val="24"/>
          <w:lang w:eastAsia="uk-UA"/>
        </w:rPr>
        <w:t xml:space="preserve"> </w:t>
      </w:r>
      <w:r w:rsidRPr="00A55909">
        <w:rPr>
          <w:bCs/>
          <w:i/>
          <w:color w:val="000000"/>
          <w:sz w:val="24"/>
          <w:szCs w:val="24"/>
          <w:lang w:eastAsia="uk-UA"/>
        </w:rPr>
        <w:t>Соціальна структура суспільства</w:t>
      </w:r>
    </w:p>
    <w:p w:rsidR="00FD7333" w:rsidRPr="00A55909" w:rsidRDefault="00FD7333" w:rsidP="00FD7333">
      <w:pPr>
        <w:ind w:firstLine="357"/>
        <w:jc w:val="both"/>
        <w:rPr>
          <w:i/>
          <w:color w:val="000000"/>
          <w:sz w:val="24"/>
          <w:szCs w:val="24"/>
          <w:lang w:eastAsia="uk-UA"/>
        </w:rPr>
      </w:pPr>
      <w:r w:rsidRPr="00A55909">
        <w:rPr>
          <w:bCs/>
          <w:i/>
          <w:color w:val="000000"/>
          <w:sz w:val="24"/>
          <w:szCs w:val="24"/>
          <w:lang w:eastAsia="uk-UA"/>
        </w:rPr>
        <w:t>5. Суспільне виробництво та його структура</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Тематика реферативних повідомлень</w:t>
      </w:r>
    </w:p>
    <w:p w:rsidR="00FD7333" w:rsidRPr="00A55909" w:rsidRDefault="00FD7333" w:rsidP="002C19F3">
      <w:pPr>
        <w:pStyle w:val="af7"/>
        <w:numPr>
          <w:ilvl w:val="0"/>
          <w:numId w:val="32"/>
        </w:numPr>
        <w:spacing w:before="0" w:beforeAutospacing="0" w:after="0" w:afterAutospacing="0"/>
        <w:ind w:left="0" w:firstLine="357"/>
        <w:jc w:val="both"/>
        <w:rPr>
          <w:b/>
        </w:rPr>
      </w:pPr>
      <w:r w:rsidRPr="00A55909">
        <w:rPr>
          <w:rStyle w:val="af9"/>
        </w:rPr>
        <w:t>Суспільство як соціальна система: особливості, функції, типологія</w:t>
      </w:r>
    </w:p>
    <w:p w:rsidR="00FD7333" w:rsidRPr="00A55909" w:rsidRDefault="00FD7333" w:rsidP="002C19F3">
      <w:pPr>
        <w:pStyle w:val="af7"/>
        <w:numPr>
          <w:ilvl w:val="0"/>
          <w:numId w:val="32"/>
        </w:numPr>
        <w:spacing w:before="0" w:beforeAutospacing="0" w:after="0" w:afterAutospacing="0"/>
        <w:ind w:left="0" w:firstLine="357"/>
        <w:jc w:val="both"/>
        <w:rPr>
          <w:b/>
        </w:rPr>
      </w:pPr>
      <w:r w:rsidRPr="00A55909">
        <w:rPr>
          <w:rStyle w:val="af9"/>
        </w:rPr>
        <w:t>Поняття соціальної структури: складові елементи та їх взаємодія</w:t>
      </w:r>
    </w:p>
    <w:p w:rsidR="00FD7333" w:rsidRPr="00A55909" w:rsidRDefault="00FD7333" w:rsidP="002C19F3">
      <w:pPr>
        <w:pStyle w:val="af7"/>
        <w:numPr>
          <w:ilvl w:val="0"/>
          <w:numId w:val="32"/>
        </w:numPr>
        <w:spacing w:before="0" w:beforeAutospacing="0" w:after="0" w:afterAutospacing="0"/>
        <w:ind w:left="0" w:firstLine="357"/>
        <w:jc w:val="both"/>
        <w:rPr>
          <w:b/>
        </w:rPr>
      </w:pPr>
      <w:r w:rsidRPr="00A55909">
        <w:rPr>
          <w:rStyle w:val="af9"/>
        </w:rPr>
        <w:t>Соціальні інститути як механізм впорядкування суспільних відносин</w:t>
      </w:r>
    </w:p>
    <w:p w:rsidR="00FD7333" w:rsidRPr="00A55909" w:rsidRDefault="00FD7333" w:rsidP="002C19F3">
      <w:pPr>
        <w:pStyle w:val="af7"/>
        <w:numPr>
          <w:ilvl w:val="0"/>
          <w:numId w:val="32"/>
        </w:numPr>
        <w:spacing w:before="0" w:beforeAutospacing="0" w:after="0" w:afterAutospacing="0"/>
        <w:ind w:left="0" w:firstLine="357"/>
        <w:jc w:val="both"/>
        <w:rPr>
          <w:b/>
        </w:rPr>
      </w:pPr>
      <w:r w:rsidRPr="00A55909">
        <w:rPr>
          <w:rStyle w:val="af9"/>
        </w:rPr>
        <w:t>Соціальна діяльність як фактор розвитку суспільства</w:t>
      </w:r>
    </w:p>
    <w:p w:rsidR="00FD7333" w:rsidRPr="00A55909" w:rsidRDefault="00FD7333" w:rsidP="002C19F3">
      <w:pPr>
        <w:pStyle w:val="af7"/>
        <w:numPr>
          <w:ilvl w:val="0"/>
          <w:numId w:val="32"/>
        </w:numPr>
        <w:spacing w:before="0" w:beforeAutospacing="0" w:after="0" w:afterAutospacing="0"/>
        <w:ind w:left="0" w:firstLine="357"/>
        <w:jc w:val="both"/>
        <w:rPr>
          <w:b/>
        </w:rPr>
      </w:pPr>
      <w:r w:rsidRPr="00A55909">
        <w:rPr>
          <w:rStyle w:val="af9"/>
        </w:rPr>
        <w:t xml:space="preserve">Роль праці у формуванні суспільних </w:t>
      </w:r>
      <w:proofErr w:type="spellStart"/>
      <w:r w:rsidRPr="00A55909">
        <w:rPr>
          <w:rStyle w:val="af9"/>
        </w:rPr>
        <w:t>зв’язків</w:t>
      </w:r>
      <w:proofErr w:type="spellEnd"/>
      <w:r w:rsidRPr="00A55909">
        <w:rPr>
          <w:rStyle w:val="af9"/>
        </w:rPr>
        <w:t xml:space="preserve"> і цінностей</w:t>
      </w:r>
    </w:p>
    <w:p w:rsidR="00FD7333" w:rsidRPr="00A55909" w:rsidRDefault="00FD7333" w:rsidP="002C19F3">
      <w:pPr>
        <w:pStyle w:val="af7"/>
        <w:numPr>
          <w:ilvl w:val="0"/>
          <w:numId w:val="32"/>
        </w:numPr>
        <w:spacing w:before="0" w:beforeAutospacing="0" w:after="0" w:afterAutospacing="0"/>
        <w:ind w:left="0" w:firstLine="357"/>
        <w:jc w:val="both"/>
        <w:rPr>
          <w:b/>
        </w:rPr>
      </w:pPr>
      <w:r w:rsidRPr="00A55909">
        <w:rPr>
          <w:rStyle w:val="af9"/>
        </w:rPr>
        <w:t>Суспільне виробництво: структура, функції, взаємозв’язок матеріального й духовного</w:t>
      </w:r>
    </w:p>
    <w:p w:rsidR="00FD7333" w:rsidRPr="00A55909" w:rsidRDefault="00FD7333" w:rsidP="002C19F3">
      <w:pPr>
        <w:pStyle w:val="af7"/>
        <w:numPr>
          <w:ilvl w:val="0"/>
          <w:numId w:val="32"/>
        </w:numPr>
        <w:spacing w:before="0" w:beforeAutospacing="0" w:after="0" w:afterAutospacing="0"/>
        <w:ind w:left="0" w:firstLine="357"/>
        <w:jc w:val="both"/>
        <w:rPr>
          <w:b/>
        </w:rPr>
      </w:pPr>
      <w:r w:rsidRPr="00A55909">
        <w:rPr>
          <w:rStyle w:val="af9"/>
        </w:rPr>
        <w:t>Виробничі відносини та продуктивні сили: історична динаміка взаємозалежності</w:t>
      </w:r>
    </w:p>
    <w:p w:rsidR="00FD7333" w:rsidRPr="00A55909" w:rsidRDefault="00FD7333" w:rsidP="002C19F3">
      <w:pPr>
        <w:pStyle w:val="af7"/>
        <w:numPr>
          <w:ilvl w:val="0"/>
          <w:numId w:val="32"/>
        </w:numPr>
        <w:spacing w:before="0" w:beforeAutospacing="0" w:after="0" w:afterAutospacing="0"/>
        <w:ind w:left="0" w:firstLine="357"/>
        <w:jc w:val="both"/>
        <w:rPr>
          <w:b/>
        </w:rPr>
      </w:pPr>
      <w:r w:rsidRPr="00A55909">
        <w:rPr>
          <w:rStyle w:val="af9"/>
        </w:rPr>
        <w:t>Проблема відчуження у виробничих відносинах (на прикладі марксистської традиції)</w:t>
      </w:r>
    </w:p>
    <w:p w:rsidR="00FD7333" w:rsidRPr="00A55909" w:rsidRDefault="00FD7333" w:rsidP="00FD7333">
      <w:pPr>
        <w:ind w:firstLine="357"/>
        <w:jc w:val="both"/>
        <w:rPr>
          <w:sz w:val="24"/>
          <w:szCs w:val="24"/>
        </w:rPr>
      </w:pPr>
    </w:p>
    <w:p w:rsidR="00FD7333" w:rsidRPr="00A55909" w:rsidRDefault="00FD7333" w:rsidP="00FD7333">
      <w:pPr>
        <w:pageBreakBefore/>
        <w:widowControl/>
        <w:autoSpaceDE/>
        <w:autoSpaceDN/>
        <w:ind w:firstLine="357"/>
        <w:jc w:val="both"/>
        <w:rPr>
          <w:b/>
          <w:bCs/>
          <w:i/>
          <w:sz w:val="24"/>
          <w:szCs w:val="24"/>
          <w:lang w:eastAsia="uk-UA"/>
        </w:rPr>
      </w:pPr>
      <w:r w:rsidRPr="00A55909">
        <w:rPr>
          <w:b/>
          <w:bCs/>
          <w:i/>
          <w:sz w:val="24"/>
          <w:szCs w:val="24"/>
          <w:lang w:eastAsia="uk-UA"/>
        </w:rPr>
        <w:lastRenderedPageBreak/>
        <w:t>Кейсові завдання</w:t>
      </w:r>
    </w:p>
    <w:p w:rsidR="00FD7333" w:rsidRPr="00A55909" w:rsidRDefault="00FD7333" w:rsidP="00FD7333">
      <w:pPr>
        <w:pStyle w:val="af7"/>
        <w:spacing w:before="0" w:beforeAutospacing="0" w:after="0" w:afterAutospacing="0"/>
        <w:ind w:firstLine="357"/>
        <w:jc w:val="both"/>
        <w:rPr>
          <w:rStyle w:val="af9"/>
        </w:rPr>
      </w:pPr>
      <w:r w:rsidRPr="00A55909">
        <w:rPr>
          <w:rStyle w:val="af9"/>
        </w:rPr>
        <w:t>Ситуація:</w:t>
      </w:r>
    </w:p>
    <w:p w:rsidR="00FD7333" w:rsidRPr="00A55909" w:rsidRDefault="00FD7333" w:rsidP="00FD7333">
      <w:pPr>
        <w:pStyle w:val="af7"/>
        <w:spacing w:before="0" w:beforeAutospacing="0" w:after="0" w:afterAutospacing="0"/>
        <w:ind w:firstLine="357"/>
        <w:jc w:val="both"/>
      </w:pPr>
      <w:r w:rsidRPr="00A55909">
        <w:t>Після серії криз – пандемії, повномасштабної війни, економічної нестабільності – в українському суспільстві загострилися суперечності між різними соціальними групами: переселенцями, ветеранами, цивільними, молоддю, пенсіонерами. Уряд ініціює програму соціальної консолідації, мета якої – зміцнити цілісність суспільства. Однак постає проблема: яке розуміння суспільства обрати як основу такої програми?</w:t>
      </w:r>
    </w:p>
    <w:p w:rsidR="00FD7333" w:rsidRPr="00A55909" w:rsidRDefault="00FD7333" w:rsidP="00FD7333">
      <w:pPr>
        <w:pStyle w:val="af7"/>
        <w:spacing w:before="0" w:beforeAutospacing="0" w:after="0" w:afterAutospacing="0"/>
        <w:ind w:firstLine="357"/>
        <w:jc w:val="both"/>
        <w:rPr>
          <w:rStyle w:val="af9"/>
        </w:rPr>
      </w:pPr>
      <w:r w:rsidRPr="00A55909">
        <w:rPr>
          <w:rStyle w:val="af9"/>
        </w:rPr>
        <w:t>Завдання:</w:t>
      </w:r>
    </w:p>
    <w:p w:rsidR="00FD7333" w:rsidRPr="00A55909" w:rsidRDefault="00FD7333" w:rsidP="00FD7333">
      <w:pPr>
        <w:pStyle w:val="af7"/>
        <w:spacing w:before="0" w:beforeAutospacing="0" w:after="0" w:afterAutospacing="0"/>
        <w:ind w:firstLine="357"/>
        <w:jc w:val="both"/>
      </w:pPr>
      <w:r w:rsidRPr="00A55909">
        <w:t xml:space="preserve">Оцініть ситуацію з позицій філософських концепцій суспільства. Визначте, яку модель – </w:t>
      </w:r>
      <w:proofErr w:type="spellStart"/>
      <w:r w:rsidRPr="00A55909">
        <w:t>органіцизм</w:t>
      </w:r>
      <w:proofErr w:type="spellEnd"/>
      <w:r w:rsidRPr="00A55909">
        <w:t xml:space="preserve">, механіцизм, </w:t>
      </w:r>
      <w:proofErr w:type="spellStart"/>
      <w:r w:rsidRPr="00A55909">
        <w:t>інтеракціонізм</w:t>
      </w:r>
      <w:proofErr w:type="spellEnd"/>
      <w:r w:rsidRPr="00A55909">
        <w:t xml:space="preserve"> чи системний підхід – доцільно застосувати для відновлення суспільної єдності. Обґрунтуйте свій вибір. Запропонуйте філософське бачення справедливого балансу між індивідом і колективом у посткризовому суспільстві.</w:t>
      </w:r>
    </w:p>
    <w:p w:rsidR="00FD7333" w:rsidRPr="00A55909" w:rsidRDefault="00FD7333" w:rsidP="00FD7333">
      <w:pPr>
        <w:pStyle w:val="af7"/>
        <w:spacing w:before="0" w:beforeAutospacing="0" w:after="0" w:afterAutospacing="0"/>
        <w:ind w:firstLine="357"/>
        <w:jc w:val="both"/>
        <w:rPr>
          <w:rStyle w:val="af9"/>
        </w:rPr>
      </w:pPr>
      <w:r w:rsidRPr="00A55909">
        <w:rPr>
          <w:rStyle w:val="af9"/>
        </w:rPr>
        <w:t>Дискусійне питання:</w:t>
      </w:r>
    </w:p>
    <w:p w:rsidR="00FD7333" w:rsidRPr="00A55909" w:rsidRDefault="00FD7333" w:rsidP="00FD7333">
      <w:pPr>
        <w:pStyle w:val="af7"/>
        <w:spacing w:before="0" w:beforeAutospacing="0" w:after="0" w:afterAutospacing="0"/>
        <w:ind w:firstLine="357"/>
        <w:jc w:val="both"/>
      </w:pPr>
      <w:r w:rsidRPr="00A55909">
        <w:t>Чи можливе в умовах сучасної України гармонійне поєднання свободи особистості та соціальної солідарності? Що має домінувати в повоєнному відновленні: індивідуалізм чи колективна відповідальність?</w:t>
      </w:r>
    </w:p>
    <w:p w:rsidR="00FD7333" w:rsidRPr="00A55909" w:rsidRDefault="00FD7333" w:rsidP="00FD7333">
      <w:pPr>
        <w:pStyle w:val="af7"/>
        <w:spacing w:before="0" w:beforeAutospacing="0" w:after="0" w:afterAutospacing="0"/>
        <w:ind w:firstLine="357"/>
        <w:jc w:val="both"/>
        <w:rPr>
          <w:rStyle w:val="af9"/>
        </w:rPr>
      </w:pPr>
      <w:r w:rsidRPr="00A55909">
        <w:rPr>
          <w:rStyle w:val="af9"/>
        </w:rPr>
        <w:t>Практичне завдання:</w:t>
      </w:r>
    </w:p>
    <w:p w:rsidR="00FD7333" w:rsidRPr="00A55909" w:rsidRDefault="00FD7333" w:rsidP="00FD7333">
      <w:pPr>
        <w:pStyle w:val="af7"/>
        <w:spacing w:before="0" w:beforeAutospacing="0" w:after="0" w:afterAutospacing="0"/>
        <w:ind w:firstLine="357"/>
        <w:jc w:val="both"/>
      </w:pPr>
      <w:r w:rsidRPr="00A55909">
        <w:t>Створіть схему «Соціальна структура сучасного українського суспільства», виділивши ключові елементи: класи, професійні групи, маргінальні прошарки, нові ідентичності (ветерани, волонтери, ІТ-спільнота, тощо). Позначте зв’язки між ними та потенційні зони конфліктів або співпраці.</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рекомендованої літератури</w:t>
      </w:r>
    </w:p>
    <w:p w:rsidR="00FD7333" w:rsidRPr="00A55909" w:rsidRDefault="00FD7333" w:rsidP="00FD7333">
      <w:pPr>
        <w:ind w:firstLine="357"/>
        <w:jc w:val="both"/>
        <w:rPr>
          <w:sz w:val="24"/>
          <w:szCs w:val="24"/>
        </w:rPr>
      </w:pPr>
      <w:r w:rsidRPr="00A55909">
        <w:rPr>
          <w:b/>
          <w:sz w:val="24"/>
          <w:szCs w:val="24"/>
        </w:rPr>
        <w:t xml:space="preserve">1. </w:t>
      </w:r>
      <w:r w:rsidRPr="00A55909">
        <w:rPr>
          <w:b/>
          <w:i/>
          <w:sz w:val="24"/>
          <w:szCs w:val="24"/>
        </w:rPr>
        <w:t xml:space="preserve">Литвинчук О.В., </w:t>
      </w:r>
      <w:r w:rsidRPr="00A55909">
        <w:rPr>
          <w:b/>
          <w:sz w:val="24"/>
          <w:szCs w:val="24"/>
        </w:rPr>
        <w:t xml:space="preserve">Муляр В.І. Філософія: навчальний посібник. Житомир : Житомирська політехніка, 2021. 403 с. </w:t>
      </w:r>
      <w:r w:rsidRPr="00A55909">
        <w:rPr>
          <w:sz w:val="24"/>
          <w:szCs w:val="24"/>
        </w:rPr>
        <w:t>URL : https://surl.lu/lkxqkm</w:t>
      </w:r>
    </w:p>
    <w:p w:rsidR="00FD7333" w:rsidRPr="00A55909" w:rsidRDefault="00FD7333" w:rsidP="00FD7333">
      <w:pPr>
        <w:ind w:firstLine="357"/>
        <w:jc w:val="both"/>
        <w:rPr>
          <w:sz w:val="24"/>
          <w:szCs w:val="24"/>
        </w:rPr>
      </w:pPr>
      <w:r w:rsidRPr="00A55909">
        <w:rPr>
          <w:sz w:val="24"/>
          <w:szCs w:val="24"/>
        </w:rPr>
        <w:t xml:space="preserve">2. Філософія: підручник / В.С. </w:t>
      </w:r>
      <w:proofErr w:type="spellStart"/>
      <w:r w:rsidRPr="00A55909">
        <w:rPr>
          <w:sz w:val="24"/>
          <w:szCs w:val="24"/>
        </w:rPr>
        <w:t>Бліхар</w:t>
      </w:r>
      <w:proofErr w:type="spellEnd"/>
      <w:r w:rsidRPr="00A55909">
        <w:rPr>
          <w:sz w:val="24"/>
          <w:szCs w:val="24"/>
        </w:rPr>
        <w:t xml:space="preserve">, М.М. Цимбалюк, Н.В. </w:t>
      </w:r>
      <w:proofErr w:type="spellStart"/>
      <w:r w:rsidRPr="00A55909">
        <w:rPr>
          <w:sz w:val="24"/>
          <w:szCs w:val="24"/>
        </w:rPr>
        <w:t>Гайворонюк</w:t>
      </w:r>
      <w:proofErr w:type="spellEnd"/>
      <w:r w:rsidRPr="00A55909">
        <w:rPr>
          <w:sz w:val="24"/>
          <w:szCs w:val="24"/>
        </w:rPr>
        <w:t xml:space="preserve">, В.В. </w:t>
      </w:r>
      <w:proofErr w:type="spellStart"/>
      <w:r w:rsidRPr="00A55909">
        <w:rPr>
          <w:sz w:val="24"/>
          <w:szCs w:val="24"/>
        </w:rPr>
        <w:t>Левкулич</w:t>
      </w:r>
      <w:proofErr w:type="spellEnd"/>
      <w:r w:rsidRPr="00A55909">
        <w:rPr>
          <w:sz w:val="24"/>
          <w:szCs w:val="24"/>
        </w:rPr>
        <w:t xml:space="preserve">, Б.Б. Шандра, В.Ю. </w:t>
      </w:r>
      <w:proofErr w:type="spellStart"/>
      <w:r w:rsidRPr="00A55909">
        <w:rPr>
          <w:sz w:val="24"/>
          <w:szCs w:val="24"/>
        </w:rPr>
        <w:t>Свищо</w:t>
      </w:r>
      <w:proofErr w:type="spellEnd"/>
      <w:r w:rsidRPr="00A55909">
        <w:rPr>
          <w:sz w:val="24"/>
          <w:szCs w:val="24"/>
        </w:rPr>
        <w:t xml:space="preserve">. Вид. 2-ге, перероб. та </w:t>
      </w:r>
      <w:proofErr w:type="spellStart"/>
      <w:r w:rsidRPr="00A55909">
        <w:rPr>
          <w:sz w:val="24"/>
          <w:szCs w:val="24"/>
        </w:rPr>
        <w:t>доп</w:t>
      </w:r>
      <w:proofErr w:type="spellEnd"/>
      <w:r w:rsidRPr="00A55909">
        <w:rPr>
          <w:sz w:val="24"/>
          <w:szCs w:val="24"/>
        </w:rPr>
        <w:t xml:space="preserve">. Ужгород: Вид-во УжНУ «Говерла», 2021. 440 с. </w:t>
      </w:r>
      <w:r w:rsidRPr="00A55909">
        <w:rPr>
          <w:sz w:val="24"/>
          <w:szCs w:val="24"/>
          <w:lang w:val="pl-PL"/>
        </w:rPr>
        <w:t>URL</w:t>
      </w:r>
      <w:r w:rsidRPr="00A55909">
        <w:rPr>
          <w:sz w:val="24"/>
          <w:szCs w:val="24"/>
        </w:rPr>
        <w:t xml:space="preserve"> : </w:t>
      </w:r>
      <w:hyperlink r:id="rId29" w:history="1">
        <w:r w:rsidRPr="00A55909">
          <w:rPr>
            <w:rStyle w:val="aa"/>
            <w:sz w:val="24"/>
            <w:szCs w:val="24"/>
            <w:lang w:val="pl-PL"/>
          </w:rPr>
          <w:t>https</w:t>
        </w:r>
        <w:r w:rsidRPr="00A55909">
          <w:rPr>
            <w:rStyle w:val="aa"/>
            <w:sz w:val="24"/>
            <w:szCs w:val="24"/>
          </w:rPr>
          <w:t>://</w:t>
        </w:r>
        <w:r w:rsidRPr="00A55909">
          <w:rPr>
            <w:rStyle w:val="aa"/>
            <w:sz w:val="24"/>
            <w:szCs w:val="24"/>
            <w:lang w:val="pl-PL"/>
          </w:rPr>
          <w:t>surl</w:t>
        </w:r>
        <w:r w:rsidRPr="00A55909">
          <w:rPr>
            <w:rStyle w:val="aa"/>
            <w:sz w:val="24"/>
            <w:szCs w:val="24"/>
          </w:rPr>
          <w:t>.</w:t>
        </w:r>
        <w:r w:rsidRPr="00A55909">
          <w:rPr>
            <w:rStyle w:val="aa"/>
            <w:sz w:val="24"/>
            <w:szCs w:val="24"/>
            <w:lang w:val="pl-PL"/>
          </w:rPr>
          <w:t>li</w:t>
        </w:r>
        <w:r w:rsidRPr="00A55909">
          <w:rPr>
            <w:rStyle w:val="aa"/>
            <w:sz w:val="24"/>
            <w:szCs w:val="24"/>
          </w:rPr>
          <w:t>/</w:t>
        </w:r>
        <w:r w:rsidRPr="00A55909">
          <w:rPr>
            <w:rStyle w:val="aa"/>
            <w:sz w:val="24"/>
            <w:szCs w:val="24"/>
            <w:lang w:val="pl-PL"/>
          </w:rPr>
          <w:t>whqxmy</w:t>
        </w:r>
      </w:hyperlink>
    </w:p>
    <w:p w:rsidR="00FD7333" w:rsidRPr="00A55909" w:rsidRDefault="00FD7333" w:rsidP="00FD7333">
      <w:pPr>
        <w:ind w:firstLine="357"/>
        <w:jc w:val="both"/>
        <w:rPr>
          <w:sz w:val="24"/>
          <w:szCs w:val="24"/>
        </w:rPr>
      </w:pPr>
      <w:r w:rsidRPr="00A55909">
        <w:rPr>
          <w:sz w:val="24"/>
          <w:szCs w:val="24"/>
        </w:rPr>
        <w:t>3. Філософія освіти : навчальний посібник. 2-ге видання / за наук. ред. академіка В. П. Андрущенка [та ін.]. Київ : Вид-во НПУ імені М. П. Драгоманова, 2021. 348 с. URL : https://surli.cc/psfmcu</w:t>
      </w:r>
    </w:p>
    <w:p w:rsidR="00FD7333" w:rsidRPr="00A55909" w:rsidRDefault="00FD7333" w:rsidP="00FD7333">
      <w:pPr>
        <w:ind w:firstLine="357"/>
        <w:jc w:val="both"/>
        <w:rPr>
          <w:sz w:val="24"/>
          <w:szCs w:val="24"/>
        </w:rPr>
      </w:pPr>
      <w:r w:rsidRPr="00A55909">
        <w:rPr>
          <w:sz w:val="24"/>
          <w:szCs w:val="24"/>
        </w:rPr>
        <w:t xml:space="preserve">4. </w:t>
      </w:r>
      <w:proofErr w:type="spellStart"/>
      <w:r w:rsidRPr="00A55909">
        <w:rPr>
          <w:sz w:val="24"/>
          <w:szCs w:val="24"/>
        </w:rPr>
        <w:t>Фiлософiя</w:t>
      </w:r>
      <w:proofErr w:type="spellEnd"/>
      <w:r w:rsidRPr="00A55909">
        <w:rPr>
          <w:sz w:val="24"/>
          <w:szCs w:val="24"/>
        </w:rPr>
        <w:t xml:space="preserve">: теоретичний курс : навчальний </w:t>
      </w:r>
      <w:proofErr w:type="spellStart"/>
      <w:r w:rsidRPr="00A55909">
        <w:rPr>
          <w:sz w:val="24"/>
          <w:szCs w:val="24"/>
        </w:rPr>
        <w:t>посiбник</w:t>
      </w:r>
      <w:proofErr w:type="spellEnd"/>
      <w:r w:rsidRPr="00A55909">
        <w:rPr>
          <w:sz w:val="24"/>
          <w:szCs w:val="24"/>
        </w:rPr>
        <w:t xml:space="preserve"> для </w:t>
      </w:r>
      <w:proofErr w:type="spellStart"/>
      <w:r w:rsidRPr="00A55909">
        <w:rPr>
          <w:sz w:val="24"/>
          <w:szCs w:val="24"/>
        </w:rPr>
        <w:t>студентiв</w:t>
      </w:r>
      <w:proofErr w:type="spellEnd"/>
      <w:r w:rsidRPr="00A55909">
        <w:rPr>
          <w:sz w:val="24"/>
          <w:szCs w:val="24"/>
        </w:rPr>
        <w:t xml:space="preserve"> </w:t>
      </w:r>
      <w:proofErr w:type="spellStart"/>
      <w:r w:rsidRPr="00A55909">
        <w:rPr>
          <w:sz w:val="24"/>
          <w:szCs w:val="24"/>
        </w:rPr>
        <w:t>закладiв</w:t>
      </w:r>
      <w:proofErr w:type="spellEnd"/>
      <w:r w:rsidRPr="00A55909">
        <w:rPr>
          <w:sz w:val="24"/>
          <w:szCs w:val="24"/>
        </w:rPr>
        <w:t xml:space="preserve"> вищої </w:t>
      </w:r>
      <w:proofErr w:type="spellStart"/>
      <w:r w:rsidRPr="00A55909">
        <w:rPr>
          <w:sz w:val="24"/>
          <w:szCs w:val="24"/>
        </w:rPr>
        <w:t>освiти</w:t>
      </w:r>
      <w:proofErr w:type="spellEnd"/>
      <w:r w:rsidRPr="00A55909">
        <w:rPr>
          <w:sz w:val="24"/>
          <w:szCs w:val="24"/>
        </w:rPr>
        <w:t xml:space="preserve"> / за ред. Я. </w:t>
      </w:r>
      <w:proofErr w:type="spellStart"/>
      <w:r w:rsidRPr="00A55909">
        <w:rPr>
          <w:sz w:val="24"/>
          <w:szCs w:val="24"/>
        </w:rPr>
        <w:t>В.Шрамка</w:t>
      </w:r>
      <w:proofErr w:type="spellEnd"/>
      <w:r w:rsidRPr="00A55909">
        <w:rPr>
          <w:sz w:val="24"/>
          <w:szCs w:val="24"/>
        </w:rPr>
        <w:t xml:space="preserve">. Кривий </w:t>
      </w:r>
      <w:proofErr w:type="spellStart"/>
      <w:r w:rsidRPr="00A55909">
        <w:rPr>
          <w:sz w:val="24"/>
          <w:szCs w:val="24"/>
        </w:rPr>
        <w:t>Рiг</w:t>
      </w:r>
      <w:proofErr w:type="spellEnd"/>
      <w:r w:rsidRPr="00A55909">
        <w:rPr>
          <w:sz w:val="24"/>
          <w:szCs w:val="24"/>
        </w:rPr>
        <w:t xml:space="preserve"> : </w:t>
      </w:r>
      <w:proofErr w:type="spellStart"/>
      <w:r w:rsidRPr="00A55909">
        <w:rPr>
          <w:sz w:val="24"/>
          <w:szCs w:val="24"/>
        </w:rPr>
        <w:t>Криворiзький</w:t>
      </w:r>
      <w:proofErr w:type="spellEnd"/>
      <w:r w:rsidRPr="00A55909">
        <w:rPr>
          <w:sz w:val="24"/>
          <w:szCs w:val="24"/>
        </w:rPr>
        <w:t xml:space="preserve"> державний </w:t>
      </w:r>
      <w:proofErr w:type="spellStart"/>
      <w:r w:rsidRPr="00A55909">
        <w:rPr>
          <w:sz w:val="24"/>
          <w:szCs w:val="24"/>
        </w:rPr>
        <w:t>педагогiчний</w:t>
      </w:r>
      <w:proofErr w:type="spellEnd"/>
      <w:r w:rsidRPr="00A55909">
        <w:rPr>
          <w:sz w:val="24"/>
          <w:szCs w:val="24"/>
        </w:rPr>
        <w:t xml:space="preserve"> </w:t>
      </w:r>
      <w:proofErr w:type="spellStart"/>
      <w:r w:rsidRPr="00A55909">
        <w:rPr>
          <w:sz w:val="24"/>
          <w:szCs w:val="24"/>
        </w:rPr>
        <w:t>унiверситет</w:t>
      </w:r>
      <w:proofErr w:type="spellEnd"/>
      <w:r w:rsidRPr="00A55909">
        <w:rPr>
          <w:sz w:val="24"/>
          <w:szCs w:val="24"/>
        </w:rPr>
        <w:t>, 2021. 264 с. URL : https://surl.li/wuoevk</w:t>
      </w:r>
    </w:p>
    <w:p w:rsidR="00FD7333" w:rsidRPr="00A55909" w:rsidRDefault="00FD7333" w:rsidP="00FD7333">
      <w:pPr>
        <w:ind w:firstLine="357"/>
        <w:jc w:val="both"/>
        <w:rPr>
          <w:sz w:val="24"/>
          <w:szCs w:val="24"/>
        </w:rPr>
      </w:pPr>
      <w:r w:rsidRPr="00A55909">
        <w:rPr>
          <w:sz w:val="24"/>
          <w:szCs w:val="24"/>
        </w:rPr>
        <w:t xml:space="preserve">5. </w:t>
      </w:r>
      <w:proofErr w:type="spellStart"/>
      <w:r w:rsidRPr="00A55909">
        <w:rPr>
          <w:sz w:val="24"/>
          <w:szCs w:val="24"/>
        </w:rPr>
        <w:t>Шепетяк</w:t>
      </w:r>
      <w:proofErr w:type="spellEnd"/>
      <w:r w:rsidRPr="00A55909">
        <w:rPr>
          <w:sz w:val="24"/>
          <w:szCs w:val="24"/>
        </w:rPr>
        <w:t xml:space="preserve"> О., </w:t>
      </w:r>
      <w:proofErr w:type="spellStart"/>
      <w:r w:rsidRPr="00A55909">
        <w:rPr>
          <w:sz w:val="24"/>
          <w:szCs w:val="24"/>
        </w:rPr>
        <w:t>Шепетяк</w:t>
      </w:r>
      <w:proofErr w:type="spellEnd"/>
      <w:r w:rsidRPr="00A55909">
        <w:rPr>
          <w:sz w:val="24"/>
          <w:szCs w:val="24"/>
        </w:rPr>
        <w:t xml:space="preserve"> О. Філософія: Підручник. Львів : Місіонер, 2020. 784 с. URL : https://surli.cc/rtpmvu</w:t>
      </w:r>
    </w:p>
    <w:p w:rsidR="00FD7333" w:rsidRPr="00A55909" w:rsidRDefault="00FD7333" w:rsidP="00FD7333">
      <w:pPr>
        <w:ind w:firstLine="357"/>
        <w:jc w:val="both"/>
        <w:rPr>
          <w:sz w:val="24"/>
          <w:szCs w:val="24"/>
        </w:rPr>
      </w:pPr>
    </w:p>
    <w:p w:rsidR="00FD7333" w:rsidRPr="00A55909" w:rsidRDefault="00FD7333" w:rsidP="00FD7333">
      <w:pPr>
        <w:ind w:firstLine="357"/>
        <w:jc w:val="both"/>
        <w:rPr>
          <w:b/>
          <w:i/>
          <w:sz w:val="24"/>
          <w:szCs w:val="24"/>
        </w:rPr>
      </w:pPr>
      <w:r w:rsidRPr="00A55909">
        <w:rPr>
          <w:b/>
          <w:i/>
          <w:sz w:val="24"/>
          <w:szCs w:val="24"/>
        </w:rPr>
        <w:t>Список додаткової літератури</w:t>
      </w:r>
    </w:p>
    <w:p w:rsidR="00FD7333" w:rsidRPr="00A55909" w:rsidRDefault="00FD7333" w:rsidP="002C19F3">
      <w:pPr>
        <w:pStyle w:val="a3"/>
        <w:numPr>
          <w:ilvl w:val="0"/>
          <w:numId w:val="33"/>
        </w:numPr>
        <w:ind w:left="0" w:firstLine="357"/>
        <w:jc w:val="both"/>
        <w:rPr>
          <w:sz w:val="24"/>
          <w:szCs w:val="24"/>
        </w:rPr>
      </w:pPr>
      <w:proofErr w:type="spellStart"/>
      <w:r w:rsidRPr="00A55909">
        <w:rPr>
          <w:color w:val="171717"/>
          <w:sz w:val="24"/>
          <w:szCs w:val="24"/>
        </w:rPr>
        <w:t>Баумейстер</w:t>
      </w:r>
      <w:proofErr w:type="spellEnd"/>
      <w:r w:rsidRPr="00A55909">
        <w:rPr>
          <w:color w:val="171717"/>
          <w:spacing w:val="40"/>
          <w:sz w:val="24"/>
          <w:szCs w:val="24"/>
        </w:rPr>
        <w:t xml:space="preserve"> </w:t>
      </w:r>
      <w:r w:rsidRPr="00A55909">
        <w:rPr>
          <w:color w:val="171717"/>
          <w:sz w:val="24"/>
          <w:szCs w:val="24"/>
        </w:rPr>
        <w:t>А.</w:t>
      </w:r>
      <w:r w:rsidRPr="00A55909">
        <w:rPr>
          <w:color w:val="171717"/>
          <w:spacing w:val="40"/>
          <w:sz w:val="24"/>
          <w:szCs w:val="24"/>
        </w:rPr>
        <w:t xml:space="preserve"> </w:t>
      </w:r>
      <w:r w:rsidRPr="00A55909">
        <w:rPr>
          <w:color w:val="171717"/>
          <w:sz w:val="24"/>
          <w:szCs w:val="24"/>
        </w:rPr>
        <w:t>Онтологія</w:t>
      </w:r>
      <w:r w:rsidRPr="00A55909">
        <w:rPr>
          <w:color w:val="171717"/>
          <w:spacing w:val="40"/>
          <w:sz w:val="24"/>
          <w:szCs w:val="24"/>
        </w:rPr>
        <w:t xml:space="preserve"> </w:t>
      </w:r>
      <w:r w:rsidRPr="00A55909">
        <w:rPr>
          <w:color w:val="171717"/>
          <w:sz w:val="24"/>
          <w:szCs w:val="24"/>
        </w:rPr>
        <w:t>як</w:t>
      </w:r>
      <w:r w:rsidRPr="00A55909">
        <w:rPr>
          <w:color w:val="171717"/>
          <w:spacing w:val="40"/>
          <w:sz w:val="24"/>
          <w:szCs w:val="24"/>
        </w:rPr>
        <w:t xml:space="preserve"> </w:t>
      </w:r>
      <w:r w:rsidRPr="00A55909">
        <w:rPr>
          <w:color w:val="171717"/>
          <w:sz w:val="24"/>
          <w:szCs w:val="24"/>
        </w:rPr>
        <w:t>філософська</w:t>
      </w:r>
      <w:r w:rsidRPr="00A55909">
        <w:rPr>
          <w:color w:val="171717"/>
          <w:spacing w:val="40"/>
          <w:sz w:val="24"/>
          <w:szCs w:val="24"/>
        </w:rPr>
        <w:t xml:space="preserve"> </w:t>
      </w:r>
      <w:r w:rsidRPr="00A55909">
        <w:rPr>
          <w:color w:val="171717"/>
          <w:sz w:val="24"/>
          <w:szCs w:val="24"/>
        </w:rPr>
        <w:t>дисципліна: український</w:t>
      </w:r>
      <w:r w:rsidRPr="00A55909">
        <w:rPr>
          <w:color w:val="171717"/>
          <w:spacing w:val="19"/>
          <w:sz w:val="24"/>
          <w:szCs w:val="24"/>
        </w:rPr>
        <w:t xml:space="preserve"> </w:t>
      </w:r>
      <w:r w:rsidRPr="00A55909">
        <w:rPr>
          <w:color w:val="171717"/>
          <w:sz w:val="24"/>
          <w:szCs w:val="24"/>
        </w:rPr>
        <w:t>контекст.</w:t>
      </w:r>
      <w:r w:rsidRPr="00A55909">
        <w:rPr>
          <w:color w:val="171717"/>
          <w:spacing w:val="24"/>
          <w:sz w:val="24"/>
          <w:szCs w:val="24"/>
        </w:rPr>
        <w:t xml:space="preserve"> </w:t>
      </w:r>
      <w:r w:rsidRPr="00A55909">
        <w:rPr>
          <w:i/>
          <w:color w:val="171717"/>
          <w:sz w:val="24"/>
          <w:szCs w:val="24"/>
        </w:rPr>
        <w:t>Філософська</w:t>
      </w:r>
      <w:r w:rsidRPr="00A55909">
        <w:rPr>
          <w:i/>
          <w:color w:val="171717"/>
          <w:spacing w:val="18"/>
          <w:sz w:val="24"/>
          <w:szCs w:val="24"/>
        </w:rPr>
        <w:t xml:space="preserve"> </w:t>
      </w:r>
      <w:r w:rsidRPr="00A55909">
        <w:rPr>
          <w:i/>
          <w:color w:val="171717"/>
          <w:sz w:val="24"/>
          <w:szCs w:val="24"/>
        </w:rPr>
        <w:t>думка.</w:t>
      </w:r>
      <w:r w:rsidRPr="00A55909">
        <w:rPr>
          <w:i/>
          <w:color w:val="171717"/>
          <w:spacing w:val="68"/>
          <w:w w:val="150"/>
          <w:sz w:val="24"/>
          <w:szCs w:val="24"/>
        </w:rPr>
        <w:t xml:space="preserve"> </w:t>
      </w:r>
      <w:r w:rsidRPr="00A55909">
        <w:rPr>
          <w:color w:val="171717"/>
          <w:sz w:val="24"/>
          <w:szCs w:val="24"/>
        </w:rPr>
        <w:t>2013.</w:t>
      </w:r>
      <w:r w:rsidRPr="00A55909">
        <w:rPr>
          <w:color w:val="171717"/>
          <w:spacing w:val="61"/>
          <w:w w:val="150"/>
          <w:sz w:val="24"/>
          <w:szCs w:val="24"/>
        </w:rPr>
        <w:t xml:space="preserve"> </w:t>
      </w:r>
      <w:r w:rsidRPr="00A55909">
        <w:rPr>
          <w:color w:val="171717"/>
          <w:sz w:val="24"/>
          <w:szCs w:val="24"/>
        </w:rPr>
        <w:t>№</w:t>
      </w:r>
      <w:r w:rsidRPr="00A55909">
        <w:rPr>
          <w:color w:val="171717"/>
          <w:spacing w:val="19"/>
          <w:sz w:val="24"/>
          <w:szCs w:val="24"/>
        </w:rPr>
        <w:t xml:space="preserve"> </w:t>
      </w:r>
      <w:r w:rsidRPr="00A55909">
        <w:rPr>
          <w:color w:val="171717"/>
          <w:sz w:val="24"/>
          <w:szCs w:val="24"/>
        </w:rPr>
        <w:t>5.</w:t>
      </w:r>
      <w:r w:rsidRPr="00A55909">
        <w:rPr>
          <w:color w:val="171717"/>
          <w:spacing w:val="63"/>
          <w:w w:val="150"/>
          <w:sz w:val="24"/>
          <w:szCs w:val="24"/>
        </w:rPr>
        <w:t xml:space="preserve"> </w:t>
      </w:r>
      <w:r w:rsidRPr="00A55909">
        <w:rPr>
          <w:color w:val="171717"/>
          <w:sz w:val="24"/>
          <w:szCs w:val="24"/>
        </w:rPr>
        <w:t>С.</w:t>
      </w:r>
      <w:r w:rsidRPr="00A55909">
        <w:rPr>
          <w:color w:val="171717"/>
          <w:spacing w:val="20"/>
          <w:sz w:val="24"/>
          <w:szCs w:val="24"/>
        </w:rPr>
        <w:t xml:space="preserve"> </w:t>
      </w:r>
      <w:r w:rsidRPr="00A55909">
        <w:rPr>
          <w:color w:val="171717"/>
          <w:spacing w:val="-5"/>
          <w:sz w:val="24"/>
          <w:szCs w:val="24"/>
        </w:rPr>
        <w:t>26–40.</w:t>
      </w:r>
    </w:p>
    <w:p w:rsidR="00FD7333" w:rsidRPr="00A55909" w:rsidRDefault="00FD7333" w:rsidP="002C19F3">
      <w:pPr>
        <w:pStyle w:val="a3"/>
        <w:numPr>
          <w:ilvl w:val="0"/>
          <w:numId w:val="33"/>
        </w:numPr>
        <w:ind w:left="0" w:firstLine="357"/>
        <w:jc w:val="both"/>
        <w:rPr>
          <w:sz w:val="24"/>
          <w:szCs w:val="24"/>
        </w:rPr>
      </w:pPr>
      <w:proofErr w:type="spellStart"/>
      <w:r w:rsidRPr="00A55909">
        <w:rPr>
          <w:color w:val="171717"/>
          <w:sz w:val="24"/>
          <w:szCs w:val="24"/>
        </w:rPr>
        <w:t>Данильян</w:t>
      </w:r>
      <w:proofErr w:type="spellEnd"/>
      <w:r w:rsidRPr="00A55909">
        <w:rPr>
          <w:color w:val="171717"/>
          <w:sz w:val="24"/>
          <w:szCs w:val="24"/>
        </w:rPr>
        <w:t xml:space="preserve"> О. Г., </w:t>
      </w:r>
      <w:proofErr w:type="spellStart"/>
      <w:r w:rsidRPr="00A55909">
        <w:rPr>
          <w:color w:val="171717"/>
          <w:sz w:val="24"/>
          <w:szCs w:val="24"/>
        </w:rPr>
        <w:t>Дзьобань</w:t>
      </w:r>
      <w:proofErr w:type="spellEnd"/>
      <w:r w:rsidRPr="00A55909">
        <w:rPr>
          <w:color w:val="171717"/>
          <w:sz w:val="24"/>
          <w:szCs w:val="24"/>
        </w:rPr>
        <w:t xml:space="preserve"> О. П. Віртуальна реальність і кіберпростір як атрибути сучасного суспільства. </w:t>
      </w:r>
      <w:r w:rsidRPr="00A55909">
        <w:rPr>
          <w:i/>
          <w:color w:val="171717"/>
          <w:sz w:val="24"/>
          <w:szCs w:val="24"/>
        </w:rPr>
        <w:t xml:space="preserve">Інформація і право. </w:t>
      </w:r>
      <w:r w:rsidRPr="00A55909">
        <w:rPr>
          <w:color w:val="171717"/>
          <w:sz w:val="24"/>
          <w:szCs w:val="24"/>
        </w:rPr>
        <w:t>2020. № 4 (35). С. 9–21.</w:t>
      </w:r>
    </w:p>
    <w:p w:rsidR="00FD7333" w:rsidRPr="00A55909" w:rsidRDefault="00FD7333" w:rsidP="002C19F3">
      <w:pPr>
        <w:pStyle w:val="a3"/>
        <w:numPr>
          <w:ilvl w:val="0"/>
          <w:numId w:val="33"/>
        </w:numPr>
        <w:ind w:left="0" w:firstLine="357"/>
        <w:jc w:val="both"/>
        <w:rPr>
          <w:sz w:val="24"/>
          <w:szCs w:val="24"/>
        </w:rPr>
      </w:pPr>
      <w:proofErr w:type="spellStart"/>
      <w:r w:rsidRPr="00A55909">
        <w:rPr>
          <w:color w:val="171717"/>
          <w:sz w:val="24"/>
          <w:szCs w:val="24"/>
        </w:rPr>
        <w:t>Данильян</w:t>
      </w:r>
      <w:proofErr w:type="spellEnd"/>
      <w:r w:rsidRPr="00A55909">
        <w:rPr>
          <w:color w:val="171717"/>
          <w:sz w:val="24"/>
          <w:szCs w:val="24"/>
        </w:rPr>
        <w:t xml:space="preserve"> О. Г., </w:t>
      </w:r>
      <w:proofErr w:type="spellStart"/>
      <w:r w:rsidRPr="00A55909">
        <w:rPr>
          <w:color w:val="171717"/>
          <w:sz w:val="24"/>
          <w:szCs w:val="24"/>
        </w:rPr>
        <w:t>Дзьобань</w:t>
      </w:r>
      <w:proofErr w:type="spellEnd"/>
      <w:r w:rsidRPr="00A55909">
        <w:rPr>
          <w:color w:val="171717"/>
          <w:sz w:val="24"/>
          <w:szCs w:val="24"/>
        </w:rPr>
        <w:t xml:space="preserve"> О. П. Інформаційна картина світу в контексті перспектив сучасної науки й культури. </w:t>
      </w:r>
      <w:r w:rsidRPr="00A55909">
        <w:rPr>
          <w:i/>
          <w:color w:val="171717"/>
          <w:sz w:val="24"/>
          <w:szCs w:val="24"/>
        </w:rPr>
        <w:t>Інформація і право</w:t>
      </w:r>
      <w:r w:rsidRPr="00A55909">
        <w:rPr>
          <w:color w:val="171717"/>
          <w:sz w:val="24"/>
          <w:szCs w:val="24"/>
        </w:rPr>
        <w:t>. 2013. № 1. С. 21–28.</w:t>
      </w:r>
    </w:p>
    <w:p w:rsidR="00FD7333" w:rsidRPr="00A55909" w:rsidRDefault="00FD7333" w:rsidP="002C19F3">
      <w:pPr>
        <w:pStyle w:val="a3"/>
        <w:numPr>
          <w:ilvl w:val="0"/>
          <w:numId w:val="33"/>
        </w:numPr>
        <w:ind w:left="0" w:firstLine="357"/>
        <w:jc w:val="both"/>
        <w:rPr>
          <w:sz w:val="24"/>
          <w:szCs w:val="24"/>
        </w:rPr>
      </w:pPr>
      <w:r w:rsidRPr="00A55909">
        <w:rPr>
          <w:color w:val="171717"/>
          <w:sz w:val="24"/>
          <w:szCs w:val="24"/>
        </w:rPr>
        <w:t>Терлецький</w:t>
      </w:r>
      <w:r w:rsidRPr="00A55909">
        <w:rPr>
          <w:color w:val="171717"/>
          <w:spacing w:val="80"/>
          <w:sz w:val="24"/>
          <w:szCs w:val="24"/>
        </w:rPr>
        <w:t xml:space="preserve"> </w:t>
      </w:r>
      <w:r w:rsidRPr="00A55909">
        <w:rPr>
          <w:color w:val="171717"/>
          <w:sz w:val="24"/>
          <w:szCs w:val="24"/>
        </w:rPr>
        <w:t>В.</w:t>
      </w:r>
      <w:r w:rsidRPr="00A55909">
        <w:rPr>
          <w:color w:val="171717"/>
          <w:spacing w:val="80"/>
          <w:sz w:val="24"/>
          <w:szCs w:val="24"/>
        </w:rPr>
        <w:t xml:space="preserve"> </w:t>
      </w:r>
      <w:r w:rsidRPr="00A55909">
        <w:rPr>
          <w:color w:val="171717"/>
          <w:sz w:val="24"/>
          <w:szCs w:val="24"/>
        </w:rPr>
        <w:t>М.</w:t>
      </w:r>
      <w:r w:rsidRPr="00A55909">
        <w:rPr>
          <w:color w:val="171717"/>
          <w:spacing w:val="80"/>
          <w:sz w:val="24"/>
          <w:szCs w:val="24"/>
        </w:rPr>
        <w:t xml:space="preserve"> </w:t>
      </w:r>
      <w:r w:rsidRPr="00A55909">
        <w:rPr>
          <w:color w:val="171717"/>
          <w:sz w:val="24"/>
          <w:szCs w:val="24"/>
        </w:rPr>
        <w:t>Кантове</w:t>
      </w:r>
      <w:r w:rsidRPr="00A55909">
        <w:rPr>
          <w:color w:val="171717"/>
          <w:spacing w:val="78"/>
          <w:sz w:val="24"/>
          <w:szCs w:val="24"/>
        </w:rPr>
        <w:t xml:space="preserve"> </w:t>
      </w:r>
      <w:r w:rsidRPr="00A55909">
        <w:rPr>
          <w:color w:val="171717"/>
          <w:sz w:val="24"/>
          <w:szCs w:val="24"/>
        </w:rPr>
        <w:t>вчення</w:t>
      </w:r>
      <w:r w:rsidRPr="00A55909">
        <w:rPr>
          <w:color w:val="171717"/>
          <w:spacing w:val="80"/>
          <w:sz w:val="24"/>
          <w:szCs w:val="24"/>
        </w:rPr>
        <w:t xml:space="preserve"> </w:t>
      </w:r>
      <w:r w:rsidRPr="00A55909">
        <w:rPr>
          <w:color w:val="171717"/>
          <w:sz w:val="24"/>
          <w:szCs w:val="24"/>
        </w:rPr>
        <w:t>про</w:t>
      </w:r>
      <w:r w:rsidRPr="00A55909">
        <w:rPr>
          <w:color w:val="171717"/>
          <w:spacing w:val="80"/>
          <w:sz w:val="24"/>
          <w:szCs w:val="24"/>
        </w:rPr>
        <w:t xml:space="preserve"> </w:t>
      </w:r>
      <w:r w:rsidRPr="00A55909">
        <w:rPr>
          <w:color w:val="171717"/>
          <w:sz w:val="24"/>
          <w:szCs w:val="24"/>
        </w:rPr>
        <w:t>«a</w:t>
      </w:r>
      <w:r w:rsidRPr="00A55909">
        <w:rPr>
          <w:color w:val="171717"/>
          <w:spacing w:val="80"/>
          <w:sz w:val="24"/>
          <w:szCs w:val="24"/>
        </w:rPr>
        <w:t xml:space="preserve"> </w:t>
      </w:r>
      <w:proofErr w:type="spellStart"/>
      <w:r w:rsidRPr="00A55909">
        <w:rPr>
          <w:color w:val="171717"/>
          <w:sz w:val="24"/>
          <w:szCs w:val="24"/>
        </w:rPr>
        <w:t>priori</w:t>
      </w:r>
      <w:proofErr w:type="spellEnd"/>
      <w:r w:rsidRPr="00A55909">
        <w:rPr>
          <w:color w:val="171717"/>
          <w:sz w:val="24"/>
          <w:szCs w:val="24"/>
        </w:rPr>
        <w:t>»</w:t>
      </w:r>
      <w:r w:rsidRPr="00A55909">
        <w:rPr>
          <w:color w:val="171717"/>
          <w:spacing w:val="80"/>
          <w:sz w:val="24"/>
          <w:szCs w:val="24"/>
        </w:rPr>
        <w:t xml:space="preserve"> </w:t>
      </w:r>
      <w:r w:rsidRPr="00A55909">
        <w:rPr>
          <w:color w:val="171717"/>
          <w:sz w:val="24"/>
          <w:szCs w:val="24"/>
        </w:rPr>
        <w:t>в онтологічній</w:t>
      </w:r>
      <w:r w:rsidRPr="00A55909">
        <w:rPr>
          <w:color w:val="171717"/>
          <w:spacing w:val="-4"/>
          <w:sz w:val="24"/>
          <w:szCs w:val="24"/>
        </w:rPr>
        <w:t xml:space="preserve"> </w:t>
      </w:r>
      <w:r w:rsidRPr="00A55909">
        <w:rPr>
          <w:color w:val="171717"/>
          <w:sz w:val="24"/>
          <w:szCs w:val="24"/>
        </w:rPr>
        <w:t>перспективі.</w:t>
      </w:r>
      <w:r w:rsidRPr="00A55909">
        <w:rPr>
          <w:color w:val="171717"/>
          <w:spacing w:val="-2"/>
          <w:sz w:val="24"/>
          <w:szCs w:val="24"/>
        </w:rPr>
        <w:t xml:space="preserve"> </w:t>
      </w:r>
      <w:r w:rsidRPr="00A55909">
        <w:rPr>
          <w:color w:val="171717"/>
          <w:sz w:val="24"/>
          <w:szCs w:val="24"/>
        </w:rPr>
        <w:t>Філософська</w:t>
      </w:r>
      <w:r w:rsidRPr="00A55909">
        <w:rPr>
          <w:color w:val="171717"/>
          <w:spacing w:val="-1"/>
          <w:sz w:val="24"/>
          <w:szCs w:val="24"/>
        </w:rPr>
        <w:t xml:space="preserve"> </w:t>
      </w:r>
      <w:r w:rsidRPr="00A55909">
        <w:rPr>
          <w:color w:val="171717"/>
          <w:sz w:val="24"/>
          <w:szCs w:val="24"/>
        </w:rPr>
        <w:t>думка.</w:t>
      </w:r>
      <w:r w:rsidRPr="00A55909">
        <w:rPr>
          <w:color w:val="171717"/>
          <w:spacing w:val="-3"/>
          <w:sz w:val="24"/>
          <w:szCs w:val="24"/>
        </w:rPr>
        <w:t xml:space="preserve"> </w:t>
      </w:r>
      <w:r w:rsidRPr="00A55909">
        <w:rPr>
          <w:color w:val="171717"/>
          <w:sz w:val="24"/>
          <w:szCs w:val="24"/>
        </w:rPr>
        <w:t>2008.</w:t>
      </w:r>
      <w:r w:rsidRPr="00A55909">
        <w:rPr>
          <w:color w:val="171717"/>
          <w:spacing w:val="-2"/>
          <w:sz w:val="24"/>
          <w:szCs w:val="24"/>
        </w:rPr>
        <w:t xml:space="preserve"> </w:t>
      </w:r>
      <w:r w:rsidRPr="00A55909">
        <w:rPr>
          <w:color w:val="171717"/>
          <w:sz w:val="24"/>
          <w:szCs w:val="24"/>
        </w:rPr>
        <w:t>№</w:t>
      </w:r>
      <w:r w:rsidRPr="00A55909">
        <w:rPr>
          <w:color w:val="171717"/>
          <w:spacing w:val="-7"/>
          <w:sz w:val="24"/>
          <w:szCs w:val="24"/>
        </w:rPr>
        <w:t xml:space="preserve"> </w:t>
      </w:r>
      <w:r w:rsidRPr="00A55909">
        <w:rPr>
          <w:color w:val="171717"/>
          <w:sz w:val="24"/>
          <w:szCs w:val="24"/>
        </w:rPr>
        <w:t>6.</w:t>
      </w:r>
      <w:r w:rsidRPr="00A55909">
        <w:rPr>
          <w:color w:val="171717"/>
          <w:spacing w:val="-7"/>
          <w:sz w:val="24"/>
          <w:szCs w:val="24"/>
        </w:rPr>
        <w:t xml:space="preserve"> </w:t>
      </w:r>
      <w:r w:rsidRPr="00A55909">
        <w:rPr>
          <w:color w:val="171717"/>
          <w:sz w:val="24"/>
          <w:szCs w:val="24"/>
        </w:rPr>
        <w:t>C.</w:t>
      </w:r>
      <w:r w:rsidRPr="00A55909">
        <w:rPr>
          <w:color w:val="171717"/>
          <w:spacing w:val="-2"/>
          <w:sz w:val="24"/>
          <w:szCs w:val="24"/>
        </w:rPr>
        <w:t xml:space="preserve"> </w:t>
      </w:r>
      <w:r w:rsidRPr="00A55909">
        <w:rPr>
          <w:color w:val="171717"/>
          <w:spacing w:val="-5"/>
          <w:sz w:val="24"/>
          <w:szCs w:val="24"/>
        </w:rPr>
        <w:t>21–39.</w:t>
      </w:r>
    </w:p>
    <w:p w:rsidR="00FD7333" w:rsidRPr="00A55909" w:rsidRDefault="00FD7333" w:rsidP="002C19F3">
      <w:pPr>
        <w:pStyle w:val="a5"/>
        <w:numPr>
          <w:ilvl w:val="0"/>
          <w:numId w:val="33"/>
        </w:numPr>
        <w:ind w:left="0" w:firstLine="357"/>
        <w:jc w:val="both"/>
        <w:rPr>
          <w:b/>
          <w:color w:val="000000" w:themeColor="text1"/>
          <w:sz w:val="24"/>
          <w:szCs w:val="24"/>
        </w:rPr>
      </w:pPr>
      <w:r w:rsidRPr="00A55909">
        <w:rPr>
          <w:color w:val="171717"/>
          <w:sz w:val="24"/>
          <w:szCs w:val="24"/>
        </w:rPr>
        <w:t xml:space="preserve">Чернова Л. Наукова картина світу як предмет філософського дискурсу. </w:t>
      </w:r>
      <w:r w:rsidRPr="00A55909">
        <w:rPr>
          <w:i/>
          <w:color w:val="171717"/>
          <w:sz w:val="24"/>
          <w:szCs w:val="24"/>
        </w:rPr>
        <w:t>Вища освіта України</w:t>
      </w:r>
      <w:r w:rsidRPr="00A55909">
        <w:rPr>
          <w:color w:val="171717"/>
          <w:sz w:val="24"/>
          <w:szCs w:val="24"/>
        </w:rPr>
        <w:t xml:space="preserve">. 2010. № 3. C. </w:t>
      </w:r>
      <w:r w:rsidRPr="00A55909">
        <w:rPr>
          <w:color w:val="171717"/>
          <w:spacing w:val="-2"/>
          <w:sz w:val="24"/>
          <w:szCs w:val="24"/>
        </w:rPr>
        <w:t>33–39.</w:t>
      </w:r>
    </w:p>
    <w:p w:rsidR="00FD7333" w:rsidRPr="00A55909" w:rsidRDefault="00FD7333" w:rsidP="00FD7333">
      <w:pPr>
        <w:ind w:firstLine="357"/>
        <w:jc w:val="both"/>
        <w:rPr>
          <w:b/>
          <w:color w:val="000000" w:themeColor="text1"/>
          <w:sz w:val="24"/>
          <w:szCs w:val="24"/>
        </w:rPr>
      </w:pPr>
    </w:p>
    <w:p w:rsidR="00287BF7" w:rsidRDefault="00287BF7"/>
    <w:sectPr w:rsidR="00287BF7">
      <w:footerReference w:type="default" r:id="rId3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9F3" w:rsidRDefault="002C19F3" w:rsidP="0025273C">
      <w:r>
        <w:separator/>
      </w:r>
    </w:p>
  </w:endnote>
  <w:endnote w:type="continuationSeparator" w:id="0">
    <w:p w:rsidR="002C19F3" w:rsidRDefault="002C19F3" w:rsidP="0025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070155"/>
      <w:docPartObj>
        <w:docPartGallery w:val="Page Numbers (Bottom of Page)"/>
        <w:docPartUnique/>
      </w:docPartObj>
    </w:sdtPr>
    <w:sdtContent>
      <w:p w:rsidR="0025273C" w:rsidRDefault="0025273C">
        <w:pPr>
          <w:pStyle w:val="a8"/>
          <w:jc w:val="right"/>
        </w:pPr>
        <w:r>
          <w:fldChar w:fldCharType="begin"/>
        </w:r>
        <w:r>
          <w:instrText>PAGE   \* MERGEFORMAT</w:instrText>
        </w:r>
        <w:r>
          <w:fldChar w:fldCharType="separate"/>
        </w:r>
        <w:r w:rsidR="00443310">
          <w:rPr>
            <w:noProof/>
          </w:rPr>
          <w:t>21</w:t>
        </w:r>
        <w:r>
          <w:fldChar w:fldCharType="end"/>
        </w:r>
      </w:p>
    </w:sdtContent>
  </w:sdt>
  <w:p w:rsidR="0025273C" w:rsidRDefault="0025273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9F3" w:rsidRDefault="002C19F3" w:rsidP="0025273C">
      <w:r>
        <w:separator/>
      </w:r>
    </w:p>
  </w:footnote>
  <w:footnote w:type="continuationSeparator" w:id="0">
    <w:p w:rsidR="002C19F3" w:rsidRDefault="002C19F3" w:rsidP="002527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912"/>
    <w:multiLevelType w:val="multilevel"/>
    <w:tmpl w:val="F0BCEFCE"/>
    <w:lvl w:ilvl="0">
      <w:numFmt w:val="bullet"/>
      <w:lvlText w:val="‒"/>
      <w:lvlJc w:val="left"/>
      <w:pPr>
        <w:tabs>
          <w:tab w:val="num" w:pos="720"/>
        </w:tabs>
        <w:ind w:left="720" w:hanging="360"/>
      </w:pPr>
      <w:rPr>
        <w:rFonts w:ascii="Times New Roman" w:hAnsi="Times New Roman" w:cs="Times New Roman" w:hint="default"/>
        <w:spacing w:val="0"/>
        <w:ker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E76F3"/>
    <w:multiLevelType w:val="hybridMultilevel"/>
    <w:tmpl w:val="3D0A3CF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8FC68CE"/>
    <w:multiLevelType w:val="hybridMultilevel"/>
    <w:tmpl w:val="D7A69F7E"/>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0C5A13FC"/>
    <w:multiLevelType w:val="hybridMultilevel"/>
    <w:tmpl w:val="A724C230"/>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1617741"/>
    <w:multiLevelType w:val="multilevel"/>
    <w:tmpl w:val="81DE8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B1899"/>
    <w:multiLevelType w:val="hybridMultilevel"/>
    <w:tmpl w:val="2DBE1DC8"/>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15CD0BDF"/>
    <w:multiLevelType w:val="hybridMultilevel"/>
    <w:tmpl w:val="1B2023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3401F3"/>
    <w:multiLevelType w:val="multilevel"/>
    <w:tmpl w:val="10C6F954"/>
    <w:lvl w:ilvl="0">
      <w:numFmt w:val="bullet"/>
      <w:lvlText w:val="‒"/>
      <w:lvlJc w:val="left"/>
      <w:pPr>
        <w:tabs>
          <w:tab w:val="num" w:pos="720"/>
        </w:tabs>
        <w:ind w:left="720" w:hanging="360"/>
      </w:pPr>
      <w:rPr>
        <w:rFonts w:ascii="Times New Roman" w:hAnsi="Times New Roman" w:cs="Times New Roman" w:hint="default"/>
        <w:spacing w:val="0"/>
        <w:ker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6155B"/>
    <w:multiLevelType w:val="hybridMultilevel"/>
    <w:tmpl w:val="11E86840"/>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20703072"/>
    <w:multiLevelType w:val="hybridMultilevel"/>
    <w:tmpl w:val="7D42C560"/>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0" w15:restartNumberingAfterBreak="0">
    <w:nsid w:val="260B210F"/>
    <w:multiLevelType w:val="multilevel"/>
    <w:tmpl w:val="F196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952E62"/>
    <w:multiLevelType w:val="hybridMultilevel"/>
    <w:tmpl w:val="2DB60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9835EC"/>
    <w:multiLevelType w:val="hybridMultilevel"/>
    <w:tmpl w:val="ACEA10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E610449"/>
    <w:multiLevelType w:val="hybridMultilevel"/>
    <w:tmpl w:val="20B8807C"/>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4" w15:restartNumberingAfterBreak="0">
    <w:nsid w:val="30C22E97"/>
    <w:multiLevelType w:val="hybridMultilevel"/>
    <w:tmpl w:val="11008586"/>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5" w15:restartNumberingAfterBreak="0">
    <w:nsid w:val="331207EE"/>
    <w:multiLevelType w:val="hybridMultilevel"/>
    <w:tmpl w:val="ADEA5E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E76A92"/>
    <w:multiLevelType w:val="hybridMultilevel"/>
    <w:tmpl w:val="A3F442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C2A551E"/>
    <w:multiLevelType w:val="hybridMultilevel"/>
    <w:tmpl w:val="3F1A37D6"/>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8" w15:restartNumberingAfterBreak="0">
    <w:nsid w:val="3DC9099F"/>
    <w:multiLevelType w:val="multilevel"/>
    <w:tmpl w:val="F0BCEFCE"/>
    <w:lvl w:ilvl="0">
      <w:numFmt w:val="bullet"/>
      <w:lvlText w:val="‒"/>
      <w:lvlJc w:val="left"/>
      <w:pPr>
        <w:tabs>
          <w:tab w:val="num" w:pos="720"/>
        </w:tabs>
        <w:ind w:left="720" w:hanging="360"/>
      </w:pPr>
      <w:rPr>
        <w:rFonts w:ascii="Times New Roman" w:hAnsi="Times New Roman" w:cs="Times New Roman" w:hint="default"/>
        <w:spacing w:val="0"/>
        <w:ker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1613F"/>
    <w:multiLevelType w:val="multilevel"/>
    <w:tmpl w:val="10C6F954"/>
    <w:lvl w:ilvl="0">
      <w:numFmt w:val="bullet"/>
      <w:lvlText w:val="‒"/>
      <w:lvlJc w:val="left"/>
      <w:pPr>
        <w:tabs>
          <w:tab w:val="num" w:pos="720"/>
        </w:tabs>
        <w:ind w:left="720" w:hanging="360"/>
      </w:pPr>
      <w:rPr>
        <w:rFonts w:ascii="Times New Roman" w:hAnsi="Times New Roman" w:cs="Times New Roman" w:hint="default"/>
        <w:spacing w:val="0"/>
        <w:ker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82D8A"/>
    <w:multiLevelType w:val="hybridMultilevel"/>
    <w:tmpl w:val="6FC8BA2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45B32BE1"/>
    <w:multiLevelType w:val="hybridMultilevel"/>
    <w:tmpl w:val="04765D68"/>
    <w:lvl w:ilvl="0" w:tplc="0422000F">
      <w:start w:val="1"/>
      <w:numFmt w:val="decimal"/>
      <w:lvlText w:val="%1."/>
      <w:lvlJc w:val="left"/>
      <w:pPr>
        <w:ind w:left="1211"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2" w15:restartNumberingAfterBreak="0">
    <w:nsid w:val="49492DA6"/>
    <w:multiLevelType w:val="hybridMultilevel"/>
    <w:tmpl w:val="DE40F7A0"/>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3" w15:restartNumberingAfterBreak="0">
    <w:nsid w:val="4BDC06A8"/>
    <w:multiLevelType w:val="multilevel"/>
    <w:tmpl w:val="0C00B09E"/>
    <w:lvl w:ilvl="0">
      <w:numFmt w:val="bullet"/>
      <w:lvlText w:val="‒"/>
      <w:lvlJc w:val="left"/>
      <w:pPr>
        <w:tabs>
          <w:tab w:val="num" w:pos="720"/>
        </w:tabs>
        <w:ind w:left="720" w:hanging="360"/>
      </w:pPr>
      <w:rPr>
        <w:rFonts w:ascii="Times New Roman" w:hAnsi="Times New Roman" w:cs="Times New Roman" w:hint="default"/>
        <w:spacing w:val="0"/>
        <w:ker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714307"/>
    <w:multiLevelType w:val="hybridMultilevel"/>
    <w:tmpl w:val="36967136"/>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5" w15:restartNumberingAfterBreak="0">
    <w:nsid w:val="51712893"/>
    <w:multiLevelType w:val="hybridMultilevel"/>
    <w:tmpl w:val="FEA0CF5E"/>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6" w15:restartNumberingAfterBreak="0">
    <w:nsid w:val="54C97827"/>
    <w:multiLevelType w:val="hybridMultilevel"/>
    <w:tmpl w:val="77067CE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7D248D8"/>
    <w:multiLevelType w:val="hybridMultilevel"/>
    <w:tmpl w:val="D006EB5E"/>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28" w15:restartNumberingAfterBreak="0">
    <w:nsid w:val="57F93DF8"/>
    <w:multiLevelType w:val="hybridMultilevel"/>
    <w:tmpl w:val="3800A0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939330E"/>
    <w:multiLevelType w:val="hybridMultilevel"/>
    <w:tmpl w:val="BD04C37E"/>
    <w:lvl w:ilvl="0" w:tplc="0422000F">
      <w:start w:val="1"/>
      <w:numFmt w:val="decimal"/>
      <w:lvlText w:val="%1."/>
      <w:lvlJc w:val="left"/>
      <w:pPr>
        <w:ind w:left="1437" w:hanging="360"/>
      </w:pPr>
    </w:lvl>
    <w:lvl w:ilvl="1" w:tplc="04220019" w:tentative="1">
      <w:start w:val="1"/>
      <w:numFmt w:val="lowerLetter"/>
      <w:lvlText w:val="%2."/>
      <w:lvlJc w:val="left"/>
      <w:pPr>
        <w:ind w:left="2157" w:hanging="360"/>
      </w:pPr>
    </w:lvl>
    <w:lvl w:ilvl="2" w:tplc="0422001B" w:tentative="1">
      <w:start w:val="1"/>
      <w:numFmt w:val="lowerRoman"/>
      <w:lvlText w:val="%3."/>
      <w:lvlJc w:val="right"/>
      <w:pPr>
        <w:ind w:left="2877" w:hanging="180"/>
      </w:pPr>
    </w:lvl>
    <w:lvl w:ilvl="3" w:tplc="0422000F" w:tentative="1">
      <w:start w:val="1"/>
      <w:numFmt w:val="decimal"/>
      <w:lvlText w:val="%4."/>
      <w:lvlJc w:val="left"/>
      <w:pPr>
        <w:ind w:left="3597" w:hanging="360"/>
      </w:pPr>
    </w:lvl>
    <w:lvl w:ilvl="4" w:tplc="04220019" w:tentative="1">
      <w:start w:val="1"/>
      <w:numFmt w:val="lowerLetter"/>
      <w:lvlText w:val="%5."/>
      <w:lvlJc w:val="left"/>
      <w:pPr>
        <w:ind w:left="4317" w:hanging="360"/>
      </w:pPr>
    </w:lvl>
    <w:lvl w:ilvl="5" w:tplc="0422001B" w:tentative="1">
      <w:start w:val="1"/>
      <w:numFmt w:val="lowerRoman"/>
      <w:lvlText w:val="%6."/>
      <w:lvlJc w:val="right"/>
      <w:pPr>
        <w:ind w:left="5037" w:hanging="180"/>
      </w:pPr>
    </w:lvl>
    <w:lvl w:ilvl="6" w:tplc="0422000F" w:tentative="1">
      <w:start w:val="1"/>
      <w:numFmt w:val="decimal"/>
      <w:lvlText w:val="%7."/>
      <w:lvlJc w:val="left"/>
      <w:pPr>
        <w:ind w:left="5757" w:hanging="360"/>
      </w:pPr>
    </w:lvl>
    <w:lvl w:ilvl="7" w:tplc="04220019" w:tentative="1">
      <w:start w:val="1"/>
      <w:numFmt w:val="lowerLetter"/>
      <w:lvlText w:val="%8."/>
      <w:lvlJc w:val="left"/>
      <w:pPr>
        <w:ind w:left="6477" w:hanging="360"/>
      </w:pPr>
    </w:lvl>
    <w:lvl w:ilvl="8" w:tplc="0422001B" w:tentative="1">
      <w:start w:val="1"/>
      <w:numFmt w:val="lowerRoman"/>
      <w:lvlText w:val="%9."/>
      <w:lvlJc w:val="right"/>
      <w:pPr>
        <w:ind w:left="7197" w:hanging="180"/>
      </w:pPr>
    </w:lvl>
  </w:abstractNum>
  <w:abstractNum w:abstractNumId="30" w15:restartNumberingAfterBreak="0">
    <w:nsid w:val="5E942B1B"/>
    <w:multiLevelType w:val="multilevel"/>
    <w:tmpl w:val="0C00B09E"/>
    <w:lvl w:ilvl="0">
      <w:numFmt w:val="bullet"/>
      <w:lvlText w:val="‒"/>
      <w:lvlJc w:val="left"/>
      <w:pPr>
        <w:tabs>
          <w:tab w:val="num" w:pos="720"/>
        </w:tabs>
        <w:ind w:left="720" w:hanging="360"/>
      </w:pPr>
      <w:rPr>
        <w:rFonts w:ascii="Times New Roman" w:hAnsi="Times New Roman" w:cs="Times New Roman" w:hint="default"/>
        <w:spacing w:val="0"/>
        <w:ker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85607"/>
    <w:multiLevelType w:val="hybridMultilevel"/>
    <w:tmpl w:val="19E02F8A"/>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2" w15:restartNumberingAfterBreak="0">
    <w:nsid w:val="672E1E03"/>
    <w:multiLevelType w:val="hybridMultilevel"/>
    <w:tmpl w:val="183ABA12"/>
    <w:lvl w:ilvl="0" w:tplc="0422000F">
      <w:start w:val="1"/>
      <w:numFmt w:val="decimal"/>
      <w:lvlText w:val="%1."/>
      <w:lvlJc w:val="left"/>
      <w:pPr>
        <w:ind w:left="1060" w:hanging="360"/>
      </w:p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33" w15:restartNumberingAfterBreak="0">
    <w:nsid w:val="672F35A6"/>
    <w:multiLevelType w:val="hybridMultilevel"/>
    <w:tmpl w:val="AF6A1AEC"/>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4" w15:restartNumberingAfterBreak="0">
    <w:nsid w:val="67A750A5"/>
    <w:multiLevelType w:val="multilevel"/>
    <w:tmpl w:val="0C00B09E"/>
    <w:lvl w:ilvl="0">
      <w:numFmt w:val="bullet"/>
      <w:lvlText w:val="‒"/>
      <w:lvlJc w:val="left"/>
      <w:pPr>
        <w:tabs>
          <w:tab w:val="num" w:pos="720"/>
        </w:tabs>
        <w:ind w:left="720" w:hanging="360"/>
      </w:pPr>
      <w:rPr>
        <w:rFonts w:ascii="Times New Roman" w:hAnsi="Times New Roman" w:cs="Times New Roman" w:hint="default"/>
        <w:spacing w:val="0"/>
        <w:kern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F296B"/>
    <w:multiLevelType w:val="multilevel"/>
    <w:tmpl w:val="2B54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D54265"/>
    <w:multiLevelType w:val="hybridMultilevel"/>
    <w:tmpl w:val="E0F6C2E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7" w15:restartNumberingAfterBreak="0">
    <w:nsid w:val="77EE30D0"/>
    <w:multiLevelType w:val="hybridMultilevel"/>
    <w:tmpl w:val="7BFE1B02"/>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8" w15:restartNumberingAfterBreak="0">
    <w:nsid w:val="7DC1181F"/>
    <w:multiLevelType w:val="hybridMultilevel"/>
    <w:tmpl w:val="47620D2C"/>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9" w15:restartNumberingAfterBreak="0">
    <w:nsid w:val="7ECF2FFB"/>
    <w:multiLevelType w:val="hybridMultilevel"/>
    <w:tmpl w:val="FF6C8BF6"/>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0" w15:restartNumberingAfterBreak="0">
    <w:nsid w:val="7F8B3C99"/>
    <w:multiLevelType w:val="hybridMultilevel"/>
    <w:tmpl w:val="B6D48EE8"/>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num w:numId="1">
    <w:abstractNumId w:val="27"/>
  </w:num>
  <w:num w:numId="2">
    <w:abstractNumId w:val="9"/>
  </w:num>
  <w:num w:numId="3">
    <w:abstractNumId w:val="14"/>
  </w:num>
  <w:num w:numId="4">
    <w:abstractNumId w:val="32"/>
  </w:num>
  <w:num w:numId="5">
    <w:abstractNumId w:val="17"/>
  </w:num>
  <w:num w:numId="6">
    <w:abstractNumId w:val="28"/>
  </w:num>
  <w:num w:numId="7">
    <w:abstractNumId w:val="12"/>
  </w:num>
  <w:num w:numId="8">
    <w:abstractNumId w:val="25"/>
  </w:num>
  <w:num w:numId="9">
    <w:abstractNumId w:val="37"/>
  </w:num>
  <w:num w:numId="10">
    <w:abstractNumId w:val="36"/>
  </w:num>
  <w:num w:numId="11">
    <w:abstractNumId w:val="16"/>
  </w:num>
  <w:num w:numId="12">
    <w:abstractNumId w:val="1"/>
  </w:num>
  <w:num w:numId="13">
    <w:abstractNumId w:val="20"/>
  </w:num>
  <w:num w:numId="14">
    <w:abstractNumId w:val="26"/>
  </w:num>
  <w:num w:numId="15">
    <w:abstractNumId w:val="10"/>
  </w:num>
  <w:num w:numId="16">
    <w:abstractNumId w:val="4"/>
  </w:num>
  <w:num w:numId="17">
    <w:abstractNumId w:val="35"/>
  </w:num>
  <w:num w:numId="18">
    <w:abstractNumId w:val="21"/>
  </w:num>
  <w:num w:numId="19">
    <w:abstractNumId w:val="24"/>
  </w:num>
  <w:num w:numId="20">
    <w:abstractNumId w:val="31"/>
  </w:num>
  <w:num w:numId="21">
    <w:abstractNumId w:val="22"/>
  </w:num>
  <w:num w:numId="22">
    <w:abstractNumId w:val="29"/>
  </w:num>
  <w:num w:numId="23">
    <w:abstractNumId w:val="39"/>
  </w:num>
  <w:num w:numId="24">
    <w:abstractNumId w:val="13"/>
  </w:num>
  <w:num w:numId="25">
    <w:abstractNumId w:val="6"/>
  </w:num>
  <w:num w:numId="26">
    <w:abstractNumId w:val="8"/>
  </w:num>
  <w:num w:numId="27">
    <w:abstractNumId w:val="11"/>
  </w:num>
  <w:num w:numId="28">
    <w:abstractNumId w:val="15"/>
  </w:num>
  <w:num w:numId="29">
    <w:abstractNumId w:val="40"/>
  </w:num>
  <w:num w:numId="30">
    <w:abstractNumId w:val="2"/>
  </w:num>
  <w:num w:numId="31">
    <w:abstractNumId w:val="5"/>
  </w:num>
  <w:num w:numId="32">
    <w:abstractNumId w:val="3"/>
  </w:num>
  <w:num w:numId="33">
    <w:abstractNumId w:val="38"/>
  </w:num>
  <w:num w:numId="34">
    <w:abstractNumId w:val="33"/>
  </w:num>
  <w:num w:numId="35">
    <w:abstractNumId w:val="0"/>
  </w:num>
  <w:num w:numId="36">
    <w:abstractNumId w:val="18"/>
  </w:num>
  <w:num w:numId="37">
    <w:abstractNumId w:val="7"/>
  </w:num>
  <w:num w:numId="38">
    <w:abstractNumId w:val="19"/>
  </w:num>
  <w:num w:numId="39">
    <w:abstractNumId w:val="23"/>
  </w:num>
  <w:num w:numId="40">
    <w:abstractNumId w:val="30"/>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33"/>
    <w:rsid w:val="00034388"/>
    <w:rsid w:val="0025273C"/>
    <w:rsid w:val="00287BF7"/>
    <w:rsid w:val="002C19F3"/>
    <w:rsid w:val="00443310"/>
    <w:rsid w:val="00744C33"/>
    <w:rsid w:val="008F0E95"/>
    <w:rsid w:val="00EC2BF4"/>
    <w:rsid w:val="00FD73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ABB8"/>
  <w15:chartTrackingRefBased/>
  <w15:docId w15:val="{5F0D739B-66EA-4667-AF0E-052F6148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D733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qFormat/>
    <w:rsid w:val="00FD7333"/>
    <w:pPr>
      <w:keepNext/>
      <w:autoSpaceDE/>
      <w:autoSpaceDN/>
      <w:adjustRightInd w:val="0"/>
      <w:spacing w:before="240" w:after="60" w:line="360" w:lineRule="atLeast"/>
      <w:jc w:val="both"/>
      <w:textAlignment w:val="baseline"/>
      <w:outlineLvl w:val="0"/>
    </w:pPr>
    <w:rPr>
      <w:rFonts w:ascii="Arial" w:hAnsi="Arial"/>
      <w:b/>
      <w:kern w:val="28"/>
      <w:sz w:val="28"/>
      <w:szCs w:val="20"/>
      <w:lang w:val="ru-RU" w:eastAsia="ru-RU"/>
    </w:rPr>
  </w:style>
  <w:style w:type="paragraph" w:styleId="2">
    <w:name w:val="heading 2"/>
    <w:basedOn w:val="a"/>
    <w:next w:val="a"/>
    <w:link w:val="20"/>
    <w:qFormat/>
    <w:rsid w:val="00FD7333"/>
    <w:pPr>
      <w:keepNext/>
      <w:autoSpaceDE/>
      <w:autoSpaceDN/>
      <w:adjustRightInd w:val="0"/>
      <w:spacing w:line="360" w:lineRule="atLeast"/>
      <w:jc w:val="center"/>
      <w:textAlignment w:val="baseline"/>
      <w:outlineLvl w:val="1"/>
    </w:pPr>
    <w:rPr>
      <w:b/>
      <w:sz w:val="28"/>
      <w:szCs w:val="20"/>
      <w:lang w:val="ru-RU" w:eastAsia="ru-RU"/>
    </w:rPr>
  </w:style>
  <w:style w:type="paragraph" w:styleId="3">
    <w:name w:val="heading 3"/>
    <w:basedOn w:val="a"/>
    <w:next w:val="a"/>
    <w:link w:val="30"/>
    <w:qFormat/>
    <w:rsid w:val="00FD7333"/>
    <w:pPr>
      <w:keepNext/>
      <w:numPr>
        <w:ilvl w:val="12"/>
      </w:numPr>
      <w:autoSpaceDE/>
      <w:autoSpaceDN/>
      <w:adjustRightInd w:val="0"/>
      <w:spacing w:line="360" w:lineRule="atLeast"/>
      <w:ind w:left="720"/>
      <w:jc w:val="center"/>
      <w:textAlignment w:val="baseline"/>
      <w:outlineLvl w:val="2"/>
    </w:pPr>
    <w:rPr>
      <w:b/>
      <w:sz w:val="28"/>
      <w:szCs w:val="20"/>
      <w:lang w:eastAsia="ru-RU"/>
    </w:rPr>
  </w:style>
  <w:style w:type="paragraph" w:styleId="4">
    <w:name w:val="heading 4"/>
    <w:basedOn w:val="a"/>
    <w:next w:val="a"/>
    <w:link w:val="40"/>
    <w:uiPriority w:val="9"/>
    <w:semiHidden/>
    <w:unhideWhenUsed/>
    <w:qFormat/>
    <w:rsid w:val="00FD7333"/>
    <w:pPr>
      <w:keepNext/>
      <w:keepLines/>
      <w:spacing w:before="4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qFormat/>
    <w:rsid w:val="00FD7333"/>
    <w:pPr>
      <w:autoSpaceDE/>
      <w:autoSpaceDN/>
      <w:adjustRightInd w:val="0"/>
      <w:spacing w:before="240" w:after="60" w:line="360" w:lineRule="atLeast"/>
      <w:jc w:val="both"/>
      <w:textAlignment w:val="baseline"/>
      <w:outlineLvl w:val="5"/>
    </w:pPr>
    <w:rPr>
      <w:b/>
      <w:bCs/>
      <w:lang w:val="ru-RU" w:eastAsia="ru-RU"/>
    </w:rPr>
  </w:style>
  <w:style w:type="paragraph" w:styleId="7">
    <w:name w:val="heading 7"/>
    <w:basedOn w:val="a"/>
    <w:next w:val="a"/>
    <w:link w:val="70"/>
    <w:qFormat/>
    <w:rsid w:val="00FD7333"/>
    <w:pPr>
      <w:autoSpaceDE/>
      <w:autoSpaceDN/>
      <w:adjustRightInd w:val="0"/>
      <w:spacing w:before="240" w:after="60" w:line="360" w:lineRule="atLeast"/>
      <w:jc w:val="both"/>
      <w:textAlignment w:val="baseline"/>
      <w:outlineLvl w:val="6"/>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333"/>
    <w:rPr>
      <w:rFonts w:ascii="Arial" w:eastAsia="Times New Roman" w:hAnsi="Arial" w:cs="Times New Roman"/>
      <w:b/>
      <w:kern w:val="28"/>
      <w:sz w:val="28"/>
      <w:szCs w:val="20"/>
      <w:lang w:val="ru-RU" w:eastAsia="ru-RU"/>
    </w:rPr>
  </w:style>
  <w:style w:type="character" w:customStyle="1" w:styleId="20">
    <w:name w:val="Заголовок 2 Знак"/>
    <w:basedOn w:val="a0"/>
    <w:link w:val="2"/>
    <w:rsid w:val="00FD7333"/>
    <w:rPr>
      <w:rFonts w:ascii="Times New Roman" w:eastAsia="Times New Roman" w:hAnsi="Times New Roman" w:cs="Times New Roman"/>
      <w:b/>
      <w:sz w:val="28"/>
      <w:szCs w:val="20"/>
      <w:lang w:val="ru-RU" w:eastAsia="ru-RU"/>
    </w:rPr>
  </w:style>
  <w:style w:type="character" w:customStyle="1" w:styleId="30">
    <w:name w:val="Заголовок 3 Знак"/>
    <w:basedOn w:val="a0"/>
    <w:link w:val="3"/>
    <w:rsid w:val="00FD7333"/>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semiHidden/>
    <w:rsid w:val="00FD7333"/>
    <w:rPr>
      <w:rFonts w:asciiTheme="majorHAnsi" w:eastAsiaTheme="majorEastAsia" w:hAnsiTheme="majorHAnsi" w:cstheme="majorBidi"/>
      <w:i/>
      <w:iCs/>
      <w:color w:val="2F5496" w:themeColor="accent1" w:themeShade="BF"/>
    </w:rPr>
  </w:style>
  <w:style w:type="character" w:customStyle="1" w:styleId="60">
    <w:name w:val="Заголовок 6 Знак"/>
    <w:basedOn w:val="a0"/>
    <w:link w:val="6"/>
    <w:rsid w:val="00FD7333"/>
    <w:rPr>
      <w:rFonts w:ascii="Times New Roman" w:eastAsia="Times New Roman" w:hAnsi="Times New Roman" w:cs="Times New Roman"/>
      <w:b/>
      <w:bCs/>
      <w:lang w:val="ru-RU" w:eastAsia="ru-RU"/>
    </w:rPr>
  </w:style>
  <w:style w:type="character" w:customStyle="1" w:styleId="70">
    <w:name w:val="Заголовок 7 Знак"/>
    <w:basedOn w:val="a0"/>
    <w:link w:val="7"/>
    <w:rsid w:val="00FD7333"/>
    <w:rPr>
      <w:rFonts w:ascii="Times New Roman" w:eastAsia="Times New Roman" w:hAnsi="Times New Roman" w:cs="Times New Roman"/>
      <w:sz w:val="24"/>
      <w:szCs w:val="24"/>
      <w:lang w:val="ru-RU" w:eastAsia="ru-RU"/>
    </w:rPr>
  </w:style>
  <w:style w:type="paragraph" w:styleId="a3">
    <w:name w:val="Body Text"/>
    <w:basedOn w:val="a"/>
    <w:link w:val="a4"/>
    <w:uiPriority w:val="1"/>
    <w:qFormat/>
    <w:rsid w:val="00FD7333"/>
    <w:pPr>
      <w:ind w:left="552"/>
    </w:pPr>
    <w:rPr>
      <w:sz w:val="28"/>
      <w:szCs w:val="28"/>
    </w:rPr>
  </w:style>
  <w:style w:type="character" w:customStyle="1" w:styleId="a4">
    <w:name w:val="Основний текст Знак"/>
    <w:basedOn w:val="a0"/>
    <w:link w:val="a3"/>
    <w:uiPriority w:val="1"/>
    <w:rsid w:val="00FD7333"/>
    <w:rPr>
      <w:rFonts w:ascii="Times New Roman" w:eastAsia="Times New Roman" w:hAnsi="Times New Roman" w:cs="Times New Roman"/>
      <w:sz w:val="28"/>
      <w:szCs w:val="28"/>
    </w:rPr>
  </w:style>
  <w:style w:type="paragraph" w:customStyle="1" w:styleId="21">
    <w:name w:val="Заголовок 21"/>
    <w:basedOn w:val="a"/>
    <w:uiPriority w:val="1"/>
    <w:qFormat/>
    <w:rsid w:val="00FD7333"/>
    <w:pPr>
      <w:ind w:left="1093"/>
      <w:outlineLvl w:val="2"/>
    </w:pPr>
    <w:rPr>
      <w:b/>
      <w:bCs/>
      <w:sz w:val="28"/>
      <w:szCs w:val="28"/>
    </w:rPr>
  </w:style>
  <w:style w:type="paragraph" w:customStyle="1" w:styleId="31">
    <w:name w:val="Заголовок 31"/>
    <w:basedOn w:val="a"/>
    <w:uiPriority w:val="1"/>
    <w:qFormat/>
    <w:rsid w:val="00FD7333"/>
    <w:pPr>
      <w:ind w:left="1012"/>
      <w:jc w:val="center"/>
      <w:outlineLvl w:val="3"/>
    </w:pPr>
    <w:rPr>
      <w:b/>
      <w:bCs/>
      <w:i/>
      <w:sz w:val="28"/>
      <w:szCs w:val="28"/>
    </w:rPr>
  </w:style>
  <w:style w:type="paragraph" w:styleId="a5">
    <w:name w:val="List Paragraph"/>
    <w:basedOn w:val="a"/>
    <w:uiPriority w:val="34"/>
    <w:qFormat/>
    <w:rsid w:val="00FD7333"/>
    <w:pPr>
      <w:ind w:left="913" w:hanging="361"/>
    </w:pPr>
  </w:style>
  <w:style w:type="paragraph" w:styleId="a6">
    <w:name w:val="header"/>
    <w:basedOn w:val="a"/>
    <w:link w:val="a7"/>
    <w:uiPriority w:val="99"/>
    <w:unhideWhenUsed/>
    <w:rsid w:val="00FD7333"/>
    <w:pPr>
      <w:tabs>
        <w:tab w:val="center" w:pos="4819"/>
        <w:tab w:val="right" w:pos="9639"/>
      </w:tabs>
    </w:pPr>
  </w:style>
  <w:style w:type="character" w:customStyle="1" w:styleId="a7">
    <w:name w:val="Верхній колонтитул Знак"/>
    <w:basedOn w:val="a0"/>
    <w:link w:val="a6"/>
    <w:uiPriority w:val="99"/>
    <w:rsid w:val="00FD7333"/>
    <w:rPr>
      <w:rFonts w:ascii="Times New Roman" w:eastAsia="Times New Roman" w:hAnsi="Times New Roman" w:cs="Times New Roman"/>
    </w:rPr>
  </w:style>
  <w:style w:type="paragraph" w:styleId="a8">
    <w:name w:val="footer"/>
    <w:basedOn w:val="a"/>
    <w:link w:val="a9"/>
    <w:uiPriority w:val="99"/>
    <w:unhideWhenUsed/>
    <w:rsid w:val="00FD7333"/>
    <w:pPr>
      <w:tabs>
        <w:tab w:val="center" w:pos="4819"/>
        <w:tab w:val="right" w:pos="9639"/>
      </w:tabs>
    </w:pPr>
  </w:style>
  <w:style w:type="character" w:customStyle="1" w:styleId="a9">
    <w:name w:val="Нижній колонтитул Знак"/>
    <w:basedOn w:val="a0"/>
    <w:link w:val="a8"/>
    <w:uiPriority w:val="99"/>
    <w:rsid w:val="00FD7333"/>
    <w:rPr>
      <w:rFonts w:ascii="Times New Roman" w:eastAsia="Times New Roman" w:hAnsi="Times New Roman" w:cs="Times New Roman"/>
    </w:rPr>
  </w:style>
  <w:style w:type="paragraph" w:customStyle="1" w:styleId="11">
    <w:name w:val="Заголовок 11"/>
    <w:basedOn w:val="a"/>
    <w:uiPriority w:val="1"/>
    <w:qFormat/>
    <w:rsid w:val="00FD7333"/>
    <w:pPr>
      <w:spacing w:before="73"/>
      <w:ind w:left="1127" w:right="613"/>
      <w:jc w:val="center"/>
      <w:outlineLvl w:val="1"/>
    </w:pPr>
    <w:rPr>
      <w:b/>
      <w:bCs/>
      <w:sz w:val="32"/>
      <w:szCs w:val="32"/>
    </w:rPr>
  </w:style>
  <w:style w:type="character" w:styleId="aa">
    <w:name w:val="Hyperlink"/>
    <w:rsid w:val="00FD7333"/>
    <w:rPr>
      <w:color w:val="0000FF"/>
      <w:u w:val="single"/>
    </w:rPr>
  </w:style>
  <w:style w:type="paragraph" w:styleId="22">
    <w:name w:val="List 2"/>
    <w:basedOn w:val="a"/>
    <w:uiPriority w:val="99"/>
    <w:unhideWhenUsed/>
    <w:rsid w:val="00FD7333"/>
    <w:pPr>
      <w:widowControl/>
      <w:autoSpaceDE/>
      <w:autoSpaceDN/>
      <w:spacing w:after="200" w:line="276" w:lineRule="auto"/>
      <w:ind w:left="566" w:hanging="283"/>
      <w:contextualSpacing/>
    </w:pPr>
    <w:rPr>
      <w:rFonts w:ascii="Calibri" w:eastAsia="Calibri" w:hAnsi="Calibri"/>
    </w:rPr>
  </w:style>
  <w:style w:type="character" w:customStyle="1" w:styleId="FontStyle52">
    <w:name w:val="Font Style52"/>
    <w:rsid w:val="00FD7333"/>
    <w:rPr>
      <w:rFonts w:ascii="Times New Roman" w:hAnsi="Times New Roman" w:cs="Times New Roman"/>
      <w:b/>
      <w:bCs/>
      <w:sz w:val="24"/>
      <w:szCs w:val="24"/>
    </w:rPr>
  </w:style>
  <w:style w:type="paragraph" w:customStyle="1" w:styleId="Style1">
    <w:name w:val="Style1"/>
    <w:basedOn w:val="a"/>
    <w:rsid w:val="00FD7333"/>
    <w:pPr>
      <w:adjustRightInd w:val="0"/>
      <w:jc w:val="center"/>
    </w:pPr>
    <w:rPr>
      <w:sz w:val="24"/>
      <w:szCs w:val="24"/>
      <w:lang w:val="ru-RU" w:eastAsia="ru-RU"/>
    </w:rPr>
  </w:style>
  <w:style w:type="character" w:customStyle="1" w:styleId="FontStyle71">
    <w:name w:val="Font Style71"/>
    <w:rsid w:val="00FD7333"/>
    <w:rPr>
      <w:rFonts w:ascii="Times New Roman" w:hAnsi="Times New Roman" w:cs="Times New Roman"/>
      <w:sz w:val="24"/>
      <w:szCs w:val="24"/>
    </w:rPr>
  </w:style>
  <w:style w:type="paragraph" w:customStyle="1" w:styleId="Style36">
    <w:name w:val="Style36"/>
    <w:basedOn w:val="a"/>
    <w:rsid w:val="00FD7333"/>
    <w:pPr>
      <w:adjustRightInd w:val="0"/>
      <w:spacing w:line="322" w:lineRule="exact"/>
      <w:ind w:firstLine="571"/>
      <w:jc w:val="both"/>
    </w:pPr>
    <w:rPr>
      <w:rFonts w:eastAsia="Calibri"/>
      <w:sz w:val="24"/>
      <w:szCs w:val="24"/>
      <w:lang w:val="ru-RU" w:eastAsia="ru-RU"/>
    </w:rPr>
  </w:style>
  <w:style w:type="paragraph" w:customStyle="1" w:styleId="12">
    <w:name w:val="Обычный1"/>
    <w:rsid w:val="00FD7333"/>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paragraph" w:customStyle="1" w:styleId="110">
    <w:name w:val="Оглавление 11"/>
    <w:basedOn w:val="a"/>
    <w:uiPriority w:val="1"/>
    <w:qFormat/>
    <w:rsid w:val="00FD7333"/>
    <w:pPr>
      <w:spacing w:before="123"/>
      <w:ind w:left="110"/>
    </w:pPr>
    <w:rPr>
      <w:sz w:val="20"/>
      <w:szCs w:val="20"/>
      <w:lang w:eastAsia="uk-UA" w:bidi="uk-UA"/>
    </w:rPr>
  </w:style>
  <w:style w:type="paragraph" w:styleId="ab">
    <w:name w:val="Balloon Text"/>
    <w:basedOn w:val="a"/>
    <w:link w:val="ac"/>
    <w:uiPriority w:val="99"/>
    <w:unhideWhenUsed/>
    <w:rsid w:val="00FD7333"/>
    <w:rPr>
      <w:rFonts w:ascii="Tahoma" w:hAnsi="Tahoma" w:cs="Tahoma"/>
      <w:sz w:val="16"/>
      <w:szCs w:val="16"/>
    </w:rPr>
  </w:style>
  <w:style w:type="character" w:customStyle="1" w:styleId="ac">
    <w:name w:val="Текст у виносці Знак"/>
    <w:basedOn w:val="a0"/>
    <w:link w:val="ab"/>
    <w:uiPriority w:val="99"/>
    <w:rsid w:val="00FD7333"/>
    <w:rPr>
      <w:rFonts w:ascii="Tahoma" w:eastAsia="Times New Roman" w:hAnsi="Tahoma" w:cs="Tahoma"/>
      <w:sz w:val="16"/>
      <w:szCs w:val="16"/>
    </w:rPr>
  </w:style>
  <w:style w:type="paragraph" w:customStyle="1" w:styleId="TableParagraph">
    <w:name w:val="Table Paragraph"/>
    <w:basedOn w:val="a"/>
    <w:uiPriority w:val="1"/>
    <w:qFormat/>
    <w:rsid w:val="00FD7333"/>
    <w:rPr>
      <w:lang w:eastAsia="uk-UA" w:bidi="uk-UA"/>
    </w:rPr>
  </w:style>
  <w:style w:type="character" w:customStyle="1" w:styleId="apple-converted-space">
    <w:name w:val="apple-converted-space"/>
    <w:rsid w:val="00FD7333"/>
  </w:style>
  <w:style w:type="character" w:styleId="ad">
    <w:name w:val="Emphasis"/>
    <w:basedOn w:val="a0"/>
    <w:uiPriority w:val="20"/>
    <w:qFormat/>
    <w:rsid w:val="00FD7333"/>
    <w:rPr>
      <w:i/>
      <w:iCs/>
    </w:rPr>
  </w:style>
  <w:style w:type="paragraph" w:styleId="32">
    <w:name w:val="Body Text 3"/>
    <w:basedOn w:val="a"/>
    <w:link w:val="33"/>
    <w:rsid w:val="00FD7333"/>
    <w:pPr>
      <w:autoSpaceDE/>
      <w:autoSpaceDN/>
      <w:adjustRightInd w:val="0"/>
      <w:spacing w:line="360" w:lineRule="atLeast"/>
      <w:jc w:val="center"/>
      <w:textAlignment w:val="baseline"/>
    </w:pPr>
    <w:rPr>
      <w:b/>
      <w:szCs w:val="20"/>
      <w:lang w:eastAsia="ru-RU"/>
    </w:rPr>
  </w:style>
  <w:style w:type="character" w:customStyle="1" w:styleId="33">
    <w:name w:val="Основний текст 3 Знак"/>
    <w:basedOn w:val="a0"/>
    <w:link w:val="32"/>
    <w:rsid w:val="00FD7333"/>
    <w:rPr>
      <w:rFonts w:ascii="Times New Roman" w:eastAsia="Times New Roman" w:hAnsi="Times New Roman" w:cs="Times New Roman"/>
      <w:b/>
      <w:szCs w:val="20"/>
      <w:lang w:eastAsia="ru-RU"/>
    </w:rPr>
  </w:style>
  <w:style w:type="paragraph" w:styleId="23">
    <w:name w:val="Body Text 2"/>
    <w:basedOn w:val="a"/>
    <w:link w:val="24"/>
    <w:rsid w:val="00FD7333"/>
    <w:pPr>
      <w:autoSpaceDE/>
      <w:autoSpaceDN/>
      <w:adjustRightInd w:val="0"/>
      <w:spacing w:line="360" w:lineRule="atLeast"/>
      <w:jc w:val="both"/>
      <w:textAlignment w:val="baseline"/>
    </w:pPr>
    <w:rPr>
      <w:szCs w:val="20"/>
      <w:lang w:eastAsia="ru-RU"/>
    </w:rPr>
  </w:style>
  <w:style w:type="character" w:customStyle="1" w:styleId="24">
    <w:name w:val="Основний текст 2 Знак"/>
    <w:basedOn w:val="a0"/>
    <w:link w:val="23"/>
    <w:rsid w:val="00FD7333"/>
    <w:rPr>
      <w:rFonts w:ascii="Times New Roman" w:eastAsia="Times New Roman" w:hAnsi="Times New Roman" w:cs="Times New Roman"/>
      <w:szCs w:val="20"/>
      <w:lang w:eastAsia="ru-RU"/>
    </w:rPr>
  </w:style>
  <w:style w:type="paragraph" w:styleId="ae">
    <w:name w:val="Title"/>
    <w:basedOn w:val="a"/>
    <w:link w:val="af"/>
    <w:qFormat/>
    <w:rsid w:val="00FD7333"/>
    <w:pPr>
      <w:autoSpaceDE/>
      <w:autoSpaceDN/>
      <w:adjustRightInd w:val="0"/>
      <w:spacing w:line="360" w:lineRule="atLeast"/>
      <w:jc w:val="center"/>
      <w:textAlignment w:val="baseline"/>
    </w:pPr>
    <w:rPr>
      <w:b/>
      <w:sz w:val="28"/>
      <w:szCs w:val="20"/>
      <w:lang w:eastAsia="ru-RU"/>
    </w:rPr>
  </w:style>
  <w:style w:type="character" w:customStyle="1" w:styleId="af">
    <w:name w:val="Назва Знак"/>
    <w:basedOn w:val="a0"/>
    <w:link w:val="ae"/>
    <w:rsid w:val="00FD7333"/>
    <w:rPr>
      <w:rFonts w:ascii="Times New Roman" w:eastAsia="Times New Roman" w:hAnsi="Times New Roman" w:cs="Times New Roman"/>
      <w:b/>
      <w:sz w:val="28"/>
      <w:szCs w:val="20"/>
      <w:lang w:eastAsia="ru-RU"/>
    </w:rPr>
  </w:style>
  <w:style w:type="table" w:styleId="af0">
    <w:name w:val="Table Grid"/>
    <w:basedOn w:val="a1"/>
    <w:rsid w:val="00FD7333"/>
    <w:pPr>
      <w:widowControl w:val="0"/>
      <w:adjustRightInd w:val="0"/>
      <w:spacing w:after="0" w:line="360" w:lineRule="atLeast"/>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FD7333"/>
    <w:pPr>
      <w:autoSpaceDE/>
      <w:autoSpaceDN/>
      <w:adjustRightInd w:val="0"/>
      <w:spacing w:after="120" w:line="360" w:lineRule="atLeast"/>
      <w:ind w:left="283"/>
      <w:jc w:val="both"/>
      <w:textAlignment w:val="baseline"/>
    </w:pPr>
    <w:rPr>
      <w:sz w:val="20"/>
      <w:szCs w:val="20"/>
      <w:lang w:val="ru-RU" w:eastAsia="ru-RU"/>
    </w:rPr>
  </w:style>
  <w:style w:type="character" w:customStyle="1" w:styleId="af2">
    <w:name w:val="Основний текст з відступом Знак"/>
    <w:basedOn w:val="a0"/>
    <w:link w:val="af1"/>
    <w:rsid w:val="00FD7333"/>
    <w:rPr>
      <w:rFonts w:ascii="Times New Roman" w:eastAsia="Times New Roman" w:hAnsi="Times New Roman" w:cs="Times New Roman"/>
      <w:sz w:val="20"/>
      <w:szCs w:val="20"/>
      <w:lang w:val="ru-RU" w:eastAsia="ru-RU"/>
    </w:rPr>
  </w:style>
  <w:style w:type="table" w:customStyle="1" w:styleId="13">
    <w:name w:val="Обычная таблица1"/>
    <w:next w:val="a1"/>
    <w:semiHidden/>
    <w:rsid w:val="00FD7333"/>
    <w:pPr>
      <w:spacing w:after="0" w:line="240" w:lineRule="auto"/>
    </w:pPr>
    <w:rPr>
      <w:rFonts w:ascii="Times New Roman" w:eastAsia="Times New Roman" w:hAnsi="Times New Roman" w:cs="Times New Roman"/>
      <w:sz w:val="20"/>
      <w:szCs w:val="20"/>
      <w:lang w:eastAsia="uk-UA"/>
    </w:rPr>
    <w:tblPr>
      <w:tblInd w:w="0" w:type="dxa"/>
      <w:tblCellMar>
        <w:top w:w="0" w:type="dxa"/>
        <w:left w:w="108" w:type="dxa"/>
        <w:bottom w:w="0" w:type="dxa"/>
        <w:right w:w="108" w:type="dxa"/>
      </w:tblCellMar>
    </w:tblPr>
  </w:style>
  <w:style w:type="paragraph" w:customStyle="1" w:styleId="af3">
    <w:name w:val="Знак"/>
    <w:basedOn w:val="a"/>
    <w:rsid w:val="00FD7333"/>
    <w:pPr>
      <w:widowControl/>
      <w:autoSpaceDE/>
      <w:autoSpaceDN/>
    </w:pPr>
    <w:rPr>
      <w:rFonts w:ascii="Verdana" w:hAnsi="Verdana" w:cs="Verdana"/>
      <w:sz w:val="20"/>
      <w:szCs w:val="20"/>
      <w:lang w:val="en-US"/>
    </w:rPr>
  </w:style>
  <w:style w:type="paragraph" w:customStyle="1" w:styleId="25">
    <w:name w:val="заголовок 2"/>
    <w:basedOn w:val="a"/>
    <w:next w:val="a"/>
    <w:rsid w:val="00FD7333"/>
    <w:pPr>
      <w:keepNext/>
      <w:widowControl/>
      <w:jc w:val="right"/>
    </w:pPr>
    <w:rPr>
      <w:sz w:val="28"/>
      <w:szCs w:val="28"/>
      <w:lang w:val="en-US" w:eastAsia="ru-RU"/>
    </w:rPr>
  </w:style>
  <w:style w:type="paragraph" w:customStyle="1" w:styleId="34">
    <w:name w:val="заголовок 3"/>
    <w:basedOn w:val="a"/>
    <w:next w:val="a"/>
    <w:rsid w:val="00FD7333"/>
    <w:pPr>
      <w:keepNext/>
      <w:widowControl/>
      <w:jc w:val="center"/>
    </w:pPr>
    <w:rPr>
      <w:b/>
      <w:bCs/>
      <w:sz w:val="36"/>
      <w:szCs w:val="36"/>
      <w:lang w:val="en-US" w:eastAsia="ru-RU"/>
    </w:rPr>
  </w:style>
  <w:style w:type="paragraph" w:customStyle="1" w:styleId="41">
    <w:name w:val="заголовок 4"/>
    <w:basedOn w:val="a"/>
    <w:next w:val="a"/>
    <w:rsid w:val="00FD7333"/>
    <w:pPr>
      <w:keepNext/>
      <w:widowControl/>
      <w:jc w:val="both"/>
    </w:pPr>
    <w:rPr>
      <w:sz w:val="28"/>
      <w:szCs w:val="28"/>
      <w:lang w:val="en-US" w:eastAsia="ru-RU"/>
    </w:rPr>
  </w:style>
  <w:style w:type="paragraph" w:customStyle="1" w:styleId="14">
    <w:name w:val="Знак1"/>
    <w:basedOn w:val="a"/>
    <w:rsid w:val="00FD7333"/>
    <w:pPr>
      <w:widowControl/>
      <w:autoSpaceDE/>
      <w:autoSpaceDN/>
    </w:pPr>
    <w:rPr>
      <w:rFonts w:ascii="Verdana" w:hAnsi="Verdana" w:cs="Verdana"/>
      <w:sz w:val="20"/>
      <w:szCs w:val="20"/>
      <w:lang w:val="en-US"/>
    </w:rPr>
  </w:style>
  <w:style w:type="character" w:styleId="af4">
    <w:name w:val="page number"/>
    <w:basedOn w:val="a0"/>
    <w:rsid w:val="00FD7333"/>
  </w:style>
  <w:style w:type="table" w:customStyle="1" w:styleId="15">
    <w:name w:val="Сетка таблицы1"/>
    <w:basedOn w:val="a1"/>
    <w:next w:val="af0"/>
    <w:uiPriority w:val="39"/>
    <w:rsid w:val="00FD73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FD7333"/>
  </w:style>
  <w:style w:type="table" w:customStyle="1" w:styleId="26">
    <w:name w:val="Сетка таблицы2"/>
    <w:basedOn w:val="a1"/>
    <w:next w:val="af0"/>
    <w:uiPriority w:val="39"/>
    <w:rsid w:val="00FD73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Гиперссылка1"/>
    <w:uiPriority w:val="99"/>
    <w:unhideWhenUsed/>
    <w:rsid w:val="00FD7333"/>
    <w:rPr>
      <w:color w:val="0563C1"/>
      <w:u w:val="single"/>
    </w:rPr>
  </w:style>
  <w:style w:type="paragraph" w:styleId="af5">
    <w:name w:val="footnote text"/>
    <w:basedOn w:val="a"/>
    <w:link w:val="af6"/>
    <w:rsid w:val="00FD7333"/>
    <w:pPr>
      <w:widowControl/>
      <w:autoSpaceDE/>
      <w:autoSpaceDN/>
    </w:pPr>
    <w:rPr>
      <w:sz w:val="18"/>
      <w:szCs w:val="20"/>
    </w:rPr>
  </w:style>
  <w:style w:type="character" w:customStyle="1" w:styleId="af6">
    <w:name w:val="Текст виноски Знак"/>
    <w:basedOn w:val="a0"/>
    <w:link w:val="af5"/>
    <w:rsid w:val="00FD7333"/>
    <w:rPr>
      <w:rFonts w:ascii="Times New Roman" w:eastAsia="Times New Roman" w:hAnsi="Times New Roman" w:cs="Times New Roman"/>
      <w:sz w:val="18"/>
      <w:szCs w:val="20"/>
    </w:rPr>
  </w:style>
  <w:style w:type="table" w:customStyle="1" w:styleId="18">
    <w:name w:val="Сітка таблиці1"/>
    <w:basedOn w:val="a1"/>
    <w:next w:val="af0"/>
    <w:uiPriority w:val="39"/>
    <w:rsid w:val="00FD73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D733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7">
    <w:name w:val="Normal (Web)"/>
    <w:basedOn w:val="a"/>
    <w:uiPriority w:val="99"/>
    <w:unhideWhenUsed/>
    <w:rsid w:val="00FD7333"/>
    <w:pPr>
      <w:widowControl/>
      <w:autoSpaceDE/>
      <w:autoSpaceDN/>
      <w:spacing w:before="100" w:beforeAutospacing="1" w:after="100" w:afterAutospacing="1"/>
    </w:pPr>
    <w:rPr>
      <w:sz w:val="24"/>
      <w:szCs w:val="24"/>
      <w:lang w:eastAsia="uk-UA"/>
    </w:rPr>
  </w:style>
  <w:style w:type="character" w:styleId="af8">
    <w:name w:val="footnote reference"/>
    <w:basedOn w:val="a0"/>
    <w:rsid w:val="00FD7333"/>
    <w:rPr>
      <w:vertAlign w:val="superscript"/>
    </w:rPr>
  </w:style>
  <w:style w:type="character" w:customStyle="1" w:styleId="m7219585631886365315gmail-rvts82">
    <w:name w:val="m_7219585631886365315gmail-rvts82"/>
    <w:rsid w:val="00FD7333"/>
  </w:style>
  <w:style w:type="paragraph" w:styleId="HTML">
    <w:name w:val="HTML Preformatted"/>
    <w:basedOn w:val="a"/>
    <w:link w:val="HTML0"/>
    <w:uiPriority w:val="99"/>
    <w:semiHidden/>
    <w:unhideWhenUsed/>
    <w:rsid w:val="00FD73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uk-UA"/>
    </w:rPr>
  </w:style>
  <w:style w:type="character" w:customStyle="1" w:styleId="HTML0">
    <w:name w:val="Стандартний HTML Знак"/>
    <w:basedOn w:val="a0"/>
    <w:link w:val="HTML"/>
    <w:uiPriority w:val="99"/>
    <w:semiHidden/>
    <w:rsid w:val="00FD7333"/>
    <w:rPr>
      <w:rFonts w:ascii="Courier New" w:eastAsia="Times New Roman" w:hAnsi="Courier New" w:cs="Courier New"/>
      <w:sz w:val="20"/>
      <w:szCs w:val="20"/>
      <w:lang w:eastAsia="uk-UA"/>
    </w:rPr>
  </w:style>
  <w:style w:type="table" w:customStyle="1" w:styleId="TableNormal">
    <w:name w:val="Table Normal"/>
    <w:uiPriority w:val="2"/>
    <w:semiHidden/>
    <w:unhideWhenUsed/>
    <w:qFormat/>
    <w:rsid w:val="00FD73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95pt0pt">
    <w:name w:val="Основной текст + 9;5 pt;Интервал 0 pt"/>
    <w:rsid w:val="00FD7333"/>
    <w:rPr>
      <w:rFonts w:ascii="Times New Roman" w:eastAsia="Times New Roman" w:hAnsi="Times New Roman" w:cs="Times New Roman"/>
      <w:b w:val="0"/>
      <w:bCs w:val="0"/>
      <w:i w:val="0"/>
      <w:iCs w:val="0"/>
      <w:smallCaps w:val="0"/>
      <w:strike w:val="0"/>
      <w:color w:val="000000"/>
      <w:spacing w:val="5"/>
      <w:w w:val="100"/>
      <w:position w:val="0"/>
      <w:sz w:val="19"/>
      <w:szCs w:val="19"/>
      <w:u w:val="none"/>
      <w:shd w:val="clear" w:color="auto" w:fill="FFFFFF"/>
      <w:lang w:val="uk-UA"/>
    </w:rPr>
  </w:style>
  <w:style w:type="character" w:styleId="af9">
    <w:name w:val="Strong"/>
    <w:basedOn w:val="a0"/>
    <w:uiPriority w:val="22"/>
    <w:qFormat/>
    <w:rsid w:val="00FD7333"/>
    <w:rPr>
      <w:b/>
      <w:bCs/>
    </w:rPr>
  </w:style>
  <w:style w:type="character" w:customStyle="1" w:styleId="sr-only">
    <w:name w:val="sr-only"/>
    <w:basedOn w:val="a0"/>
    <w:rsid w:val="00FD7333"/>
  </w:style>
  <w:style w:type="character" w:customStyle="1" w:styleId="whitespace-nowrap">
    <w:name w:val="whitespace-nowrap!"/>
    <w:basedOn w:val="a0"/>
    <w:rsid w:val="00FD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whqxmy" TargetMode="External"/><Relationship Id="rId13" Type="http://schemas.openxmlformats.org/officeDocument/2006/relationships/hyperlink" Target="https://surl.li/whqxmy" TargetMode="External"/><Relationship Id="rId18" Type="http://schemas.openxmlformats.org/officeDocument/2006/relationships/hyperlink" Target="https://surl.li/whqxmy" TargetMode="External"/><Relationship Id="rId26" Type="http://schemas.openxmlformats.org/officeDocument/2006/relationships/hyperlink" Target="https://surl.li/whqxmy" TargetMode="External"/><Relationship Id="rId3" Type="http://schemas.openxmlformats.org/officeDocument/2006/relationships/settings" Target="settings.xml"/><Relationship Id="rId21" Type="http://schemas.openxmlformats.org/officeDocument/2006/relationships/hyperlink" Target="https://surl.li/whqxmy" TargetMode="External"/><Relationship Id="rId7" Type="http://schemas.openxmlformats.org/officeDocument/2006/relationships/hyperlink" Target="https://surl.li/whqxmy" TargetMode="External"/><Relationship Id="rId12" Type="http://schemas.openxmlformats.org/officeDocument/2006/relationships/hyperlink" Target="https://surl.li/whqxmy" TargetMode="External"/><Relationship Id="rId17" Type="http://schemas.openxmlformats.org/officeDocument/2006/relationships/hyperlink" Target="https://surl.li/whqxmy" TargetMode="External"/><Relationship Id="rId25" Type="http://schemas.openxmlformats.org/officeDocument/2006/relationships/hyperlink" Target="https://arm.naiau.kiev.ua/books/filosofia-30012017/lection/lec6.html" TargetMode="External"/><Relationship Id="rId2" Type="http://schemas.openxmlformats.org/officeDocument/2006/relationships/styles" Target="styles.xml"/><Relationship Id="rId16" Type="http://schemas.openxmlformats.org/officeDocument/2006/relationships/hyperlink" Target="https://surl.li/whqxmy" TargetMode="External"/><Relationship Id="rId20" Type="http://schemas.openxmlformats.org/officeDocument/2006/relationships/hyperlink" Target="https://surl.li/whqxmy" TargetMode="External"/><Relationship Id="rId29" Type="http://schemas.openxmlformats.org/officeDocument/2006/relationships/hyperlink" Target="https://surl.li/whqxm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rl.li/whqxmy" TargetMode="External"/><Relationship Id="rId24" Type="http://schemas.openxmlformats.org/officeDocument/2006/relationships/hyperlink" Target="https://arm.naiau.kiev.ua/books/filosofia-30012017/lection/lec6.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2837/chern.v0i1.161" TargetMode="External"/><Relationship Id="rId23" Type="http://schemas.openxmlformats.org/officeDocument/2006/relationships/hyperlink" Target="https://arm.naiau.kiev.ua/books/filosofia-30012017/lection/lec6.html" TargetMode="External"/><Relationship Id="rId28" Type="http://schemas.openxmlformats.org/officeDocument/2006/relationships/hyperlink" Target="https://arm.naiau.kiev.ua/books/filosofia-30012017/lection/lec7.html" TargetMode="External"/><Relationship Id="rId10" Type="http://schemas.openxmlformats.org/officeDocument/2006/relationships/hyperlink" Target="https://surl.li/whqxmy" TargetMode="External"/><Relationship Id="rId19" Type="http://schemas.openxmlformats.org/officeDocument/2006/relationships/hyperlink" Target="https://surl.li/whqxmy"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rl.li/whqxmy" TargetMode="External"/><Relationship Id="rId14" Type="http://schemas.openxmlformats.org/officeDocument/2006/relationships/hyperlink" Target="https://surl.li/whqxmy" TargetMode="External"/><Relationship Id="rId22" Type="http://schemas.openxmlformats.org/officeDocument/2006/relationships/hyperlink" Target="https://arm.naiau.kiev.ua/books/filosofia-30012017/lection/lec6.html" TargetMode="External"/><Relationship Id="rId27" Type="http://schemas.openxmlformats.org/officeDocument/2006/relationships/hyperlink" Target="https://arm.naiau.kiev.ua/books/filosofia-30012017/lection/lec7.html"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39175</Words>
  <Characters>22330</Characters>
  <Application>Microsoft Office Word</Application>
  <DocSecurity>0</DocSecurity>
  <Lines>186</Lines>
  <Paragraphs>122</Paragraphs>
  <ScaleCrop>false</ScaleCrop>
  <Company>HP</Company>
  <LinksUpToDate>false</LinksUpToDate>
  <CharactersWithSpaces>61383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2025-09-08T09:44:00Z</dcterms:created>
  <dcterms:modified xsi:type="dcterms:W3CDTF">2025-09-08T09:48:00Z</dcterms:modified>
</cp:coreProperties>
</file>