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222C78">
      <w:pPr>
        <w:tabs>
          <w:tab w:val="left" w:pos="9540"/>
        </w:tabs>
        <w:spacing w:after="120"/>
        <w:ind w:left="5670"/>
        <w:rPr>
          <w:rFonts w:eastAsia="Calibri"/>
          <w:sz w:val="28"/>
          <w:szCs w:val="28"/>
          <w:lang w:eastAsia="uk-UA"/>
        </w:rPr>
      </w:pPr>
      <w:r w:rsidRPr="00355405">
        <w:rPr>
          <w:rFonts w:eastAsia="Calibri"/>
          <w:sz w:val="28"/>
          <w:szCs w:val="28"/>
          <w:lang w:eastAsia="uk-UA"/>
        </w:rPr>
        <w:t>Голова Вченої ради</w:t>
      </w:r>
      <w:r w:rsidR="00222C78">
        <w:rPr>
          <w:rFonts w:eastAsia="Calibri"/>
          <w:sz w:val="28"/>
          <w:szCs w:val="28"/>
          <w:lang w:eastAsia="uk-UA"/>
        </w:rPr>
        <w:tab/>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 xml:space="preserve">«бакалавр» спеціальності </w:t>
      </w:r>
      <w:r w:rsidR="00A61F47">
        <w:rPr>
          <w:color w:val="404040"/>
          <w:lang w:val="en-US"/>
        </w:rPr>
        <w:t>D</w:t>
      </w:r>
      <w:r w:rsidR="00A61F47" w:rsidRPr="00A61F47">
        <w:rPr>
          <w:color w:val="404040"/>
        </w:rPr>
        <w:t>1</w:t>
      </w:r>
      <w:r>
        <w:rPr>
          <w:color w:val="404040"/>
        </w:rPr>
        <w:t xml:space="preserve"> «Облік і оподаткування»</w:t>
      </w:r>
    </w:p>
    <w:p w:rsidR="00FB0E5E" w:rsidRDefault="00FB0E5E">
      <w:pPr>
        <w:pStyle w:val="a3"/>
        <w:ind w:left="1089" w:right="800"/>
        <w:jc w:val="center"/>
        <w:rPr>
          <w:color w:val="404040"/>
        </w:rPr>
      </w:pPr>
      <w:r>
        <w:rPr>
          <w:color w:val="404040"/>
        </w:rPr>
        <w:t>освітня</w:t>
      </w:r>
      <w:r w:rsidR="003C095F">
        <w:rPr>
          <w:color w:val="404040"/>
          <w:spacing w:val="-5"/>
        </w:rPr>
        <w:t xml:space="preserve"> </w:t>
      </w:r>
      <w:r w:rsidR="003C095F">
        <w:rPr>
          <w:color w:val="404040"/>
        </w:rPr>
        <w:t>програма</w:t>
      </w:r>
      <w:r w:rsidR="003C095F">
        <w:rPr>
          <w:color w:val="404040"/>
          <w:spacing w:val="-5"/>
        </w:rPr>
        <w:t xml:space="preserve"> </w:t>
      </w:r>
      <w:r w:rsidR="003C095F">
        <w:rPr>
          <w:color w:val="404040"/>
        </w:rPr>
        <w:t>«Облік,</w:t>
      </w:r>
      <w:r w:rsidR="003C095F">
        <w:rPr>
          <w:color w:val="404040"/>
          <w:spacing w:val="-5"/>
        </w:rPr>
        <w:t xml:space="preserve"> </w:t>
      </w:r>
      <w:r w:rsidR="003C095F">
        <w:rPr>
          <w:color w:val="404040"/>
        </w:rPr>
        <w:t>контроль</w:t>
      </w:r>
      <w:r w:rsidR="003C095F">
        <w:rPr>
          <w:color w:val="404040"/>
          <w:spacing w:val="-8"/>
        </w:rPr>
        <w:t xml:space="preserve"> </w:t>
      </w:r>
      <w:r w:rsidR="003C095F">
        <w:rPr>
          <w:color w:val="404040"/>
        </w:rPr>
        <w:t>і</w:t>
      </w:r>
      <w:r w:rsidR="003C095F">
        <w:rPr>
          <w:color w:val="404040"/>
          <w:spacing w:val="-3"/>
        </w:rPr>
        <w:t xml:space="preserve"> </w:t>
      </w:r>
      <w:r w:rsidR="003C095F">
        <w:rPr>
          <w:color w:val="404040"/>
        </w:rPr>
        <w:t>митна</w:t>
      </w:r>
      <w:r w:rsidR="003C095F">
        <w:rPr>
          <w:color w:val="404040"/>
          <w:spacing w:val="-5"/>
        </w:rPr>
        <w:t xml:space="preserve"> </w:t>
      </w:r>
      <w:r w:rsidR="003C095F">
        <w:rPr>
          <w:color w:val="404040"/>
        </w:rPr>
        <w:t xml:space="preserve">справа»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Pr>
          <w:spacing w:val="-4"/>
          <w:sz w:val="28"/>
          <w:szCs w:val="28"/>
          <w:lang w:eastAsia="uk-UA"/>
        </w:rPr>
        <w:t>Дмитро ЗАХАРОВ</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r w:rsidRPr="00C77EB8">
        <w:t xml:space="preserve">к.е.н.,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r>
        <w:rPr>
          <w:color w:val="404040"/>
        </w:rPr>
        <w:t>н.р.</w:t>
      </w:r>
    </w:p>
    <w:p w:rsidR="00A26309" w:rsidRDefault="00A26309">
      <w:pPr>
        <w:pStyle w:val="a3"/>
        <w:spacing w:line="268" w:lineRule="auto"/>
        <w:sectPr w:rsidR="00A26309" w:rsidSect="00222C78">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425" w:bottom="280" w:left="708" w:header="1098" w:footer="0" w:gutter="0"/>
          <w:pgNumType w:start="1"/>
          <w:cols w:space="720"/>
          <w:docGrid w:linePitch="299"/>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Робоча програма навчальної дисципліни «Фінансовий облік» для здобувачів вищої освіти освітнього сту</w:t>
      </w:r>
      <w:r w:rsidR="00FB0E5E">
        <w:t xml:space="preserve">пеня «бакалавр» спеціальності </w:t>
      </w:r>
      <w:r w:rsidR="00FB0E5E">
        <w:rPr>
          <w:lang w:val="en-US"/>
        </w:rPr>
        <w:t>D</w:t>
      </w:r>
      <w:r>
        <w:t>1 «</w:t>
      </w:r>
      <w:r w:rsidR="00FB0E5E">
        <w:t>Облік і оподаткування» освітньої</w:t>
      </w:r>
      <w:r>
        <w:t xml:space="preserve"> програм</w:t>
      </w:r>
      <w:r w:rsidR="00FB0E5E">
        <w:t>и</w:t>
      </w:r>
      <w:r>
        <w:t xml:space="preserve"> «Облік, контроль і митна справа»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rsidR="00FB0E5E">
        <w:t>28 серпня 2025</w:t>
      </w:r>
      <w:r w:rsidR="00FB0E5E">
        <w:rPr>
          <w:lang w:val="en-US"/>
        </w:rPr>
        <w:t> </w:t>
      </w:r>
      <w:r>
        <w:t>р., протокол № 07.</w:t>
      </w:r>
    </w:p>
    <w:p w:rsidR="00A26309" w:rsidRDefault="00A26309">
      <w:pPr>
        <w:pStyle w:val="a3"/>
        <w:jc w:val="both"/>
        <w:sectPr w:rsidR="00A26309">
          <w:headerReference w:type="default" r:id="rId13"/>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45020C">
            <w:pPr>
              <w:pStyle w:val="TableParagraph"/>
              <w:ind w:left="2" w:right="4"/>
              <w:rPr>
                <w:sz w:val="24"/>
              </w:rPr>
            </w:pPr>
            <w:r>
              <w:rPr>
                <w:sz w:val="24"/>
                <w:lang w:val="en-US"/>
              </w:rPr>
              <w:t>D</w:t>
            </w:r>
            <w:r w:rsidR="003C095F">
              <w:rPr>
                <w:sz w:val="24"/>
              </w:rPr>
              <w:t>1</w:t>
            </w:r>
            <w:r w:rsidR="003C095F">
              <w:rPr>
                <w:spacing w:val="-3"/>
                <w:sz w:val="24"/>
              </w:rPr>
              <w:t xml:space="preserve"> </w:t>
            </w:r>
            <w:r w:rsidR="003C095F">
              <w:rPr>
                <w:sz w:val="24"/>
              </w:rPr>
              <w:t>“Облік</w:t>
            </w:r>
            <w:r w:rsidR="003C095F">
              <w:rPr>
                <w:spacing w:val="-4"/>
                <w:sz w:val="24"/>
              </w:rPr>
              <w:t xml:space="preserve"> </w:t>
            </w:r>
            <w:r w:rsidR="003C095F">
              <w:rPr>
                <w:sz w:val="24"/>
              </w:rPr>
              <w:t>і</w:t>
            </w:r>
            <w:r w:rsidR="003C095F">
              <w:rPr>
                <w:spacing w:val="-3"/>
                <w:sz w:val="24"/>
              </w:rPr>
              <w:t xml:space="preserve"> </w:t>
            </w:r>
            <w:r w:rsidR="003C095F">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Pr="00FB0E5E" w:rsidRDefault="00FB0E5E">
            <w:pPr>
              <w:pStyle w:val="TableParagraph"/>
              <w:spacing w:line="254" w:lineRule="exact"/>
              <w:ind w:left="6"/>
              <w:rPr>
                <w:sz w:val="24"/>
                <w:lang w:val="en-US"/>
              </w:rPr>
            </w:pPr>
            <w:r>
              <w:rPr>
                <w:spacing w:val="-10"/>
                <w:sz w:val="24"/>
                <w:lang w:val="en-US"/>
              </w:rPr>
              <w:t>1</w:t>
            </w:r>
          </w:p>
        </w:tc>
        <w:tc>
          <w:tcPr>
            <w:tcW w:w="1786" w:type="dxa"/>
          </w:tcPr>
          <w:p w:rsidR="00A26309" w:rsidRDefault="00A96DBF">
            <w:pPr>
              <w:pStyle w:val="TableParagraph"/>
              <w:spacing w:line="254" w:lineRule="exact"/>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Pr="00FB0E5E" w:rsidRDefault="00FB0E5E" w:rsidP="00FB0E5E">
            <w:pPr>
              <w:pStyle w:val="TableParagraph"/>
              <w:spacing w:before="141"/>
              <w:ind w:left="6"/>
              <w:rPr>
                <w:sz w:val="24"/>
                <w:lang w:val="en-US"/>
              </w:rPr>
            </w:pPr>
            <w:r>
              <w:rPr>
                <w:spacing w:val="-5"/>
                <w:sz w:val="24"/>
                <w:lang w:val="en-US"/>
              </w:rPr>
              <w:t>1</w:t>
            </w:r>
            <w:r w:rsidR="003C095F">
              <w:rPr>
                <w:spacing w:val="-5"/>
                <w:sz w:val="24"/>
              </w:rPr>
              <w:t xml:space="preserve">, </w:t>
            </w:r>
            <w:r>
              <w:rPr>
                <w:spacing w:val="-5"/>
                <w:sz w:val="24"/>
                <w:lang w:val="en-US"/>
              </w:rPr>
              <w:t>2</w:t>
            </w:r>
          </w:p>
        </w:tc>
        <w:tc>
          <w:tcPr>
            <w:tcW w:w="1786" w:type="dxa"/>
          </w:tcPr>
          <w:p w:rsidR="00A26309" w:rsidRDefault="00A96DBF">
            <w:pPr>
              <w:pStyle w:val="TableParagraph"/>
              <w:spacing w:before="141"/>
              <w:ind w:right="4"/>
              <w:rPr>
                <w:sz w:val="24"/>
              </w:rPr>
            </w:pPr>
            <w:r>
              <w:rPr>
                <w:spacing w:val="-5"/>
                <w:sz w:val="24"/>
              </w:rPr>
              <w:t>–</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w:t>
            </w:r>
            <w:r>
              <w:rPr>
                <w:spacing w:val="-15"/>
                <w:sz w:val="24"/>
              </w:rPr>
              <w:t xml:space="preserve"> </w:t>
            </w:r>
            <w:r>
              <w:rPr>
                <w:sz w:val="24"/>
              </w:rPr>
              <w:t>навчання: аудиторних –</w:t>
            </w:r>
          </w:p>
          <w:p w:rsidR="00A26309" w:rsidRDefault="008A3A21">
            <w:pPr>
              <w:pStyle w:val="TableParagraph"/>
              <w:spacing w:line="273" w:lineRule="exact"/>
              <w:ind w:left="7" w:right="3"/>
              <w:rPr>
                <w:sz w:val="24"/>
              </w:rPr>
            </w:pPr>
            <w:r>
              <w:rPr>
                <w:sz w:val="24"/>
              </w:rPr>
              <w:t>6</w:t>
            </w:r>
            <w:r w:rsidR="00222C78">
              <w:rPr>
                <w:sz w:val="24"/>
              </w:rPr>
              <w:t xml:space="preserve"> (</w:t>
            </w:r>
            <w:r w:rsidR="00222C78" w:rsidRPr="00222C78">
              <w:rPr>
                <w:sz w:val="24"/>
                <w:lang w:val="ru-RU"/>
              </w:rPr>
              <w:t>1</w:t>
            </w:r>
            <w:r w:rsidR="003C095F">
              <w:rPr>
                <w:sz w:val="24"/>
              </w:rPr>
              <w:t xml:space="preserve"> </w:t>
            </w:r>
            <w:r w:rsidR="003C095F">
              <w:rPr>
                <w:spacing w:val="-2"/>
                <w:sz w:val="24"/>
              </w:rPr>
              <w:t>семестр),</w:t>
            </w:r>
          </w:p>
          <w:p w:rsidR="00A26309" w:rsidRDefault="00222C78">
            <w:pPr>
              <w:pStyle w:val="TableParagraph"/>
              <w:spacing w:line="242" w:lineRule="auto"/>
              <w:ind w:left="365" w:right="357" w:hanging="4"/>
              <w:rPr>
                <w:sz w:val="24"/>
              </w:rPr>
            </w:pPr>
            <w:r>
              <w:rPr>
                <w:sz w:val="24"/>
              </w:rPr>
              <w:t>8 (</w:t>
            </w:r>
            <w:r w:rsidRPr="00222C78">
              <w:rPr>
                <w:sz w:val="24"/>
                <w:lang w:val="ru-RU"/>
              </w:rPr>
              <w:t>2</w:t>
            </w:r>
            <w:r w:rsidR="003C095F">
              <w:rPr>
                <w:sz w:val="24"/>
              </w:rPr>
              <w:t xml:space="preserve"> семестр); самостійної</w:t>
            </w:r>
            <w:r w:rsidR="003C095F">
              <w:rPr>
                <w:spacing w:val="-15"/>
                <w:sz w:val="24"/>
              </w:rPr>
              <w:t xml:space="preserve"> </w:t>
            </w:r>
            <w:r w:rsidR="003C095F">
              <w:rPr>
                <w:sz w:val="24"/>
              </w:rPr>
              <w:t>роботи</w:t>
            </w:r>
            <w:r w:rsidR="003C095F">
              <w:rPr>
                <w:spacing w:val="-15"/>
                <w:sz w:val="24"/>
              </w:rPr>
              <w:t xml:space="preserve"> </w:t>
            </w:r>
            <w:r w:rsidR="008A3A21">
              <w:rPr>
                <w:sz w:val="24"/>
              </w:rPr>
              <w:t>– 7,125</w:t>
            </w:r>
            <w:r w:rsidR="003C095F">
              <w:rPr>
                <w:sz w:val="24"/>
              </w:rPr>
              <w:t xml:space="preserve"> (</w:t>
            </w:r>
            <w:r w:rsidRPr="00222C78">
              <w:rPr>
                <w:sz w:val="24"/>
                <w:lang w:val="ru-RU"/>
              </w:rPr>
              <w:t>1</w:t>
            </w:r>
            <w:r w:rsidR="003C095F">
              <w:rPr>
                <w:sz w:val="24"/>
              </w:rPr>
              <w:t xml:space="preserve">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sidR="00222C78">
              <w:rPr>
                <w:sz w:val="24"/>
              </w:rPr>
              <w:t>(</w:t>
            </w:r>
            <w:r w:rsidR="00222C78">
              <w:rPr>
                <w:sz w:val="24"/>
                <w:lang w:val="en-US"/>
              </w:rPr>
              <w:t>2</w:t>
            </w:r>
            <w:r>
              <w:rPr>
                <w:sz w:val="24"/>
              </w:rPr>
              <w:t xml:space="preserve">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21"/>
              <w:ind w:left="1" w:right="4"/>
              <w:rPr>
                <w:sz w:val="24"/>
              </w:rPr>
            </w:pPr>
            <w:r>
              <w:rPr>
                <w:spacing w:val="-5"/>
                <w:sz w:val="24"/>
              </w:rPr>
              <w:t>–</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A96DBF">
            <w:pPr>
              <w:pStyle w:val="TableParagraph"/>
              <w:spacing w:before="1" w:line="254" w:lineRule="exact"/>
              <w:ind w:left="1" w:right="4"/>
              <w:rPr>
                <w:sz w:val="24"/>
              </w:rPr>
            </w:pPr>
            <w:r>
              <w:rPr>
                <w:spacing w:val="-5"/>
                <w:sz w:val="24"/>
              </w:rPr>
              <w:t>–</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222C78" w:rsidP="00222C78">
            <w:pPr>
              <w:pStyle w:val="TableParagraph"/>
              <w:tabs>
                <w:tab w:val="left" w:pos="198"/>
              </w:tabs>
              <w:spacing w:line="275" w:lineRule="exact"/>
              <w:ind w:left="198" w:right="1"/>
              <w:rPr>
                <w:sz w:val="24"/>
              </w:rPr>
            </w:pPr>
            <w:r w:rsidRPr="00222C78">
              <w:rPr>
                <w:sz w:val="24"/>
                <w:lang w:val="ru-RU"/>
              </w:rPr>
              <w:t>1-</w:t>
            </w:r>
            <w:r>
              <w:rPr>
                <w:sz w:val="24"/>
              </w:rPr>
              <w:t xml:space="preserve">й </w:t>
            </w:r>
            <w:r w:rsidR="003C095F">
              <w:rPr>
                <w:sz w:val="24"/>
              </w:rPr>
              <w:t>семестр</w:t>
            </w:r>
            <w:r w:rsidR="003C095F">
              <w:rPr>
                <w:spacing w:val="-2"/>
                <w:sz w:val="24"/>
              </w:rPr>
              <w:t xml:space="preserve"> </w:t>
            </w:r>
            <w:r w:rsidR="003C095F">
              <w:rPr>
                <w:sz w:val="24"/>
              </w:rPr>
              <w:t>–</w:t>
            </w:r>
            <w:r w:rsidR="003C095F">
              <w:rPr>
                <w:spacing w:val="-3"/>
                <w:sz w:val="24"/>
              </w:rPr>
              <w:t xml:space="preserve"> </w:t>
            </w:r>
            <w:r w:rsidR="003C095F">
              <w:rPr>
                <w:spacing w:val="-2"/>
                <w:sz w:val="24"/>
              </w:rPr>
              <w:t>залік;</w:t>
            </w:r>
          </w:p>
          <w:p w:rsidR="00A26309" w:rsidRDefault="00222C78" w:rsidP="00222C78">
            <w:pPr>
              <w:pStyle w:val="TableParagraph"/>
              <w:tabs>
                <w:tab w:val="left" w:pos="199"/>
              </w:tabs>
              <w:spacing w:line="254" w:lineRule="exact"/>
              <w:ind w:right="1"/>
              <w:rPr>
                <w:sz w:val="24"/>
              </w:rPr>
            </w:pPr>
            <w:r>
              <w:rPr>
                <w:sz w:val="24"/>
              </w:rPr>
              <w:t>2-</w:t>
            </w:r>
            <w:r w:rsidR="003C095F">
              <w:rPr>
                <w:sz w:val="24"/>
              </w:rPr>
              <w:t>й</w:t>
            </w:r>
            <w:r w:rsidR="003C095F">
              <w:rPr>
                <w:spacing w:val="-3"/>
                <w:sz w:val="24"/>
              </w:rPr>
              <w:t xml:space="preserve"> </w:t>
            </w:r>
            <w:r w:rsidR="003C095F">
              <w:rPr>
                <w:sz w:val="24"/>
              </w:rPr>
              <w:t>семестр</w:t>
            </w:r>
            <w:r w:rsidR="003C095F">
              <w:rPr>
                <w:spacing w:val="-2"/>
                <w:sz w:val="24"/>
              </w:rPr>
              <w:t xml:space="preserve"> </w:t>
            </w:r>
            <w:r w:rsidR="003C095F">
              <w:rPr>
                <w:sz w:val="24"/>
              </w:rPr>
              <w:t>–</w:t>
            </w:r>
            <w:r w:rsidR="003C095F">
              <w:rPr>
                <w:spacing w:val="2"/>
                <w:sz w:val="24"/>
              </w:rPr>
              <w:t xml:space="preserve"> </w:t>
            </w:r>
            <w:r w:rsidR="003C095F">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A96DBF">
        <w:rPr>
          <w:spacing w:val="-2"/>
        </w:rPr>
        <w:t>.</w:t>
      </w:r>
    </w:p>
    <w:p w:rsidR="00A26309" w:rsidRPr="004E07D3" w:rsidRDefault="003C095F" w:rsidP="004E07D3">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4E07D3">
        <w:rPr>
          <w:spacing w:val="-2"/>
        </w:rPr>
        <w:t>.</w:t>
      </w:r>
    </w:p>
    <w:p w:rsidR="00A26309" w:rsidRPr="004E07D3" w:rsidRDefault="00A26309" w:rsidP="004E07D3">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A26309" w:rsidRPr="004E07D3">
          <w:headerReference w:type="default" r:id="rId14"/>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інструктивно-методичних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r>
        <w:rPr>
          <w:b/>
        </w:rPr>
        <w:t>компетентностей</w:t>
      </w:r>
      <w:r>
        <w:t xml:space="preserve">, визначених стандартом </w:t>
      </w:r>
      <w:r w:rsidR="00222C78">
        <w:t xml:space="preserve">вищої освіти зі спеціальності </w:t>
      </w:r>
      <w:r w:rsidR="00222C78">
        <w:rPr>
          <w:lang w:val="en-US"/>
        </w:rPr>
        <w:t>D</w:t>
      </w:r>
      <w:r>
        <w:t>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компетентностей,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тематик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sidR="0045020C">
        <w:rPr>
          <w:sz w:val="28"/>
          <w:lang w:val="en-US"/>
        </w:rPr>
        <w:t>D</w:t>
      </w:r>
      <w:r>
        <w:rPr>
          <w:sz w:val="28"/>
        </w:rPr>
        <w:t>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Під час вивчення навчальної дисципліни здобувачі вищої освіти зможуть отримати наступні Soft skills:</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письмове, вербальне спілкування; уміння грамотно спілкуватися по e-mail;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rPr>
          <w:i/>
          <w:color w:val="212121"/>
          <w:sz w:val="28"/>
        </w:rPr>
      </w:pPr>
      <w:bookmarkStart w:id="34" w:name="-_особисті_якості:_креативне_й_критичне_"/>
      <w:bookmarkEnd w:id="34"/>
      <w:r>
        <w:rPr>
          <w:i/>
          <w:color w:val="212121"/>
          <w:spacing w:val="-2"/>
          <w:sz w:val="28"/>
        </w:rPr>
        <w:t>особисті</w:t>
      </w:r>
      <w:r>
        <w:rPr>
          <w:i/>
          <w:color w:val="212121"/>
          <w:sz w:val="28"/>
        </w:rPr>
        <w:tab/>
        <w:t xml:space="preserve">якості: </w:t>
      </w:r>
      <w:r>
        <w:rPr>
          <w:color w:val="212121"/>
          <w:sz w:val="28"/>
        </w:rPr>
        <w:t>креативне</w:t>
      </w:r>
      <w:r>
        <w:rPr>
          <w:color w:val="212121"/>
          <w:sz w:val="28"/>
        </w:rPr>
        <w:tab/>
      </w:r>
      <w:r>
        <w:rPr>
          <w:color w:val="212121"/>
          <w:spacing w:val="-10"/>
          <w:sz w:val="28"/>
        </w:rPr>
        <w:t>й</w:t>
      </w:r>
      <w:r>
        <w:rPr>
          <w:color w:val="212121"/>
          <w:sz w:val="28"/>
        </w:rPr>
        <w:tab/>
      </w:r>
      <w:r>
        <w:rPr>
          <w:color w:val="212121"/>
          <w:spacing w:val="-2"/>
          <w:sz w:val="28"/>
        </w:rPr>
        <w:t>критичне</w:t>
      </w:r>
      <w:r>
        <w:rPr>
          <w:color w:val="212121"/>
          <w:sz w:val="28"/>
        </w:rPr>
        <w:tab/>
      </w:r>
      <w:r>
        <w:rPr>
          <w:color w:val="212121"/>
          <w:spacing w:val="-2"/>
          <w:sz w:val="28"/>
        </w:rPr>
        <w:t>мислення;</w:t>
      </w:r>
      <w:r>
        <w:rPr>
          <w:color w:val="212121"/>
          <w:sz w:val="28"/>
        </w:rPr>
        <w:tab/>
      </w:r>
      <w:r>
        <w:rPr>
          <w:color w:val="212121"/>
          <w:spacing w:val="-2"/>
          <w:sz w:val="28"/>
        </w:rPr>
        <w:t>етичність,</w:t>
      </w:r>
      <w:r>
        <w:rPr>
          <w:color w:val="212121"/>
          <w:sz w:val="28"/>
        </w:rPr>
        <w:tab/>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rPr>
          <w:sz w:val="28"/>
        </w:rPr>
      </w:pPr>
      <w:r>
        <w:rPr>
          <w:spacing w:val="-2"/>
          <w:sz w:val="28"/>
        </w:rPr>
        <w:t>Документування,</w:t>
      </w:r>
      <w:r>
        <w:rPr>
          <w:sz w:val="28"/>
        </w:rPr>
        <w:tab/>
      </w:r>
      <w:r>
        <w:rPr>
          <w:spacing w:val="-2"/>
          <w:sz w:val="28"/>
        </w:rPr>
        <w:t>синтетичний</w:t>
      </w:r>
      <w:r>
        <w:rPr>
          <w:sz w:val="28"/>
        </w:rPr>
        <w:tab/>
      </w:r>
      <w:r>
        <w:rPr>
          <w:spacing w:val="-6"/>
          <w:sz w:val="28"/>
        </w:rPr>
        <w:t>та</w:t>
      </w:r>
      <w:r>
        <w:rPr>
          <w:sz w:val="28"/>
        </w:rPr>
        <w:tab/>
      </w:r>
      <w:r>
        <w:rPr>
          <w:spacing w:val="-2"/>
          <w:sz w:val="28"/>
        </w:rPr>
        <w:t>аналітичний</w:t>
      </w:r>
      <w:r>
        <w:rPr>
          <w:sz w:val="28"/>
        </w:rPr>
        <w:tab/>
      </w:r>
      <w:r>
        <w:rPr>
          <w:spacing w:val="-2"/>
          <w:sz w:val="28"/>
        </w:rPr>
        <w:t>облік</w:t>
      </w:r>
      <w:r>
        <w:rPr>
          <w:sz w:val="28"/>
        </w:rPr>
        <w:tab/>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lastRenderedPageBreak/>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НП(С)БО «Витрати»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982AD2" w:rsidRDefault="00982AD2">
      <w:pPr>
        <w:rPr>
          <w:b/>
          <w:sz w:val="28"/>
        </w:rPr>
      </w:pPr>
      <w:bookmarkStart w:id="85" w:name="МОДУЛЬ_2"/>
      <w:bookmarkEnd w:id="85"/>
      <w:r>
        <w:rPr>
          <w:b/>
          <w:sz w:val="28"/>
        </w:rPr>
        <w:br w:type="page"/>
      </w:r>
    </w:p>
    <w:p w:rsidR="00A26309" w:rsidRDefault="003C095F">
      <w:pPr>
        <w:spacing w:before="320"/>
        <w:ind w:left="857"/>
        <w:jc w:val="center"/>
        <w:rPr>
          <w:b/>
          <w:sz w:val="28"/>
        </w:rPr>
      </w:pPr>
      <w:r>
        <w:rPr>
          <w:b/>
          <w:sz w:val="28"/>
        </w:rPr>
        <w:lastRenderedPageBreak/>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pPr>
        <w:tabs>
          <w:tab w:val="left" w:pos="2501"/>
          <w:tab w:val="left" w:pos="3636"/>
          <w:tab w:val="left" w:pos="4066"/>
          <w:tab w:val="left" w:pos="5040"/>
          <w:tab w:val="left" w:pos="6754"/>
          <w:tab w:val="left" w:pos="7249"/>
          <w:tab w:val="left" w:pos="8608"/>
        </w:tabs>
        <w:ind w:left="427" w:right="1046" w:firstLine="565"/>
        <w:rPr>
          <w:b/>
          <w:sz w:val="28"/>
        </w:rPr>
      </w:pPr>
      <w:bookmarkStart w:id="86" w:name="Змістовий_модуль_4._Облік_зобов’язань_та"/>
      <w:bookmarkEnd w:id="86"/>
      <w:r>
        <w:rPr>
          <w:b/>
          <w:spacing w:val="-2"/>
          <w:sz w:val="28"/>
        </w:rPr>
        <w:t>Змістовий</w:t>
      </w:r>
      <w:r>
        <w:rPr>
          <w:b/>
          <w:sz w:val="28"/>
        </w:rPr>
        <w:tab/>
      </w:r>
      <w:r>
        <w:rPr>
          <w:b/>
          <w:spacing w:val="-2"/>
          <w:sz w:val="28"/>
        </w:rPr>
        <w:t>модуль</w:t>
      </w:r>
      <w:r>
        <w:rPr>
          <w:b/>
          <w:sz w:val="28"/>
        </w:rPr>
        <w:tab/>
      </w:r>
      <w:r>
        <w:rPr>
          <w:b/>
          <w:spacing w:val="-6"/>
          <w:sz w:val="28"/>
        </w:rPr>
        <w:t>4.</w:t>
      </w:r>
      <w:r>
        <w:rPr>
          <w:b/>
          <w:sz w:val="28"/>
        </w:rPr>
        <w:tab/>
      </w:r>
      <w:r>
        <w:rPr>
          <w:b/>
          <w:spacing w:val="-4"/>
          <w:sz w:val="28"/>
        </w:rPr>
        <w:t>Облік</w:t>
      </w:r>
      <w:r>
        <w:rPr>
          <w:b/>
          <w:sz w:val="28"/>
        </w:rPr>
        <w:tab/>
      </w:r>
      <w:r>
        <w:rPr>
          <w:b/>
          <w:spacing w:val="-2"/>
          <w:sz w:val="28"/>
        </w:rPr>
        <w:t>зобов’язань</w:t>
      </w:r>
      <w:r>
        <w:rPr>
          <w:b/>
          <w:sz w:val="28"/>
        </w:rPr>
        <w:tab/>
      </w:r>
      <w:r>
        <w:rPr>
          <w:b/>
          <w:spacing w:val="-6"/>
          <w:sz w:val="28"/>
        </w:rPr>
        <w:t>та</w:t>
      </w:r>
      <w:r>
        <w:rPr>
          <w:b/>
          <w:sz w:val="28"/>
        </w:rPr>
        <w:tab/>
      </w:r>
      <w:r>
        <w:rPr>
          <w:b/>
          <w:spacing w:val="-2"/>
          <w:sz w:val="28"/>
        </w:rPr>
        <w:t>власного</w:t>
      </w:r>
      <w:r>
        <w:rPr>
          <w:b/>
          <w:sz w:val="28"/>
        </w:rPr>
        <w:tab/>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rPr>
          <w:sz w:val="28"/>
        </w:rPr>
      </w:pPr>
      <w:bookmarkStart w:id="95" w:name="10.2._Облік_короткострокових_позик,_пото"/>
      <w:bookmarkEnd w:id="95"/>
      <w:r>
        <w:rPr>
          <w:spacing w:val="-4"/>
          <w:sz w:val="28"/>
        </w:rPr>
        <w:t>Облік</w:t>
      </w:r>
      <w:r>
        <w:rPr>
          <w:sz w:val="28"/>
        </w:rPr>
        <w:tab/>
      </w:r>
      <w:r>
        <w:rPr>
          <w:spacing w:val="-2"/>
          <w:sz w:val="28"/>
        </w:rPr>
        <w:t>короткострокових</w:t>
      </w:r>
      <w:r>
        <w:rPr>
          <w:sz w:val="28"/>
        </w:rPr>
        <w:tab/>
      </w:r>
      <w:r>
        <w:rPr>
          <w:spacing w:val="-2"/>
          <w:sz w:val="28"/>
        </w:rPr>
        <w:t>позик,</w:t>
      </w:r>
      <w:r>
        <w:rPr>
          <w:sz w:val="28"/>
        </w:rPr>
        <w:tab/>
      </w:r>
      <w:r>
        <w:rPr>
          <w:spacing w:val="-2"/>
          <w:sz w:val="28"/>
        </w:rPr>
        <w:t>поточної</w:t>
      </w:r>
      <w:r>
        <w:rPr>
          <w:sz w:val="28"/>
        </w:rPr>
        <w:tab/>
      </w:r>
      <w:r>
        <w:rPr>
          <w:spacing w:val="-2"/>
          <w:sz w:val="28"/>
        </w:rPr>
        <w:t>заборгованості</w:t>
      </w:r>
      <w:r>
        <w:rPr>
          <w:sz w:val="28"/>
        </w:rPr>
        <w:tab/>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rPr>
          <w:sz w:val="28"/>
        </w:rPr>
      </w:pPr>
      <w:r>
        <w:rPr>
          <w:spacing w:val="-4"/>
          <w:sz w:val="28"/>
        </w:rPr>
        <w:t>Облік</w:t>
      </w:r>
      <w:r>
        <w:rPr>
          <w:sz w:val="28"/>
        </w:rPr>
        <w:tab/>
      </w:r>
      <w:r>
        <w:rPr>
          <w:spacing w:val="-2"/>
          <w:sz w:val="28"/>
        </w:rPr>
        <w:t>податку</w:t>
      </w:r>
      <w:r>
        <w:rPr>
          <w:sz w:val="28"/>
        </w:rPr>
        <w:tab/>
      </w:r>
      <w:r>
        <w:rPr>
          <w:spacing w:val="-6"/>
          <w:sz w:val="28"/>
        </w:rPr>
        <w:t>на</w:t>
      </w:r>
      <w:r>
        <w:rPr>
          <w:sz w:val="28"/>
        </w:rPr>
        <w:tab/>
      </w:r>
      <w:r>
        <w:rPr>
          <w:spacing w:val="-2"/>
          <w:sz w:val="28"/>
        </w:rPr>
        <w:t>прибуток.</w:t>
      </w:r>
      <w:r>
        <w:rPr>
          <w:sz w:val="28"/>
        </w:rPr>
        <w:tab/>
      </w:r>
      <w:r>
        <w:rPr>
          <w:spacing w:val="-2"/>
          <w:sz w:val="28"/>
        </w:rPr>
        <w:t>Відстрочені</w:t>
      </w:r>
      <w:r>
        <w:rPr>
          <w:sz w:val="28"/>
        </w:rPr>
        <w:tab/>
      </w:r>
      <w:r>
        <w:rPr>
          <w:spacing w:val="-2"/>
          <w:sz w:val="28"/>
        </w:rPr>
        <w:t>податкові</w:t>
      </w:r>
      <w:r>
        <w:rPr>
          <w:sz w:val="28"/>
        </w:rPr>
        <w:tab/>
      </w:r>
      <w:r>
        <w:rPr>
          <w:spacing w:val="-2"/>
          <w:sz w:val="28"/>
        </w:rPr>
        <w:t>активи</w:t>
      </w:r>
      <w:r>
        <w:rPr>
          <w:sz w:val="28"/>
        </w:rPr>
        <w:tab/>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pPr>
        <w:pStyle w:val="a4"/>
        <w:numPr>
          <w:ilvl w:val="1"/>
          <w:numId w:val="17"/>
        </w:numPr>
        <w:tabs>
          <w:tab w:val="left" w:pos="1757"/>
          <w:tab w:val="left" w:pos="4035"/>
          <w:tab w:val="left" w:pos="6218"/>
          <w:tab w:val="left" w:pos="7901"/>
        </w:tabs>
        <w:spacing w:line="242" w:lineRule="auto"/>
        <w:ind w:left="427" w:right="664" w:firstLine="565"/>
        <w:rPr>
          <w:sz w:val="28"/>
        </w:rPr>
      </w:pPr>
      <w:bookmarkStart w:id="108" w:name="12.3._Документування,_синтетичний_та_ана"/>
      <w:bookmarkEnd w:id="108"/>
      <w:r>
        <w:rPr>
          <w:spacing w:val="-2"/>
          <w:sz w:val="28"/>
        </w:rPr>
        <w:t>Документування,</w:t>
      </w:r>
      <w:r>
        <w:rPr>
          <w:sz w:val="28"/>
        </w:rPr>
        <w:tab/>
        <w:t>синтетичний</w:t>
      </w:r>
      <w:r>
        <w:rPr>
          <w:spacing w:val="80"/>
          <w:sz w:val="28"/>
        </w:rPr>
        <w:t xml:space="preserve"> </w:t>
      </w:r>
      <w:r>
        <w:rPr>
          <w:sz w:val="28"/>
        </w:rPr>
        <w:t>та</w:t>
      </w:r>
      <w:r>
        <w:rPr>
          <w:sz w:val="28"/>
        </w:rPr>
        <w:tab/>
      </w:r>
      <w:r>
        <w:rPr>
          <w:spacing w:val="-2"/>
          <w:sz w:val="28"/>
        </w:rPr>
        <w:t>аналітичний</w:t>
      </w:r>
      <w:r>
        <w:rPr>
          <w:sz w:val="28"/>
        </w:rPr>
        <w:tab/>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lastRenderedPageBreak/>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A26309" w:rsidRDefault="003C095F">
      <w:pPr>
        <w:spacing w:line="242" w:lineRule="auto"/>
        <w:ind w:left="427" w:right="140" w:firstLine="565"/>
        <w:rPr>
          <w:b/>
          <w:sz w:val="28"/>
        </w:rPr>
      </w:pPr>
      <w:bookmarkStart w:id="123" w:name="ТЕМА_15._Облік_доходів_і_витрат_майбутні"/>
      <w:bookmarkEnd w:id="123"/>
      <w:r>
        <w:rPr>
          <w:b/>
          <w:sz w:val="28"/>
        </w:rPr>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5"/>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12</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A96DBF" w:rsidRDefault="00A96DBF" w:rsidP="00A96DBF">
            <w:pPr>
              <w:pStyle w:val="TableParagraph"/>
              <w:spacing w:line="245" w:lineRule="exact"/>
              <w:ind w:left="10"/>
              <w:rPr>
                <w:sz w:val="24"/>
              </w:rPr>
            </w:pPr>
            <w:r>
              <w:rPr>
                <w:spacing w:val="-5"/>
                <w:sz w:val="24"/>
              </w:rPr>
              <w:t>50</w:t>
            </w:r>
          </w:p>
        </w:tc>
        <w:tc>
          <w:tcPr>
            <w:tcW w:w="505" w:type="dxa"/>
          </w:tcPr>
          <w:p w:rsidR="00A96DBF" w:rsidRDefault="00786E9B" w:rsidP="00A96DBF">
            <w:pPr>
              <w:pStyle w:val="TableParagraph"/>
              <w:spacing w:line="245" w:lineRule="exact"/>
              <w:ind w:left="6"/>
              <w:rPr>
                <w:sz w:val="24"/>
              </w:rPr>
            </w:pPr>
            <w:r>
              <w:rPr>
                <w:spacing w:val="-5"/>
                <w:sz w:val="24"/>
              </w:rPr>
              <w:t>8</w:t>
            </w:r>
          </w:p>
        </w:tc>
        <w:tc>
          <w:tcPr>
            <w:tcW w:w="576" w:type="dxa"/>
          </w:tcPr>
          <w:p w:rsidR="00A96DBF" w:rsidRDefault="00A96DBF" w:rsidP="00A96DBF">
            <w:pPr>
              <w:pStyle w:val="TableParagraph"/>
              <w:spacing w:line="245" w:lineRule="exact"/>
              <w:ind w:left="5"/>
              <w:rPr>
                <w:sz w:val="24"/>
              </w:rPr>
            </w:pPr>
            <w:r>
              <w:rPr>
                <w:spacing w:val="-5"/>
                <w:sz w:val="24"/>
              </w:rPr>
              <w:t>21</w:t>
            </w:r>
          </w:p>
        </w:tc>
        <w:tc>
          <w:tcPr>
            <w:tcW w:w="655" w:type="dxa"/>
          </w:tcPr>
          <w:p w:rsidR="00A96DBF" w:rsidRDefault="00786E9B" w:rsidP="00A96DBF">
            <w:pPr>
              <w:pStyle w:val="TableParagraph"/>
              <w:spacing w:line="245" w:lineRule="exact"/>
              <w:ind w:left="5"/>
              <w:rPr>
                <w:sz w:val="24"/>
              </w:rPr>
            </w:pPr>
            <w:r>
              <w:rPr>
                <w:spacing w:val="-5"/>
                <w:sz w:val="24"/>
              </w:rPr>
              <w:t>21</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A96DBF" w:rsidRDefault="00A96DBF" w:rsidP="00A96DBF">
            <w:pPr>
              <w:pStyle w:val="TableParagraph"/>
              <w:spacing w:line="240" w:lineRule="exact"/>
              <w:ind w:left="10"/>
              <w:rPr>
                <w:sz w:val="24"/>
              </w:rPr>
            </w:pPr>
            <w:r>
              <w:rPr>
                <w:spacing w:val="-5"/>
                <w:sz w:val="24"/>
              </w:rPr>
              <w:t>19</w:t>
            </w:r>
          </w:p>
        </w:tc>
        <w:tc>
          <w:tcPr>
            <w:tcW w:w="505" w:type="dxa"/>
          </w:tcPr>
          <w:p w:rsidR="00A96DBF" w:rsidRDefault="00A96DBF" w:rsidP="00A96DBF">
            <w:pPr>
              <w:pStyle w:val="TableParagraph"/>
              <w:spacing w:line="240" w:lineRule="exact"/>
              <w:ind w:left="6"/>
              <w:rPr>
                <w:sz w:val="24"/>
              </w:rPr>
            </w:pPr>
            <w:r>
              <w:rPr>
                <w:spacing w:val="-10"/>
                <w:sz w:val="24"/>
              </w:rPr>
              <w:t>2</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A96DBF" w:rsidP="00A96DBF">
            <w:pPr>
              <w:pStyle w:val="TableParagraph"/>
              <w:spacing w:line="240" w:lineRule="exact"/>
              <w:ind w:left="5"/>
              <w:rPr>
                <w:sz w:val="24"/>
              </w:rPr>
            </w:pPr>
            <w:r>
              <w:rPr>
                <w:spacing w:val="-5"/>
                <w:sz w:val="24"/>
              </w:rPr>
              <w:t>13</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96DBF">
        <w:trPr>
          <w:trHeight w:val="265"/>
        </w:trPr>
        <w:tc>
          <w:tcPr>
            <w:tcW w:w="5307" w:type="dxa"/>
          </w:tcPr>
          <w:p w:rsidR="00A96DBF" w:rsidRDefault="00A96DBF" w:rsidP="00A96DBF">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A96DBF" w:rsidRDefault="00A96DBF" w:rsidP="00A96DBF">
            <w:pPr>
              <w:pStyle w:val="TableParagraph"/>
              <w:spacing w:line="245" w:lineRule="exact"/>
              <w:ind w:left="10"/>
              <w:rPr>
                <w:b/>
                <w:i/>
                <w:sz w:val="24"/>
              </w:rPr>
            </w:pPr>
            <w:r>
              <w:rPr>
                <w:b/>
                <w:i/>
                <w:spacing w:val="-5"/>
                <w:sz w:val="24"/>
              </w:rPr>
              <w:t>88</w:t>
            </w:r>
          </w:p>
        </w:tc>
        <w:tc>
          <w:tcPr>
            <w:tcW w:w="505" w:type="dxa"/>
          </w:tcPr>
          <w:p w:rsidR="00A96DBF" w:rsidRDefault="00786E9B" w:rsidP="00A96DBF">
            <w:pPr>
              <w:pStyle w:val="TableParagraph"/>
              <w:spacing w:line="245" w:lineRule="exact"/>
              <w:ind w:left="6"/>
              <w:rPr>
                <w:b/>
                <w:i/>
                <w:sz w:val="24"/>
              </w:rPr>
            </w:pPr>
            <w:r>
              <w:rPr>
                <w:b/>
                <w:i/>
                <w:spacing w:val="-5"/>
                <w:sz w:val="24"/>
              </w:rPr>
              <w:t>12</w:t>
            </w:r>
          </w:p>
        </w:tc>
        <w:tc>
          <w:tcPr>
            <w:tcW w:w="576" w:type="dxa"/>
          </w:tcPr>
          <w:p w:rsidR="00A96DBF" w:rsidRDefault="00A96DBF" w:rsidP="00A96DBF">
            <w:pPr>
              <w:pStyle w:val="TableParagraph"/>
              <w:spacing w:line="245" w:lineRule="exact"/>
              <w:ind w:left="5"/>
              <w:rPr>
                <w:b/>
                <w:i/>
                <w:sz w:val="24"/>
              </w:rPr>
            </w:pPr>
            <w:r>
              <w:rPr>
                <w:b/>
                <w:i/>
                <w:spacing w:val="-5"/>
                <w:sz w:val="24"/>
              </w:rPr>
              <w:t>30</w:t>
            </w:r>
          </w:p>
        </w:tc>
        <w:tc>
          <w:tcPr>
            <w:tcW w:w="655" w:type="dxa"/>
          </w:tcPr>
          <w:p w:rsidR="00A96DBF" w:rsidRDefault="00786E9B" w:rsidP="00A96DBF">
            <w:pPr>
              <w:pStyle w:val="TableParagraph"/>
              <w:spacing w:line="245" w:lineRule="exact"/>
              <w:ind w:left="5"/>
              <w:rPr>
                <w:b/>
                <w:i/>
                <w:sz w:val="24"/>
              </w:rPr>
            </w:pPr>
            <w:r>
              <w:rPr>
                <w:b/>
                <w:i/>
                <w:spacing w:val="-5"/>
                <w:sz w:val="24"/>
              </w:rPr>
              <w:t>46</w:t>
            </w:r>
          </w:p>
        </w:tc>
        <w:tc>
          <w:tcPr>
            <w:tcW w:w="755" w:type="dxa"/>
          </w:tcPr>
          <w:p w:rsidR="00A96DBF" w:rsidRDefault="00A96DBF" w:rsidP="00A96DBF">
            <w:pPr>
              <w:jc w:val="center"/>
            </w:pPr>
            <w:r w:rsidRPr="0022453D">
              <w:rPr>
                <w:spacing w:val="-5"/>
                <w:sz w:val="24"/>
              </w:rPr>
              <w:t>–</w:t>
            </w:r>
          </w:p>
        </w:tc>
        <w:tc>
          <w:tcPr>
            <w:tcW w:w="635" w:type="dxa"/>
          </w:tcPr>
          <w:p w:rsidR="00A96DBF" w:rsidRDefault="00A96DBF" w:rsidP="00A96DBF">
            <w:pPr>
              <w:jc w:val="center"/>
            </w:pPr>
            <w:r w:rsidRPr="0022453D">
              <w:rPr>
                <w:spacing w:val="-5"/>
                <w:sz w:val="24"/>
              </w:rPr>
              <w:t>–</w:t>
            </w:r>
          </w:p>
        </w:tc>
        <w:tc>
          <w:tcPr>
            <w:tcW w:w="521" w:type="dxa"/>
          </w:tcPr>
          <w:p w:rsidR="00A96DBF" w:rsidRDefault="00A96DBF" w:rsidP="00A96DBF">
            <w:pPr>
              <w:jc w:val="center"/>
            </w:pPr>
            <w:r w:rsidRPr="0022453D">
              <w:rPr>
                <w:spacing w:val="-5"/>
                <w:sz w:val="24"/>
              </w:rPr>
              <w:t>–</w:t>
            </w:r>
          </w:p>
        </w:tc>
        <w:tc>
          <w:tcPr>
            <w:tcW w:w="720" w:type="dxa"/>
          </w:tcPr>
          <w:p w:rsidR="00A96DBF" w:rsidRDefault="00A96DBF" w:rsidP="00A96DBF">
            <w:pPr>
              <w:jc w:val="center"/>
            </w:pPr>
            <w:r w:rsidRPr="0022453D">
              <w:rPr>
                <w:spacing w:val="-5"/>
                <w:sz w:val="24"/>
              </w:rPr>
              <w:t>–</w:t>
            </w:r>
          </w:p>
        </w:tc>
      </w:tr>
      <w:tr w:rsidR="00A26309">
        <w:trPr>
          <w:trHeight w:val="260"/>
        </w:trPr>
        <w:tc>
          <w:tcPr>
            <w:tcW w:w="5307" w:type="dxa"/>
          </w:tcPr>
          <w:p w:rsidR="00A26309" w:rsidRDefault="003C095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A26309" w:rsidRDefault="003C095F">
            <w:pPr>
              <w:pStyle w:val="TableParagraph"/>
              <w:spacing w:line="240" w:lineRule="exact"/>
              <w:ind w:left="10"/>
              <w:rPr>
                <w:sz w:val="24"/>
              </w:rPr>
            </w:pPr>
            <w:r>
              <w:rPr>
                <w:spacing w:val="-10"/>
                <w:sz w:val="24"/>
              </w:rPr>
              <w:t>1</w:t>
            </w:r>
          </w:p>
        </w:tc>
        <w:tc>
          <w:tcPr>
            <w:tcW w:w="505" w:type="dxa"/>
          </w:tcPr>
          <w:p w:rsidR="00A26309" w:rsidRDefault="003C095F">
            <w:pPr>
              <w:pStyle w:val="TableParagraph"/>
              <w:spacing w:line="240" w:lineRule="exact"/>
              <w:ind w:left="6" w:right="1"/>
              <w:rPr>
                <w:sz w:val="24"/>
              </w:rPr>
            </w:pPr>
            <w:r>
              <w:rPr>
                <w:spacing w:val="-10"/>
                <w:sz w:val="24"/>
              </w:rPr>
              <w:t>-</w:t>
            </w:r>
          </w:p>
        </w:tc>
        <w:tc>
          <w:tcPr>
            <w:tcW w:w="576" w:type="dxa"/>
          </w:tcPr>
          <w:p w:rsidR="00A26309" w:rsidRDefault="003C095F">
            <w:pPr>
              <w:pStyle w:val="TableParagraph"/>
              <w:spacing w:line="240" w:lineRule="exact"/>
              <w:ind w:left="5"/>
              <w:rPr>
                <w:sz w:val="24"/>
              </w:rPr>
            </w:pPr>
            <w:r>
              <w:rPr>
                <w:spacing w:val="-10"/>
                <w:sz w:val="24"/>
              </w:rPr>
              <w:t>1</w:t>
            </w:r>
          </w:p>
        </w:tc>
        <w:tc>
          <w:tcPr>
            <w:tcW w:w="655" w:type="dxa"/>
          </w:tcPr>
          <w:p w:rsidR="00A26309" w:rsidRDefault="003C095F">
            <w:pPr>
              <w:pStyle w:val="TableParagraph"/>
              <w:spacing w:line="240" w:lineRule="exact"/>
              <w:ind w:left="5" w:right="1"/>
              <w:rPr>
                <w:sz w:val="24"/>
              </w:rPr>
            </w:pPr>
            <w:r>
              <w:rPr>
                <w:spacing w:val="-10"/>
                <w:sz w:val="24"/>
              </w:rPr>
              <w:t>-</w:t>
            </w:r>
          </w:p>
        </w:tc>
        <w:tc>
          <w:tcPr>
            <w:tcW w:w="755" w:type="dxa"/>
          </w:tcPr>
          <w:p w:rsidR="00A26309" w:rsidRDefault="003C095F">
            <w:pPr>
              <w:pStyle w:val="TableParagraph"/>
              <w:spacing w:line="240" w:lineRule="exact"/>
              <w:ind w:left="5"/>
              <w:rPr>
                <w:sz w:val="24"/>
              </w:rPr>
            </w:pPr>
            <w:r>
              <w:rPr>
                <w:spacing w:val="-10"/>
                <w:sz w:val="24"/>
              </w:rPr>
              <w:t>-</w:t>
            </w:r>
          </w:p>
        </w:tc>
        <w:tc>
          <w:tcPr>
            <w:tcW w:w="635" w:type="dxa"/>
          </w:tcPr>
          <w:p w:rsidR="00A26309" w:rsidRDefault="003C095F">
            <w:pPr>
              <w:pStyle w:val="TableParagraph"/>
              <w:spacing w:line="240" w:lineRule="exact"/>
              <w:ind w:left="6" w:right="1"/>
              <w:rPr>
                <w:sz w:val="24"/>
              </w:rPr>
            </w:pPr>
            <w:r>
              <w:rPr>
                <w:spacing w:val="-10"/>
                <w:sz w:val="24"/>
              </w:rPr>
              <w:t>-</w:t>
            </w:r>
          </w:p>
        </w:tc>
        <w:tc>
          <w:tcPr>
            <w:tcW w:w="521" w:type="dxa"/>
          </w:tcPr>
          <w:p w:rsidR="00A26309" w:rsidRDefault="003C095F">
            <w:pPr>
              <w:pStyle w:val="TableParagraph"/>
              <w:spacing w:line="240" w:lineRule="exact"/>
              <w:ind w:left="11" w:right="1"/>
              <w:rPr>
                <w:sz w:val="24"/>
              </w:rPr>
            </w:pPr>
            <w:r>
              <w:rPr>
                <w:spacing w:val="-10"/>
                <w:sz w:val="24"/>
              </w:rPr>
              <w:t>-</w:t>
            </w:r>
          </w:p>
        </w:tc>
        <w:tc>
          <w:tcPr>
            <w:tcW w:w="720" w:type="dxa"/>
          </w:tcPr>
          <w:p w:rsidR="00A26309" w:rsidRDefault="003C095F">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A96DBF" w:rsidRDefault="00A96DBF" w:rsidP="00A96DBF">
            <w:pPr>
              <w:pStyle w:val="TableParagraph"/>
              <w:spacing w:line="245" w:lineRule="exact"/>
              <w:ind w:left="10"/>
              <w:rPr>
                <w:sz w:val="24"/>
              </w:rPr>
            </w:pPr>
            <w:r>
              <w:rPr>
                <w:spacing w:val="-5"/>
                <w:sz w:val="24"/>
              </w:rPr>
              <w:t>20</w:t>
            </w:r>
          </w:p>
        </w:tc>
        <w:tc>
          <w:tcPr>
            <w:tcW w:w="505" w:type="dxa"/>
          </w:tcPr>
          <w:p w:rsidR="00A96DBF" w:rsidRDefault="00A96DBF" w:rsidP="00A96DBF">
            <w:pPr>
              <w:pStyle w:val="TableParagraph"/>
              <w:spacing w:line="245" w:lineRule="exact"/>
              <w:ind w:left="6"/>
              <w:rPr>
                <w:sz w:val="24"/>
              </w:rPr>
            </w:pPr>
            <w:r>
              <w:rPr>
                <w:spacing w:val="-10"/>
                <w:sz w:val="24"/>
              </w:rPr>
              <w:t>4</w:t>
            </w:r>
          </w:p>
        </w:tc>
        <w:tc>
          <w:tcPr>
            <w:tcW w:w="576" w:type="dxa"/>
          </w:tcPr>
          <w:p w:rsidR="00A96DBF" w:rsidRDefault="00A96DBF" w:rsidP="00A96DBF">
            <w:pPr>
              <w:pStyle w:val="TableParagraph"/>
              <w:spacing w:line="245" w:lineRule="exact"/>
              <w:ind w:left="5"/>
              <w:rPr>
                <w:sz w:val="24"/>
              </w:rPr>
            </w:pPr>
            <w:r>
              <w:rPr>
                <w:spacing w:val="-10"/>
                <w:sz w:val="24"/>
              </w:rPr>
              <w:t>6</w:t>
            </w:r>
          </w:p>
        </w:tc>
        <w:tc>
          <w:tcPr>
            <w:tcW w:w="655" w:type="dxa"/>
          </w:tcPr>
          <w:p w:rsidR="00A96DBF" w:rsidRDefault="00A96DBF" w:rsidP="00A96DBF">
            <w:pPr>
              <w:pStyle w:val="TableParagraph"/>
              <w:spacing w:line="245" w:lineRule="exact"/>
              <w:ind w:left="5"/>
              <w:rPr>
                <w:sz w:val="24"/>
              </w:rPr>
            </w:pPr>
            <w:r>
              <w:rPr>
                <w:spacing w:val="-5"/>
                <w:sz w:val="24"/>
              </w:rPr>
              <w:t>10</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786E9B" w:rsidP="00A96DBF">
            <w:pPr>
              <w:pStyle w:val="TableParagraph"/>
              <w:spacing w:line="240" w:lineRule="exact"/>
              <w:ind w:left="6"/>
              <w:rPr>
                <w:sz w:val="24"/>
              </w:rPr>
            </w:pPr>
            <w:r>
              <w:rPr>
                <w:spacing w:val="-10"/>
                <w:sz w:val="24"/>
              </w:rPr>
              <w:t>3</w:t>
            </w:r>
          </w:p>
        </w:tc>
        <w:tc>
          <w:tcPr>
            <w:tcW w:w="576" w:type="dxa"/>
          </w:tcPr>
          <w:p w:rsidR="00A96DBF" w:rsidRDefault="00A96DBF" w:rsidP="00A96DBF">
            <w:pPr>
              <w:pStyle w:val="TableParagraph"/>
              <w:spacing w:line="240" w:lineRule="exact"/>
              <w:ind w:left="5"/>
              <w:rPr>
                <w:sz w:val="24"/>
              </w:rPr>
            </w:pPr>
            <w:r>
              <w:rPr>
                <w:spacing w:val="-10"/>
                <w:sz w:val="24"/>
              </w:rPr>
              <w:t>4</w:t>
            </w:r>
          </w:p>
        </w:tc>
        <w:tc>
          <w:tcPr>
            <w:tcW w:w="655" w:type="dxa"/>
          </w:tcPr>
          <w:p w:rsidR="00A96DBF" w:rsidRDefault="00786E9B" w:rsidP="00A96DBF">
            <w:pPr>
              <w:pStyle w:val="TableParagraph"/>
              <w:spacing w:line="240" w:lineRule="exact"/>
              <w:ind w:left="5"/>
              <w:rPr>
                <w:sz w:val="24"/>
              </w:rPr>
            </w:pPr>
            <w:r>
              <w:rPr>
                <w:spacing w:val="-5"/>
                <w:sz w:val="24"/>
              </w:rPr>
              <w:t>11</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A96DBF" w:rsidRDefault="00A96DBF" w:rsidP="00A96DBF">
            <w:pPr>
              <w:pStyle w:val="TableParagraph"/>
              <w:spacing w:line="245" w:lineRule="exact"/>
              <w:ind w:left="10"/>
              <w:rPr>
                <w:sz w:val="24"/>
              </w:rPr>
            </w:pPr>
            <w:r>
              <w:rPr>
                <w:spacing w:val="-5"/>
                <w:sz w:val="24"/>
              </w:rPr>
              <w:t>24</w:t>
            </w:r>
          </w:p>
        </w:tc>
        <w:tc>
          <w:tcPr>
            <w:tcW w:w="505" w:type="dxa"/>
          </w:tcPr>
          <w:p w:rsidR="00A96DBF" w:rsidRDefault="00786E9B" w:rsidP="00A96DBF">
            <w:pPr>
              <w:pStyle w:val="TableParagraph"/>
              <w:spacing w:line="245" w:lineRule="exact"/>
              <w:ind w:left="6"/>
              <w:rPr>
                <w:sz w:val="24"/>
              </w:rPr>
            </w:pPr>
            <w:r>
              <w:rPr>
                <w:spacing w:val="-10"/>
                <w:sz w:val="24"/>
              </w:rPr>
              <w:t>3</w:t>
            </w:r>
          </w:p>
        </w:tc>
        <w:tc>
          <w:tcPr>
            <w:tcW w:w="576" w:type="dxa"/>
          </w:tcPr>
          <w:p w:rsidR="00A96DBF" w:rsidRDefault="00A96DBF" w:rsidP="00A96DBF">
            <w:pPr>
              <w:pStyle w:val="TableParagraph"/>
              <w:spacing w:line="245" w:lineRule="exact"/>
              <w:ind w:left="5"/>
              <w:rPr>
                <w:sz w:val="24"/>
              </w:rPr>
            </w:pPr>
            <w:r>
              <w:rPr>
                <w:spacing w:val="-10"/>
                <w:sz w:val="24"/>
              </w:rPr>
              <w:t>8</w:t>
            </w:r>
          </w:p>
        </w:tc>
        <w:tc>
          <w:tcPr>
            <w:tcW w:w="655" w:type="dxa"/>
          </w:tcPr>
          <w:p w:rsidR="00A96DBF" w:rsidRDefault="00786E9B" w:rsidP="00A96DBF">
            <w:pPr>
              <w:pStyle w:val="TableParagraph"/>
              <w:spacing w:line="245" w:lineRule="exact"/>
              <w:ind w:left="5"/>
              <w:rPr>
                <w:sz w:val="24"/>
              </w:rPr>
            </w:pPr>
            <w:r>
              <w:rPr>
                <w:spacing w:val="-5"/>
                <w:sz w:val="24"/>
              </w:rPr>
              <w:t>13</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A96DBF" w:rsidRDefault="00A96DBF" w:rsidP="00A96DBF">
            <w:pPr>
              <w:pStyle w:val="TableParagraph"/>
              <w:spacing w:line="240" w:lineRule="exact"/>
              <w:ind w:left="10"/>
              <w:rPr>
                <w:b/>
                <w:i/>
                <w:sz w:val="24"/>
              </w:rPr>
            </w:pPr>
            <w:r>
              <w:rPr>
                <w:b/>
                <w:i/>
                <w:spacing w:val="-5"/>
                <w:sz w:val="24"/>
              </w:rPr>
              <w:t>62</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18</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E22E9E">
              <w:rPr>
                <w:spacing w:val="-5"/>
                <w:sz w:val="24"/>
              </w:rPr>
              <w:t>–</w:t>
            </w:r>
          </w:p>
        </w:tc>
        <w:tc>
          <w:tcPr>
            <w:tcW w:w="635" w:type="dxa"/>
          </w:tcPr>
          <w:p w:rsidR="00A96DBF" w:rsidRDefault="00A96DBF" w:rsidP="00A96DBF">
            <w:pPr>
              <w:jc w:val="center"/>
            </w:pPr>
            <w:r w:rsidRPr="00E22E9E">
              <w:rPr>
                <w:spacing w:val="-5"/>
                <w:sz w:val="24"/>
              </w:rPr>
              <w:t>–</w:t>
            </w:r>
          </w:p>
        </w:tc>
        <w:tc>
          <w:tcPr>
            <w:tcW w:w="521" w:type="dxa"/>
          </w:tcPr>
          <w:p w:rsidR="00A96DBF" w:rsidRDefault="00A96DBF" w:rsidP="00A96DBF">
            <w:pPr>
              <w:jc w:val="center"/>
            </w:pPr>
            <w:r w:rsidRPr="00E22E9E">
              <w:rPr>
                <w:spacing w:val="-5"/>
                <w:sz w:val="24"/>
              </w:rPr>
              <w:t>–</w:t>
            </w:r>
          </w:p>
        </w:tc>
        <w:tc>
          <w:tcPr>
            <w:tcW w:w="720" w:type="dxa"/>
          </w:tcPr>
          <w:p w:rsidR="00A96DBF" w:rsidRDefault="00A96DBF" w:rsidP="00A96DBF">
            <w:pPr>
              <w:jc w:val="center"/>
            </w:pPr>
            <w:r w:rsidRPr="00E22E9E">
              <w:rPr>
                <w:spacing w:val="-5"/>
                <w:sz w:val="24"/>
              </w:rPr>
              <w:t>–</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A96DBF" w:rsidRDefault="00A96DBF" w:rsidP="00A96DBF">
            <w:pPr>
              <w:pStyle w:val="TableParagraph"/>
              <w:spacing w:line="240" w:lineRule="exact"/>
              <w:ind w:left="10"/>
              <w:rPr>
                <w:sz w:val="24"/>
              </w:rPr>
            </w:pPr>
            <w:r>
              <w:rPr>
                <w:spacing w:val="-5"/>
                <w:sz w:val="24"/>
              </w:rPr>
              <w:t>29</w:t>
            </w:r>
          </w:p>
        </w:tc>
        <w:tc>
          <w:tcPr>
            <w:tcW w:w="505" w:type="dxa"/>
          </w:tcPr>
          <w:p w:rsidR="00A96DBF" w:rsidRDefault="00786E9B" w:rsidP="00A96DBF">
            <w:pPr>
              <w:pStyle w:val="TableParagraph"/>
              <w:spacing w:line="240" w:lineRule="exact"/>
              <w:ind w:left="6"/>
              <w:rPr>
                <w:sz w:val="24"/>
              </w:rPr>
            </w:pPr>
            <w:r>
              <w:rPr>
                <w:spacing w:val="-10"/>
                <w:sz w:val="24"/>
              </w:rPr>
              <w:t>4</w:t>
            </w:r>
          </w:p>
        </w:tc>
        <w:tc>
          <w:tcPr>
            <w:tcW w:w="576" w:type="dxa"/>
          </w:tcPr>
          <w:p w:rsidR="00A96DBF" w:rsidRDefault="00A96DBF" w:rsidP="00A96DBF">
            <w:pPr>
              <w:pStyle w:val="TableParagraph"/>
              <w:spacing w:line="240" w:lineRule="exact"/>
              <w:ind w:left="5"/>
              <w:rPr>
                <w:sz w:val="24"/>
              </w:rPr>
            </w:pPr>
            <w:r>
              <w:rPr>
                <w:spacing w:val="-10"/>
                <w:sz w:val="24"/>
              </w:rPr>
              <w:t>8</w:t>
            </w:r>
          </w:p>
        </w:tc>
        <w:tc>
          <w:tcPr>
            <w:tcW w:w="655" w:type="dxa"/>
          </w:tcPr>
          <w:p w:rsidR="00A96DBF" w:rsidRDefault="00786E9B" w:rsidP="00A96DBF">
            <w:pPr>
              <w:pStyle w:val="TableParagraph"/>
              <w:spacing w:line="240"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A96DBF" w:rsidRDefault="00A96DBF" w:rsidP="00A96DBF">
            <w:pPr>
              <w:pStyle w:val="TableParagraph"/>
              <w:spacing w:line="245" w:lineRule="exact"/>
              <w:ind w:left="10"/>
              <w:rPr>
                <w:sz w:val="24"/>
              </w:rPr>
            </w:pPr>
            <w:r>
              <w:rPr>
                <w:spacing w:val="-5"/>
                <w:sz w:val="24"/>
              </w:rPr>
              <w:t>30</w:t>
            </w:r>
          </w:p>
        </w:tc>
        <w:tc>
          <w:tcPr>
            <w:tcW w:w="505" w:type="dxa"/>
          </w:tcPr>
          <w:p w:rsidR="00A96DBF" w:rsidRDefault="00786E9B" w:rsidP="00A96DBF">
            <w:pPr>
              <w:pStyle w:val="TableParagraph"/>
              <w:spacing w:line="245" w:lineRule="exact"/>
              <w:ind w:left="6"/>
              <w:rPr>
                <w:sz w:val="24"/>
              </w:rPr>
            </w:pPr>
            <w:r>
              <w:rPr>
                <w:spacing w:val="-10"/>
                <w:sz w:val="24"/>
              </w:rPr>
              <w:t>6</w:t>
            </w:r>
          </w:p>
        </w:tc>
        <w:tc>
          <w:tcPr>
            <w:tcW w:w="576" w:type="dxa"/>
          </w:tcPr>
          <w:p w:rsidR="00A96DBF" w:rsidRDefault="00A96DBF" w:rsidP="00A96DBF">
            <w:pPr>
              <w:pStyle w:val="TableParagraph"/>
              <w:spacing w:line="245" w:lineRule="exact"/>
              <w:ind w:left="5"/>
              <w:rPr>
                <w:sz w:val="24"/>
              </w:rPr>
            </w:pPr>
            <w:r>
              <w:rPr>
                <w:spacing w:val="-10"/>
                <w:sz w:val="24"/>
              </w:rPr>
              <w:t>7</w:t>
            </w:r>
          </w:p>
        </w:tc>
        <w:tc>
          <w:tcPr>
            <w:tcW w:w="655" w:type="dxa"/>
          </w:tcPr>
          <w:p w:rsidR="00A96DBF" w:rsidRDefault="00786E9B" w:rsidP="00A96DBF">
            <w:pPr>
              <w:pStyle w:val="TableParagraph"/>
              <w:spacing w:line="245" w:lineRule="exact"/>
              <w:ind w:left="5"/>
              <w:rPr>
                <w:sz w:val="24"/>
              </w:rPr>
            </w:pPr>
            <w:r>
              <w:rPr>
                <w:spacing w:val="-5"/>
                <w:sz w:val="24"/>
              </w:rPr>
              <w:t>17</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A96DBF" w:rsidRDefault="00A96DBF" w:rsidP="00A96DBF">
            <w:pPr>
              <w:pStyle w:val="TableParagraph"/>
              <w:spacing w:line="240" w:lineRule="exact"/>
              <w:ind w:left="10"/>
              <w:rPr>
                <w:b/>
                <w:i/>
                <w:sz w:val="24"/>
              </w:rPr>
            </w:pPr>
            <w:r>
              <w:rPr>
                <w:b/>
                <w:i/>
                <w:spacing w:val="-5"/>
                <w:sz w:val="24"/>
              </w:rPr>
              <w:t>60</w:t>
            </w:r>
          </w:p>
        </w:tc>
        <w:tc>
          <w:tcPr>
            <w:tcW w:w="505" w:type="dxa"/>
          </w:tcPr>
          <w:p w:rsidR="00A96DBF" w:rsidRDefault="00A96DBF" w:rsidP="00786E9B">
            <w:pPr>
              <w:pStyle w:val="TableParagraph"/>
              <w:spacing w:line="240" w:lineRule="exact"/>
              <w:ind w:left="6"/>
              <w:rPr>
                <w:b/>
                <w:i/>
                <w:sz w:val="24"/>
              </w:rPr>
            </w:pPr>
            <w:r>
              <w:rPr>
                <w:b/>
                <w:i/>
                <w:spacing w:val="-5"/>
                <w:sz w:val="24"/>
              </w:rPr>
              <w:t>1</w:t>
            </w:r>
            <w:r w:rsidR="00786E9B">
              <w:rPr>
                <w:b/>
                <w:i/>
                <w:spacing w:val="-5"/>
                <w:sz w:val="24"/>
              </w:rPr>
              <w:t>0</w:t>
            </w:r>
          </w:p>
        </w:tc>
        <w:tc>
          <w:tcPr>
            <w:tcW w:w="576" w:type="dxa"/>
          </w:tcPr>
          <w:p w:rsidR="00A96DBF" w:rsidRDefault="00A96DBF" w:rsidP="00A96DBF">
            <w:pPr>
              <w:pStyle w:val="TableParagraph"/>
              <w:spacing w:line="240" w:lineRule="exact"/>
              <w:ind w:left="5"/>
              <w:rPr>
                <w:b/>
                <w:i/>
                <w:sz w:val="24"/>
              </w:rPr>
            </w:pPr>
            <w:r>
              <w:rPr>
                <w:b/>
                <w:i/>
                <w:spacing w:val="-5"/>
                <w:sz w:val="24"/>
              </w:rPr>
              <w:t>16</w:t>
            </w:r>
          </w:p>
        </w:tc>
        <w:tc>
          <w:tcPr>
            <w:tcW w:w="655" w:type="dxa"/>
          </w:tcPr>
          <w:p w:rsidR="00A96DBF" w:rsidRDefault="00786E9B" w:rsidP="00A96DBF">
            <w:pPr>
              <w:pStyle w:val="TableParagraph"/>
              <w:spacing w:line="240" w:lineRule="exact"/>
              <w:ind w:left="5"/>
              <w:rPr>
                <w:b/>
                <w:i/>
                <w:sz w:val="24"/>
              </w:rPr>
            </w:pPr>
            <w:r>
              <w:rPr>
                <w:b/>
                <w:i/>
                <w:spacing w:val="-5"/>
                <w:sz w:val="24"/>
              </w:rPr>
              <w:t>34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0"/>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96DBF">
        <w:trPr>
          <w:trHeight w:val="265"/>
        </w:trPr>
        <w:tc>
          <w:tcPr>
            <w:tcW w:w="5307" w:type="dxa"/>
          </w:tcPr>
          <w:p w:rsidR="00A96DBF" w:rsidRDefault="00A96DBF" w:rsidP="00A96DBF">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A96DBF" w:rsidRDefault="00A96DBF" w:rsidP="00A96DBF">
            <w:pPr>
              <w:pStyle w:val="TableParagraph"/>
              <w:spacing w:line="246" w:lineRule="exact"/>
              <w:ind w:left="10"/>
              <w:rPr>
                <w:b/>
                <w:sz w:val="24"/>
              </w:rPr>
            </w:pPr>
            <w:r>
              <w:rPr>
                <w:b/>
                <w:spacing w:val="-5"/>
                <w:sz w:val="24"/>
              </w:rPr>
              <w:t>210</w:t>
            </w:r>
          </w:p>
        </w:tc>
        <w:tc>
          <w:tcPr>
            <w:tcW w:w="505" w:type="dxa"/>
          </w:tcPr>
          <w:p w:rsidR="00A96DBF" w:rsidRDefault="00786E9B" w:rsidP="00A96DBF">
            <w:pPr>
              <w:pStyle w:val="TableParagraph"/>
              <w:spacing w:line="246" w:lineRule="exact"/>
              <w:ind w:left="6"/>
              <w:rPr>
                <w:b/>
                <w:sz w:val="24"/>
              </w:rPr>
            </w:pPr>
            <w:r>
              <w:rPr>
                <w:b/>
                <w:spacing w:val="-5"/>
                <w:sz w:val="24"/>
              </w:rPr>
              <w:t>32</w:t>
            </w:r>
          </w:p>
        </w:tc>
        <w:tc>
          <w:tcPr>
            <w:tcW w:w="576" w:type="dxa"/>
          </w:tcPr>
          <w:p w:rsidR="00A96DBF" w:rsidRDefault="00A96DBF" w:rsidP="00A96DBF">
            <w:pPr>
              <w:pStyle w:val="TableParagraph"/>
              <w:spacing w:line="246" w:lineRule="exact"/>
              <w:ind w:left="5"/>
              <w:rPr>
                <w:b/>
                <w:sz w:val="24"/>
              </w:rPr>
            </w:pPr>
            <w:r>
              <w:rPr>
                <w:b/>
                <w:spacing w:val="-5"/>
                <w:sz w:val="24"/>
              </w:rPr>
              <w:t>64</w:t>
            </w:r>
          </w:p>
        </w:tc>
        <w:tc>
          <w:tcPr>
            <w:tcW w:w="655" w:type="dxa"/>
          </w:tcPr>
          <w:p w:rsidR="00A96DBF" w:rsidRDefault="00786E9B" w:rsidP="00A96DBF">
            <w:pPr>
              <w:pStyle w:val="TableParagraph"/>
              <w:spacing w:line="246" w:lineRule="exact"/>
              <w:ind w:left="5"/>
              <w:rPr>
                <w:b/>
                <w:sz w:val="24"/>
              </w:rPr>
            </w:pPr>
            <w:r>
              <w:rPr>
                <w:b/>
                <w:spacing w:val="-5"/>
                <w:sz w:val="24"/>
              </w:rPr>
              <w:t>114</w:t>
            </w:r>
          </w:p>
        </w:tc>
        <w:tc>
          <w:tcPr>
            <w:tcW w:w="755" w:type="dxa"/>
          </w:tcPr>
          <w:p w:rsidR="00A96DBF" w:rsidRDefault="00A96DBF" w:rsidP="00A96DBF">
            <w:pPr>
              <w:jc w:val="center"/>
            </w:pPr>
            <w:r w:rsidRPr="00320EF3">
              <w:rPr>
                <w:spacing w:val="-5"/>
                <w:sz w:val="24"/>
              </w:rPr>
              <w:t>–</w:t>
            </w:r>
          </w:p>
        </w:tc>
        <w:tc>
          <w:tcPr>
            <w:tcW w:w="635" w:type="dxa"/>
          </w:tcPr>
          <w:p w:rsidR="00A96DBF" w:rsidRDefault="00A96DBF" w:rsidP="00A96DBF">
            <w:pPr>
              <w:jc w:val="center"/>
            </w:pPr>
            <w:r w:rsidRPr="00320EF3">
              <w:rPr>
                <w:spacing w:val="-5"/>
                <w:sz w:val="24"/>
              </w:rPr>
              <w:t>–</w:t>
            </w:r>
          </w:p>
        </w:tc>
        <w:tc>
          <w:tcPr>
            <w:tcW w:w="521" w:type="dxa"/>
          </w:tcPr>
          <w:p w:rsidR="00A96DBF" w:rsidRDefault="00A96DBF" w:rsidP="00A96DBF">
            <w:pPr>
              <w:jc w:val="center"/>
            </w:pPr>
            <w:r w:rsidRPr="00320EF3">
              <w:rPr>
                <w:spacing w:val="-5"/>
                <w:sz w:val="24"/>
              </w:rPr>
              <w:t>–</w:t>
            </w:r>
          </w:p>
        </w:tc>
        <w:tc>
          <w:tcPr>
            <w:tcW w:w="720" w:type="dxa"/>
          </w:tcPr>
          <w:p w:rsidR="00A96DBF" w:rsidRDefault="00A96DBF" w:rsidP="00A96DBF">
            <w:pPr>
              <w:jc w:val="center"/>
            </w:pPr>
            <w:r w:rsidRPr="00320EF3">
              <w:rPr>
                <w:spacing w:val="-5"/>
                <w:sz w:val="24"/>
              </w:rPr>
              <w:t>–</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A96DBF" w:rsidRDefault="00A96DBF" w:rsidP="00A96DBF">
            <w:pPr>
              <w:pStyle w:val="TableParagraph"/>
              <w:spacing w:line="245" w:lineRule="exact"/>
              <w:ind w:left="10"/>
              <w:rPr>
                <w:sz w:val="24"/>
              </w:rPr>
            </w:pPr>
            <w:r>
              <w:rPr>
                <w:spacing w:val="-5"/>
                <w:sz w:val="24"/>
              </w:rPr>
              <w:t>32</w:t>
            </w:r>
          </w:p>
        </w:tc>
        <w:tc>
          <w:tcPr>
            <w:tcW w:w="505" w:type="dxa"/>
          </w:tcPr>
          <w:p w:rsidR="00A96DBF" w:rsidRDefault="00855EC2" w:rsidP="00A96DBF">
            <w:pPr>
              <w:pStyle w:val="TableParagraph"/>
              <w:spacing w:line="245" w:lineRule="exact"/>
              <w:ind w:left="6"/>
              <w:rPr>
                <w:sz w:val="24"/>
              </w:rPr>
            </w:pPr>
            <w:r>
              <w:rPr>
                <w:spacing w:val="-5"/>
                <w:sz w:val="24"/>
              </w:rPr>
              <w:t>12</w:t>
            </w:r>
          </w:p>
        </w:tc>
        <w:tc>
          <w:tcPr>
            <w:tcW w:w="576" w:type="dxa"/>
          </w:tcPr>
          <w:p w:rsidR="00A96DBF" w:rsidRDefault="00855EC2" w:rsidP="00A96DBF">
            <w:pPr>
              <w:pStyle w:val="TableParagraph"/>
              <w:spacing w:line="245" w:lineRule="exact"/>
              <w:ind w:left="5"/>
              <w:rPr>
                <w:sz w:val="24"/>
              </w:rPr>
            </w:pPr>
            <w:r>
              <w:rPr>
                <w:spacing w:val="-5"/>
                <w:sz w:val="24"/>
              </w:rPr>
              <w:t>1</w:t>
            </w:r>
            <w:r w:rsidR="003D6DC5">
              <w:rPr>
                <w:spacing w:val="-5"/>
                <w:sz w:val="24"/>
              </w:rPr>
              <w:t>2</w:t>
            </w:r>
          </w:p>
        </w:tc>
        <w:tc>
          <w:tcPr>
            <w:tcW w:w="655" w:type="dxa"/>
          </w:tcPr>
          <w:p w:rsidR="00A96DBF" w:rsidRDefault="00A96DBF" w:rsidP="00A96DBF">
            <w:pPr>
              <w:pStyle w:val="TableParagraph"/>
              <w:spacing w:line="245" w:lineRule="exact"/>
              <w:ind w:left="5" w:right="1"/>
              <w:rPr>
                <w:sz w:val="24"/>
              </w:rPr>
            </w:pPr>
            <w:r>
              <w:rPr>
                <w:spacing w:val="-10"/>
                <w:sz w:val="24"/>
              </w:rPr>
              <w:t>8</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A96DBF" w:rsidRDefault="00A96DBF" w:rsidP="00A96DBF">
            <w:pPr>
              <w:pStyle w:val="TableParagraph"/>
              <w:spacing w:line="240" w:lineRule="exact"/>
              <w:ind w:left="10"/>
              <w:rPr>
                <w:sz w:val="24"/>
              </w:rPr>
            </w:pPr>
            <w:r>
              <w:rPr>
                <w:spacing w:val="-5"/>
                <w:sz w:val="24"/>
              </w:rPr>
              <w:t>18</w:t>
            </w:r>
          </w:p>
        </w:tc>
        <w:tc>
          <w:tcPr>
            <w:tcW w:w="505" w:type="dxa"/>
          </w:tcPr>
          <w:p w:rsidR="00A96DBF" w:rsidRDefault="00855EC2" w:rsidP="00A96DBF">
            <w:pPr>
              <w:pStyle w:val="TableParagraph"/>
              <w:spacing w:line="240" w:lineRule="exact"/>
              <w:ind w:left="6"/>
              <w:rPr>
                <w:sz w:val="24"/>
              </w:rPr>
            </w:pPr>
            <w:r>
              <w:rPr>
                <w:spacing w:val="-10"/>
                <w:sz w:val="24"/>
              </w:rPr>
              <w:t>8</w:t>
            </w:r>
          </w:p>
        </w:tc>
        <w:tc>
          <w:tcPr>
            <w:tcW w:w="576" w:type="dxa"/>
          </w:tcPr>
          <w:p w:rsidR="00A96DBF" w:rsidRDefault="003D6DC5" w:rsidP="00A96DBF">
            <w:pPr>
              <w:pStyle w:val="TableParagraph"/>
              <w:spacing w:line="240" w:lineRule="exact"/>
              <w:ind w:left="5"/>
              <w:rPr>
                <w:sz w:val="24"/>
              </w:rPr>
            </w:pPr>
            <w:r>
              <w:rPr>
                <w:spacing w:val="-10"/>
                <w:sz w:val="24"/>
              </w:rPr>
              <w:t>8</w:t>
            </w:r>
          </w:p>
        </w:tc>
        <w:tc>
          <w:tcPr>
            <w:tcW w:w="655" w:type="dxa"/>
          </w:tcPr>
          <w:p w:rsidR="00A96DBF" w:rsidRDefault="003D6DC5" w:rsidP="00A96DBF">
            <w:pPr>
              <w:pStyle w:val="TableParagraph"/>
              <w:spacing w:line="240" w:lineRule="exact"/>
              <w:ind w:left="5" w:right="1"/>
              <w:rPr>
                <w:sz w:val="24"/>
              </w:rPr>
            </w:pPr>
            <w:r>
              <w:rPr>
                <w:spacing w:val="-10"/>
                <w:sz w:val="24"/>
              </w:rPr>
              <w:t>2</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525"/>
        </w:trPr>
        <w:tc>
          <w:tcPr>
            <w:tcW w:w="5307" w:type="dxa"/>
          </w:tcPr>
          <w:p w:rsidR="00A96DBF" w:rsidRDefault="00A96DBF" w:rsidP="00A96DBF">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A96DBF" w:rsidRDefault="00A96DBF" w:rsidP="00A96DBF">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A96DBF" w:rsidRDefault="00A96DBF" w:rsidP="00A96DBF">
            <w:pPr>
              <w:pStyle w:val="TableParagraph"/>
              <w:spacing w:before="116"/>
              <w:ind w:left="10"/>
              <w:rPr>
                <w:sz w:val="24"/>
              </w:rPr>
            </w:pPr>
            <w:r>
              <w:rPr>
                <w:spacing w:val="-5"/>
                <w:sz w:val="24"/>
              </w:rPr>
              <w:t>18</w:t>
            </w:r>
          </w:p>
        </w:tc>
        <w:tc>
          <w:tcPr>
            <w:tcW w:w="505" w:type="dxa"/>
          </w:tcPr>
          <w:p w:rsidR="00A96DBF" w:rsidRDefault="00A96DBF" w:rsidP="00A96DBF">
            <w:pPr>
              <w:pStyle w:val="TableParagraph"/>
              <w:spacing w:before="116"/>
              <w:ind w:left="6"/>
              <w:rPr>
                <w:sz w:val="24"/>
              </w:rPr>
            </w:pPr>
            <w:r>
              <w:rPr>
                <w:spacing w:val="-10"/>
                <w:sz w:val="24"/>
              </w:rPr>
              <w:t>4</w:t>
            </w:r>
          </w:p>
        </w:tc>
        <w:tc>
          <w:tcPr>
            <w:tcW w:w="576" w:type="dxa"/>
          </w:tcPr>
          <w:p w:rsidR="00A96DBF" w:rsidRDefault="00855EC2" w:rsidP="00A96DBF">
            <w:pPr>
              <w:pStyle w:val="TableParagraph"/>
              <w:spacing w:before="116"/>
              <w:ind w:left="5"/>
              <w:rPr>
                <w:sz w:val="24"/>
              </w:rPr>
            </w:pPr>
            <w:r>
              <w:rPr>
                <w:spacing w:val="-10"/>
                <w:sz w:val="24"/>
              </w:rPr>
              <w:t>4</w:t>
            </w:r>
          </w:p>
        </w:tc>
        <w:tc>
          <w:tcPr>
            <w:tcW w:w="655" w:type="dxa"/>
          </w:tcPr>
          <w:p w:rsidR="00A96DBF" w:rsidRDefault="003D6DC5" w:rsidP="00A96DBF">
            <w:pPr>
              <w:pStyle w:val="TableParagraph"/>
              <w:spacing w:before="116"/>
              <w:ind w:left="5" w:right="1"/>
              <w:rPr>
                <w:sz w:val="24"/>
              </w:rPr>
            </w:pPr>
            <w:r>
              <w:rPr>
                <w:spacing w:val="-10"/>
                <w:sz w:val="24"/>
              </w:rPr>
              <w:t>10</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5"/>
        </w:trPr>
        <w:tc>
          <w:tcPr>
            <w:tcW w:w="5307" w:type="dxa"/>
          </w:tcPr>
          <w:p w:rsidR="00A96DBF" w:rsidRDefault="00A96DBF" w:rsidP="00A96DBF">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A96DBF" w:rsidRDefault="00A96DBF" w:rsidP="00A96DBF">
            <w:pPr>
              <w:pStyle w:val="TableParagraph"/>
              <w:spacing w:line="245" w:lineRule="exact"/>
              <w:ind w:left="10"/>
              <w:rPr>
                <w:sz w:val="24"/>
              </w:rPr>
            </w:pPr>
            <w:r>
              <w:rPr>
                <w:spacing w:val="-5"/>
                <w:sz w:val="24"/>
              </w:rPr>
              <w:t>11</w:t>
            </w:r>
          </w:p>
        </w:tc>
        <w:tc>
          <w:tcPr>
            <w:tcW w:w="505" w:type="dxa"/>
          </w:tcPr>
          <w:p w:rsidR="00A96DBF" w:rsidRDefault="00855EC2" w:rsidP="00A96DBF">
            <w:pPr>
              <w:pStyle w:val="TableParagraph"/>
              <w:spacing w:line="245" w:lineRule="exact"/>
              <w:ind w:left="6"/>
              <w:rPr>
                <w:sz w:val="24"/>
              </w:rPr>
            </w:pPr>
            <w:r>
              <w:rPr>
                <w:spacing w:val="-10"/>
                <w:sz w:val="24"/>
              </w:rPr>
              <w:t>4</w:t>
            </w:r>
          </w:p>
        </w:tc>
        <w:tc>
          <w:tcPr>
            <w:tcW w:w="576" w:type="dxa"/>
          </w:tcPr>
          <w:p w:rsidR="00A96DBF" w:rsidRDefault="003D6DC5" w:rsidP="00A96DBF">
            <w:pPr>
              <w:pStyle w:val="TableParagraph"/>
              <w:spacing w:line="245" w:lineRule="exact"/>
              <w:ind w:left="5"/>
              <w:rPr>
                <w:sz w:val="24"/>
              </w:rPr>
            </w:pPr>
            <w:r>
              <w:rPr>
                <w:spacing w:val="-10"/>
                <w:sz w:val="24"/>
              </w:rPr>
              <w:t>3</w:t>
            </w:r>
          </w:p>
        </w:tc>
        <w:tc>
          <w:tcPr>
            <w:tcW w:w="655" w:type="dxa"/>
          </w:tcPr>
          <w:p w:rsidR="00A96DBF" w:rsidRDefault="00A96DBF" w:rsidP="00A96DBF">
            <w:pPr>
              <w:pStyle w:val="TableParagraph"/>
              <w:spacing w:line="245" w:lineRule="exact"/>
              <w:ind w:left="5" w:right="1"/>
              <w:rPr>
                <w:sz w:val="24"/>
              </w:rPr>
            </w:pPr>
            <w:r>
              <w:rPr>
                <w:spacing w:val="-10"/>
                <w:sz w:val="24"/>
              </w:rPr>
              <w:t>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60"/>
        </w:trPr>
        <w:tc>
          <w:tcPr>
            <w:tcW w:w="5307" w:type="dxa"/>
          </w:tcPr>
          <w:p w:rsidR="00A96DBF" w:rsidRDefault="00A96DBF" w:rsidP="00A96DBF">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A96DBF" w:rsidRDefault="00A96DBF" w:rsidP="00A96DBF">
            <w:pPr>
              <w:pStyle w:val="TableParagraph"/>
              <w:spacing w:line="240" w:lineRule="exact"/>
              <w:ind w:left="10"/>
              <w:rPr>
                <w:b/>
                <w:sz w:val="24"/>
              </w:rPr>
            </w:pPr>
            <w:r>
              <w:rPr>
                <w:b/>
                <w:spacing w:val="-5"/>
                <w:sz w:val="24"/>
              </w:rPr>
              <w:t>80</w:t>
            </w:r>
          </w:p>
        </w:tc>
        <w:tc>
          <w:tcPr>
            <w:tcW w:w="505" w:type="dxa"/>
          </w:tcPr>
          <w:p w:rsidR="00A96DBF" w:rsidRDefault="00855EC2" w:rsidP="00A96DBF">
            <w:pPr>
              <w:pStyle w:val="TableParagraph"/>
              <w:spacing w:line="240" w:lineRule="exact"/>
              <w:ind w:left="6"/>
              <w:rPr>
                <w:b/>
                <w:sz w:val="24"/>
              </w:rPr>
            </w:pPr>
            <w:r>
              <w:rPr>
                <w:b/>
                <w:spacing w:val="-5"/>
                <w:sz w:val="24"/>
              </w:rPr>
              <w:t>28</w:t>
            </w:r>
          </w:p>
        </w:tc>
        <w:tc>
          <w:tcPr>
            <w:tcW w:w="576" w:type="dxa"/>
          </w:tcPr>
          <w:p w:rsidR="00A96DBF" w:rsidRDefault="003D6DC5" w:rsidP="00A96DBF">
            <w:pPr>
              <w:pStyle w:val="TableParagraph"/>
              <w:spacing w:line="240" w:lineRule="exact"/>
              <w:ind w:left="5"/>
              <w:rPr>
                <w:b/>
                <w:sz w:val="24"/>
              </w:rPr>
            </w:pPr>
            <w:r>
              <w:rPr>
                <w:b/>
                <w:spacing w:val="-5"/>
                <w:sz w:val="24"/>
              </w:rPr>
              <w:t>27</w:t>
            </w:r>
          </w:p>
        </w:tc>
        <w:tc>
          <w:tcPr>
            <w:tcW w:w="655" w:type="dxa"/>
          </w:tcPr>
          <w:p w:rsidR="00A96DBF" w:rsidRDefault="00A96DBF" w:rsidP="00A96DBF">
            <w:pPr>
              <w:pStyle w:val="TableParagraph"/>
              <w:spacing w:line="240" w:lineRule="exact"/>
              <w:ind w:left="5"/>
              <w:rPr>
                <w:b/>
                <w:sz w:val="24"/>
              </w:rPr>
            </w:pPr>
            <w:r>
              <w:rPr>
                <w:b/>
                <w:spacing w:val="-5"/>
                <w:sz w:val="24"/>
              </w:rPr>
              <w:t>24</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96DBF">
        <w:trPr>
          <w:trHeight w:val="259"/>
        </w:trPr>
        <w:tc>
          <w:tcPr>
            <w:tcW w:w="5307" w:type="dxa"/>
          </w:tcPr>
          <w:p w:rsidR="00A96DBF" w:rsidRDefault="00A96DBF" w:rsidP="00A96DBF">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A96DBF" w:rsidRDefault="00A96DBF" w:rsidP="00A96DBF">
            <w:pPr>
              <w:pStyle w:val="TableParagraph"/>
              <w:spacing w:line="240" w:lineRule="exact"/>
              <w:ind w:left="10"/>
              <w:rPr>
                <w:sz w:val="24"/>
              </w:rPr>
            </w:pPr>
            <w:r>
              <w:rPr>
                <w:spacing w:val="-10"/>
                <w:sz w:val="24"/>
              </w:rPr>
              <w:t>1</w:t>
            </w:r>
          </w:p>
        </w:tc>
        <w:tc>
          <w:tcPr>
            <w:tcW w:w="505" w:type="dxa"/>
          </w:tcPr>
          <w:p w:rsidR="00A96DBF" w:rsidRDefault="00A96DBF" w:rsidP="00A96DBF">
            <w:pPr>
              <w:pStyle w:val="TableParagraph"/>
              <w:spacing w:line="240" w:lineRule="exact"/>
              <w:ind w:left="6" w:right="1"/>
              <w:rPr>
                <w:sz w:val="24"/>
              </w:rPr>
            </w:pPr>
            <w:r>
              <w:rPr>
                <w:spacing w:val="-10"/>
                <w:sz w:val="24"/>
              </w:rPr>
              <w:t>-</w:t>
            </w:r>
          </w:p>
        </w:tc>
        <w:tc>
          <w:tcPr>
            <w:tcW w:w="576" w:type="dxa"/>
          </w:tcPr>
          <w:p w:rsidR="00A96DBF" w:rsidRDefault="00A96DBF" w:rsidP="00A96DBF">
            <w:pPr>
              <w:pStyle w:val="TableParagraph"/>
              <w:spacing w:line="240" w:lineRule="exact"/>
              <w:ind w:left="5"/>
              <w:rPr>
                <w:sz w:val="24"/>
              </w:rPr>
            </w:pPr>
            <w:r>
              <w:rPr>
                <w:spacing w:val="-10"/>
                <w:sz w:val="24"/>
              </w:rPr>
              <w:t>1</w:t>
            </w:r>
          </w:p>
        </w:tc>
        <w:tc>
          <w:tcPr>
            <w:tcW w:w="655" w:type="dxa"/>
          </w:tcPr>
          <w:p w:rsidR="00A96DBF" w:rsidRDefault="00A96DBF" w:rsidP="00A96DBF">
            <w:pPr>
              <w:pStyle w:val="TableParagraph"/>
              <w:spacing w:line="240" w:lineRule="exact"/>
              <w:ind w:left="5" w:right="1"/>
              <w:rPr>
                <w:sz w:val="24"/>
              </w:rPr>
            </w:pPr>
            <w:r>
              <w:rPr>
                <w:spacing w:val="-10"/>
                <w:sz w:val="24"/>
              </w:rPr>
              <w:t>-</w:t>
            </w:r>
          </w:p>
        </w:tc>
        <w:tc>
          <w:tcPr>
            <w:tcW w:w="755" w:type="dxa"/>
          </w:tcPr>
          <w:p w:rsidR="00A96DBF" w:rsidRDefault="00A96DBF" w:rsidP="00A96DBF">
            <w:pPr>
              <w:jc w:val="center"/>
            </w:pPr>
            <w:r w:rsidRPr="0058001A">
              <w:rPr>
                <w:spacing w:val="-5"/>
                <w:sz w:val="24"/>
              </w:rPr>
              <w:t>–</w:t>
            </w:r>
          </w:p>
        </w:tc>
        <w:tc>
          <w:tcPr>
            <w:tcW w:w="635" w:type="dxa"/>
          </w:tcPr>
          <w:p w:rsidR="00A96DBF" w:rsidRDefault="00A96DBF" w:rsidP="00A96DBF">
            <w:pPr>
              <w:jc w:val="center"/>
            </w:pPr>
            <w:r w:rsidRPr="0058001A">
              <w:rPr>
                <w:spacing w:val="-5"/>
                <w:sz w:val="24"/>
              </w:rPr>
              <w:t>–</w:t>
            </w:r>
          </w:p>
        </w:tc>
        <w:tc>
          <w:tcPr>
            <w:tcW w:w="521" w:type="dxa"/>
          </w:tcPr>
          <w:p w:rsidR="00A96DBF" w:rsidRDefault="00A96DBF" w:rsidP="00A96DBF">
            <w:pPr>
              <w:jc w:val="center"/>
            </w:pPr>
            <w:r w:rsidRPr="0058001A">
              <w:rPr>
                <w:spacing w:val="-5"/>
                <w:sz w:val="24"/>
              </w:rPr>
              <w:t>–</w:t>
            </w:r>
          </w:p>
        </w:tc>
        <w:tc>
          <w:tcPr>
            <w:tcW w:w="720" w:type="dxa"/>
          </w:tcPr>
          <w:p w:rsidR="00A96DBF" w:rsidRDefault="00A96DBF" w:rsidP="00A96DBF">
            <w:pPr>
              <w:jc w:val="center"/>
            </w:pPr>
            <w:r w:rsidRPr="0058001A">
              <w:rPr>
                <w:spacing w:val="-5"/>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47341B" w:rsidRDefault="0047341B" w:rsidP="0047341B">
            <w:pPr>
              <w:pStyle w:val="TableParagraph"/>
              <w:spacing w:line="245" w:lineRule="exact"/>
              <w:ind w:left="10"/>
              <w:rPr>
                <w:sz w:val="24"/>
              </w:rPr>
            </w:pPr>
            <w:r>
              <w:rPr>
                <w:spacing w:val="-5"/>
                <w:sz w:val="24"/>
              </w:rPr>
              <w:t>44</w:t>
            </w:r>
          </w:p>
        </w:tc>
        <w:tc>
          <w:tcPr>
            <w:tcW w:w="505" w:type="dxa"/>
          </w:tcPr>
          <w:p w:rsidR="0047341B" w:rsidRDefault="003D6DC5" w:rsidP="0047341B">
            <w:pPr>
              <w:pStyle w:val="TableParagraph"/>
              <w:spacing w:line="245" w:lineRule="exact"/>
              <w:ind w:left="6"/>
              <w:rPr>
                <w:sz w:val="24"/>
              </w:rPr>
            </w:pPr>
            <w:r>
              <w:rPr>
                <w:spacing w:val="-5"/>
                <w:sz w:val="24"/>
              </w:rPr>
              <w:t>16</w:t>
            </w:r>
          </w:p>
        </w:tc>
        <w:tc>
          <w:tcPr>
            <w:tcW w:w="576" w:type="dxa"/>
          </w:tcPr>
          <w:p w:rsidR="0047341B" w:rsidRDefault="00855EC2" w:rsidP="0047341B">
            <w:pPr>
              <w:pStyle w:val="TableParagraph"/>
              <w:spacing w:line="245" w:lineRule="exact"/>
              <w:ind w:left="5"/>
              <w:rPr>
                <w:sz w:val="24"/>
              </w:rPr>
            </w:pPr>
            <w:r>
              <w:rPr>
                <w:spacing w:val="-5"/>
                <w:sz w:val="24"/>
              </w:rPr>
              <w:t>1</w:t>
            </w:r>
            <w:r w:rsidR="003D6DC5">
              <w:rPr>
                <w:spacing w:val="-5"/>
                <w:sz w:val="24"/>
              </w:rPr>
              <w:t>6</w:t>
            </w:r>
          </w:p>
        </w:tc>
        <w:tc>
          <w:tcPr>
            <w:tcW w:w="655" w:type="dxa"/>
          </w:tcPr>
          <w:p w:rsidR="0047341B" w:rsidRDefault="003D6DC5" w:rsidP="0047341B">
            <w:pPr>
              <w:pStyle w:val="TableParagraph"/>
              <w:spacing w:line="245" w:lineRule="exact"/>
              <w:ind w:left="5"/>
              <w:rPr>
                <w:sz w:val="24"/>
              </w:rPr>
            </w:pPr>
            <w:r>
              <w:rPr>
                <w:spacing w:val="-5"/>
                <w:sz w:val="24"/>
              </w:rPr>
              <w:t>12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47341B" w:rsidRDefault="0047341B" w:rsidP="0047341B">
            <w:pPr>
              <w:pStyle w:val="TableParagraph"/>
              <w:spacing w:line="241" w:lineRule="exact"/>
              <w:ind w:left="10"/>
              <w:rPr>
                <w:sz w:val="24"/>
              </w:rPr>
            </w:pPr>
            <w:r>
              <w:rPr>
                <w:spacing w:val="-5"/>
                <w:sz w:val="24"/>
              </w:rPr>
              <w:t>18</w:t>
            </w:r>
          </w:p>
        </w:tc>
        <w:tc>
          <w:tcPr>
            <w:tcW w:w="505" w:type="dxa"/>
          </w:tcPr>
          <w:p w:rsidR="0047341B" w:rsidRDefault="003D6DC5" w:rsidP="0047341B">
            <w:pPr>
              <w:pStyle w:val="TableParagraph"/>
              <w:spacing w:line="241" w:lineRule="exact"/>
              <w:ind w:left="6"/>
              <w:rPr>
                <w:sz w:val="24"/>
              </w:rPr>
            </w:pPr>
            <w:r>
              <w:rPr>
                <w:spacing w:val="-10"/>
                <w:sz w:val="24"/>
              </w:rPr>
              <w:t>6</w:t>
            </w:r>
          </w:p>
        </w:tc>
        <w:tc>
          <w:tcPr>
            <w:tcW w:w="576" w:type="dxa"/>
          </w:tcPr>
          <w:p w:rsidR="0047341B" w:rsidRDefault="003D6DC5" w:rsidP="0047341B">
            <w:pPr>
              <w:pStyle w:val="TableParagraph"/>
              <w:spacing w:line="241" w:lineRule="exact"/>
              <w:ind w:left="5"/>
              <w:rPr>
                <w:sz w:val="24"/>
              </w:rPr>
            </w:pPr>
            <w:r>
              <w:rPr>
                <w:spacing w:val="-10"/>
                <w:sz w:val="24"/>
              </w:rPr>
              <w:t>6</w:t>
            </w:r>
          </w:p>
        </w:tc>
        <w:tc>
          <w:tcPr>
            <w:tcW w:w="655" w:type="dxa"/>
          </w:tcPr>
          <w:p w:rsidR="0047341B" w:rsidRDefault="0047341B" w:rsidP="0047341B">
            <w:pPr>
              <w:pStyle w:val="TableParagraph"/>
              <w:spacing w:line="241" w:lineRule="exact"/>
              <w:ind w:left="5" w:right="1"/>
              <w:rPr>
                <w:sz w:val="24"/>
              </w:rPr>
            </w:pPr>
            <w:r>
              <w:rPr>
                <w:spacing w:val="-10"/>
                <w:sz w:val="24"/>
              </w:rPr>
              <w:t>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47341B" w:rsidRDefault="0047341B" w:rsidP="0047341B">
            <w:pPr>
              <w:pStyle w:val="TableParagraph"/>
              <w:spacing w:line="245" w:lineRule="exact"/>
              <w:ind w:left="10"/>
              <w:rPr>
                <w:sz w:val="24"/>
              </w:rPr>
            </w:pPr>
            <w:r>
              <w:rPr>
                <w:spacing w:val="-5"/>
                <w:sz w:val="24"/>
              </w:rPr>
              <w:t>12</w:t>
            </w:r>
          </w:p>
        </w:tc>
        <w:tc>
          <w:tcPr>
            <w:tcW w:w="505" w:type="dxa"/>
          </w:tcPr>
          <w:p w:rsidR="0047341B" w:rsidRDefault="0047341B" w:rsidP="0047341B">
            <w:pPr>
              <w:pStyle w:val="TableParagraph"/>
              <w:spacing w:line="245" w:lineRule="exact"/>
              <w:ind w:left="6"/>
              <w:rPr>
                <w:sz w:val="24"/>
              </w:rPr>
            </w:pPr>
            <w:r>
              <w:rPr>
                <w:spacing w:val="-10"/>
                <w:sz w:val="24"/>
              </w:rPr>
              <w:t>4</w:t>
            </w:r>
          </w:p>
        </w:tc>
        <w:tc>
          <w:tcPr>
            <w:tcW w:w="576" w:type="dxa"/>
          </w:tcPr>
          <w:p w:rsidR="0047341B" w:rsidRDefault="0047341B" w:rsidP="0047341B">
            <w:pPr>
              <w:pStyle w:val="TableParagraph"/>
              <w:spacing w:line="245" w:lineRule="exact"/>
              <w:ind w:left="5"/>
              <w:rPr>
                <w:sz w:val="24"/>
              </w:rPr>
            </w:pPr>
            <w:r>
              <w:rPr>
                <w:spacing w:val="-10"/>
                <w:sz w:val="24"/>
              </w:rPr>
              <w:t>4</w:t>
            </w:r>
          </w:p>
        </w:tc>
        <w:tc>
          <w:tcPr>
            <w:tcW w:w="655" w:type="dxa"/>
          </w:tcPr>
          <w:p w:rsidR="0047341B" w:rsidRDefault="0047341B"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520"/>
        </w:trPr>
        <w:tc>
          <w:tcPr>
            <w:tcW w:w="5307" w:type="dxa"/>
          </w:tcPr>
          <w:p w:rsidR="0047341B" w:rsidRDefault="0047341B" w:rsidP="0047341B">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47341B" w:rsidRDefault="0047341B" w:rsidP="0047341B">
            <w:pPr>
              <w:pStyle w:val="TableParagraph"/>
              <w:spacing w:before="116"/>
              <w:ind w:left="10"/>
              <w:rPr>
                <w:sz w:val="24"/>
              </w:rPr>
            </w:pPr>
            <w:r>
              <w:rPr>
                <w:spacing w:val="-10"/>
                <w:sz w:val="24"/>
              </w:rPr>
              <w:t>6</w:t>
            </w:r>
          </w:p>
        </w:tc>
        <w:tc>
          <w:tcPr>
            <w:tcW w:w="505" w:type="dxa"/>
          </w:tcPr>
          <w:p w:rsidR="0047341B" w:rsidRDefault="003D6DC5" w:rsidP="0047341B">
            <w:pPr>
              <w:pStyle w:val="TableParagraph"/>
              <w:spacing w:before="116"/>
              <w:ind w:left="6"/>
              <w:rPr>
                <w:sz w:val="24"/>
              </w:rPr>
            </w:pPr>
            <w:r>
              <w:rPr>
                <w:spacing w:val="-10"/>
                <w:sz w:val="24"/>
              </w:rPr>
              <w:t>2</w:t>
            </w:r>
          </w:p>
        </w:tc>
        <w:tc>
          <w:tcPr>
            <w:tcW w:w="576" w:type="dxa"/>
          </w:tcPr>
          <w:p w:rsidR="0047341B" w:rsidRDefault="0047341B" w:rsidP="0047341B">
            <w:pPr>
              <w:pStyle w:val="TableParagraph"/>
              <w:spacing w:before="116"/>
              <w:ind w:left="5"/>
              <w:rPr>
                <w:sz w:val="24"/>
              </w:rPr>
            </w:pPr>
            <w:r>
              <w:rPr>
                <w:spacing w:val="-10"/>
                <w:sz w:val="24"/>
              </w:rPr>
              <w:t>2</w:t>
            </w:r>
          </w:p>
        </w:tc>
        <w:tc>
          <w:tcPr>
            <w:tcW w:w="655" w:type="dxa"/>
          </w:tcPr>
          <w:p w:rsidR="0047341B" w:rsidRDefault="0047341B" w:rsidP="0047341B">
            <w:pPr>
              <w:pStyle w:val="TableParagraph"/>
              <w:spacing w:before="116"/>
              <w:ind w:left="5" w:right="1"/>
              <w:rPr>
                <w:sz w:val="24"/>
              </w:rPr>
            </w:pPr>
            <w:r>
              <w:rPr>
                <w:spacing w:val="-10"/>
                <w:sz w:val="24"/>
              </w:rPr>
              <w:t>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47341B" w:rsidRDefault="0047341B" w:rsidP="0047341B">
            <w:pPr>
              <w:pStyle w:val="TableParagraph"/>
              <w:spacing w:line="245" w:lineRule="exact"/>
              <w:ind w:left="10"/>
              <w:rPr>
                <w:sz w:val="24"/>
              </w:rPr>
            </w:pPr>
            <w:r>
              <w:rPr>
                <w:spacing w:val="-5"/>
                <w:sz w:val="24"/>
              </w:rPr>
              <w:t>19</w:t>
            </w:r>
          </w:p>
        </w:tc>
        <w:tc>
          <w:tcPr>
            <w:tcW w:w="505" w:type="dxa"/>
          </w:tcPr>
          <w:p w:rsidR="0047341B" w:rsidRDefault="003D6DC5" w:rsidP="0047341B">
            <w:pPr>
              <w:pStyle w:val="TableParagraph"/>
              <w:spacing w:line="245" w:lineRule="exact"/>
              <w:ind w:left="6"/>
              <w:rPr>
                <w:sz w:val="24"/>
              </w:rPr>
            </w:pPr>
            <w:r>
              <w:rPr>
                <w:spacing w:val="-10"/>
                <w:sz w:val="24"/>
              </w:rPr>
              <w:t>8</w:t>
            </w:r>
          </w:p>
        </w:tc>
        <w:tc>
          <w:tcPr>
            <w:tcW w:w="576" w:type="dxa"/>
          </w:tcPr>
          <w:p w:rsidR="0047341B" w:rsidRDefault="003D6DC5" w:rsidP="0047341B">
            <w:pPr>
              <w:pStyle w:val="TableParagraph"/>
              <w:spacing w:line="245" w:lineRule="exact"/>
              <w:ind w:left="5"/>
              <w:rPr>
                <w:sz w:val="24"/>
              </w:rPr>
            </w:pPr>
            <w:r>
              <w:rPr>
                <w:spacing w:val="-10"/>
                <w:sz w:val="24"/>
              </w:rPr>
              <w:t>7</w:t>
            </w:r>
          </w:p>
        </w:tc>
        <w:tc>
          <w:tcPr>
            <w:tcW w:w="655" w:type="dxa"/>
          </w:tcPr>
          <w:p w:rsidR="0047341B" w:rsidRDefault="003D6DC5" w:rsidP="0047341B">
            <w:pPr>
              <w:pStyle w:val="TableParagraph"/>
              <w:spacing w:line="245" w:lineRule="exact"/>
              <w:ind w:left="5" w:right="1"/>
              <w:rPr>
                <w:sz w:val="24"/>
              </w:rPr>
            </w:pPr>
            <w:r>
              <w:rPr>
                <w:spacing w:val="-10"/>
                <w:sz w:val="24"/>
              </w:rPr>
              <w:t>4</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0"/>
        </w:trPr>
        <w:tc>
          <w:tcPr>
            <w:tcW w:w="5307" w:type="dxa"/>
          </w:tcPr>
          <w:p w:rsidR="0047341B" w:rsidRDefault="0047341B" w:rsidP="0047341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47341B" w:rsidRDefault="0047341B" w:rsidP="0047341B">
            <w:pPr>
              <w:pStyle w:val="TableParagraph"/>
              <w:spacing w:line="240" w:lineRule="exact"/>
              <w:ind w:left="10"/>
              <w:rPr>
                <w:b/>
                <w:sz w:val="24"/>
              </w:rPr>
            </w:pPr>
            <w:r>
              <w:rPr>
                <w:b/>
                <w:spacing w:val="-5"/>
                <w:sz w:val="24"/>
              </w:rPr>
              <w:t>100</w:t>
            </w:r>
          </w:p>
        </w:tc>
        <w:tc>
          <w:tcPr>
            <w:tcW w:w="505" w:type="dxa"/>
          </w:tcPr>
          <w:p w:rsidR="0047341B" w:rsidRDefault="00855EC2" w:rsidP="0047341B">
            <w:pPr>
              <w:pStyle w:val="TableParagraph"/>
              <w:spacing w:line="240" w:lineRule="exact"/>
              <w:ind w:left="6"/>
              <w:rPr>
                <w:b/>
                <w:sz w:val="24"/>
              </w:rPr>
            </w:pPr>
            <w:r>
              <w:rPr>
                <w:b/>
                <w:spacing w:val="-5"/>
                <w:sz w:val="24"/>
              </w:rPr>
              <w:t>36</w:t>
            </w:r>
          </w:p>
        </w:tc>
        <w:tc>
          <w:tcPr>
            <w:tcW w:w="576" w:type="dxa"/>
          </w:tcPr>
          <w:p w:rsidR="0047341B" w:rsidRDefault="003D6DC5" w:rsidP="0047341B">
            <w:pPr>
              <w:pStyle w:val="TableParagraph"/>
              <w:spacing w:line="240" w:lineRule="exact"/>
              <w:ind w:left="5"/>
              <w:rPr>
                <w:b/>
                <w:sz w:val="24"/>
              </w:rPr>
            </w:pPr>
            <w:r>
              <w:rPr>
                <w:b/>
                <w:spacing w:val="-5"/>
                <w:sz w:val="24"/>
              </w:rPr>
              <w:t>35</w:t>
            </w:r>
          </w:p>
        </w:tc>
        <w:tc>
          <w:tcPr>
            <w:tcW w:w="655" w:type="dxa"/>
          </w:tcPr>
          <w:p w:rsidR="0047341B" w:rsidRDefault="0047341B" w:rsidP="0047341B">
            <w:pPr>
              <w:pStyle w:val="TableParagraph"/>
              <w:spacing w:line="240" w:lineRule="exact"/>
              <w:ind w:left="5"/>
              <w:rPr>
                <w:b/>
                <w:sz w:val="24"/>
              </w:rPr>
            </w:pPr>
            <w:r>
              <w:rPr>
                <w:b/>
                <w:spacing w:val="-5"/>
                <w:sz w:val="24"/>
              </w:rPr>
              <w:t>28</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65"/>
        </w:trPr>
        <w:tc>
          <w:tcPr>
            <w:tcW w:w="5307" w:type="dxa"/>
          </w:tcPr>
          <w:p w:rsidR="0047341B" w:rsidRDefault="0047341B" w:rsidP="0047341B">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47341B" w:rsidRDefault="0047341B" w:rsidP="0047341B">
            <w:pPr>
              <w:pStyle w:val="TableParagraph"/>
              <w:spacing w:line="246" w:lineRule="exact"/>
              <w:ind w:left="10"/>
              <w:rPr>
                <w:sz w:val="24"/>
              </w:rPr>
            </w:pPr>
            <w:r>
              <w:rPr>
                <w:spacing w:val="-10"/>
                <w:sz w:val="24"/>
              </w:rPr>
              <w:t>1</w:t>
            </w:r>
          </w:p>
        </w:tc>
        <w:tc>
          <w:tcPr>
            <w:tcW w:w="505" w:type="dxa"/>
          </w:tcPr>
          <w:p w:rsidR="0047341B" w:rsidRDefault="0047341B" w:rsidP="0047341B">
            <w:pPr>
              <w:pStyle w:val="TableParagraph"/>
              <w:spacing w:line="246" w:lineRule="exact"/>
              <w:ind w:left="6" w:right="1"/>
              <w:rPr>
                <w:sz w:val="24"/>
              </w:rPr>
            </w:pPr>
            <w:r>
              <w:rPr>
                <w:spacing w:val="-10"/>
                <w:sz w:val="24"/>
              </w:rPr>
              <w:t>-</w:t>
            </w:r>
          </w:p>
        </w:tc>
        <w:tc>
          <w:tcPr>
            <w:tcW w:w="576" w:type="dxa"/>
          </w:tcPr>
          <w:p w:rsidR="0047341B" w:rsidRDefault="0047341B" w:rsidP="0047341B">
            <w:pPr>
              <w:pStyle w:val="TableParagraph"/>
              <w:spacing w:line="246" w:lineRule="exact"/>
              <w:ind w:left="5"/>
              <w:rPr>
                <w:sz w:val="24"/>
              </w:rPr>
            </w:pPr>
            <w:r>
              <w:rPr>
                <w:spacing w:val="-10"/>
                <w:sz w:val="24"/>
              </w:rPr>
              <w:t>1</w:t>
            </w:r>
          </w:p>
        </w:tc>
        <w:tc>
          <w:tcPr>
            <w:tcW w:w="655" w:type="dxa"/>
          </w:tcPr>
          <w:p w:rsidR="0047341B" w:rsidRDefault="0047341B" w:rsidP="0047341B">
            <w:pPr>
              <w:pStyle w:val="TableParagraph"/>
              <w:spacing w:line="246" w:lineRule="exact"/>
              <w:ind w:left="5" w:right="1"/>
              <w:rPr>
                <w:sz w:val="24"/>
              </w:rPr>
            </w:pPr>
            <w:r>
              <w:rPr>
                <w:spacing w:val="-10"/>
                <w:sz w:val="24"/>
              </w:rPr>
              <w:t>-</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59"/>
        </w:trPr>
        <w:tc>
          <w:tcPr>
            <w:tcW w:w="5307" w:type="dxa"/>
          </w:tcPr>
          <w:p w:rsidR="0047341B" w:rsidRDefault="0047341B" w:rsidP="0047341B">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47341B" w:rsidRDefault="0047341B" w:rsidP="0047341B">
            <w:pPr>
              <w:pStyle w:val="TableParagraph"/>
              <w:spacing w:line="240" w:lineRule="exact"/>
              <w:ind w:left="10"/>
              <w:rPr>
                <w:b/>
                <w:sz w:val="24"/>
              </w:rPr>
            </w:pPr>
            <w:r>
              <w:rPr>
                <w:b/>
                <w:spacing w:val="-5"/>
                <w:sz w:val="24"/>
              </w:rPr>
              <w:t>180</w:t>
            </w:r>
          </w:p>
        </w:tc>
        <w:tc>
          <w:tcPr>
            <w:tcW w:w="505" w:type="dxa"/>
          </w:tcPr>
          <w:p w:rsidR="0047341B" w:rsidRDefault="00855EC2" w:rsidP="0047341B">
            <w:pPr>
              <w:pStyle w:val="TableParagraph"/>
              <w:spacing w:line="240" w:lineRule="exact"/>
              <w:ind w:left="6"/>
              <w:rPr>
                <w:b/>
                <w:sz w:val="24"/>
              </w:rPr>
            </w:pPr>
            <w:r>
              <w:rPr>
                <w:b/>
                <w:spacing w:val="-5"/>
                <w:sz w:val="24"/>
              </w:rPr>
              <w:t>64</w:t>
            </w:r>
          </w:p>
        </w:tc>
        <w:tc>
          <w:tcPr>
            <w:tcW w:w="576" w:type="dxa"/>
          </w:tcPr>
          <w:p w:rsidR="0047341B" w:rsidRDefault="00855EC2" w:rsidP="0047341B">
            <w:pPr>
              <w:pStyle w:val="TableParagraph"/>
              <w:spacing w:line="240" w:lineRule="exact"/>
              <w:ind w:left="5"/>
              <w:rPr>
                <w:b/>
                <w:sz w:val="24"/>
              </w:rPr>
            </w:pPr>
            <w:r>
              <w:rPr>
                <w:b/>
                <w:spacing w:val="-5"/>
                <w:sz w:val="24"/>
              </w:rPr>
              <w:t>64</w:t>
            </w:r>
          </w:p>
        </w:tc>
        <w:tc>
          <w:tcPr>
            <w:tcW w:w="655" w:type="dxa"/>
          </w:tcPr>
          <w:p w:rsidR="0047341B" w:rsidRDefault="0047341B" w:rsidP="0047341B">
            <w:pPr>
              <w:pStyle w:val="TableParagraph"/>
              <w:spacing w:line="240" w:lineRule="exact"/>
              <w:ind w:left="5"/>
              <w:rPr>
                <w:b/>
                <w:sz w:val="24"/>
              </w:rPr>
            </w:pPr>
            <w:r>
              <w:rPr>
                <w:b/>
                <w:spacing w:val="-5"/>
                <w:sz w:val="24"/>
              </w:rPr>
              <w:t>52</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r w:rsidR="0047341B">
        <w:trPr>
          <w:trHeight w:val="275"/>
        </w:trPr>
        <w:tc>
          <w:tcPr>
            <w:tcW w:w="5307" w:type="dxa"/>
          </w:tcPr>
          <w:p w:rsidR="0047341B" w:rsidRDefault="0047341B" w:rsidP="0047341B">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47341B" w:rsidRDefault="0047341B" w:rsidP="0047341B">
            <w:pPr>
              <w:pStyle w:val="TableParagraph"/>
              <w:spacing w:before="1" w:line="254" w:lineRule="exact"/>
              <w:ind w:left="10"/>
              <w:rPr>
                <w:b/>
                <w:sz w:val="24"/>
              </w:rPr>
            </w:pPr>
            <w:r>
              <w:rPr>
                <w:b/>
                <w:spacing w:val="-5"/>
                <w:sz w:val="24"/>
              </w:rPr>
              <w:t>390</w:t>
            </w:r>
          </w:p>
        </w:tc>
        <w:tc>
          <w:tcPr>
            <w:tcW w:w="505" w:type="dxa"/>
          </w:tcPr>
          <w:p w:rsidR="0047341B" w:rsidRDefault="0047341B" w:rsidP="0047341B">
            <w:pPr>
              <w:pStyle w:val="TableParagraph"/>
              <w:spacing w:before="1" w:line="254" w:lineRule="exact"/>
              <w:ind w:left="6"/>
              <w:rPr>
                <w:b/>
                <w:sz w:val="24"/>
              </w:rPr>
            </w:pPr>
            <w:r>
              <w:rPr>
                <w:b/>
                <w:spacing w:val="-5"/>
                <w:sz w:val="24"/>
              </w:rPr>
              <w:t>96</w:t>
            </w:r>
          </w:p>
        </w:tc>
        <w:tc>
          <w:tcPr>
            <w:tcW w:w="576" w:type="dxa"/>
          </w:tcPr>
          <w:p w:rsidR="0047341B" w:rsidRDefault="00855EC2" w:rsidP="0047341B">
            <w:pPr>
              <w:pStyle w:val="TableParagraph"/>
              <w:spacing w:before="1" w:line="254" w:lineRule="exact"/>
              <w:ind w:left="5"/>
              <w:rPr>
                <w:b/>
                <w:sz w:val="24"/>
              </w:rPr>
            </w:pPr>
            <w:r>
              <w:rPr>
                <w:b/>
                <w:spacing w:val="-5"/>
                <w:sz w:val="24"/>
              </w:rPr>
              <w:t>128</w:t>
            </w:r>
          </w:p>
        </w:tc>
        <w:tc>
          <w:tcPr>
            <w:tcW w:w="655" w:type="dxa"/>
          </w:tcPr>
          <w:p w:rsidR="0047341B" w:rsidRDefault="003D6DC5" w:rsidP="0047341B">
            <w:pPr>
              <w:pStyle w:val="TableParagraph"/>
              <w:spacing w:before="1" w:line="254" w:lineRule="exact"/>
              <w:ind w:left="5" w:right="1"/>
              <w:rPr>
                <w:b/>
                <w:sz w:val="24"/>
              </w:rPr>
            </w:pPr>
            <w:r>
              <w:rPr>
                <w:b/>
                <w:spacing w:val="-5"/>
                <w:sz w:val="24"/>
              </w:rPr>
              <w:t>166</w:t>
            </w:r>
          </w:p>
        </w:tc>
        <w:tc>
          <w:tcPr>
            <w:tcW w:w="755" w:type="dxa"/>
          </w:tcPr>
          <w:p w:rsidR="0047341B" w:rsidRDefault="0047341B" w:rsidP="0047341B">
            <w:pPr>
              <w:jc w:val="center"/>
            </w:pPr>
            <w:r w:rsidRPr="002212D4">
              <w:rPr>
                <w:spacing w:val="-5"/>
                <w:sz w:val="24"/>
              </w:rPr>
              <w:t>–</w:t>
            </w:r>
          </w:p>
        </w:tc>
        <w:tc>
          <w:tcPr>
            <w:tcW w:w="635" w:type="dxa"/>
          </w:tcPr>
          <w:p w:rsidR="0047341B" w:rsidRDefault="0047341B" w:rsidP="0047341B">
            <w:pPr>
              <w:jc w:val="center"/>
            </w:pPr>
            <w:r w:rsidRPr="002212D4">
              <w:rPr>
                <w:spacing w:val="-5"/>
                <w:sz w:val="24"/>
              </w:rPr>
              <w:t>–</w:t>
            </w:r>
          </w:p>
        </w:tc>
        <w:tc>
          <w:tcPr>
            <w:tcW w:w="521" w:type="dxa"/>
          </w:tcPr>
          <w:p w:rsidR="0047341B" w:rsidRDefault="0047341B" w:rsidP="0047341B">
            <w:pPr>
              <w:jc w:val="center"/>
            </w:pPr>
            <w:r w:rsidRPr="002212D4">
              <w:rPr>
                <w:spacing w:val="-5"/>
                <w:sz w:val="24"/>
              </w:rPr>
              <w:t>–</w:t>
            </w:r>
          </w:p>
        </w:tc>
        <w:tc>
          <w:tcPr>
            <w:tcW w:w="720" w:type="dxa"/>
          </w:tcPr>
          <w:p w:rsidR="0047341B" w:rsidRDefault="0047341B" w:rsidP="0047341B">
            <w:pPr>
              <w:jc w:val="center"/>
            </w:pPr>
            <w:r w:rsidRPr="002212D4">
              <w:rPr>
                <w:spacing w:val="-5"/>
                <w:sz w:val="24"/>
              </w:rPr>
              <w:t>–</w:t>
            </w:r>
          </w:p>
        </w:tc>
      </w:tr>
    </w:tbl>
    <w:p w:rsidR="00A26309" w:rsidRDefault="00A26309">
      <w:pPr>
        <w:pStyle w:val="TableParagraph"/>
        <w:spacing w:line="254" w:lineRule="exact"/>
        <w:rPr>
          <w:b/>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3D6DC5" w:rsidP="003D6DC5">
            <w:pPr>
              <w:jc w:val="center"/>
            </w:pPr>
            <w:r w:rsidRPr="007823BD">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7823BD">
              <w:rPr>
                <w:spacing w:val="-5"/>
                <w:sz w:val="24"/>
              </w:rPr>
              <w:t>–</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400305">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3D6DC5" w:rsidP="003D6DC5">
            <w:pPr>
              <w:jc w:val="center"/>
            </w:pPr>
            <w:r w:rsidRPr="00400305">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C35CCF">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C35CCF">
              <w:rPr>
                <w:spacing w:val="-5"/>
                <w:sz w:val="24"/>
              </w:rPr>
              <w:t>–</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3D6DC5" w:rsidP="003D6DC5">
            <w:pPr>
              <w:pStyle w:val="TableParagraph"/>
              <w:spacing w:before="1" w:line="254" w:lineRule="exact"/>
              <w:ind w:left="7"/>
              <w:rPr>
                <w:b/>
                <w:sz w:val="24"/>
              </w:rPr>
            </w:pPr>
            <w:r w:rsidRPr="007823BD">
              <w:rPr>
                <w:spacing w:val="-5"/>
                <w:sz w:val="24"/>
              </w:rPr>
              <w:t>–</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3D6DC5" w:rsidP="003D6DC5">
            <w:pPr>
              <w:jc w:val="center"/>
            </w:pPr>
            <w:r w:rsidRPr="00873830">
              <w:rPr>
                <w:spacing w:val="-5"/>
                <w:sz w:val="24"/>
              </w:rPr>
              <w:t>–</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3D6DC5" w:rsidP="003D6DC5">
            <w:pPr>
              <w:jc w:val="center"/>
            </w:pPr>
            <w:r w:rsidRPr="00873830">
              <w:rPr>
                <w:spacing w:val="-5"/>
                <w:sz w:val="24"/>
              </w:rPr>
              <w:t>–</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3D6DC5" w:rsidP="003D6DC5">
            <w:pPr>
              <w:jc w:val="center"/>
            </w:pPr>
            <w:r w:rsidRPr="00873830">
              <w:rPr>
                <w:spacing w:val="-5"/>
                <w:sz w:val="24"/>
              </w:rPr>
              <w:t>–</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3D6DC5" w:rsidP="003D6DC5">
            <w:pPr>
              <w:jc w:val="center"/>
            </w:pPr>
            <w:r w:rsidRPr="00A72654">
              <w:rPr>
                <w:spacing w:val="-5"/>
                <w:sz w:val="24"/>
              </w:rPr>
              <w:t>–</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3D6DC5" w:rsidP="003D6DC5">
            <w:pPr>
              <w:jc w:val="center"/>
            </w:pPr>
            <w:r w:rsidRPr="00A72654">
              <w:rPr>
                <w:spacing w:val="-5"/>
                <w:sz w:val="24"/>
              </w:rPr>
              <w:t>–</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Default="003D6DC5" w:rsidP="003D6DC5">
            <w:pPr>
              <w:jc w:val="center"/>
            </w:pPr>
            <w:r w:rsidRPr="00484C0A">
              <w:rPr>
                <w:spacing w:val="-5"/>
                <w:sz w:val="24"/>
              </w:rPr>
              <w:t>–</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Default="003D6DC5" w:rsidP="003D6DC5">
            <w:pPr>
              <w:jc w:val="center"/>
            </w:pPr>
            <w:r w:rsidRPr="00484C0A">
              <w:rPr>
                <w:spacing w:val="-5"/>
                <w:sz w:val="24"/>
              </w:rPr>
              <w:t>–</w:t>
            </w:r>
          </w:p>
        </w:tc>
      </w:tr>
    </w:tbl>
    <w:p w:rsidR="00A26309" w:rsidRDefault="00A26309">
      <w:pPr>
        <w:pStyle w:val="TableParagraph"/>
        <w:spacing w:line="254" w:lineRule="exact"/>
        <w:rPr>
          <w:b/>
          <w:sz w:val="24"/>
        </w:rPr>
        <w:sectPr w:rsidR="00A26309">
          <w:headerReference w:type="default" r:id="rId17"/>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1</w:t>
            </w:r>
          </w:p>
        </w:tc>
        <w:tc>
          <w:tcPr>
            <w:tcW w:w="7519" w:type="dxa"/>
          </w:tcPr>
          <w:p w:rsidR="0000054B" w:rsidRDefault="0000054B" w:rsidP="0000054B">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00054B" w:rsidRDefault="000C3BCE" w:rsidP="0000054B">
            <w:pPr>
              <w:pStyle w:val="TableParagraph"/>
              <w:spacing w:before="106"/>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2</w:t>
            </w:r>
          </w:p>
        </w:tc>
        <w:tc>
          <w:tcPr>
            <w:tcW w:w="7519" w:type="dxa"/>
          </w:tcPr>
          <w:p w:rsidR="0000054B" w:rsidRDefault="0000054B" w:rsidP="0000054B">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00054B" w:rsidRDefault="0000054B" w:rsidP="0000054B">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00054B" w:rsidRDefault="000C3BCE" w:rsidP="0000054B">
            <w:pPr>
              <w:pStyle w:val="TableParagraph"/>
              <w:spacing w:before="101"/>
              <w:ind w:left="8"/>
              <w:rPr>
                <w:sz w:val="24"/>
              </w:rPr>
            </w:pPr>
            <w:r>
              <w:rPr>
                <w:spacing w:val="-5"/>
                <w:sz w:val="24"/>
              </w:rPr>
              <w:t>21</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00054B">
        <w:trPr>
          <w:trHeight w:val="495"/>
        </w:trPr>
        <w:tc>
          <w:tcPr>
            <w:tcW w:w="535" w:type="dxa"/>
          </w:tcPr>
          <w:p w:rsidR="0000054B" w:rsidRDefault="0000054B" w:rsidP="0000054B">
            <w:pPr>
              <w:pStyle w:val="TableParagraph"/>
              <w:spacing w:before="100"/>
              <w:ind w:left="110"/>
              <w:jc w:val="left"/>
              <w:rPr>
                <w:sz w:val="24"/>
              </w:rPr>
            </w:pPr>
            <w:r>
              <w:rPr>
                <w:spacing w:val="-10"/>
                <w:sz w:val="24"/>
              </w:rPr>
              <w:t>3</w:t>
            </w:r>
          </w:p>
        </w:tc>
        <w:tc>
          <w:tcPr>
            <w:tcW w:w="7519" w:type="dxa"/>
          </w:tcPr>
          <w:p w:rsidR="0000054B" w:rsidRDefault="0000054B" w:rsidP="0000054B">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00054B" w:rsidRDefault="0000054B" w:rsidP="0000054B">
            <w:pPr>
              <w:pStyle w:val="TableParagraph"/>
              <w:spacing w:before="100"/>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1C1146">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Default="0000054B" w:rsidP="0000054B">
            <w:pPr>
              <w:jc w:val="center"/>
            </w:pPr>
            <w:r w:rsidRPr="00043265">
              <w:rPr>
                <w:spacing w:val="-5"/>
                <w:sz w:val="24"/>
              </w:rPr>
              <w:t>–</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заборгованості Облік відряджень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Default="0000054B" w:rsidP="0000054B">
            <w:pPr>
              <w:jc w:val="center"/>
            </w:pPr>
            <w:r w:rsidRPr="00B55DA3">
              <w:rPr>
                <w:spacing w:val="-5"/>
                <w:sz w:val="24"/>
              </w:rPr>
              <w:t>–</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Default="0000054B" w:rsidP="0000054B">
            <w:pPr>
              <w:pStyle w:val="TableParagraph"/>
              <w:spacing w:line="228" w:lineRule="exact"/>
              <w:ind w:left="10" w:right="1"/>
              <w:rPr>
                <w:b/>
                <w:sz w:val="24"/>
              </w:rPr>
            </w:pPr>
            <w:r w:rsidRPr="007823BD">
              <w:rPr>
                <w:spacing w:val="-5"/>
                <w:sz w:val="24"/>
              </w:rPr>
              <w:t>–</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00054B">
        <w:trPr>
          <w:trHeight w:val="495"/>
        </w:trPr>
        <w:tc>
          <w:tcPr>
            <w:tcW w:w="535" w:type="dxa"/>
          </w:tcPr>
          <w:p w:rsidR="0000054B" w:rsidRDefault="0000054B" w:rsidP="0000054B">
            <w:pPr>
              <w:pStyle w:val="TableParagraph"/>
              <w:spacing w:line="257" w:lineRule="exact"/>
              <w:ind w:left="110"/>
              <w:jc w:val="left"/>
              <w:rPr>
                <w:sz w:val="24"/>
              </w:rPr>
            </w:pPr>
            <w:r>
              <w:rPr>
                <w:spacing w:val="-10"/>
                <w:sz w:val="24"/>
              </w:rPr>
              <w:t>9</w:t>
            </w:r>
          </w:p>
        </w:tc>
        <w:tc>
          <w:tcPr>
            <w:tcW w:w="7519" w:type="dxa"/>
          </w:tcPr>
          <w:p w:rsidR="0000054B" w:rsidRDefault="0000054B" w:rsidP="0000054B">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00054B" w:rsidRDefault="0000054B" w:rsidP="0000054B">
            <w:pPr>
              <w:pStyle w:val="TableParagraph"/>
              <w:spacing w:before="106"/>
              <w:ind w:left="8"/>
              <w:rPr>
                <w:sz w:val="24"/>
              </w:rPr>
            </w:pPr>
            <w:r>
              <w:rPr>
                <w:spacing w:val="-10"/>
                <w:sz w:val="24"/>
              </w:rPr>
              <w:t>8</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10</w:t>
            </w:r>
          </w:p>
        </w:tc>
        <w:tc>
          <w:tcPr>
            <w:tcW w:w="7519" w:type="dxa"/>
          </w:tcPr>
          <w:p w:rsidR="0000054B" w:rsidRDefault="0000054B" w:rsidP="0000054B">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00054B" w:rsidRDefault="000C3BCE" w:rsidP="0000054B">
            <w:pPr>
              <w:pStyle w:val="TableParagraph"/>
              <w:spacing w:before="106"/>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745"/>
        </w:trPr>
        <w:tc>
          <w:tcPr>
            <w:tcW w:w="535" w:type="dxa"/>
          </w:tcPr>
          <w:p w:rsidR="0000054B" w:rsidRDefault="0000054B" w:rsidP="0000054B">
            <w:pPr>
              <w:pStyle w:val="TableParagraph"/>
              <w:spacing w:line="252" w:lineRule="exact"/>
              <w:ind w:left="110"/>
              <w:jc w:val="left"/>
              <w:rPr>
                <w:sz w:val="24"/>
              </w:rPr>
            </w:pPr>
            <w:r>
              <w:rPr>
                <w:spacing w:val="-5"/>
                <w:sz w:val="24"/>
              </w:rPr>
              <w:t>11</w:t>
            </w:r>
          </w:p>
        </w:tc>
        <w:tc>
          <w:tcPr>
            <w:tcW w:w="7519" w:type="dxa"/>
          </w:tcPr>
          <w:p w:rsidR="0000054B" w:rsidRDefault="0000054B" w:rsidP="0000054B">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00054B" w:rsidRDefault="0000054B" w:rsidP="0000054B">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00054B" w:rsidRDefault="000C3BCE" w:rsidP="0000054B">
            <w:pPr>
              <w:pStyle w:val="TableParagraph"/>
              <w:spacing w:before="226"/>
              <w:ind w:left="8"/>
              <w:rPr>
                <w:sz w:val="24"/>
              </w:rPr>
            </w:pPr>
            <w:r>
              <w:rPr>
                <w:spacing w:val="-10"/>
                <w:sz w:val="24"/>
              </w:rPr>
              <w:t>10</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00054B">
        <w:trPr>
          <w:trHeight w:val="494"/>
        </w:trPr>
        <w:tc>
          <w:tcPr>
            <w:tcW w:w="535" w:type="dxa"/>
          </w:tcPr>
          <w:p w:rsidR="0000054B" w:rsidRDefault="0000054B" w:rsidP="0000054B">
            <w:pPr>
              <w:pStyle w:val="TableParagraph"/>
              <w:spacing w:line="252" w:lineRule="exact"/>
              <w:ind w:left="110"/>
              <w:jc w:val="left"/>
              <w:rPr>
                <w:sz w:val="24"/>
              </w:rPr>
            </w:pPr>
            <w:r>
              <w:rPr>
                <w:spacing w:val="-5"/>
                <w:sz w:val="24"/>
              </w:rPr>
              <w:t>12</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00054B" w:rsidRDefault="0000054B" w:rsidP="0000054B">
            <w:pPr>
              <w:pStyle w:val="TableParagraph"/>
              <w:spacing w:before="101"/>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F54C8E">
              <w:rPr>
                <w:spacing w:val="-5"/>
                <w:sz w:val="24"/>
              </w:rPr>
              <w:t>–</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00054B">
        <w:trPr>
          <w:trHeight w:val="498"/>
        </w:trPr>
        <w:tc>
          <w:tcPr>
            <w:tcW w:w="535" w:type="dxa"/>
          </w:tcPr>
          <w:p w:rsidR="0000054B" w:rsidRDefault="0000054B" w:rsidP="0000054B">
            <w:pPr>
              <w:pStyle w:val="TableParagraph"/>
              <w:spacing w:line="255" w:lineRule="exact"/>
              <w:ind w:left="110"/>
              <w:jc w:val="left"/>
              <w:rPr>
                <w:sz w:val="24"/>
              </w:rPr>
            </w:pPr>
            <w:r>
              <w:rPr>
                <w:spacing w:val="-5"/>
                <w:sz w:val="24"/>
              </w:rPr>
              <w:t>13</w:t>
            </w:r>
          </w:p>
        </w:tc>
        <w:tc>
          <w:tcPr>
            <w:tcW w:w="7519" w:type="dxa"/>
          </w:tcPr>
          <w:p w:rsidR="0000054B" w:rsidRDefault="0000054B" w:rsidP="0000054B">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00054B" w:rsidRDefault="000C3BCE" w:rsidP="0000054B">
            <w:pPr>
              <w:pStyle w:val="TableParagraph"/>
              <w:spacing w:before="104"/>
              <w:ind w:left="8"/>
              <w:rPr>
                <w:sz w:val="24"/>
              </w:rPr>
            </w:pPr>
            <w:r>
              <w:rPr>
                <w:spacing w:val="-5"/>
                <w:sz w:val="24"/>
              </w:rPr>
              <w:t>12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4"/>
        </w:trPr>
        <w:tc>
          <w:tcPr>
            <w:tcW w:w="535" w:type="dxa"/>
          </w:tcPr>
          <w:p w:rsidR="0000054B" w:rsidRDefault="0000054B" w:rsidP="0000054B">
            <w:pPr>
              <w:pStyle w:val="TableParagraph"/>
              <w:spacing w:line="256" w:lineRule="exact"/>
              <w:ind w:left="110"/>
              <w:jc w:val="left"/>
              <w:rPr>
                <w:sz w:val="24"/>
              </w:rPr>
            </w:pPr>
            <w:r>
              <w:rPr>
                <w:spacing w:val="-5"/>
                <w:sz w:val="24"/>
              </w:rPr>
              <w:t>14</w:t>
            </w:r>
          </w:p>
        </w:tc>
        <w:tc>
          <w:tcPr>
            <w:tcW w:w="7519" w:type="dxa"/>
          </w:tcPr>
          <w:p w:rsidR="0000054B" w:rsidRDefault="0000054B" w:rsidP="0000054B">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00054B" w:rsidRDefault="0000054B" w:rsidP="0000054B">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00054B" w:rsidRDefault="0000054B" w:rsidP="0000054B">
            <w:pPr>
              <w:pStyle w:val="TableParagraph"/>
              <w:spacing w:before="99"/>
              <w:ind w:left="8"/>
              <w:rPr>
                <w:sz w:val="24"/>
              </w:rPr>
            </w:pPr>
            <w:r>
              <w:rPr>
                <w:spacing w:val="-10"/>
                <w:sz w:val="24"/>
              </w:rPr>
              <w:t>6</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500"/>
        </w:trPr>
        <w:tc>
          <w:tcPr>
            <w:tcW w:w="535" w:type="dxa"/>
          </w:tcPr>
          <w:p w:rsidR="0000054B" w:rsidRDefault="0000054B" w:rsidP="0000054B">
            <w:pPr>
              <w:pStyle w:val="TableParagraph"/>
              <w:spacing w:line="257" w:lineRule="exact"/>
              <w:ind w:left="110"/>
              <w:jc w:val="left"/>
              <w:rPr>
                <w:sz w:val="24"/>
              </w:rPr>
            </w:pPr>
            <w:r>
              <w:rPr>
                <w:spacing w:val="-5"/>
                <w:sz w:val="24"/>
              </w:rPr>
              <w:t>15</w:t>
            </w:r>
          </w:p>
        </w:tc>
        <w:tc>
          <w:tcPr>
            <w:tcW w:w="7519" w:type="dxa"/>
          </w:tcPr>
          <w:p w:rsidR="0000054B" w:rsidRDefault="0000054B" w:rsidP="0000054B">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00054B" w:rsidRDefault="0000054B" w:rsidP="0000054B">
            <w:pPr>
              <w:pStyle w:val="TableParagraph"/>
              <w:spacing w:before="106"/>
              <w:ind w:left="8"/>
              <w:rPr>
                <w:sz w:val="24"/>
              </w:rPr>
            </w:pPr>
            <w:r>
              <w:rPr>
                <w:spacing w:val="-10"/>
                <w:sz w:val="24"/>
              </w:rPr>
              <w:t>4</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5"/>
        </w:trPr>
        <w:tc>
          <w:tcPr>
            <w:tcW w:w="535" w:type="dxa"/>
          </w:tcPr>
          <w:p w:rsidR="0000054B" w:rsidRDefault="0000054B" w:rsidP="0000054B">
            <w:pPr>
              <w:pStyle w:val="TableParagraph"/>
              <w:spacing w:line="252" w:lineRule="exact"/>
              <w:ind w:left="110"/>
              <w:jc w:val="left"/>
              <w:rPr>
                <w:sz w:val="24"/>
              </w:rPr>
            </w:pPr>
            <w:r>
              <w:rPr>
                <w:spacing w:val="-5"/>
                <w:sz w:val="24"/>
              </w:rPr>
              <w:t>16</w:t>
            </w:r>
          </w:p>
        </w:tc>
        <w:tc>
          <w:tcPr>
            <w:tcW w:w="7519" w:type="dxa"/>
          </w:tcPr>
          <w:p w:rsidR="0000054B" w:rsidRDefault="0000054B" w:rsidP="0000054B">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00054B" w:rsidRDefault="0000054B" w:rsidP="0000054B">
            <w:pPr>
              <w:pStyle w:val="TableParagraph"/>
              <w:spacing w:before="101"/>
              <w:ind w:left="8"/>
              <w:rPr>
                <w:sz w:val="24"/>
              </w:rPr>
            </w:pPr>
            <w:r>
              <w:rPr>
                <w:spacing w:val="-10"/>
                <w:sz w:val="24"/>
              </w:rPr>
              <w:t>2</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490"/>
        </w:trPr>
        <w:tc>
          <w:tcPr>
            <w:tcW w:w="535" w:type="dxa"/>
          </w:tcPr>
          <w:p w:rsidR="0000054B" w:rsidRDefault="0000054B" w:rsidP="0000054B">
            <w:pPr>
              <w:pStyle w:val="TableParagraph"/>
              <w:spacing w:line="252" w:lineRule="exact"/>
              <w:ind w:left="110"/>
              <w:jc w:val="left"/>
              <w:rPr>
                <w:sz w:val="24"/>
              </w:rPr>
            </w:pPr>
            <w:r>
              <w:rPr>
                <w:spacing w:val="-5"/>
                <w:sz w:val="24"/>
              </w:rPr>
              <w:t>17</w:t>
            </w:r>
          </w:p>
        </w:tc>
        <w:tc>
          <w:tcPr>
            <w:tcW w:w="7519" w:type="dxa"/>
          </w:tcPr>
          <w:p w:rsidR="0000054B" w:rsidRDefault="0000054B" w:rsidP="0000054B">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00054B" w:rsidRDefault="00F2426F" w:rsidP="0000054B">
            <w:pPr>
              <w:pStyle w:val="TableParagraph"/>
              <w:spacing w:before="96"/>
              <w:ind w:left="8"/>
              <w:rPr>
                <w:sz w:val="24"/>
              </w:rPr>
            </w:pPr>
            <w:r>
              <w:rPr>
                <w:spacing w:val="-10"/>
                <w:sz w:val="24"/>
              </w:rPr>
              <w:t>7</w:t>
            </w:r>
          </w:p>
        </w:tc>
        <w:tc>
          <w:tcPr>
            <w:tcW w:w="961" w:type="dxa"/>
            <w:tcBorders>
              <w:right w:val="single" w:sz="6" w:space="0" w:color="000000"/>
            </w:tcBorders>
          </w:tcPr>
          <w:p w:rsidR="0000054B" w:rsidRDefault="0000054B" w:rsidP="0000054B">
            <w:pPr>
              <w:jc w:val="center"/>
            </w:pPr>
            <w:r w:rsidRPr="001105B3">
              <w:rPr>
                <w:spacing w:val="-5"/>
                <w:sz w:val="24"/>
              </w:rPr>
              <w:t>–</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Default="0000054B" w:rsidP="0000054B">
            <w:pPr>
              <w:pStyle w:val="TableParagraph"/>
              <w:spacing w:line="229" w:lineRule="exact"/>
              <w:ind w:left="10" w:right="1"/>
              <w:rPr>
                <w:b/>
                <w:sz w:val="24"/>
              </w:rPr>
            </w:pPr>
            <w:r w:rsidRPr="007823BD">
              <w:rPr>
                <w:spacing w:val="-5"/>
                <w:sz w:val="24"/>
              </w:rPr>
              <w:t>–</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Default="0000054B" w:rsidP="0000054B">
            <w:pPr>
              <w:pStyle w:val="TableParagraph"/>
              <w:spacing w:line="230" w:lineRule="exact"/>
              <w:ind w:left="10" w:right="1"/>
              <w:rPr>
                <w:b/>
                <w:sz w:val="24"/>
              </w:rPr>
            </w:pPr>
            <w:r w:rsidRPr="007823BD">
              <w:rPr>
                <w:spacing w:val="-5"/>
                <w:sz w:val="24"/>
              </w:rPr>
              <w:t>–</w:t>
            </w:r>
          </w:p>
        </w:tc>
      </w:tr>
    </w:tbl>
    <w:p w:rsidR="00A26309" w:rsidRDefault="00A26309">
      <w:pPr>
        <w:pStyle w:val="TableParagraph"/>
        <w:spacing w:line="230" w:lineRule="exact"/>
        <w:rPr>
          <w:b/>
          <w:sz w:val="24"/>
        </w:rPr>
        <w:sectPr w:rsidR="00A26309">
          <w:headerReference w:type="default" r:id="rId18"/>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Вигівська І.М., Лайчук С.М. Житомир: Житомирська політехніка, 2019. 16 с. URL: </w:t>
      </w:r>
      <w:hyperlink r:id="rId19"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r>
              <w:rPr>
                <w:sz w:val="24"/>
              </w:rPr>
              <w:t>Самооцінювання</w:t>
            </w:r>
            <w:r>
              <w:rPr>
                <w:spacing w:val="-3"/>
                <w:sz w:val="24"/>
              </w:rPr>
              <w:t xml:space="preserve"> </w:t>
            </w:r>
            <w:r>
              <w:rPr>
                <w:sz w:val="24"/>
              </w:rPr>
              <w:t>та</w:t>
            </w:r>
            <w:r>
              <w:rPr>
                <w:spacing w:val="-4"/>
                <w:sz w:val="24"/>
              </w:rPr>
              <w:t xml:space="preserve"> </w:t>
            </w:r>
            <w:r>
              <w:rPr>
                <w:spacing w:val="-2"/>
                <w:sz w:val="24"/>
              </w:rPr>
              <w:t>взаємооцінювання</w:t>
            </w:r>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22"/>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rsidP="003F4C66">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rsidP="003F4C66">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3F4C66">
        <w:trPr>
          <w:trHeight w:val="275"/>
        </w:trPr>
        <w:tc>
          <w:tcPr>
            <w:tcW w:w="8039" w:type="dxa"/>
          </w:tcPr>
          <w:p w:rsidR="003F4C66" w:rsidRDefault="003F4C66" w:rsidP="003F4C66">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3F4C66" w:rsidRDefault="003F4C66" w:rsidP="003F4C66">
            <w:pPr>
              <w:jc w:val="center"/>
            </w:pPr>
            <w:r w:rsidRPr="00C15F6E">
              <w:rPr>
                <w:sz w:val="24"/>
              </w:rPr>
              <w:t>–</w:t>
            </w:r>
          </w:p>
        </w:tc>
      </w:tr>
      <w:tr w:rsidR="003F4C66">
        <w:trPr>
          <w:trHeight w:val="280"/>
        </w:trPr>
        <w:tc>
          <w:tcPr>
            <w:tcW w:w="8039" w:type="dxa"/>
          </w:tcPr>
          <w:p w:rsidR="003F4C66" w:rsidRDefault="003F4C66" w:rsidP="003F4C66">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3F4C66" w:rsidRDefault="003F4C66" w:rsidP="003F4C66">
            <w:pPr>
              <w:jc w:val="center"/>
            </w:pPr>
            <w:r w:rsidRPr="00C15F6E">
              <w:rPr>
                <w:sz w:val="24"/>
              </w:rPr>
              <w:t>–</w:t>
            </w:r>
          </w:p>
        </w:tc>
      </w:tr>
      <w:tr w:rsidR="003F4C66">
        <w:trPr>
          <w:trHeight w:val="275"/>
        </w:trPr>
        <w:tc>
          <w:tcPr>
            <w:tcW w:w="8039" w:type="dxa"/>
          </w:tcPr>
          <w:p w:rsidR="003F4C66" w:rsidRDefault="003F4C66" w:rsidP="003F4C66">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3F4C66" w:rsidRDefault="003F4C66" w:rsidP="003F4C66">
            <w:pPr>
              <w:jc w:val="center"/>
            </w:pPr>
            <w:r w:rsidRPr="00C15F6E">
              <w:rPr>
                <w:sz w:val="24"/>
              </w:rPr>
              <w:t>–</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rsidP="003F4C66">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rsidP="003F4C66">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p>
        </w:tc>
      </w:tr>
      <w:tr w:rsidR="003F4C66">
        <w:trPr>
          <w:trHeight w:val="275"/>
        </w:trPr>
        <w:tc>
          <w:tcPr>
            <w:tcW w:w="8039" w:type="dxa"/>
          </w:tcPr>
          <w:p w:rsidR="003F4C66" w:rsidRDefault="003F4C66" w:rsidP="003F4C66">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3F4C66" w:rsidRDefault="003F4C66" w:rsidP="003F4C66">
            <w:pPr>
              <w:jc w:val="center"/>
            </w:pPr>
            <w:r w:rsidRPr="00984192">
              <w:rPr>
                <w:sz w:val="24"/>
              </w:rPr>
              <w:t>–</w:t>
            </w:r>
          </w:p>
        </w:tc>
      </w:tr>
      <w:tr w:rsidR="003F4C66">
        <w:trPr>
          <w:trHeight w:val="275"/>
        </w:trPr>
        <w:tc>
          <w:tcPr>
            <w:tcW w:w="8039" w:type="dxa"/>
          </w:tcPr>
          <w:p w:rsidR="003F4C66" w:rsidRDefault="003F4C66" w:rsidP="003F4C66">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3F4C66" w:rsidRDefault="003F4C66" w:rsidP="003F4C66">
            <w:pPr>
              <w:jc w:val="center"/>
            </w:pPr>
            <w:r w:rsidRPr="00984192">
              <w:rPr>
                <w:sz w:val="24"/>
              </w:rPr>
              <w:t>–</w:t>
            </w:r>
          </w:p>
        </w:tc>
      </w:tr>
      <w:tr w:rsidR="003F4C66">
        <w:trPr>
          <w:trHeight w:val="274"/>
        </w:trPr>
        <w:tc>
          <w:tcPr>
            <w:tcW w:w="8039" w:type="dxa"/>
          </w:tcPr>
          <w:p w:rsidR="003F4C66" w:rsidRDefault="003F4C66" w:rsidP="003F4C66">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3F4C66" w:rsidRDefault="003F4C66" w:rsidP="003F4C66">
            <w:pPr>
              <w:jc w:val="center"/>
            </w:pPr>
            <w:r w:rsidRPr="00984192">
              <w:rPr>
                <w:sz w:val="24"/>
              </w:rPr>
              <w:t>–</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9D0382" w:rsidP="00F2426F">
            <w:pPr>
              <w:pStyle w:val="TableParagraph"/>
              <w:spacing w:before="1" w:line="254" w:lineRule="exact"/>
              <w:ind w:right="3"/>
              <w:rPr>
                <w:sz w:val="24"/>
              </w:rPr>
            </w:pPr>
            <w:r>
              <w:rPr>
                <w:spacing w:val="-5"/>
                <w:sz w:val="24"/>
              </w:rPr>
              <w:t>4</w:t>
            </w:r>
            <w:r w:rsidR="00F2426F">
              <w:rPr>
                <w:spacing w:val="-5"/>
                <w:sz w:val="24"/>
              </w:rPr>
              <w:t>0</w:t>
            </w:r>
          </w:p>
        </w:tc>
        <w:tc>
          <w:tcPr>
            <w:tcW w:w="1505" w:type="dxa"/>
          </w:tcPr>
          <w:p w:rsidR="00F2426F" w:rsidRDefault="00F2426F" w:rsidP="00F2426F">
            <w:pPr>
              <w:jc w:val="center"/>
            </w:pPr>
            <w:r w:rsidRPr="003A595F">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9D0382" w:rsidP="00F2426F">
            <w:pPr>
              <w:pStyle w:val="TableParagraph"/>
              <w:spacing w:before="1" w:line="254" w:lineRule="exact"/>
              <w:ind w:right="3"/>
              <w:rPr>
                <w:sz w:val="24"/>
              </w:rPr>
            </w:pPr>
            <w:r>
              <w:rPr>
                <w:spacing w:val="-5"/>
                <w:sz w:val="24"/>
              </w:rPr>
              <w:t>2</w:t>
            </w:r>
            <w:r w:rsidR="00F2426F">
              <w:rPr>
                <w:spacing w:val="-5"/>
                <w:sz w:val="24"/>
              </w:rPr>
              <w:t>0</w:t>
            </w:r>
          </w:p>
        </w:tc>
        <w:tc>
          <w:tcPr>
            <w:tcW w:w="1505" w:type="dxa"/>
          </w:tcPr>
          <w:p w:rsidR="00F2426F" w:rsidRDefault="00F2426F" w:rsidP="00F2426F">
            <w:pPr>
              <w:jc w:val="center"/>
            </w:pPr>
            <w:r w:rsidRPr="003A595F">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r w:rsidRPr="003A595F">
              <w:rPr>
                <w:spacing w:val="-5"/>
                <w:sz w:val="24"/>
              </w:rPr>
              <w:t>–</w:t>
            </w:r>
          </w:p>
        </w:tc>
      </w:tr>
      <w:tr w:rsidR="00F2426F">
        <w:trPr>
          <w:trHeight w:hRule="exact" w:val="252"/>
        </w:trPr>
        <w:tc>
          <w:tcPr>
            <w:tcW w:w="7133" w:type="dxa"/>
            <w:vMerge w:val="restart"/>
            <w:tcBorders>
              <w:top w:val="nil"/>
              <w:bottom w:val="nil"/>
            </w:tcBorders>
          </w:tcPr>
          <w:p w:rsidR="00F2426F" w:rsidRDefault="00F2426F" w:rsidP="00F2426F">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jc w:val="center"/>
            </w:pPr>
          </w:p>
        </w:tc>
      </w:tr>
      <w:tr w:rsidR="00F2426F">
        <w:trPr>
          <w:trHeight w:hRule="exact" w:val="267"/>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F2426F" w:rsidRDefault="00F2426F" w:rsidP="00F2426F">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1" w:line="241" w:lineRule="exact"/>
              <w:ind w:right="3"/>
              <w:rPr>
                <w:sz w:val="24"/>
              </w:rPr>
            </w:pPr>
            <w:r>
              <w:rPr>
                <w:spacing w:val="-10"/>
                <w:sz w:val="24"/>
              </w:rPr>
              <w:t>2</w:t>
            </w:r>
          </w:p>
        </w:tc>
        <w:tc>
          <w:tcPr>
            <w:tcW w:w="1505" w:type="dxa"/>
            <w:tcBorders>
              <w:top w:val="nil"/>
              <w:bottom w:val="nil"/>
            </w:tcBorders>
          </w:tcPr>
          <w:p w:rsidR="00F2426F" w:rsidRDefault="00F2426F" w:rsidP="00F2426F">
            <w:pPr>
              <w:jc w:val="center"/>
            </w:pPr>
          </w:p>
        </w:tc>
      </w:tr>
      <w:tr w:rsidR="00F2426F">
        <w:trPr>
          <w:trHeight w:hRule="exact" w:val="1123"/>
        </w:trPr>
        <w:tc>
          <w:tcPr>
            <w:tcW w:w="7133" w:type="dxa"/>
            <w:tcBorders>
              <w:top w:val="nil"/>
            </w:tcBorders>
          </w:tcPr>
          <w:p w:rsidR="00F2426F" w:rsidRDefault="00F2426F" w:rsidP="00F2426F">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r>
              <w:rPr>
                <w:sz w:val="24"/>
              </w:rPr>
              <w:t>вебінарах</w:t>
            </w:r>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4"/>
              <w:ind w:right="3"/>
              <w:rPr>
                <w:sz w:val="24"/>
              </w:rPr>
            </w:pPr>
            <w:r>
              <w:rPr>
                <w:spacing w:val="-10"/>
                <w:sz w:val="24"/>
              </w:rPr>
              <w:t>5</w:t>
            </w:r>
          </w:p>
          <w:p w:rsidR="00F2426F" w:rsidRDefault="00F2426F" w:rsidP="00F2426F">
            <w:pPr>
              <w:pStyle w:val="TableParagraph"/>
              <w:spacing w:before="4"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3A595F">
              <w:rPr>
                <w:spacing w:val="-5"/>
                <w:sz w:val="24"/>
              </w:rPr>
              <w:t>–</w:t>
            </w:r>
          </w:p>
        </w:tc>
      </w:tr>
      <w:tr w:rsidR="00A26309">
        <w:trPr>
          <w:trHeight w:hRule="exact" w:val="290"/>
        </w:trPr>
        <w:tc>
          <w:tcPr>
            <w:tcW w:w="10143" w:type="dxa"/>
            <w:gridSpan w:val="3"/>
          </w:tcPr>
          <w:p w:rsidR="00A26309" w:rsidRDefault="003C095F">
            <w:pPr>
              <w:pStyle w:val="TableParagraph"/>
              <w:spacing w:before="1" w:line="259" w:lineRule="exact"/>
              <w:ind w:right="10"/>
              <w:rPr>
                <w:b/>
                <w:sz w:val="24"/>
              </w:rPr>
            </w:pPr>
            <w:r>
              <w:rPr>
                <w:b/>
                <w:sz w:val="24"/>
              </w:rPr>
              <w:t xml:space="preserve">4 </w:t>
            </w:r>
            <w:r>
              <w:rPr>
                <w:b/>
                <w:spacing w:val="-2"/>
                <w:sz w:val="24"/>
              </w:rPr>
              <w:t>семестр</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F2426F" w:rsidRDefault="009D0382" w:rsidP="00F2426F">
            <w:pPr>
              <w:pStyle w:val="TableParagraph"/>
              <w:spacing w:before="1" w:line="254" w:lineRule="exact"/>
              <w:ind w:right="3"/>
              <w:rPr>
                <w:sz w:val="24"/>
              </w:rPr>
            </w:pPr>
            <w:r>
              <w:rPr>
                <w:spacing w:val="-5"/>
                <w:sz w:val="24"/>
              </w:rPr>
              <w:t>4</w:t>
            </w:r>
            <w:r w:rsidR="00F2426F">
              <w:rPr>
                <w:spacing w:val="-5"/>
                <w:sz w:val="24"/>
              </w:rPr>
              <w:t>0</w:t>
            </w:r>
          </w:p>
        </w:tc>
        <w:tc>
          <w:tcPr>
            <w:tcW w:w="1505" w:type="dxa"/>
          </w:tcPr>
          <w:p w:rsidR="00F2426F" w:rsidRDefault="00F2426F" w:rsidP="00F2426F">
            <w:pPr>
              <w:jc w:val="center"/>
            </w:pPr>
            <w:r w:rsidRPr="00162CFC">
              <w:rPr>
                <w:spacing w:val="-5"/>
                <w:sz w:val="24"/>
              </w:rPr>
              <w:t>–</w:t>
            </w:r>
          </w:p>
        </w:tc>
      </w:tr>
      <w:tr w:rsidR="00F2426F">
        <w:trPr>
          <w:trHeight w:hRule="exact" w:val="285"/>
        </w:trPr>
        <w:tc>
          <w:tcPr>
            <w:tcW w:w="7133" w:type="dxa"/>
          </w:tcPr>
          <w:p w:rsidR="00F2426F" w:rsidRDefault="00F2426F" w:rsidP="00F2426F">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F2426F" w:rsidRDefault="009D0382" w:rsidP="00F2426F">
            <w:pPr>
              <w:pStyle w:val="TableParagraph"/>
              <w:spacing w:before="1" w:line="254" w:lineRule="exact"/>
              <w:ind w:right="3"/>
              <w:rPr>
                <w:sz w:val="24"/>
              </w:rPr>
            </w:pPr>
            <w:r>
              <w:rPr>
                <w:spacing w:val="-5"/>
                <w:sz w:val="24"/>
              </w:rPr>
              <w:t>2</w:t>
            </w:r>
            <w:r w:rsidR="00F2426F">
              <w:rPr>
                <w:spacing w:val="-5"/>
                <w:sz w:val="24"/>
              </w:rPr>
              <w:t>0</w:t>
            </w:r>
          </w:p>
        </w:tc>
        <w:tc>
          <w:tcPr>
            <w:tcW w:w="1505" w:type="dxa"/>
          </w:tcPr>
          <w:p w:rsidR="00F2426F" w:rsidRDefault="00F2426F" w:rsidP="00F2426F">
            <w:pPr>
              <w:jc w:val="center"/>
            </w:pPr>
            <w:r w:rsidRPr="00162CFC">
              <w:rPr>
                <w:spacing w:val="-5"/>
                <w:sz w:val="24"/>
              </w:rPr>
              <w:t>–</w:t>
            </w:r>
          </w:p>
        </w:tc>
      </w:tr>
      <w:tr w:rsidR="00F2426F">
        <w:trPr>
          <w:trHeight w:hRule="exact" w:val="334"/>
        </w:trPr>
        <w:tc>
          <w:tcPr>
            <w:tcW w:w="7133" w:type="dxa"/>
            <w:tcBorders>
              <w:bottom w:val="nil"/>
            </w:tcBorders>
          </w:tcPr>
          <w:p w:rsidR="00F2426F" w:rsidRDefault="00F2426F" w:rsidP="00F2426F">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F2426F" w:rsidRDefault="00F2426F" w:rsidP="00F2426F">
            <w:pPr>
              <w:pStyle w:val="TableParagraph"/>
              <w:jc w:val="left"/>
            </w:pPr>
          </w:p>
        </w:tc>
        <w:tc>
          <w:tcPr>
            <w:tcW w:w="1505" w:type="dxa"/>
            <w:tcBorders>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7823BD">
              <w:rPr>
                <w:spacing w:val="-5"/>
                <w:sz w:val="24"/>
              </w:rPr>
              <w:t>––</w:t>
            </w:r>
            <w:r w:rsidRPr="00162CFC">
              <w:rPr>
                <w:spacing w:val="-5"/>
                <w:sz w:val="24"/>
              </w:rPr>
              <w:t>–</w:t>
            </w: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51"/>
        </w:trPr>
        <w:tc>
          <w:tcPr>
            <w:tcW w:w="7133" w:type="dxa"/>
            <w:vMerge w:val="restart"/>
            <w:tcBorders>
              <w:top w:val="nil"/>
              <w:bottom w:val="nil"/>
            </w:tcBorders>
          </w:tcPr>
          <w:p w:rsidR="00F2426F" w:rsidRDefault="00F2426F" w:rsidP="00F2426F">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rPr>
                <w:spacing w:val="-5"/>
                <w:sz w:val="24"/>
              </w:rPr>
            </w:pPr>
          </w:p>
          <w:p w:rsidR="00F2426F" w:rsidRDefault="00F2426F" w:rsidP="00F2426F">
            <w:pPr>
              <w:jc w:val="center"/>
            </w:pPr>
            <w:r w:rsidRPr="003A595F">
              <w:rPr>
                <w:spacing w:val="-5"/>
                <w:sz w:val="24"/>
              </w:rPr>
              <w:t>–</w:t>
            </w:r>
          </w:p>
        </w:tc>
      </w:tr>
      <w:tr w:rsidR="00F2426F">
        <w:trPr>
          <w:trHeight w:hRule="exact" w:val="4"/>
        </w:trPr>
        <w:tc>
          <w:tcPr>
            <w:tcW w:w="7133" w:type="dxa"/>
            <w:vMerge/>
            <w:tcBorders>
              <w:top w:val="nil"/>
              <w:bottom w:val="nil"/>
            </w:tcBorders>
          </w:tcPr>
          <w:p w:rsidR="00F2426F" w:rsidRDefault="00F2426F" w:rsidP="00F2426F">
            <w:pPr>
              <w:rPr>
                <w:sz w:val="2"/>
                <w:szCs w:val="2"/>
              </w:rPr>
            </w:pPr>
          </w:p>
        </w:tc>
        <w:tc>
          <w:tcPr>
            <w:tcW w:w="1505" w:type="dxa"/>
            <w:vMerge w:val="restart"/>
            <w:tcBorders>
              <w:top w:val="nil"/>
              <w:bottom w:val="nil"/>
            </w:tcBorders>
          </w:tcPr>
          <w:p w:rsidR="00F2426F" w:rsidRDefault="00F2426F" w:rsidP="00F2426F">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F2426F" w:rsidRDefault="00F2426F" w:rsidP="00F2426F">
            <w:pPr>
              <w:jc w:val="center"/>
            </w:pPr>
            <w:r w:rsidRPr="003A595F">
              <w:rPr>
                <w:spacing w:val="-5"/>
                <w:sz w:val="24"/>
              </w:rPr>
              <w:t>–</w:t>
            </w:r>
          </w:p>
          <w:p w:rsidR="00F2426F" w:rsidRDefault="00F2426F" w:rsidP="00F2426F">
            <w:pPr>
              <w:jc w:val="center"/>
            </w:pPr>
          </w:p>
        </w:tc>
      </w:tr>
      <w:tr w:rsidR="00F2426F">
        <w:trPr>
          <w:trHeight w:hRule="exact" w:val="266"/>
        </w:trPr>
        <w:tc>
          <w:tcPr>
            <w:tcW w:w="7133" w:type="dxa"/>
            <w:tcBorders>
              <w:top w:val="nil"/>
              <w:bottom w:val="nil"/>
            </w:tcBorders>
          </w:tcPr>
          <w:p w:rsidR="00F2426F" w:rsidRDefault="00F2426F" w:rsidP="00F2426F">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F2426F" w:rsidRDefault="00F2426F" w:rsidP="00F2426F">
            <w:pPr>
              <w:rPr>
                <w:sz w:val="2"/>
                <w:szCs w:val="2"/>
              </w:rPr>
            </w:pPr>
          </w:p>
        </w:tc>
        <w:tc>
          <w:tcPr>
            <w:tcW w:w="1505" w:type="dxa"/>
            <w:vMerge/>
            <w:tcBorders>
              <w:top w:val="nil"/>
              <w:bottom w:val="nil"/>
            </w:tcBorders>
          </w:tcPr>
          <w:p w:rsidR="00F2426F" w:rsidRDefault="00F2426F" w:rsidP="00F2426F">
            <w:pPr>
              <w:jc w:val="center"/>
              <w:rPr>
                <w:sz w:val="2"/>
                <w:szCs w:val="2"/>
              </w:rPr>
            </w:pPr>
          </w:p>
        </w:tc>
      </w:tr>
      <w:tr w:rsidR="00F2426F">
        <w:trPr>
          <w:trHeight w:hRule="exact" w:val="262"/>
        </w:trPr>
        <w:tc>
          <w:tcPr>
            <w:tcW w:w="7133" w:type="dxa"/>
            <w:tcBorders>
              <w:top w:val="nil"/>
              <w:bottom w:val="nil"/>
            </w:tcBorders>
          </w:tcPr>
          <w:p w:rsidR="00F2426F" w:rsidRDefault="00F2426F" w:rsidP="00F2426F">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F2426F" w:rsidRDefault="00F2426F" w:rsidP="00F2426F">
            <w:pPr>
              <w:pStyle w:val="TableParagraph"/>
              <w:jc w:val="left"/>
              <w:rPr>
                <w:sz w:val="18"/>
              </w:rPr>
            </w:pPr>
          </w:p>
        </w:tc>
        <w:tc>
          <w:tcPr>
            <w:tcW w:w="1505" w:type="dxa"/>
            <w:tcBorders>
              <w:top w:val="nil"/>
              <w:bottom w:val="nil"/>
            </w:tcBorders>
          </w:tcPr>
          <w:p w:rsidR="00F2426F" w:rsidRDefault="00F2426F" w:rsidP="00F2426F">
            <w:pPr>
              <w:jc w:val="center"/>
            </w:pPr>
          </w:p>
        </w:tc>
      </w:tr>
      <w:tr w:rsidR="00F2426F">
        <w:trPr>
          <w:trHeight w:hRule="exact" w:val="262"/>
        </w:trPr>
        <w:tc>
          <w:tcPr>
            <w:tcW w:w="7133" w:type="dxa"/>
            <w:tcBorders>
              <w:top w:val="nil"/>
              <w:bottom w:val="nil"/>
            </w:tcBorders>
          </w:tcPr>
          <w:p w:rsidR="00F2426F" w:rsidRDefault="00F2426F" w:rsidP="00F2426F">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F2426F" w:rsidRDefault="00F2426F" w:rsidP="00F2426F">
            <w:pPr>
              <w:pStyle w:val="TableParagraph"/>
              <w:spacing w:before="4" w:line="238" w:lineRule="exact"/>
              <w:ind w:right="3"/>
              <w:rPr>
                <w:sz w:val="24"/>
              </w:rPr>
            </w:pPr>
            <w:r>
              <w:rPr>
                <w:spacing w:val="-10"/>
                <w:sz w:val="24"/>
              </w:rPr>
              <w:t>2</w:t>
            </w:r>
          </w:p>
        </w:tc>
        <w:tc>
          <w:tcPr>
            <w:tcW w:w="1505" w:type="dxa"/>
            <w:tcBorders>
              <w:top w:val="nil"/>
              <w:bottom w:val="nil"/>
            </w:tcBorders>
          </w:tcPr>
          <w:p w:rsidR="00F2426F" w:rsidRDefault="00F2426F" w:rsidP="00F2426F">
            <w:pPr>
              <w:jc w:val="center"/>
              <w:rPr>
                <w:sz w:val="2"/>
                <w:szCs w:val="2"/>
              </w:rPr>
            </w:pPr>
          </w:p>
        </w:tc>
      </w:tr>
      <w:tr w:rsidR="00F2426F">
        <w:trPr>
          <w:trHeight w:hRule="exact" w:val="1125"/>
        </w:trPr>
        <w:tc>
          <w:tcPr>
            <w:tcW w:w="7133" w:type="dxa"/>
            <w:tcBorders>
              <w:top w:val="nil"/>
            </w:tcBorders>
          </w:tcPr>
          <w:p w:rsidR="00F2426F" w:rsidRDefault="00F2426F" w:rsidP="00F2426F">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F2426F" w:rsidRDefault="00F2426F" w:rsidP="00F2426F">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F2426F" w:rsidRDefault="00F2426F" w:rsidP="00F2426F">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r>
              <w:rPr>
                <w:sz w:val="24"/>
              </w:rPr>
              <w:t>вебінарах</w:t>
            </w:r>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F2426F" w:rsidRDefault="00F2426F" w:rsidP="00F2426F">
            <w:pPr>
              <w:pStyle w:val="TableParagraph"/>
              <w:spacing w:before="17" w:line="275" w:lineRule="exact"/>
              <w:ind w:right="3"/>
              <w:rPr>
                <w:sz w:val="24"/>
              </w:rPr>
            </w:pPr>
            <w:r>
              <w:rPr>
                <w:spacing w:val="-10"/>
                <w:sz w:val="24"/>
              </w:rPr>
              <w:t>5</w:t>
            </w:r>
          </w:p>
          <w:p w:rsidR="00F2426F" w:rsidRDefault="00F2426F" w:rsidP="00F2426F">
            <w:pPr>
              <w:pStyle w:val="TableParagraph"/>
              <w:spacing w:line="275" w:lineRule="exact"/>
              <w:ind w:right="3"/>
              <w:rPr>
                <w:sz w:val="24"/>
              </w:rPr>
            </w:pPr>
            <w:r>
              <w:rPr>
                <w:spacing w:val="-10"/>
                <w:sz w:val="24"/>
              </w:rPr>
              <w:t>4</w:t>
            </w:r>
          </w:p>
          <w:p w:rsidR="00F2426F" w:rsidRDefault="00F2426F" w:rsidP="00F2426F">
            <w:pPr>
              <w:pStyle w:val="TableParagraph"/>
              <w:spacing w:line="275" w:lineRule="exact"/>
              <w:ind w:right="3"/>
              <w:rPr>
                <w:sz w:val="24"/>
              </w:rPr>
            </w:pPr>
            <w:r>
              <w:rPr>
                <w:spacing w:val="-10"/>
                <w:sz w:val="24"/>
              </w:rPr>
              <w:t>2</w:t>
            </w:r>
          </w:p>
          <w:p w:rsidR="00F2426F" w:rsidRDefault="00F2426F" w:rsidP="00F2426F">
            <w:pPr>
              <w:pStyle w:val="TableParagraph"/>
              <w:spacing w:before="4" w:line="254" w:lineRule="exact"/>
              <w:ind w:right="3"/>
              <w:rPr>
                <w:sz w:val="24"/>
              </w:rPr>
            </w:pPr>
            <w:r>
              <w:rPr>
                <w:spacing w:val="-10"/>
                <w:sz w:val="24"/>
              </w:rPr>
              <w:t>2</w:t>
            </w:r>
          </w:p>
        </w:tc>
        <w:tc>
          <w:tcPr>
            <w:tcW w:w="1505" w:type="dxa"/>
            <w:tcBorders>
              <w:top w:val="nil"/>
            </w:tcBorders>
          </w:tcPr>
          <w:p w:rsidR="00F2426F" w:rsidRDefault="00F2426F" w:rsidP="00F2426F">
            <w:pPr>
              <w:jc w:val="center"/>
            </w:pPr>
          </w:p>
        </w:tc>
      </w:tr>
      <w:tr w:rsidR="00F2426F">
        <w:trPr>
          <w:trHeight w:hRule="exact" w:val="285"/>
        </w:trPr>
        <w:tc>
          <w:tcPr>
            <w:tcW w:w="7133" w:type="dxa"/>
          </w:tcPr>
          <w:p w:rsidR="00F2426F" w:rsidRDefault="00F2426F" w:rsidP="00F2426F">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F2426F" w:rsidRDefault="00F2426F" w:rsidP="00F2426F">
            <w:pPr>
              <w:pStyle w:val="TableParagraph"/>
              <w:spacing w:before="1" w:line="254" w:lineRule="exact"/>
              <w:ind w:right="3"/>
              <w:rPr>
                <w:b/>
                <w:sz w:val="24"/>
              </w:rPr>
            </w:pPr>
            <w:r>
              <w:rPr>
                <w:b/>
                <w:spacing w:val="-5"/>
                <w:sz w:val="24"/>
              </w:rPr>
              <w:t>60</w:t>
            </w:r>
          </w:p>
        </w:tc>
        <w:tc>
          <w:tcPr>
            <w:tcW w:w="1505" w:type="dxa"/>
          </w:tcPr>
          <w:p w:rsidR="00F2426F" w:rsidRDefault="00F2426F" w:rsidP="00F2426F">
            <w:pPr>
              <w:jc w:val="center"/>
            </w:pPr>
            <w:r w:rsidRPr="00162CFC">
              <w:rPr>
                <w:spacing w:val="-5"/>
                <w:sz w:val="24"/>
              </w:rPr>
              <w:t>–</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9D0382">
              <w:rPr>
                <w:spacing w:val="-2"/>
                <w:sz w:val="24"/>
              </w:rPr>
              <w:t xml:space="preserve">, </w:t>
            </w:r>
            <w:r w:rsidR="009D0382">
              <w:rPr>
                <w:sz w:val="24"/>
              </w:rPr>
              <w:t>Участь</w:t>
            </w:r>
            <w:r w:rsidR="009D0382">
              <w:rPr>
                <w:spacing w:val="-4"/>
                <w:sz w:val="24"/>
              </w:rPr>
              <w:t xml:space="preserve"> </w:t>
            </w:r>
            <w:r w:rsidR="009D0382">
              <w:rPr>
                <w:sz w:val="24"/>
              </w:rPr>
              <w:t>у</w:t>
            </w:r>
            <w:r w:rsidR="009D0382">
              <w:rPr>
                <w:spacing w:val="-3"/>
                <w:sz w:val="24"/>
              </w:rPr>
              <w:t xml:space="preserve"> </w:t>
            </w:r>
            <w:r w:rsidR="009D0382">
              <w:rPr>
                <w:spacing w:val="-2"/>
                <w:sz w:val="24"/>
              </w:rPr>
              <w:t>дискусії</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80"/>
        </w:trPr>
        <w:tc>
          <w:tcPr>
            <w:tcW w:w="7318" w:type="dxa"/>
          </w:tcPr>
          <w:p w:rsidR="00F2426F" w:rsidRDefault="00F2426F" w:rsidP="00F2426F">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F2426F" w:rsidRDefault="00F2426F" w:rsidP="00F2426F">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5"/>
        </w:trPr>
        <w:tc>
          <w:tcPr>
            <w:tcW w:w="7318" w:type="dxa"/>
          </w:tcPr>
          <w:p w:rsidR="00F2426F" w:rsidRDefault="00F2426F" w:rsidP="00F2426F">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F2426F">
        <w:trPr>
          <w:trHeight w:val="274"/>
        </w:trPr>
        <w:tc>
          <w:tcPr>
            <w:tcW w:w="7318" w:type="dxa"/>
          </w:tcPr>
          <w:p w:rsidR="00F2426F" w:rsidRDefault="00F2426F" w:rsidP="00F2426F">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9D0382" w:rsidP="00F2426F">
            <w:pPr>
              <w:pStyle w:val="TableParagraph"/>
              <w:spacing w:line="254" w:lineRule="exact"/>
              <w:ind w:left="1"/>
              <w:rPr>
                <w:b/>
                <w:sz w:val="24"/>
              </w:rPr>
            </w:pPr>
            <w:r>
              <w:rPr>
                <w:b/>
                <w:spacing w:val="-5"/>
                <w:sz w:val="24"/>
              </w:rPr>
              <w:t>4</w:t>
            </w:r>
            <w:r w:rsidR="00F2426F">
              <w:rPr>
                <w:b/>
                <w:spacing w:val="-5"/>
                <w:sz w:val="24"/>
              </w:rPr>
              <w:t>0</w:t>
            </w:r>
          </w:p>
        </w:tc>
        <w:tc>
          <w:tcPr>
            <w:tcW w:w="1415" w:type="dxa"/>
            <w:tcBorders>
              <w:right w:val="single" w:sz="6" w:space="0" w:color="000000"/>
            </w:tcBorders>
          </w:tcPr>
          <w:p w:rsidR="00F2426F" w:rsidRDefault="00F2426F" w:rsidP="00F2426F">
            <w:pPr>
              <w:jc w:val="center"/>
            </w:pPr>
            <w:r w:rsidRPr="00C10A16">
              <w:rPr>
                <w:spacing w:val="-5"/>
                <w:sz w:val="24"/>
              </w:rPr>
              <w:t>–</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A26309">
        <w:trPr>
          <w:trHeight w:val="275"/>
        </w:trPr>
        <w:tc>
          <w:tcPr>
            <w:tcW w:w="7318" w:type="dxa"/>
          </w:tcPr>
          <w:p w:rsidR="00A26309" w:rsidRDefault="003C095F" w:rsidP="009D0382">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9D0382">
              <w:rPr>
                <w:spacing w:val="-2"/>
                <w:sz w:val="24"/>
              </w:rPr>
              <w:t>, у</w:t>
            </w:r>
            <w:r w:rsidR="009D0382">
              <w:rPr>
                <w:sz w:val="24"/>
              </w:rPr>
              <w:t>часть</w:t>
            </w:r>
            <w:r w:rsidR="009D0382">
              <w:rPr>
                <w:spacing w:val="-4"/>
                <w:sz w:val="24"/>
              </w:rPr>
              <w:t xml:space="preserve"> </w:t>
            </w:r>
            <w:r w:rsidR="009D0382">
              <w:rPr>
                <w:sz w:val="24"/>
              </w:rPr>
              <w:t>у</w:t>
            </w:r>
            <w:r w:rsidR="009D0382">
              <w:rPr>
                <w:spacing w:val="-3"/>
                <w:sz w:val="24"/>
              </w:rPr>
              <w:t xml:space="preserve"> </w:t>
            </w:r>
            <w:r w:rsidR="009D0382">
              <w:rPr>
                <w:spacing w:val="-2"/>
                <w:sz w:val="24"/>
              </w:rPr>
              <w:t>дискусії</w:t>
            </w:r>
          </w:p>
        </w:tc>
        <w:tc>
          <w:tcPr>
            <w:tcW w:w="1410" w:type="dxa"/>
          </w:tcPr>
          <w:p w:rsidR="00A26309" w:rsidRDefault="003C095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A26309" w:rsidRDefault="00F2426F">
            <w:pPr>
              <w:pStyle w:val="TableParagraph"/>
              <w:spacing w:before="1" w:line="254" w:lineRule="exact"/>
              <w:ind w:left="9"/>
              <w:rPr>
                <w:sz w:val="24"/>
              </w:rPr>
            </w:pPr>
            <w:r w:rsidRPr="00162CFC">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F2426F" w:rsidRDefault="00F2426F" w:rsidP="00F2426F">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F2426F" w:rsidRDefault="00F2426F" w:rsidP="00F2426F">
            <w:pPr>
              <w:jc w:val="center"/>
            </w:pPr>
            <w:r w:rsidRPr="0013048E">
              <w:rPr>
                <w:spacing w:val="-5"/>
                <w:sz w:val="24"/>
              </w:rPr>
              <w:t>–</w:t>
            </w:r>
          </w:p>
        </w:tc>
      </w:tr>
      <w:tr w:rsidR="00F2426F">
        <w:trPr>
          <w:trHeight w:val="275"/>
        </w:trPr>
        <w:tc>
          <w:tcPr>
            <w:tcW w:w="7318" w:type="dxa"/>
          </w:tcPr>
          <w:p w:rsidR="00F2426F" w:rsidRDefault="00F2426F" w:rsidP="00F2426F">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F2426F" w:rsidRDefault="009D0382" w:rsidP="00F2426F">
            <w:pPr>
              <w:pStyle w:val="TableParagraph"/>
              <w:spacing w:before="1" w:line="254" w:lineRule="exact"/>
              <w:ind w:left="1"/>
              <w:rPr>
                <w:b/>
                <w:sz w:val="24"/>
              </w:rPr>
            </w:pPr>
            <w:r>
              <w:rPr>
                <w:b/>
                <w:spacing w:val="-5"/>
                <w:sz w:val="24"/>
              </w:rPr>
              <w:t>4</w:t>
            </w:r>
            <w:r w:rsidR="00F2426F">
              <w:rPr>
                <w:b/>
                <w:spacing w:val="-5"/>
                <w:sz w:val="24"/>
              </w:rPr>
              <w:t>0</w:t>
            </w:r>
          </w:p>
        </w:tc>
        <w:tc>
          <w:tcPr>
            <w:tcW w:w="1415" w:type="dxa"/>
            <w:tcBorders>
              <w:right w:val="single" w:sz="6" w:space="0" w:color="000000"/>
            </w:tcBorders>
          </w:tcPr>
          <w:p w:rsidR="00F2426F" w:rsidRDefault="00F2426F" w:rsidP="00F2426F">
            <w:pPr>
              <w:jc w:val="center"/>
            </w:pPr>
            <w:r w:rsidRPr="0013048E">
              <w:rPr>
                <w:spacing w:val="-5"/>
                <w:sz w:val="24"/>
              </w:rPr>
              <w:t>–</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З метою застосування цілих чисел для оцінювання активностей здобувачів вищої освіти під час навчальних занять протягом семестру використовується 100- 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ВКтз, ВКпз, ВКдз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rsidR="009D0382">
        <w:t>4</w:t>
      </w:r>
      <w:r>
        <w:t>0</w:t>
      </w:r>
      <w:r>
        <w:rPr>
          <w:spacing w:val="-1"/>
        </w:rPr>
        <w:t xml:space="preserve"> </w:t>
      </w:r>
      <w:r>
        <w:t xml:space="preserve">= </w:t>
      </w:r>
      <w:r>
        <w:rPr>
          <w:spacing w:val="-5"/>
        </w:rPr>
        <w:t>0,2</w:t>
      </w:r>
      <w:r w:rsidR="009D0382">
        <w:rPr>
          <w:spacing w:val="-5"/>
        </w:rPr>
        <w:t>5</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rsidR="009D0382">
        <w:t xml:space="preserve"> = 4</w:t>
      </w:r>
      <w:r>
        <w:t>0 ÷ 100 = 0,</w:t>
      </w:r>
      <w:r w:rsidR="009D0382">
        <w:t>4</w:t>
      </w:r>
      <w:r>
        <w:t>.</w:t>
      </w:r>
    </w:p>
    <w:p w:rsidR="00A26309" w:rsidRDefault="00A26309">
      <w:pPr>
        <w:pStyle w:val="a3"/>
        <w:spacing w:line="242" w:lineRule="auto"/>
        <w:jc w:val="both"/>
        <w:sectPr w:rsidR="00A26309">
          <w:headerReference w:type="default" r:id="rId23"/>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24"/>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r>
        <w:rPr>
          <w:b/>
          <w:sz w:val="28"/>
        </w:rPr>
        <w:t xml:space="preserve">інформальній </w:t>
      </w:r>
      <w:r>
        <w:rPr>
          <w:b/>
          <w:spacing w:val="-2"/>
          <w:sz w:val="28"/>
        </w:rPr>
        <w:t>освіті</w:t>
      </w:r>
    </w:p>
    <w:p w:rsidR="00A26309" w:rsidRDefault="003C095F">
      <w:pPr>
        <w:pStyle w:val="a3"/>
        <w:spacing w:before="321"/>
        <w:ind w:left="427" w:right="134" w:firstLine="565"/>
        <w:jc w:val="both"/>
      </w:pPr>
      <w: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5"/>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r>
              <w:rPr>
                <w:sz w:val="24"/>
              </w:rPr>
              <w:t>advance</w:t>
            </w:r>
            <w:r>
              <w:rPr>
                <w:spacing w:val="-8"/>
                <w:sz w:val="24"/>
              </w:rPr>
              <w:t xml:space="preserve"> </w:t>
            </w:r>
            <w:r>
              <w:rPr>
                <w:spacing w:val="-2"/>
                <w:sz w:val="24"/>
              </w:rPr>
              <w:t>payment</w:t>
            </w:r>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r>
              <w:rPr>
                <w:sz w:val="24"/>
              </w:rPr>
              <w:t>Letter</w:t>
            </w:r>
            <w:r>
              <w:rPr>
                <w:spacing w:val="-3"/>
                <w:sz w:val="24"/>
              </w:rPr>
              <w:t xml:space="preserve"> </w:t>
            </w:r>
            <w:r>
              <w:rPr>
                <w:sz w:val="24"/>
              </w:rPr>
              <w:t>of</w:t>
            </w:r>
            <w:r>
              <w:rPr>
                <w:spacing w:val="-2"/>
                <w:sz w:val="24"/>
              </w:rPr>
              <w:t xml:space="preserve"> Credit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r>
              <w:rPr>
                <w:sz w:val="24"/>
              </w:rPr>
              <w:t>inventory</w:t>
            </w:r>
            <w:r>
              <w:rPr>
                <w:spacing w:val="-6"/>
                <w:sz w:val="24"/>
              </w:rPr>
              <w:t xml:space="preserve"> </w:t>
            </w:r>
            <w:r>
              <w:rPr>
                <w:spacing w:val="-2"/>
                <w:sz w:val="24"/>
              </w:rPr>
              <w:t>report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r>
              <w:rPr>
                <w:sz w:val="24"/>
              </w:rPr>
              <w:t>intangible</w:t>
            </w:r>
            <w:r>
              <w:rPr>
                <w:spacing w:val="-5"/>
                <w:sz w:val="24"/>
              </w:rPr>
              <w:t xml:space="preserve"> </w:t>
            </w:r>
            <w:r>
              <w:rPr>
                <w:sz w:val="24"/>
              </w:rPr>
              <w:t>asset,</w:t>
            </w:r>
            <w:r>
              <w:rPr>
                <w:spacing w:val="-3"/>
                <w:sz w:val="24"/>
              </w:rPr>
              <w:t xml:space="preserve"> </w:t>
            </w:r>
            <w:r>
              <w:rPr>
                <w:sz w:val="24"/>
              </w:rPr>
              <w:t>non-tangible</w:t>
            </w:r>
            <w:r>
              <w:rPr>
                <w:spacing w:val="-4"/>
                <w:sz w:val="24"/>
              </w:rPr>
              <w:t xml:space="preserve"> asset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r>
              <w:rPr>
                <w:sz w:val="24"/>
              </w:rPr>
              <w:t>noncurrent</w:t>
            </w:r>
            <w:r>
              <w:rPr>
                <w:spacing w:val="-8"/>
                <w:sz w:val="24"/>
              </w:rPr>
              <w:t xml:space="preserve"> </w:t>
            </w:r>
            <w:r>
              <w:rPr>
                <w:spacing w:val="-4"/>
                <w:sz w:val="24"/>
              </w:rPr>
              <w:t>asset</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r>
              <w:rPr>
                <w:sz w:val="24"/>
              </w:rPr>
              <w:t>current</w:t>
            </w:r>
            <w:r>
              <w:rPr>
                <w:spacing w:val="-8"/>
                <w:sz w:val="24"/>
              </w:rPr>
              <w:t xml:space="preserve"> </w:t>
            </w:r>
            <w:r>
              <w:rPr>
                <w:spacing w:val="-2"/>
                <w:sz w:val="24"/>
              </w:rPr>
              <w:t>asset</w:t>
            </w:r>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r>
              <w:rPr>
                <w:sz w:val="24"/>
              </w:rPr>
              <w:t>share,</w:t>
            </w:r>
            <w:r>
              <w:rPr>
                <w:spacing w:val="-5"/>
                <w:sz w:val="24"/>
              </w:rPr>
              <w:t xml:space="preserve"> </w:t>
            </w:r>
            <w:r>
              <w:rPr>
                <w:spacing w:val="-2"/>
                <w:sz w:val="24"/>
              </w:rPr>
              <w:t>stock</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Alimony,</w:t>
            </w:r>
            <w:r>
              <w:rPr>
                <w:spacing w:val="-5"/>
                <w:sz w:val="24"/>
              </w:rPr>
              <w:t xml:space="preserve"> </w:t>
            </w:r>
            <w:r>
              <w:rPr>
                <w:spacing w:val="-2"/>
                <w:sz w:val="24"/>
              </w:rPr>
              <w:t>maintenance</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Depreciation,</w:t>
            </w:r>
            <w:r>
              <w:rPr>
                <w:spacing w:val="-8"/>
                <w:sz w:val="24"/>
              </w:rPr>
              <w:t xml:space="preserve"> </w:t>
            </w:r>
            <w:r>
              <w:rPr>
                <w:spacing w:val="-2"/>
                <w:sz w:val="24"/>
              </w:rPr>
              <w:t>amortization</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r>
              <w:rPr>
                <w:spacing w:val="-2"/>
                <w:sz w:val="24"/>
              </w:rPr>
              <w:t>Balance-sheet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r>
              <w:rPr>
                <w:spacing w:val="-4"/>
                <w:sz w:val="24"/>
              </w:rPr>
              <w:t>Debt</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r>
              <w:rPr>
                <w:sz w:val="24"/>
              </w:rPr>
              <w:t>Bad</w:t>
            </w:r>
            <w:r>
              <w:rPr>
                <w:spacing w:val="-2"/>
                <w:sz w:val="24"/>
              </w:rPr>
              <w:t xml:space="preserve"> </w:t>
            </w:r>
            <w:r>
              <w:rPr>
                <w:spacing w:val="-4"/>
                <w:sz w:val="24"/>
              </w:rPr>
              <w:t>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r>
              <w:rPr>
                <w:sz w:val="24"/>
              </w:rPr>
              <w:t>Tax</w:t>
            </w:r>
            <w:r>
              <w:rPr>
                <w:spacing w:val="-4"/>
                <w:sz w:val="24"/>
              </w:rPr>
              <w:t xml:space="preserve"> 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r>
              <w:rPr>
                <w:sz w:val="24"/>
              </w:rPr>
              <w:t>Doubtful</w:t>
            </w:r>
            <w:r>
              <w:rPr>
                <w:spacing w:val="-5"/>
                <w:sz w:val="24"/>
              </w:rPr>
              <w:t xml:space="preserve"> </w:t>
            </w:r>
            <w:r>
              <w:rPr>
                <w:spacing w:val="-4"/>
                <w:sz w:val="24"/>
              </w:rPr>
              <w:t>debt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r>
              <w:rPr>
                <w:spacing w:val="-2"/>
                <w:sz w:val="24"/>
              </w:rPr>
              <w:t>Debtor</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r>
              <w:rPr>
                <w:sz w:val="24"/>
              </w:rPr>
              <w:t>Recoverable</w:t>
            </w:r>
            <w:r>
              <w:rPr>
                <w:spacing w:val="-6"/>
                <w:sz w:val="24"/>
              </w:rPr>
              <w:t xml:space="preserve"> </w:t>
            </w:r>
            <w:r>
              <w:rPr>
                <w:sz w:val="24"/>
              </w:rPr>
              <w:t>(repairable)</w:t>
            </w:r>
            <w:r>
              <w:rPr>
                <w:spacing w:val="-4"/>
                <w:sz w:val="24"/>
              </w:rPr>
              <w:t xml:space="preserve"> </w:t>
            </w:r>
            <w:r>
              <w:rPr>
                <w:spacing w:val="-2"/>
                <w:sz w:val="24"/>
              </w:rPr>
              <w:t>reject</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r>
              <w:rPr>
                <w:sz w:val="24"/>
              </w:rPr>
              <w:t>Non-recoverable</w:t>
            </w:r>
            <w:r>
              <w:rPr>
                <w:spacing w:val="-5"/>
                <w:sz w:val="24"/>
              </w:rPr>
              <w:t xml:space="preserve"> </w:t>
            </w:r>
            <w:r>
              <w:rPr>
                <w:sz w:val="24"/>
              </w:rPr>
              <w:t>reject</w:t>
            </w:r>
            <w:r>
              <w:rPr>
                <w:spacing w:val="-4"/>
                <w:sz w:val="24"/>
              </w:rPr>
              <w:t xml:space="preserve"> </w:t>
            </w:r>
            <w:r>
              <w:rPr>
                <w:sz w:val="24"/>
              </w:rPr>
              <w:t>/ irrepairable</w:t>
            </w:r>
            <w:r>
              <w:rPr>
                <w:spacing w:val="-4"/>
                <w:sz w:val="24"/>
              </w:rPr>
              <w:t xml:space="preserve"> </w:t>
            </w:r>
            <w:r>
              <w:rPr>
                <w:spacing w:val="-2"/>
                <w:sz w:val="24"/>
              </w:rPr>
              <w:t>spoilage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5"/>
                <w:sz w:val="24"/>
              </w:rPr>
              <w:t xml:space="preserve"> </w:t>
            </w:r>
            <w:r>
              <w:rPr>
                <w:sz w:val="24"/>
              </w:rPr>
              <w:t>reject,</w:t>
            </w:r>
            <w:r>
              <w:rPr>
                <w:spacing w:val="-5"/>
                <w:sz w:val="24"/>
              </w:rPr>
              <w:t xml:space="preserve"> </w:t>
            </w:r>
            <w:r>
              <w:rPr>
                <w:spacing w:val="-2"/>
                <w:sz w:val="24"/>
              </w:rPr>
              <w:t>spoilage</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Currency</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Book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r>
              <w:rPr>
                <w:sz w:val="24"/>
              </w:rPr>
              <w:t>Residual</w:t>
            </w:r>
            <w:r>
              <w:rPr>
                <w:spacing w:val="-9"/>
                <w:sz w:val="24"/>
              </w:rPr>
              <w:t xml:space="preserve">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r>
              <w:rPr>
                <w:sz w:val="24"/>
              </w:rPr>
              <w:t>Liquidation</w:t>
            </w:r>
            <w:r>
              <w:rPr>
                <w:spacing w:val="-7"/>
                <w:sz w:val="24"/>
              </w:rPr>
              <w:t xml:space="preserve"> </w:t>
            </w:r>
            <w:r>
              <w:rPr>
                <w:spacing w:val="-2"/>
                <w:sz w:val="24"/>
              </w:rPr>
              <w:t>value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r>
              <w:rPr>
                <w:sz w:val="24"/>
              </w:rPr>
              <w:t>Historical</w:t>
            </w:r>
            <w:r>
              <w:rPr>
                <w:spacing w:val="-7"/>
                <w:sz w:val="24"/>
              </w:rPr>
              <w:t xml:space="preserve"> </w:t>
            </w:r>
            <w:r>
              <w:rPr>
                <w:spacing w:val="-4"/>
                <w:sz w:val="24"/>
              </w:rPr>
              <w:t>cost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r>
              <w:rPr>
                <w:sz w:val="24"/>
              </w:rPr>
              <w:t>Overrated</w:t>
            </w:r>
            <w:r>
              <w:rPr>
                <w:spacing w:val="-3"/>
                <w:sz w:val="24"/>
              </w:rPr>
              <w:t xml:space="preserve"> </w:t>
            </w:r>
            <w:r>
              <w:rPr>
                <w:sz w:val="24"/>
              </w:rPr>
              <w:t>value</w:t>
            </w:r>
            <w:r>
              <w:rPr>
                <w:spacing w:val="-4"/>
                <w:sz w:val="24"/>
              </w:rPr>
              <w:t xml:space="preserve"> </w:t>
            </w:r>
            <w:r>
              <w:rPr>
                <w:sz w:val="24"/>
              </w:rPr>
              <w:t>/</w:t>
            </w:r>
            <w:r>
              <w:rPr>
                <w:spacing w:val="-4"/>
                <w:sz w:val="24"/>
              </w:rPr>
              <w:t xml:space="preserve"> </w:t>
            </w:r>
            <w:r>
              <w:rPr>
                <w:sz w:val="24"/>
              </w:rPr>
              <w:t>revaluated</w:t>
            </w:r>
            <w:r>
              <w:rPr>
                <w:spacing w:val="-2"/>
                <w:sz w:val="24"/>
              </w:rPr>
              <w:t xml:space="preserve"> </w:t>
            </w:r>
            <w:r>
              <w:rPr>
                <w:spacing w:val="-4"/>
                <w:sz w:val="24"/>
              </w:rPr>
              <w:t>cost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r>
              <w:rPr>
                <w:sz w:val="24"/>
              </w:rPr>
              <w:t>Sales</w:t>
            </w:r>
            <w:r>
              <w:rPr>
                <w:spacing w:val="-3"/>
                <w:sz w:val="24"/>
              </w:rPr>
              <w:t xml:space="preserve"> </w:t>
            </w:r>
            <w:r>
              <w:rPr>
                <w:sz w:val="24"/>
              </w:rPr>
              <w:t>net</w:t>
            </w:r>
            <w:r>
              <w:rPr>
                <w:spacing w:val="-5"/>
                <w:sz w:val="24"/>
              </w:rPr>
              <w:t xml:space="preserve"> </w:t>
            </w:r>
            <w:r>
              <w:rPr>
                <w:spacing w:val="-2"/>
                <w:sz w:val="24"/>
              </w:rPr>
              <w:t>value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r>
              <w:rPr>
                <w:sz w:val="24"/>
              </w:rPr>
              <w:t>Fair</w:t>
            </w:r>
            <w:r>
              <w:rPr>
                <w:spacing w:val="-8"/>
                <w:sz w:val="24"/>
              </w:rPr>
              <w:t xml:space="preserve"> </w:t>
            </w:r>
            <w:r>
              <w:rPr>
                <w:spacing w:val="-2"/>
                <w:sz w:val="24"/>
              </w:rPr>
              <w:t>value</w:t>
            </w:r>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r>
              <w:rPr>
                <w:sz w:val="24"/>
              </w:rPr>
              <w:t>Depreciated</w:t>
            </w:r>
            <w:r>
              <w:rPr>
                <w:spacing w:val="-8"/>
                <w:sz w:val="24"/>
              </w:rPr>
              <w:t xml:space="preserve"> </w:t>
            </w:r>
            <w:r>
              <w:rPr>
                <w:spacing w:val="-4"/>
                <w:sz w:val="24"/>
              </w:rPr>
              <w:t>value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r>
              <w:rPr>
                <w:sz w:val="24"/>
              </w:rPr>
              <w:t>Bill</w:t>
            </w:r>
            <w:r>
              <w:rPr>
                <w:spacing w:val="-6"/>
                <w:sz w:val="24"/>
              </w:rPr>
              <w:t xml:space="preserve"> </w:t>
            </w:r>
            <w:r>
              <w:rPr>
                <w:sz w:val="24"/>
              </w:rPr>
              <w:t>of</w:t>
            </w:r>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3"/>
                <w:sz w:val="24"/>
              </w:rPr>
              <w:t xml:space="preserve"> </w:t>
            </w:r>
            <w:r>
              <w:rPr>
                <w:sz w:val="24"/>
              </w:rPr>
              <w:t>production</w:t>
            </w:r>
            <w:r>
              <w:rPr>
                <w:spacing w:val="-3"/>
                <w:sz w:val="24"/>
              </w:rPr>
              <w:t xml:space="preserve"> </w:t>
            </w:r>
            <w:r>
              <w:rPr>
                <w:spacing w:val="-2"/>
                <w:sz w:val="24"/>
              </w:rPr>
              <w:t>process</w:t>
            </w:r>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Auxiliary</w:t>
            </w:r>
            <w:r>
              <w:rPr>
                <w:spacing w:val="-7"/>
                <w:sz w:val="24"/>
              </w:rPr>
              <w:t xml:space="preserve"> </w:t>
            </w:r>
            <w:r>
              <w:rPr>
                <w:spacing w:val="-2"/>
                <w:sz w:val="24"/>
              </w:rPr>
              <w:t>production</w:t>
            </w:r>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Unfinished</w:t>
            </w:r>
            <w:r>
              <w:rPr>
                <w:spacing w:val="-1"/>
                <w:sz w:val="24"/>
              </w:rPr>
              <w:t xml:space="preserve"> </w:t>
            </w:r>
            <w:r>
              <w:rPr>
                <w:sz w:val="24"/>
              </w:rPr>
              <w:t>goods,</w:t>
            </w:r>
            <w:r>
              <w:rPr>
                <w:spacing w:val="-1"/>
                <w:sz w:val="24"/>
              </w:rPr>
              <w:t xml:space="preserve"> </w:t>
            </w:r>
            <w:r>
              <w:rPr>
                <w:sz w:val="24"/>
              </w:rPr>
              <w:t>work-in-</w:t>
            </w:r>
            <w:r>
              <w:rPr>
                <w:spacing w:val="-2"/>
                <w:sz w:val="24"/>
              </w:rPr>
              <w:t>process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r>
              <w:rPr>
                <w:sz w:val="24"/>
              </w:rPr>
              <w:t>Auxiliary</w:t>
            </w:r>
            <w:r>
              <w:rPr>
                <w:spacing w:val="-7"/>
                <w:sz w:val="24"/>
              </w:rPr>
              <w:t xml:space="preserve"> </w:t>
            </w:r>
            <w:r>
              <w:rPr>
                <w:spacing w:val="-2"/>
                <w:sz w:val="24"/>
              </w:rPr>
              <w:t>production</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r>
              <w:rPr>
                <w:sz w:val="24"/>
              </w:rPr>
              <w:t xml:space="preserve">Costs,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r>
              <w:rPr>
                <w:sz w:val="24"/>
              </w:rPr>
              <w:t>Administration</w:t>
            </w:r>
            <w:r>
              <w:rPr>
                <w:spacing w:val="-5"/>
                <w:sz w:val="24"/>
              </w:rPr>
              <w:t xml:space="preserve"> </w:t>
            </w:r>
            <w:r>
              <w:rPr>
                <w:sz w:val="24"/>
              </w:rPr>
              <w:t>costs,</w:t>
            </w:r>
            <w:r>
              <w:rPr>
                <w:spacing w:val="-5"/>
                <w:sz w:val="24"/>
              </w:rPr>
              <w:t xml:space="preserve"> </w:t>
            </w:r>
            <w:r>
              <w:rPr>
                <w:sz w:val="24"/>
              </w:rPr>
              <w:t>administration</w:t>
            </w:r>
            <w:r>
              <w:rPr>
                <w:spacing w:val="-4"/>
                <w:sz w:val="24"/>
              </w:rPr>
              <w:t xml:space="preserve">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r>
              <w:rPr>
                <w:sz w:val="24"/>
              </w:rPr>
              <w:t>Production</w:t>
            </w:r>
            <w:r>
              <w:rPr>
                <w:spacing w:val="-3"/>
                <w:sz w:val="24"/>
              </w:rPr>
              <w:t xml:space="preserve"> </w:t>
            </w:r>
            <w:r>
              <w:rPr>
                <w:sz w:val="24"/>
              </w:rPr>
              <w:t>costs,</w:t>
            </w:r>
            <w:r>
              <w:rPr>
                <w:spacing w:val="-3"/>
                <w:sz w:val="24"/>
              </w:rPr>
              <w:t xml:space="preserve"> </w:t>
            </w:r>
            <w:r>
              <w:rPr>
                <w:sz w:val="24"/>
              </w:rPr>
              <w:t>production</w:t>
            </w:r>
            <w:r>
              <w:rPr>
                <w:spacing w:val="-2"/>
                <w:sz w:val="24"/>
              </w:rPr>
              <w:t xml:space="preserve"> 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r>
              <w:rPr>
                <w:sz w:val="24"/>
              </w:rPr>
              <w:t>Basic</w:t>
            </w:r>
            <w:r>
              <w:rPr>
                <w:spacing w:val="-7"/>
                <w:sz w:val="24"/>
              </w:rPr>
              <w:t xml:space="preserve"> </w:t>
            </w:r>
            <w:r>
              <w:rPr>
                <w:sz w:val="24"/>
              </w:rPr>
              <w:t>activity</w:t>
            </w:r>
            <w:r>
              <w:rPr>
                <w:spacing w:val="-2"/>
                <w:sz w:val="24"/>
              </w:rPr>
              <w:t xml:space="preserve"> </w:t>
            </w:r>
            <w:r>
              <w:rPr>
                <w:spacing w:val="-4"/>
                <w:sz w:val="24"/>
              </w:rPr>
              <w:t>costs</w:t>
            </w:r>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r>
              <w:rPr>
                <w:sz w:val="24"/>
              </w:rPr>
              <w:t>Overhead</w:t>
            </w:r>
            <w:r>
              <w:rPr>
                <w:spacing w:val="-3"/>
                <w:sz w:val="24"/>
              </w:rPr>
              <w:t xml:space="preserve"> </w:t>
            </w:r>
            <w:r>
              <w:rPr>
                <w:sz w:val="24"/>
              </w:rPr>
              <w:t>production</w:t>
            </w:r>
            <w:r>
              <w:rPr>
                <w:spacing w:val="-3"/>
                <w:sz w:val="24"/>
              </w:rPr>
              <w:t xml:space="preserve"> </w:t>
            </w:r>
            <w:r>
              <w:rPr>
                <w:spacing w:val="-4"/>
                <w:sz w:val="24"/>
              </w:rPr>
              <w:t>costs</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r>
              <w:rPr>
                <w:sz w:val="24"/>
              </w:rPr>
              <w:t>Deferred</w:t>
            </w:r>
            <w:r>
              <w:rPr>
                <w:spacing w:val="-5"/>
                <w:sz w:val="24"/>
              </w:rPr>
              <w:t xml:space="preserve"> </w:t>
            </w:r>
            <w:r>
              <w:rPr>
                <w:spacing w:val="-2"/>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r>
              <w:rPr>
                <w:sz w:val="24"/>
              </w:rPr>
              <w:t>Distribution</w:t>
            </w:r>
            <w:r>
              <w:rPr>
                <w:spacing w:val="-10"/>
                <w:sz w:val="24"/>
              </w:rPr>
              <w:t xml:space="preserve"> </w:t>
            </w:r>
            <w:r>
              <w:rPr>
                <w:spacing w:val="-4"/>
                <w:sz w:val="24"/>
              </w:rPr>
              <w:t>costs</w:t>
            </w:r>
          </w:p>
        </w:tc>
      </w:tr>
    </w:tbl>
    <w:p w:rsidR="00A26309" w:rsidRDefault="00A26309">
      <w:pPr>
        <w:pStyle w:val="TableParagraph"/>
        <w:spacing w:line="254" w:lineRule="exact"/>
        <w:jc w:val="left"/>
        <w:rPr>
          <w:sz w:val="24"/>
        </w:rPr>
        <w:sectPr w:rsidR="00A26309">
          <w:headerReference w:type="default" r:id="rId26"/>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r>
              <w:rPr>
                <w:sz w:val="24"/>
              </w:rPr>
              <w:t>Labor</w:t>
            </w:r>
            <w:r>
              <w:rPr>
                <w:spacing w:val="-4"/>
                <w:sz w:val="24"/>
              </w:rPr>
              <w:t xml:space="preserve"> </w:t>
            </w:r>
            <w:r>
              <w:rPr>
                <w:spacing w:val="-2"/>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r>
              <w:rPr>
                <w:sz w:val="24"/>
              </w:rPr>
              <w:t>Operating</w:t>
            </w:r>
            <w:r>
              <w:rPr>
                <w:spacing w:val="-7"/>
                <w:sz w:val="24"/>
              </w:rPr>
              <w:t xml:space="preserve"> </w:t>
            </w:r>
            <w:r>
              <w:rPr>
                <w:sz w:val="24"/>
              </w:rPr>
              <w:t>activity</w:t>
            </w:r>
            <w:r>
              <w:rPr>
                <w:spacing w:val="-5"/>
                <w:sz w:val="24"/>
              </w:rPr>
              <w:t xml:space="preserve"> </w:t>
            </w:r>
            <w:r>
              <w:rPr>
                <w:spacing w:val="-4"/>
                <w:sz w:val="24"/>
              </w:rPr>
              <w:t>costs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r>
              <w:rPr>
                <w:sz w:val="24"/>
              </w:rPr>
              <w:t>Financial</w:t>
            </w:r>
            <w:r>
              <w:rPr>
                <w:spacing w:val="-7"/>
                <w:sz w:val="24"/>
              </w:rPr>
              <w:t xml:space="preserve"> </w:t>
            </w:r>
            <w:r>
              <w:rPr>
                <w:spacing w:val="-2"/>
                <w:sz w:val="24"/>
              </w:rPr>
              <w:t>expenses</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r>
              <w:rPr>
                <w:sz w:val="24"/>
              </w:rPr>
              <w:t>Payroll-sheet</w:t>
            </w:r>
            <w:r>
              <w:rPr>
                <w:spacing w:val="-1"/>
                <w:sz w:val="24"/>
              </w:rPr>
              <w:t xml:space="preserve"> </w:t>
            </w:r>
            <w:r>
              <w:rPr>
                <w:sz w:val="24"/>
              </w:rPr>
              <w:t>/</w:t>
            </w:r>
            <w:r>
              <w:rPr>
                <w:spacing w:val="-5"/>
                <w:sz w:val="24"/>
              </w:rPr>
              <w:t xml:space="preserve"> </w:t>
            </w:r>
            <w:r>
              <w:rPr>
                <w:spacing w:val="-2"/>
                <w:sz w:val="24"/>
              </w:rPr>
              <w:t>paylist</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r>
              <w:rPr>
                <w:sz w:val="24"/>
              </w:rPr>
              <w:t>Deductions</w:t>
            </w:r>
            <w:r>
              <w:rPr>
                <w:spacing w:val="-2"/>
                <w:sz w:val="24"/>
              </w:rPr>
              <w:t xml:space="preserve"> </w:t>
            </w:r>
            <w:r>
              <w:rPr>
                <w:sz w:val="24"/>
              </w:rPr>
              <w:t>for</w:t>
            </w:r>
            <w:r>
              <w:rPr>
                <w:spacing w:val="-2"/>
                <w:sz w:val="24"/>
              </w:rPr>
              <w:t xml:space="preserve"> </w:t>
            </w:r>
            <w:r>
              <w:rPr>
                <w:sz w:val="24"/>
              </w:rPr>
              <w:t>social</w:t>
            </w:r>
            <w:r>
              <w:rPr>
                <w:spacing w:val="-4"/>
                <w:sz w:val="24"/>
              </w:rPr>
              <w:t xml:space="preserve"> </w:t>
            </w:r>
            <w:r>
              <w:rPr>
                <w:spacing w:val="-2"/>
                <w:sz w:val="24"/>
              </w:rPr>
              <w:t>purposes</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r>
              <w:rPr>
                <w:spacing w:val="-4"/>
                <w:sz w:val="24"/>
              </w:rPr>
              <w:t>Cash</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r>
              <w:rPr>
                <w:spacing w:val="-2"/>
                <w:sz w:val="24"/>
              </w:rPr>
              <w:t>Debtor</w:t>
            </w:r>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r>
              <w:rPr>
                <w:spacing w:val="-2"/>
                <w:sz w:val="24"/>
              </w:rPr>
              <w:t>Accounting</w:t>
            </w:r>
            <w:r>
              <w:rPr>
                <w:sz w:val="24"/>
              </w:rPr>
              <w:tab/>
            </w:r>
            <w:r>
              <w:rPr>
                <w:spacing w:val="-2"/>
                <w:sz w:val="24"/>
              </w:rPr>
              <w:t>voucher,</w:t>
            </w:r>
            <w:r>
              <w:rPr>
                <w:sz w:val="24"/>
              </w:rPr>
              <w:tab/>
            </w:r>
            <w:r>
              <w:rPr>
                <w:spacing w:val="-2"/>
                <w:sz w:val="24"/>
              </w:rPr>
              <w:t>accounting</w:t>
            </w:r>
            <w:r>
              <w:rPr>
                <w:sz w:val="24"/>
              </w:rPr>
              <w:tab/>
            </w:r>
            <w:r>
              <w:rPr>
                <w:spacing w:val="-2"/>
                <w:sz w:val="24"/>
              </w:rPr>
              <w:t xml:space="preserve">records, </w:t>
            </w:r>
            <w:r>
              <w:rPr>
                <w:sz w:val="24"/>
              </w:rPr>
              <w:t>accounting forms</w:t>
            </w:r>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r>
              <w:rPr>
                <w:sz w:val="24"/>
              </w:rPr>
              <w:t>Revenue,</w:t>
            </w:r>
            <w:r>
              <w:rPr>
                <w:spacing w:val="-6"/>
                <w:sz w:val="24"/>
              </w:rPr>
              <w:t xml:space="preserve"> </w:t>
            </w:r>
            <w:r>
              <w:rPr>
                <w:spacing w:val="-2"/>
                <w:sz w:val="24"/>
              </w:rPr>
              <w:t>income</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r>
              <w:rPr>
                <w:sz w:val="24"/>
              </w:rPr>
              <w:t>Deferred</w:t>
            </w:r>
            <w:r>
              <w:rPr>
                <w:spacing w:val="-5"/>
                <w:sz w:val="24"/>
              </w:rPr>
              <w:t xml:space="preserve"> </w:t>
            </w:r>
            <w:r>
              <w:rPr>
                <w:spacing w:val="-2"/>
                <w:sz w:val="24"/>
              </w:rPr>
              <w:t>income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r>
              <w:rPr>
                <w:sz w:val="24"/>
              </w:rPr>
              <w:t>Receivables,</w:t>
            </w:r>
            <w:r>
              <w:rPr>
                <w:spacing w:val="-6"/>
                <w:sz w:val="24"/>
              </w:rPr>
              <w:t xml:space="preserve"> </w:t>
            </w:r>
            <w:r>
              <w:rPr>
                <w:sz w:val="24"/>
              </w:rPr>
              <w:t>account</w:t>
            </w:r>
            <w:r>
              <w:rPr>
                <w:spacing w:val="-6"/>
                <w:sz w:val="24"/>
              </w:rPr>
              <w:t xml:space="preserve"> </w:t>
            </w:r>
            <w:r>
              <w:rPr>
                <w:spacing w:val="-2"/>
                <w:sz w:val="24"/>
              </w:rPr>
              <w:t>receivable</w:t>
            </w:r>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4" w:name="12._Рекомендована_література"/>
      <w:bookmarkEnd w:id="174"/>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5" w:name="Основна_література"/>
      <w:bookmarkEnd w:id="175"/>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6" w:name="1._Іщенко_Я._П.,_Подолянчук_О._А.,_Ковал"/>
      <w:bookmarkStart w:id="177" w:name="2._Крупка_Я._Д._Фінансовий_облік:_підруч"/>
      <w:bookmarkEnd w:id="176"/>
      <w:bookmarkEnd w:id="177"/>
      <w:r>
        <w:rPr>
          <w:sz w:val="28"/>
        </w:rPr>
        <w:t>Крупка Я. Д. Фінансовий облік: підручник; 3-тє вид., доп. та перероб. / Я. Д. Крупка, З. В. Задорожний, П. Н. Денчук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8" w:name="3._Лень_В._С.,_Гливенко_В._В._Бухгалтерс"/>
      <w:bookmarkEnd w:id="178"/>
      <w:r>
        <w:rPr>
          <w:sz w:val="28"/>
        </w:rPr>
        <w:t>Лень</w:t>
      </w:r>
      <w:r>
        <w:rPr>
          <w:spacing w:val="80"/>
          <w:sz w:val="28"/>
        </w:rPr>
        <w:t xml:space="preserve"> </w:t>
      </w:r>
      <w:r>
        <w:rPr>
          <w:sz w:val="28"/>
        </w:rPr>
        <w:t>В.</w:t>
      </w:r>
      <w:r>
        <w:rPr>
          <w:spacing w:val="80"/>
          <w:sz w:val="28"/>
        </w:rPr>
        <w:t xml:space="preserve"> </w:t>
      </w:r>
      <w:r>
        <w:rPr>
          <w:sz w:val="28"/>
        </w:rPr>
        <w:t>С.,</w:t>
      </w:r>
      <w:r>
        <w:rPr>
          <w:spacing w:val="80"/>
          <w:sz w:val="28"/>
        </w:rPr>
        <w:t xml:space="preserve"> </w:t>
      </w:r>
      <w:r>
        <w:rPr>
          <w:sz w:val="28"/>
        </w:rPr>
        <w:t>Гливенко</w:t>
      </w:r>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Фінансовий облік : навчальний посібник / В. М. Краєвський, О. П. Колісник, Н. В. Гуріна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М. Горбан, Н. С. Марушко.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79" w:name="Допоміжна_література"/>
      <w:bookmarkEnd w:id="179"/>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0" w:name="4._Атамас_П._Й._Фінансовий_облік_:_Навча"/>
      <w:bookmarkStart w:id="181" w:name="5._Верига_Ю._А.,_Гладких_Т._В.,_Орищенко"/>
      <w:bookmarkEnd w:id="180"/>
      <w:bookmarkEnd w:id="181"/>
      <w:r w:rsidRPr="000E5FDD">
        <w:rPr>
          <w:sz w:val="28"/>
        </w:rPr>
        <w:t>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Вип.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2" w:name="6._Ільіна_С.,_Верхоглядова_Н.,_Шило_В.,_"/>
      <w:bookmarkEnd w:id="182"/>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3" w:name="7._Кодекс_законів_про_працю_в_Україні:_h"/>
      <w:bookmarkEnd w:id="183"/>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Іщенко Я. П., Подолянчук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7">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4" w:name="8._Методичні_вказівки_для_виконання_інди"/>
      <w:bookmarkEnd w:id="184"/>
      <w:r w:rsidRPr="009B047A">
        <w:rPr>
          <w:sz w:val="28"/>
        </w:rPr>
        <w:t xml:space="preserve">Костенко Ю. О., Лайчук С. М., Косташ Т. В. Використання штучного інтелекту для оптимізації процесів обліку та звітності в українських компаніях. </w:t>
      </w:r>
      <w:r w:rsidRPr="009B047A">
        <w:rPr>
          <w:sz w:val="28"/>
        </w:rPr>
        <w:lastRenderedPageBreak/>
        <w:t>Актуальні питання економічних наук. 2025. Вип.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r w:rsidRPr="009B047A">
        <w:rPr>
          <w:sz w:val="28"/>
        </w:rPr>
        <w:t>Лайчук С.М., Поліщук І.Р. Актуальні питання ведення обліку суб’єктами малого підприємництва за національними стандартами. Інфраструктура ринку. 2021. Вип.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Вигівська І.М., Лайчук С.М. Житомир: Житомирська політехніка, 2019. 16 с.</w:t>
      </w:r>
      <w:bookmarkStart w:id="185" w:name="9._Податковий_кодекс_України:_https://cu"/>
      <w:bookmarkEnd w:id="185"/>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Лайчук С.М.). 2023. – 97 с. Електронне видання (Протокол НМР № 11 від 25.10.2023 р.). – Режим доступу: </w:t>
      </w:r>
      <w:hyperlink r:id="rId28"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9">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6" w:name="10._Фінансовий_облік:_навчальний_посібни"/>
      <w:bookmarkEnd w:id="186"/>
      <w:r w:rsidRPr="00F05FBD">
        <w:rPr>
          <w:sz w:val="28"/>
        </w:rPr>
        <w:t>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Вип.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7" w:name="11._Шара_Є._Ю.,_Бідюк_О._О.,_Соколова-Го"/>
      <w:bookmarkStart w:id="188" w:name="13._Інформаційні_ресурси_в_Інтернеті"/>
      <w:bookmarkEnd w:id="187"/>
      <w:bookmarkEnd w:id="188"/>
      <w:r w:rsidRPr="001E647F">
        <w:t>Інформаційні ресурси в Інтернеті</w:t>
      </w:r>
    </w:p>
    <w:p w:rsidR="00A26309" w:rsidRDefault="00A26309">
      <w:pPr>
        <w:pStyle w:val="a3"/>
        <w:spacing w:before="1"/>
        <w:rPr>
          <w:b/>
        </w:rPr>
      </w:pPr>
      <w:bookmarkStart w:id="189" w:name="_GoBack"/>
      <w:bookmarkEnd w:id="189"/>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30">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31">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222C78" w:rsidRPr="00222C78" w:rsidRDefault="00DB52B4" w:rsidP="00222C78">
      <w:pPr>
        <w:pStyle w:val="a4"/>
        <w:numPr>
          <w:ilvl w:val="0"/>
          <w:numId w:val="1"/>
        </w:numPr>
        <w:tabs>
          <w:tab w:val="left" w:pos="1492"/>
        </w:tabs>
        <w:spacing w:line="242" w:lineRule="auto"/>
        <w:ind w:right="137" w:firstLine="565"/>
        <w:jc w:val="both"/>
        <w:rPr>
          <w:sz w:val="28"/>
        </w:rPr>
      </w:pPr>
      <w:hyperlink r:id="rId32"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222C78" w:rsidRPr="00222C78">
      <w:headerReference w:type="default" r:id="rId33"/>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2B4" w:rsidRDefault="00DB52B4">
      <w:r>
        <w:separator/>
      </w:r>
    </w:p>
  </w:endnote>
  <w:endnote w:type="continuationSeparator" w:id="0">
    <w:p w:rsidR="00DB52B4" w:rsidRDefault="00DB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2B4" w:rsidRDefault="00DB52B4">
      <w:r>
        <w:separator/>
      </w:r>
    </w:p>
  </w:footnote>
  <w:footnote w:type="continuationSeparator" w:id="0">
    <w:p w:rsidR="00DB52B4" w:rsidRDefault="00DB5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r>
                                  <w:rPr>
                                    <w:i/>
                                    <w:sz w:val="16"/>
                                  </w:rPr>
                                  <w:t>Арк.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9D0382">
                                  <w:rPr>
                                    <w:i/>
                                    <w:noProof/>
                                    <w:spacing w:val="-5"/>
                                    <w:sz w:val="16"/>
                                  </w:rPr>
                                  <w:t>13</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r>
                            <w:rPr>
                              <w:i/>
                              <w:sz w:val="16"/>
                            </w:rPr>
                            <w:t>Арк.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9D0382">
                            <w:rPr>
                              <w:i/>
                              <w:noProof/>
                              <w:spacing w:val="-5"/>
                              <w:sz w:val="16"/>
                            </w:rPr>
                            <w:t>13</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14</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14</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15</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15</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18</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18</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r>
                                  <w:rPr>
                                    <w:i/>
                                    <w:sz w:val="16"/>
                                  </w:rPr>
                                  <w:t>Арк.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9D0382">
                                  <w:rPr>
                                    <w:i/>
                                    <w:noProof/>
                                    <w:spacing w:val="-5"/>
                                    <w:sz w:val="16"/>
                                  </w:rPr>
                                  <w:t>19</w:t>
                                </w:r>
                                <w:r>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F2426F" w:rsidP="000E5FDD">
                          <w:pPr>
                            <w:pStyle w:val="TableParagraph"/>
                            <w:spacing w:before="25"/>
                            <w:ind w:left="496"/>
                            <w:jc w:val="left"/>
                            <w:rPr>
                              <w:i/>
                              <w:sz w:val="16"/>
                            </w:rPr>
                          </w:pPr>
                          <w:r>
                            <w:rPr>
                              <w:i/>
                              <w:sz w:val="16"/>
                            </w:rPr>
                            <w:t>Арк. 2</w:t>
                          </w:r>
                          <w:r w:rsidR="000E5FDD">
                            <w:rPr>
                              <w:i/>
                              <w:sz w:val="16"/>
                            </w:rPr>
                            <w:t>3</w:t>
                          </w:r>
                          <w:r>
                            <w:rPr>
                              <w:i/>
                              <w:sz w:val="16"/>
                            </w:rPr>
                            <w:t xml:space="preserve">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9D0382">
                            <w:rPr>
                              <w:i/>
                              <w:noProof/>
                              <w:spacing w:val="-5"/>
                              <w:sz w:val="16"/>
                            </w:rPr>
                            <w:t>19</w:t>
                          </w:r>
                          <w:r>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49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23</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23</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r>
                                  <w:rPr>
                                    <w:i/>
                                    <w:sz w:val="16"/>
                                  </w:rPr>
                                  <w:t>Арк.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1</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pPr>
                            <w:pStyle w:val="TableParagraph"/>
                            <w:spacing w:before="25"/>
                            <w:ind w:left="536"/>
                            <w:jc w:val="left"/>
                            <w:rPr>
                              <w:i/>
                              <w:sz w:val="16"/>
                            </w:rPr>
                          </w:pPr>
                          <w:r>
                            <w:rPr>
                              <w:i/>
                              <w:sz w:val="16"/>
                            </w:rPr>
                            <w:t>Арк.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1</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ED" w:rsidRDefault="008809E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rsidP="005C215A">
                                <w:pPr>
                                  <w:pStyle w:val="TableParagraph"/>
                                  <w:spacing w:before="25"/>
                                  <w:ind w:left="536"/>
                                  <w:jc w:val="left"/>
                                  <w:rPr>
                                    <w:i/>
                                    <w:sz w:val="16"/>
                                  </w:rPr>
                                </w:pPr>
                                <w:r>
                                  <w:rPr>
                                    <w:i/>
                                    <w:sz w:val="16"/>
                                  </w:rPr>
                                  <w:t>Арк. 23</w:t>
                                </w:r>
                                <w:r w:rsidR="00F2426F">
                                  <w:rPr>
                                    <w:i/>
                                    <w:sz w:val="16"/>
                                  </w:rPr>
                                  <w:t>/</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2</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5C215A" w:rsidP="005C215A">
                          <w:pPr>
                            <w:pStyle w:val="TableParagraph"/>
                            <w:spacing w:before="25"/>
                            <w:ind w:left="536"/>
                            <w:jc w:val="left"/>
                            <w:rPr>
                              <w:i/>
                              <w:sz w:val="16"/>
                            </w:rPr>
                          </w:pPr>
                          <w:r>
                            <w:rPr>
                              <w:i/>
                              <w:sz w:val="16"/>
                            </w:rPr>
                            <w:t>Арк. 23</w:t>
                          </w:r>
                          <w:r w:rsidR="00F2426F">
                            <w:rPr>
                              <w:i/>
                              <w:sz w:val="16"/>
                            </w:rPr>
                            <w:t>/</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2</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120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Pr="00222C78" w:rsidRDefault="00F2426F">
                                <w:pPr>
                                  <w:pStyle w:val="TableParagraph"/>
                                  <w:spacing w:before="2" w:line="169" w:lineRule="exact"/>
                                  <w:ind w:left="88"/>
                                  <w:rPr>
                                    <w:b/>
                                    <w:sz w:val="16"/>
                                    <w:lang w:val="en-US"/>
                                  </w:rPr>
                                </w:pPr>
                                <w:r>
                                  <w:rPr>
                                    <w:b/>
                                    <w:sz w:val="16"/>
                                  </w:rPr>
                                  <w:t>1-</w:t>
                                </w:r>
                                <w:r w:rsidR="00222C78">
                                  <w:rPr>
                                    <w:b/>
                                    <w:spacing w:val="-4"/>
                                    <w:sz w:val="16"/>
                                  </w:rPr>
                                  <w:t>202</w:t>
                                </w:r>
                                <w:r w:rsidR="00222C78">
                                  <w:rPr>
                                    <w:b/>
                                    <w:spacing w:val="-4"/>
                                    <w:sz w:val="16"/>
                                    <w:lang w:val="en-US"/>
                                  </w:rPr>
                                  <w:t>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53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3</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37pt;margin-top:54.55pt;width:514pt;height:42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Akn5Hr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Pr="00222C78" w:rsidRDefault="00F2426F">
                          <w:pPr>
                            <w:pStyle w:val="TableParagraph"/>
                            <w:spacing w:before="2" w:line="169" w:lineRule="exact"/>
                            <w:ind w:left="88"/>
                            <w:rPr>
                              <w:b/>
                              <w:sz w:val="16"/>
                              <w:lang w:val="en-US"/>
                            </w:rPr>
                          </w:pPr>
                          <w:r>
                            <w:rPr>
                              <w:b/>
                              <w:sz w:val="16"/>
                            </w:rPr>
                            <w:t>1-</w:t>
                          </w:r>
                          <w:r w:rsidR="00222C78">
                            <w:rPr>
                              <w:b/>
                              <w:spacing w:val="-4"/>
                              <w:sz w:val="16"/>
                            </w:rPr>
                            <w:t>202</w:t>
                          </w:r>
                          <w:r w:rsidR="00222C78">
                            <w:rPr>
                              <w:b/>
                              <w:spacing w:val="-4"/>
                              <w:sz w:val="16"/>
                              <w:lang w:val="en-US"/>
                            </w:rPr>
                            <w:t>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222C78">
                          <w:pPr>
                            <w:pStyle w:val="TableParagraph"/>
                            <w:spacing w:before="25"/>
                            <w:ind w:left="536"/>
                            <w:jc w:val="left"/>
                            <w:rPr>
                              <w:i/>
                              <w:sz w:val="16"/>
                            </w:rPr>
                          </w:pPr>
                          <w:r>
                            <w:rPr>
                              <w:i/>
                              <w:sz w:val="16"/>
                            </w:rPr>
                            <w:t>Арк. 2</w:t>
                          </w:r>
                          <w:r>
                            <w:rPr>
                              <w:i/>
                              <w:sz w:val="16"/>
                              <w:lang w:val="en-US"/>
                            </w:rPr>
                            <w:t>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3</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r>
                                  <w:rPr>
                                    <w:i/>
                                    <w:sz w:val="16"/>
                                  </w:rPr>
                                  <w:t>Арк.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9</w:t>
                                </w:r>
                                <w:r w:rsidR="00F2426F">
                                  <w:rPr>
                                    <w:i/>
                                    <w:spacing w:val="-10"/>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5C215A">
                            <w:rPr>
                              <w:b/>
                              <w:spacing w:val="-2"/>
                              <w:sz w:val="16"/>
                            </w:rPr>
                            <w:t xml:space="preserve"> та </w:t>
                          </w:r>
                          <w:r w:rsidR="005C215A"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536"/>
                            <w:jc w:val="left"/>
                            <w:rPr>
                              <w:i/>
                              <w:sz w:val="16"/>
                            </w:rPr>
                          </w:pPr>
                          <w:r>
                            <w:rPr>
                              <w:i/>
                              <w:sz w:val="16"/>
                            </w:rPr>
                            <w:t>Арк. 23</w:t>
                          </w:r>
                          <w:r w:rsidR="00F2426F">
                            <w:rPr>
                              <w:i/>
                              <w:sz w:val="16"/>
                            </w:rPr>
                            <w:t xml:space="preserve"> /</w:t>
                          </w:r>
                          <w:r w:rsidR="00F2426F">
                            <w:rPr>
                              <w:i/>
                              <w:spacing w:val="1"/>
                              <w:sz w:val="16"/>
                            </w:rPr>
                            <w:t xml:space="preserve"> </w:t>
                          </w:r>
                          <w:r w:rsidR="00F2426F">
                            <w:rPr>
                              <w:i/>
                              <w:spacing w:val="-10"/>
                              <w:sz w:val="16"/>
                            </w:rPr>
                            <w:fldChar w:fldCharType="begin"/>
                          </w:r>
                          <w:r w:rsidR="00F2426F">
                            <w:rPr>
                              <w:i/>
                              <w:spacing w:val="-10"/>
                              <w:sz w:val="16"/>
                            </w:rPr>
                            <w:instrText xml:space="preserve"> PAGE </w:instrText>
                          </w:r>
                          <w:r w:rsidR="00F2426F">
                            <w:rPr>
                              <w:i/>
                              <w:spacing w:val="-10"/>
                              <w:sz w:val="16"/>
                            </w:rPr>
                            <w:fldChar w:fldCharType="separate"/>
                          </w:r>
                          <w:r w:rsidR="009D0382">
                            <w:rPr>
                              <w:i/>
                              <w:noProof/>
                              <w:spacing w:val="-10"/>
                              <w:sz w:val="16"/>
                            </w:rPr>
                            <w:t>9</w:t>
                          </w:r>
                          <w:r w:rsidR="00F2426F">
                            <w:rPr>
                              <w:i/>
                              <w:spacing w:val="-10"/>
                              <w:sz w:val="16"/>
                            </w:rPr>
                            <w:fldChar w:fldCharType="end"/>
                          </w:r>
                        </w:p>
                      </w:tc>
                    </w:tr>
                  </w:tbl>
                  <w:p w:rsidR="00F2426F" w:rsidRDefault="00F2426F">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10</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10</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11</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sidR="008809ED">
                            <w:rPr>
                              <w:b/>
                              <w:spacing w:val="-2"/>
                              <w:sz w:val="16"/>
                            </w:rPr>
                            <w:t>1.00.2/Б/ОК21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11</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26F" w:rsidRDefault="00F2426F">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12</w:t>
                                </w:r>
                                <w:r w:rsidR="00F2426F">
                                  <w:rPr>
                                    <w:i/>
                                    <w:spacing w:val="-5"/>
                                    <w:sz w:val="16"/>
                                  </w:rPr>
                                  <w:fldChar w:fldCharType="end"/>
                                </w:r>
                              </w:p>
                            </w:tc>
                          </w:tr>
                        </w:tbl>
                        <w:p w:rsidR="00F2426F" w:rsidRDefault="00F2426F">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F2426F">
                      <w:trPr>
                        <w:trHeight w:val="565"/>
                      </w:trPr>
                      <w:tc>
                        <w:tcPr>
                          <w:tcW w:w="1921" w:type="dxa"/>
                          <w:vMerge w:val="restart"/>
                        </w:tcPr>
                        <w:p w:rsidR="00F2426F" w:rsidRDefault="00F2426F">
                          <w:pPr>
                            <w:pStyle w:val="TableParagraph"/>
                            <w:spacing w:before="36"/>
                            <w:jc w:val="left"/>
                            <w:rPr>
                              <w:b/>
                              <w:sz w:val="16"/>
                            </w:rPr>
                          </w:pPr>
                        </w:p>
                        <w:p w:rsidR="00F2426F" w:rsidRDefault="00F2426F">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F2426F" w:rsidRDefault="00F2426F">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F2426F" w:rsidRDefault="00F2426F">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F2426F" w:rsidRDefault="00F2426F">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r w:rsidR="000E5FDD">
                            <w:rPr>
                              <w:b/>
                              <w:spacing w:val="-2"/>
                              <w:sz w:val="16"/>
                            </w:rPr>
                            <w:t xml:space="preserve"> та </w:t>
                          </w:r>
                          <w:r w:rsidR="000E5FDD" w:rsidRPr="0037296B">
                            <w:rPr>
                              <w:rFonts w:eastAsia="Calibri" w:cs="Calibri"/>
                              <w:b/>
                              <w:color w:val="000000"/>
                              <w:spacing w:val="-6"/>
                              <w:sz w:val="16"/>
                              <w:szCs w:val="16"/>
                              <w:lang w:eastAsia="uk-UA"/>
                            </w:rPr>
                            <w:t>ДСТУ ISO 21001:2019</w:t>
                          </w:r>
                        </w:p>
                      </w:tc>
                      <w:tc>
                        <w:tcPr>
                          <w:tcW w:w="1776" w:type="dxa"/>
                        </w:tcPr>
                        <w:p w:rsidR="00F2426F" w:rsidRDefault="00F2426F">
                          <w:pPr>
                            <w:pStyle w:val="TableParagraph"/>
                            <w:spacing w:before="5"/>
                            <w:ind w:left="117" w:right="28"/>
                            <w:rPr>
                              <w:b/>
                              <w:sz w:val="16"/>
                            </w:rPr>
                          </w:pPr>
                          <w:r>
                            <w:rPr>
                              <w:b/>
                              <w:spacing w:val="-2"/>
                              <w:sz w:val="16"/>
                            </w:rPr>
                            <w:t>Ф-19.04-</w:t>
                          </w:r>
                          <w:r>
                            <w:rPr>
                              <w:b/>
                              <w:spacing w:val="40"/>
                              <w:sz w:val="16"/>
                            </w:rPr>
                            <w:t xml:space="preserve"> </w:t>
                          </w:r>
                          <w:r w:rsidR="00222C78">
                            <w:rPr>
                              <w:b/>
                              <w:spacing w:val="-2"/>
                              <w:sz w:val="16"/>
                            </w:rPr>
                            <w:t>05.01/</w:t>
                          </w:r>
                          <w:r w:rsidR="00222C78">
                            <w:rPr>
                              <w:b/>
                              <w:spacing w:val="-2"/>
                              <w:sz w:val="16"/>
                              <w:lang w:val="en-US"/>
                            </w:rPr>
                            <w:t>D</w:t>
                          </w:r>
                          <w:r>
                            <w:rPr>
                              <w:b/>
                              <w:spacing w:val="-2"/>
                              <w:sz w:val="16"/>
                            </w:rPr>
                            <w:t>1.00.2/Б/ОК2</w:t>
                          </w:r>
                          <w:r w:rsidR="008809ED">
                            <w:rPr>
                              <w:b/>
                              <w:spacing w:val="-2"/>
                              <w:sz w:val="16"/>
                            </w:rPr>
                            <w:t>1</w:t>
                          </w:r>
                          <w:r>
                            <w:rPr>
                              <w:b/>
                              <w:spacing w:val="-2"/>
                              <w:sz w:val="16"/>
                            </w:rPr>
                            <w:t>-</w:t>
                          </w:r>
                        </w:p>
                        <w:p w:rsidR="00F2426F" w:rsidRDefault="00F2426F">
                          <w:pPr>
                            <w:pStyle w:val="TableParagraph"/>
                            <w:spacing w:before="2" w:line="169" w:lineRule="exact"/>
                            <w:ind w:left="88"/>
                            <w:rPr>
                              <w:b/>
                              <w:sz w:val="16"/>
                            </w:rPr>
                          </w:pPr>
                          <w:r>
                            <w:rPr>
                              <w:b/>
                              <w:sz w:val="16"/>
                            </w:rPr>
                            <w:t>1-</w:t>
                          </w:r>
                          <w:r w:rsidR="000E5FDD">
                            <w:rPr>
                              <w:b/>
                              <w:spacing w:val="-4"/>
                              <w:sz w:val="16"/>
                            </w:rPr>
                            <w:t>2025</w:t>
                          </w:r>
                        </w:p>
                      </w:tc>
                    </w:tr>
                    <w:tr w:rsidR="00F2426F">
                      <w:trPr>
                        <w:trHeight w:val="230"/>
                      </w:trPr>
                      <w:tc>
                        <w:tcPr>
                          <w:tcW w:w="1921" w:type="dxa"/>
                          <w:vMerge/>
                          <w:tcBorders>
                            <w:top w:val="nil"/>
                          </w:tcBorders>
                        </w:tcPr>
                        <w:p w:rsidR="00F2426F" w:rsidRDefault="00F2426F">
                          <w:pPr>
                            <w:rPr>
                              <w:sz w:val="2"/>
                              <w:szCs w:val="2"/>
                            </w:rPr>
                          </w:pPr>
                        </w:p>
                      </w:tc>
                      <w:tc>
                        <w:tcPr>
                          <w:tcW w:w="2056" w:type="dxa"/>
                        </w:tcPr>
                        <w:p w:rsidR="00F2426F" w:rsidRDefault="00F2426F">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F2426F" w:rsidRDefault="00F2426F">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F2426F" w:rsidRDefault="00F2426F">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F2426F" w:rsidRDefault="000E5FDD">
                          <w:pPr>
                            <w:pStyle w:val="TableParagraph"/>
                            <w:spacing w:before="25"/>
                            <w:ind w:left="496"/>
                            <w:jc w:val="left"/>
                            <w:rPr>
                              <w:i/>
                              <w:sz w:val="16"/>
                            </w:rPr>
                          </w:pPr>
                          <w:r>
                            <w:rPr>
                              <w:i/>
                              <w:sz w:val="16"/>
                            </w:rPr>
                            <w:t>Арк. 23</w:t>
                          </w:r>
                          <w:r w:rsidR="00F2426F">
                            <w:rPr>
                              <w:i/>
                              <w:sz w:val="16"/>
                            </w:rPr>
                            <w:t xml:space="preserve"> /</w:t>
                          </w:r>
                          <w:r w:rsidR="00F2426F">
                            <w:rPr>
                              <w:i/>
                              <w:spacing w:val="1"/>
                              <w:sz w:val="16"/>
                            </w:rPr>
                            <w:t xml:space="preserve"> </w:t>
                          </w:r>
                          <w:r w:rsidR="00F2426F">
                            <w:rPr>
                              <w:i/>
                              <w:spacing w:val="-5"/>
                              <w:sz w:val="16"/>
                            </w:rPr>
                            <w:fldChar w:fldCharType="begin"/>
                          </w:r>
                          <w:r w:rsidR="00F2426F">
                            <w:rPr>
                              <w:i/>
                              <w:spacing w:val="-5"/>
                              <w:sz w:val="16"/>
                            </w:rPr>
                            <w:instrText xml:space="preserve"> PAGE </w:instrText>
                          </w:r>
                          <w:r w:rsidR="00F2426F">
                            <w:rPr>
                              <w:i/>
                              <w:spacing w:val="-5"/>
                              <w:sz w:val="16"/>
                            </w:rPr>
                            <w:fldChar w:fldCharType="separate"/>
                          </w:r>
                          <w:r w:rsidR="009D0382">
                            <w:rPr>
                              <w:i/>
                              <w:noProof/>
                              <w:spacing w:val="-5"/>
                              <w:sz w:val="16"/>
                            </w:rPr>
                            <w:t>12</w:t>
                          </w:r>
                          <w:r w:rsidR="00F2426F">
                            <w:rPr>
                              <w:i/>
                              <w:spacing w:val="-5"/>
                              <w:sz w:val="16"/>
                            </w:rPr>
                            <w:fldChar w:fldCharType="end"/>
                          </w:r>
                        </w:p>
                      </w:tc>
                    </w:tr>
                  </w:tbl>
                  <w:p w:rsidR="00F2426F" w:rsidRDefault="00F2426F">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C3BCE"/>
    <w:rsid w:val="000E5FDD"/>
    <w:rsid w:val="001E647F"/>
    <w:rsid w:val="002210C5"/>
    <w:rsid w:val="00222C78"/>
    <w:rsid w:val="002B357E"/>
    <w:rsid w:val="003C095F"/>
    <w:rsid w:val="003D6DC5"/>
    <w:rsid w:val="003E0EBF"/>
    <w:rsid w:val="003F4C66"/>
    <w:rsid w:val="0045020C"/>
    <w:rsid w:val="0047341B"/>
    <w:rsid w:val="004E07D3"/>
    <w:rsid w:val="005C215A"/>
    <w:rsid w:val="00732835"/>
    <w:rsid w:val="00755D67"/>
    <w:rsid w:val="00756002"/>
    <w:rsid w:val="00786E9B"/>
    <w:rsid w:val="007C5123"/>
    <w:rsid w:val="007F05B0"/>
    <w:rsid w:val="00855EC2"/>
    <w:rsid w:val="008809ED"/>
    <w:rsid w:val="00881BC4"/>
    <w:rsid w:val="008A28AD"/>
    <w:rsid w:val="008A3A21"/>
    <w:rsid w:val="008D4F9F"/>
    <w:rsid w:val="00982AD2"/>
    <w:rsid w:val="009B047A"/>
    <w:rsid w:val="009D0382"/>
    <w:rsid w:val="009E0E73"/>
    <w:rsid w:val="00A26309"/>
    <w:rsid w:val="00A61F47"/>
    <w:rsid w:val="00A96DBF"/>
    <w:rsid w:val="00AD0FAD"/>
    <w:rsid w:val="00B227F2"/>
    <w:rsid w:val="00B97298"/>
    <w:rsid w:val="00BC2DCF"/>
    <w:rsid w:val="00C77EB8"/>
    <w:rsid w:val="00C933E9"/>
    <w:rsid w:val="00D4662E"/>
    <w:rsid w:val="00DB52B4"/>
    <w:rsid w:val="00E42A07"/>
    <w:rsid w:val="00F05FBD"/>
    <w:rsid w:val="00F2426F"/>
    <w:rsid w:val="00FB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yperlink" Target="https://culonline.com.ua/catalog/kodeks/podatkoviy-kodeks-ukraini-1-1-1/re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yperlink" Target="https://www.accounting-streams.org/"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yperlink" Target="https://learn.ztu.edu.ua/course/view.php?id=123" TargetMode="External"/><Relationship Id="rId10" Type="http://schemas.openxmlformats.org/officeDocument/2006/relationships/footer" Target="footer2.xml"/><Relationship Id="rId19" Type="http://schemas.openxmlformats.org/officeDocument/2006/relationships/hyperlink" Target="https://learn.ztu.edu.ua/mod/resource/view.php?id=112304" TargetMode="External"/><Relationship Id="rId31" Type="http://schemas.openxmlformats.org/officeDocument/2006/relationships/hyperlink" Target="http://learn.ztu.edu.u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yperlink" Target="https://culonline.com.ua/catalog/kodeks/kodeks-zakoniv-pro-pratsyu-ukraini-1-1-1" TargetMode="External"/><Relationship Id="rId30" Type="http://schemas.openxmlformats.org/officeDocument/2006/relationships/hyperlink" Target="http://lib.ztu.edu.u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6292</Words>
  <Characters>35869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2</cp:revision>
  <dcterms:created xsi:type="dcterms:W3CDTF">2026-01-21T12:29:00Z</dcterms:created>
  <dcterms:modified xsi:type="dcterms:W3CDTF">2026-01-21T12:29:00Z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