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F7B" w:rsidRPr="00526F7B" w:rsidRDefault="00526F7B" w:rsidP="00526F7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Лабораторна робота №9</w:t>
      </w:r>
    </w:p>
    <w:p w:rsidR="00526F7B" w:rsidRPr="00526F7B" w:rsidRDefault="00526F7B" w:rsidP="00526F7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Тема: Якісний аналіз катіонів та аніонів. Аналітичні реакції в агрохімії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роботи:</w:t>
      </w: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Засвоїти основні методи якісного аналізу, навчитися проводити характерні реакції виявлення найважливіших катіонів та аніонів</w:t>
      </w:r>
    </w:p>
    <w:p w:rsidR="00526F7B" w:rsidRPr="00526F7B" w:rsidRDefault="00526F7B" w:rsidP="00B302E4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частина:</w:t>
      </w:r>
    </w:p>
    <w:p w:rsidR="00526F7B" w:rsidRPr="00526F7B" w:rsidRDefault="00526F7B" w:rsidP="00526F7B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І. Вступна частина</w:t>
      </w:r>
    </w:p>
    <w:p w:rsidR="00526F7B" w:rsidRPr="00526F7B" w:rsidRDefault="00526F7B" w:rsidP="00526F7B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Аналітична хімія як наука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Предмет і завдання аналітичної хімії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Значення аналітичної хімії для агрономії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Історія розвитку аналітичної хімії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Класифікація методів аналізу (якісний, кількісний)</w:t>
      </w:r>
    </w:p>
    <w:p w:rsidR="00526F7B" w:rsidRPr="00526F7B" w:rsidRDefault="00526F7B" w:rsidP="00526F7B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Якісний аналіз та його значення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Основні поняття та визначення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Чутливість аналітичних реакцій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Селективність та специфічність реакцій</w:t>
      </w:r>
    </w:p>
    <w:p w:rsidR="00526F7B" w:rsidRPr="00526F7B" w:rsidRDefault="00526F7B" w:rsidP="00526F7B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Використання якісного аналізу в агрономії (аналіз ґрунтів, добрив, рослинного матеріалу)</w:t>
      </w:r>
    </w:p>
    <w:p w:rsidR="00526F7B" w:rsidRPr="00526F7B" w:rsidRDefault="00526F7B" w:rsidP="00526F7B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ІІ. Основна частина</w:t>
      </w:r>
    </w:p>
    <w:p w:rsidR="00526F7B" w:rsidRPr="00526F7B" w:rsidRDefault="00526F7B" w:rsidP="00526F7B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Методи якісного аналізу</w:t>
      </w:r>
    </w:p>
    <w:p w:rsidR="00526F7B" w:rsidRPr="00526F7B" w:rsidRDefault="00526F7B" w:rsidP="00526F7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Хімічні методи аналізу (реакції осадження, окислення-відновлення, комплексоутворення)</w:t>
      </w:r>
    </w:p>
    <w:p w:rsidR="00526F7B" w:rsidRPr="00526F7B" w:rsidRDefault="00526F7B" w:rsidP="00526F7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"Мокрий" метод аналізу</w:t>
      </w:r>
    </w:p>
    <w:p w:rsidR="00526F7B" w:rsidRPr="00526F7B" w:rsidRDefault="00526F7B" w:rsidP="00526F7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Дробний та систематичний аналіз</w:t>
      </w:r>
    </w:p>
    <w:p w:rsidR="00526F7B" w:rsidRPr="00526F7B" w:rsidRDefault="00526F7B" w:rsidP="00526F7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Аналітичні реагенти та їх класифікація</w:t>
      </w:r>
    </w:p>
    <w:p w:rsidR="00526F7B" w:rsidRPr="00526F7B" w:rsidRDefault="00526F7B" w:rsidP="00526F7B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Якісний аналіз катіонів </w:t>
      </w:r>
    </w:p>
    <w:p w:rsidR="00526F7B" w:rsidRPr="00526F7B" w:rsidRDefault="00526F7B" w:rsidP="00526F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Аналітична класифікація катіонів</w:t>
      </w:r>
    </w:p>
    <w:p w:rsidR="00526F7B" w:rsidRPr="00526F7B" w:rsidRDefault="00526F7B" w:rsidP="00526F7B">
      <w:pPr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Кислотно-основна класифікація</w:t>
      </w:r>
    </w:p>
    <w:p w:rsidR="00526F7B" w:rsidRPr="00526F7B" w:rsidRDefault="00526F7B" w:rsidP="00526F7B">
      <w:pPr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Сульфідна класифікація</w:t>
      </w:r>
    </w:p>
    <w:p w:rsidR="00526F7B" w:rsidRPr="00526F7B" w:rsidRDefault="00526F7B" w:rsidP="00526F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Аналітичні реакції найважливіших катіонів</w:t>
      </w:r>
    </w:p>
    <w:p w:rsidR="00526F7B" w:rsidRPr="00526F7B" w:rsidRDefault="00526F7B" w:rsidP="00526F7B">
      <w:pPr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І аналітична група (K⁺, Na⁺, NH₄⁺)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калію (реакція з NaHC₄H₄O₆, забарвлення полум'я)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натрію (реакція з цинкуранілацетатом, забарвлення полум'я)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амонію (реакція з реактивом Несслера, виділення аміаку)</w:t>
      </w:r>
    </w:p>
    <w:p w:rsidR="00526F7B" w:rsidRPr="00526F7B" w:rsidRDefault="00526F7B" w:rsidP="00526F7B">
      <w:pPr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lastRenderedPageBreak/>
        <w:t>ІІ аналітична група (Ba²⁺, Ca²⁺, Mg²⁺)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барію (реакція з K₂Cr₂O₇, з H₂SO₄)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кальцію (реакція з (NH₄)₂C₂O₄, з H₂SO₄)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магнію (реакція з Na₂HPO₄, з магнезоном)</w:t>
      </w:r>
    </w:p>
    <w:p w:rsidR="00526F7B" w:rsidRPr="00526F7B" w:rsidRDefault="00526F7B" w:rsidP="00526F7B">
      <w:pPr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ІІІ-V аналітичні групи - короткий огляд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Fe²⁺, Fe³⁺ (з K₃[Fe(CN)₆], K₄[Fe(CN)₆], з SCN⁻)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Al³⁺ (з алізарином)</w:t>
      </w:r>
    </w:p>
    <w:p w:rsidR="00526F7B" w:rsidRPr="00526F7B" w:rsidRDefault="00526F7B" w:rsidP="00526F7B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Cu²⁺ (з NH₃, з K₄[Fe(CN)₆])</w:t>
      </w:r>
    </w:p>
    <w:p w:rsidR="00526F7B" w:rsidRPr="00526F7B" w:rsidRDefault="00526F7B" w:rsidP="00526F7B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Якісний аналіз аніонів</w:t>
      </w:r>
    </w:p>
    <w:p w:rsidR="00526F7B" w:rsidRPr="00526F7B" w:rsidRDefault="00526F7B" w:rsidP="00526F7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Аналітична класифікація аніонів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І група (SO₄²⁻, SO₃²⁻, CO₃²⁻, PO₄³⁻, SiO₃²⁻)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ІІ група (Cl⁻, Br⁻, I⁻, S²⁻)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ІІІ група (NO₃⁻, NO₂⁻, CH₃COO⁻)</w:t>
      </w:r>
    </w:p>
    <w:p w:rsidR="00526F7B" w:rsidRPr="00526F7B" w:rsidRDefault="00526F7B" w:rsidP="00526F7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Аналітичні реакції найважливіших аніонів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сульфатів (з Ba²⁺)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хлоридів (з AgNO₃)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карбонатів (з кислотами)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фосфатів (з AgNO₃, з молібденовою рідиною)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нітратів (з дифеніламіном)</w:t>
      </w:r>
    </w:p>
    <w:p w:rsidR="00526F7B" w:rsidRPr="00526F7B" w:rsidRDefault="00526F7B" w:rsidP="00526F7B">
      <w:pPr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F7B">
        <w:rPr>
          <w:rFonts w:ascii="Times New Roman" w:hAnsi="Times New Roman" w:cs="Times New Roman"/>
          <w:color w:val="000000"/>
          <w:sz w:val="28"/>
          <w:szCs w:val="28"/>
        </w:rPr>
        <w:t>Реакції нітритів (з реактивом Грісса)</w:t>
      </w:r>
    </w:p>
    <w:p w:rsidR="00526F7B" w:rsidRDefault="00526F7B" w:rsidP="00526F7B">
      <w:pPr>
        <w:spacing w:line="276" w:lineRule="auto"/>
        <w:jc w:val="both"/>
        <w:rPr>
          <w:color w:val="000000"/>
          <w:sz w:val="28"/>
          <w:szCs w:val="28"/>
        </w:rPr>
      </w:pPr>
    </w:p>
    <w:p w:rsidR="00526F7B" w:rsidRPr="00526F7B" w:rsidRDefault="00526F7B" w:rsidP="00526F7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Практична частина: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1. Реакції виявлення катіонів I аналітичної групи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1.1. Виявлення катіона калію K⁺</w:t>
      </w:r>
    </w:p>
    <w:p w:rsidR="00526F7B" w:rsidRPr="00526F7B" w:rsidRDefault="00526F7B" w:rsidP="00526F7B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5-6 крапель розчину KCl</w:t>
      </w:r>
    </w:p>
    <w:p w:rsidR="00526F7B" w:rsidRPr="00526F7B" w:rsidRDefault="00526F7B" w:rsidP="00526F7B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2-3 краплі розчину Na₂[Co(NO₂)₆] (натрій кобальт нітрит)</w:t>
      </w:r>
    </w:p>
    <w:p w:rsidR="00526F7B" w:rsidRPr="00526F7B" w:rsidRDefault="00526F7B" w:rsidP="00526F7B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утворення жовтого осаду K₃[Co(NO₂)₆]</w:t>
      </w:r>
    </w:p>
    <w:p w:rsidR="00526F7B" w:rsidRPr="00526F7B" w:rsidRDefault="00526F7B" w:rsidP="00526F7B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рівняння реакції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1.2. Виявлення катіона натрію Na⁺ (реакція забарвлення полум'я)</w:t>
      </w:r>
    </w:p>
    <w:p w:rsidR="00526F7B" w:rsidRPr="00526F7B" w:rsidRDefault="00526F7B" w:rsidP="00526F7B">
      <w:pPr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Змочити чисту платинову або нихромову дротинку розчином NaCl</w:t>
      </w:r>
    </w:p>
    <w:p w:rsidR="00526F7B" w:rsidRPr="00526F7B" w:rsidRDefault="00526F7B" w:rsidP="00526F7B">
      <w:pPr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Внести в полум'я пальника</w:t>
      </w:r>
    </w:p>
    <w:p w:rsidR="00526F7B" w:rsidRPr="00526F7B" w:rsidRDefault="00526F7B" w:rsidP="00526F7B">
      <w:pPr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жовте забарвлення полум'я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1.3. Виявлення катіона амонію NH₄⁺</w:t>
      </w:r>
    </w:p>
    <w:p w:rsidR="00526F7B" w:rsidRPr="00526F7B" w:rsidRDefault="00526F7B" w:rsidP="00526F7B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NH₄Cl</w:t>
      </w:r>
    </w:p>
    <w:p w:rsidR="00526F7B" w:rsidRPr="00526F7B" w:rsidRDefault="00526F7B" w:rsidP="00526F7B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5 крапель розчину NaOH</w:t>
      </w:r>
    </w:p>
    <w:p w:rsidR="00526F7B" w:rsidRPr="00526F7B" w:rsidRDefault="00526F7B" w:rsidP="00526F7B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Нагріти суміш</w:t>
      </w:r>
    </w:p>
    <w:p w:rsidR="00526F7B" w:rsidRPr="00526F7B" w:rsidRDefault="00526F7B" w:rsidP="00526F7B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Піднести до отвору пробірки вологий червоний лакмусовий папірець</w:t>
      </w:r>
    </w:p>
    <w:p w:rsidR="00526F7B" w:rsidRPr="00526F7B" w:rsidRDefault="00526F7B" w:rsidP="00526F7B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синє забарвлення (виділення NH₃)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2. Реакції виявлення катіонів II аналітичної групи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2.1. Виявлення катіона кальцію Ca²⁺</w:t>
      </w:r>
    </w:p>
    <w:p w:rsidR="00526F7B" w:rsidRPr="00526F7B" w:rsidRDefault="00526F7B" w:rsidP="00526F7B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CaCl₂</w:t>
      </w:r>
    </w:p>
    <w:p w:rsidR="00526F7B" w:rsidRPr="00526F7B" w:rsidRDefault="00526F7B" w:rsidP="00526F7B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3-4 краплі розчину (NH₄)₂C₂O₄ (оксалат амонію)</w:t>
      </w:r>
    </w:p>
    <w:p w:rsidR="00526F7B" w:rsidRPr="00526F7B" w:rsidRDefault="00526F7B" w:rsidP="00526F7B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утворення білого осаду CaC₂O₄</w:t>
      </w:r>
    </w:p>
    <w:p w:rsidR="00526F7B" w:rsidRPr="00526F7B" w:rsidRDefault="00526F7B" w:rsidP="00526F7B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рівняння реакції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2.2. Виявлення катіона магнію Mg²⁺</w:t>
      </w:r>
    </w:p>
    <w:p w:rsidR="00526F7B" w:rsidRPr="00526F7B" w:rsidRDefault="00526F7B" w:rsidP="00526F7B">
      <w:pPr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MgCl₂</w:t>
      </w:r>
    </w:p>
    <w:p w:rsidR="00526F7B" w:rsidRPr="00526F7B" w:rsidRDefault="00526F7B" w:rsidP="00526F7B">
      <w:pPr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3 краплі розчину Na₂HPO₄</w:t>
      </w:r>
    </w:p>
    <w:p w:rsidR="00526F7B" w:rsidRPr="00526F7B" w:rsidRDefault="00526F7B" w:rsidP="00526F7B">
      <w:pPr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5 крапель розчину NH₄OH</w:t>
      </w:r>
    </w:p>
    <w:p w:rsidR="00526F7B" w:rsidRPr="00526F7B" w:rsidRDefault="00526F7B" w:rsidP="00526F7B">
      <w:pPr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утворення білого кристалічного осаду MgNH₄PO₄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3. Реакції виявлення катіонів мікроелементів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3.1. Виявлення катіона заліза(III) Fe³⁺</w:t>
      </w:r>
    </w:p>
    <w:p w:rsidR="00526F7B" w:rsidRPr="00526F7B" w:rsidRDefault="00526F7B" w:rsidP="00526F7B">
      <w:pPr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FeCl₃</w:t>
      </w:r>
    </w:p>
    <w:p w:rsidR="00526F7B" w:rsidRPr="00526F7B" w:rsidRDefault="00526F7B" w:rsidP="00526F7B">
      <w:pPr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2-3 краплі розчину KSCN (роданід калію)</w:t>
      </w:r>
    </w:p>
    <w:p w:rsidR="00526F7B" w:rsidRPr="00526F7B" w:rsidRDefault="00526F7B" w:rsidP="00526F7B">
      <w:pPr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червоне забарвлення (утворення [Fe(SCN)]²⁺)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3.2. Виявлення катіона міді Cu²⁺</w:t>
      </w:r>
    </w:p>
    <w:p w:rsidR="00526F7B" w:rsidRPr="00526F7B" w:rsidRDefault="00526F7B" w:rsidP="00526F7B">
      <w:pPr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CuSO₄</w:t>
      </w:r>
    </w:p>
    <w:p w:rsidR="00526F7B" w:rsidRPr="00526F7B" w:rsidRDefault="00526F7B" w:rsidP="00526F7B">
      <w:pPr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краплями розчин NH₄OH до утворення осаду</w:t>
      </w:r>
    </w:p>
    <w:p w:rsidR="00526F7B" w:rsidRPr="00526F7B" w:rsidRDefault="00526F7B" w:rsidP="00526F7B">
      <w:pPr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Продовжувати додавати NH₄OH до розчинення осаду</w:t>
      </w:r>
    </w:p>
    <w:p w:rsidR="00526F7B" w:rsidRPr="00526F7B" w:rsidRDefault="00526F7B" w:rsidP="00526F7B">
      <w:pPr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синє забарвлення [Cu(NH₃)₄]²⁺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4. Реакції виявлення аніонів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4.1. Виявлення сульфат-аніона SO₄²⁻</w:t>
      </w:r>
    </w:p>
    <w:p w:rsidR="00526F7B" w:rsidRPr="00526F7B" w:rsidRDefault="00526F7B" w:rsidP="00526F7B">
      <w:pPr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Na₂SO₄</w:t>
      </w:r>
    </w:p>
    <w:p w:rsidR="00526F7B" w:rsidRPr="00526F7B" w:rsidRDefault="00526F7B" w:rsidP="00526F7B">
      <w:pPr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3-4 краплі розчину BaCl₂</w:t>
      </w:r>
    </w:p>
    <w:p w:rsidR="00526F7B" w:rsidRPr="00526F7B" w:rsidRDefault="00526F7B" w:rsidP="00526F7B">
      <w:pPr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утворення білого осаду BaSO₄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4.2. Виявлення хлорид-аніона Cl⁻</w:t>
      </w:r>
    </w:p>
    <w:p w:rsidR="00526F7B" w:rsidRPr="00526F7B" w:rsidRDefault="00526F7B" w:rsidP="00526F7B">
      <w:pPr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NaCl</w:t>
      </w:r>
    </w:p>
    <w:p w:rsidR="00526F7B" w:rsidRPr="00526F7B" w:rsidRDefault="00526F7B" w:rsidP="00526F7B">
      <w:pPr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2-3 краплі розчину AgNO₃</w:t>
      </w:r>
    </w:p>
    <w:p w:rsidR="00526F7B" w:rsidRPr="00526F7B" w:rsidRDefault="00526F7B" w:rsidP="00526F7B">
      <w:pPr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утворення білого осаду AgCl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4.3. Виявлення нітрат-аніона NO₃⁻</w:t>
      </w:r>
    </w:p>
    <w:p w:rsidR="00526F7B" w:rsidRPr="00526F7B" w:rsidRDefault="00526F7B" w:rsidP="00526F7B">
      <w:pPr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KNO₃</w:t>
      </w:r>
    </w:p>
    <w:p w:rsidR="00526F7B" w:rsidRPr="00526F7B" w:rsidRDefault="00526F7B" w:rsidP="00526F7B">
      <w:pPr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Обережно по стінці додати концентровану H₂SO₄</w:t>
      </w:r>
    </w:p>
    <w:p w:rsidR="00526F7B" w:rsidRPr="00526F7B" w:rsidRDefault="00526F7B" w:rsidP="00526F7B">
      <w:pPr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2-3 краплі розчину FeSO₄</w:t>
      </w:r>
    </w:p>
    <w:p w:rsidR="00526F7B" w:rsidRPr="00526F7B" w:rsidRDefault="00526F7B" w:rsidP="00526F7B">
      <w:pPr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Спостерігати утворення бурого кільця на межі рідин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4.4. Виявлення фосфат-аніона PO₄³⁻</w:t>
      </w:r>
    </w:p>
    <w:p w:rsidR="00526F7B" w:rsidRPr="00526F7B" w:rsidRDefault="00526F7B" w:rsidP="00526F7B">
      <w:pPr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внести 5 крапель розчину Na₃PO₄</w:t>
      </w:r>
    </w:p>
    <w:p w:rsidR="00526F7B" w:rsidRPr="00526F7B" w:rsidRDefault="00526F7B" w:rsidP="00526F7B">
      <w:pPr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10 крапель молібденової рідини</w:t>
      </w:r>
    </w:p>
    <w:p w:rsidR="00526F7B" w:rsidRPr="00526F7B" w:rsidRDefault="00526F7B" w:rsidP="00526F7B">
      <w:pPr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Нагріти на водяній бані</w:t>
      </w:r>
    </w:p>
    <w:p w:rsidR="00526F7B" w:rsidRPr="00526F7B" w:rsidRDefault="00526F7B" w:rsidP="00526F7B">
      <w:pPr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утворення жовтого осаду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5</w:t>
      </w: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Розв'язування задач з агрономічним контекстом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1.</w:t>
      </w: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В ґрунтовому розчині виявлено катіони Ca²⁺, Mg²⁺, K⁺ та аніони SO₄²⁻, Cl⁻, NO₃⁻. Запропонувати схему їх розділення та ідентифікації.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2.</w:t>
      </w: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Для аналізу невідомого добрива провели наступні реакції:</w:t>
      </w:r>
    </w:p>
    <w:p w:rsidR="00526F7B" w:rsidRPr="00526F7B" w:rsidRDefault="00526F7B" w:rsidP="00526F7B">
      <w:pPr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 BaCl₂ утворився білий осад</w:t>
      </w:r>
    </w:p>
    <w:p w:rsidR="00526F7B" w:rsidRPr="00526F7B" w:rsidRDefault="00526F7B" w:rsidP="00526F7B">
      <w:pPr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Забарвлення полум'я - жовте</w:t>
      </w:r>
    </w:p>
    <w:p w:rsidR="00526F7B" w:rsidRPr="00526F7B" w:rsidRDefault="00526F7B" w:rsidP="00526F7B">
      <w:pPr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 AgNO₃ осад не утворився Визначити склад добрива.</w:t>
      </w:r>
    </w:p>
    <w:p w:rsidR="00526F7B" w:rsidRPr="00526F7B" w:rsidRDefault="00526F7B" w:rsidP="00526F7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3.</w:t>
      </w:r>
      <w:r w:rsidRPr="00526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При аналізі витяжки з листя рослин виявили недостачу магнію. Які аналітичні реакції можна використати для підтвердження цього висновку?</w:t>
      </w:r>
    </w:p>
    <w:p w:rsidR="00526F7B" w:rsidRPr="00526F7B" w:rsidRDefault="00526F7B" w:rsidP="00526F7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526F7B" w:rsidRPr="00526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09C"/>
    <w:multiLevelType w:val="multilevel"/>
    <w:tmpl w:val="885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B7C"/>
    <w:multiLevelType w:val="multilevel"/>
    <w:tmpl w:val="A9E2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67CA5"/>
    <w:multiLevelType w:val="multilevel"/>
    <w:tmpl w:val="434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B45A1"/>
    <w:multiLevelType w:val="multilevel"/>
    <w:tmpl w:val="E47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A0054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93D7E"/>
    <w:multiLevelType w:val="multilevel"/>
    <w:tmpl w:val="87D2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B5BAB"/>
    <w:multiLevelType w:val="multilevel"/>
    <w:tmpl w:val="F4B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25E70"/>
    <w:multiLevelType w:val="multilevel"/>
    <w:tmpl w:val="6B9E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2587D"/>
    <w:multiLevelType w:val="multilevel"/>
    <w:tmpl w:val="F2CA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118F2"/>
    <w:multiLevelType w:val="multilevel"/>
    <w:tmpl w:val="404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572A7"/>
    <w:multiLevelType w:val="multilevel"/>
    <w:tmpl w:val="A0E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309C6"/>
    <w:multiLevelType w:val="multilevel"/>
    <w:tmpl w:val="5A3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53852"/>
    <w:multiLevelType w:val="multilevel"/>
    <w:tmpl w:val="B058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57EF1"/>
    <w:multiLevelType w:val="multilevel"/>
    <w:tmpl w:val="773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B500F"/>
    <w:multiLevelType w:val="multilevel"/>
    <w:tmpl w:val="3D9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1342B"/>
    <w:multiLevelType w:val="multilevel"/>
    <w:tmpl w:val="3DEE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4402E"/>
    <w:multiLevelType w:val="multilevel"/>
    <w:tmpl w:val="E6E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9452F"/>
    <w:multiLevelType w:val="multilevel"/>
    <w:tmpl w:val="BCDA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B34D9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330CF8"/>
    <w:multiLevelType w:val="multilevel"/>
    <w:tmpl w:val="6832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50850"/>
    <w:multiLevelType w:val="multilevel"/>
    <w:tmpl w:val="16C4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27B9A"/>
    <w:multiLevelType w:val="multilevel"/>
    <w:tmpl w:val="4F60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813387">
    <w:abstractNumId w:val="19"/>
  </w:num>
  <w:num w:numId="2" w16cid:durableId="672612991">
    <w:abstractNumId w:val="20"/>
  </w:num>
  <w:num w:numId="3" w16cid:durableId="592588131">
    <w:abstractNumId w:val="9"/>
  </w:num>
  <w:num w:numId="4" w16cid:durableId="580721303">
    <w:abstractNumId w:val="13"/>
  </w:num>
  <w:num w:numId="5" w16cid:durableId="920331521">
    <w:abstractNumId w:val="7"/>
  </w:num>
  <w:num w:numId="6" w16cid:durableId="2039115402">
    <w:abstractNumId w:val="11"/>
  </w:num>
  <w:num w:numId="7" w16cid:durableId="1461460069">
    <w:abstractNumId w:val="16"/>
  </w:num>
  <w:num w:numId="8" w16cid:durableId="1998806094">
    <w:abstractNumId w:val="1"/>
  </w:num>
  <w:num w:numId="9" w16cid:durableId="1581869156">
    <w:abstractNumId w:val="12"/>
  </w:num>
  <w:num w:numId="10" w16cid:durableId="2093575521">
    <w:abstractNumId w:val="0"/>
  </w:num>
  <w:num w:numId="11" w16cid:durableId="1319769602">
    <w:abstractNumId w:val="15"/>
  </w:num>
  <w:num w:numId="12" w16cid:durableId="354884702">
    <w:abstractNumId w:val="21"/>
  </w:num>
  <w:num w:numId="13" w16cid:durableId="439840405">
    <w:abstractNumId w:val="17"/>
  </w:num>
  <w:num w:numId="14" w16cid:durableId="182137365">
    <w:abstractNumId w:val="3"/>
  </w:num>
  <w:num w:numId="15" w16cid:durableId="1963800485">
    <w:abstractNumId w:val="2"/>
  </w:num>
  <w:num w:numId="16" w16cid:durableId="750468723">
    <w:abstractNumId w:val="18"/>
  </w:num>
  <w:num w:numId="17" w16cid:durableId="1041129756">
    <w:abstractNumId w:val="4"/>
  </w:num>
  <w:num w:numId="18" w16cid:durableId="198592737">
    <w:abstractNumId w:val="5"/>
  </w:num>
  <w:num w:numId="19" w16cid:durableId="883054228">
    <w:abstractNumId w:val="6"/>
  </w:num>
  <w:num w:numId="20" w16cid:durableId="80493089">
    <w:abstractNumId w:val="8"/>
  </w:num>
  <w:num w:numId="21" w16cid:durableId="488837560">
    <w:abstractNumId w:val="10"/>
  </w:num>
  <w:num w:numId="22" w16cid:durableId="423573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7B"/>
    <w:rsid w:val="00526F7B"/>
    <w:rsid w:val="00B3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E02772F-0E31-A540-8FE7-35805F40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F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26F7B"/>
    <w:rPr>
      <w:b/>
      <w:bCs/>
    </w:rPr>
  </w:style>
  <w:style w:type="character" w:customStyle="1" w:styleId="apple-converted-space">
    <w:name w:val="apple-converted-space"/>
    <w:basedOn w:val="DefaultParagraphFont"/>
    <w:rsid w:val="0052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2025-06-25T20:04:00Z</dcterms:created>
  <dcterms:modified xsi:type="dcterms:W3CDTF">2025-06-26T14:35:00Z</dcterms:modified>
</cp:coreProperties>
</file>