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ABB" w:rsidRPr="009D4ABB" w:rsidRDefault="0083276B" w:rsidP="0083276B">
      <w:pPr>
        <w:spacing w:after="0"/>
        <w:ind w:firstLine="567"/>
        <w:jc w:val="center"/>
        <w:rPr>
          <w:rFonts w:eastAsia="Times New Roman" w:cs="Times New Roman"/>
          <w:b/>
          <w:bCs/>
          <w:color w:val="000000"/>
          <w:szCs w:val="28"/>
          <w:lang w:eastAsia="uk-UA"/>
        </w:rPr>
      </w:pPr>
      <w:r>
        <w:rPr>
          <w:rFonts w:eastAsia="Times New Roman" w:cs="Times New Roman"/>
          <w:b/>
          <w:bCs/>
          <w:color w:val="000000"/>
          <w:szCs w:val="28"/>
          <w:lang w:eastAsia="uk-UA"/>
        </w:rPr>
        <w:t xml:space="preserve">Тема </w:t>
      </w:r>
      <w:r w:rsidR="00A91443">
        <w:rPr>
          <w:rFonts w:eastAsia="Times New Roman" w:cs="Times New Roman"/>
          <w:b/>
          <w:bCs/>
          <w:color w:val="000000"/>
          <w:szCs w:val="28"/>
          <w:lang w:eastAsia="uk-UA"/>
        </w:rPr>
        <w:t>4</w:t>
      </w:r>
      <w:r>
        <w:rPr>
          <w:rFonts w:eastAsia="Times New Roman" w:cs="Times New Roman"/>
          <w:b/>
          <w:bCs/>
          <w:color w:val="000000"/>
          <w:szCs w:val="28"/>
          <w:lang w:eastAsia="uk-UA"/>
        </w:rPr>
        <w:t xml:space="preserve">. </w:t>
      </w:r>
      <w:r w:rsidR="009D4ABB" w:rsidRPr="009D4ABB">
        <w:rPr>
          <w:rFonts w:eastAsia="Times New Roman" w:cs="Times New Roman"/>
          <w:b/>
          <w:bCs/>
          <w:color w:val="000000"/>
          <w:szCs w:val="28"/>
          <w:lang w:eastAsia="uk-UA"/>
        </w:rPr>
        <w:t>Обґрунтування соціального проекту</w:t>
      </w:r>
    </w:p>
    <w:p w:rsidR="009D4ABB" w:rsidRPr="00D74F8C" w:rsidRDefault="0083276B" w:rsidP="009D4ABB">
      <w:pPr>
        <w:spacing w:after="0"/>
        <w:ind w:firstLine="567"/>
        <w:jc w:val="both"/>
        <w:rPr>
          <w:rFonts w:eastAsia="Times New Roman" w:cs="Times New Roman"/>
          <w:b/>
          <w:bCs/>
          <w:color w:val="000000"/>
          <w:szCs w:val="28"/>
          <w:lang w:eastAsia="uk-UA"/>
        </w:rPr>
      </w:pPr>
      <w:r w:rsidRPr="00D74F8C">
        <w:rPr>
          <w:rFonts w:eastAsia="Times New Roman" w:cs="Times New Roman"/>
          <w:b/>
          <w:bCs/>
          <w:color w:val="000000"/>
          <w:szCs w:val="28"/>
          <w:lang w:eastAsia="uk-UA"/>
        </w:rPr>
        <w:t>1.</w:t>
      </w:r>
      <w:r w:rsidR="009D4ABB" w:rsidRPr="00D74F8C">
        <w:rPr>
          <w:rFonts w:eastAsia="Times New Roman" w:cs="Times New Roman"/>
          <w:b/>
          <w:bCs/>
          <w:color w:val="000000"/>
          <w:szCs w:val="28"/>
          <w:lang w:eastAsia="uk-UA"/>
        </w:rPr>
        <w:t xml:space="preserve"> Визначення та обґрунтування соціальних потреб.</w:t>
      </w:r>
    </w:p>
    <w:p w:rsidR="00023287" w:rsidRPr="00023287" w:rsidRDefault="00023287" w:rsidP="00023287">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2</w:t>
      </w:r>
      <w:r w:rsidRPr="00023287">
        <w:rPr>
          <w:rFonts w:eastAsia="Times New Roman" w:cs="Times New Roman"/>
          <w:b/>
          <w:bCs/>
          <w:color w:val="000000"/>
          <w:szCs w:val="28"/>
          <w:lang w:eastAsia="uk-UA"/>
        </w:rPr>
        <w:t xml:space="preserve">. Визначення проблеми соціального </w:t>
      </w:r>
      <w:proofErr w:type="spellStart"/>
      <w:r w:rsidRPr="00023287">
        <w:rPr>
          <w:rFonts w:eastAsia="Times New Roman" w:cs="Times New Roman"/>
          <w:b/>
          <w:bCs/>
          <w:color w:val="000000"/>
          <w:szCs w:val="28"/>
          <w:lang w:eastAsia="uk-UA"/>
        </w:rPr>
        <w:t>проєкту</w:t>
      </w:r>
      <w:proofErr w:type="spellEnd"/>
      <w:r w:rsidR="001C4E42">
        <w:rPr>
          <w:rFonts w:eastAsia="Times New Roman" w:cs="Times New Roman"/>
          <w:b/>
          <w:bCs/>
          <w:color w:val="000000"/>
          <w:szCs w:val="28"/>
          <w:lang w:eastAsia="uk-UA"/>
        </w:rPr>
        <w:t>.</w:t>
      </w:r>
    </w:p>
    <w:p w:rsidR="009D4ABB" w:rsidRPr="00D74F8C" w:rsidRDefault="00023287" w:rsidP="009D4ABB">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3</w:t>
      </w:r>
      <w:r w:rsidR="0083276B" w:rsidRPr="00D74F8C">
        <w:rPr>
          <w:rFonts w:eastAsia="Times New Roman" w:cs="Times New Roman"/>
          <w:b/>
          <w:bCs/>
          <w:color w:val="000000"/>
          <w:szCs w:val="28"/>
          <w:lang w:eastAsia="uk-UA"/>
        </w:rPr>
        <w:t>.</w:t>
      </w:r>
      <w:r w:rsidR="009D4ABB" w:rsidRPr="00D74F8C">
        <w:rPr>
          <w:rFonts w:eastAsia="Times New Roman" w:cs="Times New Roman"/>
          <w:b/>
          <w:bCs/>
          <w:color w:val="000000"/>
          <w:szCs w:val="28"/>
          <w:lang w:eastAsia="uk-UA"/>
        </w:rPr>
        <w:t xml:space="preserve"> Визначення та опис території реалізації проекту.</w:t>
      </w:r>
    </w:p>
    <w:p w:rsidR="009D4ABB" w:rsidRPr="00D74F8C" w:rsidRDefault="00023287" w:rsidP="009D4ABB">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4</w:t>
      </w:r>
      <w:r w:rsidR="0083276B" w:rsidRPr="00D74F8C">
        <w:rPr>
          <w:rFonts w:eastAsia="Times New Roman" w:cs="Times New Roman"/>
          <w:b/>
          <w:bCs/>
          <w:color w:val="000000"/>
          <w:szCs w:val="28"/>
          <w:lang w:eastAsia="uk-UA"/>
        </w:rPr>
        <w:t>.</w:t>
      </w:r>
      <w:r w:rsidR="009D4ABB" w:rsidRPr="00D74F8C">
        <w:rPr>
          <w:rFonts w:eastAsia="Times New Roman" w:cs="Times New Roman"/>
          <w:b/>
          <w:bCs/>
          <w:color w:val="000000"/>
          <w:szCs w:val="28"/>
          <w:lang w:eastAsia="uk-UA"/>
        </w:rPr>
        <w:t xml:space="preserve"> Визначення та опис цільової групи соціального проекту.</w:t>
      </w:r>
    </w:p>
    <w:p w:rsidR="009D4ABB" w:rsidRPr="00D74F8C" w:rsidRDefault="00023287" w:rsidP="009D4ABB">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5</w:t>
      </w:r>
      <w:r w:rsidR="0083276B" w:rsidRPr="00D74F8C">
        <w:rPr>
          <w:rFonts w:eastAsia="Times New Roman" w:cs="Times New Roman"/>
          <w:b/>
          <w:bCs/>
          <w:color w:val="000000"/>
          <w:szCs w:val="28"/>
          <w:lang w:eastAsia="uk-UA"/>
        </w:rPr>
        <w:t>.</w:t>
      </w:r>
      <w:r w:rsidR="009D4ABB" w:rsidRPr="00D74F8C">
        <w:rPr>
          <w:rFonts w:eastAsia="Times New Roman" w:cs="Times New Roman"/>
          <w:b/>
          <w:bCs/>
          <w:color w:val="000000"/>
          <w:szCs w:val="28"/>
          <w:lang w:eastAsia="uk-UA"/>
        </w:rPr>
        <w:t xml:space="preserve"> Обґрунтування актуальності соціального проекту.</w:t>
      </w:r>
    </w:p>
    <w:p w:rsidR="0083276B" w:rsidRPr="009D4ABB" w:rsidRDefault="0083276B" w:rsidP="009D4ABB">
      <w:pPr>
        <w:spacing w:after="0"/>
        <w:ind w:firstLine="567"/>
        <w:jc w:val="both"/>
        <w:rPr>
          <w:rFonts w:eastAsia="Times New Roman" w:cs="Times New Roman"/>
          <w:color w:val="000000"/>
          <w:szCs w:val="28"/>
          <w:lang w:eastAsia="uk-UA"/>
        </w:rPr>
      </w:pPr>
    </w:p>
    <w:p w:rsidR="00D7728B" w:rsidRDefault="009D4ABB" w:rsidP="009D4ABB">
      <w:pPr>
        <w:spacing w:after="0"/>
        <w:ind w:firstLine="567"/>
        <w:jc w:val="both"/>
        <w:rPr>
          <w:rFonts w:eastAsia="Times New Roman" w:cs="Times New Roman"/>
          <w:b/>
          <w:bCs/>
          <w:color w:val="000000"/>
          <w:szCs w:val="28"/>
          <w:lang w:eastAsia="uk-UA"/>
        </w:rPr>
      </w:pPr>
      <w:r w:rsidRPr="00D7728B">
        <w:rPr>
          <w:rFonts w:eastAsia="Times New Roman" w:cs="Times New Roman"/>
          <w:b/>
          <w:bCs/>
          <w:color w:val="000000"/>
          <w:szCs w:val="28"/>
          <w:lang w:eastAsia="uk-UA"/>
        </w:rPr>
        <w:t>1.</w:t>
      </w:r>
      <w:r w:rsidR="00D7728B" w:rsidRPr="00D7728B">
        <w:rPr>
          <w:rFonts w:eastAsia="Times New Roman" w:cs="Times New Roman"/>
          <w:b/>
          <w:bCs/>
          <w:color w:val="000000"/>
          <w:szCs w:val="28"/>
          <w:lang w:eastAsia="uk-UA"/>
        </w:rPr>
        <w:t xml:space="preserve"> </w:t>
      </w:r>
      <w:r w:rsidRPr="00D7728B">
        <w:rPr>
          <w:rFonts w:eastAsia="Times New Roman" w:cs="Times New Roman"/>
          <w:b/>
          <w:bCs/>
          <w:color w:val="000000"/>
          <w:szCs w:val="28"/>
          <w:lang w:eastAsia="uk-UA"/>
        </w:rPr>
        <w:t>Визначення та обґрунтування соціальних потреб</w:t>
      </w:r>
    </w:p>
    <w:p w:rsidR="00D7728B" w:rsidRDefault="009D4ABB" w:rsidP="009D4ABB">
      <w:pPr>
        <w:spacing w:after="0"/>
        <w:ind w:firstLine="567"/>
        <w:jc w:val="both"/>
        <w:rPr>
          <w:rFonts w:eastAsia="Times New Roman" w:cs="Times New Roman"/>
          <w:color w:val="000000"/>
          <w:szCs w:val="28"/>
          <w:lang w:eastAsia="uk-UA"/>
        </w:rPr>
      </w:pPr>
      <w:r w:rsidRPr="009D4ABB">
        <w:rPr>
          <w:rFonts w:eastAsia="Times New Roman" w:cs="Times New Roman"/>
          <w:color w:val="000000"/>
          <w:szCs w:val="28"/>
          <w:lang w:eastAsia="uk-UA"/>
        </w:rPr>
        <w:t xml:space="preserve">Зазвичай формулювання потреб, на вирішення яких спрямовано проект, є першим пунктом у проектній заявці. Його метою є стислий опис проблем чи обставин, які підштовхнули до розробки проекту. В цьому розділі не потрібно описувати методологію проекту, тобто те, як буде задоволено потребу чи вирішено проблему. Натомість необхідно чітко обґрунтувати те, чому проект варто підтримати. </w:t>
      </w:r>
    </w:p>
    <w:p w:rsidR="00C10A71" w:rsidRPr="00C10A71" w:rsidRDefault="00C10A71" w:rsidP="00C10A71">
      <w:pPr>
        <w:spacing w:after="0"/>
        <w:ind w:firstLine="567"/>
        <w:jc w:val="both"/>
        <w:rPr>
          <w:rFonts w:eastAsia="Times New Roman" w:cs="Times New Roman"/>
          <w:color w:val="000000"/>
          <w:szCs w:val="28"/>
          <w:lang w:eastAsia="uk-UA"/>
        </w:rPr>
      </w:pPr>
      <w:r w:rsidRPr="00C10A71">
        <w:rPr>
          <w:rFonts w:eastAsia="Times New Roman" w:cs="Times New Roman"/>
          <w:color w:val="000000"/>
          <w:szCs w:val="28"/>
          <w:lang w:eastAsia="uk-UA"/>
        </w:rPr>
        <w:t xml:space="preserve">Ідея </w:t>
      </w:r>
      <w:proofErr w:type="spellStart"/>
      <w:r w:rsidRPr="00C10A71">
        <w:rPr>
          <w:rFonts w:eastAsia="Times New Roman" w:cs="Times New Roman"/>
          <w:color w:val="000000"/>
          <w:szCs w:val="28"/>
          <w:lang w:eastAsia="uk-UA"/>
        </w:rPr>
        <w:t>проєкту</w:t>
      </w:r>
      <w:proofErr w:type="spellEnd"/>
      <w:r w:rsidRPr="00C10A71">
        <w:rPr>
          <w:rFonts w:eastAsia="Times New Roman" w:cs="Times New Roman"/>
          <w:color w:val="000000"/>
          <w:szCs w:val="28"/>
          <w:lang w:eastAsia="uk-UA"/>
        </w:rPr>
        <w:t xml:space="preserve"> може бути зумовлена такими факторами:</w:t>
      </w:r>
    </w:p>
    <w:p w:rsidR="00C10A71" w:rsidRPr="00C10A71" w:rsidRDefault="00C10A71" w:rsidP="00C10A71">
      <w:pPr>
        <w:spacing w:after="0"/>
        <w:ind w:firstLine="567"/>
        <w:jc w:val="both"/>
        <w:rPr>
          <w:rFonts w:eastAsia="Times New Roman" w:cs="Times New Roman"/>
          <w:color w:val="000000"/>
          <w:szCs w:val="28"/>
          <w:lang w:eastAsia="uk-UA"/>
        </w:rPr>
      </w:pPr>
      <w:r w:rsidRPr="00C10A71">
        <w:rPr>
          <w:rFonts w:eastAsia="Times New Roman" w:cs="Times New Roman"/>
          <w:color w:val="000000"/>
          <w:szCs w:val="28"/>
          <w:lang w:eastAsia="uk-UA"/>
        </w:rPr>
        <w:t>‒ готовність виконувати завдання, що стоять перед державою;</w:t>
      </w:r>
    </w:p>
    <w:p w:rsidR="00C10A71" w:rsidRPr="00C10A71" w:rsidRDefault="00C10A71" w:rsidP="00C10A71">
      <w:pPr>
        <w:spacing w:after="0"/>
        <w:ind w:firstLine="567"/>
        <w:jc w:val="both"/>
        <w:rPr>
          <w:rFonts w:eastAsia="Times New Roman" w:cs="Times New Roman"/>
          <w:color w:val="000000"/>
          <w:szCs w:val="28"/>
          <w:lang w:eastAsia="uk-UA"/>
        </w:rPr>
      </w:pPr>
      <w:r w:rsidRPr="00C10A71">
        <w:rPr>
          <w:rFonts w:eastAsia="Times New Roman" w:cs="Times New Roman"/>
          <w:color w:val="000000"/>
          <w:szCs w:val="28"/>
          <w:lang w:eastAsia="uk-UA"/>
        </w:rPr>
        <w:t>‒ незадоволені потреби та пошук можливостей їх задоволення;</w:t>
      </w:r>
    </w:p>
    <w:p w:rsidR="00C10A71" w:rsidRPr="00C10A71" w:rsidRDefault="00C10A71" w:rsidP="00C10A71">
      <w:pPr>
        <w:spacing w:after="0"/>
        <w:ind w:firstLine="567"/>
        <w:jc w:val="both"/>
        <w:rPr>
          <w:rFonts w:eastAsia="Times New Roman" w:cs="Times New Roman"/>
          <w:color w:val="000000"/>
          <w:szCs w:val="28"/>
          <w:lang w:eastAsia="uk-UA"/>
        </w:rPr>
      </w:pPr>
      <w:r w:rsidRPr="00C10A71">
        <w:rPr>
          <w:rFonts w:eastAsia="Times New Roman" w:cs="Times New Roman"/>
          <w:color w:val="000000"/>
          <w:szCs w:val="28"/>
          <w:lang w:eastAsia="uk-UA"/>
        </w:rPr>
        <w:t>‒ ініціатива приватних або державних компаній, які прагнуть скористатися новими можливостями;</w:t>
      </w:r>
    </w:p>
    <w:p w:rsidR="00C10A71" w:rsidRPr="00C10A71" w:rsidRDefault="00C10A71" w:rsidP="00C10A71">
      <w:pPr>
        <w:spacing w:after="0"/>
        <w:ind w:firstLine="567"/>
        <w:jc w:val="both"/>
        <w:rPr>
          <w:rFonts w:eastAsia="Times New Roman" w:cs="Times New Roman"/>
          <w:color w:val="000000"/>
          <w:szCs w:val="28"/>
          <w:lang w:eastAsia="uk-UA"/>
        </w:rPr>
      </w:pPr>
      <w:r w:rsidRPr="00C10A71">
        <w:rPr>
          <w:rFonts w:eastAsia="Times New Roman" w:cs="Times New Roman"/>
          <w:color w:val="000000"/>
          <w:szCs w:val="28"/>
          <w:lang w:eastAsia="uk-UA"/>
        </w:rPr>
        <w:t xml:space="preserve">‒ труднощі або обмеження розвитку через відсутність значних виробничих </w:t>
      </w:r>
      <w:proofErr w:type="spellStart"/>
      <w:r w:rsidRPr="00C10A71">
        <w:rPr>
          <w:rFonts w:eastAsia="Times New Roman" w:cs="Times New Roman"/>
          <w:color w:val="000000"/>
          <w:szCs w:val="28"/>
          <w:lang w:eastAsia="uk-UA"/>
        </w:rPr>
        <w:t>потужностей</w:t>
      </w:r>
      <w:proofErr w:type="spellEnd"/>
      <w:r w:rsidRPr="00C10A71">
        <w:rPr>
          <w:rFonts w:eastAsia="Times New Roman" w:cs="Times New Roman"/>
          <w:color w:val="000000"/>
          <w:szCs w:val="28"/>
          <w:lang w:eastAsia="uk-UA"/>
        </w:rPr>
        <w:t xml:space="preserve">, нерозвиненість послуг, відсутність матеріальних та людських ресурсів або адміністративних чи інших </w:t>
      </w:r>
      <w:proofErr w:type="spellStart"/>
      <w:r w:rsidRPr="00C10A71">
        <w:rPr>
          <w:rFonts w:eastAsia="Times New Roman" w:cs="Times New Roman"/>
          <w:color w:val="000000"/>
          <w:szCs w:val="28"/>
          <w:lang w:eastAsia="uk-UA"/>
        </w:rPr>
        <w:t>барʼєрів</w:t>
      </w:r>
      <w:proofErr w:type="spellEnd"/>
      <w:r w:rsidRPr="00C10A71">
        <w:rPr>
          <w:rFonts w:eastAsia="Times New Roman" w:cs="Times New Roman"/>
          <w:color w:val="000000"/>
          <w:szCs w:val="28"/>
          <w:lang w:eastAsia="uk-UA"/>
        </w:rPr>
        <w:t>;</w:t>
      </w:r>
    </w:p>
    <w:p w:rsidR="00C10A71" w:rsidRPr="00C10A71" w:rsidRDefault="00C10A71" w:rsidP="00C10A71">
      <w:pPr>
        <w:spacing w:after="0"/>
        <w:ind w:firstLine="567"/>
        <w:jc w:val="both"/>
        <w:rPr>
          <w:rFonts w:eastAsia="Times New Roman" w:cs="Times New Roman"/>
          <w:color w:val="000000"/>
          <w:szCs w:val="28"/>
          <w:lang w:eastAsia="uk-UA"/>
        </w:rPr>
      </w:pPr>
      <w:r w:rsidRPr="00C10A71">
        <w:rPr>
          <w:rFonts w:eastAsia="Times New Roman" w:cs="Times New Roman"/>
          <w:color w:val="000000"/>
          <w:szCs w:val="28"/>
          <w:lang w:eastAsia="uk-UA"/>
        </w:rPr>
        <w:t>‒ наявність невикористаних або недостатньо використаних матеріалів чи людських ресурсів та можливість їх використання у більш продуктивних галузях;</w:t>
      </w:r>
    </w:p>
    <w:p w:rsidR="00C10A71" w:rsidRPr="00C10A71" w:rsidRDefault="00C10A71" w:rsidP="00C10A71">
      <w:pPr>
        <w:spacing w:after="0"/>
        <w:ind w:firstLine="567"/>
        <w:jc w:val="both"/>
        <w:rPr>
          <w:rFonts w:eastAsia="Times New Roman" w:cs="Times New Roman"/>
          <w:color w:val="000000"/>
          <w:szCs w:val="28"/>
          <w:lang w:eastAsia="uk-UA"/>
        </w:rPr>
      </w:pPr>
      <w:r w:rsidRPr="00C10A71">
        <w:rPr>
          <w:rFonts w:eastAsia="Times New Roman" w:cs="Times New Roman"/>
          <w:color w:val="000000"/>
          <w:szCs w:val="28"/>
          <w:lang w:eastAsia="uk-UA"/>
        </w:rPr>
        <w:t>‒ необхідність подальших інвестицій;</w:t>
      </w:r>
    </w:p>
    <w:p w:rsidR="00C10A71" w:rsidRPr="00C10A71" w:rsidRDefault="00C10A71" w:rsidP="00C10A71">
      <w:pPr>
        <w:spacing w:after="0"/>
        <w:ind w:firstLine="567"/>
        <w:jc w:val="both"/>
        <w:rPr>
          <w:rFonts w:eastAsia="Times New Roman" w:cs="Times New Roman"/>
          <w:color w:val="000000"/>
          <w:szCs w:val="28"/>
          <w:lang w:eastAsia="uk-UA"/>
        </w:rPr>
      </w:pPr>
      <w:r w:rsidRPr="00C10A71">
        <w:rPr>
          <w:rFonts w:eastAsia="Times New Roman" w:cs="Times New Roman"/>
          <w:color w:val="000000"/>
          <w:szCs w:val="28"/>
          <w:lang w:eastAsia="uk-UA"/>
        </w:rPr>
        <w:t>‒ адекватна інфраструктура виробництва та управління;</w:t>
      </w:r>
    </w:p>
    <w:p w:rsidR="00C10A71" w:rsidRDefault="00C10A71" w:rsidP="00C10A71">
      <w:pPr>
        <w:spacing w:after="0"/>
        <w:ind w:firstLine="567"/>
        <w:jc w:val="both"/>
        <w:rPr>
          <w:rFonts w:eastAsia="Times New Roman" w:cs="Times New Roman"/>
          <w:color w:val="000000"/>
          <w:szCs w:val="28"/>
          <w:lang w:eastAsia="uk-UA"/>
        </w:rPr>
      </w:pPr>
      <w:r w:rsidRPr="00C10A71">
        <w:rPr>
          <w:rFonts w:eastAsia="Times New Roman" w:cs="Times New Roman"/>
          <w:color w:val="000000"/>
          <w:szCs w:val="28"/>
          <w:lang w:eastAsia="uk-UA"/>
        </w:rPr>
        <w:t xml:space="preserve">‒ стихійні лиха (посуха, повені та землетруси). </w:t>
      </w:r>
    </w:p>
    <w:p w:rsidR="009D4ABB" w:rsidRPr="009D4ABB" w:rsidRDefault="009D4ABB" w:rsidP="00C10A71">
      <w:pPr>
        <w:spacing w:after="0"/>
        <w:ind w:firstLine="567"/>
        <w:jc w:val="both"/>
        <w:rPr>
          <w:rFonts w:eastAsia="Times New Roman" w:cs="Times New Roman"/>
          <w:color w:val="000000"/>
          <w:szCs w:val="28"/>
          <w:lang w:eastAsia="uk-UA"/>
        </w:rPr>
      </w:pPr>
      <w:r w:rsidRPr="009D4ABB">
        <w:rPr>
          <w:rFonts w:eastAsia="Times New Roman" w:cs="Times New Roman"/>
          <w:color w:val="000000"/>
          <w:szCs w:val="28"/>
          <w:lang w:eastAsia="uk-UA"/>
        </w:rPr>
        <w:t>Цю частину проектної заявки слід писати спираючись на</w:t>
      </w:r>
      <w:r w:rsidR="00D7728B">
        <w:rPr>
          <w:rFonts w:eastAsia="Times New Roman" w:cs="Times New Roman"/>
          <w:color w:val="000000"/>
          <w:szCs w:val="28"/>
          <w:lang w:eastAsia="uk-UA"/>
        </w:rPr>
        <w:t xml:space="preserve"> </w:t>
      </w:r>
      <w:r w:rsidRPr="009D4ABB">
        <w:rPr>
          <w:rFonts w:eastAsia="Times New Roman" w:cs="Times New Roman"/>
          <w:color w:val="000000"/>
          <w:szCs w:val="28"/>
          <w:lang w:eastAsia="uk-UA"/>
        </w:rPr>
        <w:t>кількісні та якісні дані (статистичні дані, результати досліджень, вивчення потреб тощо). Необхідно продемонструвати глибоке розуміння природи проблеми чи потреби, їхні причини та наслідки. Якщо проект стосується конкретної громади або соціальної групи, бажано продемонструвати масштаб проблеми, що їх стосується, у порівнянні із регіональним чи національним рівнем, показати кого вона стосується прямо, а кого торкається опосередковано. Не зайвим буде обґрунтований опис факторів, які сприяють поглибленню чи пом’якшенню негативного впливу проблеми. В проектах, які стосуються соціальних послуг для населення, варто проаналізувати недоліки в роботі чи відсутність соціальних служб, що створює проблему.</w:t>
      </w:r>
    </w:p>
    <w:p w:rsidR="009D4ABB" w:rsidRPr="009D4ABB" w:rsidRDefault="009D4ABB" w:rsidP="009D4ABB">
      <w:pPr>
        <w:spacing w:after="0"/>
        <w:ind w:firstLine="567"/>
        <w:jc w:val="both"/>
        <w:rPr>
          <w:rFonts w:eastAsia="Times New Roman" w:cs="Times New Roman"/>
          <w:color w:val="000000"/>
          <w:szCs w:val="28"/>
          <w:lang w:eastAsia="uk-UA"/>
        </w:rPr>
      </w:pPr>
      <w:r w:rsidRPr="009D4ABB">
        <w:rPr>
          <w:rFonts w:eastAsia="Times New Roman" w:cs="Times New Roman"/>
          <w:color w:val="000000"/>
          <w:szCs w:val="28"/>
          <w:lang w:eastAsia="uk-UA"/>
        </w:rPr>
        <w:t>Більшість організацій-донорів наполегливо рекомендують залучати цільову групу вже на цьому етапі соціального проектування. Вона повинна сама визначати власні потреби. Це дає два важливих</w:t>
      </w:r>
      <w:r w:rsidR="00306216">
        <w:rPr>
          <w:rFonts w:eastAsia="Times New Roman" w:cs="Times New Roman"/>
          <w:color w:val="000000"/>
          <w:szCs w:val="28"/>
          <w:lang w:eastAsia="uk-UA"/>
        </w:rPr>
        <w:t xml:space="preserve"> пункти</w:t>
      </w:r>
      <w:r w:rsidRPr="009D4ABB">
        <w:rPr>
          <w:rFonts w:eastAsia="Times New Roman" w:cs="Times New Roman"/>
          <w:color w:val="000000"/>
          <w:szCs w:val="28"/>
          <w:lang w:eastAsia="uk-UA"/>
        </w:rPr>
        <w:t xml:space="preserve"> для успішної реалізації проектів:</w:t>
      </w:r>
    </w:p>
    <w:p w:rsidR="009D4ABB" w:rsidRPr="009D4ABB" w:rsidRDefault="00306216"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9D4ABB" w:rsidRPr="009D4ABB">
        <w:rPr>
          <w:rFonts w:eastAsia="Times New Roman" w:cs="Times New Roman"/>
          <w:color w:val="000000"/>
          <w:szCs w:val="28"/>
          <w:lang w:eastAsia="uk-UA"/>
        </w:rPr>
        <w:t xml:space="preserve"> </w:t>
      </w:r>
      <w:r>
        <w:rPr>
          <w:rFonts w:eastAsia="Times New Roman" w:cs="Times New Roman"/>
          <w:color w:val="000000"/>
          <w:szCs w:val="28"/>
          <w:lang w:eastAsia="uk-UA"/>
        </w:rPr>
        <w:t>г</w:t>
      </w:r>
      <w:r w:rsidR="009D4ABB" w:rsidRPr="009D4ABB">
        <w:rPr>
          <w:rFonts w:eastAsia="Times New Roman" w:cs="Times New Roman"/>
          <w:color w:val="000000"/>
          <w:szCs w:val="28"/>
          <w:lang w:eastAsia="uk-UA"/>
        </w:rPr>
        <w:t>арантію визначення саме тієї проблеми (потреби), яка дійсно непокоїть</w:t>
      </w:r>
      <w:r>
        <w:rPr>
          <w:rFonts w:eastAsia="Times New Roman" w:cs="Times New Roman"/>
          <w:color w:val="000000"/>
          <w:szCs w:val="28"/>
          <w:lang w:eastAsia="uk-UA"/>
        </w:rPr>
        <w:t xml:space="preserve"> </w:t>
      </w:r>
      <w:r w:rsidR="009D4ABB" w:rsidRPr="009D4ABB">
        <w:rPr>
          <w:rFonts w:eastAsia="Times New Roman" w:cs="Times New Roman"/>
          <w:color w:val="000000"/>
          <w:szCs w:val="28"/>
          <w:lang w:eastAsia="uk-UA"/>
        </w:rPr>
        <w:t>цільову групу;</w:t>
      </w:r>
    </w:p>
    <w:p w:rsidR="009D4ABB" w:rsidRPr="009D4ABB" w:rsidRDefault="00306216"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lastRenderedPageBreak/>
        <w:t>-</w:t>
      </w:r>
      <w:r w:rsidR="009D4ABB" w:rsidRPr="009D4ABB">
        <w:rPr>
          <w:rFonts w:eastAsia="Times New Roman" w:cs="Times New Roman"/>
          <w:color w:val="000000"/>
          <w:szCs w:val="28"/>
          <w:lang w:eastAsia="uk-UA"/>
        </w:rPr>
        <w:t xml:space="preserve"> </w:t>
      </w:r>
      <w:r>
        <w:rPr>
          <w:rFonts w:eastAsia="Times New Roman" w:cs="Times New Roman"/>
          <w:color w:val="000000"/>
          <w:szCs w:val="28"/>
          <w:lang w:eastAsia="uk-UA"/>
        </w:rPr>
        <w:t>р</w:t>
      </w:r>
      <w:r w:rsidR="009D4ABB" w:rsidRPr="009D4ABB">
        <w:rPr>
          <w:rFonts w:eastAsia="Times New Roman" w:cs="Times New Roman"/>
          <w:color w:val="000000"/>
          <w:szCs w:val="28"/>
          <w:lang w:eastAsia="uk-UA"/>
        </w:rPr>
        <w:t>озвиток почуття відповідальності та підтримки проекту серед цільової</w:t>
      </w:r>
      <w:r>
        <w:rPr>
          <w:rFonts w:eastAsia="Times New Roman" w:cs="Times New Roman"/>
          <w:color w:val="000000"/>
          <w:szCs w:val="28"/>
          <w:lang w:eastAsia="uk-UA"/>
        </w:rPr>
        <w:t xml:space="preserve"> </w:t>
      </w:r>
      <w:r w:rsidR="009D4ABB" w:rsidRPr="009D4ABB">
        <w:rPr>
          <w:rFonts w:eastAsia="Times New Roman" w:cs="Times New Roman"/>
          <w:color w:val="000000"/>
          <w:szCs w:val="28"/>
          <w:lang w:eastAsia="uk-UA"/>
        </w:rPr>
        <w:t>групи.</w:t>
      </w:r>
    </w:p>
    <w:p w:rsidR="009D4ABB" w:rsidRPr="009D4ABB" w:rsidRDefault="009D4ABB" w:rsidP="009D4ABB">
      <w:pPr>
        <w:spacing w:after="0"/>
        <w:ind w:firstLine="567"/>
        <w:jc w:val="both"/>
        <w:rPr>
          <w:rFonts w:eastAsia="Times New Roman" w:cs="Times New Roman"/>
          <w:color w:val="000000"/>
          <w:szCs w:val="28"/>
          <w:lang w:eastAsia="uk-UA"/>
        </w:rPr>
      </w:pPr>
      <w:r w:rsidRPr="009D4ABB">
        <w:rPr>
          <w:rFonts w:eastAsia="Times New Roman" w:cs="Times New Roman"/>
          <w:color w:val="000000"/>
          <w:szCs w:val="28"/>
          <w:lang w:eastAsia="uk-UA"/>
        </w:rPr>
        <w:t>З метою започаткування процесу визначення потреб потрібно зібрати представників цільової групи для аналізу поточної ситуації і того стану справ, якого вони прагнуть досягнути в майбутньому. Аналіз ситуації проводиться з метою оцінки економічних, соціальних, екологічних умов цільової груп, а також для визначення тенденцій розвитку, основних проблем розвитку та причин їх виникнення.</w:t>
      </w:r>
    </w:p>
    <w:p w:rsidR="009D4ABB" w:rsidRPr="009D4ABB" w:rsidRDefault="009D4ABB" w:rsidP="009D4ABB">
      <w:pPr>
        <w:spacing w:after="0"/>
        <w:ind w:firstLine="567"/>
        <w:jc w:val="both"/>
        <w:rPr>
          <w:rFonts w:eastAsia="Times New Roman" w:cs="Times New Roman"/>
          <w:color w:val="000000"/>
          <w:szCs w:val="28"/>
          <w:lang w:eastAsia="uk-UA"/>
        </w:rPr>
      </w:pPr>
      <w:r w:rsidRPr="009D4ABB">
        <w:rPr>
          <w:rFonts w:eastAsia="Times New Roman" w:cs="Times New Roman"/>
          <w:color w:val="000000"/>
          <w:szCs w:val="28"/>
          <w:lang w:eastAsia="uk-UA"/>
        </w:rPr>
        <w:t>Важливо розуміти, що в кожній групі існує система цінностей, і при розробці проектів необхідно її враховувати. Цінності можуть одночасно розглядатися як ресурси і як перешкоди для проектування. Вони є ресурсами, адже відкривають можливості для розвитку, допомагають зрозуміти, що має значення для групи. Але вони є й перешкодами – у разі несумісності з певними стратегіями розвитку. Називаючи цінності перешкодами, ми не маємо на увазі, що вони негативні. Просто один напрямок розвитку може бути прийнятним з точки зору соціальних і культурних цінностей групи, а інший ні.</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О</w:t>
      </w:r>
      <w:r w:rsidR="009D4ABB" w:rsidRPr="009D4ABB">
        <w:rPr>
          <w:rFonts w:eastAsia="Times New Roman" w:cs="Times New Roman"/>
          <w:color w:val="000000"/>
          <w:szCs w:val="28"/>
          <w:lang w:eastAsia="uk-UA"/>
        </w:rPr>
        <w:t>бґрунтування потреб повинно спиратися на кількісні та якісні дані з достовірних джерел. Ними можуть виступати:</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статистичні дані;</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документи, що стосуються місцевого та регіонального розвитку;</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мапи;</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інтерв’ю;</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опитування;</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обговорення в групах (робота фокус-груп);</w:t>
      </w:r>
    </w:p>
    <w:p w:rsid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зустрічі з членами цільової групи.</w:t>
      </w:r>
    </w:p>
    <w:p w:rsidR="00192A0F" w:rsidRDefault="00192A0F" w:rsidP="009D4ABB">
      <w:pPr>
        <w:spacing w:after="0"/>
        <w:ind w:firstLine="567"/>
        <w:jc w:val="both"/>
        <w:rPr>
          <w:rFonts w:eastAsia="Times New Roman" w:cs="Times New Roman"/>
          <w:color w:val="000000"/>
          <w:szCs w:val="28"/>
          <w:lang w:eastAsia="uk-UA"/>
        </w:rPr>
      </w:pPr>
    </w:p>
    <w:p w:rsidR="00023287" w:rsidRPr="00023287" w:rsidRDefault="00023287" w:rsidP="00023287">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2</w:t>
      </w:r>
      <w:r w:rsidRPr="00023287">
        <w:rPr>
          <w:rFonts w:eastAsia="Times New Roman" w:cs="Times New Roman"/>
          <w:b/>
          <w:bCs/>
          <w:color w:val="000000"/>
          <w:szCs w:val="28"/>
          <w:lang w:eastAsia="uk-UA"/>
        </w:rPr>
        <w:t xml:space="preserve">. Визначення проблеми соціального </w:t>
      </w:r>
      <w:proofErr w:type="spellStart"/>
      <w:r w:rsidRPr="00023287">
        <w:rPr>
          <w:rFonts w:eastAsia="Times New Roman" w:cs="Times New Roman"/>
          <w:b/>
          <w:bCs/>
          <w:color w:val="000000"/>
          <w:szCs w:val="28"/>
          <w:lang w:eastAsia="uk-UA"/>
        </w:rPr>
        <w:t>проєкту</w:t>
      </w:r>
      <w:proofErr w:type="spellEnd"/>
    </w:p>
    <w:p w:rsidR="00023287" w:rsidRPr="00023287" w:rsidRDefault="00023287" w:rsidP="00023287">
      <w:pPr>
        <w:spacing w:after="0"/>
        <w:ind w:firstLine="567"/>
        <w:jc w:val="both"/>
        <w:rPr>
          <w:rFonts w:eastAsia="Times New Roman" w:cs="Times New Roman"/>
          <w:color w:val="000000"/>
          <w:szCs w:val="28"/>
          <w:lang w:eastAsia="uk-UA"/>
        </w:rPr>
      </w:pPr>
      <w:r w:rsidRPr="00023287">
        <w:rPr>
          <w:rFonts w:eastAsia="Times New Roman" w:cs="Times New Roman"/>
          <w:color w:val="000000"/>
          <w:szCs w:val="28"/>
          <w:lang w:eastAsia="uk-UA"/>
        </w:rPr>
        <w:t xml:space="preserve">Розробка будь-якого соціального </w:t>
      </w:r>
      <w:proofErr w:type="spellStart"/>
      <w:r w:rsidRPr="00023287">
        <w:rPr>
          <w:rFonts w:eastAsia="Times New Roman" w:cs="Times New Roman"/>
          <w:color w:val="000000"/>
          <w:szCs w:val="28"/>
          <w:lang w:eastAsia="uk-UA"/>
        </w:rPr>
        <w:t>проєкту</w:t>
      </w:r>
      <w:proofErr w:type="spellEnd"/>
      <w:r w:rsidRPr="00023287">
        <w:rPr>
          <w:rFonts w:eastAsia="Times New Roman" w:cs="Times New Roman"/>
          <w:color w:val="000000"/>
          <w:szCs w:val="28"/>
          <w:lang w:eastAsia="uk-UA"/>
        </w:rPr>
        <w:t xml:space="preserve"> починається з визначення проблем.</w:t>
      </w:r>
    </w:p>
    <w:p w:rsidR="00023287" w:rsidRPr="00023287" w:rsidRDefault="00023287" w:rsidP="00023287">
      <w:pPr>
        <w:spacing w:after="0"/>
        <w:ind w:firstLine="567"/>
        <w:jc w:val="both"/>
        <w:rPr>
          <w:rFonts w:eastAsia="Times New Roman" w:cs="Times New Roman"/>
          <w:color w:val="000000"/>
          <w:szCs w:val="28"/>
          <w:lang w:eastAsia="uk-UA"/>
        </w:rPr>
      </w:pPr>
      <w:r w:rsidRPr="00023287">
        <w:rPr>
          <w:rFonts w:eastAsia="Times New Roman" w:cs="Times New Roman"/>
          <w:b/>
          <w:bCs/>
          <w:i/>
          <w:iCs/>
          <w:color w:val="000000"/>
          <w:szCs w:val="28"/>
          <w:lang w:eastAsia="uk-UA"/>
        </w:rPr>
        <w:t>Соціально-</w:t>
      </w:r>
      <w:proofErr w:type="spellStart"/>
      <w:r w:rsidRPr="00023287">
        <w:rPr>
          <w:rFonts w:eastAsia="Times New Roman" w:cs="Times New Roman"/>
          <w:b/>
          <w:bCs/>
          <w:i/>
          <w:iCs/>
          <w:color w:val="000000"/>
          <w:szCs w:val="28"/>
          <w:lang w:eastAsia="uk-UA"/>
        </w:rPr>
        <w:t>проєктна</w:t>
      </w:r>
      <w:proofErr w:type="spellEnd"/>
      <w:r w:rsidRPr="00023287">
        <w:rPr>
          <w:rFonts w:eastAsia="Times New Roman" w:cs="Times New Roman"/>
          <w:b/>
          <w:bCs/>
          <w:i/>
          <w:iCs/>
          <w:color w:val="000000"/>
          <w:szCs w:val="28"/>
          <w:lang w:eastAsia="uk-UA"/>
        </w:rPr>
        <w:t xml:space="preserve"> проблема </w:t>
      </w:r>
      <w:r w:rsidRPr="00023287">
        <w:rPr>
          <w:rFonts w:eastAsia="Times New Roman" w:cs="Times New Roman"/>
          <w:color w:val="000000"/>
          <w:szCs w:val="28"/>
          <w:lang w:eastAsia="uk-UA"/>
        </w:rPr>
        <w:t xml:space="preserve">– це протиріччя між дійсним і бажаним соціальними станами певного суспільства або його частини, що відображує об’єктивно існуючу та суб’єктивно усвідомлену потребу в конструюванні </w:t>
      </w:r>
      <w:proofErr w:type="spellStart"/>
      <w:r w:rsidRPr="00023287">
        <w:rPr>
          <w:rFonts w:eastAsia="Times New Roman" w:cs="Times New Roman"/>
          <w:color w:val="000000"/>
          <w:szCs w:val="28"/>
          <w:lang w:eastAsia="uk-UA"/>
        </w:rPr>
        <w:t>проєктної</w:t>
      </w:r>
      <w:proofErr w:type="spellEnd"/>
      <w:r w:rsidRPr="00023287">
        <w:rPr>
          <w:rFonts w:eastAsia="Times New Roman" w:cs="Times New Roman"/>
          <w:color w:val="000000"/>
          <w:szCs w:val="28"/>
          <w:lang w:eastAsia="uk-UA"/>
        </w:rPr>
        <w:t xml:space="preserve"> моделі перетворення певної сукупності суспільних відносин.</w:t>
      </w:r>
    </w:p>
    <w:p w:rsidR="00023287" w:rsidRPr="00023287" w:rsidRDefault="00023287" w:rsidP="00023287">
      <w:pPr>
        <w:spacing w:after="0"/>
        <w:ind w:firstLine="567"/>
        <w:jc w:val="both"/>
        <w:rPr>
          <w:rFonts w:eastAsia="Times New Roman" w:cs="Times New Roman"/>
          <w:color w:val="000000"/>
          <w:szCs w:val="28"/>
          <w:lang w:eastAsia="uk-UA"/>
        </w:rPr>
      </w:pPr>
      <w:r w:rsidRPr="00023287">
        <w:rPr>
          <w:rFonts w:eastAsia="Times New Roman" w:cs="Times New Roman"/>
          <w:color w:val="000000"/>
          <w:szCs w:val="28"/>
          <w:lang w:eastAsia="uk-UA"/>
        </w:rPr>
        <w:t xml:space="preserve">Слід розрізняти </w:t>
      </w:r>
      <w:r w:rsidRPr="00023287">
        <w:rPr>
          <w:rFonts w:eastAsia="Times New Roman" w:cs="Times New Roman"/>
          <w:i/>
          <w:iCs/>
          <w:color w:val="000000"/>
          <w:szCs w:val="28"/>
          <w:lang w:eastAsia="uk-UA"/>
        </w:rPr>
        <w:t xml:space="preserve">реальні </w:t>
      </w:r>
      <w:r w:rsidRPr="00023287">
        <w:rPr>
          <w:rFonts w:eastAsia="Times New Roman" w:cs="Times New Roman"/>
          <w:color w:val="000000"/>
          <w:szCs w:val="28"/>
          <w:lang w:eastAsia="uk-UA"/>
        </w:rPr>
        <w:t xml:space="preserve">проблеми і </w:t>
      </w:r>
      <w:proofErr w:type="spellStart"/>
      <w:r w:rsidRPr="00023287">
        <w:rPr>
          <w:rFonts w:eastAsia="Times New Roman" w:cs="Times New Roman"/>
          <w:i/>
          <w:iCs/>
          <w:color w:val="000000"/>
          <w:szCs w:val="28"/>
          <w:lang w:eastAsia="uk-UA"/>
        </w:rPr>
        <w:t>псевдопроблеми</w:t>
      </w:r>
      <w:proofErr w:type="spellEnd"/>
      <w:r w:rsidRPr="00023287">
        <w:rPr>
          <w:rFonts w:eastAsia="Times New Roman" w:cs="Times New Roman"/>
          <w:color w:val="000000"/>
          <w:szCs w:val="28"/>
          <w:lang w:eastAsia="uk-UA"/>
        </w:rPr>
        <w:t>. Для визначення проблеми рекомендується відповісти на такі питання:</w:t>
      </w:r>
    </w:p>
    <w:p w:rsidR="00023287" w:rsidRPr="00023287" w:rsidRDefault="00023287" w:rsidP="00023287">
      <w:pPr>
        <w:spacing w:after="0"/>
        <w:ind w:firstLine="567"/>
        <w:jc w:val="both"/>
        <w:rPr>
          <w:rFonts w:eastAsia="Times New Roman" w:cs="Times New Roman"/>
          <w:color w:val="000000"/>
          <w:szCs w:val="28"/>
          <w:lang w:eastAsia="uk-UA"/>
        </w:rPr>
      </w:pPr>
      <w:r w:rsidRPr="00023287">
        <w:rPr>
          <w:rFonts w:eastAsia="Times New Roman" w:cs="Times New Roman"/>
          <w:color w:val="000000"/>
          <w:szCs w:val="28"/>
          <w:lang w:eastAsia="uk-UA"/>
        </w:rPr>
        <w:t>1) Що і кого зачіпає проблемна ситуація?</w:t>
      </w:r>
    </w:p>
    <w:p w:rsidR="00023287" w:rsidRPr="00023287" w:rsidRDefault="00023287" w:rsidP="00023287">
      <w:pPr>
        <w:spacing w:after="0"/>
        <w:ind w:firstLine="567"/>
        <w:jc w:val="both"/>
        <w:rPr>
          <w:rFonts w:eastAsia="Times New Roman" w:cs="Times New Roman"/>
          <w:color w:val="000000"/>
          <w:szCs w:val="28"/>
          <w:lang w:eastAsia="uk-UA"/>
        </w:rPr>
      </w:pPr>
      <w:r w:rsidRPr="00023287">
        <w:rPr>
          <w:rFonts w:eastAsia="Times New Roman" w:cs="Times New Roman"/>
          <w:color w:val="000000"/>
          <w:szCs w:val="28"/>
          <w:lang w:eastAsia="uk-UA"/>
        </w:rPr>
        <w:t>2) Яким є масштаб проблемної ситуації?</w:t>
      </w:r>
    </w:p>
    <w:p w:rsidR="00023287" w:rsidRDefault="00023287" w:rsidP="00023287">
      <w:pPr>
        <w:spacing w:after="0"/>
        <w:ind w:firstLine="567"/>
        <w:jc w:val="both"/>
        <w:rPr>
          <w:rFonts w:eastAsia="Times New Roman" w:cs="Times New Roman"/>
          <w:color w:val="000000"/>
          <w:szCs w:val="28"/>
          <w:lang w:eastAsia="uk-UA"/>
        </w:rPr>
      </w:pPr>
      <w:r w:rsidRPr="00023287">
        <w:rPr>
          <w:rFonts w:eastAsia="Times New Roman" w:cs="Times New Roman"/>
          <w:color w:val="000000"/>
          <w:szCs w:val="28"/>
          <w:lang w:eastAsia="uk-UA"/>
        </w:rPr>
        <w:t>3) Звідки ми знаємо, що це є проблемою?</w:t>
      </w:r>
    </w:p>
    <w:p w:rsidR="00023287" w:rsidRPr="00023287" w:rsidRDefault="00023287" w:rsidP="00023287">
      <w:pPr>
        <w:spacing w:after="0"/>
        <w:ind w:firstLine="567"/>
        <w:jc w:val="both"/>
        <w:rPr>
          <w:rFonts w:eastAsia="Times New Roman" w:cs="Times New Roman"/>
          <w:b/>
          <w:bCs/>
          <w:i/>
          <w:iCs/>
          <w:color w:val="000000"/>
          <w:szCs w:val="28"/>
          <w:lang w:eastAsia="uk-UA"/>
        </w:rPr>
      </w:pPr>
      <w:r w:rsidRPr="00023287">
        <w:rPr>
          <w:rFonts w:eastAsia="Times New Roman" w:cs="Times New Roman"/>
          <w:b/>
          <w:bCs/>
          <w:i/>
          <w:iCs/>
          <w:color w:val="000000"/>
          <w:szCs w:val="28"/>
          <w:lang w:eastAsia="uk-UA"/>
        </w:rPr>
        <w:t>Рекомендації для формулювання проблеми: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5103"/>
      </w:tblGrid>
      <w:tr w:rsidR="00023287" w:rsidRPr="00023287" w:rsidTr="00023287">
        <w:tc>
          <w:tcPr>
            <w:tcW w:w="4531" w:type="dxa"/>
            <w:vAlign w:val="center"/>
            <w:hideMark/>
          </w:tcPr>
          <w:p w:rsidR="00023287" w:rsidRPr="00023287" w:rsidRDefault="00023287" w:rsidP="00023287">
            <w:pPr>
              <w:spacing w:after="0"/>
              <w:jc w:val="center"/>
              <w:rPr>
                <w:rFonts w:eastAsia="Times New Roman" w:cs="Times New Roman"/>
                <w:sz w:val="24"/>
                <w:szCs w:val="24"/>
                <w:lang w:eastAsia="uk-UA"/>
              </w:rPr>
            </w:pPr>
            <w:r w:rsidRPr="00023287">
              <w:rPr>
                <w:rFonts w:eastAsia="Times New Roman" w:cs="Times New Roman"/>
                <w:b/>
                <w:bCs/>
                <w:color w:val="000000"/>
                <w:sz w:val="24"/>
                <w:szCs w:val="24"/>
                <w:lang w:eastAsia="uk-UA"/>
              </w:rPr>
              <w:t>Що не робити?</w:t>
            </w:r>
          </w:p>
        </w:tc>
        <w:tc>
          <w:tcPr>
            <w:tcW w:w="5103" w:type="dxa"/>
            <w:vAlign w:val="center"/>
            <w:hideMark/>
          </w:tcPr>
          <w:p w:rsidR="00023287" w:rsidRPr="00023287" w:rsidRDefault="00023287" w:rsidP="00023287">
            <w:pPr>
              <w:spacing w:after="0"/>
              <w:jc w:val="center"/>
              <w:rPr>
                <w:rFonts w:eastAsia="Times New Roman" w:cs="Times New Roman"/>
                <w:sz w:val="24"/>
                <w:szCs w:val="24"/>
                <w:lang w:eastAsia="uk-UA"/>
              </w:rPr>
            </w:pPr>
            <w:r w:rsidRPr="00023287">
              <w:rPr>
                <w:rFonts w:eastAsia="Times New Roman" w:cs="Times New Roman"/>
                <w:b/>
                <w:bCs/>
                <w:color w:val="000000"/>
                <w:sz w:val="24"/>
                <w:szCs w:val="24"/>
                <w:lang w:eastAsia="uk-UA"/>
              </w:rPr>
              <w:t>Що робити?</w:t>
            </w:r>
          </w:p>
        </w:tc>
      </w:tr>
      <w:tr w:rsidR="00023287" w:rsidRPr="00023287" w:rsidTr="00023287">
        <w:tc>
          <w:tcPr>
            <w:tcW w:w="4531" w:type="dxa"/>
            <w:vAlign w:val="center"/>
            <w:hideMark/>
          </w:tcPr>
          <w:p w:rsidR="00023287" w:rsidRPr="00023287" w:rsidRDefault="00023287" w:rsidP="00023287">
            <w:pPr>
              <w:spacing w:after="0"/>
              <w:rPr>
                <w:rFonts w:eastAsia="Times New Roman" w:cs="Times New Roman"/>
                <w:sz w:val="24"/>
                <w:szCs w:val="24"/>
                <w:lang w:eastAsia="uk-UA"/>
              </w:rPr>
            </w:pPr>
            <w:r w:rsidRPr="00023287">
              <w:rPr>
                <w:rFonts w:eastAsia="Times New Roman" w:cs="Times New Roman"/>
                <w:color w:val="000000"/>
                <w:sz w:val="24"/>
                <w:szCs w:val="24"/>
                <w:lang w:eastAsia="uk-UA"/>
              </w:rPr>
              <w:t>Не використовуйте абстрактні загальні формулювання: «Відсутня інфраструктура»;</w:t>
            </w:r>
          </w:p>
        </w:tc>
        <w:tc>
          <w:tcPr>
            <w:tcW w:w="5103" w:type="dxa"/>
            <w:vAlign w:val="center"/>
            <w:hideMark/>
          </w:tcPr>
          <w:p w:rsidR="00023287" w:rsidRPr="00023287" w:rsidRDefault="00023287" w:rsidP="00023287">
            <w:pPr>
              <w:spacing w:after="0"/>
              <w:rPr>
                <w:rFonts w:eastAsia="Times New Roman" w:cs="Times New Roman"/>
                <w:sz w:val="24"/>
                <w:szCs w:val="24"/>
                <w:lang w:eastAsia="uk-UA"/>
              </w:rPr>
            </w:pPr>
            <w:r w:rsidRPr="00023287">
              <w:rPr>
                <w:rFonts w:eastAsia="Times New Roman" w:cs="Times New Roman"/>
                <w:color w:val="000000"/>
                <w:sz w:val="24"/>
                <w:szCs w:val="24"/>
                <w:lang w:eastAsia="uk-UA"/>
              </w:rPr>
              <w:t>Використовуйте конкретні предметні визначення: «Відсутня асфальтова дорога, що з’єднує село Н. з іншим районним центром»;</w:t>
            </w:r>
          </w:p>
        </w:tc>
      </w:tr>
      <w:tr w:rsidR="00023287" w:rsidRPr="00023287" w:rsidTr="00023287">
        <w:tc>
          <w:tcPr>
            <w:tcW w:w="4531" w:type="dxa"/>
            <w:vAlign w:val="center"/>
            <w:hideMark/>
          </w:tcPr>
          <w:p w:rsidR="00023287" w:rsidRPr="00023287" w:rsidRDefault="00023287" w:rsidP="00023287">
            <w:pPr>
              <w:spacing w:after="0"/>
              <w:rPr>
                <w:rFonts w:eastAsia="Times New Roman" w:cs="Times New Roman"/>
                <w:sz w:val="24"/>
                <w:szCs w:val="24"/>
                <w:lang w:eastAsia="uk-UA"/>
              </w:rPr>
            </w:pPr>
            <w:r w:rsidRPr="00023287">
              <w:rPr>
                <w:rFonts w:eastAsia="Times New Roman" w:cs="Times New Roman"/>
                <w:color w:val="000000"/>
                <w:sz w:val="24"/>
                <w:szCs w:val="24"/>
                <w:lang w:eastAsia="uk-UA"/>
              </w:rPr>
              <w:t xml:space="preserve">Не називайте проблемою відсутність передбачуваного рішення, оскільки це блокує альтернативні можливості: </w:t>
            </w:r>
            <w:r w:rsidRPr="00023287">
              <w:rPr>
                <w:rFonts w:eastAsia="Times New Roman" w:cs="Times New Roman"/>
                <w:color w:val="000000"/>
                <w:sz w:val="24"/>
                <w:szCs w:val="24"/>
                <w:lang w:eastAsia="uk-UA"/>
              </w:rPr>
              <w:lastRenderedPageBreak/>
              <w:t>«Туристичні можливості міста не рекламуються» «Не створено центр підвищення кваліфікації ОДА»;</w:t>
            </w:r>
          </w:p>
        </w:tc>
        <w:tc>
          <w:tcPr>
            <w:tcW w:w="5103" w:type="dxa"/>
            <w:vAlign w:val="center"/>
            <w:hideMark/>
          </w:tcPr>
          <w:p w:rsidR="00023287" w:rsidRPr="00023287" w:rsidRDefault="00023287" w:rsidP="00023287">
            <w:pPr>
              <w:spacing w:after="0"/>
              <w:rPr>
                <w:rFonts w:eastAsia="Times New Roman" w:cs="Times New Roman"/>
                <w:sz w:val="24"/>
                <w:szCs w:val="24"/>
                <w:lang w:eastAsia="uk-UA"/>
              </w:rPr>
            </w:pPr>
            <w:r w:rsidRPr="00023287">
              <w:rPr>
                <w:rFonts w:eastAsia="Times New Roman" w:cs="Times New Roman"/>
                <w:color w:val="000000"/>
                <w:sz w:val="24"/>
                <w:szCs w:val="24"/>
                <w:lang w:eastAsia="uk-UA"/>
              </w:rPr>
              <w:lastRenderedPageBreak/>
              <w:t xml:space="preserve">Шукайте реальну проблему, визначаючи причини і наслідки неможливості досягти бажаного стану: «Потенційні туристи не </w:t>
            </w:r>
            <w:r w:rsidRPr="00023287">
              <w:rPr>
                <w:rFonts w:eastAsia="Times New Roman" w:cs="Times New Roman"/>
                <w:color w:val="000000"/>
                <w:sz w:val="24"/>
                <w:szCs w:val="24"/>
                <w:lang w:eastAsia="uk-UA"/>
              </w:rPr>
              <w:lastRenderedPageBreak/>
              <w:t>знають про туристичні можливості міста» «Працівники ОДА не мають можливості отримувати необхідні навички та знання»;</w:t>
            </w:r>
          </w:p>
        </w:tc>
      </w:tr>
      <w:tr w:rsidR="00023287" w:rsidRPr="00023287" w:rsidTr="00023287">
        <w:tc>
          <w:tcPr>
            <w:tcW w:w="4531" w:type="dxa"/>
            <w:vAlign w:val="center"/>
            <w:hideMark/>
          </w:tcPr>
          <w:p w:rsidR="00023287" w:rsidRPr="00023287" w:rsidRDefault="00023287" w:rsidP="00023287">
            <w:pPr>
              <w:spacing w:after="0"/>
              <w:rPr>
                <w:rFonts w:eastAsia="Times New Roman" w:cs="Times New Roman"/>
                <w:sz w:val="24"/>
                <w:szCs w:val="24"/>
                <w:lang w:eastAsia="uk-UA"/>
              </w:rPr>
            </w:pPr>
            <w:r w:rsidRPr="00023287">
              <w:rPr>
                <w:rFonts w:eastAsia="Times New Roman" w:cs="Times New Roman"/>
                <w:color w:val="000000"/>
                <w:sz w:val="24"/>
                <w:szCs w:val="24"/>
                <w:lang w:eastAsia="uk-UA"/>
              </w:rPr>
              <w:lastRenderedPageBreak/>
              <w:t>Не використовуйте оціночні судження: «Чиновники не виконують свою роботу»;</w:t>
            </w:r>
          </w:p>
        </w:tc>
        <w:tc>
          <w:tcPr>
            <w:tcW w:w="5103" w:type="dxa"/>
            <w:vAlign w:val="center"/>
            <w:hideMark/>
          </w:tcPr>
          <w:p w:rsidR="00023287" w:rsidRPr="00023287" w:rsidRDefault="00023287" w:rsidP="00023287">
            <w:pPr>
              <w:spacing w:after="0"/>
              <w:rPr>
                <w:rFonts w:eastAsia="Times New Roman" w:cs="Times New Roman"/>
                <w:sz w:val="24"/>
                <w:szCs w:val="24"/>
                <w:lang w:eastAsia="uk-UA"/>
              </w:rPr>
            </w:pPr>
            <w:r w:rsidRPr="00023287">
              <w:rPr>
                <w:rFonts w:eastAsia="Times New Roman" w:cs="Times New Roman"/>
                <w:color w:val="000000"/>
                <w:sz w:val="24"/>
                <w:szCs w:val="24"/>
                <w:lang w:eastAsia="uk-UA"/>
              </w:rPr>
              <w:t>Описуйте ситуацію, не даючи оцінки: «Органи влади не видають ліцензії для ведення підприємницької діяльності в галузі…»;</w:t>
            </w:r>
          </w:p>
        </w:tc>
      </w:tr>
      <w:tr w:rsidR="00023287" w:rsidRPr="00023287" w:rsidTr="00023287">
        <w:tc>
          <w:tcPr>
            <w:tcW w:w="4531" w:type="dxa"/>
            <w:vAlign w:val="center"/>
            <w:hideMark/>
          </w:tcPr>
          <w:p w:rsidR="00023287" w:rsidRPr="00023287" w:rsidRDefault="00023287" w:rsidP="00023287">
            <w:pPr>
              <w:spacing w:after="0"/>
              <w:rPr>
                <w:rFonts w:eastAsia="Times New Roman" w:cs="Times New Roman"/>
                <w:sz w:val="24"/>
                <w:szCs w:val="24"/>
                <w:lang w:eastAsia="uk-UA"/>
              </w:rPr>
            </w:pPr>
            <w:r w:rsidRPr="00023287">
              <w:rPr>
                <w:rFonts w:eastAsia="Times New Roman" w:cs="Times New Roman"/>
                <w:color w:val="000000"/>
                <w:sz w:val="24"/>
                <w:szCs w:val="24"/>
                <w:lang w:eastAsia="uk-UA"/>
              </w:rPr>
              <w:t xml:space="preserve">Проблеми не повинні бути уявними: «Недостатня увага до місцевих особливостей </w:t>
            </w:r>
            <w:r w:rsidRPr="00023287">
              <w:rPr>
                <w:rFonts w:eastAsia="Times New Roman" w:cs="Times New Roman"/>
                <w:b/>
                <w:bCs/>
                <w:color w:val="000000"/>
                <w:sz w:val="24"/>
                <w:szCs w:val="24"/>
                <w:lang w:eastAsia="uk-UA"/>
              </w:rPr>
              <w:t xml:space="preserve">може </w:t>
            </w:r>
            <w:r w:rsidRPr="00023287">
              <w:rPr>
                <w:rFonts w:eastAsia="Times New Roman" w:cs="Times New Roman"/>
                <w:color w:val="000000"/>
                <w:sz w:val="24"/>
                <w:szCs w:val="24"/>
                <w:lang w:eastAsia="uk-UA"/>
              </w:rPr>
              <w:t>привести до конфліктів у територіальній громаді»;</w:t>
            </w:r>
          </w:p>
        </w:tc>
        <w:tc>
          <w:tcPr>
            <w:tcW w:w="5103" w:type="dxa"/>
            <w:vAlign w:val="center"/>
            <w:hideMark/>
          </w:tcPr>
          <w:p w:rsidR="00023287" w:rsidRPr="00023287" w:rsidRDefault="00023287" w:rsidP="00023287">
            <w:pPr>
              <w:spacing w:after="0"/>
              <w:rPr>
                <w:rFonts w:eastAsia="Times New Roman" w:cs="Times New Roman"/>
                <w:sz w:val="24"/>
                <w:szCs w:val="24"/>
                <w:lang w:eastAsia="uk-UA"/>
              </w:rPr>
            </w:pPr>
            <w:r w:rsidRPr="00023287">
              <w:rPr>
                <w:rFonts w:eastAsia="Times New Roman" w:cs="Times New Roman"/>
                <w:color w:val="000000"/>
                <w:sz w:val="24"/>
                <w:szCs w:val="24"/>
                <w:lang w:eastAsia="uk-UA"/>
              </w:rPr>
              <w:t xml:space="preserve">Описуйте реально існуючі проблеми: «Незнання і нерозуміння місцевих особливостей </w:t>
            </w:r>
            <w:r w:rsidRPr="00023287">
              <w:rPr>
                <w:rFonts w:eastAsia="Times New Roman" w:cs="Times New Roman"/>
                <w:b/>
                <w:bCs/>
                <w:color w:val="000000"/>
                <w:sz w:val="24"/>
                <w:szCs w:val="24"/>
                <w:lang w:eastAsia="uk-UA"/>
              </w:rPr>
              <w:t xml:space="preserve">веде </w:t>
            </w:r>
            <w:r w:rsidRPr="00023287">
              <w:rPr>
                <w:rFonts w:eastAsia="Times New Roman" w:cs="Times New Roman"/>
                <w:color w:val="000000"/>
                <w:sz w:val="24"/>
                <w:szCs w:val="24"/>
                <w:lang w:eastAsia="uk-UA"/>
              </w:rPr>
              <w:t>до соціальної ізоляції переселенців»;</w:t>
            </w:r>
          </w:p>
        </w:tc>
      </w:tr>
      <w:tr w:rsidR="00023287" w:rsidRPr="00023287" w:rsidTr="00023287">
        <w:tc>
          <w:tcPr>
            <w:tcW w:w="4531" w:type="dxa"/>
            <w:vAlign w:val="center"/>
            <w:hideMark/>
          </w:tcPr>
          <w:p w:rsidR="00023287" w:rsidRPr="00023287" w:rsidRDefault="00023287" w:rsidP="00023287">
            <w:pPr>
              <w:spacing w:after="0"/>
              <w:rPr>
                <w:rFonts w:eastAsia="Times New Roman" w:cs="Times New Roman"/>
                <w:sz w:val="24"/>
                <w:szCs w:val="24"/>
                <w:lang w:eastAsia="uk-UA"/>
              </w:rPr>
            </w:pPr>
            <w:r w:rsidRPr="00023287">
              <w:rPr>
                <w:rFonts w:eastAsia="Times New Roman" w:cs="Times New Roman"/>
                <w:color w:val="000000"/>
                <w:sz w:val="24"/>
                <w:szCs w:val="24"/>
                <w:lang w:eastAsia="uk-UA"/>
              </w:rPr>
              <w:t>Не вітаються узагальнені позначення групи, яка перебуває в проблемній ситуації: «Деякі молоді люди не можуть знайти собі роботу»;</w:t>
            </w:r>
          </w:p>
        </w:tc>
        <w:tc>
          <w:tcPr>
            <w:tcW w:w="5103" w:type="dxa"/>
            <w:vAlign w:val="center"/>
            <w:hideMark/>
          </w:tcPr>
          <w:p w:rsidR="00023287" w:rsidRPr="00023287" w:rsidRDefault="00023287" w:rsidP="00023287">
            <w:pPr>
              <w:spacing w:after="0"/>
              <w:rPr>
                <w:rFonts w:eastAsia="Times New Roman" w:cs="Times New Roman"/>
                <w:sz w:val="24"/>
                <w:szCs w:val="24"/>
                <w:lang w:eastAsia="uk-UA"/>
              </w:rPr>
            </w:pPr>
            <w:r w:rsidRPr="00023287">
              <w:rPr>
                <w:rFonts w:eastAsia="Times New Roman" w:cs="Times New Roman"/>
                <w:color w:val="000000"/>
                <w:sz w:val="24"/>
                <w:szCs w:val="24"/>
                <w:lang w:eastAsia="uk-UA"/>
              </w:rPr>
              <w:t>Чітко вказуйте групу, яка перебуває в проблемній ситуації проблемної ситуації: «51% випускників ЗВО у віці 22-25 років не можуть працевлаштуватися»;</w:t>
            </w:r>
          </w:p>
        </w:tc>
      </w:tr>
      <w:tr w:rsidR="00023287" w:rsidRPr="00023287" w:rsidTr="00023287">
        <w:tc>
          <w:tcPr>
            <w:tcW w:w="4531" w:type="dxa"/>
            <w:vAlign w:val="center"/>
            <w:hideMark/>
          </w:tcPr>
          <w:p w:rsidR="00023287" w:rsidRPr="00023287" w:rsidRDefault="00023287" w:rsidP="00023287">
            <w:pPr>
              <w:spacing w:after="0"/>
              <w:rPr>
                <w:rFonts w:eastAsia="Times New Roman" w:cs="Times New Roman"/>
                <w:sz w:val="24"/>
                <w:szCs w:val="24"/>
                <w:lang w:eastAsia="uk-UA"/>
              </w:rPr>
            </w:pPr>
            <w:r w:rsidRPr="00023287">
              <w:rPr>
                <w:rFonts w:eastAsia="Times New Roman" w:cs="Times New Roman"/>
                <w:color w:val="000000"/>
                <w:sz w:val="24"/>
                <w:szCs w:val="24"/>
                <w:lang w:eastAsia="uk-UA"/>
              </w:rPr>
              <w:t>Нечіткі визначення не дають можливість визначити кількісні показники учасників проблемної ситуації: «Дрібні фермери, а також деякі мешканці села в цілому зіштовхуються…»;</w:t>
            </w:r>
          </w:p>
        </w:tc>
        <w:tc>
          <w:tcPr>
            <w:tcW w:w="5103" w:type="dxa"/>
            <w:vAlign w:val="center"/>
            <w:hideMark/>
          </w:tcPr>
          <w:p w:rsidR="00023287" w:rsidRPr="00023287" w:rsidRDefault="00023287" w:rsidP="00023287">
            <w:pPr>
              <w:spacing w:after="0"/>
              <w:rPr>
                <w:rFonts w:eastAsia="Times New Roman" w:cs="Times New Roman"/>
                <w:sz w:val="24"/>
                <w:szCs w:val="24"/>
                <w:lang w:eastAsia="uk-UA"/>
              </w:rPr>
            </w:pPr>
            <w:r w:rsidRPr="00023287">
              <w:rPr>
                <w:rFonts w:eastAsia="Times New Roman" w:cs="Times New Roman"/>
                <w:color w:val="000000"/>
                <w:sz w:val="24"/>
                <w:szCs w:val="24"/>
                <w:lang w:eastAsia="uk-UA"/>
              </w:rPr>
              <w:t>Дайте підґрунтя для кількісного визначення учасників проблемної ситуації: «Фермери і домашні господарства, що виробляють невеликі партії овочів для продажу на ринках, зіштовхуються…»;</w:t>
            </w:r>
          </w:p>
        </w:tc>
      </w:tr>
      <w:tr w:rsidR="00023287" w:rsidRPr="00023287" w:rsidTr="00023287">
        <w:tc>
          <w:tcPr>
            <w:tcW w:w="4531" w:type="dxa"/>
            <w:vAlign w:val="center"/>
            <w:hideMark/>
          </w:tcPr>
          <w:p w:rsidR="00023287" w:rsidRPr="00023287" w:rsidRDefault="00023287" w:rsidP="00023287">
            <w:pPr>
              <w:spacing w:after="0"/>
              <w:rPr>
                <w:rFonts w:eastAsia="Times New Roman" w:cs="Times New Roman"/>
                <w:sz w:val="24"/>
                <w:szCs w:val="24"/>
                <w:lang w:eastAsia="uk-UA"/>
              </w:rPr>
            </w:pPr>
            <w:r w:rsidRPr="00023287">
              <w:rPr>
                <w:rFonts w:eastAsia="Times New Roman" w:cs="Times New Roman"/>
                <w:color w:val="000000"/>
                <w:sz w:val="24"/>
                <w:szCs w:val="24"/>
                <w:lang w:eastAsia="uk-UA"/>
              </w:rPr>
              <w:t>Уникайте формулювань, які не дають чіткого розуміння суті проблемності ситуації: «Аграрні холдинги залучають власних працівників для обробки земель»; «Люди працюють не за фахом»</w:t>
            </w:r>
          </w:p>
        </w:tc>
        <w:tc>
          <w:tcPr>
            <w:tcW w:w="5103" w:type="dxa"/>
            <w:vAlign w:val="center"/>
            <w:hideMark/>
          </w:tcPr>
          <w:p w:rsidR="00023287" w:rsidRPr="00023287" w:rsidRDefault="00023287" w:rsidP="00023287">
            <w:pPr>
              <w:spacing w:after="0"/>
              <w:rPr>
                <w:rFonts w:eastAsia="Times New Roman" w:cs="Times New Roman"/>
                <w:sz w:val="24"/>
                <w:szCs w:val="24"/>
                <w:lang w:eastAsia="uk-UA"/>
              </w:rPr>
            </w:pPr>
            <w:r w:rsidRPr="00023287">
              <w:rPr>
                <w:rFonts w:eastAsia="Times New Roman" w:cs="Times New Roman"/>
                <w:color w:val="000000"/>
                <w:sz w:val="24"/>
                <w:szCs w:val="24"/>
                <w:lang w:eastAsia="uk-UA"/>
              </w:rPr>
              <w:t>Визначення суті проблемності мають бути чіткими та недвозначними: «Недостатня теоретична підготовка психологів-волонтерів не дозволяє їм повноцінно діагностувати психічний стан постраждалих»; «Низька кваліфікація не дозволяє мешканцям села конкурувати на ринку праці»</w:t>
            </w:r>
          </w:p>
        </w:tc>
      </w:tr>
    </w:tbl>
    <w:p w:rsidR="00023287" w:rsidRDefault="00023287" w:rsidP="00023287">
      <w:pPr>
        <w:spacing w:after="0"/>
        <w:ind w:firstLine="567"/>
        <w:jc w:val="both"/>
        <w:rPr>
          <w:rFonts w:eastAsia="Times New Roman" w:cs="Times New Roman"/>
          <w:color w:val="000000"/>
          <w:szCs w:val="28"/>
          <w:lang w:eastAsia="uk-UA"/>
        </w:rPr>
      </w:pPr>
    </w:p>
    <w:p w:rsidR="00023287" w:rsidRDefault="00023287" w:rsidP="00023287">
      <w:pPr>
        <w:spacing w:after="0"/>
        <w:ind w:firstLine="567"/>
        <w:jc w:val="both"/>
        <w:rPr>
          <w:rFonts w:eastAsia="Times New Roman" w:cs="Times New Roman"/>
          <w:color w:val="000000"/>
          <w:szCs w:val="28"/>
          <w:lang w:eastAsia="uk-UA"/>
        </w:rPr>
      </w:pPr>
      <w:r w:rsidRPr="00023287">
        <w:rPr>
          <w:rFonts w:eastAsia="Times New Roman" w:cs="Times New Roman"/>
          <w:color w:val="000000"/>
          <w:szCs w:val="28"/>
          <w:lang w:eastAsia="uk-UA"/>
        </w:rPr>
        <w:t>Недостатньо просто констатувати наявність проблеми. Слід досконально дослідити її, визначити причини і наслідки, а також позначити можливі шляхи вирішення.</w:t>
      </w:r>
    </w:p>
    <w:p w:rsidR="00023287" w:rsidRDefault="00023287" w:rsidP="00023287">
      <w:pPr>
        <w:spacing w:after="0"/>
        <w:rPr>
          <w:rFonts w:eastAsia="Times New Roman" w:cs="Times New Roman"/>
          <w:color w:val="000000"/>
          <w:szCs w:val="28"/>
          <w:lang w:eastAsia="uk-UA"/>
        </w:rPr>
      </w:pPr>
      <w:r w:rsidRPr="00023287">
        <w:rPr>
          <w:rFonts w:eastAsia="Times New Roman" w:cs="Times New Roman"/>
          <w:color w:val="000000"/>
          <w:szCs w:val="28"/>
          <w:lang w:eastAsia="uk-UA"/>
        </w:rPr>
        <w:t>Рекомендується використовувати древо проблем:</w:t>
      </w:r>
    </w:p>
    <w:p w:rsidR="00023287" w:rsidRPr="00023287" w:rsidRDefault="00023287" w:rsidP="00023287">
      <w:pPr>
        <w:spacing w:after="0"/>
        <w:rPr>
          <w:rFonts w:eastAsia="Times New Roman" w:cs="Times New Roman"/>
          <w:color w:val="000000"/>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tblGrid>
      <w:tr w:rsidR="00023287" w:rsidRPr="00023287" w:rsidTr="00023287">
        <w:tc>
          <w:tcPr>
            <w:tcW w:w="3000" w:type="dxa"/>
            <w:vAlign w:val="center"/>
            <w:hideMark/>
          </w:tcPr>
          <w:p w:rsidR="00023287" w:rsidRPr="00023287" w:rsidRDefault="00023287" w:rsidP="00023287">
            <w:pPr>
              <w:spacing w:after="0"/>
              <w:rPr>
                <w:rFonts w:eastAsia="Times New Roman" w:cs="Times New Roman"/>
                <w:sz w:val="24"/>
                <w:szCs w:val="24"/>
                <w:lang w:eastAsia="uk-UA"/>
              </w:rPr>
            </w:pPr>
            <w:r w:rsidRPr="00023287">
              <w:rPr>
                <w:rFonts w:eastAsia="Times New Roman" w:cs="Times New Roman"/>
                <w:color w:val="000000"/>
                <w:szCs w:val="28"/>
                <w:lang w:eastAsia="uk-UA"/>
              </w:rPr>
              <w:t>Проблема – наслідок</w:t>
            </w:r>
          </w:p>
        </w:tc>
      </w:tr>
    </w:tbl>
    <w:p w:rsidR="00023287" w:rsidRPr="00023287" w:rsidRDefault="00023287" w:rsidP="00023287">
      <w:pPr>
        <w:spacing w:after="0"/>
        <w:ind w:firstLine="567"/>
        <w:rPr>
          <w:rFonts w:eastAsia="Times New Roman" w:cs="Times New Roman"/>
          <w:color w:val="000000"/>
          <w:szCs w:val="28"/>
          <w:lang w:eastAsia="uk-UA"/>
        </w:rPr>
      </w:pPr>
      <w:r w:rsidRPr="00023287">
        <w:rPr>
          <w:rFonts w:eastAsia="Times New Roman" w:cs="Times New Roman"/>
          <w:color w:val="000000"/>
          <w:szCs w:val="28"/>
          <w:lang w:eastAsia="uk-UA"/>
        </w:rPr>
        <w:t>І що?</w:t>
      </w:r>
      <w:r>
        <w:rPr>
          <w:rFonts w:eastAsia="Times New Roman" w:cs="Times New Roman"/>
          <w:color w:val="000000"/>
          <w:szCs w:val="28"/>
          <w:lang w:eastAsia="uk-UA"/>
        </w:rPr>
        <w:t xml:space="preserve">    </w:t>
      </w:r>
      <w:r>
        <w:rPr>
          <w:rFonts w:ascii="Arial" w:eastAsia="Times New Roman" w:hAnsi="Arial" w:cs="Arial"/>
          <w:color w:val="000000"/>
          <w:szCs w:val="28"/>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tblGrid>
      <w:tr w:rsidR="00023287" w:rsidRPr="00023287" w:rsidTr="00023287">
        <w:tc>
          <w:tcPr>
            <w:tcW w:w="3000" w:type="dxa"/>
            <w:vAlign w:val="center"/>
            <w:hideMark/>
          </w:tcPr>
          <w:p w:rsidR="00023287" w:rsidRPr="00023287" w:rsidRDefault="00023287" w:rsidP="00023287">
            <w:pPr>
              <w:spacing w:after="0"/>
              <w:rPr>
                <w:rFonts w:eastAsia="Times New Roman" w:cs="Times New Roman"/>
                <w:sz w:val="24"/>
                <w:szCs w:val="24"/>
                <w:lang w:eastAsia="uk-UA"/>
              </w:rPr>
            </w:pPr>
            <w:r w:rsidRPr="00023287">
              <w:rPr>
                <w:rFonts w:eastAsia="Times New Roman" w:cs="Times New Roman"/>
                <w:color w:val="000000"/>
                <w:szCs w:val="28"/>
                <w:lang w:eastAsia="uk-UA"/>
              </w:rPr>
              <w:t>Початкова проблема</w:t>
            </w:r>
          </w:p>
        </w:tc>
      </w:tr>
    </w:tbl>
    <w:p w:rsidR="00023287" w:rsidRPr="00023287" w:rsidRDefault="00023287" w:rsidP="00023287">
      <w:pPr>
        <w:spacing w:after="0"/>
        <w:ind w:firstLine="567"/>
        <w:rPr>
          <w:rFonts w:eastAsia="Times New Roman" w:cs="Times New Roman"/>
          <w:color w:val="000000"/>
          <w:szCs w:val="28"/>
          <w:lang w:eastAsia="uk-UA"/>
        </w:rPr>
      </w:pPr>
      <w:r w:rsidRPr="00023287">
        <w:rPr>
          <w:rFonts w:eastAsia="Times New Roman" w:cs="Times New Roman"/>
          <w:color w:val="000000"/>
          <w:szCs w:val="28"/>
          <w:lang w:eastAsia="uk-UA"/>
        </w:rPr>
        <w:t>Чому?</w:t>
      </w:r>
      <w:r>
        <w:rPr>
          <w:rFonts w:eastAsia="Times New Roman" w:cs="Times New Roman"/>
          <w:color w:val="000000"/>
          <w:szCs w:val="28"/>
          <w:lang w:eastAsia="uk-UA"/>
        </w:rPr>
        <w:t xml:space="preserve">   </w:t>
      </w:r>
      <w:r>
        <w:rPr>
          <w:rFonts w:ascii="Arial" w:eastAsia="Times New Roman" w:hAnsi="Arial" w:cs="Arial"/>
          <w:color w:val="000000"/>
          <w:szCs w:val="28"/>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tblGrid>
      <w:tr w:rsidR="00023287" w:rsidRPr="00023287" w:rsidTr="00023287">
        <w:tc>
          <w:tcPr>
            <w:tcW w:w="3000" w:type="dxa"/>
            <w:vAlign w:val="center"/>
            <w:hideMark/>
          </w:tcPr>
          <w:p w:rsidR="00023287" w:rsidRPr="00023287" w:rsidRDefault="00023287" w:rsidP="00023287">
            <w:pPr>
              <w:spacing w:after="0"/>
              <w:rPr>
                <w:rFonts w:eastAsia="Times New Roman" w:cs="Times New Roman"/>
                <w:sz w:val="24"/>
                <w:szCs w:val="24"/>
                <w:lang w:eastAsia="uk-UA"/>
              </w:rPr>
            </w:pPr>
            <w:r w:rsidRPr="00023287">
              <w:rPr>
                <w:rFonts w:eastAsia="Times New Roman" w:cs="Times New Roman"/>
                <w:color w:val="000000"/>
                <w:szCs w:val="28"/>
                <w:lang w:eastAsia="uk-UA"/>
              </w:rPr>
              <w:t>Проблема – причина</w:t>
            </w:r>
          </w:p>
        </w:tc>
      </w:tr>
    </w:tbl>
    <w:p w:rsidR="00023287" w:rsidRDefault="00023287" w:rsidP="00023287">
      <w:pPr>
        <w:spacing w:after="0"/>
        <w:ind w:firstLine="567"/>
        <w:jc w:val="both"/>
        <w:rPr>
          <w:rFonts w:eastAsia="Times New Roman" w:cs="Times New Roman"/>
          <w:color w:val="000000"/>
          <w:szCs w:val="28"/>
          <w:lang w:eastAsia="uk-UA"/>
        </w:rPr>
      </w:pPr>
    </w:p>
    <w:p w:rsidR="00023287" w:rsidRDefault="00023287" w:rsidP="00023287">
      <w:pPr>
        <w:spacing w:after="0"/>
        <w:ind w:firstLine="567"/>
        <w:jc w:val="both"/>
        <w:rPr>
          <w:rFonts w:eastAsia="Times New Roman" w:cs="Times New Roman"/>
          <w:color w:val="000000"/>
          <w:szCs w:val="28"/>
          <w:lang w:eastAsia="uk-UA"/>
        </w:rPr>
      </w:pPr>
      <w:r w:rsidRPr="00023287">
        <w:rPr>
          <w:rFonts w:eastAsia="Times New Roman" w:cs="Times New Roman"/>
          <w:color w:val="000000"/>
          <w:szCs w:val="28"/>
          <w:lang w:eastAsia="uk-UA"/>
        </w:rPr>
        <w:t xml:space="preserve">Древо проблем, що складається в результаті аналізу взаємозв'язків між проблемами, може бути досить складним і розгалуженим. У кожної проблеми може бути кілька причин і наслідків, у кожного з них, своєю чергою, – також багато причин і наслідків. Проте вся структура чітко підпорядковується </w:t>
      </w:r>
      <w:proofErr w:type="spellStart"/>
      <w:r w:rsidRPr="00023287">
        <w:rPr>
          <w:rFonts w:eastAsia="Times New Roman" w:cs="Times New Roman"/>
          <w:color w:val="000000"/>
          <w:szCs w:val="28"/>
          <w:lang w:eastAsia="uk-UA"/>
        </w:rPr>
        <w:t>логіці</w:t>
      </w:r>
      <w:proofErr w:type="spellEnd"/>
      <w:r w:rsidRPr="00023287">
        <w:rPr>
          <w:rFonts w:eastAsia="Times New Roman" w:cs="Times New Roman"/>
          <w:color w:val="000000"/>
          <w:szCs w:val="28"/>
          <w:lang w:eastAsia="uk-UA"/>
        </w:rPr>
        <w:t xml:space="preserve"> «причини – наслідки»</w:t>
      </w:r>
      <w:r>
        <w:rPr>
          <w:rFonts w:eastAsia="Times New Roman" w:cs="Times New Roman"/>
          <w:color w:val="000000"/>
          <w:szCs w:val="28"/>
          <w:lang w:eastAsia="uk-UA"/>
        </w:rPr>
        <w:t>.</w:t>
      </w:r>
    </w:p>
    <w:p w:rsidR="00023287" w:rsidRPr="009D4ABB" w:rsidRDefault="00023287" w:rsidP="00023287">
      <w:pPr>
        <w:spacing w:after="0"/>
        <w:ind w:firstLine="567"/>
        <w:jc w:val="both"/>
        <w:rPr>
          <w:rFonts w:eastAsia="Times New Roman" w:cs="Times New Roman"/>
          <w:color w:val="000000"/>
          <w:szCs w:val="28"/>
          <w:lang w:eastAsia="uk-UA"/>
        </w:rPr>
      </w:pPr>
    </w:p>
    <w:p w:rsidR="009D4ABB" w:rsidRPr="00192A0F" w:rsidRDefault="00023287" w:rsidP="009D4ABB">
      <w:pPr>
        <w:spacing w:after="0"/>
        <w:ind w:firstLine="567"/>
        <w:jc w:val="both"/>
        <w:rPr>
          <w:rFonts w:eastAsia="Times New Roman" w:cs="Times New Roman"/>
          <w:b/>
          <w:bCs/>
          <w:szCs w:val="28"/>
          <w:lang w:eastAsia="uk-UA"/>
        </w:rPr>
      </w:pPr>
      <w:r>
        <w:rPr>
          <w:rFonts w:eastAsia="Times New Roman" w:cs="Times New Roman"/>
          <w:b/>
          <w:bCs/>
          <w:color w:val="000000"/>
          <w:szCs w:val="28"/>
          <w:lang w:eastAsia="uk-UA"/>
        </w:rPr>
        <w:t>3</w:t>
      </w:r>
      <w:r w:rsidR="009D4ABB" w:rsidRPr="00192A0F">
        <w:rPr>
          <w:rFonts w:eastAsia="Times New Roman" w:cs="Times New Roman"/>
          <w:b/>
          <w:bCs/>
          <w:color w:val="000000"/>
          <w:szCs w:val="28"/>
          <w:lang w:eastAsia="uk-UA"/>
        </w:rPr>
        <w:t>.</w:t>
      </w:r>
      <w:r w:rsidR="00192A0F" w:rsidRPr="00192A0F">
        <w:rPr>
          <w:rFonts w:eastAsia="Times New Roman" w:cs="Times New Roman"/>
          <w:b/>
          <w:bCs/>
          <w:color w:val="000000"/>
          <w:szCs w:val="28"/>
          <w:lang w:eastAsia="uk-UA"/>
        </w:rPr>
        <w:t xml:space="preserve"> </w:t>
      </w:r>
      <w:r w:rsidR="009D4ABB" w:rsidRPr="00192A0F">
        <w:rPr>
          <w:rFonts w:eastAsia="Times New Roman" w:cs="Times New Roman"/>
          <w:b/>
          <w:bCs/>
          <w:color w:val="000000"/>
          <w:szCs w:val="28"/>
          <w:lang w:eastAsia="uk-UA"/>
        </w:rPr>
        <w:t>Визначення та опис території реалізації проекту</w:t>
      </w:r>
    </w:p>
    <w:p w:rsidR="009D4ABB" w:rsidRPr="009D4ABB" w:rsidRDefault="009D4ABB" w:rsidP="009D4ABB">
      <w:pPr>
        <w:spacing w:after="0"/>
        <w:ind w:firstLine="567"/>
        <w:jc w:val="both"/>
        <w:rPr>
          <w:rFonts w:eastAsia="Times New Roman" w:cs="Times New Roman"/>
          <w:color w:val="000000"/>
          <w:szCs w:val="28"/>
          <w:lang w:eastAsia="uk-UA"/>
        </w:rPr>
      </w:pPr>
      <w:r w:rsidRPr="009D4ABB">
        <w:rPr>
          <w:rFonts w:eastAsia="Times New Roman" w:cs="Times New Roman"/>
          <w:color w:val="000000"/>
          <w:szCs w:val="28"/>
          <w:lang w:eastAsia="uk-UA"/>
        </w:rPr>
        <w:t xml:space="preserve">Зазвичай обґрунтування проекту передбачає також визначення та ретельний опис території, на якій буде реалізовано проект. Перед початком розробки проектної заявки слід звернути увагу на умови організації-донора щодо </w:t>
      </w:r>
      <w:r w:rsidRPr="009D4ABB">
        <w:rPr>
          <w:rFonts w:eastAsia="Times New Roman" w:cs="Times New Roman"/>
          <w:color w:val="000000"/>
          <w:szCs w:val="28"/>
          <w:lang w:eastAsia="uk-UA"/>
        </w:rPr>
        <w:lastRenderedPageBreak/>
        <w:t>території, на якій проект може бути реалізованим. Наприклад, обмеження можуть стосуватися адміністративних одиниць, типу населених пунктів (місто, село), чисельності населення тощо. В цій частині заявки слід чітко визначити де проект буде реалізовуватися (конкретна громада, село, місто, район, регіон, ціла країна, частини сусідніх країн тощо).</w:t>
      </w:r>
    </w:p>
    <w:p w:rsidR="009D4ABB" w:rsidRPr="009D4ABB" w:rsidRDefault="009D4ABB" w:rsidP="009D4ABB">
      <w:pPr>
        <w:spacing w:after="0"/>
        <w:ind w:firstLine="567"/>
        <w:jc w:val="both"/>
        <w:rPr>
          <w:rFonts w:eastAsia="Times New Roman" w:cs="Times New Roman"/>
          <w:color w:val="000000"/>
          <w:szCs w:val="28"/>
          <w:lang w:eastAsia="uk-UA"/>
        </w:rPr>
      </w:pPr>
      <w:r w:rsidRPr="009D4ABB">
        <w:rPr>
          <w:rFonts w:eastAsia="Times New Roman" w:cs="Times New Roman"/>
          <w:color w:val="000000"/>
          <w:szCs w:val="28"/>
          <w:lang w:eastAsia="uk-UA"/>
        </w:rPr>
        <w:t>Детальний опис території реалізації проекту повинен включати ті характеристики, які безпосередньо стосуються визначеної проблеми чи потреби. Наприклад, якщо проект стосується потреб у соціальних послугах для людей похилого віку, то недоречним буде описувати природні принади та пам’ятки культурно-історичної спадщини міста. Потрібно аналізувати те, що у місті прямо або опосередковано впливає на надання соціальних послуг для людей похилого віку (наявність або відсутність соціальних закладів і служб, прийняття рішень на місцевому рівні, якість доступних послуг, їх вартість тощо). Водночас, якщо ж проект стосується проблем розвитку туризму в місті, то опис природних та культурних принад буде цілком доречним.</w:t>
      </w:r>
    </w:p>
    <w:p w:rsidR="009D4ABB" w:rsidRPr="009D4ABB" w:rsidRDefault="009D4ABB" w:rsidP="009D4ABB">
      <w:pPr>
        <w:spacing w:after="0"/>
        <w:ind w:firstLine="567"/>
        <w:jc w:val="both"/>
        <w:rPr>
          <w:rFonts w:eastAsia="Times New Roman" w:cs="Times New Roman"/>
          <w:color w:val="000000"/>
          <w:szCs w:val="28"/>
          <w:lang w:eastAsia="uk-UA"/>
        </w:rPr>
      </w:pPr>
      <w:r w:rsidRPr="009D4ABB">
        <w:rPr>
          <w:rFonts w:eastAsia="Times New Roman" w:cs="Times New Roman"/>
          <w:color w:val="000000"/>
          <w:szCs w:val="28"/>
          <w:lang w:eastAsia="uk-UA"/>
        </w:rPr>
        <w:t>У залежності від того, на вирішення якої проблеми спрямовано проект, опис території його реалізації може містити наступні кількісні і якісні дані:</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1)</w:t>
      </w:r>
      <w:r w:rsidRPr="009D4ABB">
        <w:rPr>
          <w:rFonts w:eastAsia="Times New Roman" w:cs="Times New Roman"/>
          <w:color w:val="000000"/>
          <w:szCs w:val="28"/>
          <w:lang w:eastAsia="uk-UA"/>
        </w:rPr>
        <w:t xml:space="preserve"> соціальний і культурний аспект:</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кількість та щільність населення, динаміка змін населення;</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вікова та статева структура населення, співвідношення між</w:t>
      </w:r>
      <w:r>
        <w:rPr>
          <w:rFonts w:eastAsia="Times New Roman" w:cs="Times New Roman"/>
          <w:color w:val="000000"/>
          <w:szCs w:val="28"/>
          <w:lang w:eastAsia="uk-UA"/>
        </w:rPr>
        <w:t xml:space="preserve"> </w:t>
      </w:r>
      <w:r w:rsidRPr="009D4ABB">
        <w:rPr>
          <w:rFonts w:eastAsia="Times New Roman" w:cs="Times New Roman"/>
          <w:color w:val="000000"/>
          <w:szCs w:val="28"/>
          <w:lang w:eastAsia="uk-UA"/>
        </w:rPr>
        <w:t>віковими групами;</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етнічний склад населення;</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тенденції змін економічно активного населення;</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еміграція та імміграція;</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освітній та професійний рівні населення;</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рівень доходів та витрат населення;</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структура та стабільність зайнятості;</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рівень, динаміка та структура безробіття</w:t>
      </w:r>
      <w:r>
        <w:rPr>
          <w:rFonts w:eastAsia="Times New Roman" w:cs="Times New Roman"/>
          <w:color w:val="000000"/>
          <w:szCs w:val="28"/>
          <w:lang w:eastAsia="uk-UA"/>
        </w:rPr>
        <w:t>;</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розподіл зайнятості між різними соціальними групами;</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характеристика освітніх послуг за рівнями освіти;</w:t>
      </w:r>
    </w:p>
    <w:p w:rsidR="00192A0F"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соціальна інтеграція і гендерна рівність</w:t>
      </w:r>
      <w:r>
        <w:rPr>
          <w:rFonts w:eastAsia="Times New Roman" w:cs="Times New Roman"/>
          <w:color w:val="000000"/>
          <w:szCs w:val="28"/>
          <w:lang w:eastAsia="uk-UA"/>
        </w:rPr>
        <w:t>;</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2)</w:t>
      </w:r>
      <w:r w:rsidRPr="009D4ABB">
        <w:rPr>
          <w:rFonts w:eastAsia="Times New Roman" w:cs="Times New Roman"/>
          <w:color w:val="000000"/>
          <w:szCs w:val="28"/>
          <w:lang w:eastAsia="uk-UA"/>
        </w:rPr>
        <w:t xml:space="preserve"> економічний аспект:</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структура місцевої економіки </w:t>
      </w:r>
      <w:r w:rsidR="00E837ED">
        <w:rPr>
          <w:rFonts w:eastAsia="Times New Roman" w:cs="Times New Roman"/>
          <w:color w:val="000000"/>
          <w:szCs w:val="28"/>
          <w:lang w:eastAsia="uk-UA"/>
        </w:rPr>
        <w:t>за</w:t>
      </w:r>
      <w:r w:rsidRPr="009D4ABB">
        <w:rPr>
          <w:rFonts w:eastAsia="Times New Roman" w:cs="Times New Roman"/>
          <w:color w:val="000000"/>
          <w:szCs w:val="28"/>
          <w:lang w:eastAsia="uk-UA"/>
        </w:rPr>
        <w:t xml:space="preserve"> сектора</w:t>
      </w:r>
      <w:r w:rsidR="00E837ED">
        <w:rPr>
          <w:rFonts w:eastAsia="Times New Roman" w:cs="Times New Roman"/>
          <w:color w:val="000000"/>
          <w:szCs w:val="28"/>
          <w:lang w:eastAsia="uk-UA"/>
        </w:rPr>
        <w:t>ми</w:t>
      </w:r>
      <w:r w:rsidRPr="009D4ABB">
        <w:rPr>
          <w:rFonts w:eastAsia="Times New Roman" w:cs="Times New Roman"/>
          <w:color w:val="000000"/>
          <w:szCs w:val="28"/>
          <w:lang w:eastAsia="uk-UA"/>
        </w:rPr>
        <w:t>;</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розвиток приватного сектору;</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конкурентоздатність;</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оцінка підприємницького клімату;</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структура промислового виробництва;</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розвиток сільського господарства;</w:t>
      </w:r>
    </w:p>
    <w:p w:rsidR="009D4ABB" w:rsidRPr="009D4ABB" w:rsidRDefault="00192A0F" w:rsidP="009D4ABB">
      <w:pPr>
        <w:spacing w:after="0"/>
        <w:ind w:firstLine="567"/>
        <w:jc w:val="both"/>
        <w:rPr>
          <w:rFonts w:eastAsia="Times New Roman" w:cs="Times New Roman"/>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розвиток зеленого туризму;</w:t>
      </w:r>
    </w:p>
    <w:p w:rsidR="00192A0F"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розвиток інфраструктури на підтримку бізнесу та фінансової сфери</w:t>
      </w:r>
      <w:r>
        <w:rPr>
          <w:rFonts w:eastAsia="Times New Roman" w:cs="Times New Roman"/>
          <w:color w:val="000000"/>
          <w:szCs w:val="28"/>
          <w:lang w:eastAsia="uk-UA"/>
        </w:rPr>
        <w:t>;</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3)</w:t>
      </w:r>
      <w:r w:rsidRPr="009D4ABB">
        <w:rPr>
          <w:rFonts w:eastAsia="Times New Roman" w:cs="Times New Roman"/>
          <w:color w:val="000000"/>
          <w:szCs w:val="28"/>
          <w:lang w:eastAsia="uk-UA"/>
        </w:rPr>
        <w:t xml:space="preserve"> інфраструктура громади:</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системи водопостачання;</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системи і мережі відведення стічних вод;</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транспортна система;</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комунікаційні мережі;</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lastRenderedPageBreak/>
        <w:t>-</w:t>
      </w:r>
      <w:r w:rsidRPr="009D4ABB">
        <w:rPr>
          <w:rFonts w:eastAsia="Times New Roman" w:cs="Times New Roman"/>
          <w:color w:val="000000"/>
          <w:szCs w:val="28"/>
          <w:lang w:eastAsia="uk-UA"/>
        </w:rPr>
        <w:t xml:space="preserve"> іригація;</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звалища твердих побутових відходів;</w:t>
      </w:r>
    </w:p>
    <w:p w:rsidR="00192A0F"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системи та мережі енергопостачання</w:t>
      </w:r>
      <w:r>
        <w:rPr>
          <w:rFonts w:eastAsia="Times New Roman" w:cs="Times New Roman"/>
          <w:color w:val="000000"/>
          <w:szCs w:val="28"/>
          <w:lang w:eastAsia="uk-UA"/>
        </w:rPr>
        <w:t>;</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4)</w:t>
      </w:r>
      <w:r w:rsidRPr="009D4ABB">
        <w:rPr>
          <w:rFonts w:eastAsia="Times New Roman" w:cs="Times New Roman"/>
          <w:color w:val="000000"/>
          <w:szCs w:val="28"/>
          <w:lang w:eastAsia="uk-UA"/>
        </w:rPr>
        <w:t xml:space="preserve"> екологічний аспект:</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обсяг водних ресурсів;</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водокористування;</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якість питної води;</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якість поверхневих і підземних вод;</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основні забруднювачі води;</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кліматичні та метеорологічні фактори;</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чистота повітря;</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основні забруднювачі повітря;</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домінуючі види місцевих ґрунтів;</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сільськогосподарська земля;</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забруднення ґрунтів;</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відходи;</w:t>
      </w:r>
    </w:p>
    <w:p w:rsidR="009D4ABB" w:rsidRPr="009D4ABB" w:rsidRDefault="00192A0F"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9D4ABB">
        <w:rPr>
          <w:rFonts w:eastAsia="Times New Roman" w:cs="Times New Roman"/>
          <w:color w:val="000000"/>
          <w:szCs w:val="28"/>
          <w:lang w:eastAsia="uk-UA"/>
        </w:rPr>
        <w:t xml:space="preserve"> інше.</w:t>
      </w:r>
    </w:p>
    <w:p w:rsidR="00192A0F" w:rsidRDefault="00192A0F" w:rsidP="009D4ABB">
      <w:pPr>
        <w:spacing w:after="0"/>
        <w:ind w:firstLine="567"/>
        <w:jc w:val="both"/>
        <w:rPr>
          <w:rFonts w:eastAsia="Times New Roman" w:cs="Times New Roman"/>
          <w:color w:val="000000"/>
          <w:szCs w:val="28"/>
          <w:lang w:eastAsia="uk-UA"/>
        </w:rPr>
      </w:pPr>
    </w:p>
    <w:p w:rsidR="009D4ABB" w:rsidRPr="00192A0F" w:rsidRDefault="00023287" w:rsidP="009D4ABB">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4</w:t>
      </w:r>
      <w:r w:rsidR="009D4ABB" w:rsidRPr="00192A0F">
        <w:rPr>
          <w:rFonts w:eastAsia="Times New Roman" w:cs="Times New Roman"/>
          <w:b/>
          <w:bCs/>
          <w:color w:val="000000"/>
          <w:szCs w:val="28"/>
          <w:lang w:eastAsia="uk-UA"/>
        </w:rPr>
        <w:t>.</w:t>
      </w:r>
      <w:r w:rsidR="00192A0F">
        <w:rPr>
          <w:rFonts w:eastAsia="Times New Roman" w:cs="Times New Roman"/>
          <w:b/>
          <w:bCs/>
          <w:color w:val="000000"/>
          <w:szCs w:val="28"/>
          <w:lang w:eastAsia="uk-UA"/>
        </w:rPr>
        <w:t xml:space="preserve"> </w:t>
      </w:r>
      <w:r w:rsidR="009D4ABB" w:rsidRPr="00192A0F">
        <w:rPr>
          <w:rFonts w:eastAsia="Times New Roman" w:cs="Times New Roman"/>
          <w:b/>
          <w:bCs/>
          <w:color w:val="000000"/>
          <w:szCs w:val="28"/>
          <w:lang w:eastAsia="uk-UA"/>
        </w:rPr>
        <w:t>Визначення та опис цільової групи соціального проекту</w:t>
      </w:r>
    </w:p>
    <w:p w:rsidR="009D4ABB" w:rsidRPr="009D4ABB" w:rsidRDefault="009D4ABB" w:rsidP="009D4ABB">
      <w:pPr>
        <w:spacing w:after="0"/>
        <w:ind w:firstLine="567"/>
        <w:jc w:val="both"/>
        <w:rPr>
          <w:rFonts w:eastAsia="Times New Roman" w:cs="Times New Roman"/>
          <w:color w:val="000000"/>
          <w:szCs w:val="28"/>
          <w:lang w:eastAsia="uk-UA"/>
        </w:rPr>
      </w:pPr>
      <w:r w:rsidRPr="003A6BBE">
        <w:rPr>
          <w:rFonts w:eastAsia="Times New Roman" w:cs="Times New Roman"/>
          <w:b/>
          <w:bCs/>
          <w:color w:val="000000"/>
          <w:szCs w:val="28"/>
          <w:lang w:eastAsia="uk-UA"/>
        </w:rPr>
        <w:t>Цільова група</w:t>
      </w:r>
      <w:r w:rsidRPr="009D4ABB">
        <w:rPr>
          <w:rFonts w:eastAsia="Times New Roman" w:cs="Times New Roman"/>
          <w:color w:val="000000"/>
          <w:szCs w:val="28"/>
          <w:lang w:eastAsia="uk-UA"/>
        </w:rPr>
        <w:t xml:space="preserve"> – це група людей, що поділяють спільні характеристики або життєві ситуації, на зміну яких спрямовані заходи проекту. Нею може виступати молодь, безробітні жінки, одинокі матері, населення бідних районів міста, люди похилого віку, клієнти певного соціального закладу тощо.</w:t>
      </w:r>
    </w:p>
    <w:p w:rsidR="009D4ABB" w:rsidRPr="009D4ABB" w:rsidRDefault="009D4ABB" w:rsidP="009D4ABB">
      <w:pPr>
        <w:spacing w:after="0"/>
        <w:ind w:firstLine="567"/>
        <w:jc w:val="both"/>
        <w:rPr>
          <w:rFonts w:eastAsia="Times New Roman" w:cs="Times New Roman"/>
          <w:szCs w:val="28"/>
          <w:lang w:eastAsia="uk-UA"/>
        </w:rPr>
      </w:pPr>
      <w:r w:rsidRPr="009D4ABB">
        <w:rPr>
          <w:rFonts w:eastAsia="Times New Roman" w:cs="Times New Roman"/>
          <w:color w:val="000000"/>
          <w:szCs w:val="28"/>
          <w:lang w:eastAsia="uk-UA"/>
        </w:rPr>
        <w:t>Для успішного виконання проекту вкрай необхідно чітко визначити цільову групу. Визначення молоді чи жінок в цій якості буде недостатнім. Не всі жінки в однаковій мірі потребують змін, не всі молоді люди мають однакові проблеми. Необхідно окреслити ту частину групи, яка найбільше потребує та бажає змін, визначити тих людей, які знаходяться в найгіршій ситуації за рівних інших умов. Наступною умовою успішного проекту є врахування соціально-економічного і культурного середовища цільової групи. Слід брати до уваги такі характеристики як розподіл ролей, приналежність до соціального класу, соціальний статус, рівень доходів, сімейний стан, територію проживання, національну приналежність, мову спілкування, політичні та релігійні вподобання тощо. Ще одним фактором вдалого проекту є чітке розуміння соціальни</w:t>
      </w:r>
      <w:r w:rsidR="003A6BBE">
        <w:rPr>
          <w:rFonts w:eastAsia="Times New Roman" w:cs="Times New Roman"/>
          <w:color w:val="000000"/>
          <w:szCs w:val="28"/>
          <w:lang w:eastAsia="uk-UA"/>
        </w:rPr>
        <w:t>х</w:t>
      </w:r>
      <w:r w:rsidRPr="009D4ABB">
        <w:rPr>
          <w:rFonts w:eastAsia="Times New Roman" w:cs="Times New Roman"/>
          <w:color w:val="000000"/>
          <w:szCs w:val="28"/>
          <w:lang w:eastAsia="uk-UA"/>
        </w:rPr>
        <w:t xml:space="preserve"> обставин та оточення цільової групи. Це дає уявлення про причини певної поведінки групи і відповідно дозволяє визначити можливості для змін.</w:t>
      </w:r>
    </w:p>
    <w:p w:rsidR="009D4ABB" w:rsidRPr="009D4ABB" w:rsidRDefault="009D4ABB" w:rsidP="009D4ABB">
      <w:pPr>
        <w:spacing w:after="0"/>
        <w:ind w:firstLine="567"/>
        <w:jc w:val="both"/>
        <w:rPr>
          <w:rFonts w:eastAsia="Times New Roman" w:cs="Times New Roman"/>
          <w:color w:val="000000"/>
          <w:szCs w:val="28"/>
          <w:lang w:eastAsia="uk-UA"/>
        </w:rPr>
      </w:pPr>
      <w:r w:rsidRPr="009D4ABB">
        <w:rPr>
          <w:rFonts w:eastAsia="Times New Roman" w:cs="Times New Roman"/>
          <w:color w:val="000000"/>
          <w:szCs w:val="28"/>
          <w:lang w:eastAsia="uk-UA"/>
        </w:rPr>
        <w:t>Важливим у визначенні цільової групи спиратися на кількісні і якісні дані. Відсутність такої інформації унеможливить підтримку проектної заявки з боку організації-донора. Наприклад, якщо бюджет складає 1 млн. грн., а оцінка чисельності цільової групи відсутня, то неможливо оцінити не тільки економічну ефективність такого проекту, але і його соціальну доцільність.</w:t>
      </w:r>
    </w:p>
    <w:p w:rsidR="003A6BBE" w:rsidRDefault="003A6BBE" w:rsidP="009D4ABB">
      <w:pPr>
        <w:spacing w:after="0"/>
        <w:ind w:firstLine="567"/>
        <w:jc w:val="both"/>
        <w:rPr>
          <w:rFonts w:eastAsia="Times New Roman" w:cs="Times New Roman"/>
          <w:color w:val="000000"/>
          <w:szCs w:val="28"/>
          <w:lang w:eastAsia="uk-UA"/>
        </w:rPr>
      </w:pPr>
    </w:p>
    <w:p w:rsidR="003A6BBE" w:rsidRPr="003A6BBE" w:rsidRDefault="00023287" w:rsidP="009D4ABB">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5</w:t>
      </w:r>
      <w:r w:rsidR="009D4ABB" w:rsidRPr="003A6BBE">
        <w:rPr>
          <w:rFonts w:eastAsia="Times New Roman" w:cs="Times New Roman"/>
          <w:b/>
          <w:bCs/>
          <w:color w:val="000000"/>
          <w:szCs w:val="28"/>
          <w:lang w:eastAsia="uk-UA"/>
        </w:rPr>
        <w:t>.Обґрунтування актуальності соціального проекту</w:t>
      </w:r>
    </w:p>
    <w:p w:rsidR="003A6BBE" w:rsidRDefault="009D4ABB" w:rsidP="009D4ABB">
      <w:pPr>
        <w:spacing w:after="0"/>
        <w:ind w:firstLine="567"/>
        <w:jc w:val="both"/>
        <w:rPr>
          <w:rFonts w:eastAsia="Times New Roman" w:cs="Times New Roman"/>
          <w:color w:val="000000"/>
          <w:szCs w:val="28"/>
          <w:lang w:eastAsia="uk-UA"/>
        </w:rPr>
      </w:pPr>
      <w:r w:rsidRPr="009D4ABB">
        <w:rPr>
          <w:rFonts w:eastAsia="Times New Roman" w:cs="Times New Roman"/>
          <w:color w:val="000000"/>
          <w:szCs w:val="28"/>
          <w:lang w:eastAsia="uk-UA"/>
        </w:rPr>
        <w:t xml:space="preserve">У будь-якій громаді чи групі є чимало проблем і потреб, які необхідно вирішувати. Пропонуючи розв’язання за допомогою проекту лише однієї із них, </w:t>
      </w:r>
      <w:r w:rsidRPr="009D4ABB">
        <w:rPr>
          <w:rFonts w:eastAsia="Times New Roman" w:cs="Times New Roman"/>
          <w:color w:val="000000"/>
          <w:szCs w:val="28"/>
          <w:lang w:eastAsia="uk-UA"/>
        </w:rPr>
        <w:lastRenderedPageBreak/>
        <w:t xml:space="preserve">потрібно обґрунтовано довести, що саме їй і саме зараз потрібно надати пріоритет. В основі якісного </w:t>
      </w:r>
      <w:r w:rsidR="003A6BBE" w:rsidRPr="009D4ABB">
        <w:rPr>
          <w:rFonts w:eastAsia="Times New Roman" w:cs="Times New Roman"/>
          <w:color w:val="000000"/>
          <w:szCs w:val="28"/>
          <w:lang w:eastAsia="uk-UA"/>
        </w:rPr>
        <w:t>об</w:t>
      </w:r>
      <w:r w:rsidR="003A6BBE">
        <w:rPr>
          <w:rFonts w:eastAsia="Times New Roman" w:cs="Times New Roman"/>
          <w:color w:val="000000"/>
          <w:szCs w:val="28"/>
          <w:lang w:eastAsia="uk-UA"/>
        </w:rPr>
        <w:t>ґр</w:t>
      </w:r>
      <w:r w:rsidR="003A6BBE" w:rsidRPr="009D4ABB">
        <w:rPr>
          <w:rFonts w:eastAsia="Times New Roman" w:cs="Times New Roman"/>
          <w:color w:val="000000"/>
          <w:szCs w:val="28"/>
          <w:lang w:eastAsia="uk-UA"/>
        </w:rPr>
        <w:t>у</w:t>
      </w:r>
      <w:r w:rsidR="003A6BBE">
        <w:rPr>
          <w:rFonts w:eastAsia="Times New Roman" w:cs="Times New Roman"/>
          <w:color w:val="000000"/>
          <w:szCs w:val="28"/>
          <w:lang w:eastAsia="uk-UA"/>
        </w:rPr>
        <w:t>н</w:t>
      </w:r>
      <w:r w:rsidR="003A6BBE" w:rsidRPr="009D4ABB">
        <w:rPr>
          <w:rFonts w:eastAsia="Times New Roman" w:cs="Times New Roman"/>
          <w:color w:val="000000"/>
          <w:szCs w:val="28"/>
          <w:lang w:eastAsia="uk-UA"/>
        </w:rPr>
        <w:t>тування</w:t>
      </w:r>
      <w:r w:rsidRPr="009D4ABB">
        <w:rPr>
          <w:rFonts w:eastAsia="Times New Roman" w:cs="Times New Roman"/>
          <w:color w:val="000000"/>
          <w:szCs w:val="28"/>
          <w:lang w:eastAsia="uk-UA"/>
        </w:rPr>
        <w:t xml:space="preserve"> актуальності проекту лежить поєднання трьох факторів:</w:t>
      </w:r>
    </w:p>
    <w:p w:rsidR="003A6BBE" w:rsidRDefault="003A6BBE"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1)</w:t>
      </w:r>
      <w:r w:rsidR="009D4ABB" w:rsidRPr="009D4ABB">
        <w:rPr>
          <w:rFonts w:eastAsia="Times New Roman" w:cs="Times New Roman"/>
          <w:color w:val="000000"/>
          <w:szCs w:val="28"/>
          <w:lang w:eastAsia="uk-UA"/>
        </w:rPr>
        <w:t xml:space="preserve"> потреби групи, громади, регіону;</w:t>
      </w:r>
    </w:p>
    <w:p w:rsidR="003A6BBE" w:rsidRDefault="003A6BBE"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2)</w:t>
      </w:r>
      <w:r w:rsidR="009D4ABB" w:rsidRPr="009D4ABB">
        <w:rPr>
          <w:rFonts w:eastAsia="Times New Roman" w:cs="Times New Roman"/>
          <w:color w:val="000000"/>
          <w:szCs w:val="28"/>
          <w:lang w:eastAsia="uk-UA"/>
        </w:rPr>
        <w:t xml:space="preserve"> компетенція виконавця (попередній досвід, кадрове та технологічне забезпечення);</w:t>
      </w:r>
    </w:p>
    <w:p w:rsidR="003A6BBE" w:rsidRDefault="003A6BBE" w:rsidP="009D4AB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3)</w:t>
      </w:r>
      <w:r w:rsidR="009D4ABB" w:rsidRPr="009D4ABB">
        <w:rPr>
          <w:rFonts w:eastAsia="Times New Roman" w:cs="Times New Roman"/>
          <w:color w:val="000000"/>
          <w:szCs w:val="28"/>
          <w:lang w:eastAsia="uk-UA"/>
        </w:rPr>
        <w:t xml:space="preserve"> наявні можливості (суспільний запит, політична підтримка, економічні та фінансові умови тощо). </w:t>
      </w:r>
    </w:p>
    <w:p w:rsidR="00F12C76" w:rsidRDefault="009D4ABB" w:rsidP="009D4ABB">
      <w:pPr>
        <w:spacing w:after="0"/>
        <w:ind w:firstLine="567"/>
        <w:jc w:val="both"/>
        <w:rPr>
          <w:rFonts w:eastAsia="Times New Roman" w:cs="Times New Roman"/>
          <w:color w:val="000000"/>
          <w:szCs w:val="28"/>
          <w:lang w:eastAsia="uk-UA"/>
        </w:rPr>
      </w:pPr>
      <w:r w:rsidRPr="009D4ABB">
        <w:rPr>
          <w:rFonts w:eastAsia="Times New Roman" w:cs="Times New Roman"/>
          <w:color w:val="000000"/>
          <w:szCs w:val="28"/>
          <w:lang w:eastAsia="uk-UA"/>
        </w:rPr>
        <w:t>Зазвичай пріоритет надається тим проектним заявкам, в яких пропонується найбільш ефективні та результативні підходи до вирішення актуальних проблем.</w:t>
      </w:r>
    </w:p>
    <w:p w:rsidR="00E761C4" w:rsidRPr="00E761C4" w:rsidRDefault="00E761C4" w:rsidP="00E761C4">
      <w:pPr>
        <w:spacing w:after="0"/>
        <w:ind w:firstLine="567"/>
        <w:jc w:val="both"/>
        <w:rPr>
          <w:rFonts w:eastAsia="Times New Roman" w:cs="Times New Roman"/>
          <w:color w:val="000000"/>
          <w:szCs w:val="28"/>
          <w:lang w:eastAsia="uk-UA"/>
        </w:rPr>
      </w:pPr>
      <w:r w:rsidRPr="00E761C4">
        <w:rPr>
          <w:rFonts w:eastAsia="Times New Roman" w:cs="Times New Roman"/>
          <w:color w:val="000000"/>
          <w:szCs w:val="28"/>
          <w:lang w:eastAsia="uk-UA"/>
        </w:rPr>
        <w:t>Цілі сталого розвитку</w:t>
      </w:r>
      <w:r>
        <w:rPr>
          <w:rFonts w:eastAsia="Times New Roman" w:cs="Times New Roman"/>
          <w:color w:val="000000"/>
          <w:szCs w:val="28"/>
          <w:lang w:eastAsia="uk-UA"/>
        </w:rPr>
        <w:t xml:space="preserve"> – ц</w:t>
      </w:r>
      <w:r w:rsidRPr="00E761C4">
        <w:rPr>
          <w:rFonts w:eastAsia="Times New Roman" w:cs="Times New Roman"/>
          <w:color w:val="000000"/>
          <w:szCs w:val="28"/>
          <w:lang w:eastAsia="uk-UA"/>
        </w:rPr>
        <w:t>е 17 глобальних цілей, ухвалених ООН у 2015 році в рамках Порядку денного сталого розвитку до 2030 року (</w:t>
      </w:r>
      <w:proofErr w:type="spellStart"/>
      <w:r w:rsidRPr="00E761C4">
        <w:rPr>
          <w:rFonts w:eastAsia="Times New Roman" w:cs="Times New Roman"/>
          <w:color w:val="000000"/>
          <w:szCs w:val="28"/>
          <w:lang w:eastAsia="uk-UA"/>
        </w:rPr>
        <w:t>Agenda</w:t>
      </w:r>
      <w:proofErr w:type="spellEnd"/>
      <w:r w:rsidRPr="00E761C4">
        <w:rPr>
          <w:rFonts w:eastAsia="Times New Roman" w:cs="Times New Roman"/>
          <w:color w:val="000000"/>
          <w:szCs w:val="28"/>
          <w:lang w:eastAsia="uk-UA"/>
        </w:rPr>
        <w:t xml:space="preserve"> 2030). Вони охоплюють усі ключові аспекти людського життя, довкілля та економіки.</w:t>
      </w:r>
    </w:p>
    <w:p w:rsidR="00E761C4" w:rsidRPr="00E761C4" w:rsidRDefault="00E761C4" w:rsidP="00E761C4">
      <w:pPr>
        <w:spacing w:after="0"/>
        <w:ind w:firstLine="567"/>
        <w:jc w:val="both"/>
        <w:rPr>
          <w:rFonts w:eastAsia="Times New Roman" w:cs="Times New Roman"/>
          <w:b/>
          <w:bCs/>
          <w:i/>
          <w:iCs/>
          <w:color w:val="000000"/>
          <w:szCs w:val="28"/>
          <w:lang w:eastAsia="uk-UA"/>
        </w:rPr>
      </w:pPr>
      <w:r w:rsidRPr="00E761C4">
        <w:rPr>
          <w:rFonts w:eastAsia="Times New Roman" w:cs="Times New Roman"/>
          <w:b/>
          <w:bCs/>
          <w:i/>
          <w:iCs/>
          <w:color w:val="000000"/>
          <w:szCs w:val="28"/>
          <w:lang w:eastAsia="uk-UA"/>
        </w:rPr>
        <w:t>Основні пріоритети ЦСР:</w:t>
      </w:r>
    </w:p>
    <w:p w:rsidR="00E761C4" w:rsidRPr="00E761C4" w:rsidRDefault="00E761C4" w:rsidP="00E761C4">
      <w:pPr>
        <w:spacing w:after="0"/>
        <w:ind w:firstLine="567"/>
        <w:jc w:val="both"/>
        <w:rPr>
          <w:rFonts w:eastAsia="Times New Roman" w:cs="Times New Roman"/>
          <w:color w:val="000000"/>
          <w:szCs w:val="28"/>
          <w:lang w:eastAsia="uk-UA"/>
        </w:rPr>
      </w:pPr>
      <w:r w:rsidRPr="00E761C4">
        <w:rPr>
          <w:rFonts w:eastAsia="Times New Roman" w:cs="Times New Roman"/>
          <w:color w:val="000000"/>
          <w:szCs w:val="28"/>
          <w:lang w:eastAsia="uk-UA"/>
        </w:rPr>
        <w:t>Подолання бідності (ЦСР 1)</w:t>
      </w:r>
      <w:r>
        <w:rPr>
          <w:rFonts w:eastAsia="Times New Roman" w:cs="Times New Roman"/>
          <w:color w:val="000000"/>
          <w:szCs w:val="28"/>
          <w:lang w:eastAsia="uk-UA"/>
        </w:rPr>
        <w:t>.</w:t>
      </w:r>
      <w:r w:rsidRPr="00E761C4">
        <w:rPr>
          <w:rFonts w:eastAsia="Times New Roman" w:cs="Times New Roman"/>
          <w:color w:val="000000"/>
          <w:szCs w:val="28"/>
          <w:lang w:eastAsia="uk-UA"/>
        </w:rPr>
        <w:t xml:space="preserve"> Проблема: нерівність доходів, бідність серед вразливих груп (діти, літні люди).</w:t>
      </w:r>
    </w:p>
    <w:p w:rsidR="00E761C4" w:rsidRPr="00E761C4" w:rsidRDefault="00E761C4" w:rsidP="00E761C4">
      <w:pPr>
        <w:spacing w:after="0"/>
        <w:ind w:firstLine="567"/>
        <w:jc w:val="both"/>
        <w:rPr>
          <w:rFonts w:eastAsia="Times New Roman" w:cs="Times New Roman"/>
          <w:color w:val="000000"/>
          <w:szCs w:val="28"/>
          <w:lang w:eastAsia="uk-UA"/>
        </w:rPr>
      </w:pPr>
      <w:r w:rsidRPr="00E761C4">
        <w:rPr>
          <w:rFonts w:eastAsia="Times New Roman" w:cs="Times New Roman"/>
          <w:color w:val="000000"/>
          <w:szCs w:val="28"/>
          <w:lang w:eastAsia="uk-UA"/>
        </w:rPr>
        <w:t>Подолання голоду та розвиток сільського господарства (ЦСР 2)</w:t>
      </w:r>
      <w:r>
        <w:rPr>
          <w:rFonts w:eastAsia="Times New Roman" w:cs="Times New Roman"/>
          <w:color w:val="000000"/>
          <w:szCs w:val="28"/>
          <w:lang w:eastAsia="uk-UA"/>
        </w:rPr>
        <w:t>.</w:t>
      </w:r>
      <w:r w:rsidRPr="00E761C4">
        <w:rPr>
          <w:rFonts w:eastAsia="Times New Roman" w:cs="Times New Roman"/>
          <w:color w:val="000000"/>
          <w:szCs w:val="28"/>
          <w:lang w:eastAsia="uk-UA"/>
        </w:rPr>
        <w:t xml:space="preserve"> Проблема: продовольча безпека, доступ до якісного харчування.</w:t>
      </w:r>
    </w:p>
    <w:p w:rsidR="00E761C4" w:rsidRPr="00E761C4" w:rsidRDefault="00E761C4" w:rsidP="00E761C4">
      <w:pPr>
        <w:spacing w:after="0"/>
        <w:ind w:firstLine="567"/>
        <w:jc w:val="both"/>
        <w:rPr>
          <w:rFonts w:eastAsia="Times New Roman" w:cs="Times New Roman"/>
          <w:color w:val="000000"/>
          <w:szCs w:val="28"/>
          <w:lang w:eastAsia="uk-UA"/>
        </w:rPr>
      </w:pPr>
      <w:r w:rsidRPr="00E761C4">
        <w:rPr>
          <w:rFonts w:eastAsia="Times New Roman" w:cs="Times New Roman"/>
          <w:color w:val="000000"/>
          <w:szCs w:val="28"/>
          <w:lang w:eastAsia="uk-UA"/>
        </w:rPr>
        <w:t>Якісна освіта (ЦСР 4)</w:t>
      </w:r>
      <w:r>
        <w:rPr>
          <w:rFonts w:eastAsia="Times New Roman" w:cs="Times New Roman"/>
          <w:color w:val="000000"/>
          <w:szCs w:val="28"/>
          <w:lang w:eastAsia="uk-UA"/>
        </w:rPr>
        <w:t>.</w:t>
      </w:r>
      <w:r w:rsidRPr="00E761C4">
        <w:rPr>
          <w:rFonts w:eastAsia="Times New Roman" w:cs="Times New Roman"/>
          <w:color w:val="000000"/>
          <w:szCs w:val="28"/>
          <w:lang w:eastAsia="uk-UA"/>
        </w:rPr>
        <w:t xml:space="preserve"> Проблема: нерівний доступ до освіти, цифровий розрив.</w:t>
      </w:r>
    </w:p>
    <w:p w:rsidR="00E761C4" w:rsidRPr="00E761C4" w:rsidRDefault="00E761C4" w:rsidP="00E761C4">
      <w:pPr>
        <w:spacing w:after="0"/>
        <w:ind w:firstLine="567"/>
        <w:jc w:val="both"/>
        <w:rPr>
          <w:rFonts w:eastAsia="Times New Roman" w:cs="Times New Roman"/>
          <w:color w:val="000000"/>
          <w:szCs w:val="28"/>
          <w:lang w:eastAsia="uk-UA"/>
        </w:rPr>
      </w:pPr>
      <w:r w:rsidRPr="00E761C4">
        <w:rPr>
          <w:rFonts w:eastAsia="Times New Roman" w:cs="Times New Roman"/>
          <w:color w:val="000000"/>
          <w:szCs w:val="28"/>
          <w:lang w:eastAsia="uk-UA"/>
        </w:rPr>
        <w:t>Гендерна рівність (ЦСР 5)</w:t>
      </w:r>
      <w:r>
        <w:rPr>
          <w:rFonts w:eastAsia="Times New Roman" w:cs="Times New Roman"/>
          <w:color w:val="000000"/>
          <w:szCs w:val="28"/>
          <w:lang w:eastAsia="uk-UA"/>
        </w:rPr>
        <w:t>.</w:t>
      </w:r>
      <w:r w:rsidRPr="00E761C4">
        <w:rPr>
          <w:rFonts w:eastAsia="Times New Roman" w:cs="Times New Roman"/>
          <w:color w:val="000000"/>
          <w:szCs w:val="28"/>
          <w:lang w:eastAsia="uk-UA"/>
        </w:rPr>
        <w:t xml:space="preserve"> Проблема: дискримінація, насильство за ознакою статі.</w:t>
      </w:r>
    </w:p>
    <w:p w:rsidR="00E761C4" w:rsidRPr="00E761C4" w:rsidRDefault="00E761C4" w:rsidP="00E761C4">
      <w:pPr>
        <w:spacing w:after="0"/>
        <w:ind w:firstLine="567"/>
        <w:jc w:val="both"/>
        <w:rPr>
          <w:rFonts w:eastAsia="Times New Roman" w:cs="Times New Roman"/>
          <w:color w:val="000000"/>
          <w:szCs w:val="28"/>
          <w:lang w:eastAsia="uk-UA"/>
        </w:rPr>
      </w:pPr>
      <w:r w:rsidRPr="00E761C4">
        <w:rPr>
          <w:rFonts w:eastAsia="Times New Roman" w:cs="Times New Roman"/>
          <w:color w:val="000000"/>
          <w:szCs w:val="28"/>
          <w:lang w:eastAsia="uk-UA"/>
        </w:rPr>
        <w:t>Гідна праця та економічне зростання (ЦСР 8)</w:t>
      </w:r>
      <w:r>
        <w:rPr>
          <w:rFonts w:eastAsia="Times New Roman" w:cs="Times New Roman"/>
          <w:color w:val="000000"/>
          <w:szCs w:val="28"/>
          <w:lang w:eastAsia="uk-UA"/>
        </w:rPr>
        <w:t>.</w:t>
      </w:r>
      <w:r w:rsidRPr="00E761C4">
        <w:rPr>
          <w:rFonts w:eastAsia="Times New Roman" w:cs="Times New Roman"/>
          <w:color w:val="000000"/>
          <w:szCs w:val="28"/>
          <w:lang w:eastAsia="uk-UA"/>
        </w:rPr>
        <w:t xml:space="preserve"> Проблема: безробіття серед молоді, трудова міграція.</w:t>
      </w:r>
    </w:p>
    <w:p w:rsidR="00E761C4" w:rsidRPr="00E761C4" w:rsidRDefault="00E761C4" w:rsidP="00E761C4">
      <w:pPr>
        <w:spacing w:after="0"/>
        <w:ind w:firstLine="567"/>
        <w:jc w:val="both"/>
        <w:rPr>
          <w:rFonts w:eastAsia="Times New Roman" w:cs="Times New Roman"/>
          <w:color w:val="000000"/>
          <w:szCs w:val="28"/>
          <w:lang w:eastAsia="uk-UA"/>
        </w:rPr>
      </w:pPr>
      <w:r w:rsidRPr="00E761C4">
        <w:rPr>
          <w:rFonts w:eastAsia="Times New Roman" w:cs="Times New Roman"/>
          <w:color w:val="000000"/>
          <w:szCs w:val="28"/>
          <w:lang w:eastAsia="uk-UA"/>
        </w:rPr>
        <w:t>Доступ до чистої води та санітарії (ЦСР 6)</w:t>
      </w:r>
      <w:r>
        <w:rPr>
          <w:rFonts w:eastAsia="Times New Roman" w:cs="Times New Roman"/>
          <w:color w:val="000000"/>
          <w:szCs w:val="28"/>
          <w:lang w:eastAsia="uk-UA"/>
        </w:rPr>
        <w:t>.</w:t>
      </w:r>
      <w:r w:rsidRPr="00E761C4">
        <w:rPr>
          <w:rFonts w:eastAsia="Times New Roman" w:cs="Times New Roman"/>
          <w:color w:val="000000"/>
          <w:szCs w:val="28"/>
          <w:lang w:eastAsia="uk-UA"/>
        </w:rPr>
        <w:t xml:space="preserve"> Проблема: дефіцит водних ресурсів у багатьох регіонах.</w:t>
      </w:r>
    </w:p>
    <w:p w:rsidR="00E761C4" w:rsidRPr="00E761C4" w:rsidRDefault="00E761C4" w:rsidP="00E761C4">
      <w:pPr>
        <w:spacing w:after="0"/>
        <w:ind w:firstLine="567"/>
        <w:jc w:val="both"/>
        <w:rPr>
          <w:rFonts w:eastAsia="Times New Roman" w:cs="Times New Roman"/>
          <w:color w:val="000000"/>
          <w:szCs w:val="28"/>
          <w:lang w:eastAsia="uk-UA"/>
        </w:rPr>
      </w:pPr>
      <w:r w:rsidRPr="00E761C4">
        <w:rPr>
          <w:rFonts w:eastAsia="Times New Roman" w:cs="Times New Roman"/>
          <w:color w:val="000000"/>
          <w:szCs w:val="28"/>
          <w:lang w:eastAsia="uk-UA"/>
        </w:rPr>
        <w:t>Зменшення нерівності (ЦСР 10)</w:t>
      </w:r>
      <w:r>
        <w:rPr>
          <w:rFonts w:eastAsia="Times New Roman" w:cs="Times New Roman"/>
          <w:color w:val="000000"/>
          <w:szCs w:val="28"/>
          <w:lang w:eastAsia="uk-UA"/>
        </w:rPr>
        <w:t>.</w:t>
      </w:r>
      <w:r w:rsidRPr="00E761C4">
        <w:rPr>
          <w:rFonts w:eastAsia="Times New Roman" w:cs="Times New Roman"/>
          <w:color w:val="000000"/>
          <w:szCs w:val="28"/>
          <w:lang w:eastAsia="uk-UA"/>
        </w:rPr>
        <w:t xml:space="preserve"> Проблема: соціальна ізоляція меншин, інвалідність.</w:t>
      </w:r>
    </w:p>
    <w:p w:rsidR="00E761C4" w:rsidRPr="00E761C4" w:rsidRDefault="00E761C4" w:rsidP="00E761C4">
      <w:pPr>
        <w:spacing w:after="0"/>
        <w:ind w:firstLine="567"/>
        <w:jc w:val="both"/>
        <w:rPr>
          <w:rFonts w:eastAsia="Times New Roman" w:cs="Times New Roman"/>
          <w:color w:val="000000"/>
          <w:szCs w:val="28"/>
          <w:lang w:eastAsia="uk-UA"/>
        </w:rPr>
      </w:pPr>
      <w:r w:rsidRPr="00E761C4">
        <w:rPr>
          <w:rFonts w:eastAsia="Times New Roman" w:cs="Times New Roman"/>
          <w:color w:val="000000"/>
          <w:szCs w:val="28"/>
          <w:lang w:eastAsia="uk-UA"/>
        </w:rPr>
        <w:t>Мир, справедливість і сильні інститути (ЦСР 16)</w:t>
      </w:r>
      <w:r>
        <w:rPr>
          <w:rFonts w:eastAsia="Times New Roman" w:cs="Times New Roman"/>
          <w:color w:val="000000"/>
          <w:szCs w:val="28"/>
          <w:lang w:eastAsia="uk-UA"/>
        </w:rPr>
        <w:t>.</w:t>
      </w:r>
      <w:r w:rsidRPr="00E761C4">
        <w:rPr>
          <w:rFonts w:eastAsia="Times New Roman" w:cs="Times New Roman"/>
          <w:color w:val="000000"/>
          <w:szCs w:val="28"/>
          <w:lang w:eastAsia="uk-UA"/>
        </w:rPr>
        <w:t xml:space="preserve"> Проблема: корупція, конфлікти, недовіра до державних інституцій.</w:t>
      </w:r>
    </w:p>
    <w:p w:rsidR="00E761C4" w:rsidRDefault="00E761C4" w:rsidP="00E761C4">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Ц</w:t>
      </w:r>
      <w:r w:rsidRPr="00E761C4">
        <w:rPr>
          <w:rFonts w:eastAsia="Times New Roman" w:cs="Times New Roman"/>
          <w:color w:val="000000"/>
          <w:szCs w:val="28"/>
          <w:lang w:eastAsia="uk-UA"/>
        </w:rPr>
        <w:t>і цілі виступають глобальним компасом:</w:t>
      </w:r>
    </w:p>
    <w:p w:rsidR="00E761C4" w:rsidRPr="00E761C4" w:rsidRDefault="00E761C4" w:rsidP="00E761C4">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E761C4">
        <w:rPr>
          <w:rFonts w:eastAsia="Times New Roman" w:cs="Times New Roman"/>
          <w:color w:val="000000"/>
          <w:szCs w:val="28"/>
          <w:lang w:eastAsia="uk-UA"/>
        </w:rPr>
        <w:t xml:space="preserve"> визначають ключові виклики, що стоять перед людством</w:t>
      </w:r>
      <w:r>
        <w:rPr>
          <w:rFonts w:eastAsia="Times New Roman" w:cs="Times New Roman"/>
          <w:color w:val="000000"/>
          <w:szCs w:val="28"/>
          <w:lang w:eastAsia="uk-UA"/>
        </w:rPr>
        <w:t>;</w:t>
      </w:r>
    </w:p>
    <w:p w:rsidR="00E761C4" w:rsidRPr="00E761C4" w:rsidRDefault="00E761C4" w:rsidP="00E761C4">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E761C4">
        <w:rPr>
          <w:rFonts w:eastAsia="Times New Roman" w:cs="Times New Roman"/>
          <w:color w:val="000000"/>
          <w:szCs w:val="28"/>
          <w:lang w:eastAsia="uk-UA"/>
        </w:rPr>
        <w:t xml:space="preserve"> </w:t>
      </w:r>
      <w:r>
        <w:rPr>
          <w:rFonts w:eastAsia="Times New Roman" w:cs="Times New Roman"/>
          <w:color w:val="000000"/>
          <w:szCs w:val="28"/>
          <w:lang w:eastAsia="uk-UA"/>
        </w:rPr>
        <w:t>с</w:t>
      </w:r>
      <w:r w:rsidRPr="00E761C4">
        <w:rPr>
          <w:rFonts w:eastAsia="Times New Roman" w:cs="Times New Roman"/>
          <w:color w:val="000000"/>
          <w:szCs w:val="28"/>
          <w:lang w:eastAsia="uk-UA"/>
        </w:rPr>
        <w:t xml:space="preserve">тимулюють розробку національних стратегій. Країни адаптують ці цілі під власні реалії </w:t>
      </w:r>
      <w:r>
        <w:rPr>
          <w:rFonts w:eastAsia="Times New Roman" w:cs="Times New Roman"/>
          <w:color w:val="000000"/>
          <w:szCs w:val="28"/>
          <w:lang w:eastAsia="uk-UA"/>
        </w:rPr>
        <w:t>–</w:t>
      </w:r>
      <w:r w:rsidRPr="00E761C4">
        <w:rPr>
          <w:rFonts w:eastAsia="Times New Roman" w:cs="Times New Roman"/>
          <w:color w:val="000000"/>
          <w:szCs w:val="28"/>
          <w:lang w:eastAsia="uk-UA"/>
        </w:rPr>
        <w:t xml:space="preserve"> зокрема, Україна впровадила свою «Національну доповідь з ЦСР»</w:t>
      </w:r>
      <w:r>
        <w:rPr>
          <w:rFonts w:eastAsia="Times New Roman" w:cs="Times New Roman"/>
          <w:color w:val="000000"/>
          <w:szCs w:val="28"/>
          <w:lang w:eastAsia="uk-UA"/>
        </w:rPr>
        <w:t>;</w:t>
      </w:r>
    </w:p>
    <w:p w:rsidR="00E761C4" w:rsidRPr="00E761C4" w:rsidRDefault="00E761C4" w:rsidP="00E761C4">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E761C4">
        <w:rPr>
          <w:rFonts w:eastAsia="Times New Roman" w:cs="Times New Roman"/>
          <w:color w:val="000000"/>
          <w:szCs w:val="28"/>
          <w:lang w:eastAsia="uk-UA"/>
        </w:rPr>
        <w:t xml:space="preserve"> </w:t>
      </w:r>
      <w:r>
        <w:rPr>
          <w:rFonts w:eastAsia="Times New Roman" w:cs="Times New Roman"/>
          <w:color w:val="000000"/>
          <w:szCs w:val="28"/>
          <w:lang w:eastAsia="uk-UA"/>
        </w:rPr>
        <w:t>д</w:t>
      </w:r>
      <w:r w:rsidRPr="00E761C4">
        <w:rPr>
          <w:rFonts w:eastAsia="Times New Roman" w:cs="Times New Roman"/>
          <w:color w:val="000000"/>
          <w:szCs w:val="28"/>
          <w:lang w:eastAsia="uk-UA"/>
        </w:rPr>
        <w:t xml:space="preserve">опомагають класифікувати проблеми </w:t>
      </w:r>
      <w:r>
        <w:rPr>
          <w:rFonts w:eastAsia="Times New Roman" w:cs="Times New Roman"/>
          <w:color w:val="000000"/>
          <w:szCs w:val="28"/>
          <w:lang w:eastAsia="uk-UA"/>
        </w:rPr>
        <w:t>–</w:t>
      </w:r>
      <w:r w:rsidRPr="00E761C4">
        <w:rPr>
          <w:rFonts w:eastAsia="Times New Roman" w:cs="Times New Roman"/>
          <w:color w:val="000000"/>
          <w:szCs w:val="28"/>
          <w:lang w:eastAsia="uk-UA"/>
        </w:rPr>
        <w:t xml:space="preserve"> соціальні, економічні, екологічні </w:t>
      </w:r>
      <w:r>
        <w:rPr>
          <w:rFonts w:eastAsia="Times New Roman" w:cs="Times New Roman"/>
          <w:color w:val="000000"/>
          <w:szCs w:val="28"/>
          <w:lang w:eastAsia="uk-UA"/>
        </w:rPr>
        <w:t>–</w:t>
      </w:r>
      <w:r w:rsidRPr="00E761C4">
        <w:rPr>
          <w:rFonts w:eastAsia="Times New Roman" w:cs="Times New Roman"/>
          <w:color w:val="000000"/>
          <w:szCs w:val="28"/>
          <w:lang w:eastAsia="uk-UA"/>
        </w:rPr>
        <w:t xml:space="preserve"> і підходити до них комплексно</w:t>
      </w:r>
      <w:r>
        <w:rPr>
          <w:rFonts w:eastAsia="Times New Roman" w:cs="Times New Roman"/>
          <w:color w:val="000000"/>
          <w:szCs w:val="28"/>
          <w:lang w:eastAsia="uk-UA"/>
        </w:rPr>
        <w:t>;</w:t>
      </w:r>
    </w:p>
    <w:p w:rsidR="00E761C4" w:rsidRPr="00E761C4" w:rsidRDefault="00E761C4" w:rsidP="00AD38D5">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E761C4">
        <w:rPr>
          <w:rFonts w:eastAsia="Times New Roman" w:cs="Times New Roman"/>
          <w:color w:val="000000"/>
          <w:szCs w:val="28"/>
          <w:lang w:eastAsia="uk-UA"/>
        </w:rPr>
        <w:t xml:space="preserve"> </w:t>
      </w:r>
      <w:r>
        <w:rPr>
          <w:rFonts w:eastAsia="Times New Roman" w:cs="Times New Roman"/>
          <w:color w:val="000000"/>
          <w:szCs w:val="28"/>
          <w:lang w:eastAsia="uk-UA"/>
        </w:rPr>
        <w:t>с</w:t>
      </w:r>
      <w:r w:rsidRPr="00E761C4">
        <w:rPr>
          <w:rFonts w:eastAsia="Times New Roman" w:cs="Times New Roman"/>
          <w:color w:val="000000"/>
          <w:szCs w:val="28"/>
          <w:lang w:eastAsia="uk-UA"/>
        </w:rPr>
        <w:t>прияють формуванню громадянської свідомості, особливо серед молоді, адже порушують теми справедливості, прав людини, екології.</w:t>
      </w:r>
    </w:p>
    <w:p w:rsidR="00AD38D5" w:rsidRPr="00AD38D5" w:rsidRDefault="00AD38D5" w:rsidP="00AD38D5">
      <w:pPr>
        <w:pStyle w:val="3"/>
        <w:spacing w:before="0" w:beforeAutospacing="0" w:after="0" w:afterAutospacing="0"/>
        <w:jc w:val="right"/>
        <w:rPr>
          <w:b w:val="0"/>
          <w:bCs w:val="0"/>
        </w:rPr>
      </w:pPr>
      <w:r w:rsidRPr="00AD38D5">
        <w:rPr>
          <w:b w:val="0"/>
          <w:bCs w:val="0"/>
        </w:rPr>
        <w:t>Таблиця</w:t>
      </w:r>
      <w:r w:rsidRPr="00AD38D5">
        <w:rPr>
          <w:b w:val="0"/>
          <w:bCs w:val="0"/>
        </w:rPr>
        <w:t xml:space="preserve"> 1</w:t>
      </w:r>
    </w:p>
    <w:p w:rsidR="00AD38D5" w:rsidRDefault="00AD38D5" w:rsidP="00AD38D5">
      <w:pPr>
        <w:pStyle w:val="3"/>
        <w:spacing w:before="0" w:beforeAutospacing="0" w:after="0" w:afterAutospacing="0"/>
        <w:jc w:val="center"/>
      </w:pPr>
      <w:r>
        <w:t>Цілі сталого розвитку та соціальні проблеми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7"/>
        <w:gridCol w:w="3825"/>
        <w:gridCol w:w="5425"/>
      </w:tblGrid>
      <w:tr w:rsidR="00AD38D5" w:rsidTr="00AD38D5">
        <w:trPr>
          <w:tblHeader/>
          <w:tblCellSpacing w:w="15" w:type="dxa"/>
        </w:trPr>
        <w:tc>
          <w:tcPr>
            <w:tcW w:w="0" w:type="auto"/>
            <w:vAlign w:val="center"/>
            <w:hideMark/>
          </w:tcPr>
          <w:p w:rsidR="00AD38D5" w:rsidRDefault="00AD38D5">
            <w:pPr>
              <w:jc w:val="center"/>
              <w:rPr>
                <w:b/>
                <w:bCs/>
              </w:rPr>
            </w:pPr>
            <w:r>
              <w:rPr>
                <w:b/>
                <w:bCs/>
              </w:rPr>
              <w:t>№</w:t>
            </w:r>
          </w:p>
        </w:tc>
        <w:tc>
          <w:tcPr>
            <w:tcW w:w="0" w:type="auto"/>
            <w:vAlign w:val="center"/>
            <w:hideMark/>
          </w:tcPr>
          <w:p w:rsidR="00AD38D5" w:rsidRDefault="00AD38D5">
            <w:pPr>
              <w:jc w:val="center"/>
              <w:rPr>
                <w:b/>
                <w:bCs/>
              </w:rPr>
            </w:pPr>
            <w:r>
              <w:rPr>
                <w:b/>
                <w:bCs/>
              </w:rPr>
              <w:t>Ціль сталого розвитку</w:t>
            </w:r>
          </w:p>
        </w:tc>
        <w:tc>
          <w:tcPr>
            <w:tcW w:w="0" w:type="auto"/>
            <w:vAlign w:val="center"/>
            <w:hideMark/>
          </w:tcPr>
          <w:p w:rsidR="00AD38D5" w:rsidRDefault="00AD38D5">
            <w:pPr>
              <w:jc w:val="center"/>
              <w:rPr>
                <w:b/>
                <w:bCs/>
              </w:rPr>
            </w:pPr>
            <w:r>
              <w:rPr>
                <w:b/>
                <w:bCs/>
              </w:rPr>
              <w:t>Відповідна соціальна проблема</w:t>
            </w:r>
          </w:p>
        </w:tc>
      </w:tr>
      <w:tr w:rsidR="00AD38D5" w:rsidTr="00AD38D5">
        <w:trPr>
          <w:tblCellSpacing w:w="15" w:type="dxa"/>
        </w:trPr>
        <w:tc>
          <w:tcPr>
            <w:tcW w:w="0" w:type="auto"/>
            <w:vAlign w:val="center"/>
            <w:hideMark/>
          </w:tcPr>
          <w:p w:rsidR="00AD38D5" w:rsidRDefault="00AD38D5">
            <w:r>
              <w:t>1</w:t>
            </w:r>
          </w:p>
        </w:tc>
        <w:tc>
          <w:tcPr>
            <w:tcW w:w="0" w:type="auto"/>
            <w:vAlign w:val="center"/>
            <w:hideMark/>
          </w:tcPr>
          <w:p w:rsidR="00AD38D5" w:rsidRDefault="00AD38D5">
            <w:r>
              <w:rPr>
                <w:rStyle w:val="a8"/>
              </w:rPr>
              <w:t>Подолання бідності</w:t>
            </w:r>
          </w:p>
        </w:tc>
        <w:tc>
          <w:tcPr>
            <w:tcW w:w="0" w:type="auto"/>
            <w:vAlign w:val="center"/>
            <w:hideMark/>
          </w:tcPr>
          <w:p w:rsidR="00AD38D5" w:rsidRDefault="00AD38D5">
            <w:r>
              <w:t>Бідність у сільських регіонах, бездомність</w:t>
            </w:r>
          </w:p>
        </w:tc>
      </w:tr>
      <w:tr w:rsidR="00AD38D5" w:rsidTr="00AD38D5">
        <w:trPr>
          <w:tblCellSpacing w:w="15" w:type="dxa"/>
        </w:trPr>
        <w:tc>
          <w:tcPr>
            <w:tcW w:w="0" w:type="auto"/>
            <w:vAlign w:val="center"/>
            <w:hideMark/>
          </w:tcPr>
          <w:p w:rsidR="00AD38D5" w:rsidRDefault="00AD38D5">
            <w:r>
              <w:lastRenderedPageBreak/>
              <w:t>2</w:t>
            </w:r>
          </w:p>
        </w:tc>
        <w:tc>
          <w:tcPr>
            <w:tcW w:w="0" w:type="auto"/>
            <w:vAlign w:val="center"/>
            <w:hideMark/>
          </w:tcPr>
          <w:p w:rsidR="00AD38D5" w:rsidRDefault="00AD38D5">
            <w:r>
              <w:rPr>
                <w:rStyle w:val="a8"/>
              </w:rPr>
              <w:t>Подолання голоду</w:t>
            </w:r>
          </w:p>
        </w:tc>
        <w:tc>
          <w:tcPr>
            <w:tcW w:w="0" w:type="auto"/>
            <w:vAlign w:val="center"/>
            <w:hideMark/>
          </w:tcPr>
          <w:p w:rsidR="00AD38D5" w:rsidRDefault="00AD38D5">
            <w:r>
              <w:t>Недоїдання, нестача продовольства в кризових зонах</w:t>
            </w:r>
          </w:p>
        </w:tc>
      </w:tr>
      <w:tr w:rsidR="00AD38D5" w:rsidTr="00AD38D5">
        <w:trPr>
          <w:tblCellSpacing w:w="15" w:type="dxa"/>
        </w:trPr>
        <w:tc>
          <w:tcPr>
            <w:tcW w:w="0" w:type="auto"/>
            <w:vAlign w:val="center"/>
            <w:hideMark/>
          </w:tcPr>
          <w:p w:rsidR="00AD38D5" w:rsidRDefault="00AD38D5">
            <w:r>
              <w:t>3</w:t>
            </w:r>
          </w:p>
        </w:tc>
        <w:tc>
          <w:tcPr>
            <w:tcW w:w="0" w:type="auto"/>
            <w:vAlign w:val="center"/>
            <w:hideMark/>
          </w:tcPr>
          <w:p w:rsidR="00AD38D5" w:rsidRDefault="00AD38D5">
            <w:r>
              <w:rPr>
                <w:rStyle w:val="a8"/>
              </w:rPr>
              <w:t>Міцне здоров’я і благополуччя</w:t>
            </w:r>
          </w:p>
        </w:tc>
        <w:tc>
          <w:tcPr>
            <w:tcW w:w="0" w:type="auto"/>
            <w:vAlign w:val="center"/>
            <w:hideMark/>
          </w:tcPr>
          <w:p w:rsidR="00AD38D5" w:rsidRDefault="00AD38D5">
            <w:r>
              <w:t>Недоступність медичних послуг, епідемії</w:t>
            </w:r>
          </w:p>
        </w:tc>
      </w:tr>
      <w:tr w:rsidR="00AD38D5" w:rsidTr="00AD38D5">
        <w:trPr>
          <w:tblCellSpacing w:w="15" w:type="dxa"/>
        </w:trPr>
        <w:tc>
          <w:tcPr>
            <w:tcW w:w="0" w:type="auto"/>
            <w:vAlign w:val="center"/>
            <w:hideMark/>
          </w:tcPr>
          <w:p w:rsidR="00AD38D5" w:rsidRDefault="00AD38D5">
            <w:r>
              <w:t>4</w:t>
            </w:r>
          </w:p>
        </w:tc>
        <w:tc>
          <w:tcPr>
            <w:tcW w:w="0" w:type="auto"/>
            <w:vAlign w:val="center"/>
            <w:hideMark/>
          </w:tcPr>
          <w:p w:rsidR="00AD38D5" w:rsidRDefault="00AD38D5">
            <w:r>
              <w:rPr>
                <w:rStyle w:val="a8"/>
              </w:rPr>
              <w:t>Якісна освіта</w:t>
            </w:r>
          </w:p>
        </w:tc>
        <w:tc>
          <w:tcPr>
            <w:tcW w:w="0" w:type="auto"/>
            <w:vAlign w:val="center"/>
            <w:hideMark/>
          </w:tcPr>
          <w:p w:rsidR="00AD38D5" w:rsidRDefault="00AD38D5">
            <w:r>
              <w:t>Освітня нерівність, цифровий розрив</w:t>
            </w:r>
          </w:p>
        </w:tc>
      </w:tr>
      <w:tr w:rsidR="00AD38D5" w:rsidTr="00AD38D5">
        <w:trPr>
          <w:tblCellSpacing w:w="15" w:type="dxa"/>
        </w:trPr>
        <w:tc>
          <w:tcPr>
            <w:tcW w:w="0" w:type="auto"/>
            <w:vAlign w:val="center"/>
            <w:hideMark/>
          </w:tcPr>
          <w:p w:rsidR="00AD38D5" w:rsidRDefault="00AD38D5">
            <w:r>
              <w:t>5</w:t>
            </w:r>
          </w:p>
        </w:tc>
        <w:tc>
          <w:tcPr>
            <w:tcW w:w="0" w:type="auto"/>
            <w:vAlign w:val="center"/>
            <w:hideMark/>
          </w:tcPr>
          <w:p w:rsidR="00AD38D5" w:rsidRDefault="00AD38D5">
            <w:r>
              <w:rPr>
                <w:rStyle w:val="a8"/>
              </w:rPr>
              <w:t>Гендерна рівність</w:t>
            </w:r>
          </w:p>
        </w:tc>
        <w:tc>
          <w:tcPr>
            <w:tcW w:w="0" w:type="auto"/>
            <w:vAlign w:val="center"/>
            <w:hideMark/>
          </w:tcPr>
          <w:p w:rsidR="00AD38D5" w:rsidRDefault="00AD38D5">
            <w:r>
              <w:t>Дискримінація за ознакою статі, домашнє насильство</w:t>
            </w:r>
          </w:p>
        </w:tc>
      </w:tr>
      <w:tr w:rsidR="00AD38D5" w:rsidTr="00AD38D5">
        <w:trPr>
          <w:tblCellSpacing w:w="15" w:type="dxa"/>
        </w:trPr>
        <w:tc>
          <w:tcPr>
            <w:tcW w:w="0" w:type="auto"/>
            <w:vAlign w:val="center"/>
            <w:hideMark/>
          </w:tcPr>
          <w:p w:rsidR="00AD38D5" w:rsidRDefault="00AD38D5">
            <w:r>
              <w:t>6</w:t>
            </w:r>
          </w:p>
        </w:tc>
        <w:tc>
          <w:tcPr>
            <w:tcW w:w="0" w:type="auto"/>
            <w:vAlign w:val="center"/>
            <w:hideMark/>
          </w:tcPr>
          <w:p w:rsidR="00AD38D5" w:rsidRDefault="00AD38D5">
            <w:r>
              <w:rPr>
                <w:rStyle w:val="a8"/>
              </w:rPr>
              <w:t>Чиста вода та санітарія</w:t>
            </w:r>
          </w:p>
        </w:tc>
        <w:tc>
          <w:tcPr>
            <w:tcW w:w="0" w:type="auto"/>
            <w:vAlign w:val="center"/>
            <w:hideMark/>
          </w:tcPr>
          <w:p w:rsidR="00AD38D5" w:rsidRDefault="00AD38D5">
            <w:r>
              <w:t>Відсутність питної води у віддалених районах</w:t>
            </w:r>
          </w:p>
        </w:tc>
      </w:tr>
      <w:tr w:rsidR="00AD38D5" w:rsidTr="00AD38D5">
        <w:trPr>
          <w:tblCellSpacing w:w="15" w:type="dxa"/>
        </w:trPr>
        <w:tc>
          <w:tcPr>
            <w:tcW w:w="0" w:type="auto"/>
            <w:vAlign w:val="center"/>
            <w:hideMark/>
          </w:tcPr>
          <w:p w:rsidR="00AD38D5" w:rsidRDefault="00AD38D5">
            <w:r>
              <w:t>7</w:t>
            </w:r>
          </w:p>
        </w:tc>
        <w:tc>
          <w:tcPr>
            <w:tcW w:w="0" w:type="auto"/>
            <w:vAlign w:val="center"/>
            <w:hideMark/>
          </w:tcPr>
          <w:p w:rsidR="00AD38D5" w:rsidRDefault="00AD38D5">
            <w:r>
              <w:rPr>
                <w:rStyle w:val="a8"/>
              </w:rPr>
              <w:t>Доступна та чиста енергія</w:t>
            </w:r>
          </w:p>
        </w:tc>
        <w:tc>
          <w:tcPr>
            <w:tcW w:w="0" w:type="auto"/>
            <w:vAlign w:val="center"/>
            <w:hideMark/>
          </w:tcPr>
          <w:p w:rsidR="00AD38D5" w:rsidRDefault="00AD38D5">
            <w:r>
              <w:t>Енергетична бідність, відсутність електрики в селах</w:t>
            </w:r>
          </w:p>
        </w:tc>
      </w:tr>
      <w:tr w:rsidR="00AD38D5" w:rsidTr="00AD38D5">
        <w:trPr>
          <w:tblCellSpacing w:w="15" w:type="dxa"/>
        </w:trPr>
        <w:tc>
          <w:tcPr>
            <w:tcW w:w="0" w:type="auto"/>
            <w:vAlign w:val="center"/>
            <w:hideMark/>
          </w:tcPr>
          <w:p w:rsidR="00AD38D5" w:rsidRDefault="00AD38D5">
            <w:r>
              <w:t>8</w:t>
            </w:r>
          </w:p>
        </w:tc>
        <w:tc>
          <w:tcPr>
            <w:tcW w:w="0" w:type="auto"/>
            <w:vAlign w:val="center"/>
            <w:hideMark/>
          </w:tcPr>
          <w:p w:rsidR="00AD38D5" w:rsidRDefault="00AD38D5">
            <w:r>
              <w:rPr>
                <w:rStyle w:val="a8"/>
              </w:rPr>
              <w:t>Гідна праця і економічне зростання</w:t>
            </w:r>
          </w:p>
        </w:tc>
        <w:tc>
          <w:tcPr>
            <w:tcW w:w="0" w:type="auto"/>
            <w:vAlign w:val="center"/>
            <w:hideMark/>
          </w:tcPr>
          <w:p w:rsidR="00AD38D5" w:rsidRDefault="00AD38D5">
            <w:r>
              <w:t>Безробіття серед молоді, трудова міграція</w:t>
            </w:r>
          </w:p>
        </w:tc>
      </w:tr>
      <w:tr w:rsidR="00AD38D5" w:rsidTr="00AD38D5">
        <w:trPr>
          <w:tblCellSpacing w:w="15" w:type="dxa"/>
        </w:trPr>
        <w:tc>
          <w:tcPr>
            <w:tcW w:w="0" w:type="auto"/>
            <w:vAlign w:val="center"/>
            <w:hideMark/>
          </w:tcPr>
          <w:p w:rsidR="00AD38D5" w:rsidRDefault="00AD38D5">
            <w:r>
              <w:t>9</w:t>
            </w:r>
          </w:p>
        </w:tc>
        <w:tc>
          <w:tcPr>
            <w:tcW w:w="0" w:type="auto"/>
            <w:vAlign w:val="center"/>
            <w:hideMark/>
          </w:tcPr>
          <w:p w:rsidR="00AD38D5" w:rsidRDefault="00AD38D5">
            <w:r>
              <w:rPr>
                <w:rStyle w:val="a8"/>
              </w:rPr>
              <w:t>Індустріалізація, інновації та інфраструктура</w:t>
            </w:r>
          </w:p>
        </w:tc>
        <w:tc>
          <w:tcPr>
            <w:tcW w:w="0" w:type="auto"/>
            <w:vAlign w:val="center"/>
            <w:hideMark/>
          </w:tcPr>
          <w:p w:rsidR="00AD38D5" w:rsidRDefault="00AD38D5">
            <w:r>
              <w:t>Відставання регіонів, поганий стан доріг</w:t>
            </w:r>
          </w:p>
        </w:tc>
      </w:tr>
      <w:tr w:rsidR="00AD38D5" w:rsidTr="00AD38D5">
        <w:trPr>
          <w:tblCellSpacing w:w="15" w:type="dxa"/>
        </w:trPr>
        <w:tc>
          <w:tcPr>
            <w:tcW w:w="0" w:type="auto"/>
            <w:vAlign w:val="center"/>
            <w:hideMark/>
          </w:tcPr>
          <w:p w:rsidR="00AD38D5" w:rsidRDefault="00AD38D5">
            <w:r>
              <w:t>10</w:t>
            </w:r>
          </w:p>
        </w:tc>
        <w:tc>
          <w:tcPr>
            <w:tcW w:w="0" w:type="auto"/>
            <w:vAlign w:val="center"/>
            <w:hideMark/>
          </w:tcPr>
          <w:p w:rsidR="00AD38D5" w:rsidRDefault="00AD38D5">
            <w:r>
              <w:rPr>
                <w:rStyle w:val="a8"/>
              </w:rPr>
              <w:t>Зменшення нерівності</w:t>
            </w:r>
          </w:p>
        </w:tc>
        <w:tc>
          <w:tcPr>
            <w:tcW w:w="0" w:type="auto"/>
            <w:vAlign w:val="center"/>
            <w:hideMark/>
          </w:tcPr>
          <w:p w:rsidR="00AD38D5" w:rsidRDefault="00AD38D5">
            <w:r>
              <w:t>Соціальна ізоляція меншин, бар’єри для людей з інвалідністю</w:t>
            </w:r>
          </w:p>
        </w:tc>
      </w:tr>
      <w:tr w:rsidR="00AD38D5" w:rsidTr="00AD38D5">
        <w:trPr>
          <w:tblCellSpacing w:w="15" w:type="dxa"/>
        </w:trPr>
        <w:tc>
          <w:tcPr>
            <w:tcW w:w="0" w:type="auto"/>
            <w:vAlign w:val="center"/>
            <w:hideMark/>
          </w:tcPr>
          <w:p w:rsidR="00AD38D5" w:rsidRDefault="00AD38D5">
            <w:r>
              <w:t>11</w:t>
            </w:r>
          </w:p>
        </w:tc>
        <w:tc>
          <w:tcPr>
            <w:tcW w:w="0" w:type="auto"/>
            <w:vAlign w:val="center"/>
            <w:hideMark/>
          </w:tcPr>
          <w:p w:rsidR="00AD38D5" w:rsidRDefault="00AD38D5">
            <w:r>
              <w:rPr>
                <w:rStyle w:val="a8"/>
              </w:rPr>
              <w:t>Сталий розвиток міст</w:t>
            </w:r>
          </w:p>
        </w:tc>
        <w:tc>
          <w:tcPr>
            <w:tcW w:w="0" w:type="auto"/>
            <w:vAlign w:val="center"/>
            <w:hideMark/>
          </w:tcPr>
          <w:p w:rsidR="00AD38D5" w:rsidRDefault="00AD38D5">
            <w:r>
              <w:t>Перенаселеність, проблеми з транспортом і житлом</w:t>
            </w:r>
          </w:p>
        </w:tc>
      </w:tr>
      <w:tr w:rsidR="00AD38D5" w:rsidTr="00AD38D5">
        <w:trPr>
          <w:tblCellSpacing w:w="15" w:type="dxa"/>
        </w:trPr>
        <w:tc>
          <w:tcPr>
            <w:tcW w:w="0" w:type="auto"/>
            <w:vAlign w:val="center"/>
            <w:hideMark/>
          </w:tcPr>
          <w:p w:rsidR="00AD38D5" w:rsidRDefault="00AD38D5">
            <w:r>
              <w:t>12</w:t>
            </w:r>
          </w:p>
        </w:tc>
        <w:tc>
          <w:tcPr>
            <w:tcW w:w="0" w:type="auto"/>
            <w:vAlign w:val="center"/>
            <w:hideMark/>
          </w:tcPr>
          <w:p w:rsidR="00AD38D5" w:rsidRDefault="00AD38D5">
            <w:r>
              <w:rPr>
                <w:rStyle w:val="a8"/>
              </w:rPr>
              <w:t>Відповідальне споживання і виробництво</w:t>
            </w:r>
          </w:p>
        </w:tc>
        <w:tc>
          <w:tcPr>
            <w:tcW w:w="0" w:type="auto"/>
            <w:vAlign w:val="center"/>
            <w:hideMark/>
          </w:tcPr>
          <w:p w:rsidR="00AD38D5" w:rsidRDefault="00AD38D5">
            <w:r>
              <w:t>Перевиробництво сміття, марнотратство ресурсів</w:t>
            </w:r>
          </w:p>
        </w:tc>
      </w:tr>
      <w:tr w:rsidR="00AD38D5" w:rsidTr="00AD38D5">
        <w:trPr>
          <w:tblCellSpacing w:w="15" w:type="dxa"/>
        </w:trPr>
        <w:tc>
          <w:tcPr>
            <w:tcW w:w="0" w:type="auto"/>
            <w:vAlign w:val="center"/>
            <w:hideMark/>
          </w:tcPr>
          <w:p w:rsidR="00AD38D5" w:rsidRDefault="00AD38D5">
            <w:r>
              <w:t>13</w:t>
            </w:r>
          </w:p>
        </w:tc>
        <w:tc>
          <w:tcPr>
            <w:tcW w:w="0" w:type="auto"/>
            <w:vAlign w:val="center"/>
            <w:hideMark/>
          </w:tcPr>
          <w:p w:rsidR="00AD38D5" w:rsidRDefault="00AD38D5">
            <w:r>
              <w:rPr>
                <w:rStyle w:val="a8"/>
              </w:rPr>
              <w:t>Боротьба зі зміною клімату</w:t>
            </w:r>
          </w:p>
        </w:tc>
        <w:tc>
          <w:tcPr>
            <w:tcW w:w="0" w:type="auto"/>
            <w:vAlign w:val="center"/>
            <w:hideMark/>
          </w:tcPr>
          <w:p w:rsidR="00AD38D5" w:rsidRDefault="00AD38D5">
            <w:r>
              <w:t>Часті кліматичні катастрофи, переселення населення</w:t>
            </w:r>
          </w:p>
        </w:tc>
      </w:tr>
      <w:tr w:rsidR="00AD38D5" w:rsidTr="00AD38D5">
        <w:trPr>
          <w:tblCellSpacing w:w="15" w:type="dxa"/>
        </w:trPr>
        <w:tc>
          <w:tcPr>
            <w:tcW w:w="0" w:type="auto"/>
            <w:vAlign w:val="center"/>
            <w:hideMark/>
          </w:tcPr>
          <w:p w:rsidR="00AD38D5" w:rsidRDefault="00AD38D5">
            <w:r>
              <w:t>14</w:t>
            </w:r>
          </w:p>
        </w:tc>
        <w:tc>
          <w:tcPr>
            <w:tcW w:w="0" w:type="auto"/>
            <w:vAlign w:val="center"/>
            <w:hideMark/>
          </w:tcPr>
          <w:p w:rsidR="00AD38D5" w:rsidRDefault="00AD38D5">
            <w:r>
              <w:rPr>
                <w:rStyle w:val="a8"/>
              </w:rPr>
              <w:t>Охорона морських екосистем</w:t>
            </w:r>
          </w:p>
        </w:tc>
        <w:tc>
          <w:tcPr>
            <w:tcW w:w="0" w:type="auto"/>
            <w:vAlign w:val="center"/>
            <w:hideMark/>
          </w:tcPr>
          <w:p w:rsidR="00AD38D5" w:rsidRDefault="00AD38D5">
            <w:r>
              <w:t>Забруднення океанів, загибель рибних ресурсів</w:t>
            </w:r>
          </w:p>
        </w:tc>
      </w:tr>
      <w:tr w:rsidR="00AD38D5" w:rsidTr="00AD38D5">
        <w:trPr>
          <w:tblCellSpacing w:w="15" w:type="dxa"/>
        </w:trPr>
        <w:tc>
          <w:tcPr>
            <w:tcW w:w="0" w:type="auto"/>
            <w:vAlign w:val="center"/>
            <w:hideMark/>
          </w:tcPr>
          <w:p w:rsidR="00AD38D5" w:rsidRDefault="00AD38D5">
            <w:r>
              <w:t>15</w:t>
            </w:r>
          </w:p>
        </w:tc>
        <w:tc>
          <w:tcPr>
            <w:tcW w:w="0" w:type="auto"/>
            <w:vAlign w:val="center"/>
            <w:hideMark/>
          </w:tcPr>
          <w:p w:rsidR="00AD38D5" w:rsidRDefault="00AD38D5">
            <w:r>
              <w:rPr>
                <w:rStyle w:val="a8"/>
              </w:rPr>
              <w:t>Охорона наземних екосистем</w:t>
            </w:r>
          </w:p>
        </w:tc>
        <w:tc>
          <w:tcPr>
            <w:tcW w:w="0" w:type="auto"/>
            <w:vAlign w:val="center"/>
            <w:hideMark/>
          </w:tcPr>
          <w:p w:rsidR="00AD38D5" w:rsidRDefault="00AD38D5">
            <w:r>
              <w:t>Вирубка лісів, вимирання видів</w:t>
            </w:r>
          </w:p>
        </w:tc>
      </w:tr>
      <w:tr w:rsidR="00AD38D5" w:rsidTr="00AD38D5">
        <w:trPr>
          <w:tblCellSpacing w:w="15" w:type="dxa"/>
        </w:trPr>
        <w:tc>
          <w:tcPr>
            <w:tcW w:w="0" w:type="auto"/>
            <w:vAlign w:val="center"/>
            <w:hideMark/>
          </w:tcPr>
          <w:p w:rsidR="00AD38D5" w:rsidRDefault="00AD38D5">
            <w:r>
              <w:t>16</w:t>
            </w:r>
          </w:p>
        </w:tc>
        <w:tc>
          <w:tcPr>
            <w:tcW w:w="0" w:type="auto"/>
            <w:vAlign w:val="center"/>
            <w:hideMark/>
          </w:tcPr>
          <w:p w:rsidR="00AD38D5" w:rsidRDefault="00AD38D5">
            <w:r>
              <w:rPr>
                <w:rStyle w:val="a8"/>
              </w:rPr>
              <w:t>Мир, справедливість і сильні інститути</w:t>
            </w:r>
          </w:p>
        </w:tc>
        <w:tc>
          <w:tcPr>
            <w:tcW w:w="0" w:type="auto"/>
            <w:vAlign w:val="center"/>
            <w:hideMark/>
          </w:tcPr>
          <w:p w:rsidR="00AD38D5" w:rsidRDefault="00AD38D5">
            <w:r>
              <w:t>Корупція, відсутність правосуддя, насильство</w:t>
            </w:r>
          </w:p>
        </w:tc>
      </w:tr>
      <w:tr w:rsidR="00AD38D5" w:rsidTr="00AD38D5">
        <w:trPr>
          <w:tblCellSpacing w:w="15" w:type="dxa"/>
        </w:trPr>
        <w:tc>
          <w:tcPr>
            <w:tcW w:w="0" w:type="auto"/>
            <w:vAlign w:val="center"/>
            <w:hideMark/>
          </w:tcPr>
          <w:p w:rsidR="00AD38D5" w:rsidRDefault="00AD38D5">
            <w:r>
              <w:t>17</w:t>
            </w:r>
          </w:p>
        </w:tc>
        <w:tc>
          <w:tcPr>
            <w:tcW w:w="0" w:type="auto"/>
            <w:vAlign w:val="center"/>
            <w:hideMark/>
          </w:tcPr>
          <w:p w:rsidR="00AD38D5" w:rsidRDefault="00AD38D5">
            <w:r>
              <w:rPr>
                <w:rStyle w:val="a8"/>
              </w:rPr>
              <w:t>Партнерство заради цілей</w:t>
            </w:r>
          </w:p>
        </w:tc>
        <w:tc>
          <w:tcPr>
            <w:tcW w:w="0" w:type="auto"/>
            <w:vAlign w:val="center"/>
            <w:hideMark/>
          </w:tcPr>
          <w:p w:rsidR="00AD38D5" w:rsidRDefault="00AD38D5">
            <w:r>
              <w:t>Недостатня глобальна координація, слабка підтримка з боку розвинених країн</w:t>
            </w:r>
          </w:p>
        </w:tc>
      </w:tr>
    </w:tbl>
    <w:p w:rsidR="00E761C4" w:rsidRPr="00E761C4" w:rsidRDefault="00E761C4" w:rsidP="009D4ABB">
      <w:pPr>
        <w:spacing w:after="0"/>
        <w:ind w:firstLine="567"/>
        <w:jc w:val="both"/>
        <w:rPr>
          <w:rFonts w:eastAsia="Times New Roman" w:cs="Times New Roman"/>
          <w:color w:val="000000"/>
          <w:szCs w:val="28"/>
          <w:lang w:eastAsia="uk-UA"/>
        </w:rPr>
      </w:pPr>
      <w:bookmarkStart w:id="0" w:name="_GoBack"/>
      <w:bookmarkEnd w:id="0"/>
    </w:p>
    <w:sectPr w:rsidR="00E761C4" w:rsidRPr="00E761C4" w:rsidSect="009D4ABB">
      <w:headerReference w:type="default" r:id="rId7"/>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628" w:rsidRDefault="009C6628" w:rsidP="0083276B">
      <w:pPr>
        <w:spacing w:after="0"/>
      </w:pPr>
      <w:r>
        <w:separator/>
      </w:r>
    </w:p>
  </w:endnote>
  <w:endnote w:type="continuationSeparator" w:id="0">
    <w:p w:rsidR="009C6628" w:rsidRDefault="009C6628" w:rsidP="008327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628" w:rsidRDefault="009C6628" w:rsidP="0083276B">
      <w:pPr>
        <w:spacing w:after="0"/>
      </w:pPr>
      <w:r>
        <w:separator/>
      </w:r>
    </w:p>
  </w:footnote>
  <w:footnote w:type="continuationSeparator" w:id="0">
    <w:p w:rsidR="009C6628" w:rsidRDefault="009C6628" w:rsidP="008327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0"/>
      </w:rPr>
      <w:id w:val="-755594872"/>
      <w:docPartObj>
        <w:docPartGallery w:val="Page Numbers (Top of Page)"/>
        <w:docPartUnique/>
      </w:docPartObj>
    </w:sdtPr>
    <w:sdtEndPr/>
    <w:sdtContent>
      <w:p w:rsidR="0083276B" w:rsidRPr="0083276B" w:rsidRDefault="0083276B">
        <w:pPr>
          <w:pStyle w:val="a3"/>
          <w:jc w:val="right"/>
          <w:rPr>
            <w:sz w:val="24"/>
            <w:szCs w:val="20"/>
          </w:rPr>
        </w:pPr>
        <w:r w:rsidRPr="0083276B">
          <w:rPr>
            <w:sz w:val="24"/>
            <w:szCs w:val="20"/>
          </w:rPr>
          <w:fldChar w:fldCharType="begin"/>
        </w:r>
        <w:r w:rsidRPr="0083276B">
          <w:rPr>
            <w:sz w:val="24"/>
            <w:szCs w:val="20"/>
          </w:rPr>
          <w:instrText>PAGE   \* MERGEFORMAT</w:instrText>
        </w:r>
        <w:r w:rsidRPr="0083276B">
          <w:rPr>
            <w:sz w:val="24"/>
            <w:szCs w:val="20"/>
          </w:rPr>
          <w:fldChar w:fldCharType="separate"/>
        </w:r>
        <w:r w:rsidRPr="0083276B">
          <w:rPr>
            <w:sz w:val="24"/>
            <w:szCs w:val="20"/>
          </w:rPr>
          <w:t>2</w:t>
        </w:r>
        <w:r w:rsidRPr="0083276B">
          <w:rPr>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500F4C"/>
    <w:multiLevelType w:val="multilevel"/>
    <w:tmpl w:val="3312B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BB"/>
    <w:rsid w:val="00023287"/>
    <w:rsid w:val="00112194"/>
    <w:rsid w:val="00192A0F"/>
    <w:rsid w:val="001C4E42"/>
    <w:rsid w:val="00271117"/>
    <w:rsid w:val="00306216"/>
    <w:rsid w:val="003127F2"/>
    <w:rsid w:val="003A6BBE"/>
    <w:rsid w:val="006C0B77"/>
    <w:rsid w:val="008242FF"/>
    <w:rsid w:val="0083276B"/>
    <w:rsid w:val="00870751"/>
    <w:rsid w:val="00922C48"/>
    <w:rsid w:val="009725F8"/>
    <w:rsid w:val="009C6628"/>
    <w:rsid w:val="009D4ABB"/>
    <w:rsid w:val="00A91443"/>
    <w:rsid w:val="00AD38D5"/>
    <w:rsid w:val="00AF753F"/>
    <w:rsid w:val="00B915B7"/>
    <w:rsid w:val="00C072E0"/>
    <w:rsid w:val="00C10A71"/>
    <w:rsid w:val="00C211C1"/>
    <w:rsid w:val="00D74F8C"/>
    <w:rsid w:val="00D7728B"/>
    <w:rsid w:val="00E12989"/>
    <w:rsid w:val="00E761C4"/>
    <w:rsid w:val="00E837E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EFEF"/>
  <w15:chartTrackingRefBased/>
  <w15:docId w15:val="{1A574908-9248-4DD2-9483-52B890C8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paragraph" w:styleId="3">
    <w:name w:val="heading 3"/>
    <w:basedOn w:val="a"/>
    <w:link w:val="30"/>
    <w:uiPriority w:val="9"/>
    <w:qFormat/>
    <w:rsid w:val="00E761C4"/>
    <w:pPr>
      <w:spacing w:before="100" w:beforeAutospacing="1" w:after="100" w:afterAutospacing="1"/>
      <w:outlineLvl w:val="2"/>
    </w:pPr>
    <w:rPr>
      <w:rFonts w:eastAsia="Times New Roman" w:cs="Times New Roman"/>
      <w:b/>
      <w:bCs/>
      <w:sz w:val="27"/>
      <w:szCs w:val="27"/>
      <w:lang w:eastAsia="uk-UA"/>
    </w:rPr>
  </w:style>
  <w:style w:type="paragraph" w:styleId="4">
    <w:name w:val="heading 4"/>
    <w:basedOn w:val="a"/>
    <w:link w:val="40"/>
    <w:uiPriority w:val="9"/>
    <w:qFormat/>
    <w:rsid w:val="00E761C4"/>
    <w:pPr>
      <w:spacing w:before="100" w:beforeAutospacing="1" w:after="100" w:afterAutospacing="1"/>
      <w:outlineLvl w:val="3"/>
    </w:pPr>
    <w:rPr>
      <w:rFonts w:eastAsia="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D4ABB"/>
    <w:rPr>
      <w:rFonts w:ascii="Times New Roman" w:hAnsi="Times New Roman" w:cs="Times New Roman" w:hint="default"/>
      <w:b/>
      <w:bCs/>
      <w:i w:val="0"/>
      <w:iCs w:val="0"/>
      <w:color w:val="000000"/>
      <w:sz w:val="28"/>
      <w:szCs w:val="28"/>
    </w:rPr>
  </w:style>
  <w:style w:type="character" w:customStyle="1" w:styleId="fontstyle21">
    <w:name w:val="fontstyle21"/>
    <w:basedOn w:val="a0"/>
    <w:rsid w:val="009D4ABB"/>
    <w:rPr>
      <w:rFonts w:ascii="Symbol" w:hAnsi="Symbol" w:hint="default"/>
      <w:b w:val="0"/>
      <w:bCs w:val="0"/>
      <w:i w:val="0"/>
      <w:iCs w:val="0"/>
      <w:color w:val="000000"/>
      <w:sz w:val="28"/>
      <w:szCs w:val="28"/>
    </w:rPr>
  </w:style>
  <w:style w:type="character" w:customStyle="1" w:styleId="fontstyle31">
    <w:name w:val="fontstyle31"/>
    <w:basedOn w:val="a0"/>
    <w:rsid w:val="009D4ABB"/>
    <w:rPr>
      <w:rFonts w:ascii="Times New Roman" w:hAnsi="Times New Roman" w:cs="Times New Roman" w:hint="default"/>
      <w:b w:val="0"/>
      <w:bCs w:val="0"/>
      <w:i w:val="0"/>
      <w:iCs w:val="0"/>
      <w:color w:val="000000"/>
      <w:sz w:val="28"/>
      <w:szCs w:val="28"/>
    </w:rPr>
  </w:style>
  <w:style w:type="paragraph" w:styleId="a3">
    <w:name w:val="header"/>
    <w:basedOn w:val="a"/>
    <w:link w:val="a4"/>
    <w:uiPriority w:val="99"/>
    <w:unhideWhenUsed/>
    <w:rsid w:val="0083276B"/>
    <w:pPr>
      <w:tabs>
        <w:tab w:val="center" w:pos="4677"/>
        <w:tab w:val="right" w:pos="9355"/>
      </w:tabs>
      <w:spacing w:after="0"/>
    </w:pPr>
  </w:style>
  <w:style w:type="character" w:customStyle="1" w:styleId="a4">
    <w:name w:val="Верхній колонтитул Знак"/>
    <w:basedOn w:val="a0"/>
    <w:link w:val="a3"/>
    <w:uiPriority w:val="99"/>
    <w:rsid w:val="0083276B"/>
    <w:rPr>
      <w:rFonts w:ascii="Times New Roman" w:hAnsi="Times New Roman"/>
      <w:sz w:val="28"/>
      <w:lang w:val="uk-UA"/>
    </w:rPr>
  </w:style>
  <w:style w:type="paragraph" w:styleId="a5">
    <w:name w:val="footer"/>
    <w:basedOn w:val="a"/>
    <w:link w:val="a6"/>
    <w:uiPriority w:val="99"/>
    <w:unhideWhenUsed/>
    <w:rsid w:val="0083276B"/>
    <w:pPr>
      <w:tabs>
        <w:tab w:val="center" w:pos="4677"/>
        <w:tab w:val="right" w:pos="9355"/>
      </w:tabs>
      <w:spacing w:after="0"/>
    </w:pPr>
  </w:style>
  <w:style w:type="character" w:customStyle="1" w:styleId="a6">
    <w:name w:val="Нижній колонтитул Знак"/>
    <w:basedOn w:val="a0"/>
    <w:link w:val="a5"/>
    <w:uiPriority w:val="99"/>
    <w:rsid w:val="0083276B"/>
    <w:rPr>
      <w:rFonts w:ascii="Times New Roman" w:hAnsi="Times New Roman"/>
      <w:sz w:val="28"/>
      <w:lang w:val="uk-UA"/>
    </w:rPr>
  </w:style>
  <w:style w:type="character" w:customStyle="1" w:styleId="fontstyle41">
    <w:name w:val="fontstyle41"/>
    <w:basedOn w:val="a0"/>
    <w:rsid w:val="00023287"/>
    <w:rPr>
      <w:rFonts w:ascii="Times New Roman" w:hAnsi="Times New Roman" w:cs="Times New Roman" w:hint="default"/>
      <w:b w:val="0"/>
      <w:bCs w:val="0"/>
      <w:i/>
      <w:iCs/>
      <w:color w:val="000000"/>
      <w:sz w:val="28"/>
      <w:szCs w:val="28"/>
    </w:rPr>
  </w:style>
  <w:style w:type="character" w:customStyle="1" w:styleId="30">
    <w:name w:val="Заголовок 3 Знак"/>
    <w:basedOn w:val="a0"/>
    <w:link w:val="3"/>
    <w:uiPriority w:val="9"/>
    <w:rsid w:val="00E761C4"/>
    <w:rPr>
      <w:rFonts w:ascii="Times New Roman" w:eastAsia="Times New Roman" w:hAnsi="Times New Roman" w:cs="Times New Roman"/>
      <w:b/>
      <w:bCs/>
      <w:sz w:val="27"/>
      <w:szCs w:val="27"/>
      <w:lang w:val="uk-UA" w:eastAsia="uk-UA"/>
    </w:rPr>
  </w:style>
  <w:style w:type="character" w:customStyle="1" w:styleId="40">
    <w:name w:val="Заголовок 4 Знак"/>
    <w:basedOn w:val="a0"/>
    <w:link w:val="4"/>
    <w:uiPriority w:val="9"/>
    <w:rsid w:val="00E761C4"/>
    <w:rPr>
      <w:rFonts w:ascii="Times New Roman" w:eastAsia="Times New Roman" w:hAnsi="Times New Roman" w:cs="Times New Roman"/>
      <w:b/>
      <w:bCs/>
      <w:sz w:val="24"/>
      <w:szCs w:val="24"/>
      <w:lang w:val="uk-UA" w:eastAsia="uk-UA"/>
    </w:rPr>
  </w:style>
  <w:style w:type="paragraph" w:styleId="a7">
    <w:name w:val="Normal (Web)"/>
    <w:basedOn w:val="a"/>
    <w:uiPriority w:val="99"/>
    <w:semiHidden/>
    <w:unhideWhenUsed/>
    <w:rsid w:val="00E761C4"/>
    <w:pPr>
      <w:spacing w:before="100" w:beforeAutospacing="1" w:after="100" w:afterAutospacing="1"/>
    </w:pPr>
    <w:rPr>
      <w:rFonts w:eastAsia="Times New Roman" w:cs="Times New Roman"/>
      <w:sz w:val="24"/>
      <w:szCs w:val="24"/>
      <w:lang w:eastAsia="uk-UA"/>
    </w:rPr>
  </w:style>
  <w:style w:type="character" w:styleId="a8">
    <w:name w:val="Strong"/>
    <w:basedOn w:val="a0"/>
    <w:uiPriority w:val="22"/>
    <w:qFormat/>
    <w:rsid w:val="00E761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89538">
      <w:bodyDiv w:val="1"/>
      <w:marLeft w:val="0"/>
      <w:marRight w:val="0"/>
      <w:marTop w:val="0"/>
      <w:marBottom w:val="0"/>
      <w:divBdr>
        <w:top w:val="none" w:sz="0" w:space="0" w:color="auto"/>
        <w:left w:val="none" w:sz="0" w:space="0" w:color="auto"/>
        <w:bottom w:val="none" w:sz="0" w:space="0" w:color="auto"/>
        <w:right w:val="none" w:sz="0" w:space="0" w:color="auto"/>
      </w:divBdr>
    </w:div>
    <w:div w:id="439451384">
      <w:bodyDiv w:val="1"/>
      <w:marLeft w:val="0"/>
      <w:marRight w:val="0"/>
      <w:marTop w:val="0"/>
      <w:marBottom w:val="0"/>
      <w:divBdr>
        <w:top w:val="none" w:sz="0" w:space="0" w:color="auto"/>
        <w:left w:val="none" w:sz="0" w:space="0" w:color="auto"/>
        <w:bottom w:val="none" w:sz="0" w:space="0" w:color="auto"/>
        <w:right w:val="none" w:sz="0" w:space="0" w:color="auto"/>
      </w:divBdr>
    </w:div>
    <w:div w:id="932054460">
      <w:bodyDiv w:val="1"/>
      <w:marLeft w:val="0"/>
      <w:marRight w:val="0"/>
      <w:marTop w:val="0"/>
      <w:marBottom w:val="0"/>
      <w:divBdr>
        <w:top w:val="none" w:sz="0" w:space="0" w:color="auto"/>
        <w:left w:val="none" w:sz="0" w:space="0" w:color="auto"/>
        <w:bottom w:val="none" w:sz="0" w:space="0" w:color="auto"/>
        <w:right w:val="none" w:sz="0" w:space="0" w:color="auto"/>
      </w:divBdr>
    </w:div>
    <w:div w:id="953092873">
      <w:bodyDiv w:val="1"/>
      <w:marLeft w:val="0"/>
      <w:marRight w:val="0"/>
      <w:marTop w:val="0"/>
      <w:marBottom w:val="0"/>
      <w:divBdr>
        <w:top w:val="none" w:sz="0" w:space="0" w:color="auto"/>
        <w:left w:val="none" w:sz="0" w:space="0" w:color="auto"/>
        <w:bottom w:val="none" w:sz="0" w:space="0" w:color="auto"/>
        <w:right w:val="none" w:sz="0" w:space="0" w:color="auto"/>
      </w:divBdr>
      <w:divsChild>
        <w:div w:id="218709194">
          <w:marLeft w:val="0"/>
          <w:marRight w:val="0"/>
          <w:marTop w:val="0"/>
          <w:marBottom w:val="0"/>
          <w:divBdr>
            <w:top w:val="none" w:sz="0" w:space="0" w:color="auto"/>
            <w:left w:val="none" w:sz="0" w:space="0" w:color="auto"/>
            <w:bottom w:val="none" w:sz="0" w:space="0" w:color="auto"/>
            <w:right w:val="none" w:sz="0" w:space="0" w:color="auto"/>
          </w:divBdr>
          <w:divsChild>
            <w:div w:id="2974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18616">
      <w:bodyDiv w:val="1"/>
      <w:marLeft w:val="0"/>
      <w:marRight w:val="0"/>
      <w:marTop w:val="0"/>
      <w:marBottom w:val="0"/>
      <w:divBdr>
        <w:top w:val="none" w:sz="0" w:space="0" w:color="auto"/>
        <w:left w:val="none" w:sz="0" w:space="0" w:color="auto"/>
        <w:bottom w:val="none" w:sz="0" w:space="0" w:color="auto"/>
        <w:right w:val="none" w:sz="0" w:space="0" w:color="auto"/>
      </w:divBdr>
    </w:div>
    <w:div w:id="1222595424">
      <w:bodyDiv w:val="1"/>
      <w:marLeft w:val="0"/>
      <w:marRight w:val="0"/>
      <w:marTop w:val="0"/>
      <w:marBottom w:val="0"/>
      <w:divBdr>
        <w:top w:val="none" w:sz="0" w:space="0" w:color="auto"/>
        <w:left w:val="none" w:sz="0" w:space="0" w:color="auto"/>
        <w:bottom w:val="none" w:sz="0" w:space="0" w:color="auto"/>
        <w:right w:val="none" w:sz="0" w:space="0" w:color="auto"/>
      </w:divBdr>
    </w:div>
    <w:div w:id="197120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9992</Words>
  <Characters>5696</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4</cp:revision>
  <dcterms:created xsi:type="dcterms:W3CDTF">2025-06-24T07:06:00Z</dcterms:created>
  <dcterms:modified xsi:type="dcterms:W3CDTF">2025-06-24T07:14:00Z</dcterms:modified>
</cp:coreProperties>
</file>