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04A" w:rsidRPr="001C0A7A" w:rsidRDefault="0056304A" w:rsidP="0056304A">
      <w:pPr>
        <w:autoSpaceDE w:val="0"/>
        <w:autoSpaceDN w:val="0"/>
        <w:spacing w:line="360" w:lineRule="auto"/>
        <w:ind w:left="5670"/>
        <w:rPr>
          <w:rFonts w:eastAsia="Calibri"/>
          <w:b/>
          <w:bCs/>
          <w:color w:val="000000" w:themeColor="text1"/>
          <w:sz w:val="28"/>
          <w:szCs w:val="28"/>
          <w:lang w:val="uk-UA" w:eastAsia="uk-UA"/>
        </w:rPr>
      </w:pPr>
      <w:r w:rsidRPr="001C0A7A">
        <w:rPr>
          <w:rFonts w:eastAsia="Calibri"/>
          <w:b/>
          <w:bCs/>
          <w:color w:val="000000" w:themeColor="text1"/>
          <w:sz w:val="28"/>
          <w:szCs w:val="28"/>
          <w:lang w:val="uk-UA" w:eastAsia="uk-UA"/>
        </w:rPr>
        <w:t>ЗАТВЕРДЖЕНО</w:t>
      </w:r>
    </w:p>
    <w:p w:rsidR="0023674C" w:rsidRPr="001C0A7A" w:rsidRDefault="0056304A" w:rsidP="0023674C">
      <w:pPr>
        <w:spacing w:line="240" w:lineRule="auto"/>
        <w:ind w:left="5670"/>
        <w:rPr>
          <w:color w:val="000000" w:themeColor="text1"/>
          <w:sz w:val="28"/>
          <w:szCs w:val="28"/>
          <w:lang w:val="uk-UA"/>
        </w:rPr>
      </w:pPr>
      <w:r w:rsidRPr="001C0A7A">
        <w:rPr>
          <w:rFonts w:eastAsia="Calibri"/>
          <w:bCs/>
          <w:color w:val="000000" w:themeColor="text1"/>
          <w:sz w:val="28"/>
          <w:szCs w:val="28"/>
          <w:lang w:val="uk-UA" w:eastAsia="uk-UA"/>
        </w:rPr>
        <w:t xml:space="preserve">Вченою радою </w:t>
      </w:r>
      <w:r w:rsidRPr="001C0A7A">
        <w:rPr>
          <w:color w:val="000000" w:themeColor="text1"/>
          <w:sz w:val="28"/>
          <w:szCs w:val="28"/>
          <w:lang w:val="uk-UA"/>
        </w:rPr>
        <w:t>факультету</w:t>
      </w:r>
    </w:p>
    <w:p w:rsidR="0056304A" w:rsidRPr="001C0A7A" w:rsidRDefault="0023674C" w:rsidP="0023674C">
      <w:pPr>
        <w:spacing w:line="240" w:lineRule="auto"/>
        <w:ind w:left="5670"/>
        <w:rPr>
          <w:color w:val="000000" w:themeColor="text1"/>
          <w:sz w:val="28"/>
          <w:szCs w:val="28"/>
          <w:lang w:val="uk-UA"/>
        </w:rPr>
      </w:pPr>
      <w:r w:rsidRPr="001C0A7A">
        <w:rPr>
          <w:color w:val="000000" w:themeColor="text1"/>
          <w:sz w:val="28"/>
          <w:szCs w:val="28"/>
          <w:lang w:val="uk-UA"/>
        </w:rPr>
        <w:t>педагогічних технологій та освіти впродовж життя</w:t>
      </w:r>
    </w:p>
    <w:p w:rsidR="0056304A" w:rsidRPr="001C0A7A" w:rsidRDefault="0023674C" w:rsidP="0056304A">
      <w:pPr>
        <w:autoSpaceDE w:val="0"/>
        <w:autoSpaceDN w:val="0"/>
        <w:spacing w:after="120"/>
        <w:ind w:left="5670"/>
        <w:jc w:val="left"/>
        <w:rPr>
          <w:rFonts w:eastAsia="Calibri"/>
          <w:color w:val="000000" w:themeColor="text1"/>
          <w:sz w:val="28"/>
          <w:szCs w:val="28"/>
          <w:lang w:val="uk-UA" w:eastAsia="uk-UA"/>
        </w:rPr>
      </w:pPr>
      <w:r w:rsidRPr="001C0A7A">
        <w:rPr>
          <w:color w:val="000000" w:themeColor="text1"/>
          <w:sz w:val="28"/>
          <w:szCs w:val="28"/>
          <w:lang w:val="uk-UA"/>
        </w:rPr>
        <w:softHyphen/>
      </w:r>
      <w:r w:rsidRPr="001C0A7A">
        <w:rPr>
          <w:color w:val="000000" w:themeColor="text1"/>
          <w:sz w:val="28"/>
          <w:szCs w:val="28"/>
          <w:lang w:val="uk-UA"/>
        </w:rPr>
        <w:softHyphen/>
      </w:r>
      <w:r w:rsidRPr="001C0A7A">
        <w:rPr>
          <w:color w:val="000000" w:themeColor="text1"/>
          <w:sz w:val="28"/>
          <w:szCs w:val="28"/>
          <w:lang w:val="uk-UA"/>
        </w:rPr>
        <w:softHyphen/>
      </w:r>
      <w:r w:rsidRPr="001C0A7A">
        <w:rPr>
          <w:color w:val="000000" w:themeColor="text1"/>
          <w:sz w:val="28"/>
          <w:szCs w:val="28"/>
          <w:lang w:val="uk-UA"/>
        </w:rPr>
        <w:softHyphen/>
      </w:r>
      <w:r w:rsidRPr="001C0A7A">
        <w:rPr>
          <w:color w:val="000000" w:themeColor="text1"/>
          <w:sz w:val="28"/>
          <w:szCs w:val="28"/>
          <w:lang w:val="uk-UA"/>
        </w:rPr>
        <w:softHyphen/>
      </w:r>
      <w:r w:rsidR="0070514A" w:rsidRPr="0034061B">
        <w:rPr>
          <w:color w:val="000000" w:themeColor="text1"/>
          <w:sz w:val="28"/>
          <w:szCs w:val="28"/>
          <w:lang w:val="uk-UA"/>
        </w:rPr>
        <w:t>__</w:t>
      </w:r>
      <w:r w:rsidRPr="001C0A7A">
        <w:rPr>
          <w:color w:val="000000" w:themeColor="text1"/>
          <w:sz w:val="28"/>
          <w:szCs w:val="28"/>
          <w:lang w:val="uk-UA"/>
        </w:rPr>
        <w:t xml:space="preserve"> </w:t>
      </w:r>
      <w:r w:rsidR="00E46B8F" w:rsidRPr="001C0A7A">
        <w:rPr>
          <w:color w:val="000000" w:themeColor="text1"/>
          <w:sz w:val="28"/>
          <w:szCs w:val="28"/>
          <w:lang w:val="uk-UA"/>
        </w:rPr>
        <w:t xml:space="preserve">серпня </w:t>
      </w:r>
      <w:r w:rsidR="0056304A" w:rsidRPr="001C0A7A">
        <w:rPr>
          <w:color w:val="000000" w:themeColor="text1"/>
          <w:sz w:val="28"/>
          <w:szCs w:val="28"/>
          <w:lang w:val="uk-UA"/>
        </w:rPr>
        <w:t>20</w:t>
      </w:r>
      <w:r w:rsidR="00E46B8F" w:rsidRPr="001C0A7A">
        <w:rPr>
          <w:color w:val="000000" w:themeColor="text1"/>
          <w:sz w:val="28"/>
          <w:szCs w:val="28"/>
          <w:lang w:val="uk-UA"/>
        </w:rPr>
        <w:t>24</w:t>
      </w:r>
      <w:r w:rsidR="0056304A" w:rsidRPr="001C0A7A">
        <w:rPr>
          <w:color w:val="000000" w:themeColor="text1"/>
          <w:sz w:val="28"/>
          <w:szCs w:val="28"/>
          <w:lang w:val="uk-UA"/>
        </w:rPr>
        <w:t xml:space="preserve"> р., протокол № </w:t>
      </w:r>
      <w:r w:rsidR="0070514A" w:rsidRPr="001C0A7A">
        <w:rPr>
          <w:color w:val="000000" w:themeColor="text1"/>
          <w:sz w:val="28"/>
          <w:szCs w:val="28"/>
          <w:highlight w:val="yellow"/>
          <w:lang w:val="uk-UA"/>
        </w:rPr>
        <w:softHyphen/>
      </w:r>
      <w:r w:rsidR="0070514A" w:rsidRPr="001C0A7A">
        <w:rPr>
          <w:color w:val="000000" w:themeColor="text1"/>
          <w:sz w:val="28"/>
          <w:szCs w:val="28"/>
          <w:highlight w:val="yellow"/>
          <w:lang w:val="uk-UA"/>
        </w:rPr>
        <w:softHyphen/>
      </w:r>
      <w:r w:rsidR="0070514A" w:rsidRPr="001C0A7A">
        <w:rPr>
          <w:color w:val="000000" w:themeColor="text1"/>
          <w:sz w:val="28"/>
          <w:szCs w:val="28"/>
          <w:highlight w:val="yellow"/>
          <w:lang w:val="uk-UA"/>
        </w:rPr>
        <w:softHyphen/>
      </w:r>
      <w:r w:rsidR="0070514A" w:rsidRPr="001C0A7A">
        <w:rPr>
          <w:color w:val="000000" w:themeColor="text1"/>
          <w:sz w:val="28"/>
          <w:szCs w:val="28"/>
          <w:highlight w:val="yellow"/>
          <w:lang w:val="uk-UA"/>
        </w:rPr>
        <w:softHyphen/>
      </w:r>
      <w:r w:rsidR="0070514A" w:rsidRPr="0034061B">
        <w:rPr>
          <w:color w:val="000000" w:themeColor="text1"/>
          <w:sz w:val="28"/>
          <w:szCs w:val="28"/>
          <w:lang w:val="uk-UA"/>
        </w:rPr>
        <w:t>__</w:t>
      </w:r>
    </w:p>
    <w:p w:rsidR="0056304A" w:rsidRPr="001C0A7A" w:rsidRDefault="0056304A" w:rsidP="0056304A">
      <w:pPr>
        <w:autoSpaceDE w:val="0"/>
        <w:autoSpaceDN w:val="0"/>
        <w:spacing w:after="120"/>
        <w:ind w:left="5670"/>
        <w:rPr>
          <w:rFonts w:eastAsia="Calibri"/>
          <w:color w:val="000000" w:themeColor="text1"/>
          <w:sz w:val="28"/>
          <w:szCs w:val="28"/>
          <w:lang w:val="uk-UA" w:eastAsia="uk-UA"/>
        </w:rPr>
      </w:pPr>
      <w:r w:rsidRPr="001C0A7A">
        <w:rPr>
          <w:rFonts w:eastAsia="Calibri"/>
          <w:color w:val="000000" w:themeColor="text1"/>
          <w:sz w:val="28"/>
          <w:szCs w:val="28"/>
          <w:lang w:val="uk-UA" w:eastAsia="uk-UA"/>
        </w:rPr>
        <w:t>Голова Вченої ради</w:t>
      </w:r>
    </w:p>
    <w:p w:rsidR="004D7507" w:rsidRPr="001C0A7A" w:rsidRDefault="0023674C" w:rsidP="0056304A">
      <w:pPr>
        <w:ind w:left="5670"/>
        <w:rPr>
          <w:color w:val="000000" w:themeColor="text1"/>
          <w:spacing w:val="-6"/>
          <w:sz w:val="28"/>
          <w:szCs w:val="28"/>
          <w:lang w:val="uk-UA" w:eastAsia="uk-UA"/>
        </w:rPr>
      </w:pPr>
      <w:r w:rsidRPr="001C0A7A">
        <w:rPr>
          <w:rFonts w:eastAsia="Calibri"/>
          <w:color w:val="000000" w:themeColor="text1"/>
          <w:sz w:val="28"/>
          <w:szCs w:val="28"/>
          <w:lang w:val="uk-UA" w:eastAsia="uk-UA"/>
        </w:rPr>
        <w:t xml:space="preserve">_____ </w:t>
      </w:r>
      <w:r w:rsidRPr="001C0A7A">
        <w:rPr>
          <w:color w:val="000000" w:themeColor="text1"/>
          <w:spacing w:val="-6"/>
          <w:sz w:val="28"/>
          <w:szCs w:val="28"/>
          <w:lang w:val="uk-UA" w:eastAsia="uk-UA"/>
        </w:rPr>
        <w:t>Людмила</w:t>
      </w:r>
      <w:r w:rsidR="00E46B8F" w:rsidRPr="001C0A7A">
        <w:rPr>
          <w:color w:val="000000" w:themeColor="text1"/>
          <w:spacing w:val="-6"/>
          <w:sz w:val="28"/>
          <w:szCs w:val="28"/>
          <w:lang w:val="uk-UA" w:eastAsia="uk-UA"/>
        </w:rPr>
        <w:t xml:space="preserve"> </w:t>
      </w:r>
      <w:r w:rsidRPr="001C0A7A">
        <w:rPr>
          <w:color w:val="000000" w:themeColor="text1"/>
          <w:spacing w:val="-6"/>
          <w:sz w:val="28"/>
          <w:szCs w:val="28"/>
          <w:lang w:val="uk-UA" w:eastAsia="uk-UA"/>
        </w:rPr>
        <w:t>МОГЕЛЬНИЦЬКА</w:t>
      </w:r>
    </w:p>
    <w:p w:rsidR="0075315A" w:rsidRPr="001C0A7A" w:rsidRDefault="0075315A" w:rsidP="004D7507">
      <w:pPr>
        <w:spacing w:line="240" w:lineRule="auto"/>
        <w:jc w:val="center"/>
        <w:rPr>
          <w:color w:val="000000" w:themeColor="text1"/>
          <w:sz w:val="28"/>
          <w:szCs w:val="28"/>
          <w:lang w:val="uk-UA"/>
        </w:rPr>
      </w:pPr>
    </w:p>
    <w:p w:rsidR="001648D6" w:rsidRPr="001C0A7A" w:rsidRDefault="001648D6" w:rsidP="004D7507">
      <w:pPr>
        <w:spacing w:line="240" w:lineRule="auto"/>
        <w:jc w:val="center"/>
        <w:rPr>
          <w:color w:val="000000" w:themeColor="text1"/>
          <w:sz w:val="28"/>
          <w:szCs w:val="28"/>
        </w:rPr>
      </w:pPr>
    </w:p>
    <w:p w:rsidR="0043508A" w:rsidRPr="001C0A7A" w:rsidRDefault="0043508A" w:rsidP="004D7507">
      <w:pPr>
        <w:spacing w:line="240" w:lineRule="auto"/>
        <w:jc w:val="center"/>
        <w:rPr>
          <w:b/>
          <w:caps/>
          <w:color w:val="000000" w:themeColor="text1"/>
          <w:sz w:val="28"/>
          <w:szCs w:val="28"/>
          <w:lang w:val="uk-UA"/>
        </w:rPr>
      </w:pPr>
      <w:r w:rsidRPr="001C0A7A">
        <w:rPr>
          <w:b/>
          <w:caps/>
          <w:color w:val="000000" w:themeColor="text1"/>
          <w:sz w:val="28"/>
          <w:szCs w:val="28"/>
          <w:lang w:val="uk-UA"/>
        </w:rPr>
        <w:t>Робоча програма Навчальної дисципліни</w:t>
      </w:r>
    </w:p>
    <w:p w:rsidR="000C1D53" w:rsidRPr="001C0A7A" w:rsidRDefault="0043508A" w:rsidP="004D7507">
      <w:pPr>
        <w:spacing w:line="240" w:lineRule="auto"/>
        <w:jc w:val="center"/>
        <w:rPr>
          <w:b/>
          <w:color w:val="000000" w:themeColor="text1"/>
          <w:sz w:val="28"/>
          <w:szCs w:val="28"/>
          <w:lang w:val="uk-UA"/>
        </w:rPr>
      </w:pPr>
      <w:r w:rsidRPr="001C0A7A">
        <w:rPr>
          <w:b/>
          <w:caps/>
          <w:color w:val="000000" w:themeColor="text1"/>
          <w:sz w:val="28"/>
          <w:szCs w:val="28"/>
          <w:lang w:val="uk-UA"/>
        </w:rPr>
        <w:t>«</w:t>
      </w:r>
      <w:r w:rsidR="00A00865" w:rsidRPr="001C0A7A">
        <w:rPr>
          <w:b/>
          <w:color w:val="000000" w:themeColor="text1"/>
          <w:sz w:val="28"/>
          <w:szCs w:val="28"/>
          <w:lang w:val="uk-UA"/>
        </w:rPr>
        <w:t>Філософія управління</w:t>
      </w:r>
      <w:r w:rsidRPr="001C0A7A">
        <w:rPr>
          <w:b/>
          <w:color w:val="000000" w:themeColor="text1"/>
          <w:sz w:val="28"/>
          <w:szCs w:val="28"/>
          <w:lang w:val="uk-UA"/>
        </w:rPr>
        <w:t>»</w:t>
      </w:r>
    </w:p>
    <w:p w:rsidR="008E39B3" w:rsidRPr="001C0A7A" w:rsidRDefault="008E39B3" w:rsidP="00C730D1">
      <w:pPr>
        <w:spacing w:line="240" w:lineRule="auto"/>
        <w:jc w:val="center"/>
        <w:rPr>
          <w:color w:val="000000" w:themeColor="text1"/>
          <w:sz w:val="28"/>
          <w:szCs w:val="28"/>
          <w:lang w:val="uk-UA"/>
        </w:rPr>
      </w:pPr>
    </w:p>
    <w:p w:rsidR="000C1D53" w:rsidRPr="001C0A7A" w:rsidRDefault="001D17AE" w:rsidP="00C730D1">
      <w:pPr>
        <w:spacing w:line="240" w:lineRule="auto"/>
        <w:jc w:val="center"/>
        <w:rPr>
          <w:color w:val="000000" w:themeColor="text1"/>
          <w:sz w:val="28"/>
          <w:szCs w:val="28"/>
          <w:lang w:val="uk-UA"/>
        </w:rPr>
      </w:pPr>
      <w:r w:rsidRPr="001C0A7A">
        <w:rPr>
          <w:color w:val="000000" w:themeColor="text1"/>
          <w:sz w:val="28"/>
          <w:szCs w:val="28"/>
          <w:lang w:val="uk-UA"/>
        </w:rPr>
        <w:t>д</w:t>
      </w:r>
      <w:r w:rsidR="001603AC" w:rsidRPr="001C0A7A">
        <w:rPr>
          <w:color w:val="000000" w:themeColor="text1"/>
          <w:sz w:val="28"/>
          <w:szCs w:val="28"/>
          <w:lang w:val="uk-UA"/>
        </w:rPr>
        <w:t xml:space="preserve">ля </w:t>
      </w:r>
      <w:r w:rsidR="00C933FE" w:rsidRPr="001C0A7A">
        <w:rPr>
          <w:color w:val="000000" w:themeColor="text1"/>
          <w:sz w:val="28"/>
          <w:szCs w:val="28"/>
          <w:lang w:val="uk-UA"/>
        </w:rPr>
        <w:t xml:space="preserve">здобувачів вищої освіти </w:t>
      </w:r>
      <w:r w:rsidR="001603AC" w:rsidRPr="001C0A7A">
        <w:rPr>
          <w:color w:val="000000" w:themeColor="text1"/>
          <w:sz w:val="28"/>
          <w:szCs w:val="28"/>
          <w:lang w:val="uk-UA"/>
        </w:rPr>
        <w:t xml:space="preserve">освітнього </w:t>
      </w:r>
      <w:r w:rsidR="00160CA8" w:rsidRPr="001C0A7A">
        <w:rPr>
          <w:color w:val="000000" w:themeColor="text1"/>
          <w:sz w:val="28"/>
          <w:szCs w:val="28"/>
          <w:lang w:val="uk-UA"/>
        </w:rPr>
        <w:t>ступеня</w:t>
      </w:r>
      <w:r w:rsidR="001603AC" w:rsidRPr="001C0A7A">
        <w:rPr>
          <w:color w:val="000000" w:themeColor="text1"/>
          <w:sz w:val="28"/>
          <w:szCs w:val="28"/>
          <w:lang w:val="uk-UA"/>
        </w:rPr>
        <w:t xml:space="preserve"> </w:t>
      </w:r>
      <w:r w:rsidR="007C3F17" w:rsidRPr="001C0A7A">
        <w:rPr>
          <w:color w:val="000000" w:themeColor="text1"/>
          <w:sz w:val="28"/>
          <w:szCs w:val="28"/>
          <w:lang w:val="uk-UA"/>
        </w:rPr>
        <w:t>«</w:t>
      </w:r>
      <w:r w:rsidR="00E46B8F" w:rsidRPr="001C0A7A">
        <w:rPr>
          <w:color w:val="000000" w:themeColor="text1"/>
          <w:sz w:val="28"/>
          <w:szCs w:val="28"/>
          <w:lang w:val="uk-UA"/>
        </w:rPr>
        <w:t>магістр</w:t>
      </w:r>
      <w:r w:rsidR="007C3F17" w:rsidRPr="001C0A7A">
        <w:rPr>
          <w:color w:val="000000" w:themeColor="text1"/>
          <w:sz w:val="28"/>
          <w:szCs w:val="28"/>
          <w:lang w:val="uk-UA"/>
        </w:rPr>
        <w:t>»</w:t>
      </w:r>
    </w:p>
    <w:p w:rsidR="009C3F54" w:rsidRPr="001C0A7A" w:rsidRDefault="009C3F54" w:rsidP="009C3F54">
      <w:pPr>
        <w:spacing w:line="240" w:lineRule="auto"/>
        <w:jc w:val="center"/>
        <w:rPr>
          <w:color w:val="000000" w:themeColor="text1"/>
          <w:sz w:val="28"/>
          <w:szCs w:val="28"/>
          <w:lang w:val="uk-UA"/>
        </w:rPr>
      </w:pPr>
      <w:r w:rsidRPr="001C0A7A">
        <w:rPr>
          <w:color w:val="000000" w:themeColor="text1"/>
          <w:sz w:val="28"/>
          <w:szCs w:val="28"/>
          <w:lang w:val="uk-UA"/>
        </w:rPr>
        <w:t xml:space="preserve">спеціальності </w:t>
      </w:r>
      <w:r w:rsidR="001E66F4" w:rsidRPr="001C0A7A">
        <w:rPr>
          <w:rFonts w:eastAsia="Calibri"/>
          <w:color w:val="000000" w:themeColor="text1"/>
          <w:sz w:val="28"/>
          <w:szCs w:val="28"/>
          <w:lang w:val="uk-UA" w:eastAsia="uk-UA"/>
        </w:rPr>
        <w:t>232</w:t>
      </w:r>
      <w:r w:rsidRPr="001C0A7A">
        <w:rPr>
          <w:rFonts w:eastAsia="Calibri"/>
          <w:color w:val="000000" w:themeColor="text1"/>
          <w:sz w:val="28"/>
          <w:szCs w:val="28"/>
          <w:lang w:val="uk-UA" w:eastAsia="uk-UA"/>
        </w:rPr>
        <w:t xml:space="preserve"> «</w:t>
      </w:r>
      <w:r w:rsidR="001E66F4" w:rsidRPr="001C0A7A">
        <w:rPr>
          <w:rFonts w:eastAsia="Calibri"/>
          <w:color w:val="000000" w:themeColor="text1"/>
          <w:sz w:val="28"/>
          <w:szCs w:val="28"/>
          <w:lang w:val="uk-UA" w:eastAsia="uk-UA"/>
        </w:rPr>
        <w:t>Соціальна робота</w:t>
      </w:r>
      <w:r w:rsidRPr="001C0A7A">
        <w:rPr>
          <w:rFonts w:eastAsia="Calibri"/>
          <w:color w:val="000000" w:themeColor="text1"/>
          <w:sz w:val="28"/>
          <w:szCs w:val="28"/>
          <w:lang w:val="uk-UA" w:eastAsia="uk-UA"/>
        </w:rPr>
        <w:t>»</w:t>
      </w:r>
    </w:p>
    <w:p w:rsidR="009C3F54" w:rsidRPr="001C0A7A" w:rsidRDefault="009C3F54" w:rsidP="009C3F54">
      <w:pPr>
        <w:spacing w:line="240" w:lineRule="auto"/>
        <w:jc w:val="center"/>
        <w:rPr>
          <w:color w:val="000000" w:themeColor="text1"/>
          <w:sz w:val="28"/>
          <w:szCs w:val="28"/>
          <w:lang w:val="uk-UA"/>
        </w:rPr>
      </w:pPr>
      <w:r w:rsidRPr="001C0A7A">
        <w:rPr>
          <w:color w:val="000000" w:themeColor="text1"/>
          <w:sz w:val="28"/>
          <w:szCs w:val="28"/>
          <w:lang w:val="uk-UA"/>
        </w:rPr>
        <w:t>освітньо-професійна програма «</w:t>
      </w:r>
      <w:r w:rsidR="001E66F4" w:rsidRPr="001C0A7A">
        <w:rPr>
          <w:rFonts w:eastAsia="Calibri"/>
          <w:color w:val="000000" w:themeColor="text1"/>
          <w:sz w:val="28"/>
          <w:szCs w:val="28"/>
          <w:lang w:val="uk-UA" w:eastAsia="uk-UA"/>
        </w:rPr>
        <w:t>Управління у сфері соціального забезпечення</w:t>
      </w:r>
      <w:r w:rsidRPr="001C0A7A">
        <w:rPr>
          <w:color w:val="000000" w:themeColor="text1"/>
          <w:sz w:val="28"/>
          <w:szCs w:val="28"/>
          <w:lang w:val="uk-UA"/>
        </w:rPr>
        <w:t>»</w:t>
      </w:r>
    </w:p>
    <w:p w:rsidR="00E46B8F" w:rsidRPr="001C0A7A" w:rsidRDefault="00E46B8F" w:rsidP="00E46B8F">
      <w:pPr>
        <w:spacing w:line="240" w:lineRule="auto"/>
        <w:jc w:val="center"/>
        <w:rPr>
          <w:color w:val="000000" w:themeColor="text1"/>
          <w:sz w:val="28"/>
          <w:szCs w:val="28"/>
          <w:lang w:val="uk-UA"/>
        </w:rPr>
      </w:pPr>
      <w:r w:rsidRPr="001C0A7A">
        <w:rPr>
          <w:color w:val="000000" w:themeColor="text1"/>
          <w:sz w:val="28"/>
          <w:szCs w:val="28"/>
          <w:lang w:val="uk-UA" w:eastAsia="uk-UA"/>
        </w:rPr>
        <w:t xml:space="preserve">факультет </w:t>
      </w:r>
      <w:r w:rsidR="0076353C" w:rsidRPr="001C0A7A">
        <w:rPr>
          <w:color w:val="000000" w:themeColor="text1"/>
          <w:sz w:val="28"/>
          <w:szCs w:val="28"/>
          <w:lang w:val="uk-UA"/>
        </w:rPr>
        <w:t xml:space="preserve">педагогічних технологій та освіти </w:t>
      </w:r>
      <w:r w:rsidR="0023674C" w:rsidRPr="001C0A7A">
        <w:rPr>
          <w:color w:val="000000" w:themeColor="text1"/>
          <w:sz w:val="28"/>
          <w:szCs w:val="28"/>
          <w:lang w:val="uk-UA"/>
        </w:rPr>
        <w:t>впродовж життя</w:t>
      </w:r>
    </w:p>
    <w:p w:rsidR="0076353C" w:rsidRPr="001C0A7A" w:rsidRDefault="0076353C" w:rsidP="00E46B8F">
      <w:pPr>
        <w:spacing w:line="240" w:lineRule="auto"/>
        <w:jc w:val="center"/>
        <w:rPr>
          <w:color w:val="000000" w:themeColor="text1"/>
          <w:sz w:val="28"/>
          <w:szCs w:val="28"/>
          <w:lang w:val="uk-UA"/>
        </w:rPr>
      </w:pPr>
      <w:r w:rsidRPr="001C0A7A">
        <w:rPr>
          <w:color w:val="000000" w:themeColor="text1"/>
          <w:sz w:val="28"/>
          <w:szCs w:val="28"/>
          <w:shd w:val="clear" w:color="auto" w:fill="FFFFFF"/>
        </w:rPr>
        <w:t>кафедри психології та соціального забезпечення</w:t>
      </w:r>
    </w:p>
    <w:p w:rsidR="007B0E27" w:rsidRPr="001C0A7A" w:rsidRDefault="007B0E27" w:rsidP="00C730D1">
      <w:pPr>
        <w:spacing w:line="240" w:lineRule="auto"/>
        <w:jc w:val="center"/>
        <w:rPr>
          <w:color w:val="000000" w:themeColor="text1"/>
          <w:sz w:val="28"/>
          <w:szCs w:val="28"/>
          <w:lang w:val="uk-UA" w:eastAsia="uk-UA"/>
        </w:rPr>
      </w:pPr>
    </w:p>
    <w:p w:rsidR="007C3F17" w:rsidRPr="001C0A7A" w:rsidRDefault="007C3F17" w:rsidP="00C730D1">
      <w:pPr>
        <w:spacing w:line="240" w:lineRule="auto"/>
        <w:jc w:val="center"/>
        <w:rPr>
          <w:color w:val="000000" w:themeColor="text1"/>
          <w:sz w:val="28"/>
          <w:szCs w:val="28"/>
          <w:lang w:val="uk-UA" w:eastAsia="uk-UA"/>
        </w:rPr>
      </w:pPr>
    </w:p>
    <w:p w:rsidR="00E46B8F" w:rsidRPr="001C0A7A" w:rsidRDefault="00E46B8F" w:rsidP="00E46B8F">
      <w:pPr>
        <w:spacing w:line="240" w:lineRule="auto"/>
        <w:ind w:left="5670"/>
        <w:jc w:val="left"/>
        <w:rPr>
          <w:color w:val="000000" w:themeColor="text1"/>
          <w:sz w:val="28"/>
          <w:szCs w:val="28"/>
          <w:lang w:val="uk-UA"/>
        </w:rPr>
      </w:pPr>
      <w:r w:rsidRPr="001C0A7A">
        <w:rPr>
          <w:color w:val="000000" w:themeColor="text1"/>
          <w:sz w:val="28"/>
          <w:szCs w:val="28"/>
          <w:lang w:val="uk-UA"/>
        </w:rPr>
        <w:t xml:space="preserve">Схвалено на засіданні кафедри </w:t>
      </w:r>
      <w:r w:rsidR="00A049DA" w:rsidRPr="001C0A7A">
        <w:rPr>
          <w:color w:val="000000" w:themeColor="text1"/>
          <w:sz w:val="28"/>
          <w:szCs w:val="28"/>
          <w:shd w:val="clear" w:color="auto" w:fill="FFFFFF"/>
          <w:lang w:val="uk-UA"/>
        </w:rPr>
        <w:t>філософсько-історичних</w:t>
      </w:r>
      <w:r w:rsidR="0062194E" w:rsidRPr="001C0A7A">
        <w:rPr>
          <w:color w:val="000000" w:themeColor="text1"/>
          <w:sz w:val="28"/>
          <w:szCs w:val="28"/>
          <w:shd w:val="clear" w:color="auto" w:fill="FFFFFF"/>
          <w:lang w:val="uk-UA"/>
        </w:rPr>
        <w:t xml:space="preserve"> студій</w:t>
      </w:r>
      <w:r w:rsidR="00A049DA" w:rsidRPr="001C0A7A">
        <w:rPr>
          <w:color w:val="000000" w:themeColor="text1"/>
          <w:sz w:val="28"/>
          <w:szCs w:val="28"/>
          <w:shd w:val="clear" w:color="auto" w:fill="FFFFFF"/>
          <w:lang w:val="uk-UA"/>
        </w:rPr>
        <w:t xml:space="preserve"> та масових комунікацій</w:t>
      </w:r>
    </w:p>
    <w:p w:rsidR="00E46B8F" w:rsidRPr="001C0A7A" w:rsidRDefault="0070514A" w:rsidP="00E46B8F">
      <w:pPr>
        <w:spacing w:line="240" w:lineRule="auto"/>
        <w:ind w:left="5670"/>
        <w:jc w:val="left"/>
        <w:rPr>
          <w:color w:val="000000" w:themeColor="text1"/>
          <w:sz w:val="28"/>
          <w:szCs w:val="28"/>
          <w:lang w:val="uk-UA"/>
        </w:rPr>
      </w:pPr>
      <w:r w:rsidRPr="001C0A7A">
        <w:rPr>
          <w:color w:val="000000" w:themeColor="text1"/>
          <w:sz w:val="28"/>
          <w:szCs w:val="28"/>
          <w:lang w:val="uk-UA"/>
        </w:rPr>
        <w:t>12</w:t>
      </w:r>
      <w:r w:rsidR="00E46B8F" w:rsidRPr="001C0A7A">
        <w:rPr>
          <w:color w:val="000000" w:themeColor="text1"/>
          <w:sz w:val="28"/>
          <w:szCs w:val="28"/>
          <w:lang w:val="uk-UA"/>
        </w:rPr>
        <w:t xml:space="preserve"> серпня 2024 р., протокол № </w:t>
      </w:r>
      <w:r w:rsidRPr="001C0A7A">
        <w:rPr>
          <w:color w:val="000000" w:themeColor="text1"/>
          <w:sz w:val="28"/>
          <w:szCs w:val="28"/>
          <w:lang w:val="uk-UA"/>
        </w:rPr>
        <w:t>1</w:t>
      </w:r>
    </w:p>
    <w:p w:rsidR="00E46B8F" w:rsidRPr="001C0A7A" w:rsidRDefault="00E46B8F" w:rsidP="00E46B8F">
      <w:pPr>
        <w:spacing w:line="240" w:lineRule="auto"/>
        <w:ind w:left="5670"/>
        <w:jc w:val="left"/>
        <w:rPr>
          <w:color w:val="000000" w:themeColor="text1"/>
          <w:sz w:val="28"/>
          <w:szCs w:val="28"/>
          <w:lang w:val="uk-UA"/>
        </w:rPr>
      </w:pPr>
    </w:p>
    <w:p w:rsidR="00E46B8F" w:rsidRPr="001C0A7A" w:rsidRDefault="00E46B8F" w:rsidP="00E46B8F">
      <w:pPr>
        <w:spacing w:line="240" w:lineRule="auto"/>
        <w:ind w:left="5670"/>
        <w:jc w:val="left"/>
        <w:rPr>
          <w:color w:val="000000" w:themeColor="text1"/>
          <w:sz w:val="28"/>
          <w:szCs w:val="28"/>
          <w:lang w:val="uk-UA"/>
        </w:rPr>
      </w:pPr>
      <w:r w:rsidRPr="001C0A7A">
        <w:rPr>
          <w:color w:val="000000" w:themeColor="text1"/>
          <w:sz w:val="28"/>
          <w:szCs w:val="28"/>
          <w:lang w:val="uk-UA"/>
        </w:rPr>
        <w:t>Завідувач кафедри</w:t>
      </w:r>
    </w:p>
    <w:p w:rsidR="00E46B8F" w:rsidRPr="001C0A7A" w:rsidRDefault="00E46B8F" w:rsidP="00E46B8F">
      <w:pPr>
        <w:spacing w:line="240" w:lineRule="auto"/>
        <w:ind w:left="5670"/>
        <w:jc w:val="left"/>
        <w:rPr>
          <w:color w:val="000000" w:themeColor="text1"/>
          <w:spacing w:val="-4"/>
          <w:sz w:val="28"/>
          <w:szCs w:val="28"/>
          <w:lang w:val="uk-UA" w:eastAsia="uk-UA"/>
        </w:rPr>
      </w:pPr>
      <w:r w:rsidRPr="001C0A7A">
        <w:rPr>
          <w:color w:val="000000" w:themeColor="text1"/>
          <w:sz w:val="28"/>
          <w:szCs w:val="28"/>
          <w:lang w:val="uk-UA"/>
        </w:rPr>
        <w:t>______</w:t>
      </w:r>
      <w:r w:rsidR="0062194E" w:rsidRPr="001C0A7A">
        <w:rPr>
          <w:color w:val="000000" w:themeColor="text1"/>
          <w:sz w:val="28"/>
          <w:szCs w:val="28"/>
          <w:lang w:val="uk-UA"/>
        </w:rPr>
        <w:t>___</w:t>
      </w:r>
      <w:r w:rsidRPr="001C0A7A">
        <w:rPr>
          <w:color w:val="000000" w:themeColor="text1"/>
          <w:sz w:val="28"/>
          <w:szCs w:val="28"/>
          <w:lang w:val="uk-UA"/>
        </w:rPr>
        <w:t xml:space="preserve">_ </w:t>
      </w:r>
      <w:r w:rsidR="0062194E" w:rsidRPr="001C0A7A">
        <w:rPr>
          <w:color w:val="000000" w:themeColor="text1"/>
          <w:spacing w:val="-4"/>
          <w:sz w:val="28"/>
          <w:szCs w:val="28"/>
          <w:lang w:val="uk-UA" w:eastAsia="uk-UA"/>
        </w:rPr>
        <w:t>Вадим</w:t>
      </w:r>
      <w:r w:rsidRPr="001C0A7A">
        <w:rPr>
          <w:color w:val="000000" w:themeColor="text1"/>
          <w:spacing w:val="-4"/>
          <w:sz w:val="28"/>
          <w:szCs w:val="28"/>
          <w:lang w:val="uk-UA" w:eastAsia="uk-UA"/>
        </w:rPr>
        <w:t xml:space="preserve"> </w:t>
      </w:r>
      <w:r w:rsidR="0062194E" w:rsidRPr="001C0A7A">
        <w:rPr>
          <w:color w:val="000000" w:themeColor="text1"/>
          <w:spacing w:val="-4"/>
          <w:sz w:val="28"/>
          <w:szCs w:val="28"/>
          <w:lang w:val="uk-UA" w:eastAsia="uk-UA"/>
        </w:rPr>
        <w:t>СЛЮСАР</w:t>
      </w:r>
    </w:p>
    <w:p w:rsidR="00E46B8F" w:rsidRPr="001C0A7A" w:rsidRDefault="00E46B8F" w:rsidP="00E46B8F">
      <w:pPr>
        <w:spacing w:line="240" w:lineRule="auto"/>
        <w:ind w:left="5670"/>
        <w:jc w:val="left"/>
        <w:rPr>
          <w:color w:val="000000" w:themeColor="text1"/>
          <w:spacing w:val="-4"/>
          <w:sz w:val="28"/>
          <w:szCs w:val="28"/>
          <w:lang w:val="uk-UA" w:eastAsia="uk-UA"/>
        </w:rPr>
      </w:pPr>
    </w:p>
    <w:p w:rsidR="00E46B8F" w:rsidRPr="001C0A7A" w:rsidRDefault="00E46B8F" w:rsidP="00E46B8F">
      <w:pPr>
        <w:spacing w:line="240" w:lineRule="auto"/>
        <w:ind w:left="5670"/>
        <w:jc w:val="left"/>
        <w:rPr>
          <w:color w:val="000000" w:themeColor="text1"/>
          <w:sz w:val="28"/>
          <w:szCs w:val="28"/>
          <w:lang w:val="uk-UA"/>
        </w:rPr>
      </w:pPr>
      <w:r w:rsidRPr="001C0A7A">
        <w:rPr>
          <w:color w:val="000000" w:themeColor="text1"/>
          <w:sz w:val="28"/>
          <w:szCs w:val="28"/>
          <w:lang w:val="uk-UA"/>
        </w:rPr>
        <w:t>Гарант освітньо-професійної програми</w:t>
      </w:r>
    </w:p>
    <w:p w:rsidR="00E46B8F" w:rsidRPr="001C0A7A" w:rsidRDefault="00E46B8F" w:rsidP="00E46B8F">
      <w:pPr>
        <w:spacing w:line="240" w:lineRule="auto"/>
        <w:ind w:left="5670"/>
        <w:jc w:val="left"/>
        <w:rPr>
          <w:color w:val="000000" w:themeColor="text1"/>
          <w:sz w:val="28"/>
          <w:szCs w:val="28"/>
          <w:lang w:val="uk-UA"/>
        </w:rPr>
      </w:pPr>
      <w:r w:rsidRPr="001C0A7A">
        <w:rPr>
          <w:color w:val="000000" w:themeColor="text1"/>
          <w:sz w:val="28"/>
          <w:szCs w:val="28"/>
          <w:lang w:val="uk-UA"/>
        </w:rPr>
        <w:t xml:space="preserve">_______ </w:t>
      </w:r>
      <w:r w:rsidR="003D6F99" w:rsidRPr="001C0A7A">
        <w:rPr>
          <w:color w:val="000000" w:themeColor="text1"/>
          <w:sz w:val="28"/>
          <w:szCs w:val="28"/>
          <w:lang w:val="uk-UA"/>
        </w:rPr>
        <w:t>Дмитро</w:t>
      </w:r>
      <w:r w:rsidRPr="001C0A7A">
        <w:rPr>
          <w:color w:val="000000" w:themeColor="text1"/>
          <w:sz w:val="28"/>
          <w:szCs w:val="28"/>
          <w:lang w:val="uk-UA"/>
        </w:rPr>
        <w:t xml:space="preserve"> </w:t>
      </w:r>
      <w:r w:rsidR="003D6F99" w:rsidRPr="001C0A7A">
        <w:rPr>
          <w:color w:val="000000" w:themeColor="text1"/>
          <w:sz w:val="28"/>
          <w:szCs w:val="28"/>
          <w:lang w:val="uk-UA"/>
        </w:rPr>
        <w:t>МЕЛЬНИЧУК</w:t>
      </w:r>
    </w:p>
    <w:p w:rsidR="00E46B8F" w:rsidRPr="001C0A7A" w:rsidRDefault="00E46B8F" w:rsidP="00E46B8F">
      <w:pPr>
        <w:spacing w:line="240" w:lineRule="auto"/>
        <w:jc w:val="center"/>
        <w:rPr>
          <w:color w:val="000000" w:themeColor="text1"/>
          <w:sz w:val="28"/>
          <w:szCs w:val="28"/>
          <w:lang w:val="uk-UA" w:eastAsia="uk-UA"/>
        </w:rPr>
      </w:pPr>
    </w:p>
    <w:p w:rsidR="00E46B8F" w:rsidRPr="001C0A7A" w:rsidRDefault="00E46B8F" w:rsidP="00E46B8F">
      <w:pPr>
        <w:spacing w:line="240" w:lineRule="auto"/>
        <w:jc w:val="center"/>
        <w:rPr>
          <w:color w:val="000000" w:themeColor="text1"/>
          <w:sz w:val="28"/>
          <w:szCs w:val="28"/>
          <w:lang w:val="uk-UA"/>
        </w:rPr>
      </w:pPr>
    </w:p>
    <w:p w:rsidR="00E46B8F" w:rsidRPr="001C0A7A" w:rsidRDefault="00E46B8F" w:rsidP="00BC4C0D">
      <w:pPr>
        <w:spacing w:line="240" w:lineRule="auto"/>
        <w:jc w:val="center"/>
        <w:rPr>
          <w:color w:val="000000" w:themeColor="text1"/>
          <w:sz w:val="28"/>
          <w:szCs w:val="28"/>
          <w:lang w:val="uk-UA"/>
        </w:rPr>
      </w:pPr>
      <w:r w:rsidRPr="001C0A7A">
        <w:rPr>
          <w:color w:val="000000" w:themeColor="text1"/>
          <w:sz w:val="28"/>
          <w:szCs w:val="28"/>
          <w:lang w:val="uk-UA"/>
        </w:rPr>
        <w:t xml:space="preserve">Розробник: </w:t>
      </w:r>
      <w:r w:rsidR="003D6F99" w:rsidRPr="001C0A7A">
        <w:rPr>
          <w:color w:val="000000" w:themeColor="text1"/>
          <w:spacing w:val="-4"/>
          <w:sz w:val="28"/>
          <w:szCs w:val="28"/>
          <w:lang w:val="uk-UA"/>
        </w:rPr>
        <w:t>к.</w:t>
      </w:r>
      <w:r w:rsidR="0034061B">
        <w:rPr>
          <w:color w:val="000000" w:themeColor="text1"/>
          <w:spacing w:val="-4"/>
          <w:sz w:val="28"/>
          <w:szCs w:val="28"/>
          <w:lang w:val="uk-UA"/>
        </w:rPr>
        <w:t> </w:t>
      </w:r>
      <w:r w:rsidR="003D6F99" w:rsidRPr="001C0A7A">
        <w:rPr>
          <w:color w:val="000000" w:themeColor="text1"/>
          <w:spacing w:val="-4"/>
          <w:sz w:val="28"/>
          <w:szCs w:val="28"/>
          <w:lang w:val="uk-UA"/>
        </w:rPr>
        <w:t>філос</w:t>
      </w:r>
      <w:r w:rsidRPr="001C0A7A">
        <w:rPr>
          <w:color w:val="000000" w:themeColor="text1"/>
          <w:spacing w:val="-4"/>
          <w:sz w:val="28"/>
          <w:szCs w:val="28"/>
          <w:lang w:val="uk-UA"/>
        </w:rPr>
        <w:t>.</w:t>
      </w:r>
      <w:r w:rsidR="0034061B">
        <w:rPr>
          <w:color w:val="000000" w:themeColor="text1"/>
          <w:spacing w:val="-4"/>
          <w:sz w:val="28"/>
          <w:szCs w:val="28"/>
          <w:lang w:val="uk-UA"/>
        </w:rPr>
        <w:t> </w:t>
      </w:r>
      <w:r w:rsidRPr="001C0A7A">
        <w:rPr>
          <w:color w:val="000000" w:themeColor="text1"/>
          <w:spacing w:val="-4"/>
          <w:sz w:val="28"/>
          <w:szCs w:val="28"/>
          <w:lang w:val="uk-UA"/>
        </w:rPr>
        <w:t xml:space="preserve">н., доцент кафедри </w:t>
      </w:r>
      <w:r w:rsidR="0070514A" w:rsidRPr="001C0A7A">
        <w:rPr>
          <w:color w:val="000000" w:themeColor="text1"/>
          <w:sz w:val="28"/>
          <w:szCs w:val="28"/>
          <w:shd w:val="clear" w:color="auto" w:fill="FFFFFF"/>
          <w:lang w:val="uk-UA"/>
        </w:rPr>
        <w:t>філософсько-історичних студій та масових комунікацій</w:t>
      </w:r>
      <w:r w:rsidRPr="001C0A7A">
        <w:rPr>
          <w:color w:val="000000" w:themeColor="text1"/>
          <w:sz w:val="28"/>
          <w:szCs w:val="28"/>
          <w:lang w:val="uk-UA"/>
        </w:rPr>
        <w:t xml:space="preserve"> </w:t>
      </w:r>
      <w:r w:rsidR="003D6F99" w:rsidRPr="001C0A7A">
        <w:rPr>
          <w:color w:val="000000" w:themeColor="text1"/>
          <w:spacing w:val="-4"/>
          <w:sz w:val="28"/>
          <w:szCs w:val="28"/>
          <w:lang w:val="uk-UA"/>
        </w:rPr>
        <w:t>ЗАЙКО</w:t>
      </w:r>
      <w:r w:rsidRPr="001C0A7A">
        <w:rPr>
          <w:color w:val="000000" w:themeColor="text1"/>
          <w:spacing w:val="-4"/>
          <w:sz w:val="28"/>
          <w:szCs w:val="28"/>
          <w:lang w:val="uk-UA"/>
        </w:rPr>
        <w:t xml:space="preserve"> </w:t>
      </w:r>
      <w:r w:rsidR="003D6F99" w:rsidRPr="001C0A7A">
        <w:rPr>
          <w:color w:val="000000" w:themeColor="text1"/>
          <w:spacing w:val="-4"/>
          <w:sz w:val="28"/>
          <w:szCs w:val="28"/>
          <w:lang w:val="uk-UA"/>
        </w:rPr>
        <w:t>Леся</w:t>
      </w:r>
    </w:p>
    <w:p w:rsidR="00E46B8F" w:rsidRPr="001C0A7A" w:rsidRDefault="00E46B8F" w:rsidP="00E46B8F">
      <w:pPr>
        <w:spacing w:line="240" w:lineRule="auto"/>
        <w:jc w:val="center"/>
        <w:rPr>
          <w:color w:val="000000" w:themeColor="text1"/>
          <w:sz w:val="28"/>
          <w:szCs w:val="28"/>
          <w:lang w:val="uk-UA"/>
        </w:rPr>
      </w:pPr>
    </w:p>
    <w:p w:rsidR="00E46B8F" w:rsidRPr="001C0A7A" w:rsidRDefault="00E46B8F" w:rsidP="00E46B8F">
      <w:pPr>
        <w:spacing w:line="240" w:lineRule="auto"/>
        <w:jc w:val="center"/>
        <w:rPr>
          <w:color w:val="000000" w:themeColor="text1"/>
          <w:sz w:val="28"/>
          <w:szCs w:val="28"/>
          <w:lang w:val="uk-UA"/>
        </w:rPr>
      </w:pPr>
    </w:p>
    <w:p w:rsidR="00E46B8F" w:rsidRPr="001C0A7A" w:rsidRDefault="00E46B8F" w:rsidP="00E46B8F">
      <w:pPr>
        <w:spacing w:line="240" w:lineRule="auto"/>
        <w:jc w:val="center"/>
        <w:rPr>
          <w:color w:val="000000" w:themeColor="text1"/>
          <w:sz w:val="28"/>
          <w:szCs w:val="28"/>
          <w:lang w:val="uk-UA"/>
        </w:rPr>
      </w:pPr>
    </w:p>
    <w:p w:rsidR="00E46B8F" w:rsidRPr="001C0A7A" w:rsidRDefault="00E46B8F" w:rsidP="00E46B8F">
      <w:pPr>
        <w:jc w:val="center"/>
        <w:rPr>
          <w:color w:val="000000" w:themeColor="text1"/>
          <w:sz w:val="28"/>
          <w:szCs w:val="28"/>
          <w:lang w:val="uk-UA"/>
        </w:rPr>
      </w:pPr>
      <w:r w:rsidRPr="001C0A7A">
        <w:rPr>
          <w:color w:val="000000" w:themeColor="text1"/>
          <w:sz w:val="28"/>
          <w:szCs w:val="28"/>
          <w:lang w:val="uk-UA"/>
        </w:rPr>
        <w:t>Житомир</w:t>
      </w:r>
    </w:p>
    <w:p w:rsidR="00E46B8F" w:rsidRPr="001C0A7A" w:rsidRDefault="00E46B8F" w:rsidP="00E46B8F">
      <w:pPr>
        <w:jc w:val="center"/>
        <w:outlineLvl w:val="0"/>
        <w:rPr>
          <w:color w:val="000000" w:themeColor="text1"/>
          <w:sz w:val="28"/>
          <w:szCs w:val="28"/>
          <w:lang w:val="uk-UA"/>
        </w:rPr>
      </w:pPr>
      <w:r w:rsidRPr="001C0A7A">
        <w:rPr>
          <w:color w:val="000000" w:themeColor="text1"/>
          <w:sz w:val="28"/>
          <w:szCs w:val="28"/>
          <w:lang w:val="uk-UA"/>
        </w:rPr>
        <w:t>2024</w:t>
      </w:r>
      <w:r w:rsidR="003D6F99" w:rsidRPr="001C0A7A">
        <w:rPr>
          <w:color w:val="000000" w:themeColor="text1"/>
          <w:sz w:val="28"/>
          <w:szCs w:val="28"/>
          <w:lang w:val="uk-UA"/>
        </w:rPr>
        <w:t>–</w:t>
      </w:r>
      <w:r w:rsidRPr="001C0A7A">
        <w:rPr>
          <w:color w:val="000000" w:themeColor="text1"/>
          <w:sz w:val="28"/>
          <w:szCs w:val="28"/>
          <w:lang w:val="uk-UA"/>
        </w:rPr>
        <w:t>2025 н.</w:t>
      </w:r>
      <w:r w:rsidR="003D6F99" w:rsidRPr="001C0A7A">
        <w:rPr>
          <w:color w:val="000000" w:themeColor="text1"/>
          <w:sz w:val="28"/>
          <w:szCs w:val="28"/>
          <w:lang w:val="uk-UA"/>
        </w:rPr>
        <w:t> </w:t>
      </w:r>
      <w:r w:rsidRPr="001C0A7A">
        <w:rPr>
          <w:color w:val="000000" w:themeColor="text1"/>
          <w:sz w:val="28"/>
          <w:szCs w:val="28"/>
          <w:lang w:val="uk-UA"/>
        </w:rPr>
        <w:t>р.</w:t>
      </w:r>
    </w:p>
    <w:p w:rsidR="00E46B8F" w:rsidRPr="001C0A7A" w:rsidRDefault="00E65116" w:rsidP="00E46B8F">
      <w:pPr>
        <w:spacing w:line="240" w:lineRule="auto"/>
        <w:ind w:firstLine="567"/>
        <w:rPr>
          <w:color w:val="000000" w:themeColor="text1"/>
          <w:sz w:val="28"/>
          <w:szCs w:val="28"/>
          <w:lang w:val="uk-UA"/>
        </w:rPr>
      </w:pPr>
      <w:r w:rsidRPr="001C0A7A">
        <w:rPr>
          <w:color w:val="000000" w:themeColor="text1"/>
          <w:sz w:val="28"/>
          <w:szCs w:val="28"/>
          <w:lang w:val="uk-UA"/>
        </w:rPr>
        <w:br w:type="page"/>
      </w:r>
      <w:r w:rsidR="00E46B8F" w:rsidRPr="001C0A7A">
        <w:rPr>
          <w:color w:val="000000" w:themeColor="text1"/>
          <w:sz w:val="28"/>
          <w:szCs w:val="28"/>
          <w:lang w:val="uk-UA"/>
        </w:rPr>
        <w:lastRenderedPageBreak/>
        <w:t>Робоча програма навчальної дисципліни «</w:t>
      </w:r>
      <w:r w:rsidR="0023674C" w:rsidRPr="001C0A7A">
        <w:rPr>
          <w:color w:val="000000" w:themeColor="text1"/>
          <w:sz w:val="28"/>
          <w:szCs w:val="28"/>
          <w:lang w:val="uk-UA"/>
        </w:rPr>
        <w:t>Філософія управління</w:t>
      </w:r>
      <w:r w:rsidR="00E46B8F" w:rsidRPr="001C0A7A">
        <w:rPr>
          <w:color w:val="000000" w:themeColor="text1"/>
          <w:sz w:val="28"/>
          <w:szCs w:val="28"/>
          <w:lang w:val="uk-UA"/>
        </w:rPr>
        <w:t xml:space="preserve">» для здобувачів вищої освіти освітнього ступеня «магістр» спеціальності </w:t>
      </w:r>
      <w:r w:rsidR="0023674C" w:rsidRPr="001C0A7A">
        <w:rPr>
          <w:rFonts w:eastAsia="Calibri"/>
          <w:color w:val="000000" w:themeColor="text1"/>
          <w:sz w:val="28"/>
          <w:szCs w:val="28"/>
          <w:lang w:val="uk-UA" w:eastAsia="uk-UA"/>
        </w:rPr>
        <w:t>232 «Соціальна робота»</w:t>
      </w:r>
      <w:r w:rsidR="00E46B8F" w:rsidRPr="001C0A7A">
        <w:rPr>
          <w:rFonts w:eastAsia="Calibri"/>
          <w:color w:val="000000" w:themeColor="text1"/>
          <w:sz w:val="28"/>
          <w:szCs w:val="28"/>
          <w:lang w:val="uk-UA" w:eastAsia="uk-UA"/>
        </w:rPr>
        <w:t xml:space="preserve"> </w:t>
      </w:r>
      <w:r w:rsidR="0023674C" w:rsidRPr="001C0A7A">
        <w:rPr>
          <w:color w:val="000000" w:themeColor="text1"/>
          <w:sz w:val="28"/>
          <w:szCs w:val="28"/>
          <w:lang w:val="uk-UA"/>
        </w:rPr>
        <w:t>освітньо-професійна програма «</w:t>
      </w:r>
      <w:r w:rsidR="0023674C" w:rsidRPr="001C0A7A">
        <w:rPr>
          <w:rFonts w:eastAsia="Calibri"/>
          <w:color w:val="000000" w:themeColor="text1"/>
          <w:sz w:val="28"/>
          <w:szCs w:val="28"/>
          <w:lang w:val="uk-UA" w:eastAsia="uk-UA"/>
        </w:rPr>
        <w:t>Управління у сфері соціального забезпечення</w:t>
      </w:r>
      <w:r w:rsidR="00E46B8F" w:rsidRPr="001C0A7A">
        <w:rPr>
          <w:color w:val="000000" w:themeColor="text1"/>
          <w:sz w:val="28"/>
          <w:szCs w:val="28"/>
          <w:lang w:val="uk-UA"/>
        </w:rPr>
        <w:t xml:space="preserve">» затверджена </w:t>
      </w:r>
      <w:r w:rsidR="00E46B8F" w:rsidRPr="001C0A7A">
        <w:rPr>
          <w:rFonts w:eastAsia="Calibri"/>
          <w:bCs/>
          <w:color w:val="000000" w:themeColor="text1"/>
          <w:sz w:val="28"/>
          <w:szCs w:val="28"/>
          <w:lang w:val="uk-UA" w:eastAsia="uk-UA"/>
        </w:rPr>
        <w:t xml:space="preserve">Вченою радою факультету </w:t>
      </w:r>
      <w:r w:rsidR="0023674C" w:rsidRPr="001C0A7A">
        <w:rPr>
          <w:color w:val="000000" w:themeColor="text1"/>
          <w:sz w:val="28"/>
          <w:szCs w:val="28"/>
          <w:lang w:val="uk-UA"/>
        </w:rPr>
        <w:t>педагогічних технологій та освіти впродовж життя</w:t>
      </w:r>
      <w:r w:rsidR="0023674C" w:rsidRPr="001C0A7A">
        <w:rPr>
          <w:rFonts w:eastAsia="Calibri"/>
          <w:color w:val="000000" w:themeColor="text1"/>
          <w:sz w:val="28"/>
          <w:szCs w:val="28"/>
          <w:lang w:val="uk-UA" w:eastAsia="uk-UA"/>
        </w:rPr>
        <w:t xml:space="preserve"> </w:t>
      </w:r>
      <w:r w:rsidR="00E46B8F" w:rsidRPr="001C0A7A">
        <w:rPr>
          <w:rFonts w:eastAsia="Calibri"/>
          <w:color w:val="000000" w:themeColor="text1"/>
          <w:sz w:val="28"/>
          <w:szCs w:val="28"/>
          <w:lang w:val="uk-UA" w:eastAsia="uk-UA"/>
        </w:rPr>
        <w:t xml:space="preserve">від </w:t>
      </w:r>
      <w:r w:rsidR="0023674C" w:rsidRPr="001C0A7A">
        <w:rPr>
          <w:rFonts w:eastAsia="Calibri"/>
          <w:color w:val="000000" w:themeColor="text1"/>
          <w:sz w:val="28"/>
          <w:szCs w:val="28"/>
          <w:lang w:val="uk-UA" w:eastAsia="uk-UA"/>
        </w:rPr>
        <w:softHyphen/>
      </w:r>
      <w:r w:rsidR="0023674C" w:rsidRPr="0034061B">
        <w:rPr>
          <w:rFonts w:eastAsia="Calibri"/>
          <w:color w:val="000000" w:themeColor="text1"/>
          <w:sz w:val="28"/>
          <w:szCs w:val="28"/>
          <w:lang w:val="uk-UA" w:eastAsia="uk-UA"/>
        </w:rPr>
        <w:t>__</w:t>
      </w:r>
      <w:r w:rsidR="00E46B8F" w:rsidRPr="001C0A7A">
        <w:rPr>
          <w:rFonts w:eastAsia="Calibri"/>
          <w:color w:val="000000" w:themeColor="text1"/>
          <w:sz w:val="28"/>
          <w:szCs w:val="28"/>
          <w:lang w:val="uk-UA" w:eastAsia="uk-UA"/>
        </w:rPr>
        <w:t xml:space="preserve"> серпня 2024 р., протокол № </w:t>
      </w:r>
      <w:r w:rsidR="0023674C" w:rsidRPr="0034061B">
        <w:rPr>
          <w:rFonts w:eastAsia="Calibri"/>
          <w:color w:val="000000" w:themeColor="text1"/>
          <w:sz w:val="28"/>
          <w:szCs w:val="28"/>
          <w:lang w:val="uk-UA" w:eastAsia="uk-UA"/>
        </w:rPr>
        <w:t>__</w:t>
      </w:r>
      <w:r w:rsidR="00E46B8F" w:rsidRPr="0034061B">
        <w:rPr>
          <w:rFonts w:eastAsia="Calibri"/>
          <w:color w:val="000000" w:themeColor="text1"/>
          <w:sz w:val="28"/>
          <w:szCs w:val="28"/>
          <w:lang w:val="uk-UA" w:eastAsia="uk-UA"/>
        </w:rPr>
        <w:t>.</w:t>
      </w:r>
    </w:p>
    <w:p w:rsidR="00812CBB" w:rsidRPr="001C0A7A" w:rsidRDefault="00812CBB" w:rsidP="00D11E03">
      <w:pPr>
        <w:spacing w:line="240" w:lineRule="auto"/>
        <w:ind w:firstLine="567"/>
        <w:rPr>
          <w:color w:val="000000" w:themeColor="text1"/>
          <w:sz w:val="28"/>
          <w:szCs w:val="28"/>
          <w:lang w:val="uk-UA"/>
        </w:rPr>
      </w:pPr>
    </w:p>
    <w:p w:rsidR="00CD60A0" w:rsidRPr="001C0A7A" w:rsidRDefault="00D53166" w:rsidP="000728B8">
      <w:pPr>
        <w:spacing w:line="240" w:lineRule="auto"/>
        <w:jc w:val="center"/>
        <w:rPr>
          <w:b/>
          <w:bCs/>
          <w:color w:val="000000" w:themeColor="text1"/>
          <w:sz w:val="28"/>
          <w:szCs w:val="28"/>
          <w:lang w:val="uk-UA"/>
        </w:rPr>
      </w:pPr>
      <w:r w:rsidRPr="001C0A7A">
        <w:rPr>
          <w:color w:val="000000" w:themeColor="text1"/>
          <w:sz w:val="28"/>
          <w:szCs w:val="28"/>
          <w:lang w:val="uk-UA"/>
        </w:rPr>
        <w:br w:type="page"/>
      </w:r>
      <w:r w:rsidR="00F85BE8" w:rsidRPr="001C0A7A">
        <w:rPr>
          <w:b/>
          <w:color w:val="000000" w:themeColor="text1"/>
          <w:sz w:val="28"/>
          <w:szCs w:val="28"/>
          <w:lang w:val="uk-UA"/>
        </w:rPr>
        <w:t>1. </w:t>
      </w:r>
      <w:r w:rsidR="001648D6" w:rsidRPr="001C0A7A">
        <w:rPr>
          <w:b/>
          <w:bCs/>
          <w:color w:val="000000" w:themeColor="text1"/>
          <w:sz w:val="28"/>
          <w:szCs w:val="28"/>
          <w:lang w:val="uk-UA"/>
        </w:rPr>
        <w:t>Опис навчальної дисципліни</w:t>
      </w:r>
    </w:p>
    <w:p w:rsidR="000728B8" w:rsidRPr="001C0A7A" w:rsidRDefault="000728B8" w:rsidP="000728B8">
      <w:pPr>
        <w:spacing w:line="240" w:lineRule="auto"/>
        <w:jc w:val="center"/>
        <w:rPr>
          <w:color w:val="000000" w:themeColor="text1"/>
          <w:sz w:val="28"/>
          <w:szCs w:val="28"/>
          <w:lang w:val="uk-UA"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150100" w:rsidRPr="001C0A7A" w:rsidTr="00A078BA">
        <w:trPr>
          <w:trHeight w:val="803"/>
        </w:trPr>
        <w:tc>
          <w:tcPr>
            <w:tcW w:w="2896" w:type="dxa"/>
            <w:vMerge w:val="restart"/>
            <w:vAlign w:val="center"/>
          </w:tcPr>
          <w:p w:rsidR="00150100" w:rsidRPr="001C0A7A" w:rsidRDefault="00150100" w:rsidP="00150100">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Найменування показників</w:t>
            </w:r>
          </w:p>
        </w:tc>
        <w:tc>
          <w:tcPr>
            <w:tcW w:w="3262" w:type="dxa"/>
            <w:vMerge w:val="restart"/>
            <w:vAlign w:val="center"/>
          </w:tcPr>
          <w:p w:rsidR="00150100" w:rsidRPr="001C0A7A" w:rsidRDefault="00150100" w:rsidP="00907DF3">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 xml:space="preserve">Галузь знань, </w:t>
            </w:r>
            <w:r w:rsidR="00907DF3" w:rsidRPr="001C0A7A">
              <w:rPr>
                <w:color w:val="000000" w:themeColor="text1"/>
                <w:sz w:val="24"/>
                <w:szCs w:val="24"/>
                <w:lang w:val="uk-UA" w:eastAsia="uk-UA"/>
              </w:rPr>
              <w:t xml:space="preserve">спеціальність, </w:t>
            </w:r>
            <w:r w:rsidRPr="001C0A7A">
              <w:rPr>
                <w:color w:val="000000" w:themeColor="text1"/>
                <w:sz w:val="24"/>
                <w:szCs w:val="24"/>
                <w:lang w:val="uk-UA" w:eastAsia="uk-UA"/>
              </w:rPr>
              <w:t>освітн</w:t>
            </w:r>
            <w:r w:rsidR="00B879F8" w:rsidRPr="001C0A7A">
              <w:rPr>
                <w:color w:val="000000" w:themeColor="text1"/>
                <w:sz w:val="24"/>
                <w:szCs w:val="24"/>
                <w:lang w:val="uk-UA" w:eastAsia="uk-UA"/>
              </w:rPr>
              <w:t>ій ступінь</w:t>
            </w:r>
          </w:p>
        </w:tc>
        <w:tc>
          <w:tcPr>
            <w:tcW w:w="3420" w:type="dxa"/>
            <w:gridSpan w:val="2"/>
            <w:vAlign w:val="center"/>
          </w:tcPr>
          <w:p w:rsidR="00150100" w:rsidRPr="001C0A7A" w:rsidRDefault="00150100" w:rsidP="00150100">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Характеристика навчальної дисципліни</w:t>
            </w:r>
          </w:p>
        </w:tc>
      </w:tr>
      <w:tr w:rsidR="00150100" w:rsidRPr="001C0A7A" w:rsidTr="00A078BA">
        <w:trPr>
          <w:trHeight w:val="549"/>
        </w:trPr>
        <w:tc>
          <w:tcPr>
            <w:tcW w:w="2896" w:type="dxa"/>
            <w:vMerge/>
            <w:vAlign w:val="center"/>
          </w:tcPr>
          <w:p w:rsidR="00150100" w:rsidRPr="001C0A7A" w:rsidRDefault="00150100" w:rsidP="00150100">
            <w:pPr>
              <w:adjustRightInd/>
              <w:spacing w:line="240" w:lineRule="auto"/>
              <w:jc w:val="center"/>
              <w:textAlignment w:val="auto"/>
              <w:rPr>
                <w:color w:val="000000" w:themeColor="text1"/>
                <w:sz w:val="24"/>
                <w:szCs w:val="24"/>
                <w:lang w:val="uk-UA" w:eastAsia="uk-UA"/>
              </w:rPr>
            </w:pPr>
          </w:p>
        </w:tc>
        <w:tc>
          <w:tcPr>
            <w:tcW w:w="3262" w:type="dxa"/>
            <w:vMerge/>
            <w:vAlign w:val="center"/>
          </w:tcPr>
          <w:p w:rsidR="00150100" w:rsidRPr="001C0A7A" w:rsidRDefault="00150100" w:rsidP="00150100">
            <w:pPr>
              <w:adjustRightInd/>
              <w:spacing w:line="240" w:lineRule="auto"/>
              <w:jc w:val="center"/>
              <w:textAlignment w:val="auto"/>
              <w:rPr>
                <w:color w:val="000000" w:themeColor="text1"/>
                <w:sz w:val="24"/>
                <w:szCs w:val="24"/>
                <w:lang w:val="uk-UA" w:eastAsia="uk-UA"/>
              </w:rPr>
            </w:pPr>
          </w:p>
        </w:tc>
        <w:tc>
          <w:tcPr>
            <w:tcW w:w="1620" w:type="dxa"/>
          </w:tcPr>
          <w:p w:rsidR="00150100" w:rsidRPr="001C0A7A" w:rsidRDefault="00150100" w:rsidP="00150100">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денна форма навчання</w:t>
            </w:r>
          </w:p>
        </w:tc>
        <w:tc>
          <w:tcPr>
            <w:tcW w:w="1800" w:type="dxa"/>
          </w:tcPr>
          <w:p w:rsidR="00150100" w:rsidRPr="001C0A7A" w:rsidRDefault="00150100" w:rsidP="00150100">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заочна форма навчання</w:t>
            </w:r>
          </w:p>
        </w:tc>
      </w:tr>
      <w:tr w:rsidR="00E46B8F" w:rsidRPr="001C0A7A" w:rsidTr="004F7085">
        <w:trPr>
          <w:trHeight w:val="781"/>
        </w:trPr>
        <w:tc>
          <w:tcPr>
            <w:tcW w:w="2896" w:type="dxa"/>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Кількість кредитів 3</w:t>
            </w:r>
          </w:p>
        </w:tc>
        <w:tc>
          <w:tcPr>
            <w:tcW w:w="3262" w:type="dxa"/>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Галузь знань</w:t>
            </w:r>
          </w:p>
          <w:p w:rsidR="00E46B8F" w:rsidRPr="001C0A7A" w:rsidRDefault="00F01F99" w:rsidP="00F01F99">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23</w:t>
            </w:r>
            <w:r w:rsidR="00E46B8F" w:rsidRPr="001C0A7A">
              <w:rPr>
                <w:color w:val="000000" w:themeColor="text1"/>
                <w:sz w:val="24"/>
                <w:szCs w:val="24"/>
                <w:lang w:val="uk-UA" w:eastAsia="uk-UA"/>
              </w:rPr>
              <w:t xml:space="preserve"> «</w:t>
            </w:r>
            <w:r w:rsidRPr="001C0A7A">
              <w:rPr>
                <w:color w:val="000000" w:themeColor="text1"/>
                <w:sz w:val="24"/>
                <w:szCs w:val="24"/>
                <w:lang w:val="uk-UA" w:eastAsia="uk-UA"/>
              </w:rPr>
              <w:t>Соціальна робота</w:t>
            </w:r>
            <w:r w:rsidR="00E46B8F" w:rsidRPr="001C0A7A">
              <w:rPr>
                <w:color w:val="000000" w:themeColor="text1"/>
                <w:sz w:val="24"/>
                <w:szCs w:val="24"/>
                <w:lang w:val="uk-UA" w:eastAsia="uk-UA"/>
              </w:rPr>
              <w:t>»</w:t>
            </w:r>
          </w:p>
        </w:tc>
        <w:tc>
          <w:tcPr>
            <w:tcW w:w="3420" w:type="dxa"/>
            <w:gridSpan w:val="2"/>
            <w:vAlign w:val="center"/>
          </w:tcPr>
          <w:p w:rsidR="00E46B8F" w:rsidRPr="001C0A7A" w:rsidRDefault="004941D7" w:rsidP="00E46B8F">
            <w:pPr>
              <w:adjustRightInd/>
              <w:spacing w:line="240" w:lineRule="auto"/>
              <w:jc w:val="center"/>
              <w:textAlignment w:val="auto"/>
              <w:rPr>
                <w:color w:val="000000" w:themeColor="text1"/>
                <w:sz w:val="16"/>
                <w:szCs w:val="16"/>
                <w:lang w:val="uk-UA" w:eastAsia="uk-UA"/>
              </w:rPr>
            </w:pPr>
            <w:r w:rsidRPr="001C0A7A">
              <w:rPr>
                <w:color w:val="000000" w:themeColor="text1"/>
                <w:sz w:val="24"/>
                <w:szCs w:val="24"/>
                <w:lang w:val="uk-UA" w:eastAsia="uk-UA"/>
              </w:rPr>
              <w:t>О</w:t>
            </w:r>
            <w:r w:rsidR="00E46B8F" w:rsidRPr="001C0A7A">
              <w:rPr>
                <w:color w:val="000000" w:themeColor="text1"/>
                <w:sz w:val="24"/>
                <w:szCs w:val="24"/>
                <w:lang w:val="uk-UA" w:eastAsia="uk-UA"/>
              </w:rPr>
              <w:t>бов’язкова</w:t>
            </w:r>
          </w:p>
        </w:tc>
      </w:tr>
      <w:tr w:rsidR="00E46B8F" w:rsidRPr="001C0A7A" w:rsidTr="00226FCB">
        <w:trPr>
          <w:trHeight w:val="327"/>
        </w:trPr>
        <w:tc>
          <w:tcPr>
            <w:tcW w:w="2896" w:type="dxa"/>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 xml:space="preserve">Модулів – </w:t>
            </w:r>
            <w:r w:rsidR="006A3F08" w:rsidRPr="001C0A7A">
              <w:rPr>
                <w:color w:val="000000" w:themeColor="text1"/>
                <w:sz w:val="24"/>
                <w:szCs w:val="24"/>
                <w:lang w:val="uk-UA" w:eastAsia="uk-UA"/>
              </w:rPr>
              <w:t>1</w:t>
            </w:r>
          </w:p>
        </w:tc>
        <w:tc>
          <w:tcPr>
            <w:tcW w:w="3262" w:type="dxa"/>
            <w:vMerge w:val="restart"/>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 xml:space="preserve">Спеціальність </w:t>
            </w:r>
          </w:p>
          <w:p w:rsidR="00E46B8F" w:rsidRPr="001C0A7A" w:rsidRDefault="00F01F99" w:rsidP="00F01F99">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232</w:t>
            </w:r>
            <w:r w:rsidR="00E46B8F" w:rsidRPr="001C0A7A">
              <w:rPr>
                <w:color w:val="000000" w:themeColor="text1"/>
                <w:sz w:val="24"/>
                <w:szCs w:val="24"/>
                <w:lang w:val="uk-UA" w:eastAsia="uk-UA"/>
              </w:rPr>
              <w:t xml:space="preserve"> «</w:t>
            </w:r>
            <w:r w:rsidRPr="001C0A7A">
              <w:rPr>
                <w:color w:val="000000" w:themeColor="text1"/>
                <w:sz w:val="24"/>
                <w:szCs w:val="24"/>
                <w:lang w:val="uk-UA" w:eastAsia="uk-UA"/>
              </w:rPr>
              <w:t>Соціальне забезпечення</w:t>
            </w:r>
            <w:r w:rsidR="00E46B8F" w:rsidRPr="001C0A7A">
              <w:rPr>
                <w:color w:val="000000" w:themeColor="text1"/>
                <w:sz w:val="24"/>
                <w:szCs w:val="24"/>
                <w:lang w:val="uk-UA" w:eastAsia="uk-UA"/>
              </w:rPr>
              <w:t>»</w:t>
            </w:r>
          </w:p>
        </w:tc>
        <w:tc>
          <w:tcPr>
            <w:tcW w:w="3420" w:type="dxa"/>
            <w:gridSpan w:val="2"/>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Рік підготовки:</w:t>
            </w:r>
          </w:p>
        </w:tc>
      </w:tr>
      <w:tr w:rsidR="00E46B8F" w:rsidRPr="001C0A7A" w:rsidTr="00A078BA">
        <w:trPr>
          <w:trHeight w:val="207"/>
        </w:trPr>
        <w:tc>
          <w:tcPr>
            <w:tcW w:w="2896" w:type="dxa"/>
            <w:vMerge w:val="restart"/>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Змістових модулів – 2</w:t>
            </w:r>
          </w:p>
        </w:tc>
        <w:tc>
          <w:tcPr>
            <w:tcW w:w="3262"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1620" w:type="dxa"/>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1-й</w:t>
            </w:r>
          </w:p>
        </w:tc>
        <w:tc>
          <w:tcPr>
            <w:tcW w:w="1800" w:type="dxa"/>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w:t>
            </w:r>
          </w:p>
        </w:tc>
      </w:tr>
      <w:tr w:rsidR="00E46B8F" w:rsidRPr="001C0A7A" w:rsidTr="00A078BA">
        <w:trPr>
          <w:trHeight w:val="232"/>
        </w:trPr>
        <w:tc>
          <w:tcPr>
            <w:tcW w:w="2896"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262"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420" w:type="dxa"/>
            <w:gridSpan w:val="2"/>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Семестр</w:t>
            </w:r>
          </w:p>
        </w:tc>
      </w:tr>
      <w:tr w:rsidR="00E46B8F" w:rsidRPr="001C0A7A" w:rsidTr="00A078BA">
        <w:trPr>
          <w:trHeight w:val="323"/>
        </w:trPr>
        <w:tc>
          <w:tcPr>
            <w:tcW w:w="2896" w:type="dxa"/>
            <w:vMerge w:val="restart"/>
            <w:vAlign w:val="center"/>
          </w:tcPr>
          <w:p w:rsidR="00E46B8F" w:rsidRPr="001C0A7A" w:rsidRDefault="00E46B8F" w:rsidP="00E46B8F">
            <w:pPr>
              <w:adjustRightInd/>
              <w:spacing w:line="240" w:lineRule="auto"/>
              <w:ind w:left="-57" w:right="-57"/>
              <w:jc w:val="center"/>
              <w:textAlignment w:val="auto"/>
              <w:rPr>
                <w:color w:val="000000" w:themeColor="text1"/>
                <w:sz w:val="24"/>
                <w:szCs w:val="24"/>
                <w:lang w:val="uk-UA" w:eastAsia="uk-UA"/>
              </w:rPr>
            </w:pPr>
            <w:r w:rsidRPr="001C0A7A">
              <w:rPr>
                <w:color w:val="000000" w:themeColor="text1"/>
                <w:sz w:val="24"/>
                <w:szCs w:val="24"/>
                <w:lang w:val="uk-UA" w:eastAsia="uk-UA"/>
              </w:rPr>
              <w:t>Загальна кількість годин – 9</w:t>
            </w:r>
            <w:r w:rsidR="0094654F" w:rsidRPr="001C0A7A">
              <w:rPr>
                <w:color w:val="000000" w:themeColor="text1"/>
                <w:sz w:val="24"/>
                <w:szCs w:val="24"/>
                <w:lang w:val="uk-UA" w:eastAsia="uk-UA"/>
              </w:rPr>
              <w:t>0</w:t>
            </w:r>
          </w:p>
        </w:tc>
        <w:tc>
          <w:tcPr>
            <w:tcW w:w="3262"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1620" w:type="dxa"/>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1-й</w:t>
            </w:r>
          </w:p>
        </w:tc>
        <w:tc>
          <w:tcPr>
            <w:tcW w:w="1800" w:type="dxa"/>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w:t>
            </w:r>
          </w:p>
        </w:tc>
      </w:tr>
      <w:tr w:rsidR="00E46B8F" w:rsidRPr="001C0A7A" w:rsidTr="00A078BA">
        <w:trPr>
          <w:trHeight w:val="322"/>
        </w:trPr>
        <w:tc>
          <w:tcPr>
            <w:tcW w:w="2896"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262"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420" w:type="dxa"/>
            <w:gridSpan w:val="2"/>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Лекції</w:t>
            </w:r>
          </w:p>
        </w:tc>
      </w:tr>
      <w:tr w:rsidR="00E46B8F" w:rsidRPr="001C0A7A" w:rsidTr="00A078BA">
        <w:trPr>
          <w:trHeight w:val="320"/>
        </w:trPr>
        <w:tc>
          <w:tcPr>
            <w:tcW w:w="2896" w:type="dxa"/>
            <w:vMerge w:val="restart"/>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Тижневих годин для денної форми навчання:</w:t>
            </w:r>
          </w:p>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 xml:space="preserve">аудиторних – </w:t>
            </w:r>
            <w:r w:rsidR="003A2799" w:rsidRPr="001C0A7A">
              <w:rPr>
                <w:color w:val="000000" w:themeColor="text1"/>
                <w:sz w:val="24"/>
                <w:szCs w:val="24"/>
                <w:lang w:val="uk-UA" w:eastAsia="uk-UA"/>
              </w:rPr>
              <w:t>3</w:t>
            </w:r>
          </w:p>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самостійної роботи</w:t>
            </w:r>
            <w:r w:rsidRPr="001C0A7A">
              <w:rPr>
                <w:color w:val="000000" w:themeColor="text1"/>
                <w:sz w:val="24"/>
                <w:szCs w:val="24"/>
                <w:lang w:val="uk-UA"/>
              </w:rPr>
              <w:t xml:space="preserve"> </w:t>
            </w:r>
            <w:r w:rsidRPr="001C0A7A">
              <w:rPr>
                <w:color w:val="000000" w:themeColor="text1"/>
                <w:sz w:val="24"/>
                <w:szCs w:val="24"/>
                <w:lang w:val="uk-UA" w:eastAsia="uk-UA"/>
              </w:rPr>
              <w:t xml:space="preserve">– </w:t>
            </w:r>
            <w:r w:rsidR="003A2799" w:rsidRPr="001C0A7A">
              <w:rPr>
                <w:color w:val="000000" w:themeColor="text1"/>
                <w:sz w:val="24"/>
                <w:szCs w:val="24"/>
                <w:lang w:val="uk-UA" w:eastAsia="uk-UA"/>
              </w:rPr>
              <w:t>2</w:t>
            </w:r>
            <w:r w:rsidR="002A5272" w:rsidRPr="001C0A7A">
              <w:rPr>
                <w:color w:val="000000" w:themeColor="text1"/>
                <w:sz w:val="24"/>
                <w:szCs w:val="24"/>
                <w:lang w:val="uk-UA" w:eastAsia="uk-UA"/>
              </w:rPr>
              <w:t>,6</w:t>
            </w:r>
          </w:p>
        </w:tc>
        <w:tc>
          <w:tcPr>
            <w:tcW w:w="3262" w:type="dxa"/>
            <w:vMerge w:val="restart"/>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Освітній ступінь «</w:t>
            </w:r>
            <w:r w:rsidRPr="001C0A7A">
              <w:rPr>
                <w:color w:val="000000" w:themeColor="text1"/>
                <w:sz w:val="24"/>
                <w:szCs w:val="24"/>
                <w:lang w:val="uk-UA"/>
              </w:rPr>
              <w:t>магістр</w:t>
            </w:r>
            <w:r w:rsidRPr="001C0A7A">
              <w:rPr>
                <w:color w:val="000000" w:themeColor="text1"/>
                <w:sz w:val="24"/>
                <w:szCs w:val="24"/>
                <w:lang w:val="uk-UA" w:eastAsia="uk-UA"/>
              </w:rPr>
              <w:t>»</w:t>
            </w:r>
          </w:p>
        </w:tc>
        <w:tc>
          <w:tcPr>
            <w:tcW w:w="1620" w:type="dxa"/>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16 год.</w:t>
            </w:r>
          </w:p>
        </w:tc>
        <w:tc>
          <w:tcPr>
            <w:tcW w:w="1800" w:type="dxa"/>
            <w:vAlign w:val="center"/>
          </w:tcPr>
          <w:p w:rsidR="00E46B8F" w:rsidRPr="001C0A7A" w:rsidRDefault="000F31FD"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w:t>
            </w:r>
            <w:r w:rsidR="00E46B8F" w:rsidRPr="001C0A7A">
              <w:rPr>
                <w:color w:val="000000" w:themeColor="text1"/>
                <w:sz w:val="24"/>
                <w:szCs w:val="24"/>
                <w:lang w:val="uk-UA" w:eastAsia="uk-UA"/>
              </w:rPr>
              <w:t xml:space="preserve"> год.</w:t>
            </w:r>
          </w:p>
        </w:tc>
      </w:tr>
      <w:tr w:rsidR="00E46B8F" w:rsidRPr="001C0A7A" w:rsidTr="00A078BA">
        <w:trPr>
          <w:trHeight w:val="320"/>
        </w:trPr>
        <w:tc>
          <w:tcPr>
            <w:tcW w:w="2896"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262"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420" w:type="dxa"/>
            <w:gridSpan w:val="2"/>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Практичні</w:t>
            </w:r>
          </w:p>
        </w:tc>
      </w:tr>
      <w:tr w:rsidR="00E46B8F" w:rsidRPr="001C0A7A" w:rsidTr="00A078BA">
        <w:trPr>
          <w:trHeight w:val="320"/>
        </w:trPr>
        <w:tc>
          <w:tcPr>
            <w:tcW w:w="2896"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262"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1620" w:type="dxa"/>
            <w:vAlign w:val="center"/>
          </w:tcPr>
          <w:p w:rsidR="00E46B8F" w:rsidRPr="001C0A7A" w:rsidRDefault="00F807AD" w:rsidP="00E46B8F">
            <w:pPr>
              <w:adjustRightInd/>
              <w:spacing w:line="240" w:lineRule="auto"/>
              <w:jc w:val="center"/>
              <w:textAlignment w:val="auto"/>
              <w:rPr>
                <w:i/>
                <w:color w:val="000000" w:themeColor="text1"/>
                <w:sz w:val="24"/>
                <w:szCs w:val="24"/>
                <w:lang w:val="uk-UA" w:eastAsia="uk-UA"/>
              </w:rPr>
            </w:pPr>
            <w:r w:rsidRPr="001C0A7A">
              <w:rPr>
                <w:color w:val="000000" w:themeColor="text1"/>
                <w:sz w:val="24"/>
                <w:szCs w:val="24"/>
                <w:lang w:val="uk-UA" w:eastAsia="uk-UA"/>
              </w:rPr>
              <w:t>32</w:t>
            </w:r>
            <w:r w:rsidR="00E46B8F" w:rsidRPr="001C0A7A">
              <w:rPr>
                <w:color w:val="000000" w:themeColor="text1"/>
                <w:sz w:val="24"/>
                <w:szCs w:val="24"/>
                <w:lang w:val="uk-UA" w:eastAsia="uk-UA"/>
              </w:rPr>
              <w:t xml:space="preserve"> год.</w:t>
            </w:r>
          </w:p>
        </w:tc>
        <w:tc>
          <w:tcPr>
            <w:tcW w:w="1800" w:type="dxa"/>
            <w:vAlign w:val="center"/>
          </w:tcPr>
          <w:p w:rsidR="00E46B8F" w:rsidRPr="001C0A7A" w:rsidRDefault="000F31FD"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w:t>
            </w:r>
            <w:r w:rsidR="00E46B8F" w:rsidRPr="001C0A7A">
              <w:rPr>
                <w:color w:val="000000" w:themeColor="text1"/>
                <w:sz w:val="24"/>
                <w:szCs w:val="24"/>
                <w:lang w:val="uk-UA" w:eastAsia="uk-UA"/>
              </w:rPr>
              <w:t xml:space="preserve"> год.</w:t>
            </w:r>
          </w:p>
        </w:tc>
      </w:tr>
      <w:tr w:rsidR="00E46B8F" w:rsidRPr="001C0A7A" w:rsidTr="00A078BA">
        <w:trPr>
          <w:trHeight w:val="138"/>
        </w:trPr>
        <w:tc>
          <w:tcPr>
            <w:tcW w:w="2896"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262"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420" w:type="dxa"/>
            <w:gridSpan w:val="2"/>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Лабораторні</w:t>
            </w:r>
          </w:p>
        </w:tc>
      </w:tr>
      <w:tr w:rsidR="00E46B8F" w:rsidRPr="001C0A7A" w:rsidTr="00E46B8F">
        <w:trPr>
          <w:trHeight w:val="210"/>
        </w:trPr>
        <w:tc>
          <w:tcPr>
            <w:tcW w:w="2896"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262"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1620" w:type="dxa"/>
            <w:vAlign w:val="center"/>
          </w:tcPr>
          <w:p w:rsidR="00E46B8F" w:rsidRPr="001C0A7A" w:rsidRDefault="00E46B8F" w:rsidP="00E46B8F">
            <w:pPr>
              <w:adjustRightInd/>
              <w:spacing w:line="240" w:lineRule="auto"/>
              <w:jc w:val="center"/>
              <w:textAlignment w:val="auto"/>
              <w:rPr>
                <w:i/>
                <w:color w:val="000000" w:themeColor="text1"/>
                <w:sz w:val="24"/>
                <w:szCs w:val="24"/>
                <w:lang w:val="uk-UA" w:eastAsia="uk-UA"/>
              </w:rPr>
            </w:pPr>
            <w:r w:rsidRPr="001C0A7A">
              <w:rPr>
                <w:color w:val="000000" w:themeColor="text1"/>
                <w:sz w:val="24"/>
                <w:szCs w:val="24"/>
                <w:lang w:val="uk-UA" w:eastAsia="uk-UA"/>
              </w:rPr>
              <w:t>– год.</w:t>
            </w:r>
          </w:p>
        </w:tc>
        <w:tc>
          <w:tcPr>
            <w:tcW w:w="1800" w:type="dxa"/>
            <w:vAlign w:val="center"/>
          </w:tcPr>
          <w:p w:rsidR="00E46B8F" w:rsidRPr="001C0A7A" w:rsidRDefault="000F31FD" w:rsidP="00E46B8F">
            <w:pPr>
              <w:adjustRightInd/>
              <w:spacing w:line="240" w:lineRule="auto"/>
              <w:jc w:val="center"/>
              <w:textAlignment w:val="auto"/>
              <w:rPr>
                <w:i/>
                <w:color w:val="000000" w:themeColor="text1"/>
                <w:sz w:val="24"/>
                <w:szCs w:val="24"/>
                <w:lang w:val="uk-UA" w:eastAsia="uk-UA"/>
              </w:rPr>
            </w:pPr>
            <w:r w:rsidRPr="001C0A7A">
              <w:rPr>
                <w:color w:val="000000" w:themeColor="text1"/>
                <w:sz w:val="24"/>
                <w:szCs w:val="24"/>
                <w:lang w:val="uk-UA" w:eastAsia="uk-UA"/>
              </w:rPr>
              <w:t>–</w:t>
            </w:r>
            <w:r w:rsidR="00E46B8F" w:rsidRPr="001C0A7A">
              <w:rPr>
                <w:color w:val="000000" w:themeColor="text1"/>
                <w:sz w:val="24"/>
                <w:szCs w:val="24"/>
                <w:lang w:val="uk-UA" w:eastAsia="uk-UA"/>
              </w:rPr>
              <w:t xml:space="preserve"> год.</w:t>
            </w:r>
          </w:p>
        </w:tc>
      </w:tr>
      <w:tr w:rsidR="00E46B8F" w:rsidRPr="001C0A7A" w:rsidTr="00A078BA">
        <w:trPr>
          <w:trHeight w:val="138"/>
        </w:trPr>
        <w:tc>
          <w:tcPr>
            <w:tcW w:w="2896"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262"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420" w:type="dxa"/>
            <w:gridSpan w:val="2"/>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Самостійна робота</w:t>
            </w:r>
          </w:p>
        </w:tc>
      </w:tr>
      <w:tr w:rsidR="00E46B8F" w:rsidRPr="001C0A7A" w:rsidTr="00A078BA">
        <w:trPr>
          <w:trHeight w:val="138"/>
        </w:trPr>
        <w:tc>
          <w:tcPr>
            <w:tcW w:w="2896"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262"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1620" w:type="dxa"/>
            <w:vAlign w:val="center"/>
          </w:tcPr>
          <w:p w:rsidR="00E46B8F" w:rsidRPr="001C0A7A" w:rsidRDefault="00F807AD" w:rsidP="00E46B8F">
            <w:pPr>
              <w:adjustRightInd/>
              <w:spacing w:line="240" w:lineRule="auto"/>
              <w:jc w:val="center"/>
              <w:textAlignment w:val="auto"/>
              <w:rPr>
                <w:i/>
                <w:color w:val="000000" w:themeColor="text1"/>
                <w:sz w:val="24"/>
                <w:szCs w:val="24"/>
                <w:lang w:val="uk-UA" w:eastAsia="uk-UA"/>
              </w:rPr>
            </w:pPr>
            <w:r w:rsidRPr="001C0A7A">
              <w:rPr>
                <w:color w:val="000000" w:themeColor="text1"/>
                <w:sz w:val="24"/>
                <w:szCs w:val="24"/>
                <w:lang w:val="uk-UA" w:eastAsia="uk-UA"/>
              </w:rPr>
              <w:t>42</w:t>
            </w:r>
            <w:r w:rsidR="00E46B8F" w:rsidRPr="001C0A7A">
              <w:rPr>
                <w:color w:val="000000" w:themeColor="text1"/>
                <w:sz w:val="24"/>
                <w:szCs w:val="24"/>
                <w:lang w:val="uk-UA" w:eastAsia="uk-UA"/>
              </w:rPr>
              <w:t xml:space="preserve"> год.</w:t>
            </w:r>
          </w:p>
        </w:tc>
        <w:tc>
          <w:tcPr>
            <w:tcW w:w="1800" w:type="dxa"/>
            <w:vAlign w:val="center"/>
          </w:tcPr>
          <w:p w:rsidR="00E46B8F" w:rsidRPr="001C0A7A" w:rsidRDefault="000F31FD" w:rsidP="00E46B8F">
            <w:pPr>
              <w:adjustRightInd/>
              <w:spacing w:line="240" w:lineRule="auto"/>
              <w:jc w:val="center"/>
              <w:textAlignment w:val="auto"/>
              <w:rPr>
                <w:color w:val="000000" w:themeColor="text1"/>
                <w:sz w:val="24"/>
                <w:szCs w:val="24"/>
                <w:lang w:val="uk-UA" w:eastAsia="uk-UA"/>
              </w:rPr>
            </w:pPr>
            <w:r w:rsidRPr="001C0A7A">
              <w:rPr>
                <w:color w:val="000000" w:themeColor="text1"/>
                <w:sz w:val="24"/>
                <w:szCs w:val="24"/>
                <w:lang w:val="uk-UA" w:eastAsia="uk-UA"/>
              </w:rPr>
              <w:t>–</w:t>
            </w:r>
            <w:r w:rsidR="00E46B8F" w:rsidRPr="001C0A7A">
              <w:rPr>
                <w:color w:val="000000" w:themeColor="text1"/>
                <w:sz w:val="24"/>
                <w:szCs w:val="24"/>
                <w:lang w:val="uk-UA" w:eastAsia="uk-UA"/>
              </w:rPr>
              <w:t xml:space="preserve"> год.</w:t>
            </w:r>
          </w:p>
        </w:tc>
      </w:tr>
      <w:tr w:rsidR="00E46B8F" w:rsidRPr="001C0A7A" w:rsidTr="00A078BA">
        <w:trPr>
          <w:trHeight w:val="138"/>
        </w:trPr>
        <w:tc>
          <w:tcPr>
            <w:tcW w:w="2896"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262"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420" w:type="dxa"/>
            <w:gridSpan w:val="2"/>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r>
      <w:tr w:rsidR="00E46B8F" w:rsidRPr="001C0A7A" w:rsidTr="00934466">
        <w:trPr>
          <w:trHeight w:val="340"/>
        </w:trPr>
        <w:tc>
          <w:tcPr>
            <w:tcW w:w="2896"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262" w:type="dxa"/>
            <w:vMerge/>
            <w:vAlign w:val="center"/>
          </w:tcPr>
          <w:p w:rsidR="00E46B8F" w:rsidRPr="001C0A7A" w:rsidRDefault="00E46B8F" w:rsidP="00E46B8F">
            <w:pPr>
              <w:adjustRightInd/>
              <w:spacing w:line="240" w:lineRule="auto"/>
              <w:jc w:val="center"/>
              <w:textAlignment w:val="auto"/>
              <w:rPr>
                <w:color w:val="000000" w:themeColor="text1"/>
                <w:sz w:val="24"/>
                <w:szCs w:val="24"/>
                <w:lang w:val="uk-UA" w:eastAsia="uk-UA"/>
              </w:rPr>
            </w:pPr>
          </w:p>
        </w:tc>
        <w:tc>
          <w:tcPr>
            <w:tcW w:w="3420" w:type="dxa"/>
            <w:gridSpan w:val="2"/>
            <w:vAlign w:val="center"/>
          </w:tcPr>
          <w:p w:rsidR="00E46B8F" w:rsidRPr="001C0A7A" w:rsidRDefault="00E46B8F" w:rsidP="00E46B8F">
            <w:pPr>
              <w:adjustRightInd/>
              <w:spacing w:line="240" w:lineRule="auto"/>
              <w:jc w:val="center"/>
              <w:textAlignment w:val="auto"/>
              <w:rPr>
                <w:i/>
                <w:color w:val="000000" w:themeColor="text1"/>
                <w:sz w:val="24"/>
                <w:szCs w:val="24"/>
                <w:lang w:val="uk-UA" w:eastAsia="uk-UA"/>
              </w:rPr>
            </w:pPr>
            <w:r w:rsidRPr="001C0A7A">
              <w:rPr>
                <w:color w:val="000000" w:themeColor="text1"/>
                <w:sz w:val="24"/>
                <w:szCs w:val="24"/>
                <w:lang w:val="uk-UA" w:eastAsia="uk-UA"/>
              </w:rPr>
              <w:t>Вид контролю: залік</w:t>
            </w:r>
          </w:p>
        </w:tc>
      </w:tr>
    </w:tbl>
    <w:p w:rsidR="00150100" w:rsidRPr="001C0A7A" w:rsidRDefault="00150100" w:rsidP="00150100">
      <w:pPr>
        <w:adjustRightInd/>
        <w:spacing w:line="240" w:lineRule="auto"/>
        <w:jc w:val="center"/>
        <w:textAlignment w:val="auto"/>
        <w:rPr>
          <w:color w:val="000000" w:themeColor="text1"/>
          <w:sz w:val="28"/>
          <w:szCs w:val="28"/>
          <w:lang w:val="uk-UA" w:eastAsia="uk-UA"/>
        </w:rPr>
      </w:pPr>
    </w:p>
    <w:p w:rsidR="00150100" w:rsidRPr="001C0A7A" w:rsidRDefault="001A0124" w:rsidP="00B879F8">
      <w:pPr>
        <w:adjustRightInd/>
        <w:spacing w:line="240" w:lineRule="auto"/>
        <w:ind w:firstLine="567"/>
        <w:textAlignment w:val="auto"/>
        <w:rPr>
          <w:color w:val="000000" w:themeColor="text1"/>
          <w:sz w:val="28"/>
          <w:szCs w:val="28"/>
          <w:lang w:val="uk-UA" w:eastAsia="uk-UA"/>
        </w:rPr>
      </w:pPr>
      <w:r w:rsidRPr="001C0A7A">
        <w:rPr>
          <w:color w:val="000000" w:themeColor="text1"/>
          <w:sz w:val="28"/>
          <w:szCs w:val="28"/>
          <w:lang w:val="uk-UA" w:eastAsia="uk-UA"/>
        </w:rPr>
        <w:t xml:space="preserve">Частка аудиторних занять і частка самостійної та індивідуальної роботи у загальному обсязі годин </w:t>
      </w:r>
      <w:r w:rsidR="00D92058" w:rsidRPr="001C0A7A">
        <w:rPr>
          <w:color w:val="000000" w:themeColor="text1"/>
          <w:sz w:val="28"/>
          <w:szCs w:val="28"/>
          <w:lang w:val="uk-UA" w:eastAsia="uk-UA"/>
        </w:rPr>
        <w:t xml:space="preserve">з </w:t>
      </w:r>
      <w:r w:rsidRPr="001C0A7A">
        <w:rPr>
          <w:color w:val="000000" w:themeColor="text1"/>
          <w:sz w:val="28"/>
          <w:szCs w:val="28"/>
          <w:lang w:val="uk-UA" w:eastAsia="uk-UA"/>
        </w:rPr>
        <w:t>навчальної дисципліни становить</w:t>
      </w:r>
      <w:r w:rsidR="00150100" w:rsidRPr="001C0A7A">
        <w:rPr>
          <w:color w:val="000000" w:themeColor="text1"/>
          <w:sz w:val="28"/>
          <w:szCs w:val="28"/>
          <w:lang w:val="uk-UA" w:eastAsia="uk-UA"/>
        </w:rPr>
        <w:t>:</w:t>
      </w:r>
    </w:p>
    <w:p w:rsidR="000F31FD" w:rsidRPr="001C0A7A" w:rsidRDefault="000F31FD" w:rsidP="000F31FD">
      <w:pPr>
        <w:adjustRightInd/>
        <w:spacing w:line="240" w:lineRule="auto"/>
        <w:ind w:firstLine="567"/>
        <w:textAlignment w:val="auto"/>
        <w:rPr>
          <w:color w:val="000000" w:themeColor="text1"/>
          <w:sz w:val="28"/>
          <w:szCs w:val="28"/>
          <w:lang w:val="uk-UA" w:eastAsia="uk-UA"/>
        </w:rPr>
      </w:pPr>
      <w:r w:rsidRPr="001C0A7A">
        <w:rPr>
          <w:color w:val="000000" w:themeColor="text1"/>
          <w:sz w:val="28"/>
          <w:szCs w:val="28"/>
          <w:lang w:val="uk-UA" w:eastAsia="uk-UA"/>
        </w:rPr>
        <w:t xml:space="preserve">для денної форми навчання – </w:t>
      </w:r>
      <w:r w:rsidR="00F807AD" w:rsidRPr="001C0A7A">
        <w:rPr>
          <w:color w:val="000000" w:themeColor="text1"/>
          <w:sz w:val="28"/>
          <w:szCs w:val="28"/>
          <w:lang w:val="uk-UA" w:eastAsia="uk-UA"/>
        </w:rPr>
        <w:t>53</w:t>
      </w:r>
      <w:r w:rsidRPr="001C0A7A">
        <w:rPr>
          <w:color w:val="000000" w:themeColor="text1"/>
          <w:sz w:val="28"/>
          <w:szCs w:val="28"/>
          <w:lang w:val="uk-UA" w:eastAsia="uk-UA"/>
        </w:rPr>
        <w:t xml:space="preserve"> % аудиторних занять, </w:t>
      </w:r>
      <w:r w:rsidR="00F807AD" w:rsidRPr="001C0A7A">
        <w:rPr>
          <w:color w:val="000000" w:themeColor="text1"/>
          <w:sz w:val="28"/>
          <w:szCs w:val="28"/>
          <w:lang w:val="uk-UA" w:eastAsia="uk-UA"/>
        </w:rPr>
        <w:t>47</w:t>
      </w:r>
      <w:r w:rsidRPr="001C0A7A">
        <w:rPr>
          <w:color w:val="000000" w:themeColor="text1"/>
          <w:sz w:val="28"/>
          <w:szCs w:val="28"/>
          <w:lang w:val="uk-UA" w:eastAsia="uk-UA"/>
        </w:rPr>
        <w:t xml:space="preserve"> % самостійної та індивідуальної роботи.</w:t>
      </w:r>
    </w:p>
    <w:p w:rsidR="00150100" w:rsidRPr="001C0A7A" w:rsidRDefault="00150100" w:rsidP="003923D3">
      <w:pPr>
        <w:adjustRightInd/>
        <w:spacing w:line="240" w:lineRule="auto"/>
        <w:ind w:firstLine="567"/>
        <w:jc w:val="center"/>
        <w:textAlignment w:val="auto"/>
        <w:rPr>
          <w:b/>
          <w:color w:val="000000" w:themeColor="text1"/>
          <w:sz w:val="28"/>
          <w:szCs w:val="28"/>
          <w:lang w:val="uk-UA" w:eastAsia="uk-UA"/>
        </w:rPr>
      </w:pPr>
      <w:r w:rsidRPr="001C0A7A">
        <w:rPr>
          <w:color w:val="000000" w:themeColor="text1"/>
          <w:sz w:val="28"/>
          <w:szCs w:val="28"/>
          <w:lang w:val="uk-UA" w:eastAsia="uk-UA"/>
        </w:rPr>
        <w:br w:type="page"/>
      </w:r>
      <w:r w:rsidR="00F85BE8" w:rsidRPr="001C0A7A">
        <w:rPr>
          <w:b/>
          <w:color w:val="000000" w:themeColor="text1"/>
          <w:sz w:val="28"/>
          <w:szCs w:val="28"/>
          <w:lang w:val="uk-UA" w:eastAsia="uk-UA"/>
        </w:rPr>
        <w:t>2.</w:t>
      </w:r>
      <w:r w:rsidR="00F85BE8" w:rsidRPr="001C0A7A">
        <w:rPr>
          <w:color w:val="000000" w:themeColor="text1"/>
          <w:sz w:val="28"/>
          <w:szCs w:val="28"/>
          <w:lang w:val="uk-UA" w:eastAsia="uk-UA"/>
        </w:rPr>
        <w:t> </w:t>
      </w:r>
      <w:r w:rsidRPr="001C0A7A">
        <w:rPr>
          <w:b/>
          <w:color w:val="000000" w:themeColor="text1"/>
          <w:sz w:val="28"/>
          <w:szCs w:val="28"/>
          <w:lang w:val="uk-UA" w:eastAsia="uk-UA"/>
        </w:rPr>
        <w:t xml:space="preserve">Мета </w:t>
      </w:r>
      <w:r w:rsidR="00281635" w:rsidRPr="001C0A7A">
        <w:rPr>
          <w:b/>
          <w:color w:val="000000" w:themeColor="text1"/>
          <w:sz w:val="28"/>
          <w:szCs w:val="28"/>
          <w:lang w:val="uk-UA" w:eastAsia="uk-UA"/>
        </w:rPr>
        <w:t xml:space="preserve">та </w:t>
      </w:r>
      <w:r w:rsidRPr="001C0A7A">
        <w:rPr>
          <w:b/>
          <w:color w:val="000000" w:themeColor="text1"/>
          <w:sz w:val="28"/>
          <w:szCs w:val="28"/>
          <w:lang w:val="uk-UA" w:eastAsia="uk-UA"/>
        </w:rPr>
        <w:t>завдання навчальної дисципліни</w:t>
      </w:r>
    </w:p>
    <w:p w:rsidR="000728B8" w:rsidRPr="001C0A7A" w:rsidRDefault="000728B8" w:rsidP="003923D3">
      <w:pPr>
        <w:adjustRightInd/>
        <w:spacing w:line="240" w:lineRule="auto"/>
        <w:ind w:firstLine="567"/>
        <w:jc w:val="center"/>
        <w:textAlignment w:val="auto"/>
        <w:rPr>
          <w:b/>
          <w:color w:val="000000" w:themeColor="text1"/>
          <w:sz w:val="28"/>
          <w:szCs w:val="28"/>
          <w:lang w:val="uk-UA" w:eastAsia="uk-UA"/>
        </w:rPr>
      </w:pPr>
    </w:p>
    <w:p w:rsidR="00281635" w:rsidRPr="001C0A7A" w:rsidRDefault="00282F5B" w:rsidP="003923D3">
      <w:pPr>
        <w:pStyle w:val="af3"/>
        <w:widowControl w:val="0"/>
        <w:shd w:val="clear" w:color="auto" w:fill="FFFFFF"/>
        <w:spacing w:before="0" w:beforeAutospacing="0" w:after="0" w:afterAutospacing="0"/>
        <w:ind w:firstLine="567"/>
        <w:jc w:val="both"/>
        <w:rPr>
          <w:color w:val="000000" w:themeColor="text1"/>
          <w:sz w:val="28"/>
          <w:szCs w:val="28"/>
        </w:rPr>
      </w:pPr>
      <w:r w:rsidRPr="001C0A7A">
        <w:rPr>
          <w:b/>
          <w:bCs/>
          <w:color w:val="000000" w:themeColor="text1"/>
          <w:sz w:val="28"/>
          <w:szCs w:val="28"/>
          <w:shd w:val="clear" w:color="auto" w:fill="FFFFFF"/>
        </w:rPr>
        <w:t xml:space="preserve">Метою </w:t>
      </w:r>
      <w:r w:rsidR="00DD6F0A" w:rsidRPr="001C0A7A">
        <w:rPr>
          <w:b/>
          <w:iCs/>
          <w:color w:val="000000" w:themeColor="text1"/>
          <w:sz w:val="28"/>
          <w:szCs w:val="28"/>
          <w:shd w:val="clear" w:color="auto" w:fill="FFFFFF"/>
        </w:rPr>
        <w:t xml:space="preserve">вивчення </w:t>
      </w:r>
      <w:r w:rsidR="00DD6F0A" w:rsidRPr="001C0A7A">
        <w:rPr>
          <w:b/>
          <w:color w:val="000000" w:themeColor="text1"/>
          <w:sz w:val="28"/>
          <w:szCs w:val="28"/>
        </w:rPr>
        <w:t>навчальної</w:t>
      </w:r>
      <w:r w:rsidR="00DD6F0A" w:rsidRPr="001C0A7A">
        <w:rPr>
          <w:b/>
          <w:iCs/>
          <w:color w:val="000000" w:themeColor="text1"/>
          <w:sz w:val="28"/>
          <w:szCs w:val="28"/>
          <w:shd w:val="clear" w:color="auto" w:fill="FFFFFF"/>
        </w:rPr>
        <w:t xml:space="preserve"> дисципліни</w:t>
      </w:r>
      <w:r w:rsidR="00DD6F0A" w:rsidRPr="001C0A7A">
        <w:rPr>
          <w:iCs/>
          <w:color w:val="000000" w:themeColor="text1"/>
          <w:sz w:val="28"/>
          <w:szCs w:val="28"/>
          <w:shd w:val="clear" w:color="auto" w:fill="FFFFFF"/>
        </w:rPr>
        <w:t xml:space="preserve"> </w:t>
      </w:r>
      <w:r w:rsidRPr="001C0A7A">
        <w:rPr>
          <w:color w:val="000000" w:themeColor="text1"/>
          <w:sz w:val="28"/>
          <w:szCs w:val="28"/>
          <w:shd w:val="clear" w:color="auto" w:fill="FFFFFF"/>
        </w:rPr>
        <w:t>є</w:t>
      </w:r>
      <w:r w:rsidR="00934466" w:rsidRPr="001C0A7A">
        <w:rPr>
          <w:color w:val="000000" w:themeColor="text1"/>
          <w:sz w:val="28"/>
          <w:szCs w:val="28"/>
          <w:shd w:val="clear" w:color="auto" w:fill="FFFFFF"/>
        </w:rPr>
        <w:t xml:space="preserve"> </w:t>
      </w:r>
      <w:r w:rsidR="000F31FD" w:rsidRPr="001C0A7A">
        <w:rPr>
          <w:color w:val="000000" w:themeColor="text1"/>
          <w:sz w:val="28"/>
          <w:szCs w:val="28"/>
          <w:shd w:val="clear" w:color="auto" w:fill="FFFFFF"/>
        </w:rPr>
        <w:t xml:space="preserve">формування навичок та знань здобувачів вищої освіти щодо </w:t>
      </w:r>
      <w:r w:rsidR="00D056BD" w:rsidRPr="001C0A7A">
        <w:rPr>
          <w:color w:val="000000" w:themeColor="text1"/>
          <w:sz w:val="28"/>
          <w:szCs w:val="28"/>
        </w:rPr>
        <w:t>теоретичних та прикладних засад філософії управління</w:t>
      </w:r>
      <w:r w:rsidR="000F31FD" w:rsidRPr="001C0A7A">
        <w:rPr>
          <w:color w:val="000000" w:themeColor="text1"/>
          <w:sz w:val="28"/>
          <w:szCs w:val="28"/>
        </w:rPr>
        <w:t>.</w:t>
      </w:r>
    </w:p>
    <w:p w:rsidR="00934466" w:rsidRPr="001C0A7A" w:rsidRDefault="00934466" w:rsidP="003923D3">
      <w:pPr>
        <w:pStyle w:val="af3"/>
        <w:widowControl w:val="0"/>
        <w:shd w:val="clear" w:color="auto" w:fill="FFFFFF"/>
        <w:spacing w:before="0" w:beforeAutospacing="0" w:after="0" w:afterAutospacing="0"/>
        <w:ind w:firstLine="567"/>
        <w:jc w:val="both"/>
        <w:rPr>
          <w:color w:val="000000" w:themeColor="text1"/>
          <w:sz w:val="28"/>
          <w:szCs w:val="28"/>
        </w:rPr>
      </w:pPr>
    </w:p>
    <w:p w:rsidR="00282F5B" w:rsidRPr="001C0A7A" w:rsidRDefault="000A3675" w:rsidP="003923D3">
      <w:pPr>
        <w:pStyle w:val="af3"/>
        <w:widowControl w:val="0"/>
        <w:shd w:val="clear" w:color="auto" w:fill="FFFFFF"/>
        <w:spacing w:before="0" w:beforeAutospacing="0" w:after="0" w:afterAutospacing="0"/>
        <w:ind w:firstLine="567"/>
        <w:jc w:val="both"/>
        <w:rPr>
          <w:color w:val="000000" w:themeColor="text1"/>
          <w:sz w:val="28"/>
          <w:szCs w:val="28"/>
        </w:rPr>
      </w:pPr>
      <w:r w:rsidRPr="001C0A7A">
        <w:rPr>
          <w:b/>
          <w:iCs/>
          <w:color w:val="000000" w:themeColor="text1"/>
          <w:sz w:val="28"/>
          <w:szCs w:val="28"/>
          <w:shd w:val="clear" w:color="auto" w:fill="FFFFFF"/>
        </w:rPr>
        <w:t xml:space="preserve">Завданнями </w:t>
      </w:r>
      <w:r w:rsidR="00DD6F0A" w:rsidRPr="001C0A7A">
        <w:rPr>
          <w:b/>
          <w:color w:val="000000" w:themeColor="text1"/>
          <w:sz w:val="28"/>
          <w:szCs w:val="28"/>
        </w:rPr>
        <w:t>навчальної</w:t>
      </w:r>
      <w:r w:rsidR="00DD6F0A" w:rsidRPr="001C0A7A">
        <w:rPr>
          <w:b/>
          <w:bCs/>
          <w:color w:val="000000" w:themeColor="text1"/>
          <w:sz w:val="28"/>
          <w:szCs w:val="28"/>
          <w:shd w:val="clear" w:color="auto" w:fill="FFFFFF"/>
        </w:rPr>
        <w:t xml:space="preserve"> дисципліни </w:t>
      </w:r>
      <w:r w:rsidRPr="001C0A7A">
        <w:rPr>
          <w:iCs/>
          <w:color w:val="000000" w:themeColor="text1"/>
          <w:sz w:val="28"/>
          <w:szCs w:val="28"/>
          <w:shd w:val="clear" w:color="auto" w:fill="FFFFFF"/>
        </w:rPr>
        <w:t>є:</w:t>
      </w:r>
    </w:p>
    <w:p w:rsidR="000F31FD" w:rsidRPr="001C0A7A" w:rsidRDefault="000F31FD" w:rsidP="003923D3">
      <w:pPr>
        <w:numPr>
          <w:ilvl w:val="0"/>
          <w:numId w:val="6"/>
        </w:numPr>
        <w:tabs>
          <w:tab w:val="left" w:pos="993"/>
        </w:tabs>
        <w:spacing w:line="240" w:lineRule="auto"/>
        <w:ind w:left="0" w:firstLine="567"/>
        <w:rPr>
          <w:color w:val="000000" w:themeColor="text1"/>
          <w:sz w:val="28"/>
          <w:szCs w:val="28"/>
          <w:lang w:val="uk-UA"/>
        </w:rPr>
      </w:pPr>
      <w:r w:rsidRPr="001C0A7A">
        <w:rPr>
          <w:color w:val="000000" w:themeColor="text1"/>
          <w:sz w:val="28"/>
          <w:szCs w:val="28"/>
          <w:lang w:val="uk-UA"/>
        </w:rPr>
        <w:t xml:space="preserve">засвоєння студентами теоретичних та прикладних засад </w:t>
      </w:r>
      <w:r w:rsidR="006010BC" w:rsidRPr="001C0A7A">
        <w:rPr>
          <w:color w:val="000000" w:themeColor="text1"/>
          <w:sz w:val="28"/>
          <w:szCs w:val="28"/>
          <w:lang w:val="uk-UA"/>
        </w:rPr>
        <w:t>філософії управління</w:t>
      </w:r>
      <w:r w:rsidRPr="001C0A7A">
        <w:rPr>
          <w:color w:val="000000" w:themeColor="text1"/>
          <w:sz w:val="28"/>
          <w:szCs w:val="28"/>
          <w:lang w:val="uk-UA"/>
        </w:rPr>
        <w:t xml:space="preserve">; </w:t>
      </w:r>
    </w:p>
    <w:p w:rsidR="000F31FD" w:rsidRPr="001C0A7A" w:rsidRDefault="006010BC" w:rsidP="003923D3">
      <w:pPr>
        <w:numPr>
          <w:ilvl w:val="0"/>
          <w:numId w:val="6"/>
        </w:numPr>
        <w:tabs>
          <w:tab w:val="left" w:pos="993"/>
        </w:tabs>
        <w:spacing w:line="240" w:lineRule="auto"/>
        <w:ind w:left="0" w:firstLine="567"/>
        <w:rPr>
          <w:color w:val="000000" w:themeColor="text1"/>
          <w:sz w:val="28"/>
          <w:szCs w:val="28"/>
          <w:lang w:val="uk-UA"/>
        </w:rPr>
      </w:pPr>
      <w:r w:rsidRPr="001C0A7A">
        <w:rPr>
          <w:color w:val="000000" w:themeColor="text1"/>
          <w:sz w:val="28"/>
          <w:szCs w:val="28"/>
          <w:lang w:val="uk-UA"/>
        </w:rPr>
        <w:t>освоєння технології застосування категорій філософії управління</w:t>
      </w:r>
      <w:r w:rsidR="000F31FD" w:rsidRPr="001C0A7A">
        <w:rPr>
          <w:color w:val="000000" w:themeColor="text1"/>
          <w:sz w:val="28"/>
          <w:szCs w:val="28"/>
          <w:lang w:val="uk-UA"/>
        </w:rPr>
        <w:t xml:space="preserve">; </w:t>
      </w:r>
    </w:p>
    <w:p w:rsidR="000F31FD" w:rsidRPr="001C0A7A" w:rsidRDefault="00082139" w:rsidP="003923D3">
      <w:pPr>
        <w:numPr>
          <w:ilvl w:val="0"/>
          <w:numId w:val="6"/>
        </w:numPr>
        <w:tabs>
          <w:tab w:val="left" w:pos="993"/>
        </w:tabs>
        <w:spacing w:line="240" w:lineRule="auto"/>
        <w:ind w:left="0" w:firstLine="567"/>
        <w:rPr>
          <w:color w:val="000000" w:themeColor="text1"/>
          <w:sz w:val="28"/>
          <w:szCs w:val="28"/>
          <w:lang w:val="uk-UA"/>
        </w:rPr>
      </w:pPr>
      <w:r w:rsidRPr="001C0A7A">
        <w:rPr>
          <w:color w:val="000000" w:themeColor="text1"/>
          <w:sz w:val="28"/>
          <w:szCs w:val="28"/>
          <w:lang w:val="uk-UA"/>
        </w:rPr>
        <w:t>оволодіння методологією</w:t>
      </w:r>
      <w:r w:rsidR="000F31FD" w:rsidRPr="001C0A7A">
        <w:rPr>
          <w:color w:val="000000" w:themeColor="text1"/>
          <w:sz w:val="28"/>
          <w:szCs w:val="28"/>
          <w:lang w:val="uk-UA"/>
        </w:rPr>
        <w:t xml:space="preserve"> </w:t>
      </w:r>
      <w:r w:rsidRPr="001C0A7A">
        <w:rPr>
          <w:color w:val="000000" w:themeColor="text1"/>
          <w:sz w:val="28"/>
          <w:szCs w:val="28"/>
          <w:lang w:val="uk-UA"/>
        </w:rPr>
        <w:t>управління</w:t>
      </w:r>
      <w:r w:rsidR="000F31FD" w:rsidRPr="001C0A7A">
        <w:rPr>
          <w:color w:val="000000" w:themeColor="text1"/>
          <w:sz w:val="28"/>
          <w:szCs w:val="28"/>
          <w:lang w:val="uk-UA"/>
        </w:rPr>
        <w:t>;</w:t>
      </w:r>
    </w:p>
    <w:p w:rsidR="006010BC" w:rsidRPr="001C0A7A" w:rsidRDefault="000F31FD" w:rsidP="003923D3">
      <w:pPr>
        <w:numPr>
          <w:ilvl w:val="0"/>
          <w:numId w:val="6"/>
        </w:numPr>
        <w:tabs>
          <w:tab w:val="left" w:pos="993"/>
        </w:tabs>
        <w:spacing w:line="240" w:lineRule="auto"/>
        <w:ind w:left="0" w:firstLine="567"/>
        <w:rPr>
          <w:color w:val="000000" w:themeColor="text1"/>
          <w:sz w:val="28"/>
          <w:szCs w:val="28"/>
          <w:lang w:val="uk-UA"/>
        </w:rPr>
      </w:pPr>
      <w:r w:rsidRPr="001C0A7A">
        <w:rPr>
          <w:color w:val="000000" w:themeColor="text1"/>
          <w:sz w:val="28"/>
          <w:szCs w:val="28"/>
          <w:lang w:val="uk-UA"/>
        </w:rPr>
        <w:t xml:space="preserve">засвоєння правил </w:t>
      </w:r>
      <w:r w:rsidR="006010BC" w:rsidRPr="001C0A7A">
        <w:rPr>
          <w:color w:val="000000" w:themeColor="text1"/>
          <w:sz w:val="28"/>
          <w:szCs w:val="28"/>
          <w:lang w:val="uk-UA"/>
        </w:rPr>
        <w:t>професійного визначення соціально-системної логічності управлінської діяльності;</w:t>
      </w:r>
    </w:p>
    <w:p w:rsidR="000F31FD" w:rsidRPr="001C0A7A" w:rsidRDefault="006010BC" w:rsidP="003923D3">
      <w:pPr>
        <w:numPr>
          <w:ilvl w:val="0"/>
          <w:numId w:val="6"/>
        </w:numPr>
        <w:tabs>
          <w:tab w:val="left" w:pos="993"/>
        </w:tabs>
        <w:spacing w:line="240" w:lineRule="auto"/>
        <w:ind w:left="0" w:firstLine="567"/>
        <w:rPr>
          <w:color w:val="000000" w:themeColor="text1"/>
          <w:sz w:val="28"/>
          <w:szCs w:val="28"/>
          <w:lang w:val="uk-UA"/>
        </w:rPr>
      </w:pPr>
      <w:r w:rsidRPr="001C0A7A">
        <w:rPr>
          <w:color w:val="000000" w:themeColor="text1"/>
          <w:sz w:val="28"/>
          <w:szCs w:val="28"/>
          <w:lang w:val="uk-UA"/>
        </w:rPr>
        <w:t>здійснення оцінювання ефективності реалізації кожної з практично застосованих категорій філософії управління</w:t>
      </w:r>
      <w:r w:rsidR="000F31FD" w:rsidRPr="001C0A7A">
        <w:rPr>
          <w:color w:val="000000" w:themeColor="text1"/>
          <w:sz w:val="28"/>
          <w:szCs w:val="28"/>
          <w:lang w:val="uk-UA"/>
        </w:rPr>
        <w:t>.</w:t>
      </w:r>
    </w:p>
    <w:p w:rsidR="000F31FD" w:rsidRPr="001C0A7A" w:rsidRDefault="001D6BEC" w:rsidP="003923D3">
      <w:pPr>
        <w:adjustRightInd/>
        <w:spacing w:line="240" w:lineRule="auto"/>
        <w:ind w:firstLine="567"/>
        <w:textAlignment w:val="auto"/>
        <w:rPr>
          <w:color w:val="000000" w:themeColor="text1"/>
          <w:sz w:val="28"/>
          <w:szCs w:val="28"/>
          <w:lang w:val="uk-UA"/>
        </w:rPr>
      </w:pPr>
      <w:r w:rsidRPr="001C0A7A">
        <w:rPr>
          <w:color w:val="000000" w:themeColor="text1"/>
          <w:sz w:val="28"/>
          <w:szCs w:val="28"/>
          <w:lang w:val="uk-UA"/>
        </w:rPr>
        <w:t xml:space="preserve"> </w:t>
      </w:r>
    </w:p>
    <w:p w:rsidR="004732F7" w:rsidRPr="001C0A7A" w:rsidRDefault="004732F7" w:rsidP="003923D3">
      <w:pPr>
        <w:adjustRightInd/>
        <w:spacing w:line="240" w:lineRule="auto"/>
        <w:ind w:firstLine="567"/>
        <w:textAlignment w:val="auto"/>
        <w:rPr>
          <w:color w:val="000000" w:themeColor="text1"/>
          <w:sz w:val="28"/>
          <w:szCs w:val="28"/>
          <w:lang w:val="uk-UA" w:eastAsia="uk-UA"/>
        </w:rPr>
      </w:pPr>
      <w:r w:rsidRPr="001C0A7A">
        <w:rPr>
          <w:color w:val="000000" w:themeColor="text1"/>
          <w:sz w:val="28"/>
          <w:szCs w:val="28"/>
          <w:lang w:val="uk-UA"/>
        </w:rPr>
        <w:t xml:space="preserve">Зміст </w:t>
      </w:r>
      <w:r w:rsidRPr="001C0A7A">
        <w:rPr>
          <w:color w:val="000000" w:themeColor="text1"/>
          <w:sz w:val="28"/>
          <w:szCs w:val="28"/>
          <w:lang w:val="uk-UA" w:eastAsia="uk-UA"/>
        </w:rPr>
        <w:t>навчальної</w:t>
      </w:r>
      <w:r w:rsidRPr="001C0A7A">
        <w:rPr>
          <w:bCs/>
          <w:color w:val="000000" w:themeColor="text1"/>
          <w:sz w:val="28"/>
          <w:szCs w:val="28"/>
          <w:shd w:val="clear" w:color="auto" w:fill="FFFFFF"/>
          <w:lang w:val="uk-UA" w:eastAsia="uk-UA"/>
        </w:rPr>
        <w:t xml:space="preserve"> дисципліни</w:t>
      </w:r>
      <w:r w:rsidRPr="001C0A7A">
        <w:rPr>
          <w:color w:val="000000" w:themeColor="text1"/>
          <w:sz w:val="28"/>
          <w:szCs w:val="28"/>
          <w:lang w:val="uk-UA"/>
        </w:rPr>
        <w:t xml:space="preserve"> направлений на формування наступних </w:t>
      </w:r>
      <w:r w:rsidRPr="001C0A7A">
        <w:rPr>
          <w:b/>
          <w:color w:val="000000" w:themeColor="text1"/>
          <w:sz w:val="28"/>
          <w:szCs w:val="28"/>
          <w:lang w:val="uk-UA"/>
        </w:rPr>
        <w:t>компетентностей</w:t>
      </w:r>
      <w:r w:rsidRPr="001C0A7A">
        <w:rPr>
          <w:color w:val="000000" w:themeColor="text1"/>
          <w:sz w:val="28"/>
          <w:szCs w:val="28"/>
          <w:lang w:val="uk-UA"/>
        </w:rPr>
        <w:t xml:space="preserve">, визначених стандартом вищої освіти зі спеціальності </w:t>
      </w:r>
      <w:r w:rsidR="00F01F99" w:rsidRPr="001C0A7A">
        <w:rPr>
          <w:rFonts w:eastAsia="Calibri"/>
          <w:color w:val="000000" w:themeColor="text1"/>
          <w:sz w:val="28"/>
          <w:szCs w:val="28"/>
          <w:lang w:val="uk-UA" w:eastAsia="uk-UA"/>
        </w:rPr>
        <w:t>232 «Соціальна робота»</w:t>
      </w:r>
      <w:r w:rsidR="00DB000F" w:rsidRPr="001C0A7A">
        <w:rPr>
          <w:color w:val="000000" w:themeColor="text1"/>
          <w:sz w:val="28"/>
          <w:szCs w:val="28"/>
          <w:lang w:val="uk-UA" w:eastAsia="uk-UA"/>
        </w:rPr>
        <w:t xml:space="preserve"> та освітньо-професійною програмою «</w:t>
      </w:r>
      <w:r w:rsidR="00F01F99" w:rsidRPr="001C0A7A">
        <w:rPr>
          <w:rFonts w:eastAsia="Calibri"/>
          <w:color w:val="000000" w:themeColor="text1"/>
          <w:sz w:val="28"/>
          <w:szCs w:val="28"/>
          <w:lang w:val="uk-UA" w:eastAsia="uk-UA"/>
        </w:rPr>
        <w:t>Управління у сфері соціального забезпечення</w:t>
      </w:r>
      <w:r w:rsidR="00DB000F" w:rsidRPr="001C0A7A">
        <w:rPr>
          <w:color w:val="000000" w:themeColor="text1"/>
          <w:sz w:val="28"/>
          <w:szCs w:val="28"/>
          <w:lang w:val="uk-UA" w:eastAsia="uk-UA"/>
        </w:rPr>
        <w:t>»</w:t>
      </w:r>
      <w:r w:rsidRPr="001C0A7A">
        <w:rPr>
          <w:color w:val="000000" w:themeColor="text1"/>
          <w:sz w:val="28"/>
          <w:szCs w:val="28"/>
          <w:lang w:val="uk-UA" w:eastAsia="uk-UA"/>
        </w:rPr>
        <w:t>:</w:t>
      </w:r>
    </w:p>
    <w:p w:rsidR="000F31FD" w:rsidRPr="001C0A7A" w:rsidRDefault="000F31FD" w:rsidP="003923D3">
      <w:pPr>
        <w:adjustRightInd/>
        <w:spacing w:line="240" w:lineRule="auto"/>
        <w:ind w:firstLine="567"/>
        <w:textAlignment w:val="auto"/>
        <w:rPr>
          <w:color w:val="000000" w:themeColor="text1"/>
          <w:sz w:val="28"/>
          <w:szCs w:val="28"/>
          <w:highlight w:val="yellow"/>
          <w:lang w:val="uk-UA"/>
        </w:rPr>
      </w:pPr>
      <w:r w:rsidRPr="001C0A7A">
        <w:rPr>
          <w:b/>
          <w:bCs/>
          <w:color w:val="000000" w:themeColor="text1"/>
          <w:sz w:val="28"/>
          <w:szCs w:val="28"/>
          <w:lang w:val="uk-UA"/>
        </w:rPr>
        <w:t>ІК.</w:t>
      </w:r>
      <w:r w:rsidRPr="001C0A7A">
        <w:rPr>
          <w:color w:val="000000" w:themeColor="text1"/>
          <w:sz w:val="28"/>
          <w:szCs w:val="28"/>
          <w:lang w:val="uk-UA"/>
        </w:rPr>
        <w:t xml:space="preserve"> Здатність розв’язувати складні задачі і проблеми у галузі </w:t>
      </w:r>
      <w:r w:rsidR="000B6791" w:rsidRPr="001C0A7A">
        <w:rPr>
          <w:color w:val="000000" w:themeColor="text1"/>
          <w:sz w:val="28"/>
          <w:szCs w:val="28"/>
          <w:lang w:val="uk-UA"/>
        </w:rPr>
        <w:t xml:space="preserve">соціального забезпечення </w:t>
      </w:r>
      <w:r w:rsidRPr="001C0A7A">
        <w:rPr>
          <w:color w:val="000000" w:themeColor="text1"/>
          <w:sz w:val="28"/>
          <w:szCs w:val="28"/>
          <w:lang w:val="uk-UA"/>
        </w:rPr>
        <w:t xml:space="preserve">або у процесі навчання, що передбачає проведення досліджень та/або здійснення інновацій </w:t>
      </w:r>
      <w:r w:rsidR="000B6791" w:rsidRPr="001C0A7A">
        <w:rPr>
          <w:color w:val="000000" w:themeColor="text1"/>
          <w:sz w:val="28"/>
          <w:szCs w:val="28"/>
          <w:lang w:val="uk-UA"/>
        </w:rPr>
        <w:t>та характеризується невизначеністю умов і вимог</w:t>
      </w:r>
      <w:r w:rsidRPr="001C0A7A">
        <w:rPr>
          <w:color w:val="000000" w:themeColor="text1"/>
          <w:sz w:val="28"/>
          <w:szCs w:val="28"/>
          <w:lang w:val="uk-UA"/>
        </w:rPr>
        <w:t>.</w:t>
      </w:r>
    </w:p>
    <w:p w:rsidR="005628AA" w:rsidRPr="001C0A7A" w:rsidRDefault="000B6791" w:rsidP="003923D3">
      <w:pPr>
        <w:adjustRightInd/>
        <w:spacing w:line="240" w:lineRule="auto"/>
        <w:ind w:firstLine="567"/>
        <w:textAlignment w:val="auto"/>
        <w:rPr>
          <w:color w:val="000000" w:themeColor="text1"/>
          <w:sz w:val="28"/>
          <w:szCs w:val="28"/>
          <w:lang w:val="uk-UA"/>
        </w:rPr>
      </w:pPr>
      <w:r w:rsidRPr="001C0A7A">
        <w:rPr>
          <w:b/>
          <w:bCs/>
          <w:color w:val="000000" w:themeColor="text1"/>
          <w:sz w:val="28"/>
          <w:szCs w:val="28"/>
          <w:lang w:val="uk-UA"/>
        </w:rPr>
        <w:t>ЗК 1</w:t>
      </w:r>
      <w:r w:rsidR="000F31FD" w:rsidRPr="001C0A7A">
        <w:rPr>
          <w:b/>
          <w:bCs/>
          <w:color w:val="000000" w:themeColor="text1"/>
          <w:sz w:val="28"/>
          <w:szCs w:val="28"/>
          <w:lang w:val="uk-UA"/>
        </w:rPr>
        <w:t>.</w:t>
      </w:r>
      <w:r w:rsidR="000F31FD" w:rsidRPr="001C0A7A">
        <w:rPr>
          <w:color w:val="000000" w:themeColor="text1"/>
          <w:sz w:val="28"/>
          <w:szCs w:val="28"/>
          <w:lang w:val="uk-UA"/>
        </w:rPr>
        <w:t xml:space="preserve"> </w:t>
      </w:r>
      <w:r w:rsidRPr="001C0A7A">
        <w:rPr>
          <w:color w:val="000000" w:themeColor="text1"/>
          <w:sz w:val="28"/>
          <w:szCs w:val="28"/>
          <w:lang w:val="uk-UA"/>
        </w:rPr>
        <w:t>Здатність до абстрактного мислення, аналізу та синтезу</w:t>
      </w:r>
      <w:r w:rsidR="000F31FD" w:rsidRPr="001C0A7A">
        <w:rPr>
          <w:color w:val="000000" w:themeColor="text1"/>
          <w:sz w:val="28"/>
          <w:szCs w:val="28"/>
          <w:lang w:val="uk-UA"/>
        </w:rPr>
        <w:t xml:space="preserve">. </w:t>
      </w:r>
    </w:p>
    <w:p w:rsidR="000B6791" w:rsidRPr="001C0A7A" w:rsidRDefault="000B6791" w:rsidP="003923D3">
      <w:pPr>
        <w:adjustRightInd/>
        <w:spacing w:line="240" w:lineRule="auto"/>
        <w:ind w:firstLine="567"/>
        <w:textAlignment w:val="auto"/>
        <w:rPr>
          <w:color w:val="000000" w:themeColor="text1"/>
          <w:sz w:val="28"/>
          <w:szCs w:val="28"/>
          <w:lang w:val="uk-UA"/>
        </w:rPr>
      </w:pPr>
      <w:r w:rsidRPr="001C0A7A">
        <w:rPr>
          <w:b/>
          <w:bCs/>
          <w:color w:val="000000" w:themeColor="text1"/>
          <w:sz w:val="28"/>
          <w:szCs w:val="28"/>
          <w:lang w:val="uk-UA"/>
        </w:rPr>
        <w:t xml:space="preserve">ЗК 2. </w:t>
      </w:r>
      <w:r w:rsidRPr="001C0A7A">
        <w:rPr>
          <w:bCs/>
          <w:color w:val="000000" w:themeColor="text1"/>
          <w:sz w:val="28"/>
          <w:szCs w:val="28"/>
          <w:lang w:val="uk-UA"/>
        </w:rPr>
        <w:t>Здатність розробляти і управляти проектами.</w:t>
      </w:r>
    </w:p>
    <w:p w:rsidR="000F31FD" w:rsidRPr="001C0A7A" w:rsidRDefault="00BA6E78" w:rsidP="003923D3">
      <w:pPr>
        <w:adjustRightInd/>
        <w:spacing w:line="240" w:lineRule="auto"/>
        <w:ind w:firstLine="567"/>
        <w:textAlignment w:val="auto"/>
        <w:rPr>
          <w:color w:val="000000" w:themeColor="text1"/>
          <w:sz w:val="28"/>
          <w:szCs w:val="28"/>
          <w:lang w:val="uk-UA"/>
        </w:rPr>
      </w:pPr>
      <w:r w:rsidRPr="001C0A7A">
        <w:rPr>
          <w:b/>
          <w:bCs/>
          <w:color w:val="000000" w:themeColor="text1"/>
          <w:sz w:val="28"/>
          <w:szCs w:val="28"/>
          <w:lang w:val="uk-UA"/>
        </w:rPr>
        <w:t>СК 10</w:t>
      </w:r>
      <w:r w:rsidR="000F31FD" w:rsidRPr="001C0A7A">
        <w:rPr>
          <w:b/>
          <w:bCs/>
          <w:color w:val="000000" w:themeColor="text1"/>
          <w:sz w:val="28"/>
          <w:szCs w:val="28"/>
          <w:lang w:val="uk-UA"/>
        </w:rPr>
        <w:t>.</w:t>
      </w:r>
      <w:r w:rsidR="000F31FD" w:rsidRPr="001C0A7A">
        <w:rPr>
          <w:color w:val="000000" w:themeColor="text1"/>
          <w:sz w:val="28"/>
          <w:szCs w:val="28"/>
          <w:lang w:val="uk-UA"/>
        </w:rPr>
        <w:t xml:space="preserve"> Здатність </w:t>
      </w:r>
      <w:r w:rsidR="00831821" w:rsidRPr="001C0A7A">
        <w:rPr>
          <w:color w:val="000000" w:themeColor="text1"/>
          <w:sz w:val="28"/>
          <w:szCs w:val="28"/>
          <w:lang w:val="uk-UA"/>
        </w:rPr>
        <w:t>виявляти професійну ідентичність та діяти згідно з цінностями працівника соціальної сфери</w:t>
      </w:r>
      <w:r w:rsidR="000F31FD" w:rsidRPr="001C0A7A">
        <w:rPr>
          <w:color w:val="000000" w:themeColor="text1"/>
          <w:sz w:val="28"/>
          <w:szCs w:val="28"/>
          <w:lang w:val="uk-UA"/>
        </w:rPr>
        <w:t>.</w:t>
      </w:r>
    </w:p>
    <w:p w:rsidR="00BA6E78" w:rsidRPr="001C0A7A" w:rsidRDefault="00BA6E78" w:rsidP="003923D3">
      <w:pPr>
        <w:adjustRightInd/>
        <w:spacing w:line="240" w:lineRule="auto"/>
        <w:ind w:firstLine="567"/>
        <w:textAlignment w:val="auto"/>
        <w:rPr>
          <w:color w:val="000000" w:themeColor="text1"/>
          <w:sz w:val="28"/>
          <w:szCs w:val="28"/>
          <w:lang w:val="uk-UA"/>
        </w:rPr>
      </w:pPr>
      <w:r w:rsidRPr="001C0A7A">
        <w:rPr>
          <w:b/>
          <w:bCs/>
          <w:color w:val="000000" w:themeColor="text1"/>
          <w:sz w:val="28"/>
          <w:szCs w:val="28"/>
          <w:lang w:val="uk-UA"/>
        </w:rPr>
        <w:t>СК 1</w:t>
      </w:r>
      <w:r w:rsidR="00831821" w:rsidRPr="001C0A7A">
        <w:rPr>
          <w:b/>
          <w:bCs/>
          <w:color w:val="000000" w:themeColor="text1"/>
          <w:sz w:val="28"/>
          <w:szCs w:val="28"/>
          <w:lang w:val="uk-UA"/>
        </w:rPr>
        <w:t xml:space="preserve">2. </w:t>
      </w:r>
      <w:r w:rsidR="00831821" w:rsidRPr="001C0A7A">
        <w:rPr>
          <w:bCs/>
          <w:color w:val="000000" w:themeColor="text1"/>
          <w:sz w:val="28"/>
          <w:szCs w:val="28"/>
          <w:lang w:val="uk-UA"/>
        </w:rPr>
        <w:t>Здатність до формування позитивного іміджу професії, її статусу в суспільстві.</w:t>
      </w:r>
    </w:p>
    <w:p w:rsidR="000F31FD" w:rsidRPr="001C0A7A" w:rsidRDefault="000F31FD" w:rsidP="003923D3">
      <w:pPr>
        <w:pStyle w:val="Default"/>
        <w:widowControl w:val="0"/>
        <w:ind w:firstLine="567"/>
        <w:jc w:val="both"/>
        <w:rPr>
          <w:color w:val="000000" w:themeColor="text1"/>
          <w:sz w:val="28"/>
          <w:szCs w:val="28"/>
          <w:lang w:val="uk-UA"/>
        </w:rPr>
      </w:pPr>
    </w:p>
    <w:p w:rsidR="004732F7" w:rsidRPr="001C0A7A" w:rsidRDefault="004732F7" w:rsidP="003923D3">
      <w:pPr>
        <w:adjustRightInd/>
        <w:spacing w:line="240" w:lineRule="auto"/>
        <w:ind w:firstLine="567"/>
        <w:textAlignment w:val="auto"/>
        <w:rPr>
          <w:color w:val="000000" w:themeColor="text1"/>
          <w:sz w:val="28"/>
          <w:szCs w:val="28"/>
          <w:lang w:val="uk-UA" w:eastAsia="uk-UA"/>
        </w:rPr>
      </w:pPr>
      <w:r w:rsidRPr="001C0A7A">
        <w:rPr>
          <w:color w:val="000000" w:themeColor="text1"/>
          <w:sz w:val="28"/>
          <w:szCs w:val="28"/>
          <w:lang w:val="uk-UA" w:eastAsia="uk-UA"/>
        </w:rPr>
        <w:t xml:space="preserve">Отримані знання з навчальної дисципліни </w:t>
      </w:r>
      <w:r w:rsidRPr="001C0A7A">
        <w:rPr>
          <w:color w:val="000000" w:themeColor="text1"/>
          <w:sz w:val="28"/>
          <w:szCs w:val="28"/>
          <w:lang w:val="uk-UA"/>
        </w:rPr>
        <w:t xml:space="preserve">стануть складовими наступних </w:t>
      </w:r>
      <w:r w:rsidRPr="001C0A7A">
        <w:rPr>
          <w:b/>
          <w:color w:val="000000" w:themeColor="text1"/>
          <w:sz w:val="28"/>
          <w:szCs w:val="28"/>
          <w:lang w:val="uk-UA"/>
        </w:rPr>
        <w:t>програмних результатів</w:t>
      </w:r>
      <w:r w:rsidRPr="001C0A7A">
        <w:rPr>
          <w:color w:val="000000" w:themeColor="text1"/>
          <w:sz w:val="28"/>
          <w:szCs w:val="28"/>
          <w:lang w:val="uk-UA"/>
        </w:rPr>
        <w:t xml:space="preserve"> навчання за спеціальністю </w:t>
      </w:r>
      <w:r w:rsidR="00831821" w:rsidRPr="001C0A7A">
        <w:rPr>
          <w:color w:val="000000" w:themeColor="text1"/>
          <w:sz w:val="28"/>
          <w:szCs w:val="28"/>
          <w:lang w:val="uk-UA" w:eastAsia="uk-UA"/>
        </w:rPr>
        <w:t>232</w:t>
      </w:r>
      <w:r w:rsidRPr="001C0A7A">
        <w:rPr>
          <w:color w:val="000000" w:themeColor="text1"/>
          <w:sz w:val="28"/>
          <w:szCs w:val="28"/>
          <w:lang w:val="uk-UA" w:eastAsia="uk-UA"/>
        </w:rPr>
        <w:t xml:space="preserve"> </w:t>
      </w:r>
      <w:r w:rsidR="00831821" w:rsidRPr="001C0A7A">
        <w:rPr>
          <w:rFonts w:eastAsia="Calibri"/>
          <w:color w:val="000000" w:themeColor="text1"/>
          <w:sz w:val="28"/>
          <w:szCs w:val="28"/>
          <w:lang w:val="uk-UA" w:eastAsia="uk-UA"/>
        </w:rPr>
        <w:t>«Соціальна робота»</w:t>
      </w:r>
      <w:r w:rsidRPr="001C0A7A">
        <w:rPr>
          <w:color w:val="000000" w:themeColor="text1"/>
          <w:sz w:val="28"/>
          <w:szCs w:val="28"/>
          <w:lang w:val="uk-UA" w:eastAsia="uk-UA"/>
        </w:rPr>
        <w:t>:</w:t>
      </w:r>
    </w:p>
    <w:p w:rsidR="005628AA" w:rsidRPr="001C0A7A" w:rsidRDefault="00831821" w:rsidP="003923D3">
      <w:pPr>
        <w:ind w:firstLine="567"/>
        <w:rPr>
          <w:color w:val="000000" w:themeColor="text1"/>
          <w:sz w:val="28"/>
          <w:szCs w:val="28"/>
          <w:lang w:val="uk-UA"/>
        </w:rPr>
      </w:pPr>
      <w:r w:rsidRPr="001C0A7A">
        <w:rPr>
          <w:b/>
          <w:bCs/>
          <w:color w:val="000000" w:themeColor="text1"/>
          <w:sz w:val="28"/>
          <w:szCs w:val="28"/>
          <w:lang w:val="uk-UA"/>
        </w:rPr>
        <w:t>ПРН 1</w:t>
      </w:r>
      <w:r w:rsidR="005628AA" w:rsidRPr="001C0A7A">
        <w:rPr>
          <w:b/>
          <w:bCs/>
          <w:color w:val="000000" w:themeColor="text1"/>
          <w:sz w:val="28"/>
          <w:szCs w:val="28"/>
          <w:lang w:val="uk-UA"/>
        </w:rPr>
        <w:t>.</w:t>
      </w:r>
      <w:r w:rsidRPr="001C0A7A">
        <w:rPr>
          <w:color w:val="000000" w:themeColor="text1"/>
          <w:sz w:val="28"/>
          <w:szCs w:val="28"/>
          <w:lang w:val="uk-UA"/>
        </w:rPr>
        <w:t xml:space="preserve"> Використовувати сучасні теорії, методологію і методи соціальних та інших наук стосовно до завдань фундаментальних та прикладних досліджень у сфері соціального захисту</w:t>
      </w:r>
      <w:r w:rsidR="005628AA" w:rsidRPr="001C0A7A">
        <w:rPr>
          <w:color w:val="000000" w:themeColor="text1"/>
          <w:sz w:val="28"/>
          <w:szCs w:val="28"/>
          <w:lang w:val="uk-UA"/>
        </w:rPr>
        <w:t xml:space="preserve">.  </w:t>
      </w:r>
    </w:p>
    <w:p w:rsidR="004732F7" w:rsidRPr="001C0A7A" w:rsidRDefault="00831821" w:rsidP="003923D3">
      <w:pPr>
        <w:adjustRightInd/>
        <w:spacing w:line="240" w:lineRule="auto"/>
        <w:ind w:firstLine="567"/>
        <w:textAlignment w:val="auto"/>
        <w:rPr>
          <w:color w:val="000000" w:themeColor="text1"/>
          <w:sz w:val="28"/>
          <w:szCs w:val="28"/>
          <w:lang w:val="uk-UA"/>
        </w:rPr>
      </w:pPr>
      <w:r w:rsidRPr="001C0A7A">
        <w:rPr>
          <w:b/>
          <w:bCs/>
          <w:color w:val="000000" w:themeColor="text1"/>
          <w:sz w:val="28"/>
          <w:szCs w:val="28"/>
          <w:lang w:val="uk-UA"/>
        </w:rPr>
        <w:t xml:space="preserve">ПРН </w:t>
      </w:r>
      <w:r w:rsidR="005628AA" w:rsidRPr="001C0A7A">
        <w:rPr>
          <w:b/>
          <w:bCs/>
          <w:color w:val="000000" w:themeColor="text1"/>
          <w:sz w:val="28"/>
          <w:szCs w:val="28"/>
          <w:lang w:val="uk-UA"/>
        </w:rPr>
        <w:t>2.</w:t>
      </w:r>
      <w:r w:rsidR="005628AA" w:rsidRPr="001C0A7A">
        <w:rPr>
          <w:color w:val="000000" w:themeColor="text1"/>
          <w:sz w:val="28"/>
          <w:szCs w:val="28"/>
          <w:lang w:val="uk-UA"/>
        </w:rPr>
        <w:t xml:space="preserve"> Критично </w:t>
      </w:r>
      <w:r w:rsidRPr="001C0A7A">
        <w:rPr>
          <w:color w:val="000000" w:themeColor="text1"/>
          <w:sz w:val="28"/>
          <w:szCs w:val="28"/>
          <w:lang w:val="uk-UA"/>
        </w:rPr>
        <w:t>оцінювати результати наукових досліджень і різні джерела знань щодо соціального забезпечення, формулювати висновки та рекомендації щодо й</w:t>
      </w:r>
      <w:r w:rsidR="007B334B" w:rsidRPr="001C0A7A">
        <w:rPr>
          <w:color w:val="000000" w:themeColor="text1"/>
          <w:sz w:val="28"/>
          <w:szCs w:val="28"/>
          <w:lang w:val="uk-UA"/>
        </w:rPr>
        <w:t>о</w:t>
      </w:r>
      <w:r w:rsidRPr="001C0A7A">
        <w:rPr>
          <w:color w:val="000000" w:themeColor="text1"/>
          <w:sz w:val="28"/>
          <w:szCs w:val="28"/>
          <w:lang w:val="uk-UA"/>
        </w:rPr>
        <w:t>го впровадження.</w:t>
      </w:r>
    </w:p>
    <w:p w:rsidR="005628AA" w:rsidRPr="001C0A7A" w:rsidRDefault="005628AA" w:rsidP="003923D3">
      <w:pPr>
        <w:shd w:val="clear" w:color="auto" w:fill="FFFFFF"/>
        <w:adjustRightInd/>
        <w:spacing w:line="240" w:lineRule="auto"/>
        <w:ind w:firstLine="567"/>
        <w:textAlignment w:val="auto"/>
        <w:rPr>
          <w:b/>
          <w:color w:val="000000" w:themeColor="text1"/>
          <w:sz w:val="28"/>
          <w:szCs w:val="28"/>
          <w:lang w:val="uk-UA"/>
        </w:rPr>
      </w:pPr>
    </w:p>
    <w:p w:rsidR="00456363" w:rsidRPr="001C0A7A" w:rsidRDefault="00456363" w:rsidP="003923D3">
      <w:pPr>
        <w:shd w:val="clear" w:color="auto" w:fill="FFFFFF"/>
        <w:adjustRightInd/>
        <w:spacing w:line="240" w:lineRule="auto"/>
        <w:ind w:firstLine="567"/>
        <w:textAlignment w:val="auto"/>
        <w:rPr>
          <w:color w:val="000000" w:themeColor="text1"/>
          <w:lang w:val="uk-UA"/>
        </w:rPr>
      </w:pPr>
      <w:r w:rsidRPr="001C0A7A">
        <w:rPr>
          <w:color w:val="000000" w:themeColor="text1"/>
          <w:sz w:val="28"/>
          <w:szCs w:val="28"/>
          <w:lang w:val="uk-UA"/>
        </w:rPr>
        <w:t xml:space="preserve">Під час вивчення </w:t>
      </w:r>
      <w:r w:rsidR="001D7842" w:rsidRPr="001C0A7A">
        <w:rPr>
          <w:color w:val="000000" w:themeColor="text1"/>
          <w:sz w:val="28"/>
          <w:szCs w:val="28"/>
          <w:lang w:val="uk-UA"/>
        </w:rPr>
        <w:t xml:space="preserve">навчальної </w:t>
      </w:r>
      <w:r w:rsidRPr="001C0A7A">
        <w:rPr>
          <w:color w:val="000000" w:themeColor="text1"/>
          <w:sz w:val="28"/>
          <w:szCs w:val="28"/>
          <w:lang w:val="uk-UA"/>
        </w:rPr>
        <w:t xml:space="preserve">дисципліни здобувачі вищої освіти </w:t>
      </w:r>
      <w:r w:rsidR="00683A08" w:rsidRPr="001C0A7A">
        <w:rPr>
          <w:color w:val="000000" w:themeColor="text1"/>
          <w:sz w:val="28"/>
          <w:szCs w:val="28"/>
          <w:lang w:val="uk-UA"/>
        </w:rPr>
        <w:t>з</w:t>
      </w:r>
      <w:r w:rsidRPr="001C0A7A">
        <w:rPr>
          <w:color w:val="000000" w:themeColor="text1"/>
          <w:sz w:val="28"/>
          <w:szCs w:val="28"/>
          <w:lang w:val="uk-UA"/>
        </w:rPr>
        <w:t>можуть отримати наступні Soft skills:</w:t>
      </w:r>
    </w:p>
    <w:p w:rsidR="00456363" w:rsidRPr="001C0A7A" w:rsidRDefault="005628AA" w:rsidP="003923D3">
      <w:pPr>
        <w:shd w:val="clear" w:color="auto" w:fill="FFFFFF"/>
        <w:adjustRightInd/>
        <w:spacing w:line="240" w:lineRule="auto"/>
        <w:ind w:firstLine="567"/>
        <w:textAlignment w:val="auto"/>
        <w:rPr>
          <w:color w:val="000000" w:themeColor="text1"/>
          <w:lang w:val="uk-UA"/>
        </w:rPr>
      </w:pPr>
      <w:r w:rsidRPr="001C0A7A">
        <w:rPr>
          <w:color w:val="000000" w:themeColor="text1"/>
          <w:sz w:val="28"/>
          <w:szCs w:val="28"/>
          <w:lang w:val="uk-UA"/>
        </w:rPr>
        <w:t>–</w:t>
      </w:r>
      <w:r w:rsidR="00456363" w:rsidRPr="001C0A7A">
        <w:rPr>
          <w:color w:val="000000" w:themeColor="text1"/>
          <w:sz w:val="28"/>
          <w:szCs w:val="28"/>
          <w:lang w:val="uk-UA"/>
        </w:rPr>
        <w:t> </w:t>
      </w:r>
      <w:r w:rsidR="00456363" w:rsidRPr="001C0A7A">
        <w:rPr>
          <w:i/>
          <w:iCs/>
          <w:color w:val="000000" w:themeColor="text1"/>
          <w:sz w:val="28"/>
          <w:szCs w:val="28"/>
          <w:lang w:val="uk-UA"/>
        </w:rPr>
        <w:t>комунікативні навички</w:t>
      </w:r>
      <w:r w:rsidR="00456363" w:rsidRPr="001C0A7A">
        <w:rPr>
          <w:color w:val="000000" w:themeColor="text1"/>
          <w:sz w:val="28"/>
          <w:szCs w:val="28"/>
          <w:lang w:val="uk-UA"/>
        </w:rPr>
        <w:t>: письмове, вербальне й невербальне спілкування;</w:t>
      </w:r>
      <w:r w:rsidR="00423638" w:rsidRPr="001C0A7A">
        <w:rPr>
          <w:color w:val="000000" w:themeColor="text1"/>
          <w:sz w:val="28"/>
          <w:szCs w:val="28"/>
          <w:lang w:val="uk-UA"/>
        </w:rPr>
        <w:t xml:space="preserve"> </w:t>
      </w:r>
      <w:r w:rsidR="00456363" w:rsidRPr="001C0A7A">
        <w:rPr>
          <w:color w:val="000000" w:themeColor="text1"/>
          <w:sz w:val="28"/>
          <w:szCs w:val="28"/>
          <w:lang w:val="uk-UA"/>
        </w:rPr>
        <w:t xml:space="preserve">вести </w:t>
      </w:r>
      <w:r w:rsidR="00683A08" w:rsidRPr="001C0A7A">
        <w:rPr>
          <w:color w:val="000000" w:themeColor="text1"/>
          <w:sz w:val="28"/>
          <w:szCs w:val="28"/>
          <w:lang w:val="uk-UA"/>
        </w:rPr>
        <w:t>дискусію</w:t>
      </w:r>
      <w:r w:rsidR="00456363" w:rsidRPr="001C0A7A">
        <w:rPr>
          <w:color w:val="000000" w:themeColor="text1"/>
          <w:sz w:val="28"/>
          <w:szCs w:val="28"/>
          <w:lang w:val="uk-UA"/>
        </w:rPr>
        <w:t xml:space="preserve"> і відстоювати свою позицію; </w:t>
      </w:r>
      <w:r w:rsidR="00694622" w:rsidRPr="001C0A7A">
        <w:rPr>
          <w:color w:val="000000" w:themeColor="text1"/>
          <w:sz w:val="28"/>
          <w:szCs w:val="28"/>
          <w:lang w:val="uk-UA"/>
        </w:rPr>
        <w:t>вміння шукати, аналізувати та використовувати інформацію;</w:t>
      </w:r>
    </w:p>
    <w:p w:rsidR="00456363" w:rsidRPr="001C0A7A" w:rsidRDefault="005628AA" w:rsidP="003923D3">
      <w:pPr>
        <w:shd w:val="clear" w:color="auto" w:fill="FFFFFF"/>
        <w:adjustRightInd/>
        <w:spacing w:line="240" w:lineRule="auto"/>
        <w:ind w:firstLine="567"/>
        <w:textAlignment w:val="auto"/>
        <w:rPr>
          <w:color w:val="000000" w:themeColor="text1"/>
          <w:lang w:val="uk-UA"/>
        </w:rPr>
      </w:pPr>
      <w:r w:rsidRPr="001C0A7A">
        <w:rPr>
          <w:i/>
          <w:iCs/>
          <w:color w:val="000000" w:themeColor="text1"/>
          <w:sz w:val="28"/>
          <w:szCs w:val="28"/>
        </w:rPr>
        <w:t>–</w:t>
      </w:r>
      <w:r w:rsidR="00456363" w:rsidRPr="001C0A7A">
        <w:rPr>
          <w:i/>
          <w:iCs/>
          <w:color w:val="000000" w:themeColor="text1"/>
          <w:sz w:val="28"/>
          <w:szCs w:val="28"/>
          <w:lang w:val="uk-UA"/>
        </w:rPr>
        <w:t xml:space="preserve"> уміння виступати привселюдно</w:t>
      </w:r>
      <w:r w:rsidR="00456363" w:rsidRPr="001C0A7A">
        <w:rPr>
          <w:color w:val="000000" w:themeColor="text1"/>
          <w:sz w:val="28"/>
          <w:szCs w:val="28"/>
          <w:lang w:val="uk-UA"/>
        </w:rPr>
        <w:t xml:space="preserve">: </w:t>
      </w:r>
      <w:r w:rsidRPr="001C0A7A">
        <w:rPr>
          <w:color w:val="000000" w:themeColor="text1"/>
          <w:sz w:val="28"/>
          <w:szCs w:val="28"/>
        </w:rPr>
        <w:t>вміння публічно та професійно презентувати результати власних досліджень</w:t>
      </w:r>
      <w:r w:rsidR="00683A08" w:rsidRPr="001C0A7A">
        <w:rPr>
          <w:color w:val="000000" w:themeColor="text1"/>
          <w:sz w:val="28"/>
          <w:szCs w:val="28"/>
          <w:lang w:val="uk-UA"/>
        </w:rPr>
        <w:t>;</w:t>
      </w:r>
    </w:p>
    <w:p w:rsidR="00456363" w:rsidRPr="001C0A7A" w:rsidRDefault="005628AA" w:rsidP="003923D3">
      <w:pPr>
        <w:shd w:val="clear" w:color="auto" w:fill="FFFFFF"/>
        <w:adjustRightInd/>
        <w:spacing w:line="240" w:lineRule="auto"/>
        <w:ind w:firstLine="567"/>
        <w:textAlignment w:val="auto"/>
        <w:rPr>
          <w:color w:val="000000" w:themeColor="text1"/>
          <w:lang w:val="uk-UA"/>
        </w:rPr>
      </w:pPr>
      <w:r w:rsidRPr="001C0A7A">
        <w:rPr>
          <w:color w:val="000000" w:themeColor="text1"/>
          <w:sz w:val="28"/>
          <w:szCs w:val="28"/>
          <w:lang w:val="uk-UA"/>
        </w:rPr>
        <w:t>–</w:t>
      </w:r>
      <w:r w:rsidR="00456363" w:rsidRPr="001C0A7A">
        <w:rPr>
          <w:color w:val="000000" w:themeColor="text1"/>
          <w:sz w:val="28"/>
          <w:szCs w:val="28"/>
          <w:lang w:val="uk-UA"/>
        </w:rPr>
        <w:t> </w:t>
      </w:r>
      <w:r w:rsidR="00456363" w:rsidRPr="001C0A7A">
        <w:rPr>
          <w:i/>
          <w:iCs/>
          <w:color w:val="000000" w:themeColor="text1"/>
          <w:sz w:val="28"/>
          <w:szCs w:val="28"/>
          <w:lang w:val="uk-UA"/>
        </w:rPr>
        <w:t>гнучкість і адаптивність:</w:t>
      </w:r>
      <w:r w:rsidR="00456363" w:rsidRPr="001C0A7A">
        <w:rPr>
          <w:color w:val="000000" w:themeColor="text1"/>
          <w:sz w:val="28"/>
          <w:szCs w:val="28"/>
          <w:lang w:val="uk-UA"/>
        </w:rPr>
        <w:t> уміння аналізувати ситуацію, орієнтування на вирішення проблем</w:t>
      </w:r>
      <w:r w:rsidR="00423638" w:rsidRPr="001C0A7A">
        <w:rPr>
          <w:color w:val="000000" w:themeColor="text1"/>
          <w:sz w:val="28"/>
          <w:szCs w:val="28"/>
          <w:lang w:val="uk-UA"/>
        </w:rPr>
        <w:t>и</w:t>
      </w:r>
      <w:r w:rsidR="00683A08" w:rsidRPr="001C0A7A">
        <w:rPr>
          <w:color w:val="000000" w:themeColor="text1"/>
          <w:sz w:val="28"/>
          <w:szCs w:val="28"/>
          <w:lang w:val="uk-UA"/>
        </w:rPr>
        <w:t>;</w:t>
      </w:r>
    </w:p>
    <w:p w:rsidR="00694622" w:rsidRPr="001C0A7A" w:rsidRDefault="005628AA" w:rsidP="003923D3">
      <w:pPr>
        <w:shd w:val="clear" w:color="auto" w:fill="FFFFFF"/>
        <w:adjustRightInd/>
        <w:spacing w:line="240" w:lineRule="auto"/>
        <w:ind w:firstLine="567"/>
        <w:textAlignment w:val="auto"/>
        <w:rPr>
          <w:color w:val="000000" w:themeColor="text1"/>
          <w:sz w:val="28"/>
          <w:szCs w:val="28"/>
          <w:lang w:val="uk-UA"/>
        </w:rPr>
      </w:pPr>
      <w:r w:rsidRPr="001C0A7A">
        <w:rPr>
          <w:i/>
          <w:iCs/>
          <w:color w:val="000000" w:themeColor="text1"/>
          <w:sz w:val="28"/>
          <w:szCs w:val="28"/>
          <w:lang w:val="uk-UA"/>
        </w:rPr>
        <w:t>–</w:t>
      </w:r>
      <w:r w:rsidR="00456363" w:rsidRPr="001C0A7A">
        <w:rPr>
          <w:i/>
          <w:iCs/>
          <w:color w:val="000000" w:themeColor="text1"/>
          <w:sz w:val="28"/>
          <w:szCs w:val="28"/>
          <w:lang w:val="uk-UA"/>
        </w:rPr>
        <w:t xml:space="preserve"> особисті якості:</w:t>
      </w:r>
      <w:r w:rsidR="00456363" w:rsidRPr="001C0A7A">
        <w:rPr>
          <w:color w:val="000000" w:themeColor="text1"/>
          <w:sz w:val="28"/>
          <w:szCs w:val="28"/>
          <w:lang w:val="uk-UA"/>
        </w:rPr>
        <w:t xml:space="preserve"> креативне й критичне мислення; етичність, </w:t>
      </w:r>
      <w:r w:rsidRPr="001C0A7A">
        <w:rPr>
          <w:color w:val="000000" w:themeColor="text1"/>
          <w:sz w:val="28"/>
          <w:szCs w:val="28"/>
          <w:lang w:val="uk-UA"/>
        </w:rPr>
        <w:t>добро</w:t>
      </w:r>
      <w:r w:rsidR="00456363" w:rsidRPr="001C0A7A">
        <w:rPr>
          <w:color w:val="000000" w:themeColor="text1"/>
          <w:sz w:val="28"/>
          <w:szCs w:val="28"/>
          <w:lang w:val="uk-UA"/>
        </w:rPr>
        <w:t>чесність, повага до оточуючих.</w:t>
      </w:r>
    </w:p>
    <w:p w:rsidR="00DB000F" w:rsidRPr="001C0A7A" w:rsidRDefault="00DB000F" w:rsidP="003923D3">
      <w:pPr>
        <w:shd w:val="clear" w:color="auto" w:fill="FFFFFF"/>
        <w:adjustRightInd/>
        <w:spacing w:line="240" w:lineRule="auto"/>
        <w:ind w:firstLine="567"/>
        <w:textAlignment w:val="auto"/>
        <w:rPr>
          <w:color w:val="000000" w:themeColor="text1"/>
          <w:sz w:val="28"/>
          <w:szCs w:val="28"/>
          <w:lang w:val="uk-UA"/>
        </w:rPr>
      </w:pPr>
    </w:p>
    <w:p w:rsidR="00DB000F" w:rsidRPr="001C0A7A" w:rsidRDefault="00DB000F" w:rsidP="003923D3">
      <w:pPr>
        <w:shd w:val="clear" w:color="auto" w:fill="FFFFFF"/>
        <w:adjustRightInd/>
        <w:spacing w:line="240" w:lineRule="auto"/>
        <w:ind w:firstLine="567"/>
        <w:textAlignment w:val="auto"/>
        <w:rPr>
          <w:color w:val="000000" w:themeColor="text1"/>
          <w:sz w:val="28"/>
          <w:szCs w:val="28"/>
          <w:lang w:val="uk-UA"/>
        </w:rPr>
      </w:pPr>
    </w:p>
    <w:p w:rsidR="00150100" w:rsidRPr="001C0A7A" w:rsidRDefault="00150100" w:rsidP="003923D3">
      <w:pPr>
        <w:shd w:val="clear" w:color="auto" w:fill="FFFFFF"/>
        <w:adjustRightInd/>
        <w:spacing w:line="240" w:lineRule="auto"/>
        <w:ind w:firstLine="567"/>
        <w:jc w:val="center"/>
        <w:textAlignment w:val="auto"/>
        <w:rPr>
          <w:b/>
          <w:bCs/>
          <w:color w:val="000000" w:themeColor="text1"/>
          <w:sz w:val="28"/>
          <w:szCs w:val="28"/>
          <w:lang w:val="uk-UA" w:eastAsia="uk-UA"/>
        </w:rPr>
      </w:pPr>
      <w:r w:rsidRPr="001C0A7A">
        <w:rPr>
          <w:b/>
          <w:bCs/>
          <w:color w:val="000000" w:themeColor="text1"/>
          <w:sz w:val="28"/>
          <w:szCs w:val="28"/>
          <w:lang w:val="uk-UA" w:eastAsia="uk-UA"/>
        </w:rPr>
        <w:t>3. Програма навчальної дисципліни</w:t>
      </w:r>
    </w:p>
    <w:p w:rsidR="000728B8" w:rsidRPr="001C0A7A" w:rsidRDefault="000728B8" w:rsidP="003923D3">
      <w:pPr>
        <w:adjustRightInd/>
        <w:spacing w:line="240" w:lineRule="auto"/>
        <w:ind w:firstLine="567"/>
        <w:jc w:val="center"/>
        <w:textAlignment w:val="auto"/>
        <w:rPr>
          <w:b/>
          <w:bCs/>
          <w:color w:val="000000" w:themeColor="text1"/>
          <w:sz w:val="28"/>
          <w:szCs w:val="28"/>
          <w:lang w:val="uk-UA" w:eastAsia="uk-UA"/>
        </w:rPr>
      </w:pPr>
    </w:p>
    <w:p w:rsidR="00911B36" w:rsidRPr="001C0A7A" w:rsidRDefault="003F1FF0" w:rsidP="003923D3">
      <w:pPr>
        <w:adjustRightInd/>
        <w:spacing w:line="240" w:lineRule="auto"/>
        <w:ind w:firstLine="567"/>
        <w:jc w:val="center"/>
        <w:textAlignment w:val="auto"/>
        <w:rPr>
          <w:b/>
          <w:bCs/>
          <w:color w:val="000000" w:themeColor="text1"/>
          <w:sz w:val="28"/>
          <w:szCs w:val="28"/>
          <w:lang w:val="uk-UA" w:eastAsia="uk-UA"/>
        </w:rPr>
      </w:pPr>
      <w:r w:rsidRPr="001C0A7A">
        <w:rPr>
          <w:b/>
          <w:bCs/>
          <w:color w:val="000000" w:themeColor="text1"/>
          <w:sz w:val="28"/>
          <w:szCs w:val="28"/>
          <w:lang w:val="uk-UA" w:eastAsia="uk-UA"/>
        </w:rPr>
        <w:t>МОДУЛЬ</w:t>
      </w:r>
      <w:r w:rsidR="00E60886" w:rsidRPr="001C0A7A">
        <w:rPr>
          <w:b/>
          <w:bCs/>
          <w:color w:val="000000" w:themeColor="text1"/>
          <w:sz w:val="28"/>
          <w:szCs w:val="28"/>
          <w:lang w:val="uk-UA" w:eastAsia="uk-UA"/>
        </w:rPr>
        <w:t xml:space="preserve"> 1</w:t>
      </w:r>
    </w:p>
    <w:p w:rsidR="00911B36" w:rsidRPr="001C0A7A" w:rsidRDefault="00911B36" w:rsidP="003923D3">
      <w:pPr>
        <w:adjustRightInd/>
        <w:spacing w:line="240" w:lineRule="auto"/>
        <w:ind w:firstLine="567"/>
        <w:jc w:val="center"/>
        <w:textAlignment w:val="auto"/>
        <w:rPr>
          <w:b/>
          <w:bCs/>
          <w:color w:val="000000" w:themeColor="text1"/>
          <w:sz w:val="28"/>
          <w:szCs w:val="28"/>
          <w:lang w:val="uk-UA" w:eastAsia="uk-UA"/>
        </w:rPr>
      </w:pPr>
    </w:p>
    <w:p w:rsidR="00694622" w:rsidRPr="001C0A7A" w:rsidRDefault="00694622" w:rsidP="003923D3">
      <w:pPr>
        <w:tabs>
          <w:tab w:val="left" w:pos="284"/>
          <w:tab w:val="left" w:pos="567"/>
        </w:tabs>
        <w:spacing w:line="240" w:lineRule="auto"/>
        <w:ind w:firstLine="567"/>
        <w:rPr>
          <w:b/>
          <w:i/>
          <w:iCs/>
          <w:color w:val="000000" w:themeColor="text1"/>
          <w:sz w:val="28"/>
          <w:szCs w:val="28"/>
          <w:lang w:val="uk-UA"/>
        </w:rPr>
      </w:pPr>
      <w:r w:rsidRPr="001C0A7A">
        <w:rPr>
          <w:b/>
          <w:i/>
          <w:iCs/>
          <w:color w:val="000000" w:themeColor="text1"/>
          <w:sz w:val="28"/>
          <w:szCs w:val="28"/>
          <w:lang w:val="uk-UA"/>
        </w:rPr>
        <w:t xml:space="preserve">Змістовий модуль 1. </w:t>
      </w:r>
      <w:r w:rsidR="00824565" w:rsidRPr="001C0A7A">
        <w:rPr>
          <w:b/>
          <w:i/>
          <w:iCs/>
          <w:color w:val="000000" w:themeColor="text1"/>
          <w:sz w:val="28"/>
          <w:szCs w:val="28"/>
          <w:lang w:val="uk-UA"/>
        </w:rPr>
        <w:t>Філософія управління: основні засади</w:t>
      </w:r>
    </w:p>
    <w:p w:rsidR="000728B8" w:rsidRPr="001C0A7A" w:rsidRDefault="000728B8" w:rsidP="003923D3">
      <w:pPr>
        <w:tabs>
          <w:tab w:val="left" w:pos="7920"/>
        </w:tabs>
        <w:spacing w:line="240" w:lineRule="auto"/>
        <w:ind w:firstLine="567"/>
        <w:rPr>
          <w:b/>
          <w:color w:val="000000" w:themeColor="text1"/>
          <w:sz w:val="28"/>
          <w:szCs w:val="28"/>
          <w:highlight w:val="yellow"/>
          <w:lang w:val="uk-UA"/>
        </w:rPr>
      </w:pPr>
    </w:p>
    <w:p w:rsidR="00694622" w:rsidRPr="001C0A7A" w:rsidRDefault="00694622" w:rsidP="003923D3">
      <w:pPr>
        <w:pStyle w:val="20"/>
        <w:tabs>
          <w:tab w:val="left" w:pos="180"/>
        </w:tabs>
        <w:spacing w:line="240" w:lineRule="auto"/>
        <w:ind w:firstLine="567"/>
        <w:rPr>
          <w:color w:val="000000" w:themeColor="text1"/>
          <w:sz w:val="28"/>
          <w:szCs w:val="28"/>
          <w:highlight w:val="yellow"/>
        </w:rPr>
      </w:pPr>
      <w:r w:rsidRPr="001C0A7A">
        <w:rPr>
          <w:b/>
          <w:color w:val="000000" w:themeColor="text1"/>
          <w:sz w:val="28"/>
          <w:szCs w:val="28"/>
        </w:rPr>
        <w:t xml:space="preserve">Тема 1. </w:t>
      </w:r>
      <w:r w:rsidR="00824565" w:rsidRPr="001C0A7A">
        <w:rPr>
          <w:b/>
          <w:bCs/>
          <w:color w:val="000000" w:themeColor="text1"/>
          <w:sz w:val="28"/>
          <w:szCs w:val="28"/>
          <w:lang w:val="ru-RU"/>
        </w:rPr>
        <w:t>Філософія управління: основні поняття</w:t>
      </w:r>
      <w:r w:rsidR="00824565" w:rsidRPr="001C0A7A">
        <w:rPr>
          <w:b/>
          <w:color w:val="000000" w:themeColor="text1"/>
          <w:sz w:val="28"/>
          <w:szCs w:val="28"/>
        </w:rPr>
        <w:t xml:space="preserve"> (ЗК 1; ПРН 1</w:t>
      </w:r>
      <w:r w:rsidR="00DE1661" w:rsidRPr="001C0A7A">
        <w:rPr>
          <w:b/>
          <w:color w:val="000000" w:themeColor="text1"/>
          <w:sz w:val="28"/>
          <w:szCs w:val="28"/>
        </w:rPr>
        <w:t>)</w:t>
      </w:r>
    </w:p>
    <w:p w:rsidR="00824565" w:rsidRPr="001C0A7A" w:rsidRDefault="00FA1FE1" w:rsidP="00824565">
      <w:pPr>
        <w:ind w:firstLine="709"/>
        <w:rPr>
          <w:color w:val="000000" w:themeColor="text1"/>
          <w:sz w:val="28"/>
          <w:szCs w:val="28"/>
        </w:rPr>
      </w:pPr>
      <w:r w:rsidRPr="001C0A7A">
        <w:rPr>
          <w:color w:val="000000" w:themeColor="text1"/>
          <w:sz w:val="28"/>
          <w:szCs w:val="28"/>
          <w:lang w:val="uk-UA"/>
        </w:rPr>
        <w:t xml:space="preserve">Зародження філософії управління. </w:t>
      </w:r>
      <w:r w:rsidR="00824565" w:rsidRPr="001C0A7A">
        <w:rPr>
          <w:color w:val="000000" w:themeColor="text1"/>
          <w:sz w:val="28"/>
          <w:szCs w:val="28"/>
          <w:lang w:val="uk-UA"/>
        </w:rPr>
        <w:t>Філософія</w:t>
      </w:r>
      <w:r w:rsidR="00824565" w:rsidRPr="001C0A7A">
        <w:rPr>
          <w:i/>
          <w:color w:val="000000" w:themeColor="text1"/>
          <w:sz w:val="28"/>
          <w:szCs w:val="28"/>
          <w:lang w:val="uk-UA"/>
        </w:rPr>
        <w:t xml:space="preserve"> </w:t>
      </w:r>
      <w:r w:rsidR="00824565" w:rsidRPr="001C0A7A">
        <w:rPr>
          <w:color w:val="000000" w:themeColor="text1"/>
          <w:sz w:val="28"/>
          <w:szCs w:val="28"/>
          <w:lang w:val="uk-UA"/>
        </w:rPr>
        <w:t>управління: концепція, об'єкт, предмет.</w:t>
      </w:r>
      <w:r w:rsidRPr="001C0A7A">
        <w:rPr>
          <w:color w:val="000000" w:themeColor="text1"/>
          <w:sz w:val="28"/>
          <w:szCs w:val="28"/>
          <w:lang w:val="uk-UA"/>
        </w:rPr>
        <w:t xml:space="preserve"> Основні поняття теми.</w:t>
      </w:r>
      <w:r w:rsidR="00824565" w:rsidRPr="001C0A7A">
        <w:rPr>
          <w:color w:val="000000" w:themeColor="text1"/>
          <w:sz w:val="28"/>
          <w:szCs w:val="28"/>
          <w:lang w:val="uk-UA"/>
        </w:rPr>
        <w:t xml:space="preserve"> Суб’єкт та об’єкт управління. Типи управління. Роль потреб та інтересів у формуванні мотивів і цілей управлінської діяльності. Принципи со</w:t>
      </w:r>
      <w:r w:rsidR="00824565" w:rsidRPr="001C0A7A">
        <w:rPr>
          <w:color w:val="000000" w:themeColor="text1"/>
          <w:sz w:val="28"/>
          <w:szCs w:val="28"/>
        </w:rPr>
        <w:t>ціального управління.</w:t>
      </w:r>
    </w:p>
    <w:p w:rsidR="00694622" w:rsidRPr="001C0A7A" w:rsidRDefault="00694622" w:rsidP="003923D3">
      <w:pPr>
        <w:spacing w:line="240" w:lineRule="auto"/>
        <w:ind w:firstLine="540"/>
        <w:rPr>
          <w:color w:val="000000" w:themeColor="text1"/>
          <w:sz w:val="28"/>
          <w:szCs w:val="28"/>
          <w:highlight w:val="yellow"/>
          <w:lang w:val="uk-UA"/>
        </w:rPr>
      </w:pPr>
      <w:r w:rsidRPr="001C0A7A">
        <w:rPr>
          <w:color w:val="000000" w:themeColor="text1"/>
          <w:sz w:val="28"/>
          <w:szCs w:val="28"/>
          <w:highlight w:val="yellow"/>
          <w:lang w:val="uk-UA"/>
        </w:rPr>
        <w:t xml:space="preserve"> </w:t>
      </w:r>
    </w:p>
    <w:p w:rsidR="00694622" w:rsidRPr="001C0A7A" w:rsidRDefault="00694622" w:rsidP="003923D3">
      <w:pPr>
        <w:pStyle w:val="20"/>
        <w:tabs>
          <w:tab w:val="left" w:pos="180"/>
        </w:tabs>
        <w:spacing w:line="240" w:lineRule="auto"/>
        <w:ind w:firstLine="567"/>
        <w:rPr>
          <w:color w:val="000000" w:themeColor="text1"/>
          <w:sz w:val="28"/>
          <w:szCs w:val="28"/>
          <w:highlight w:val="yellow"/>
        </w:rPr>
      </w:pPr>
      <w:r w:rsidRPr="001C0A7A">
        <w:rPr>
          <w:b/>
          <w:color w:val="000000" w:themeColor="text1"/>
          <w:sz w:val="28"/>
          <w:szCs w:val="28"/>
        </w:rPr>
        <w:t xml:space="preserve">Тема 2. </w:t>
      </w:r>
      <w:r w:rsidR="00FA1FE1" w:rsidRPr="001C0A7A">
        <w:rPr>
          <w:b/>
          <w:bCs/>
          <w:color w:val="000000" w:themeColor="text1"/>
          <w:sz w:val="28"/>
          <w:szCs w:val="28"/>
        </w:rPr>
        <w:t>Сутність і структура поняття філософії управління</w:t>
      </w:r>
      <w:r w:rsidR="00FA1FE1" w:rsidRPr="001C0A7A">
        <w:rPr>
          <w:b/>
          <w:color w:val="000000" w:themeColor="text1"/>
          <w:sz w:val="28"/>
          <w:szCs w:val="28"/>
        </w:rPr>
        <w:t xml:space="preserve"> (ЗК 1</w:t>
      </w:r>
      <w:r w:rsidR="00180AC0" w:rsidRPr="001C0A7A">
        <w:rPr>
          <w:b/>
          <w:color w:val="000000" w:themeColor="text1"/>
          <w:sz w:val="28"/>
          <w:szCs w:val="28"/>
        </w:rPr>
        <w:t>, СК 10, СК 12</w:t>
      </w:r>
      <w:r w:rsidR="00FA1FE1" w:rsidRPr="001C0A7A">
        <w:rPr>
          <w:b/>
          <w:color w:val="000000" w:themeColor="text1"/>
          <w:sz w:val="28"/>
          <w:szCs w:val="28"/>
        </w:rPr>
        <w:t>; ПРН 1</w:t>
      </w:r>
      <w:r w:rsidRPr="001C0A7A">
        <w:rPr>
          <w:b/>
          <w:color w:val="000000" w:themeColor="text1"/>
          <w:sz w:val="28"/>
          <w:szCs w:val="28"/>
        </w:rPr>
        <w:t>)</w:t>
      </w:r>
    </w:p>
    <w:p w:rsidR="009742CC" w:rsidRPr="001C0A7A" w:rsidRDefault="009742CC" w:rsidP="004D136F">
      <w:pPr>
        <w:spacing w:line="288" w:lineRule="auto"/>
        <w:ind w:firstLine="709"/>
        <w:rPr>
          <w:color w:val="000000" w:themeColor="text1"/>
          <w:sz w:val="28"/>
          <w:szCs w:val="28"/>
          <w:lang w:val="uk-UA" w:bidi="en-US"/>
        </w:rPr>
      </w:pPr>
      <w:r w:rsidRPr="001C0A7A">
        <w:rPr>
          <w:rFonts w:eastAsia="+mn-ea"/>
          <w:color w:val="000000" w:themeColor="text1"/>
          <w:sz w:val="28"/>
          <w:szCs w:val="28"/>
          <w:lang w:val="uk-UA" w:bidi="en-US"/>
        </w:rPr>
        <w:t>Онтологія управління</w:t>
      </w:r>
      <w:r w:rsidRPr="001C0A7A">
        <w:rPr>
          <w:i/>
          <w:color w:val="000000" w:themeColor="text1"/>
          <w:sz w:val="28"/>
          <w:szCs w:val="28"/>
          <w:lang w:val="uk-UA"/>
        </w:rPr>
        <w:t>.</w:t>
      </w:r>
      <w:r w:rsidR="004D136F" w:rsidRPr="001C0A7A">
        <w:rPr>
          <w:color w:val="000000" w:themeColor="text1"/>
          <w:sz w:val="28"/>
          <w:szCs w:val="28"/>
          <w:lang w:val="uk-UA" w:bidi="en-US"/>
        </w:rPr>
        <w:t xml:space="preserve"> </w:t>
      </w:r>
      <w:r w:rsidRPr="001C0A7A">
        <w:rPr>
          <w:rFonts w:eastAsia="+mn-ea"/>
          <w:color w:val="000000" w:themeColor="text1"/>
          <w:sz w:val="28"/>
          <w:szCs w:val="28"/>
          <w:lang w:val="uk-UA" w:bidi="en-US"/>
        </w:rPr>
        <w:t>Гносеологія управління</w:t>
      </w:r>
      <w:r w:rsidRPr="001C0A7A">
        <w:rPr>
          <w:i/>
          <w:color w:val="000000" w:themeColor="text1"/>
          <w:sz w:val="28"/>
          <w:szCs w:val="28"/>
          <w:lang w:val="uk-UA"/>
        </w:rPr>
        <w:t>.</w:t>
      </w:r>
      <w:r w:rsidR="004D136F" w:rsidRPr="001C0A7A">
        <w:rPr>
          <w:color w:val="000000" w:themeColor="text1"/>
          <w:sz w:val="28"/>
          <w:szCs w:val="28"/>
          <w:lang w:val="uk-UA" w:bidi="en-US"/>
        </w:rPr>
        <w:t xml:space="preserve"> </w:t>
      </w:r>
      <w:r w:rsidRPr="001C0A7A">
        <w:rPr>
          <w:rFonts w:eastAsia="+mn-ea"/>
          <w:color w:val="000000" w:themeColor="text1"/>
          <w:sz w:val="28"/>
          <w:szCs w:val="28"/>
          <w:lang w:val="uk-UA" w:bidi="en-US"/>
        </w:rPr>
        <w:t>Логіка управління</w:t>
      </w:r>
      <w:r w:rsidRPr="001C0A7A">
        <w:rPr>
          <w:i/>
          <w:color w:val="000000" w:themeColor="text1"/>
          <w:sz w:val="28"/>
          <w:szCs w:val="28"/>
          <w:lang w:val="uk-UA"/>
        </w:rPr>
        <w:t>.</w:t>
      </w:r>
      <w:r w:rsidR="004D136F" w:rsidRPr="001C0A7A">
        <w:rPr>
          <w:color w:val="000000" w:themeColor="text1"/>
          <w:sz w:val="28"/>
          <w:szCs w:val="28"/>
          <w:lang w:val="uk-UA" w:bidi="en-US"/>
        </w:rPr>
        <w:t xml:space="preserve"> </w:t>
      </w:r>
      <w:r w:rsidRPr="001C0A7A">
        <w:rPr>
          <w:rFonts w:eastAsia="+mn-ea"/>
          <w:color w:val="000000" w:themeColor="text1"/>
          <w:sz w:val="28"/>
          <w:szCs w:val="28"/>
          <w:lang w:val="uk-UA" w:bidi="en-US"/>
        </w:rPr>
        <w:t>Аксіологія управління</w:t>
      </w:r>
      <w:r w:rsidRPr="001C0A7A">
        <w:rPr>
          <w:i/>
          <w:color w:val="000000" w:themeColor="text1"/>
          <w:sz w:val="28"/>
          <w:szCs w:val="28"/>
          <w:lang w:val="uk-UA"/>
        </w:rPr>
        <w:t>.</w:t>
      </w:r>
      <w:r w:rsidR="004D136F" w:rsidRPr="001C0A7A">
        <w:rPr>
          <w:color w:val="000000" w:themeColor="text1"/>
          <w:sz w:val="28"/>
          <w:szCs w:val="28"/>
          <w:lang w:val="uk-UA" w:bidi="en-US"/>
        </w:rPr>
        <w:t xml:space="preserve"> </w:t>
      </w:r>
      <w:r w:rsidRPr="001C0A7A">
        <w:rPr>
          <w:rFonts w:eastAsia="+mn-ea"/>
          <w:color w:val="000000" w:themeColor="text1"/>
          <w:sz w:val="28"/>
          <w:szCs w:val="28"/>
          <w:lang w:val="uk-UA" w:bidi="en-US"/>
        </w:rPr>
        <w:t>Етика управління</w:t>
      </w:r>
      <w:r w:rsidRPr="001C0A7A">
        <w:rPr>
          <w:i/>
          <w:color w:val="000000" w:themeColor="text1"/>
          <w:sz w:val="28"/>
          <w:szCs w:val="28"/>
          <w:lang w:val="uk-UA"/>
        </w:rPr>
        <w:t>.</w:t>
      </w:r>
      <w:r w:rsidR="004D136F" w:rsidRPr="001C0A7A">
        <w:rPr>
          <w:color w:val="000000" w:themeColor="text1"/>
          <w:sz w:val="28"/>
          <w:szCs w:val="28"/>
          <w:lang w:val="uk-UA" w:bidi="en-US"/>
        </w:rPr>
        <w:t xml:space="preserve"> </w:t>
      </w:r>
      <w:r w:rsidRPr="001C0A7A">
        <w:rPr>
          <w:rFonts w:eastAsia="+mn-ea"/>
          <w:color w:val="000000" w:themeColor="text1"/>
          <w:sz w:val="28"/>
          <w:szCs w:val="28"/>
          <w:lang w:val="uk-UA" w:bidi="en-US"/>
        </w:rPr>
        <w:t>Методологія управління</w:t>
      </w:r>
      <w:r w:rsidRPr="001C0A7A">
        <w:rPr>
          <w:i/>
          <w:color w:val="000000" w:themeColor="text1"/>
          <w:sz w:val="28"/>
          <w:szCs w:val="28"/>
          <w:lang w:val="uk-UA"/>
        </w:rPr>
        <w:t>.</w:t>
      </w:r>
      <w:r w:rsidR="004D136F" w:rsidRPr="001C0A7A">
        <w:rPr>
          <w:color w:val="000000" w:themeColor="text1"/>
          <w:sz w:val="28"/>
          <w:szCs w:val="28"/>
          <w:lang w:val="uk-UA" w:bidi="en-US"/>
        </w:rPr>
        <w:t xml:space="preserve"> </w:t>
      </w:r>
      <w:r w:rsidRPr="001C0A7A">
        <w:rPr>
          <w:rFonts w:eastAsia="+mn-ea"/>
          <w:color w:val="000000" w:themeColor="text1"/>
          <w:sz w:val="28"/>
          <w:szCs w:val="28"/>
          <w:lang w:val="uk-UA" w:bidi="en-US"/>
        </w:rPr>
        <w:t>Сутність проблем сучасності, соціальне управління</w:t>
      </w:r>
      <w:r w:rsidRPr="001C0A7A">
        <w:rPr>
          <w:i/>
          <w:color w:val="000000" w:themeColor="text1"/>
          <w:sz w:val="28"/>
          <w:szCs w:val="28"/>
          <w:lang w:val="uk-UA"/>
        </w:rPr>
        <w:t>.</w:t>
      </w:r>
      <w:r w:rsidR="004D136F" w:rsidRPr="001C0A7A">
        <w:rPr>
          <w:color w:val="000000" w:themeColor="text1"/>
          <w:sz w:val="28"/>
          <w:szCs w:val="28"/>
          <w:lang w:val="uk-UA" w:bidi="en-US"/>
        </w:rPr>
        <w:t xml:space="preserve"> </w:t>
      </w:r>
      <w:r w:rsidRPr="001C0A7A">
        <w:rPr>
          <w:rFonts w:eastAsia="+mn-ea"/>
          <w:color w:val="000000" w:themeColor="text1"/>
          <w:sz w:val="28"/>
          <w:szCs w:val="28"/>
          <w:lang w:val="uk-UA" w:bidi="en-US"/>
        </w:rPr>
        <w:t>Світогляд і  філософське осмислення дійсності</w:t>
      </w:r>
      <w:r w:rsidRPr="001C0A7A">
        <w:rPr>
          <w:i/>
          <w:color w:val="000000" w:themeColor="text1"/>
          <w:sz w:val="28"/>
          <w:szCs w:val="28"/>
          <w:lang w:val="uk-UA"/>
        </w:rPr>
        <w:t>.</w:t>
      </w:r>
    </w:p>
    <w:p w:rsidR="00DB000F" w:rsidRPr="001C0A7A" w:rsidRDefault="00DB000F" w:rsidP="004D136F">
      <w:pPr>
        <w:pStyle w:val="20"/>
        <w:tabs>
          <w:tab w:val="left" w:pos="180"/>
        </w:tabs>
        <w:spacing w:line="235" w:lineRule="auto"/>
        <w:rPr>
          <w:b/>
          <w:color w:val="000000" w:themeColor="text1"/>
          <w:sz w:val="28"/>
          <w:szCs w:val="28"/>
          <w:highlight w:val="yellow"/>
        </w:rPr>
      </w:pPr>
    </w:p>
    <w:p w:rsidR="00694622" w:rsidRPr="001C0A7A" w:rsidRDefault="00694622" w:rsidP="001C191A">
      <w:pPr>
        <w:pStyle w:val="20"/>
        <w:tabs>
          <w:tab w:val="left" w:pos="180"/>
        </w:tabs>
        <w:spacing w:line="235" w:lineRule="auto"/>
        <w:ind w:firstLine="567"/>
        <w:rPr>
          <w:b/>
          <w:color w:val="000000" w:themeColor="text1"/>
          <w:sz w:val="28"/>
          <w:szCs w:val="28"/>
        </w:rPr>
      </w:pPr>
      <w:r w:rsidRPr="001C0A7A">
        <w:rPr>
          <w:b/>
          <w:color w:val="000000" w:themeColor="text1"/>
          <w:sz w:val="28"/>
          <w:szCs w:val="28"/>
        </w:rPr>
        <w:t xml:space="preserve">Тема 3. </w:t>
      </w:r>
      <w:r w:rsidR="004410AB" w:rsidRPr="001C0A7A">
        <w:rPr>
          <w:rFonts w:eastAsia="+mj-ea"/>
          <w:b/>
          <w:iCs/>
          <w:color w:val="000000" w:themeColor="text1"/>
          <w:sz w:val="28"/>
          <w:szCs w:val="28"/>
        </w:rPr>
        <w:t>Методологічні основи управлінської діяльності</w:t>
      </w:r>
      <w:r w:rsidR="00180AC0" w:rsidRPr="001C0A7A">
        <w:rPr>
          <w:b/>
          <w:color w:val="000000" w:themeColor="text1"/>
          <w:sz w:val="28"/>
          <w:szCs w:val="28"/>
        </w:rPr>
        <w:t xml:space="preserve"> (ЗК 1; ПРН 1, ПРН </w:t>
      </w:r>
      <w:r w:rsidRPr="001C0A7A">
        <w:rPr>
          <w:b/>
          <w:color w:val="000000" w:themeColor="text1"/>
          <w:sz w:val="28"/>
          <w:szCs w:val="28"/>
        </w:rPr>
        <w:t>2)</w:t>
      </w:r>
    </w:p>
    <w:p w:rsidR="00C14450" w:rsidRPr="001C0A7A" w:rsidRDefault="00C14450" w:rsidP="00C14450">
      <w:pPr>
        <w:ind w:firstLine="709"/>
        <w:rPr>
          <w:color w:val="000000" w:themeColor="text1"/>
          <w:sz w:val="28"/>
          <w:szCs w:val="28"/>
          <w:lang w:val="uk-UA"/>
        </w:rPr>
      </w:pPr>
      <w:r w:rsidRPr="001C0A7A">
        <w:rPr>
          <w:color w:val="000000" w:themeColor="text1"/>
          <w:sz w:val="28"/>
          <w:szCs w:val="28"/>
          <w:lang w:val="uk-UA"/>
        </w:rPr>
        <w:t>Філософія управління: основні функції. Поняття методології. Методологія управлінської діяльності. Основні методологічні підходи до організації та здійснення управлінської діяльності. Загальнометодологічні принципи управлінської діяльності. Специфічні принципи методології управлінської діяльності.</w:t>
      </w:r>
    </w:p>
    <w:p w:rsidR="00AD123E" w:rsidRPr="001C0A7A" w:rsidRDefault="00AD123E" w:rsidP="001C191A">
      <w:pPr>
        <w:pStyle w:val="20"/>
        <w:tabs>
          <w:tab w:val="left" w:pos="180"/>
        </w:tabs>
        <w:spacing w:line="235" w:lineRule="auto"/>
        <w:ind w:firstLine="567"/>
        <w:rPr>
          <w:b/>
          <w:color w:val="000000" w:themeColor="text1"/>
          <w:sz w:val="28"/>
          <w:szCs w:val="28"/>
          <w:highlight w:val="yellow"/>
        </w:rPr>
      </w:pPr>
    </w:p>
    <w:p w:rsidR="008D7905" w:rsidRPr="001C0A7A" w:rsidRDefault="00694622" w:rsidP="008D7905">
      <w:pPr>
        <w:pStyle w:val="20"/>
        <w:tabs>
          <w:tab w:val="left" w:pos="180"/>
        </w:tabs>
        <w:spacing w:line="235" w:lineRule="auto"/>
        <w:ind w:firstLine="567"/>
        <w:rPr>
          <w:b/>
          <w:color w:val="000000" w:themeColor="text1"/>
          <w:sz w:val="28"/>
          <w:szCs w:val="28"/>
        </w:rPr>
      </w:pPr>
      <w:r w:rsidRPr="001C0A7A">
        <w:rPr>
          <w:b/>
          <w:color w:val="000000" w:themeColor="text1"/>
          <w:sz w:val="28"/>
          <w:szCs w:val="28"/>
        </w:rPr>
        <w:t xml:space="preserve">Тема 4. </w:t>
      </w:r>
      <w:r w:rsidR="008D7905" w:rsidRPr="001C0A7A">
        <w:rPr>
          <w:rFonts w:eastAsia="+mj-ea"/>
          <w:b/>
          <w:iCs/>
          <w:color w:val="000000" w:themeColor="text1"/>
          <w:sz w:val="28"/>
          <w:szCs w:val="28"/>
          <w:lang w:val="ru-RU"/>
        </w:rPr>
        <w:t>Логіка управління</w:t>
      </w:r>
      <w:r w:rsidR="008D7905" w:rsidRPr="001C0A7A">
        <w:rPr>
          <w:b/>
          <w:color w:val="000000" w:themeColor="text1"/>
          <w:sz w:val="28"/>
          <w:szCs w:val="28"/>
        </w:rPr>
        <w:t xml:space="preserve"> (ЗК 1, ЗК 2, СК 12; ПРН </w:t>
      </w:r>
      <w:r w:rsidRPr="001C0A7A">
        <w:rPr>
          <w:b/>
          <w:color w:val="000000" w:themeColor="text1"/>
          <w:sz w:val="28"/>
          <w:szCs w:val="28"/>
        </w:rPr>
        <w:t>2)</w:t>
      </w:r>
    </w:p>
    <w:p w:rsidR="008D7905" w:rsidRPr="001C0A7A" w:rsidRDefault="008D7905" w:rsidP="008D7905">
      <w:pPr>
        <w:pStyle w:val="20"/>
        <w:tabs>
          <w:tab w:val="left" w:pos="180"/>
        </w:tabs>
        <w:spacing w:line="235" w:lineRule="auto"/>
        <w:ind w:firstLine="567"/>
        <w:rPr>
          <w:b/>
          <w:color w:val="000000" w:themeColor="text1"/>
          <w:sz w:val="28"/>
          <w:szCs w:val="28"/>
        </w:rPr>
      </w:pPr>
      <w:r w:rsidRPr="001C0A7A">
        <w:rPr>
          <w:rFonts w:eastAsia="+mn-ea"/>
          <w:color w:val="000000" w:themeColor="text1"/>
          <w:sz w:val="28"/>
          <w:szCs w:val="28"/>
          <w:lang w:bidi="en-US"/>
        </w:rPr>
        <w:t>Логіка управління у системі філософії та інших наук про соціальне управління. Сутність і призначення логіки управління. Природа логіки в контексті феномену соціального управління. Основні принципи логіки управління.</w:t>
      </w:r>
    </w:p>
    <w:p w:rsidR="00694622" w:rsidRPr="001C0A7A" w:rsidRDefault="00694622" w:rsidP="001C191A">
      <w:pPr>
        <w:pStyle w:val="32"/>
        <w:tabs>
          <w:tab w:val="left" w:pos="180"/>
        </w:tabs>
        <w:spacing w:after="0" w:line="235" w:lineRule="auto"/>
        <w:ind w:left="0" w:firstLine="567"/>
        <w:rPr>
          <w:color w:val="000000" w:themeColor="text1"/>
          <w:sz w:val="28"/>
          <w:szCs w:val="28"/>
          <w:highlight w:val="yellow"/>
          <w:lang w:val="uk-UA"/>
        </w:rPr>
      </w:pPr>
    </w:p>
    <w:p w:rsidR="00DB27A5" w:rsidRPr="001C0A7A" w:rsidRDefault="00DB27A5" w:rsidP="00DB27A5">
      <w:pPr>
        <w:tabs>
          <w:tab w:val="left" w:pos="7920"/>
        </w:tabs>
        <w:spacing w:line="240" w:lineRule="auto"/>
        <w:ind w:firstLine="567"/>
        <w:rPr>
          <w:rFonts w:eastAsia="Calibri"/>
          <w:b/>
          <w:bCs/>
          <w:i/>
          <w:iCs/>
          <w:color w:val="000000" w:themeColor="text1"/>
          <w:sz w:val="28"/>
          <w:szCs w:val="28"/>
          <w:lang w:val="uk-UA"/>
        </w:rPr>
      </w:pPr>
      <w:r w:rsidRPr="001C0A7A">
        <w:rPr>
          <w:rFonts w:eastAsia="Calibri"/>
          <w:b/>
          <w:bCs/>
          <w:i/>
          <w:iCs/>
          <w:color w:val="000000" w:themeColor="text1"/>
          <w:sz w:val="28"/>
          <w:szCs w:val="28"/>
          <w:lang w:val="uk-UA"/>
        </w:rPr>
        <w:t xml:space="preserve">Змістовий модуль 2. </w:t>
      </w:r>
      <w:r w:rsidRPr="001C0A7A">
        <w:rPr>
          <w:b/>
          <w:i/>
          <w:color w:val="000000" w:themeColor="text1"/>
          <w:sz w:val="28"/>
          <w:szCs w:val="28"/>
          <w:lang w:val="uk-UA"/>
        </w:rPr>
        <w:t>Філософія управління в соціальних системах</w:t>
      </w:r>
    </w:p>
    <w:p w:rsidR="00DB27A5" w:rsidRPr="001C0A7A" w:rsidRDefault="00DB27A5" w:rsidP="003923D3">
      <w:pPr>
        <w:pStyle w:val="32"/>
        <w:tabs>
          <w:tab w:val="left" w:pos="180"/>
        </w:tabs>
        <w:spacing w:after="0" w:line="240" w:lineRule="auto"/>
        <w:ind w:left="0" w:firstLine="567"/>
        <w:rPr>
          <w:b/>
          <w:bCs/>
          <w:color w:val="000000" w:themeColor="text1"/>
          <w:sz w:val="28"/>
          <w:szCs w:val="28"/>
          <w:lang w:val="uk-UA"/>
        </w:rPr>
      </w:pPr>
    </w:p>
    <w:p w:rsidR="004A6063" w:rsidRPr="001C0A7A" w:rsidRDefault="004A6063" w:rsidP="004A6063">
      <w:pPr>
        <w:ind w:firstLine="709"/>
        <w:rPr>
          <w:rStyle w:val="af2"/>
          <w:rFonts w:eastAsiaTheme="majorEastAsia"/>
          <w:b/>
          <w:noProof/>
          <w:color w:val="000000" w:themeColor="text1"/>
          <w:sz w:val="28"/>
          <w:szCs w:val="28"/>
          <w:u w:val="none"/>
          <w:lang w:val="uk-UA"/>
        </w:rPr>
      </w:pPr>
      <w:r w:rsidRPr="001C0A7A">
        <w:rPr>
          <w:rStyle w:val="af2"/>
          <w:rFonts w:eastAsiaTheme="majorEastAsia"/>
          <w:b/>
          <w:noProof/>
          <w:color w:val="000000" w:themeColor="text1"/>
          <w:sz w:val="28"/>
          <w:szCs w:val="28"/>
          <w:u w:val="none"/>
          <w:lang w:val="uk-UA"/>
        </w:rPr>
        <w:t>Тема 5.</w:t>
      </w:r>
      <w:r w:rsidR="006B5D34" w:rsidRPr="001C0A7A">
        <w:rPr>
          <w:rStyle w:val="af2"/>
          <w:rFonts w:eastAsiaTheme="majorEastAsia"/>
          <w:b/>
          <w:noProof/>
          <w:color w:val="000000" w:themeColor="text1"/>
          <w:sz w:val="28"/>
          <w:szCs w:val="28"/>
          <w:u w:val="none"/>
          <w:lang w:val="uk-UA"/>
        </w:rPr>
        <w:t xml:space="preserve"> Соціальне управління як визначальна умова існування і розвитку суспільства</w:t>
      </w:r>
      <w:r w:rsidRPr="001C0A7A">
        <w:rPr>
          <w:rStyle w:val="af2"/>
          <w:rFonts w:eastAsiaTheme="majorEastAsia"/>
          <w:b/>
          <w:noProof/>
          <w:color w:val="000000" w:themeColor="text1"/>
          <w:sz w:val="28"/>
          <w:szCs w:val="28"/>
          <w:u w:val="none"/>
          <w:lang w:val="uk-UA"/>
        </w:rPr>
        <w:t xml:space="preserve"> (</w:t>
      </w:r>
      <w:r w:rsidR="00B84A34" w:rsidRPr="001C0A7A">
        <w:rPr>
          <w:b/>
          <w:bCs/>
          <w:color w:val="000000" w:themeColor="text1"/>
          <w:sz w:val="28"/>
          <w:szCs w:val="28"/>
          <w:lang w:val="uk-UA"/>
        </w:rPr>
        <w:t>ЗК 2, СК 10, СК 12; ПРН 1, ПРН 2</w:t>
      </w:r>
      <w:r w:rsidRPr="001C0A7A">
        <w:rPr>
          <w:rStyle w:val="af2"/>
          <w:rFonts w:eastAsiaTheme="majorEastAsia"/>
          <w:b/>
          <w:noProof/>
          <w:color w:val="000000" w:themeColor="text1"/>
          <w:sz w:val="28"/>
          <w:szCs w:val="28"/>
          <w:u w:val="none"/>
          <w:lang w:val="uk-UA"/>
        </w:rPr>
        <w:t>)</w:t>
      </w:r>
    </w:p>
    <w:p w:rsidR="006B5D34" w:rsidRPr="001C0A7A" w:rsidRDefault="006B5D34" w:rsidP="004A6063">
      <w:pPr>
        <w:ind w:firstLine="709"/>
        <w:rPr>
          <w:rFonts w:eastAsiaTheme="majorEastAsia"/>
          <w:noProof/>
          <w:color w:val="000000" w:themeColor="text1"/>
          <w:sz w:val="28"/>
          <w:szCs w:val="28"/>
          <w:lang w:val="uk-UA"/>
        </w:rPr>
      </w:pPr>
      <w:r w:rsidRPr="001C0A7A">
        <w:rPr>
          <w:rStyle w:val="af2"/>
          <w:rFonts w:eastAsiaTheme="majorEastAsia"/>
          <w:noProof/>
          <w:color w:val="000000" w:themeColor="text1"/>
          <w:sz w:val="28"/>
          <w:szCs w:val="28"/>
          <w:u w:val="none"/>
          <w:lang w:val="uk-UA"/>
        </w:rPr>
        <w:t>Генезис соціального управління</w:t>
      </w:r>
      <w:r w:rsidR="004A6063" w:rsidRPr="001C0A7A">
        <w:rPr>
          <w:rStyle w:val="af2"/>
          <w:rFonts w:eastAsiaTheme="majorEastAsia"/>
          <w:noProof/>
          <w:color w:val="000000" w:themeColor="text1"/>
          <w:sz w:val="28"/>
          <w:szCs w:val="28"/>
          <w:u w:val="none"/>
          <w:lang w:val="uk-UA"/>
        </w:rPr>
        <w:t xml:space="preserve">. </w:t>
      </w:r>
      <w:r w:rsidRPr="001C0A7A">
        <w:rPr>
          <w:rStyle w:val="af2"/>
          <w:rFonts w:eastAsiaTheme="majorEastAsia"/>
          <w:noProof/>
          <w:color w:val="000000" w:themeColor="text1"/>
          <w:sz w:val="28"/>
          <w:szCs w:val="28"/>
          <w:u w:val="none"/>
          <w:lang w:val="uk-UA"/>
        </w:rPr>
        <w:t>Розвиток уявлень про соціальну організацію та управління</w:t>
      </w:r>
      <w:r w:rsidR="004A6063" w:rsidRPr="001C0A7A">
        <w:rPr>
          <w:rStyle w:val="af2"/>
          <w:rFonts w:eastAsiaTheme="majorEastAsia"/>
          <w:noProof/>
          <w:color w:val="000000" w:themeColor="text1"/>
          <w:sz w:val="28"/>
          <w:szCs w:val="28"/>
          <w:u w:val="none"/>
          <w:lang w:val="uk-UA"/>
        </w:rPr>
        <w:t xml:space="preserve">. </w:t>
      </w:r>
      <w:r w:rsidRPr="001C0A7A">
        <w:rPr>
          <w:rStyle w:val="af2"/>
          <w:rFonts w:eastAsiaTheme="majorEastAsia"/>
          <w:noProof/>
          <w:color w:val="000000" w:themeColor="text1"/>
          <w:sz w:val="28"/>
          <w:szCs w:val="28"/>
          <w:u w:val="none"/>
          <w:lang w:val="uk-UA"/>
        </w:rPr>
        <w:t>Основні етапи розвитку науки соціального управління</w:t>
      </w:r>
      <w:r w:rsidR="004A6063" w:rsidRPr="001C0A7A">
        <w:rPr>
          <w:rStyle w:val="af2"/>
          <w:rFonts w:eastAsiaTheme="majorEastAsia"/>
          <w:noProof/>
          <w:color w:val="000000" w:themeColor="text1"/>
          <w:sz w:val="28"/>
          <w:szCs w:val="28"/>
          <w:u w:val="none"/>
          <w:lang w:val="uk-UA"/>
        </w:rPr>
        <w:t xml:space="preserve">. </w:t>
      </w:r>
      <w:r w:rsidRPr="001C0A7A">
        <w:rPr>
          <w:rStyle w:val="af2"/>
          <w:rFonts w:eastAsiaTheme="majorEastAsia"/>
          <w:noProof/>
          <w:color w:val="000000" w:themeColor="text1"/>
          <w:sz w:val="28"/>
          <w:szCs w:val="28"/>
          <w:u w:val="none"/>
          <w:lang w:val="uk-UA"/>
        </w:rPr>
        <w:t>Місце і роль соціального управління у забезпеченні життєдіяльності соціуму</w:t>
      </w:r>
      <w:r w:rsidR="004A6063" w:rsidRPr="001C0A7A">
        <w:rPr>
          <w:rStyle w:val="af2"/>
          <w:rFonts w:eastAsiaTheme="majorEastAsia"/>
          <w:noProof/>
          <w:color w:val="000000" w:themeColor="text1"/>
          <w:sz w:val="28"/>
          <w:szCs w:val="28"/>
          <w:u w:val="none"/>
          <w:lang w:val="uk-UA"/>
        </w:rPr>
        <w:t xml:space="preserve">. </w:t>
      </w:r>
      <w:r w:rsidRPr="001C0A7A">
        <w:rPr>
          <w:rStyle w:val="af2"/>
          <w:rFonts w:eastAsiaTheme="majorEastAsia"/>
          <w:noProof/>
          <w:color w:val="000000" w:themeColor="text1"/>
          <w:sz w:val="28"/>
          <w:szCs w:val="28"/>
          <w:u w:val="none"/>
          <w:lang w:val="uk-UA"/>
        </w:rPr>
        <w:t xml:space="preserve">Передумови подальшого розвитку уявлень про сутність </w:t>
      </w:r>
      <w:r w:rsidRPr="001C0A7A">
        <w:rPr>
          <w:rStyle w:val="af2"/>
          <w:rFonts w:eastAsiaTheme="majorEastAsia"/>
          <w:noProof/>
          <w:color w:val="000000" w:themeColor="text1"/>
          <w:sz w:val="28"/>
          <w:szCs w:val="28"/>
          <w:u w:val="none"/>
        </w:rPr>
        <w:t>управління</w:t>
      </w:r>
      <w:r w:rsidR="004A6063" w:rsidRPr="001C0A7A">
        <w:rPr>
          <w:rStyle w:val="af2"/>
          <w:rFonts w:eastAsiaTheme="majorEastAsia"/>
          <w:noProof/>
          <w:color w:val="000000" w:themeColor="text1"/>
          <w:sz w:val="28"/>
          <w:szCs w:val="28"/>
          <w:u w:val="none"/>
          <w:lang w:val="uk-UA"/>
        </w:rPr>
        <w:t xml:space="preserve">. </w:t>
      </w:r>
      <w:r w:rsidRPr="001C0A7A">
        <w:rPr>
          <w:rStyle w:val="af2"/>
          <w:rFonts w:eastAsiaTheme="majorEastAsia"/>
          <w:noProof/>
          <w:color w:val="000000" w:themeColor="text1"/>
          <w:sz w:val="28"/>
          <w:szCs w:val="28"/>
          <w:u w:val="none"/>
        </w:rPr>
        <w:t>Потреби в удосконаленні управління і світовий розвиток</w:t>
      </w:r>
      <w:r w:rsidR="00B84A34" w:rsidRPr="001C0A7A">
        <w:rPr>
          <w:rStyle w:val="af2"/>
          <w:rFonts w:eastAsiaTheme="majorEastAsia"/>
          <w:noProof/>
          <w:color w:val="000000" w:themeColor="text1"/>
          <w:sz w:val="28"/>
          <w:szCs w:val="28"/>
          <w:u w:val="none"/>
          <w:lang w:val="uk-UA"/>
        </w:rPr>
        <w:t>.</w:t>
      </w:r>
    </w:p>
    <w:p w:rsidR="006B5D34" w:rsidRPr="001C0A7A" w:rsidRDefault="006B5D34" w:rsidP="003923D3">
      <w:pPr>
        <w:pStyle w:val="32"/>
        <w:tabs>
          <w:tab w:val="left" w:pos="180"/>
        </w:tabs>
        <w:spacing w:after="0" w:line="240" w:lineRule="auto"/>
        <w:ind w:left="0" w:firstLine="567"/>
        <w:rPr>
          <w:b/>
          <w:bCs/>
          <w:color w:val="000000" w:themeColor="text1"/>
          <w:sz w:val="28"/>
          <w:szCs w:val="28"/>
          <w:lang w:val="uk-UA"/>
        </w:rPr>
      </w:pPr>
    </w:p>
    <w:p w:rsidR="00AD123E" w:rsidRPr="001C0A7A" w:rsidRDefault="00B84A34" w:rsidP="003923D3">
      <w:pPr>
        <w:pStyle w:val="32"/>
        <w:tabs>
          <w:tab w:val="left" w:pos="180"/>
        </w:tabs>
        <w:spacing w:after="0" w:line="240" w:lineRule="auto"/>
        <w:ind w:left="0" w:firstLine="567"/>
        <w:rPr>
          <w:b/>
          <w:bCs/>
          <w:color w:val="000000" w:themeColor="text1"/>
          <w:sz w:val="28"/>
          <w:szCs w:val="28"/>
          <w:lang w:val="uk-UA"/>
        </w:rPr>
      </w:pPr>
      <w:r w:rsidRPr="001C0A7A">
        <w:rPr>
          <w:b/>
          <w:bCs/>
          <w:color w:val="000000" w:themeColor="text1"/>
          <w:sz w:val="28"/>
          <w:szCs w:val="28"/>
          <w:lang w:val="uk-UA"/>
        </w:rPr>
        <w:t>Тема 6</w:t>
      </w:r>
      <w:r w:rsidR="00AD123E" w:rsidRPr="001C0A7A">
        <w:rPr>
          <w:b/>
          <w:bCs/>
          <w:color w:val="000000" w:themeColor="text1"/>
          <w:sz w:val="28"/>
          <w:szCs w:val="28"/>
          <w:lang w:val="uk-UA"/>
        </w:rPr>
        <w:t xml:space="preserve">. </w:t>
      </w:r>
      <w:r w:rsidR="00426201" w:rsidRPr="001C0A7A">
        <w:rPr>
          <w:rFonts w:eastAsia="+mj-ea"/>
          <w:b/>
          <w:iCs/>
          <w:color w:val="000000" w:themeColor="text1"/>
          <w:sz w:val="28"/>
          <w:szCs w:val="28"/>
        </w:rPr>
        <w:t>Проблеми і суперечності управління в соціальних системах</w:t>
      </w:r>
      <w:r w:rsidR="00DB27A5" w:rsidRPr="001C0A7A">
        <w:rPr>
          <w:b/>
          <w:bCs/>
          <w:color w:val="000000" w:themeColor="text1"/>
          <w:sz w:val="28"/>
          <w:szCs w:val="28"/>
          <w:lang w:val="uk-UA"/>
        </w:rPr>
        <w:t xml:space="preserve"> (ЗК </w:t>
      </w:r>
      <w:r w:rsidR="00AD123E" w:rsidRPr="001C0A7A">
        <w:rPr>
          <w:b/>
          <w:bCs/>
          <w:color w:val="000000" w:themeColor="text1"/>
          <w:sz w:val="28"/>
          <w:szCs w:val="28"/>
          <w:lang w:val="uk-UA"/>
        </w:rPr>
        <w:t>2</w:t>
      </w:r>
      <w:r w:rsidR="00426201" w:rsidRPr="001C0A7A">
        <w:rPr>
          <w:b/>
          <w:bCs/>
          <w:color w:val="000000" w:themeColor="text1"/>
          <w:sz w:val="28"/>
          <w:szCs w:val="28"/>
          <w:lang w:val="uk-UA"/>
        </w:rPr>
        <w:t>, СК 10, СК 12</w:t>
      </w:r>
      <w:r w:rsidR="00AD123E" w:rsidRPr="001C0A7A">
        <w:rPr>
          <w:b/>
          <w:bCs/>
          <w:color w:val="000000" w:themeColor="text1"/>
          <w:sz w:val="28"/>
          <w:szCs w:val="28"/>
          <w:lang w:val="uk-UA"/>
        </w:rPr>
        <w:t xml:space="preserve">; </w:t>
      </w:r>
      <w:r w:rsidR="00426201" w:rsidRPr="001C0A7A">
        <w:rPr>
          <w:b/>
          <w:bCs/>
          <w:color w:val="000000" w:themeColor="text1"/>
          <w:sz w:val="28"/>
          <w:szCs w:val="28"/>
          <w:lang w:val="uk-UA"/>
        </w:rPr>
        <w:t xml:space="preserve">ПРН 1, </w:t>
      </w:r>
      <w:r w:rsidR="00AD123E" w:rsidRPr="001C0A7A">
        <w:rPr>
          <w:b/>
          <w:bCs/>
          <w:color w:val="000000" w:themeColor="text1"/>
          <w:sz w:val="28"/>
          <w:szCs w:val="28"/>
          <w:lang w:val="uk-UA"/>
        </w:rPr>
        <w:t>ПРН 2)</w:t>
      </w:r>
    </w:p>
    <w:p w:rsidR="00AD123E" w:rsidRPr="001C0A7A" w:rsidRDefault="00426201" w:rsidP="00426201">
      <w:pPr>
        <w:spacing w:line="288" w:lineRule="auto"/>
        <w:ind w:firstLine="709"/>
        <w:rPr>
          <w:color w:val="000000" w:themeColor="text1"/>
          <w:sz w:val="28"/>
          <w:szCs w:val="28"/>
          <w:lang w:val="uk-UA" w:bidi="en-US"/>
        </w:rPr>
      </w:pPr>
      <w:r w:rsidRPr="001C0A7A">
        <w:rPr>
          <w:color w:val="000000" w:themeColor="text1"/>
          <w:sz w:val="28"/>
          <w:szCs w:val="28"/>
          <w:lang w:val="uk-UA"/>
        </w:rPr>
        <w:t>Природа і сутність суперечностей соціального управління</w:t>
      </w:r>
      <w:r w:rsidRPr="001C0A7A">
        <w:rPr>
          <w:color w:val="000000" w:themeColor="text1"/>
          <w:sz w:val="28"/>
          <w:szCs w:val="28"/>
        </w:rPr>
        <w:t>.</w:t>
      </w:r>
      <w:r w:rsidRPr="001C0A7A">
        <w:rPr>
          <w:color w:val="000000" w:themeColor="text1"/>
          <w:sz w:val="28"/>
          <w:szCs w:val="28"/>
          <w:lang w:val="uk-UA" w:bidi="en-US"/>
        </w:rPr>
        <w:t xml:space="preserve"> </w:t>
      </w:r>
      <w:r w:rsidRPr="001C0A7A">
        <w:rPr>
          <w:color w:val="000000" w:themeColor="text1"/>
          <w:sz w:val="28"/>
          <w:szCs w:val="28"/>
          <w:lang w:val="uk-UA"/>
        </w:rPr>
        <w:t>Суперечності управління в соціальних системах</w:t>
      </w:r>
      <w:r w:rsidRPr="001C0A7A">
        <w:rPr>
          <w:color w:val="000000" w:themeColor="text1"/>
          <w:sz w:val="28"/>
          <w:szCs w:val="28"/>
        </w:rPr>
        <w:t>.</w:t>
      </w:r>
      <w:r w:rsidRPr="001C0A7A">
        <w:rPr>
          <w:color w:val="000000" w:themeColor="text1"/>
          <w:sz w:val="28"/>
          <w:szCs w:val="28"/>
          <w:lang w:val="uk-UA" w:bidi="en-US"/>
        </w:rPr>
        <w:t xml:space="preserve"> </w:t>
      </w:r>
      <w:r w:rsidRPr="001C0A7A">
        <w:rPr>
          <w:color w:val="000000" w:themeColor="text1"/>
          <w:sz w:val="28"/>
          <w:szCs w:val="28"/>
          <w:lang w:val="uk-UA"/>
        </w:rPr>
        <w:t>Філософські аспекти проблеми підготовки фахівців із соціального управління</w:t>
      </w:r>
      <w:r w:rsidRPr="001C0A7A">
        <w:rPr>
          <w:color w:val="000000" w:themeColor="text1"/>
          <w:sz w:val="28"/>
          <w:szCs w:val="28"/>
        </w:rPr>
        <w:t>.</w:t>
      </w:r>
      <w:r w:rsidRPr="001C0A7A">
        <w:rPr>
          <w:color w:val="000000" w:themeColor="text1"/>
          <w:sz w:val="28"/>
          <w:szCs w:val="28"/>
          <w:lang w:val="uk-UA" w:bidi="en-US"/>
        </w:rPr>
        <w:t xml:space="preserve"> </w:t>
      </w:r>
      <w:r w:rsidRPr="001C0A7A">
        <w:rPr>
          <w:color w:val="000000" w:themeColor="text1"/>
          <w:sz w:val="28"/>
          <w:szCs w:val="28"/>
          <w:lang w:val="uk-UA"/>
        </w:rPr>
        <w:t>Основні проблеми соціального управління</w:t>
      </w:r>
      <w:r w:rsidRPr="001C0A7A">
        <w:rPr>
          <w:color w:val="000000" w:themeColor="text1"/>
          <w:sz w:val="28"/>
          <w:szCs w:val="28"/>
        </w:rPr>
        <w:t>.</w:t>
      </w:r>
      <w:r w:rsidRPr="001C0A7A">
        <w:rPr>
          <w:color w:val="000000" w:themeColor="text1"/>
          <w:sz w:val="28"/>
          <w:szCs w:val="28"/>
          <w:lang w:val="uk-UA" w:bidi="en-US"/>
        </w:rPr>
        <w:t xml:space="preserve"> </w:t>
      </w:r>
      <w:r w:rsidRPr="001C0A7A">
        <w:rPr>
          <w:color w:val="000000" w:themeColor="text1"/>
          <w:sz w:val="28"/>
          <w:szCs w:val="28"/>
          <w:lang w:val="uk-UA"/>
        </w:rPr>
        <w:t>Сучасність і проблеми соціального управління.</w:t>
      </w:r>
    </w:p>
    <w:p w:rsidR="000825E8" w:rsidRPr="001C0A7A" w:rsidRDefault="000825E8" w:rsidP="003923D3">
      <w:pPr>
        <w:tabs>
          <w:tab w:val="left" w:pos="7920"/>
        </w:tabs>
        <w:spacing w:line="240" w:lineRule="auto"/>
        <w:ind w:firstLine="567"/>
        <w:rPr>
          <w:b/>
          <w:color w:val="000000" w:themeColor="text1"/>
          <w:sz w:val="28"/>
          <w:szCs w:val="28"/>
          <w:highlight w:val="yellow"/>
          <w:lang w:val="uk-UA"/>
        </w:rPr>
      </w:pPr>
    </w:p>
    <w:p w:rsidR="00310833" w:rsidRPr="001C0A7A" w:rsidRDefault="00B84A34" w:rsidP="00310833">
      <w:pPr>
        <w:pStyle w:val="20"/>
        <w:tabs>
          <w:tab w:val="left" w:pos="180"/>
        </w:tabs>
        <w:spacing w:line="240" w:lineRule="auto"/>
        <w:ind w:firstLine="567"/>
        <w:rPr>
          <w:b/>
          <w:color w:val="000000" w:themeColor="text1"/>
          <w:sz w:val="28"/>
          <w:szCs w:val="28"/>
        </w:rPr>
      </w:pPr>
      <w:r w:rsidRPr="001C0A7A">
        <w:rPr>
          <w:b/>
          <w:color w:val="000000" w:themeColor="text1"/>
          <w:sz w:val="28"/>
          <w:szCs w:val="28"/>
        </w:rPr>
        <w:t>Тема 7</w:t>
      </w:r>
      <w:r w:rsidR="00C85F6D" w:rsidRPr="001C0A7A">
        <w:rPr>
          <w:b/>
          <w:color w:val="000000" w:themeColor="text1"/>
          <w:sz w:val="28"/>
          <w:szCs w:val="28"/>
        </w:rPr>
        <w:t xml:space="preserve">. </w:t>
      </w:r>
      <w:r w:rsidR="00DB27A5" w:rsidRPr="001C0A7A">
        <w:rPr>
          <w:b/>
          <w:bCs/>
          <w:color w:val="000000" w:themeColor="text1"/>
          <w:sz w:val="28"/>
          <w:szCs w:val="28"/>
        </w:rPr>
        <w:t>Філософія управління</w:t>
      </w:r>
      <w:r w:rsidR="00DB27A5" w:rsidRPr="001C0A7A">
        <w:rPr>
          <w:b/>
          <w:bCs/>
          <w:i/>
          <w:color w:val="000000" w:themeColor="text1"/>
          <w:sz w:val="28"/>
          <w:szCs w:val="28"/>
        </w:rPr>
        <w:t xml:space="preserve"> </w:t>
      </w:r>
      <w:r w:rsidR="00DB27A5" w:rsidRPr="001C0A7A">
        <w:rPr>
          <w:b/>
          <w:color w:val="000000" w:themeColor="text1"/>
          <w:sz w:val="28"/>
          <w:szCs w:val="28"/>
        </w:rPr>
        <w:t>як методологія управління виробництвом</w:t>
      </w:r>
      <w:r w:rsidR="00310833" w:rsidRPr="001C0A7A">
        <w:rPr>
          <w:b/>
          <w:color w:val="000000" w:themeColor="text1"/>
          <w:sz w:val="28"/>
          <w:szCs w:val="28"/>
          <w:highlight w:val="yellow"/>
        </w:rPr>
        <w:t xml:space="preserve"> </w:t>
      </w:r>
      <w:r w:rsidRPr="001C0A7A">
        <w:rPr>
          <w:b/>
          <w:color w:val="000000" w:themeColor="text1"/>
          <w:sz w:val="28"/>
          <w:szCs w:val="28"/>
        </w:rPr>
        <w:t>(</w:t>
      </w:r>
      <w:r w:rsidR="00310833" w:rsidRPr="001C0A7A">
        <w:rPr>
          <w:b/>
          <w:color w:val="000000" w:themeColor="text1"/>
          <w:sz w:val="28"/>
          <w:szCs w:val="28"/>
        </w:rPr>
        <w:t xml:space="preserve">ІК, </w:t>
      </w:r>
      <w:r w:rsidR="00C85F6D" w:rsidRPr="001C0A7A">
        <w:rPr>
          <w:b/>
          <w:color w:val="000000" w:themeColor="text1"/>
          <w:sz w:val="28"/>
          <w:szCs w:val="28"/>
        </w:rPr>
        <w:t>ЗК 2</w:t>
      </w:r>
      <w:r w:rsidR="00310833" w:rsidRPr="001C0A7A">
        <w:rPr>
          <w:b/>
          <w:color w:val="000000" w:themeColor="text1"/>
          <w:sz w:val="28"/>
          <w:szCs w:val="28"/>
        </w:rPr>
        <w:t>, СК 10, СК 12</w:t>
      </w:r>
      <w:r w:rsidR="00C85F6D" w:rsidRPr="001C0A7A">
        <w:rPr>
          <w:b/>
          <w:color w:val="000000" w:themeColor="text1"/>
          <w:sz w:val="28"/>
          <w:szCs w:val="28"/>
        </w:rPr>
        <w:t>; ПРН 2)</w:t>
      </w:r>
    </w:p>
    <w:p w:rsidR="00310833" w:rsidRPr="001C0A7A" w:rsidRDefault="00310833" w:rsidP="00310833">
      <w:pPr>
        <w:pStyle w:val="20"/>
        <w:tabs>
          <w:tab w:val="left" w:pos="180"/>
        </w:tabs>
        <w:spacing w:line="240" w:lineRule="auto"/>
        <w:ind w:firstLine="567"/>
        <w:rPr>
          <w:color w:val="000000" w:themeColor="text1"/>
          <w:sz w:val="28"/>
          <w:szCs w:val="28"/>
        </w:rPr>
      </w:pPr>
      <w:r w:rsidRPr="001C0A7A">
        <w:rPr>
          <w:color w:val="000000" w:themeColor="text1"/>
          <w:sz w:val="28"/>
          <w:szCs w:val="28"/>
        </w:rPr>
        <w:t>Філософія управління як методологія управління виробництвом. Технологія застосування в управлінні виробництвом філософських категорій: сутність і явище; необхідність і випадковість; дійсність, можливість та вірогідність; форма та зміст; кількість, якість та міра; причинність та об’єктивна доцільність.</w:t>
      </w:r>
    </w:p>
    <w:p w:rsidR="00310833" w:rsidRPr="001C0A7A" w:rsidRDefault="00310833" w:rsidP="00310833">
      <w:pPr>
        <w:pStyle w:val="20"/>
        <w:tabs>
          <w:tab w:val="left" w:pos="180"/>
        </w:tabs>
        <w:spacing w:line="240" w:lineRule="auto"/>
        <w:ind w:firstLine="567"/>
        <w:rPr>
          <w:b/>
          <w:color w:val="000000" w:themeColor="text1"/>
          <w:sz w:val="28"/>
          <w:szCs w:val="28"/>
          <w:highlight w:val="yellow"/>
        </w:rPr>
      </w:pPr>
      <w:r w:rsidRPr="001C0A7A">
        <w:rPr>
          <w:color w:val="000000" w:themeColor="text1"/>
          <w:sz w:val="28"/>
          <w:szCs w:val="28"/>
        </w:rPr>
        <w:t>Система та системність як категорії філософії управління. Системні та міжсистемні категорії філософії управління: ціле і частина; протиріччя; єдність та боротьба протилежностей.</w:t>
      </w:r>
    </w:p>
    <w:p w:rsidR="00E34D5B" w:rsidRPr="001C0A7A" w:rsidRDefault="00E34D5B" w:rsidP="003923D3">
      <w:pPr>
        <w:pStyle w:val="Default"/>
        <w:widowControl w:val="0"/>
        <w:ind w:firstLine="567"/>
        <w:jc w:val="both"/>
        <w:rPr>
          <w:color w:val="000000" w:themeColor="text1"/>
          <w:sz w:val="28"/>
          <w:szCs w:val="28"/>
          <w:highlight w:val="yellow"/>
          <w:lang w:val="uk-UA"/>
        </w:rPr>
      </w:pPr>
    </w:p>
    <w:p w:rsidR="008765F4" w:rsidRPr="001C0A7A" w:rsidRDefault="00B84A34" w:rsidP="008765F4">
      <w:pPr>
        <w:pStyle w:val="20"/>
        <w:tabs>
          <w:tab w:val="left" w:pos="180"/>
        </w:tabs>
        <w:spacing w:line="240" w:lineRule="auto"/>
        <w:ind w:firstLine="567"/>
        <w:rPr>
          <w:b/>
          <w:color w:val="000000" w:themeColor="text1"/>
          <w:sz w:val="28"/>
          <w:szCs w:val="28"/>
        </w:rPr>
      </w:pPr>
      <w:r w:rsidRPr="001C0A7A">
        <w:rPr>
          <w:b/>
          <w:color w:val="000000" w:themeColor="text1"/>
          <w:sz w:val="28"/>
          <w:szCs w:val="28"/>
        </w:rPr>
        <w:t>Тема 8</w:t>
      </w:r>
      <w:r w:rsidR="00C85F6D" w:rsidRPr="001C0A7A">
        <w:rPr>
          <w:b/>
          <w:color w:val="000000" w:themeColor="text1"/>
          <w:sz w:val="28"/>
          <w:szCs w:val="28"/>
        </w:rPr>
        <w:t xml:space="preserve">. </w:t>
      </w:r>
      <w:r w:rsidR="001B1BBF" w:rsidRPr="001C0A7A">
        <w:rPr>
          <w:rFonts w:eastAsia="+mj-ea"/>
          <w:b/>
          <w:iCs/>
          <w:color w:val="000000" w:themeColor="text1"/>
          <w:sz w:val="28"/>
          <w:szCs w:val="28"/>
        </w:rPr>
        <w:t>Філософські аспекти взаємозв'язку управління та інформації</w:t>
      </w:r>
      <w:r w:rsidR="00C85F6D" w:rsidRPr="001C0A7A">
        <w:rPr>
          <w:b/>
          <w:color w:val="000000" w:themeColor="text1"/>
          <w:sz w:val="28"/>
          <w:szCs w:val="28"/>
          <w:highlight w:val="yellow"/>
        </w:rPr>
        <w:t xml:space="preserve"> </w:t>
      </w:r>
      <w:r w:rsidR="00C85F6D" w:rsidRPr="001C0A7A">
        <w:rPr>
          <w:b/>
          <w:color w:val="000000" w:themeColor="text1"/>
          <w:sz w:val="28"/>
          <w:szCs w:val="28"/>
        </w:rPr>
        <w:t>(</w:t>
      </w:r>
      <w:r w:rsidR="008765F4" w:rsidRPr="001C0A7A">
        <w:rPr>
          <w:b/>
          <w:color w:val="000000" w:themeColor="text1"/>
          <w:sz w:val="28"/>
          <w:szCs w:val="28"/>
        </w:rPr>
        <w:t xml:space="preserve">ІК, ЗК1, </w:t>
      </w:r>
      <w:r w:rsidR="00C85F6D" w:rsidRPr="001C0A7A">
        <w:rPr>
          <w:b/>
          <w:color w:val="000000" w:themeColor="text1"/>
          <w:sz w:val="28"/>
          <w:szCs w:val="28"/>
        </w:rPr>
        <w:t>ЗК 2</w:t>
      </w:r>
      <w:r w:rsidR="008765F4" w:rsidRPr="001C0A7A">
        <w:rPr>
          <w:b/>
          <w:color w:val="000000" w:themeColor="text1"/>
          <w:sz w:val="28"/>
          <w:szCs w:val="28"/>
        </w:rPr>
        <w:t>, СК 10, СК 12</w:t>
      </w:r>
      <w:r w:rsidR="00C85F6D" w:rsidRPr="001C0A7A">
        <w:rPr>
          <w:b/>
          <w:color w:val="000000" w:themeColor="text1"/>
          <w:sz w:val="28"/>
          <w:szCs w:val="28"/>
        </w:rPr>
        <w:t xml:space="preserve">; </w:t>
      </w:r>
      <w:r w:rsidR="008765F4" w:rsidRPr="001C0A7A">
        <w:rPr>
          <w:b/>
          <w:color w:val="000000" w:themeColor="text1"/>
          <w:sz w:val="28"/>
          <w:szCs w:val="28"/>
        </w:rPr>
        <w:t xml:space="preserve">ПРН 1, </w:t>
      </w:r>
      <w:r w:rsidR="00C85F6D" w:rsidRPr="001C0A7A">
        <w:rPr>
          <w:b/>
          <w:color w:val="000000" w:themeColor="text1"/>
          <w:sz w:val="28"/>
          <w:szCs w:val="28"/>
        </w:rPr>
        <w:t>ПРН 2)</w:t>
      </w:r>
    </w:p>
    <w:p w:rsidR="00B84A34" w:rsidRPr="001C0A7A" w:rsidRDefault="008765F4" w:rsidP="00B84A34">
      <w:pPr>
        <w:pStyle w:val="20"/>
        <w:tabs>
          <w:tab w:val="left" w:pos="180"/>
        </w:tabs>
        <w:spacing w:line="240" w:lineRule="auto"/>
        <w:ind w:firstLine="567"/>
        <w:rPr>
          <w:rFonts w:eastAsia="+mn-ea"/>
          <w:color w:val="000000" w:themeColor="text1"/>
          <w:sz w:val="28"/>
          <w:szCs w:val="28"/>
          <w:lang w:bidi="en-US"/>
        </w:rPr>
      </w:pPr>
      <w:r w:rsidRPr="001C0A7A">
        <w:rPr>
          <w:rFonts w:eastAsia="+mn-ea"/>
          <w:color w:val="000000" w:themeColor="text1"/>
          <w:sz w:val="28"/>
          <w:szCs w:val="28"/>
          <w:lang w:bidi="en-US"/>
        </w:rPr>
        <w:t>Сутність поняття інформації</w:t>
      </w:r>
      <w:r w:rsidRPr="001C0A7A">
        <w:rPr>
          <w:i/>
          <w:color w:val="000000" w:themeColor="text1"/>
          <w:sz w:val="28"/>
          <w:szCs w:val="28"/>
        </w:rPr>
        <w:t>.</w:t>
      </w:r>
      <w:r w:rsidRPr="001C0A7A">
        <w:rPr>
          <w:color w:val="000000" w:themeColor="text1"/>
          <w:sz w:val="28"/>
          <w:szCs w:val="28"/>
          <w:lang w:bidi="en-US"/>
        </w:rPr>
        <w:t xml:space="preserve"> </w:t>
      </w:r>
      <w:r w:rsidRPr="001C0A7A">
        <w:rPr>
          <w:rFonts w:eastAsia="+mn-ea"/>
          <w:color w:val="000000" w:themeColor="text1"/>
          <w:sz w:val="28"/>
          <w:szCs w:val="28"/>
          <w:lang w:bidi="en-US"/>
        </w:rPr>
        <w:t>Взаємозв’язок управління та інформації</w:t>
      </w:r>
      <w:r w:rsidRPr="001C0A7A">
        <w:rPr>
          <w:i/>
          <w:color w:val="000000" w:themeColor="text1"/>
          <w:sz w:val="28"/>
          <w:szCs w:val="28"/>
        </w:rPr>
        <w:t>.</w:t>
      </w:r>
      <w:r w:rsidRPr="001C0A7A">
        <w:rPr>
          <w:color w:val="000000" w:themeColor="text1"/>
          <w:sz w:val="28"/>
          <w:szCs w:val="28"/>
          <w:lang w:bidi="en-US"/>
        </w:rPr>
        <w:t xml:space="preserve"> </w:t>
      </w:r>
      <w:r w:rsidRPr="001C0A7A">
        <w:rPr>
          <w:rFonts w:eastAsia="+mn-ea"/>
          <w:color w:val="000000" w:themeColor="text1"/>
          <w:sz w:val="28"/>
          <w:szCs w:val="28"/>
          <w:lang w:bidi="en-US"/>
        </w:rPr>
        <w:t>Філософські аспекти дослідження інформації</w:t>
      </w:r>
      <w:r w:rsidRPr="001C0A7A">
        <w:rPr>
          <w:color w:val="000000" w:themeColor="text1"/>
          <w:sz w:val="28"/>
          <w:szCs w:val="28"/>
          <w:lang w:bidi="en-US"/>
        </w:rPr>
        <w:t xml:space="preserve">. </w:t>
      </w:r>
      <w:r w:rsidRPr="001C0A7A">
        <w:rPr>
          <w:rFonts w:eastAsia="+mn-ea"/>
          <w:color w:val="000000" w:themeColor="text1"/>
          <w:sz w:val="28"/>
          <w:szCs w:val="28"/>
          <w:lang w:bidi="en-US"/>
        </w:rPr>
        <w:t>Діалектика взаємовідносин між причинністю, визначеністю, інформацією та управлінням</w:t>
      </w:r>
      <w:r w:rsidRPr="001C0A7A">
        <w:rPr>
          <w:color w:val="000000" w:themeColor="text1"/>
          <w:sz w:val="28"/>
          <w:szCs w:val="28"/>
          <w:lang w:bidi="en-US"/>
        </w:rPr>
        <w:t xml:space="preserve">. </w:t>
      </w:r>
      <w:r w:rsidRPr="001C0A7A">
        <w:rPr>
          <w:rFonts w:eastAsia="+mn-ea"/>
          <w:color w:val="000000" w:themeColor="text1"/>
          <w:sz w:val="28"/>
          <w:szCs w:val="28"/>
          <w:lang w:bidi="en-US"/>
        </w:rPr>
        <w:t>Інформаційна культура керівника як чинник ефективності управління.</w:t>
      </w:r>
    </w:p>
    <w:p w:rsidR="00150100" w:rsidRPr="001C0A7A" w:rsidRDefault="00B84A34" w:rsidP="00B84A34">
      <w:pPr>
        <w:pStyle w:val="20"/>
        <w:tabs>
          <w:tab w:val="left" w:pos="180"/>
        </w:tabs>
        <w:spacing w:line="240" w:lineRule="auto"/>
        <w:ind w:firstLine="567"/>
        <w:jc w:val="center"/>
        <w:rPr>
          <w:b/>
          <w:bCs/>
          <w:color w:val="000000" w:themeColor="text1"/>
          <w:sz w:val="28"/>
          <w:szCs w:val="28"/>
        </w:rPr>
      </w:pPr>
      <w:r w:rsidRPr="001C0A7A">
        <w:rPr>
          <w:rFonts w:eastAsia="+mn-ea"/>
          <w:color w:val="000000" w:themeColor="text1"/>
          <w:sz w:val="28"/>
          <w:szCs w:val="28"/>
          <w:lang w:bidi="en-US"/>
        </w:rPr>
        <w:br w:type="page"/>
      </w:r>
      <w:r w:rsidR="00150100" w:rsidRPr="001C0A7A">
        <w:rPr>
          <w:b/>
          <w:bCs/>
          <w:color w:val="000000" w:themeColor="text1"/>
          <w:sz w:val="28"/>
          <w:szCs w:val="28"/>
        </w:rPr>
        <w:t>4.</w:t>
      </w:r>
      <w:r w:rsidR="000606C2" w:rsidRPr="001C0A7A">
        <w:rPr>
          <w:b/>
          <w:bCs/>
          <w:color w:val="000000" w:themeColor="text1"/>
          <w:sz w:val="28"/>
          <w:szCs w:val="28"/>
        </w:rPr>
        <w:t> </w:t>
      </w:r>
      <w:r w:rsidR="00150100" w:rsidRPr="001C0A7A">
        <w:rPr>
          <w:b/>
          <w:bCs/>
          <w:color w:val="000000" w:themeColor="text1"/>
          <w:sz w:val="28"/>
          <w:szCs w:val="28"/>
        </w:rPr>
        <w:t xml:space="preserve">Структура </w:t>
      </w:r>
      <w:r w:rsidR="000606C2" w:rsidRPr="001C0A7A">
        <w:rPr>
          <w:b/>
          <w:bCs/>
          <w:color w:val="000000" w:themeColor="text1"/>
          <w:sz w:val="28"/>
          <w:szCs w:val="28"/>
        </w:rPr>
        <w:t xml:space="preserve">(тематичний план) </w:t>
      </w:r>
      <w:r w:rsidR="00150100" w:rsidRPr="001C0A7A">
        <w:rPr>
          <w:b/>
          <w:bCs/>
          <w:color w:val="000000" w:themeColor="text1"/>
          <w:sz w:val="28"/>
          <w:szCs w:val="28"/>
        </w:rPr>
        <w:t>навчальної дисципліни</w:t>
      </w:r>
    </w:p>
    <w:p w:rsidR="00FD32E2" w:rsidRPr="001C0A7A" w:rsidRDefault="00FD32E2" w:rsidP="003923D3">
      <w:pPr>
        <w:adjustRightInd/>
        <w:spacing w:line="240" w:lineRule="auto"/>
        <w:ind w:firstLine="567"/>
        <w:jc w:val="center"/>
        <w:textAlignment w:val="auto"/>
        <w:rPr>
          <w:b/>
          <w:bCs/>
          <w:color w:val="000000" w:themeColor="text1"/>
          <w:sz w:val="28"/>
          <w:szCs w:val="28"/>
          <w:highlight w:val="yellow"/>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5"/>
        <w:gridCol w:w="544"/>
        <w:gridCol w:w="543"/>
        <w:gridCol w:w="543"/>
        <w:gridCol w:w="689"/>
        <w:gridCol w:w="547"/>
        <w:gridCol w:w="549"/>
        <w:gridCol w:w="549"/>
        <w:gridCol w:w="649"/>
      </w:tblGrid>
      <w:tr w:rsidR="00FD32E2" w:rsidRPr="001C0A7A" w:rsidTr="00AA1660">
        <w:trPr>
          <w:cantSplit/>
          <w:trHeight w:val="397"/>
          <w:tblHeader/>
        </w:trPr>
        <w:tc>
          <w:tcPr>
            <w:tcW w:w="2648" w:type="pct"/>
            <w:vMerge w:val="restart"/>
            <w:shd w:val="clear" w:color="auto" w:fill="auto"/>
            <w:vAlign w:val="center"/>
          </w:tcPr>
          <w:p w:rsidR="00FD32E2" w:rsidRPr="001C0A7A" w:rsidRDefault="00FD32E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Змістові модулі і теми</w:t>
            </w:r>
          </w:p>
        </w:tc>
        <w:tc>
          <w:tcPr>
            <w:tcW w:w="2352" w:type="pct"/>
            <w:gridSpan w:val="8"/>
            <w:shd w:val="clear" w:color="auto" w:fill="auto"/>
            <w:vAlign w:val="center"/>
          </w:tcPr>
          <w:p w:rsidR="00FD32E2" w:rsidRPr="001C0A7A" w:rsidRDefault="00FD32E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Кількість годин</w:t>
            </w:r>
          </w:p>
        </w:tc>
      </w:tr>
      <w:tr w:rsidR="00FD32E2" w:rsidRPr="001C0A7A" w:rsidTr="00AA1660">
        <w:trPr>
          <w:cantSplit/>
          <w:trHeight w:val="397"/>
          <w:tblHeader/>
        </w:trPr>
        <w:tc>
          <w:tcPr>
            <w:tcW w:w="2648" w:type="pct"/>
            <w:vMerge/>
            <w:shd w:val="clear" w:color="auto" w:fill="auto"/>
            <w:vAlign w:val="center"/>
          </w:tcPr>
          <w:p w:rsidR="00FD32E2" w:rsidRPr="001C0A7A" w:rsidRDefault="00FD32E2" w:rsidP="003923D3">
            <w:pPr>
              <w:adjustRightInd/>
              <w:spacing w:line="240" w:lineRule="auto"/>
              <w:jc w:val="center"/>
              <w:textAlignment w:val="auto"/>
              <w:outlineLvl w:val="2"/>
              <w:rPr>
                <w:rFonts w:eastAsia="Calibri"/>
                <w:bCs/>
                <w:color w:val="000000" w:themeColor="text1"/>
                <w:sz w:val="24"/>
                <w:szCs w:val="24"/>
                <w:lang w:val="uk-UA"/>
              </w:rPr>
            </w:pPr>
          </w:p>
        </w:tc>
        <w:tc>
          <w:tcPr>
            <w:tcW w:w="1182" w:type="pct"/>
            <w:gridSpan w:val="4"/>
            <w:shd w:val="clear" w:color="auto" w:fill="auto"/>
            <w:vAlign w:val="center"/>
          </w:tcPr>
          <w:p w:rsidR="00FD32E2" w:rsidRPr="001C0A7A" w:rsidRDefault="00FD32E2" w:rsidP="003923D3">
            <w:pPr>
              <w:adjustRightInd/>
              <w:spacing w:line="240" w:lineRule="auto"/>
              <w:jc w:val="center"/>
              <w:textAlignment w:val="auto"/>
              <w:outlineLvl w:val="2"/>
              <w:rPr>
                <w:rFonts w:eastAsia="Calibri"/>
                <w:bCs/>
                <w:color w:val="000000" w:themeColor="text1"/>
                <w:sz w:val="24"/>
                <w:szCs w:val="24"/>
                <w:lang w:val="uk-UA"/>
              </w:rPr>
            </w:pPr>
            <w:r w:rsidRPr="001C0A7A">
              <w:rPr>
                <w:color w:val="000000" w:themeColor="text1"/>
                <w:sz w:val="24"/>
                <w:szCs w:val="24"/>
                <w:lang w:val="uk-UA"/>
              </w:rPr>
              <w:t>денна форма</w:t>
            </w:r>
          </w:p>
        </w:tc>
        <w:tc>
          <w:tcPr>
            <w:tcW w:w="1169" w:type="pct"/>
            <w:gridSpan w:val="4"/>
            <w:vAlign w:val="center"/>
          </w:tcPr>
          <w:p w:rsidR="00FD32E2" w:rsidRPr="001C0A7A" w:rsidRDefault="00FD32E2" w:rsidP="003923D3">
            <w:pPr>
              <w:adjustRightInd/>
              <w:spacing w:line="240" w:lineRule="auto"/>
              <w:jc w:val="center"/>
              <w:textAlignment w:val="auto"/>
              <w:outlineLvl w:val="2"/>
              <w:rPr>
                <w:rFonts w:eastAsia="Calibri"/>
                <w:bCs/>
                <w:color w:val="000000" w:themeColor="text1"/>
                <w:sz w:val="24"/>
                <w:szCs w:val="24"/>
                <w:lang w:val="uk-UA"/>
              </w:rPr>
            </w:pPr>
            <w:r w:rsidRPr="001C0A7A">
              <w:rPr>
                <w:color w:val="000000" w:themeColor="text1"/>
                <w:sz w:val="24"/>
                <w:szCs w:val="24"/>
                <w:lang w:val="uk-UA"/>
              </w:rPr>
              <w:t>заочна форма</w:t>
            </w:r>
          </w:p>
        </w:tc>
      </w:tr>
      <w:tr w:rsidR="00FD32E2" w:rsidRPr="001C0A7A" w:rsidTr="00AA1660">
        <w:trPr>
          <w:cantSplit/>
          <w:trHeight w:val="1647"/>
          <w:tblHeader/>
        </w:trPr>
        <w:tc>
          <w:tcPr>
            <w:tcW w:w="2648" w:type="pct"/>
            <w:vMerge/>
            <w:shd w:val="clear" w:color="auto" w:fill="auto"/>
          </w:tcPr>
          <w:p w:rsidR="00FD32E2" w:rsidRPr="001C0A7A" w:rsidRDefault="00FD32E2" w:rsidP="003923D3">
            <w:pPr>
              <w:adjustRightInd/>
              <w:spacing w:line="240" w:lineRule="auto"/>
              <w:jc w:val="center"/>
              <w:textAlignment w:val="auto"/>
              <w:outlineLvl w:val="2"/>
              <w:rPr>
                <w:rFonts w:eastAsia="Calibri"/>
                <w:bCs/>
                <w:color w:val="000000" w:themeColor="text1"/>
                <w:sz w:val="24"/>
                <w:szCs w:val="24"/>
                <w:lang w:val="uk-UA"/>
              </w:rPr>
            </w:pPr>
          </w:p>
        </w:tc>
        <w:tc>
          <w:tcPr>
            <w:tcW w:w="277" w:type="pct"/>
            <w:shd w:val="clear" w:color="auto" w:fill="auto"/>
            <w:textDirection w:val="btLr"/>
            <w:vAlign w:val="center"/>
          </w:tcPr>
          <w:p w:rsidR="00FD32E2" w:rsidRPr="001C0A7A" w:rsidRDefault="00FD32E2" w:rsidP="003923D3">
            <w:pPr>
              <w:adjustRightInd/>
              <w:spacing w:line="216" w:lineRule="auto"/>
              <w:ind w:left="113" w:right="113"/>
              <w:jc w:val="left"/>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усього</w:t>
            </w:r>
          </w:p>
        </w:tc>
        <w:tc>
          <w:tcPr>
            <w:tcW w:w="277" w:type="pct"/>
            <w:shd w:val="clear" w:color="auto" w:fill="auto"/>
            <w:textDirection w:val="btLr"/>
            <w:vAlign w:val="center"/>
          </w:tcPr>
          <w:p w:rsidR="00FD32E2" w:rsidRPr="001C0A7A" w:rsidRDefault="00FD32E2" w:rsidP="003923D3">
            <w:pPr>
              <w:adjustRightInd/>
              <w:spacing w:line="216" w:lineRule="auto"/>
              <w:ind w:left="113" w:right="113"/>
              <w:jc w:val="left"/>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лекції</w:t>
            </w:r>
          </w:p>
        </w:tc>
        <w:tc>
          <w:tcPr>
            <w:tcW w:w="277" w:type="pct"/>
            <w:shd w:val="clear" w:color="auto" w:fill="auto"/>
            <w:textDirection w:val="btLr"/>
            <w:vAlign w:val="center"/>
          </w:tcPr>
          <w:p w:rsidR="00FD32E2" w:rsidRPr="001C0A7A" w:rsidRDefault="008D024F" w:rsidP="0011099B">
            <w:pPr>
              <w:adjustRightInd/>
              <w:spacing w:line="216" w:lineRule="auto"/>
              <w:ind w:left="113" w:right="113"/>
              <w:jc w:val="left"/>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п</w:t>
            </w:r>
            <w:r w:rsidR="00FD32E2" w:rsidRPr="001C0A7A">
              <w:rPr>
                <w:rFonts w:eastAsia="Calibri"/>
                <w:bCs/>
                <w:color w:val="000000" w:themeColor="text1"/>
                <w:sz w:val="24"/>
                <w:szCs w:val="24"/>
                <w:lang w:val="uk-UA"/>
              </w:rPr>
              <w:t>рактичні</w:t>
            </w:r>
          </w:p>
        </w:tc>
        <w:tc>
          <w:tcPr>
            <w:tcW w:w="351" w:type="pct"/>
            <w:shd w:val="clear" w:color="auto" w:fill="auto"/>
            <w:textDirection w:val="btLr"/>
            <w:vAlign w:val="center"/>
          </w:tcPr>
          <w:p w:rsidR="00FD32E2" w:rsidRPr="001C0A7A" w:rsidRDefault="00FD32E2" w:rsidP="003923D3">
            <w:pPr>
              <w:adjustRightInd/>
              <w:spacing w:line="216" w:lineRule="auto"/>
              <w:ind w:left="113" w:right="113"/>
              <w:jc w:val="left"/>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самостійна робота</w:t>
            </w:r>
          </w:p>
        </w:tc>
        <w:tc>
          <w:tcPr>
            <w:tcW w:w="279" w:type="pct"/>
            <w:textDirection w:val="btLr"/>
            <w:vAlign w:val="center"/>
          </w:tcPr>
          <w:p w:rsidR="00FD32E2" w:rsidRPr="001C0A7A" w:rsidRDefault="00FD32E2" w:rsidP="003923D3">
            <w:pPr>
              <w:adjustRightInd/>
              <w:spacing w:line="216" w:lineRule="auto"/>
              <w:ind w:left="113" w:right="113"/>
              <w:jc w:val="left"/>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усього</w:t>
            </w:r>
          </w:p>
        </w:tc>
        <w:tc>
          <w:tcPr>
            <w:tcW w:w="280" w:type="pct"/>
            <w:textDirection w:val="btLr"/>
            <w:vAlign w:val="center"/>
          </w:tcPr>
          <w:p w:rsidR="00FD32E2" w:rsidRPr="001C0A7A" w:rsidRDefault="00FD32E2" w:rsidP="003923D3">
            <w:pPr>
              <w:adjustRightInd/>
              <w:spacing w:line="216" w:lineRule="auto"/>
              <w:ind w:left="113" w:right="113"/>
              <w:jc w:val="left"/>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лекції</w:t>
            </w:r>
          </w:p>
        </w:tc>
        <w:tc>
          <w:tcPr>
            <w:tcW w:w="280" w:type="pct"/>
            <w:textDirection w:val="btLr"/>
            <w:vAlign w:val="center"/>
          </w:tcPr>
          <w:p w:rsidR="00FD32E2" w:rsidRPr="001C0A7A" w:rsidRDefault="008D024F" w:rsidP="0011099B">
            <w:pPr>
              <w:adjustRightInd/>
              <w:spacing w:line="216" w:lineRule="auto"/>
              <w:ind w:left="113" w:right="113"/>
              <w:jc w:val="left"/>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практичні</w:t>
            </w:r>
          </w:p>
        </w:tc>
        <w:tc>
          <w:tcPr>
            <w:tcW w:w="331" w:type="pct"/>
            <w:textDirection w:val="btLr"/>
            <w:vAlign w:val="center"/>
          </w:tcPr>
          <w:p w:rsidR="00FD32E2" w:rsidRPr="001C0A7A" w:rsidRDefault="00FD32E2" w:rsidP="003923D3">
            <w:pPr>
              <w:adjustRightInd/>
              <w:spacing w:line="216" w:lineRule="auto"/>
              <w:ind w:left="113" w:right="113"/>
              <w:jc w:val="left"/>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самостійна робота</w:t>
            </w:r>
          </w:p>
        </w:tc>
      </w:tr>
      <w:tr w:rsidR="00FD32E2" w:rsidRPr="001C0A7A" w:rsidTr="00653F45">
        <w:trPr>
          <w:cantSplit/>
          <w:trHeight w:val="340"/>
        </w:trPr>
        <w:tc>
          <w:tcPr>
            <w:tcW w:w="5000" w:type="pct"/>
            <w:gridSpan w:val="9"/>
            <w:shd w:val="clear" w:color="auto" w:fill="auto"/>
          </w:tcPr>
          <w:p w:rsidR="00FD32E2" w:rsidRPr="001C0A7A" w:rsidRDefault="003F1FF0" w:rsidP="003923D3">
            <w:pPr>
              <w:adjustRightInd/>
              <w:spacing w:line="240" w:lineRule="auto"/>
              <w:ind w:left="113" w:right="113"/>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МОДУЛЬ</w:t>
            </w:r>
            <w:r w:rsidR="00FD32E2" w:rsidRPr="001C0A7A">
              <w:rPr>
                <w:rFonts w:eastAsia="Calibri"/>
                <w:b/>
                <w:bCs/>
                <w:color w:val="000000" w:themeColor="text1"/>
                <w:sz w:val="24"/>
                <w:szCs w:val="24"/>
                <w:lang w:val="uk-UA"/>
              </w:rPr>
              <w:t xml:space="preserve"> 1</w:t>
            </w:r>
          </w:p>
        </w:tc>
      </w:tr>
      <w:tr w:rsidR="00FD32E2" w:rsidRPr="001C0A7A" w:rsidTr="00653F45">
        <w:trPr>
          <w:cantSplit/>
          <w:trHeight w:val="340"/>
        </w:trPr>
        <w:tc>
          <w:tcPr>
            <w:tcW w:w="5000" w:type="pct"/>
            <w:gridSpan w:val="9"/>
            <w:shd w:val="clear" w:color="auto" w:fill="auto"/>
          </w:tcPr>
          <w:p w:rsidR="00FD32E2" w:rsidRPr="001C0A7A" w:rsidRDefault="00FD32E2" w:rsidP="003923D3">
            <w:pPr>
              <w:adjustRightInd/>
              <w:spacing w:line="240" w:lineRule="auto"/>
              <w:ind w:left="113" w:right="113"/>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 xml:space="preserve">Змістовий модуль 1. </w:t>
            </w:r>
            <w:r w:rsidR="00434BCB" w:rsidRPr="001C0A7A">
              <w:rPr>
                <w:b/>
                <w:iCs/>
                <w:color w:val="000000" w:themeColor="text1"/>
                <w:sz w:val="24"/>
                <w:szCs w:val="24"/>
                <w:lang w:val="uk-UA"/>
              </w:rPr>
              <w:t>Філософія управління: основні засади</w:t>
            </w:r>
          </w:p>
        </w:tc>
      </w:tr>
      <w:tr w:rsidR="00CA118A" w:rsidRPr="001C0A7A" w:rsidTr="00CA118A">
        <w:trPr>
          <w:trHeight w:val="340"/>
        </w:trPr>
        <w:tc>
          <w:tcPr>
            <w:tcW w:w="2648" w:type="pct"/>
            <w:shd w:val="clear" w:color="auto" w:fill="auto"/>
          </w:tcPr>
          <w:p w:rsidR="00CA118A" w:rsidRPr="001C0A7A" w:rsidRDefault="00CA118A" w:rsidP="003923D3">
            <w:pPr>
              <w:tabs>
                <w:tab w:val="left" w:pos="7920"/>
              </w:tabs>
              <w:spacing w:line="240" w:lineRule="auto"/>
              <w:jc w:val="left"/>
              <w:rPr>
                <w:bCs/>
                <w:color w:val="000000" w:themeColor="text1"/>
                <w:sz w:val="24"/>
                <w:szCs w:val="24"/>
                <w:highlight w:val="yellow"/>
                <w:lang w:val="uk-UA" w:eastAsia="uk-UA"/>
              </w:rPr>
            </w:pPr>
            <w:r w:rsidRPr="001C0A7A">
              <w:rPr>
                <w:bCs/>
                <w:color w:val="000000" w:themeColor="text1"/>
                <w:sz w:val="24"/>
                <w:szCs w:val="24"/>
                <w:lang w:val="uk-UA"/>
              </w:rPr>
              <w:t xml:space="preserve">Тема 1. </w:t>
            </w:r>
            <w:r w:rsidR="001D13B3" w:rsidRPr="001C0A7A">
              <w:rPr>
                <w:bCs/>
                <w:color w:val="000000" w:themeColor="text1"/>
                <w:sz w:val="24"/>
                <w:szCs w:val="24"/>
              </w:rPr>
              <w:t>Філософія управління: основні поняття</w:t>
            </w:r>
          </w:p>
        </w:tc>
        <w:tc>
          <w:tcPr>
            <w:tcW w:w="277" w:type="pct"/>
            <w:shd w:val="clear" w:color="auto" w:fill="auto"/>
            <w:vAlign w:val="center"/>
          </w:tcPr>
          <w:p w:rsidR="00CA118A" w:rsidRPr="001C0A7A" w:rsidRDefault="00CA118A" w:rsidP="006D6F2B">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1</w:t>
            </w:r>
            <w:r w:rsidR="006D6F2B" w:rsidRPr="001C0A7A">
              <w:rPr>
                <w:rFonts w:eastAsia="Calibri"/>
                <w:bCs/>
                <w:color w:val="000000" w:themeColor="text1"/>
                <w:sz w:val="24"/>
                <w:szCs w:val="24"/>
                <w:lang w:val="uk-UA"/>
              </w:rPr>
              <w:t>1</w:t>
            </w:r>
          </w:p>
        </w:tc>
        <w:tc>
          <w:tcPr>
            <w:tcW w:w="277" w:type="pct"/>
            <w:shd w:val="clear" w:color="auto" w:fill="auto"/>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2</w:t>
            </w:r>
          </w:p>
        </w:tc>
        <w:tc>
          <w:tcPr>
            <w:tcW w:w="277" w:type="pct"/>
            <w:shd w:val="clear" w:color="auto" w:fill="auto"/>
            <w:vAlign w:val="center"/>
          </w:tcPr>
          <w:p w:rsidR="00CA118A"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351" w:type="pct"/>
            <w:shd w:val="clear" w:color="auto" w:fill="auto"/>
            <w:vAlign w:val="center"/>
          </w:tcPr>
          <w:p w:rsidR="00CA118A"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5</w:t>
            </w:r>
          </w:p>
        </w:tc>
        <w:tc>
          <w:tcPr>
            <w:tcW w:w="279"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331"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CA118A" w:rsidRPr="001C0A7A" w:rsidTr="00CA118A">
        <w:trPr>
          <w:trHeight w:val="340"/>
        </w:trPr>
        <w:tc>
          <w:tcPr>
            <w:tcW w:w="2648" w:type="pct"/>
            <w:shd w:val="clear" w:color="auto" w:fill="auto"/>
          </w:tcPr>
          <w:p w:rsidR="00CA118A" w:rsidRPr="001C0A7A" w:rsidRDefault="00CA118A" w:rsidP="003923D3">
            <w:pPr>
              <w:tabs>
                <w:tab w:val="left" w:pos="7920"/>
              </w:tabs>
              <w:spacing w:line="240" w:lineRule="auto"/>
              <w:jc w:val="left"/>
              <w:rPr>
                <w:bCs/>
                <w:color w:val="000000" w:themeColor="text1"/>
                <w:sz w:val="24"/>
                <w:szCs w:val="24"/>
                <w:highlight w:val="yellow"/>
                <w:lang w:val="uk-UA" w:eastAsia="uk-UA"/>
              </w:rPr>
            </w:pPr>
            <w:r w:rsidRPr="001C0A7A">
              <w:rPr>
                <w:bCs/>
                <w:color w:val="000000" w:themeColor="text1"/>
                <w:sz w:val="24"/>
                <w:szCs w:val="24"/>
                <w:lang w:val="uk-UA"/>
              </w:rPr>
              <w:t>Тема 2.</w:t>
            </w:r>
            <w:r w:rsidRPr="001C0A7A">
              <w:rPr>
                <w:color w:val="000000" w:themeColor="text1"/>
                <w:sz w:val="24"/>
                <w:szCs w:val="24"/>
                <w:lang w:val="uk-UA"/>
              </w:rPr>
              <w:t xml:space="preserve"> </w:t>
            </w:r>
            <w:r w:rsidR="001D13B3" w:rsidRPr="001C0A7A">
              <w:rPr>
                <w:bCs/>
                <w:color w:val="000000" w:themeColor="text1"/>
                <w:sz w:val="24"/>
                <w:szCs w:val="24"/>
              </w:rPr>
              <w:t>Сутність і структура поняття філософії управління</w:t>
            </w:r>
          </w:p>
        </w:tc>
        <w:tc>
          <w:tcPr>
            <w:tcW w:w="277" w:type="pct"/>
            <w:shd w:val="clear" w:color="auto" w:fill="auto"/>
            <w:vAlign w:val="center"/>
          </w:tcPr>
          <w:p w:rsidR="00CA118A" w:rsidRPr="001C0A7A" w:rsidRDefault="000373B2" w:rsidP="006D6F2B">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1</w:t>
            </w:r>
            <w:r w:rsidR="006D6F2B" w:rsidRPr="001C0A7A">
              <w:rPr>
                <w:rFonts w:eastAsia="Calibri"/>
                <w:bCs/>
                <w:color w:val="000000" w:themeColor="text1"/>
                <w:sz w:val="24"/>
                <w:szCs w:val="24"/>
                <w:lang w:val="uk-UA"/>
              </w:rPr>
              <w:t>1</w:t>
            </w:r>
          </w:p>
        </w:tc>
        <w:tc>
          <w:tcPr>
            <w:tcW w:w="277" w:type="pct"/>
            <w:shd w:val="clear" w:color="auto" w:fill="auto"/>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2</w:t>
            </w:r>
          </w:p>
        </w:tc>
        <w:tc>
          <w:tcPr>
            <w:tcW w:w="277" w:type="pct"/>
            <w:shd w:val="clear" w:color="auto" w:fill="auto"/>
            <w:vAlign w:val="center"/>
          </w:tcPr>
          <w:p w:rsidR="00CA118A"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351" w:type="pct"/>
            <w:shd w:val="clear" w:color="auto" w:fill="auto"/>
            <w:vAlign w:val="center"/>
          </w:tcPr>
          <w:p w:rsidR="00CA118A"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5</w:t>
            </w:r>
          </w:p>
        </w:tc>
        <w:tc>
          <w:tcPr>
            <w:tcW w:w="279"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331"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CA118A" w:rsidRPr="001C0A7A" w:rsidTr="00CA118A">
        <w:trPr>
          <w:trHeight w:val="340"/>
        </w:trPr>
        <w:tc>
          <w:tcPr>
            <w:tcW w:w="2648" w:type="pct"/>
            <w:shd w:val="clear" w:color="auto" w:fill="auto"/>
          </w:tcPr>
          <w:p w:rsidR="00CA118A" w:rsidRPr="001C0A7A" w:rsidRDefault="00CA118A" w:rsidP="003923D3">
            <w:pPr>
              <w:tabs>
                <w:tab w:val="left" w:pos="7920"/>
              </w:tabs>
              <w:spacing w:line="240" w:lineRule="auto"/>
              <w:jc w:val="left"/>
              <w:rPr>
                <w:bCs/>
                <w:color w:val="000000" w:themeColor="text1"/>
                <w:sz w:val="24"/>
                <w:szCs w:val="24"/>
                <w:highlight w:val="yellow"/>
                <w:lang w:val="uk-UA" w:eastAsia="uk-UA"/>
              </w:rPr>
            </w:pPr>
            <w:r w:rsidRPr="001C0A7A">
              <w:rPr>
                <w:bCs/>
                <w:color w:val="000000" w:themeColor="text1"/>
                <w:sz w:val="24"/>
                <w:szCs w:val="24"/>
                <w:lang w:val="uk-UA"/>
              </w:rPr>
              <w:t xml:space="preserve">Тема 3. </w:t>
            </w:r>
            <w:r w:rsidR="00A87300" w:rsidRPr="001C0A7A">
              <w:rPr>
                <w:rFonts w:eastAsia="+mj-ea"/>
                <w:iCs/>
                <w:color w:val="000000" w:themeColor="text1"/>
                <w:sz w:val="24"/>
                <w:szCs w:val="24"/>
              </w:rPr>
              <w:t>Методологічні основи управлінської діяльності</w:t>
            </w:r>
          </w:p>
        </w:tc>
        <w:tc>
          <w:tcPr>
            <w:tcW w:w="277" w:type="pct"/>
            <w:shd w:val="clear" w:color="auto" w:fill="auto"/>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1</w:t>
            </w:r>
            <w:r w:rsidR="000373B2" w:rsidRPr="001C0A7A">
              <w:rPr>
                <w:rFonts w:eastAsia="Calibri"/>
                <w:bCs/>
                <w:color w:val="000000" w:themeColor="text1"/>
                <w:sz w:val="24"/>
                <w:szCs w:val="24"/>
                <w:lang w:val="uk-UA"/>
              </w:rPr>
              <w:t>2</w:t>
            </w:r>
          </w:p>
        </w:tc>
        <w:tc>
          <w:tcPr>
            <w:tcW w:w="277" w:type="pct"/>
            <w:shd w:val="clear" w:color="auto" w:fill="auto"/>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2</w:t>
            </w:r>
          </w:p>
        </w:tc>
        <w:tc>
          <w:tcPr>
            <w:tcW w:w="277" w:type="pct"/>
            <w:shd w:val="clear" w:color="auto" w:fill="auto"/>
            <w:vAlign w:val="center"/>
          </w:tcPr>
          <w:p w:rsidR="00CA118A"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351" w:type="pct"/>
            <w:shd w:val="clear" w:color="auto" w:fill="auto"/>
            <w:vAlign w:val="center"/>
          </w:tcPr>
          <w:p w:rsidR="00CA118A"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6</w:t>
            </w:r>
          </w:p>
        </w:tc>
        <w:tc>
          <w:tcPr>
            <w:tcW w:w="279"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331"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CA118A" w:rsidRPr="001C0A7A" w:rsidTr="00CA118A">
        <w:trPr>
          <w:trHeight w:val="340"/>
        </w:trPr>
        <w:tc>
          <w:tcPr>
            <w:tcW w:w="2648" w:type="pct"/>
            <w:shd w:val="clear" w:color="auto" w:fill="auto"/>
          </w:tcPr>
          <w:p w:rsidR="00CA118A" w:rsidRPr="001C0A7A" w:rsidRDefault="00CA118A" w:rsidP="003923D3">
            <w:pPr>
              <w:tabs>
                <w:tab w:val="left" w:pos="7920"/>
              </w:tabs>
              <w:spacing w:line="240" w:lineRule="auto"/>
              <w:jc w:val="left"/>
              <w:rPr>
                <w:bCs/>
                <w:color w:val="000000" w:themeColor="text1"/>
                <w:sz w:val="24"/>
                <w:szCs w:val="24"/>
                <w:highlight w:val="yellow"/>
                <w:lang w:val="uk-UA" w:eastAsia="uk-UA"/>
              </w:rPr>
            </w:pPr>
            <w:r w:rsidRPr="001C0A7A">
              <w:rPr>
                <w:bCs/>
                <w:color w:val="000000" w:themeColor="text1"/>
                <w:sz w:val="24"/>
                <w:szCs w:val="24"/>
                <w:lang w:val="uk-UA"/>
              </w:rPr>
              <w:t xml:space="preserve">Тема 4. </w:t>
            </w:r>
            <w:r w:rsidR="00A87300" w:rsidRPr="001C0A7A">
              <w:rPr>
                <w:rFonts w:eastAsia="+mj-ea"/>
                <w:iCs/>
                <w:color w:val="000000" w:themeColor="text1"/>
                <w:sz w:val="24"/>
                <w:szCs w:val="24"/>
              </w:rPr>
              <w:t>Логіка управління</w:t>
            </w:r>
          </w:p>
        </w:tc>
        <w:tc>
          <w:tcPr>
            <w:tcW w:w="277" w:type="pct"/>
            <w:shd w:val="clear" w:color="auto" w:fill="auto"/>
            <w:vAlign w:val="center"/>
          </w:tcPr>
          <w:p w:rsidR="00CA118A" w:rsidRPr="001C0A7A" w:rsidRDefault="00CA118A" w:rsidP="006D6F2B">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1</w:t>
            </w:r>
            <w:r w:rsidR="006D6F2B" w:rsidRPr="001C0A7A">
              <w:rPr>
                <w:rFonts w:eastAsia="Calibri"/>
                <w:bCs/>
                <w:color w:val="000000" w:themeColor="text1"/>
                <w:sz w:val="24"/>
                <w:szCs w:val="24"/>
                <w:lang w:val="uk-UA"/>
              </w:rPr>
              <w:t>1</w:t>
            </w:r>
          </w:p>
        </w:tc>
        <w:tc>
          <w:tcPr>
            <w:tcW w:w="277" w:type="pct"/>
            <w:shd w:val="clear" w:color="auto" w:fill="auto"/>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2</w:t>
            </w:r>
          </w:p>
        </w:tc>
        <w:tc>
          <w:tcPr>
            <w:tcW w:w="277" w:type="pct"/>
            <w:shd w:val="clear" w:color="auto" w:fill="auto"/>
            <w:vAlign w:val="center"/>
          </w:tcPr>
          <w:p w:rsidR="00CA118A"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351" w:type="pct"/>
            <w:shd w:val="clear" w:color="auto" w:fill="auto"/>
            <w:vAlign w:val="center"/>
          </w:tcPr>
          <w:p w:rsidR="00CA118A"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5</w:t>
            </w:r>
          </w:p>
        </w:tc>
        <w:tc>
          <w:tcPr>
            <w:tcW w:w="279"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331" w:type="pct"/>
            <w:vAlign w:val="center"/>
          </w:tcPr>
          <w:p w:rsidR="00CA118A" w:rsidRPr="001C0A7A" w:rsidRDefault="00CA118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CA118A" w:rsidRPr="001C0A7A" w:rsidTr="00CA118A">
        <w:trPr>
          <w:trHeight w:val="340"/>
        </w:trPr>
        <w:tc>
          <w:tcPr>
            <w:tcW w:w="2648" w:type="pct"/>
            <w:shd w:val="clear" w:color="auto" w:fill="auto"/>
            <w:vAlign w:val="center"/>
          </w:tcPr>
          <w:p w:rsidR="00CA118A" w:rsidRPr="001C0A7A" w:rsidRDefault="00CA118A" w:rsidP="003923D3">
            <w:pPr>
              <w:adjustRightInd/>
              <w:spacing w:line="240" w:lineRule="auto"/>
              <w:jc w:val="right"/>
              <w:textAlignment w:val="auto"/>
              <w:rPr>
                <w:rFonts w:eastAsia="Calibri"/>
                <w:b/>
                <w:i/>
                <w:color w:val="000000" w:themeColor="text1"/>
                <w:sz w:val="24"/>
                <w:szCs w:val="24"/>
                <w:highlight w:val="yellow"/>
                <w:lang w:val="uk-UA"/>
              </w:rPr>
            </w:pPr>
            <w:r w:rsidRPr="001C0A7A">
              <w:rPr>
                <w:rFonts w:eastAsia="Calibri"/>
                <w:b/>
                <w:i/>
                <w:color w:val="000000" w:themeColor="text1"/>
                <w:sz w:val="24"/>
                <w:szCs w:val="24"/>
                <w:lang w:val="uk-UA"/>
              </w:rPr>
              <w:t>Разом за змістовий модуль 1</w:t>
            </w:r>
          </w:p>
        </w:tc>
        <w:tc>
          <w:tcPr>
            <w:tcW w:w="277" w:type="pct"/>
            <w:shd w:val="clear" w:color="auto" w:fill="auto"/>
            <w:vAlign w:val="center"/>
          </w:tcPr>
          <w:p w:rsidR="00CA118A" w:rsidRPr="001C0A7A" w:rsidRDefault="006D6F2B"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45</w:t>
            </w:r>
          </w:p>
        </w:tc>
        <w:tc>
          <w:tcPr>
            <w:tcW w:w="277" w:type="pct"/>
            <w:shd w:val="clear" w:color="auto" w:fill="auto"/>
            <w:vAlign w:val="center"/>
          </w:tcPr>
          <w:p w:rsidR="00CA118A" w:rsidRPr="001C0A7A" w:rsidRDefault="006D6F2B" w:rsidP="003923D3">
            <w:pPr>
              <w:adjustRightInd/>
              <w:spacing w:line="240" w:lineRule="auto"/>
              <w:jc w:val="center"/>
              <w:textAlignment w:val="auto"/>
              <w:outlineLvl w:val="2"/>
              <w:rPr>
                <w:rFonts w:eastAsia="Calibri"/>
                <w:b/>
                <w:bCs/>
                <w:color w:val="000000" w:themeColor="text1"/>
                <w:sz w:val="24"/>
                <w:szCs w:val="24"/>
                <w:highlight w:val="yellow"/>
                <w:lang w:val="uk-UA"/>
              </w:rPr>
            </w:pPr>
            <w:r w:rsidRPr="001C0A7A">
              <w:rPr>
                <w:rFonts w:eastAsia="Calibri"/>
                <w:b/>
                <w:bCs/>
                <w:color w:val="000000" w:themeColor="text1"/>
                <w:sz w:val="24"/>
                <w:szCs w:val="24"/>
                <w:lang w:val="uk-UA"/>
              </w:rPr>
              <w:t>8</w:t>
            </w:r>
          </w:p>
        </w:tc>
        <w:tc>
          <w:tcPr>
            <w:tcW w:w="277" w:type="pct"/>
            <w:shd w:val="clear" w:color="auto" w:fill="auto"/>
            <w:vAlign w:val="center"/>
          </w:tcPr>
          <w:p w:rsidR="00CA118A" w:rsidRPr="001C0A7A" w:rsidRDefault="006D6F2B"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16</w:t>
            </w:r>
          </w:p>
        </w:tc>
        <w:tc>
          <w:tcPr>
            <w:tcW w:w="351" w:type="pct"/>
            <w:shd w:val="clear" w:color="auto" w:fill="auto"/>
            <w:vAlign w:val="center"/>
          </w:tcPr>
          <w:p w:rsidR="00CA118A" w:rsidRPr="001C0A7A" w:rsidRDefault="006D6F2B"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21</w:t>
            </w:r>
          </w:p>
        </w:tc>
        <w:tc>
          <w:tcPr>
            <w:tcW w:w="279" w:type="pct"/>
            <w:vAlign w:val="center"/>
          </w:tcPr>
          <w:p w:rsidR="00CA118A" w:rsidRPr="001C0A7A" w:rsidRDefault="00CA118A"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w:t>
            </w:r>
          </w:p>
        </w:tc>
        <w:tc>
          <w:tcPr>
            <w:tcW w:w="280" w:type="pct"/>
            <w:vAlign w:val="center"/>
          </w:tcPr>
          <w:p w:rsidR="00CA118A" w:rsidRPr="001C0A7A" w:rsidRDefault="00CA118A"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w:t>
            </w:r>
          </w:p>
        </w:tc>
        <w:tc>
          <w:tcPr>
            <w:tcW w:w="280" w:type="pct"/>
            <w:vAlign w:val="center"/>
          </w:tcPr>
          <w:p w:rsidR="00CA118A" w:rsidRPr="001C0A7A" w:rsidRDefault="00CA118A"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w:t>
            </w:r>
          </w:p>
        </w:tc>
        <w:tc>
          <w:tcPr>
            <w:tcW w:w="331" w:type="pct"/>
            <w:vAlign w:val="center"/>
          </w:tcPr>
          <w:p w:rsidR="00CA118A" w:rsidRPr="001C0A7A" w:rsidRDefault="00CA118A"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w:t>
            </w:r>
          </w:p>
        </w:tc>
      </w:tr>
      <w:tr w:rsidR="00CA118A" w:rsidRPr="001C0A7A" w:rsidTr="00653F45">
        <w:trPr>
          <w:trHeight w:val="340"/>
        </w:trPr>
        <w:tc>
          <w:tcPr>
            <w:tcW w:w="5000" w:type="pct"/>
            <w:gridSpan w:val="9"/>
            <w:shd w:val="clear" w:color="auto" w:fill="auto"/>
            <w:vAlign w:val="center"/>
          </w:tcPr>
          <w:p w:rsidR="00CA118A" w:rsidRPr="001C0A7A" w:rsidRDefault="00CA118A"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 xml:space="preserve">Змістовий модуль 2. </w:t>
            </w:r>
            <w:r w:rsidR="00A87300" w:rsidRPr="001C0A7A">
              <w:rPr>
                <w:b/>
                <w:color w:val="000000" w:themeColor="text1"/>
                <w:sz w:val="24"/>
                <w:szCs w:val="24"/>
                <w:lang w:val="uk-UA"/>
              </w:rPr>
              <w:t>Філософія управління в соціальних системах</w:t>
            </w:r>
          </w:p>
        </w:tc>
      </w:tr>
      <w:tr w:rsidR="00A87300" w:rsidRPr="001C0A7A" w:rsidTr="00033EE0">
        <w:trPr>
          <w:trHeight w:val="340"/>
        </w:trPr>
        <w:tc>
          <w:tcPr>
            <w:tcW w:w="2648" w:type="pct"/>
            <w:shd w:val="clear" w:color="auto" w:fill="auto"/>
            <w:vAlign w:val="center"/>
          </w:tcPr>
          <w:p w:rsidR="00A87300" w:rsidRPr="001C0A7A" w:rsidRDefault="00A87300" w:rsidP="00033EE0">
            <w:pPr>
              <w:adjustRightInd/>
              <w:spacing w:line="240" w:lineRule="auto"/>
              <w:jc w:val="left"/>
              <w:textAlignment w:val="auto"/>
              <w:rPr>
                <w:bCs/>
                <w:color w:val="000000" w:themeColor="text1"/>
                <w:sz w:val="24"/>
                <w:szCs w:val="24"/>
                <w:highlight w:val="yellow"/>
                <w:lang w:val="uk-UA" w:eastAsia="uk-UA"/>
              </w:rPr>
            </w:pPr>
            <w:r w:rsidRPr="001C0A7A">
              <w:rPr>
                <w:bCs/>
                <w:color w:val="000000" w:themeColor="text1"/>
                <w:sz w:val="24"/>
                <w:szCs w:val="24"/>
                <w:lang w:val="uk-UA" w:eastAsia="uk-UA"/>
              </w:rPr>
              <w:t xml:space="preserve">Тема 5. </w:t>
            </w:r>
            <w:r w:rsidRPr="001C0A7A">
              <w:rPr>
                <w:rStyle w:val="af2"/>
                <w:rFonts w:eastAsiaTheme="majorEastAsia"/>
                <w:noProof/>
                <w:color w:val="000000" w:themeColor="text1"/>
                <w:sz w:val="24"/>
                <w:szCs w:val="24"/>
                <w:u w:val="none"/>
                <w:lang w:val="uk-UA"/>
              </w:rPr>
              <w:t>Соціальне управління як визначальна умова існування і розвитку суспільства</w:t>
            </w:r>
          </w:p>
        </w:tc>
        <w:tc>
          <w:tcPr>
            <w:tcW w:w="277" w:type="pct"/>
            <w:shd w:val="clear" w:color="auto" w:fill="auto"/>
            <w:vAlign w:val="center"/>
          </w:tcPr>
          <w:p w:rsidR="00A87300" w:rsidRPr="001C0A7A" w:rsidRDefault="006D6F2B"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11</w:t>
            </w:r>
          </w:p>
        </w:tc>
        <w:tc>
          <w:tcPr>
            <w:tcW w:w="277" w:type="pct"/>
            <w:shd w:val="clear" w:color="auto" w:fill="auto"/>
            <w:vAlign w:val="center"/>
          </w:tcPr>
          <w:p w:rsidR="00A87300" w:rsidRPr="001C0A7A" w:rsidRDefault="00A87300"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2</w:t>
            </w:r>
          </w:p>
        </w:tc>
        <w:tc>
          <w:tcPr>
            <w:tcW w:w="277" w:type="pct"/>
            <w:shd w:val="clear" w:color="auto" w:fill="auto"/>
            <w:vAlign w:val="center"/>
          </w:tcPr>
          <w:p w:rsidR="00A87300" w:rsidRPr="001C0A7A" w:rsidRDefault="006D6F2B"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351" w:type="pct"/>
            <w:shd w:val="clear" w:color="auto" w:fill="auto"/>
            <w:vAlign w:val="center"/>
          </w:tcPr>
          <w:p w:rsidR="00A87300" w:rsidRPr="001C0A7A" w:rsidRDefault="006D6F2B"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5</w:t>
            </w:r>
          </w:p>
        </w:tc>
        <w:tc>
          <w:tcPr>
            <w:tcW w:w="279" w:type="pct"/>
            <w:vAlign w:val="center"/>
          </w:tcPr>
          <w:p w:rsidR="00A87300" w:rsidRPr="001C0A7A" w:rsidRDefault="00A87300"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A87300" w:rsidRPr="001C0A7A" w:rsidRDefault="00A87300"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A87300" w:rsidRPr="001C0A7A" w:rsidRDefault="00A87300"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331" w:type="pct"/>
            <w:vAlign w:val="center"/>
          </w:tcPr>
          <w:p w:rsidR="00A87300" w:rsidRPr="001C0A7A" w:rsidRDefault="00A87300"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A87300" w:rsidRPr="001C0A7A" w:rsidTr="00033EE0">
        <w:trPr>
          <w:trHeight w:val="340"/>
        </w:trPr>
        <w:tc>
          <w:tcPr>
            <w:tcW w:w="2648" w:type="pct"/>
            <w:shd w:val="clear" w:color="auto" w:fill="auto"/>
            <w:vAlign w:val="center"/>
          </w:tcPr>
          <w:p w:rsidR="00A87300" w:rsidRPr="001C0A7A" w:rsidRDefault="00A87300" w:rsidP="00033EE0">
            <w:pPr>
              <w:adjustRightInd/>
              <w:spacing w:line="240" w:lineRule="auto"/>
              <w:jc w:val="left"/>
              <w:textAlignment w:val="auto"/>
              <w:rPr>
                <w:color w:val="000000" w:themeColor="text1"/>
                <w:sz w:val="24"/>
                <w:szCs w:val="24"/>
                <w:highlight w:val="yellow"/>
              </w:rPr>
            </w:pPr>
            <w:r w:rsidRPr="001C0A7A">
              <w:rPr>
                <w:color w:val="000000" w:themeColor="text1"/>
                <w:sz w:val="24"/>
                <w:szCs w:val="24"/>
                <w:lang w:val="uk-UA"/>
              </w:rPr>
              <w:t xml:space="preserve">Тема 6. </w:t>
            </w:r>
            <w:r w:rsidRPr="001C0A7A">
              <w:rPr>
                <w:rFonts w:eastAsia="+mj-ea"/>
                <w:iCs/>
                <w:color w:val="000000" w:themeColor="text1"/>
                <w:sz w:val="24"/>
                <w:szCs w:val="24"/>
              </w:rPr>
              <w:t>Проблеми і суперечності управління в соціальних системах</w:t>
            </w:r>
          </w:p>
        </w:tc>
        <w:tc>
          <w:tcPr>
            <w:tcW w:w="277" w:type="pct"/>
            <w:shd w:val="clear" w:color="auto" w:fill="auto"/>
            <w:vAlign w:val="center"/>
          </w:tcPr>
          <w:p w:rsidR="00A87300" w:rsidRPr="001C0A7A" w:rsidRDefault="00A87300" w:rsidP="006D6F2B">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1</w:t>
            </w:r>
            <w:r w:rsidR="006D6F2B" w:rsidRPr="001C0A7A">
              <w:rPr>
                <w:rFonts w:eastAsia="Calibri"/>
                <w:bCs/>
                <w:color w:val="000000" w:themeColor="text1"/>
                <w:sz w:val="24"/>
                <w:szCs w:val="24"/>
                <w:lang w:val="uk-UA"/>
              </w:rPr>
              <w:t>1</w:t>
            </w:r>
          </w:p>
        </w:tc>
        <w:tc>
          <w:tcPr>
            <w:tcW w:w="277" w:type="pct"/>
            <w:shd w:val="clear" w:color="auto" w:fill="auto"/>
            <w:vAlign w:val="center"/>
          </w:tcPr>
          <w:p w:rsidR="00A87300" w:rsidRPr="001C0A7A" w:rsidRDefault="00A87300"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2</w:t>
            </w:r>
          </w:p>
        </w:tc>
        <w:tc>
          <w:tcPr>
            <w:tcW w:w="277" w:type="pct"/>
            <w:shd w:val="clear" w:color="auto" w:fill="auto"/>
            <w:vAlign w:val="center"/>
          </w:tcPr>
          <w:p w:rsidR="00A87300" w:rsidRPr="001C0A7A" w:rsidRDefault="006D6F2B"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351" w:type="pct"/>
            <w:shd w:val="clear" w:color="auto" w:fill="auto"/>
            <w:vAlign w:val="center"/>
          </w:tcPr>
          <w:p w:rsidR="00A87300" w:rsidRPr="001C0A7A" w:rsidRDefault="006D6F2B"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5</w:t>
            </w:r>
          </w:p>
        </w:tc>
        <w:tc>
          <w:tcPr>
            <w:tcW w:w="279" w:type="pct"/>
            <w:vAlign w:val="center"/>
          </w:tcPr>
          <w:p w:rsidR="00A87300" w:rsidRPr="001C0A7A" w:rsidRDefault="00A87300"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A87300" w:rsidRPr="001C0A7A" w:rsidRDefault="00A87300"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A87300" w:rsidRPr="001C0A7A" w:rsidRDefault="00A87300"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331" w:type="pct"/>
            <w:vAlign w:val="center"/>
          </w:tcPr>
          <w:p w:rsidR="00A87300" w:rsidRPr="001C0A7A" w:rsidRDefault="00A87300" w:rsidP="00033EE0">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0373B2" w:rsidRPr="001C0A7A" w:rsidTr="000373B2">
        <w:trPr>
          <w:trHeight w:val="340"/>
        </w:trPr>
        <w:tc>
          <w:tcPr>
            <w:tcW w:w="2648" w:type="pct"/>
            <w:shd w:val="clear" w:color="auto" w:fill="auto"/>
            <w:vAlign w:val="center"/>
          </w:tcPr>
          <w:p w:rsidR="000373B2" w:rsidRPr="001C0A7A" w:rsidRDefault="000373B2" w:rsidP="003923D3">
            <w:pPr>
              <w:adjustRightInd/>
              <w:spacing w:line="240" w:lineRule="auto"/>
              <w:jc w:val="left"/>
              <w:textAlignment w:val="auto"/>
              <w:rPr>
                <w:color w:val="000000" w:themeColor="text1"/>
                <w:sz w:val="24"/>
                <w:szCs w:val="24"/>
                <w:lang w:val="uk-UA"/>
              </w:rPr>
            </w:pPr>
            <w:r w:rsidRPr="001C0A7A">
              <w:rPr>
                <w:color w:val="000000" w:themeColor="text1"/>
                <w:sz w:val="24"/>
                <w:szCs w:val="24"/>
                <w:lang w:val="uk-UA"/>
              </w:rPr>
              <w:t xml:space="preserve">Тема 7. </w:t>
            </w:r>
            <w:r w:rsidR="00A87300" w:rsidRPr="001C0A7A">
              <w:rPr>
                <w:bCs/>
                <w:color w:val="000000" w:themeColor="text1"/>
                <w:sz w:val="24"/>
                <w:szCs w:val="24"/>
              </w:rPr>
              <w:t>Філософія управління</w:t>
            </w:r>
            <w:r w:rsidR="00A87300" w:rsidRPr="001C0A7A">
              <w:rPr>
                <w:bCs/>
                <w:i/>
                <w:color w:val="000000" w:themeColor="text1"/>
                <w:sz w:val="24"/>
                <w:szCs w:val="24"/>
              </w:rPr>
              <w:t xml:space="preserve"> </w:t>
            </w:r>
            <w:r w:rsidR="00A87300" w:rsidRPr="001C0A7A">
              <w:rPr>
                <w:color w:val="000000" w:themeColor="text1"/>
                <w:sz w:val="24"/>
                <w:szCs w:val="24"/>
              </w:rPr>
              <w:t>як методологія управління виробництвом</w:t>
            </w:r>
          </w:p>
        </w:tc>
        <w:tc>
          <w:tcPr>
            <w:tcW w:w="277" w:type="pct"/>
            <w:shd w:val="clear" w:color="auto" w:fill="auto"/>
            <w:vAlign w:val="center"/>
          </w:tcPr>
          <w:p w:rsidR="000373B2"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12</w:t>
            </w:r>
          </w:p>
        </w:tc>
        <w:tc>
          <w:tcPr>
            <w:tcW w:w="277" w:type="pct"/>
            <w:shd w:val="clear" w:color="auto" w:fill="auto"/>
            <w:vAlign w:val="center"/>
          </w:tcPr>
          <w:p w:rsidR="000373B2" w:rsidRPr="001C0A7A" w:rsidRDefault="000373B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2</w:t>
            </w:r>
          </w:p>
        </w:tc>
        <w:tc>
          <w:tcPr>
            <w:tcW w:w="277" w:type="pct"/>
            <w:shd w:val="clear" w:color="auto" w:fill="auto"/>
            <w:vAlign w:val="center"/>
          </w:tcPr>
          <w:p w:rsidR="000373B2"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351" w:type="pct"/>
            <w:shd w:val="clear" w:color="auto" w:fill="auto"/>
            <w:vAlign w:val="center"/>
          </w:tcPr>
          <w:p w:rsidR="000373B2"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6</w:t>
            </w:r>
          </w:p>
        </w:tc>
        <w:tc>
          <w:tcPr>
            <w:tcW w:w="279" w:type="pct"/>
            <w:vAlign w:val="center"/>
          </w:tcPr>
          <w:p w:rsidR="000373B2" w:rsidRPr="001C0A7A" w:rsidRDefault="000373B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0373B2" w:rsidRPr="001C0A7A" w:rsidRDefault="000373B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0373B2" w:rsidRPr="001C0A7A" w:rsidRDefault="000373B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331" w:type="pct"/>
            <w:vAlign w:val="center"/>
          </w:tcPr>
          <w:p w:rsidR="000373B2" w:rsidRPr="001C0A7A" w:rsidRDefault="000373B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0373B2" w:rsidRPr="001C0A7A" w:rsidTr="000373B2">
        <w:trPr>
          <w:trHeight w:val="340"/>
        </w:trPr>
        <w:tc>
          <w:tcPr>
            <w:tcW w:w="2648" w:type="pct"/>
            <w:shd w:val="clear" w:color="auto" w:fill="auto"/>
            <w:vAlign w:val="center"/>
          </w:tcPr>
          <w:p w:rsidR="000373B2" w:rsidRPr="001C0A7A" w:rsidRDefault="000373B2" w:rsidP="003923D3">
            <w:pPr>
              <w:adjustRightInd/>
              <w:spacing w:line="240" w:lineRule="auto"/>
              <w:jc w:val="left"/>
              <w:textAlignment w:val="auto"/>
              <w:rPr>
                <w:bCs/>
                <w:color w:val="000000" w:themeColor="text1"/>
                <w:sz w:val="24"/>
                <w:szCs w:val="24"/>
                <w:lang w:val="uk-UA" w:eastAsia="uk-UA"/>
              </w:rPr>
            </w:pPr>
            <w:r w:rsidRPr="001C0A7A">
              <w:rPr>
                <w:bCs/>
                <w:color w:val="000000" w:themeColor="text1"/>
                <w:sz w:val="24"/>
                <w:szCs w:val="24"/>
                <w:lang w:val="uk-UA" w:eastAsia="uk-UA"/>
              </w:rPr>
              <w:t xml:space="preserve">Тема 8. </w:t>
            </w:r>
            <w:r w:rsidR="00A87300" w:rsidRPr="001C0A7A">
              <w:rPr>
                <w:rFonts w:eastAsia="+mj-ea"/>
                <w:iCs/>
                <w:color w:val="000000" w:themeColor="text1"/>
                <w:sz w:val="24"/>
                <w:szCs w:val="24"/>
                <w:lang w:val="uk-UA"/>
              </w:rPr>
              <w:t>Філософські аспекти взаємозв'язку управління та інформації</w:t>
            </w:r>
          </w:p>
        </w:tc>
        <w:tc>
          <w:tcPr>
            <w:tcW w:w="277" w:type="pct"/>
            <w:shd w:val="clear" w:color="auto" w:fill="auto"/>
            <w:vAlign w:val="center"/>
          </w:tcPr>
          <w:p w:rsidR="000373B2" w:rsidRPr="001C0A7A" w:rsidRDefault="000373B2" w:rsidP="006D6F2B">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1</w:t>
            </w:r>
            <w:r w:rsidR="006D6F2B" w:rsidRPr="001C0A7A">
              <w:rPr>
                <w:rFonts w:eastAsia="Calibri"/>
                <w:bCs/>
                <w:color w:val="000000" w:themeColor="text1"/>
                <w:sz w:val="24"/>
                <w:szCs w:val="24"/>
                <w:lang w:val="uk-UA"/>
              </w:rPr>
              <w:t>1</w:t>
            </w:r>
          </w:p>
        </w:tc>
        <w:tc>
          <w:tcPr>
            <w:tcW w:w="277" w:type="pct"/>
            <w:shd w:val="clear" w:color="auto" w:fill="auto"/>
            <w:vAlign w:val="center"/>
          </w:tcPr>
          <w:p w:rsidR="000373B2" w:rsidRPr="001C0A7A" w:rsidRDefault="000373B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2</w:t>
            </w:r>
          </w:p>
        </w:tc>
        <w:tc>
          <w:tcPr>
            <w:tcW w:w="277" w:type="pct"/>
            <w:shd w:val="clear" w:color="auto" w:fill="auto"/>
            <w:vAlign w:val="center"/>
          </w:tcPr>
          <w:p w:rsidR="000373B2"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351" w:type="pct"/>
            <w:shd w:val="clear" w:color="auto" w:fill="auto"/>
            <w:vAlign w:val="center"/>
          </w:tcPr>
          <w:p w:rsidR="000373B2" w:rsidRPr="001C0A7A" w:rsidRDefault="006D6F2B"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5</w:t>
            </w:r>
          </w:p>
        </w:tc>
        <w:tc>
          <w:tcPr>
            <w:tcW w:w="279" w:type="pct"/>
            <w:vAlign w:val="center"/>
          </w:tcPr>
          <w:p w:rsidR="000373B2" w:rsidRPr="001C0A7A" w:rsidRDefault="000373B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0373B2" w:rsidRPr="001C0A7A" w:rsidRDefault="000373B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280" w:type="pct"/>
            <w:vAlign w:val="center"/>
          </w:tcPr>
          <w:p w:rsidR="000373B2" w:rsidRPr="001C0A7A" w:rsidRDefault="000373B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c>
          <w:tcPr>
            <w:tcW w:w="331" w:type="pct"/>
            <w:vAlign w:val="center"/>
          </w:tcPr>
          <w:p w:rsidR="000373B2" w:rsidRPr="001C0A7A" w:rsidRDefault="000373B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0373B2" w:rsidRPr="001C0A7A" w:rsidTr="000373B2">
        <w:trPr>
          <w:trHeight w:val="340"/>
        </w:trPr>
        <w:tc>
          <w:tcPr>
            <w:tcW w:w="2648" w:type="pct"/>
            <w:shd w:val="clear" w:color="auto" w:fill="auto"/>
            <w:vAlign w:val="center"/>
          </w:tcPr>
          <w:p w:rsidR="000373B2" w:rsidRPr="001C0A7A" w:rsidRDefault="000373B2" w:rsidP="003923D3">
            <w:pPr>
              <w:adjustRightInd/>
              <w:spacing w:line="240" w:lineRule="auto"/>
              <w:jc w:val="right"/>
              <w:textAlignment w:val="auto"/>
              <w:rPr>
                <w:rFonts w:eastAsia="Calibri"/>
                <w:color w:val="000000" w:themeColor="text1"/>
                <w:sz w:val="24"/>
                <w:szCs w:val="24"/>
                <w:lang w:val="uk-UA"/>
              </w:rPr>
            </w:pPr>
            <w:r w:rsidRPr="001C0A7A">
              <w:rPr>
                <w:rFonts w:eastAsia="Calibri"/>
                <w:b/>
                <w:i/>
                <w:color w:val="000000" w:themeColor="text1"/>
                <w:sz w:val="24"/>
                <w:szCs w:val="24"/>
                <w:lang w:val="uk-UA"/>
              </w:rPr>
              <w:t>Разом за змістовий модуль 2</w:t>
            </w:r>
          </w:p>
        </w:tc>
        <w:tc>
          <w:tcPr>
            <w:tcW w:w="277" w:type="pct"/>
            <w:shd w:val="clear" w:color="auto" w:fill="auto"/>
            <w:vAlign w:val="center"/>
          </w:tcPr>
          <w:p w:rsidR="000373B2" w:rsidRPr="001C0A7A" w:rsidRDefault="006D6F2B"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45</w:t>
            </w:r>
          </w:p>
        </w:tc>
        <w:tc>
          <w:tcPr>
            <w:tcW w:w="277" w:type="pct"/>
            <w:shd w:val="clear" w:color="auto" w:fill="auto"/>
            <w:vAlign w:val="center"/>
          </w:tcPr>
          <w:p w:rsidR="000373B2" w:rsidRPr="001C0A7A" w:rsidRDefault="006D6F2B" w:rsidP="003923D3">
            <w:pPr>
              <w:adjustRightInd/>
              <w:spacing w:line="240" w:lineRule="auto"/>
              <w:jc w:val="center"/>
              <w:textAlignment w:val="auto"/>
              <w:outlineLvl w:val="2"/>
              <w:rPr>
                <w:rFonts w:eastAsia="Calibri"/>
                <w:b/>
                <w:bCs/>
                <w:color w:val="000000" w:themeColor="text1"/>
                <w:sz w:val="24"/>
                <w:szCs w:val="24"/>
                <w:highlight w:val="yellow"/>
                <w:lang w:val="uk-UA"/>
              </w:rPr>
            </w:pPr>
            <w:r w:rsidRPr="001C0A7A">
              <w:rPr>
                <w:rFonts w:eastAsia="Calibri"/>
                <w:b/>
                <w:bCs/>
                <w:color w:val="000000" w:themeColor="text1"/>
                <w:sz w:val="24"/>
                <w:szCs w:val="24"/>
                <w:lang w:val="uk-UA"/>
              </w:rPr>
              <w:t>8</w:t>
            </w:r>
          </w:p>
        </w:tc>
        <w:tc>
          <w:tcPr>
            <w:tcW w:w="277" w:type="pct"/>
            <w:shd w:val="clear" w:color="auto" w:fill="auto"/>
            <w:vAlign w:val="center"/>
          </w:tcPr>
          <w:p w:rsidR="000373B2" w:rsidRPr="001C0A7A" w:rsidRDefault="006D6F2B"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1</w:t>
            </w:r>
            <w:r w:rsidR="000373B2" w:rsidRPr="001C0A7A">
              <w:rPr>
                <w:rFonts w:eastAsia="Calibri"/>
                <w:b/>
                <w:bCs/>
                <w:color w:val="000000" w:themeColor="text1"/>
                <w:sz w:val="24"/>
                <w:szCs w:val="24"/>
                <w:lang w:val="uk-UA"/>
              </w:rPr>
              <w:t>6</w:t>
            </w:r>
          </w:p>
        </w:tc>
        <w:tc>
          <w:tcPr>
            <w:tcW w:w="351" w:type="pct"/>
            <w:shd w:val="clear" w:color="auto" w:fill="auto"/>
            <w:vAlign w:val="center"/>
          </w:tcPr>
          <w:p w:rsidR="000373B2" w:rsidRPr="001C0A7A" w:rsidRDefault="006D6F2B"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21</w:t>
            </w:r>
          </w:p>
        </w:tc>
        <w:tc>
          <w:tcPr>
            <w:tcW w:w="279" w:type="pct"/>
            <w:vAlign w:val="center"/>
          </w:tcPr>
          <w:p w:rsidR="000373B2" w:rsidRPr="001C0A7A" w:rsidRDefault="000373B2"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w:t>
            </w:r>
          </w:p>
        </w:tc>
        <w:tc>
          <w:tcPr>
            <w:tcW w:w="280" w:type="pct"/>
            <w:vAlign w:val="center"/>
          </w:tcPr>
          <w:p w:rsidR="000373B2" w:rsidRPr="001C0A7A" w:rsidRDefault="000373B2"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w:t>
            </w:r>
          </w:p>
        </w:tc>
        <w:tc>
          <w:tcPr>
            <w:tcW w:w="280" w:type="pct"/>
            <w:vAlign w:val="center"/>
          </w:tcPr>
          <w:p w:rsidR="000373B2" w:rsidRPr="001C0A7A" w:rsidRDefault="000373B2"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w:t>
            </w:r>
          </w:p>
        </w:tc>
        <w:tc>
          <w:tcPr>
            <w:tcW w:w="331" w:type="pct"/>
            <w:vAlign w:val="center"/>
          </w:tcPr>
          <w:p w:rsidR="000373B2" w:rsidRPr="001C0A7A" w:rsidRDefault="000373B2"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w:t>
            </w:r>
          </w:p>
        </w:tc>
      </w:tr>
      <w:tr w:rsidR="000373B2" w:rsidRPr="001C0A7A" w:rsidTr="000373B2">
        <w:trPr>
          <w:trHeight w:val="340"/>
        </w:trPr>
        <w:tc>
          <w:tcPr>
            <w:tcW w:w="2648" w:type="pct"/>
            <w:shd w:val="clear" w:color="auto" w:fill="auto"/>
            <w:vAlign w:val="center"/>
          </w:tcPr>
          <w:p w:rsidR="000373B2" w:rsidRPr="001C0A7A" w:rsidRDefault="000373B2" w:rsidP="003923D3">
            <w:pPr>
              <w:adjustRightInd/>
              <w:spacing w:line="240" w:lineRule="auto"/>
              <w:jc w:val="right"/>
              <w:textAlignment w:val="auto"/>
              <w:rPr>
                <w:rFonts w:eastAsia="Calibri"/>
                <w:b/>
                <w:i/>
                <w:color w:val="000000" w:themeColor="text1"/>
                <w:sz w:val="24"/>
                <w:szCs w:val="24"/>
                <w:lang w:val="uk-UA"/>
              </w:rPr>
            </w:pPr>
            <w:r w:rsidRPr="001C0A7A">
              <w:rPr>
                <w:rFonts w:eastAsia="Calibri"/>
                <w:b/>
                <w:color w:val="000000" w:themeColor="text1"/>
                <w:sz w:val="24"/>
                <w:szCs w:val="24"/>
                <w:lang w:val="uk-UA"/>
              </w:rPr>
              <w:t>ВСЬОГО</w:t>
            </w:r>
          </w:p>
        </w:tc>
        <w:tc>
          <w:tcPr>
            <w:tcW w:w="277" w:type="pct"/>
            <w:shd w:val="clear" w:color="auto" w:fill="auto"/>
            <w:vAlign w:val="center"/>
          </w:tcPr>
          <w:p w:rsidR="000373B2" w:rsidRPr="001C0A7A" w:rsidRDefault="000373B2" w:rsidP="003923D3">
            <w:pPr>
              <w:adjustRightInd/>
              <w:spacing w:line="240" w:lineRule="auto"/>
              <w:jc w:val="center"/>
              <w:textAlignment w:val="auto"/>
              <w:outlineLvl w:val="2"/>
              <w:rPr>
                <w:rFonts w:eastAsia="Calibri"/>
                <w:b/>
                <w:bCs/>
                <w:color w:val="000000" w:themeColor="text1"/>
                <w:sz w:val="24"/>
                <w:szCs w:val="24"/>
                <w:highlight w:val="yellow"/>
                <w:lang w:val="uk-UA"/>
              </w:rPr>
            </w:pPr>
            <w:r w:rsidRPr="001C0A7A">
              <w:rPr>
                <w:rFonts w:eastAsia="Calibri"/>
                <w:b/>
                <w:bCs/>
                <w:color w:val="000000" w:themeColor="text1"/>
                <w:sz w:val="24"/>
                <w:szCs w:val="24"/>
                <w:lang w:val="uk-UA"/>
              </w:rPr>
              <w:t>90</w:t>
            </w:r>
          </w:p>
        </w:tc>
        <w:tc>
          <w:tcPr>
            <w:tcW w:w="277" w:type="pct"/>
            <w:shd w:val="clear" w:color="auto" w:fill="auto"/>
            <w:vAlign w:val="center"/>
          </w:tcPr>
          <w:p w:rsidR="000373B2" w:rsidRPr="001C0A7A" w:rsidRDefault="000373B2" w:rsidP="003923D3">
            <w:pPr>
              <w:adjustRightInd/>
              <w:spacing w:line="240" w:lineRule="auto"/>
              <w:jc w:val="center"/>
              <w:textAlignment w:val="auto"/>
              <w:outlineLvl w:val="2"/>
              <w:rPr>
                <w:rFonts w:eastAsia="Calibri"/>
                <w:b/>
                <w:bCs/>
                <w:color w:val="000000" w:themeColor="text1"/>
                <w:sz w:val="24"/>
                <w:szCs w:val="24"/>
                <w:highlight w:val="yellow"/>
                <w:lang w:val="uk-UA"/>
              </w:rPr>
            </w:pPr>
            <w:r w:rsidRPr="001C0A7A">
              <w:rPr>
                <w:rFonts w:eastAsia="Calibri"/>
                <w:b/>
                <w:bCs/>
                <w:color w:val="000000" w:themeColor="text1"/>
                <w:sz w:val="24"/>
                <w:szCs w:val="24"/>
                <w:lang w:val="uk-UA"/>
              </w:rPr>
              <w:t>16</w:t>
            </w:r>
          </w:p>
        </w:tc>
        <w:tc>
          <w:tcPr>
            <w:tcW w:w="277" w:type="pct"/>
            <w:shd w:val="clear" w:color="auto" w:fill="auto"/>
            <w:vAlign w:val="center"/>
          </w:tcPr>
          <w:p w:rsidR="000373B2" w:rsidRPr="001C0A7A" w:rsidRDefault="006D6F2B"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32</w:t>
            </w:r>
          </w:p>
        </w:tc>
        <w:tc>
          <w:tcPr>
            <w:tcW w:w="351" w:type="pct"/>
            <w:shd w:val="clear" w:color="auto" w:fill="auto"/>
            <w:vAlign w:val="center"/>
          </w:tcPr>
          <w:p w:rsidR="000373B2" w:rsidRPr="001C0A7A" w:rsidRDefault="006D6F2B"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42</w:t>
            </w:r>
          </w:p>
        </w:tc>
        <w:tc>
          <w:tcPr>
            <w:tcW w:w="279" w:type="pct"/>
            <w:vAlign w:val="center"/>
          </w:tcPr>
          <w:p w:rsidR="000373B2" w:rsidRPr="001C0A7A" w:rsidRDefault="000373B2"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w:t>
            </w:r>
          </w:p>
        </w:tc>
        <w:tc>
          <w:tcPr>
            <w:tcW w:w="280" w:type="pct"/>
            <w:vAlign w:val="center"/>
          </w:tcPr>
          <w:p w:rsidR="000373B2" w:rsidRPr="001C0A7A" w:rsidRDefault="000373B2"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w:t>
            </w:r>
          </w:p>
        </w:tc>
        <w:tc>
          <w:tcPr>
            <w:tcW w:w="280" w:type="pct"/>
            <w:vAlign w:val="center"/>
          </w:tcPr>
          <w:p w:rsidR="000373B2" w:rsidRPr="001C0A7A" w:rsidRDefault="000373B2"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w:t>
            </w:r>
          </w:p>
        </w:tc>
        <w:tc>
          <w:tcPr>
            <w:tcW w:w="331" w:type="pct"/>
            <w:vAlign w:val="center"/>
          </w:tcPr>
          <w:p w:rsidR="000373B2" w:rsidRPr="001C0A7A" w:rsidRDefault="000373B2" w:rsidP="003923D3">
            <w:pPr>
              <w:adjustRightInd/>
              <w:spacing w:line="240" w:lineRule="auto"/>
              <w:jc w:val="center"/>
              <w:textAlignment w:val="auto"/>
              <w:outlineLvl w:val="2"/>
              <w:rPr>
                <w:rFonts w:eastAsia="Calibri"/>
                <w:b/>
                <w:bCs/>
                <w:color w:val="000000" w:themeColor="text1"/>
                <w:sz w:val="24"/>
                <w:szCs w:val="24"/>
                <w:lang w:val="uk-UA"/>
              </w:rPr>
            </w:pPr>
            <w:r w:rsidRPr="001C0A7A">
              <w:rPr>
                <w:rFonts w:eastAsia="Calibri"/>
                <w:b/>
                <w:bCs/>
                <w:color w:val="000000" w:themeColor="text1"/>
                <w:sz w:val="24"/>
                <w:szCs w:val="24"/>
                <w:lang w:val="uk-UA"/>
              </w:rPr>
              <w:t>-</w:t>
            </w:r>
          </w:p>
        </w:tc>
      </w:tr>
    </w:tbl>
    <w:p w:rsidR="00F61707" w:rsidRPr="001C0A7A" w:rsidRDefault="00F61707" w:rsidP="003923D3">
      <w:pPr>
        <w:adjustRightInd/>
        <w:spacing w:line="240" w:lineRule="auto"/>
        <w:ind w:firstLine="567"/>
        <w:jc w:val="center"/>
        <w:textAlignment w:val="auto"/>
        <w:rPr>
          <w:b/>
          <w:bCs/>
          <w:color w:val="000000" w:themeColor="text1"/>
          <w:sz w:val="28"/>
          <w:szCs w:val="28"/>
          <w:highlight w:val="yellow"/>
          <w:lang w:val="uk-UA"/>
        </w:rPr>
      </w:pPr>
    </w:p>
    <w:p w:rsidR="00150100" w:rsidRPr="001C0A7A" w:rsidRDefault="000373B2" w:rsidP="003923D3">
      <w:pPr>
        <w:adjustRightInd/>
        <w:spacing w:line="240" w:lineRule="auto"/>
        <w:ind w:firstLine="567"/>
        <w:jc w:val="center"/>
        <w:textAlignment w:val="auto"/>
        <w:rPr>
          <w:b/>
          <w:color w:val="000000" w:themeColor="text1"/>
          <w:sz w:val="28"/>
          <w:szCs w:val="28"/>
          <w:lang w:val="uk-UA"/>
        </w:rPr>
      </w:pPr>
      <w:r w:rsidRPr="001C0A7A">
        <w:rPr>
          <w:b/>
          <w:bCs/>
          <w:color w:val="000000" w:themeColor="text1"/>
          <w:sz w:val="28"/>
          <w:szCs w:val="28"/>
          <w:highlight w:val="yellow"/>
          <w:lang w:val="uk-UA"/>
        </w:rPr>
        <w:br w:type="page"/>
      </w:r>
      <w:r w:rsidR="00150100" w:rsidRPr="001C0A7A">
        <w:rPr>
          <w:b/>
          <w:color w:val="000000" w:themeColor="text1"/>
          <w:sz w:val="28"/>
          <w:szCs w:val="28"/>
          <w:lang w:val="uk-UA" w:eastAsia="uk-UA"/>
        </w:rPr>
        <w:t>5.</w:t>
      </w:r>
      <w:r w:rsidR="00324D47" w:rsidRPr="001C0A7A">
        <w:rPr>
          <w:b/>
          <w:color w:val="000000" w:themeColor="text1"/>
          <w:sz w:val="28"/>
          <w:szCs w:val="28"/>
          <w:lang w:val="uk-UA" w:eastAsia="uk-UA"/>
        </w:rPr>
        <w:t xml:space="preserve"> Теми </w:t>
      </w:r>
      <w:r w:rsidR="007F320E" w:rsidRPr="001C0A7A">
        <w:rPr>
          <w:b/>
          <w:color w:val="000000" w:themeColor="text1"/>
          <w:sz w:val="28"/>
          <w:szCs w:val="28"/>
          <w:lang w:val="uk-UA"/>
        </w:rPr>
        <w:t xml:space="preserve">практичних </w:t>
      </w:r>
      <w:r w:rsidR="00660127" w:rsidRPr="001C0A7A">
        <w:rPr>
          <w:b/>
          <w:color w:val="000000" w:themeColor="text1"/>
          <w:sz w:val="28"/>
          <w:szCs w:val="28"/>
          <w:lang w:val="uk-UA"/>
        </w:rPr>
        <w:t>занять</w:t>
      </w:r>
    </w:p>
    <w:p w:rsidR="00B5452C" w:rsidRPr="001C0A7A" w:rsidRDefault="00B5452C" w:rsidP="003923D3">
      <w:pPr>
        <w:autoSpaceDE w:val="0"/>
        <w:autoSpaceDN w:val="0"/>
        <w:spacing w:line="240" w:lineRule="auto"/>
        <w:jc w:val="center"/>
        <w:textAlignment w:val="auto"/>
        <w:rPr>
          <w:color w:val="000000" w:themeColor="text1"/>
          <w:highlight w:val="yellow"/>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7364"/>
        <w:gridCol w:w="1018"/>
        <w:gridCol w:w="1046"/>
      </w:tblGrid>
      <w:tr w:rsidR="00355405" w:rsidRPr="001C0A7A" w:rsidTr="002D2560">
        <w:trPr>
          <w:trHeight w:val="426"/>
          <w:tblHeader/>
        </w:trPr>
        <w:tc>
          <w:tcPr>
            <w:tcW w:w="350" w:type="pct"/>
            <w:vMerge w:val="restart"/>
            <w:shd w:val="clear" w:color="auto" w:fill="auto"/>
            <w:vAlign w:val="center"/>
          </w:tcPr>
          <w:p w:rsidR="00B5452C" w:rsidRPr="001C0A7A" w:rsidRDefault="00B5452C"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 з/п</w:t>
            </w:r>
          </w:p>
        </w:tc>
        <w:tc>
          <w:tcPr>
            <w:tcW w:w="3632" w:type="pct"/>
            <w:vMerge w:val="restart"/>
            <w:shd w:val="clear" w:color="auto" w:fill="auto"/>
            <w:vAlign w:val="center"/>
          </w:tcPr>
          <w:p w:rsidR="00B5452C" w:rsidRPr="001C0A7A" w:rsidRDefault="00B5452C"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Назва теми</w:t>
            </w:r>
          </w:p>
        </w:tc>
        <w:tc>
          <w:tcPr>
            <w:tcW w:w="1018" w:type="pct"/>
            <w:gridSpan w:val="2"/>
            <w:shd w:val="clear" w:color="auto" w:fill="auto"/>
            <w:vAlign w:val="center"/>
          </w:tcPr>
          <w:p w:rsidR="00B5452C" w:rsidRPr="001C0A7A" w:rsidRDefault="00B5452C"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Кількість годин</w:t>
            </w:r>
          </w:p>
        </w:tc>
      </w:tr>
      <w:tr w:rsidR="00355405" w:rsidRPr="001C0A7A" w:rsidTr="002D2560">
        <w:trPr>
          <w:trHeight w:val="426"/>
          <w:tblHeader/>
        </w:trPr>
        <w:tc>
          <w:tcPr>
            <w:tcW w:w="350" w:type="pct"/>
            <w:vMerge/>
            <w:shd w:val="clear" w:color="auto" w:fill="auto"/>
            <w:vAlign w:val="center"/>
          </w:tcPr>
          <w:p w:rsidR="00B5452C" w:rsidRPr="001C0A7A" w:rsidRDefault="00B5452C" w:rsidP="003923D3">
            <w:pPr>
              <w:autoSpaceDE w:val="0"/>
              <w:autoSpaceDN w:val="0"/>
              <w:spacing w:line="240" w:lineRule="auto"/>
              <w:jc w:val="center"/>
              <w:textAlignment w:val="auto"/>
              <w:rPr>
                <w:rFonts w:eastAsia="Calibri"/>
                <w:color w:val="000000" w:themeColor="text1"/>
                <w:sz w:val="24"/>
                <w:szCs w:val="24"/>
                <w:lang w:val="uk-UA" w:eastAsia="uk-UA"/>
              </w:rPr>
            </w:pPr>
          </w:p>
        </w:tc>
        <w:tc>
          <w:tcPr>
            <w:tcW w:w="3632" w:type="pct"/>
            <w:vMerge/>
            <w:shd w:val="clear" w:color="auto" w:fill="auto"/>
            <w:vAlign w:val="center"/>
          </w:tcPr>
          <w:p w:rsidR="00B5452C" w:rsidRPr="001C0A7A" w:rsidRDefault="00B5452C" w:rsidP="003923D3">
            <w:pPr>
              <w:autoSpaceDE w:val="0"/>
              <w:autoSpaceDN w:val="0"/>
              <w:spacing w:line="240" w:lineRule="auto"/>
              <w:jc w:val="center"/>
              <w:textAlignment w:val="auto"/>
              <w:rPr>
                <w:rFonts w:eastAsia="Calibri"/>
                <w:color w:val="000000" w:themeColor="text1"/>
                <w:sz w:val="24"/>
                <w:szCs w:val="24"/>
                <w:lang w:val="uk-UA" w:eastAsia="uk-UA"/>
              </w:rPr>
            </w:pPr>
          </w:p>
        </w:tc>
        <w:tc>
          <w:tcPr>
            <w:tcW w:w="502" w:type="pct"/>
            <w:shd w:val="clear" w:color="auto" w:fill="auto"/>
            <w:vAlign w:val="center"/>
          </w:tcPr>
          <w:p w:rsidR="00B5452C" w:rsidRPr="001C0A7A" w:rsidRDefault="00B5452C" w:rsidP="003923D3">
            <w:pPr>
              <w:autoSpaceDE w:val="0"/>
              <w:autoSpaceDN w:val="0"/>
              <w:spacing w:line="240" w:lineRule="auto"/>
              <w:jc w:val="center"/>
              <w:textAlignment w:val="auto"/>
              <w:rPr>
                <w:rFonts w:eastAsia="Calibri"/>
                <w:color w:val="000000" w:themeColor="text1"/>
                <w:sz w:val="24"/>
                <w:szCs w:val="24"/>
                <w:highlight w:val="yellow"/>
                <w:lang w:val="uk-UA" w:eastAsia="uk-UA"/>
              </w:rPr>
            </w:pPr>
            <w:r w:rsidRPr="001C0A7A">
              <w:rPr>
                <w:color w:val="000000" w:themeColor="text1"/>
                <w:sz w:val="24"/>
                <w:szCs w:val="24"/>
                <w:lang w:val="uk-UA"/>
              </w:rPr>
              <w:t>денна форма</w:t>
            </w:r>
          </w:p>
        </w:tc>
        <w:tc>
          <w:tcPr>
            <w:tcW w:w="516" w:type="pct"/>
            <w:shd w:val="clear" w:color="auto" w:fill="auto"/>
            <w:vAlign w:val="center"/>
          </w:tcPr>
          <w:p w:rsidR="00B5452C" w:rsidRPr="001C0A7A" w:rsidRDefault="00B5452C"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color w:val="000000" w:themeColor="text1"/>
                <w:sz w:val="24"/>
                <w:szCs w:val="24"/>
                <w:lang w:val="uk-UA"/>
              </w:rPr>
              <w:t>заочна форма</w:t>
            </w:r>
          </w:p>
        </w:tc>
      </w:tr>
      <w:tr w:rsidR="00355405" w:rsidRPr="001C0A7A" w:rsidTr="00357167">
        <w:trPr>
          <w:trHeight w:val="369"/>
        </w:trPr>
        <w:tc>
          <w:tcPr>
            <w:tcW w:w="5000" w:type="pct"/>
            <w:gridSpan w:val="4"/>
            <w:shd w:val="clear" w:color="auto" w:fill="auto"/>
            <w:vAlign w:val="center"/>
          </w:tcPr>
          <w:p w:rsidR="00B5452C" w:rsidRPr="001C0A7A" w:rsidRDefault="003F1FF0"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
                <w:bCs/>
                <w:color w:val="000000" w:themeColor="text1"/>
                <w:sz w:val="24"/>
                <w:szCs w:val="24"/>
                <w:lang w:val="uk-UA"/>
              </w:rPr>
              <w:t>МОДУЛЬ</w:t>
            </w:r>
            <w:r w:rsidR="00B5452C" w:rsidRPr="001C0A7A">
              <w:rPr>
                <w:rFonts w:eastAsia="Calibri"/>
                <w:b/>
                <w:bCs/>
                <w:color w:val="000000" w:themeColor="text1"/>
                <w:sz w:val="24"/>
                <w:szCs w:val="24"/>
                <w:lang w:val="uk-UA"/>
              </w:rPr>
              <w:t xml:space="preserve"> 1</w:t>
            </w:r>
          </w:p>
        </w:tc>
      </w:tr>
      <w:tr w:rsidR="00355405" w:rsidRPr="001C0A7A" w:rsidTr="00357167">
        <w:trPr>
          <w:trHeight w:val="369"/>
        </w:trPr>
        <w:tc>
          <w:tcPr>
            <w:tcW w:w="5000" w:type="pct"/>
            <w:gridSpan w:val="4"/>
            <w:shd w:val="clear" w:color="auto" w:fill="auto"/>
            <w:vAlign w:val="center"/>
          </w:tcPr>
          <w:p w:rsidR="00B5452C" w:rsidRPr="001C0A7A" w:rsidRDefault="00C824EA" w:rsidP="003923D3">
            <w:pPr>
              <w:adjustRightInd/>
              <w:spacing w:line="240" w:lineRule="auto"/>
              <w:jc w:val="center"/>
              <w:textAlignment w:val="auto"/>
              <w:outlineLvl w:val="2"/>
              <w:rPr>
                <w:rFonts w:eastAsia="Calibri"/>
                <w:b/>
                <w:bCs/>
                <w:color w:val="000000" w:themeColor="text1"/>
                <w:sz w:val="24"/>
                <w:szCs w:val="24"/>
                <w:highlight w:val="yellow"/>
                <w:lang w:val="uk-UA"/>
              </w:rPr>
            </w:pPr>
            <w:r w:rsidRPr="001C0A7A">
              <w:rPr>
                <w:rFonts w:eastAsia="Calibri"/>
                <w:b/>
                <w:bCs/>
                <w:color w:val="000000" w:themeColor="text1"/>
                <w:sz w:val="24"/>
                <w:szCs w:val="24"/>
                <w:lang w:val="uk-UA"/>
              </w:rPr>
              <w:t xml:space="preserve">Змістовий модуль 1. </w:t>
            </w:r>
            <w:r w:rsidR="00085679" w:rsidRPr="001C0A7A">
              <w:rPr>
                <w:b/>
                <w:iCs/>
                <w:color w:val="000000" w:themeColor="text1"/>
                <w:sz w:val="24"/>
                <w:szCs w:val="24"/>
                <w:lang w:val="uk-UA"/>
              </w:rPr>
              <w:t xml:space="preserve"> Філософія управління: основні засади</w:t>
            </w:r>
          </w:p>
        </w:tc>
      </w:tr>
      <w:tr w:rsidR="00EF2184" w:rsidRPr="001C0A7A" w:rsidTr="00D07802">
        <w:trPr>
          <w:trHeight w:val="369"/>
        </w:trPr>
        <w:tc>
          <w:tcPr>
            <w:tcW w:w="350" w:type="pct"/>
            <w:shd w:val="clear" w:color="auto" w:fill="auto"/>
            <w:vAlign w:val="center"/>
          </w:tcPr>
          <w:p w:rsidR="00EF2184" w:rsidRPr="001C0A7A" w:rsidRDefault="00EF2184"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1</w:t>
            </w:r>
          </w:p>
        </w:tc>
        <w:tc>
          <w:tcPr>
            <w:tcW w:w="3632" w:type="pct"/>
            <w:shd w:val="clear" w:color="auto" w:fill="auto"/>
          </w:tcPr>
          <w:p w:rsidR="00FE7010" w:rsidRPr="001C0A7A" w:rsidRDefault="00243751" w:rsidP="007456F0">
            <w:pPr>
              <w:tabs>
                <w:tab w:val="left" w:pos="285"/>
                <w:tab w:val="left" w:pos="1080"/>
              </w:tabs>
              <w:adjustRightInd/>
              <w:spacing w:line="240" w:lineRule="auto"/>
              <w:textAlignment w:val="auto"/>
              <w:rPr>
                <w:b/>
                <w:color w:val="000000" w:themeColor="text1"/>
                <w:lang w:val="uk-UA"/>
              </w:rPr>
            </w:pPr>
            <w:r w:rsidRPr="001C0A7A">
              <w:rPr>
                <w:b/>
                <w:bCs/>
                <w:color w:val="000000" w:themeColor="text1"/>
                <w:lang w:val="uk-UA"/>
              </w:rPr>
              <w:t xml:space="preserve">Тема 1. </w:t>
            </w:r>
            <w:r w:rsidR="007456F0" w:rsidRPr="001C0A7A">
              <w:rPr>
                <w:b/>
                <w:bCs/>
                <w:color w:val="000000" w:themeColor="text1"/>
                <w:lang w:val="uk-UA"/>
              </w:rPr>
              <w:t>Філософія управління: основні поняття</w:t>
            </w:r>
            <w:r w:rsidR="007456F0" w:rsidRPr="001C0A7A">
              <w:rPr>
                <w:b/>
                <w:color w:val="000000" w:themeColor="text1"/>
                <w:lang w:val="uk-UA"/>
              </w:rPr>
              <w:t>.</w:t>
            </w:r>
          </w:p>
          <w:p w:rsidR="007456F0" w:rsidRPr="001C0A7A" w:rsidRDefault="007456F0" w:rsidP="007456F0">
            <w:pPr>
              <w:spacing w:line="240" w:lineRule="auto"/>
              <w:rPr>
                <w:color w:val="000000" w:themeColor="text1"/>
                <w:lang w:val="uk-UA"/>
              </w:rPr>
            </w:pPr>
            <w:r w:rsidRPr="001C0A7A">
              <w:rPr>
                <w:color w:val="000000" w:themeColor="text1"/>
                <w:lang w:val="uk-UA"/>
              </w:rPr>
              <w:t>1. Зародження філософії управління.</w:t>
            </w:r>
          </w:p>
          <w:p w:rsidR="007456F0" w:rsidRPr="001C0A7A" w:rsidRDefault="007456F0" w:rsidP="007456F0">
            <w:pPr>
              <w:spacing w:line="240" w:lineRule="auto"/>
              <w:rPr>
                <w:color w:val="000000" w:themeColor="text1"/>
                <w:lang w:val="uk-UA"/>
              </w:rPr>
            </w:pPr>
            <w:r w:rsidRPr="001C0A7A">
              <w:rPr>
                <w:color w:val="000000" w:themeColor="text1"/>
                <w:lang w:val="uk-UA"/>
              </w:rPr>
              <w:t>2. Філософія</w:t>
            </w:r>
            <w:r w:rsidRPr="001C0A7A">
              <w:rPr>
                <w:i/>
                <w:color w:val="000000" w:themeColor="text1"/>
                <w:lang w:val="uk-UA"/>
              </w:rPr>
              <w:t xml:space="preserve"> </w:t>
            </w:r>
            <w:r w:rsidRPr="001C0A7A">
              <w:rPr>
                <w:color w:val="000000" w:themeColor="text1"/>
                <w:lang w:val="uk-UA"/>
              </w:rPr>
              <w:t>управління: концепція, об'єкт, предмет.</w:t>
            </w:r>
          </w:p>
          <w:p w:rsidR="007456F0" w:rsidRPr="001C0A7A" w:rsidRDefault="007456F0" w:rsidP="007456F0">
            <w:pPr>
              <w:spacing w:line="240" w:lineRule="auto"/>
              <w:rPr>
                <w:color w:val="000000" w:themeColor="text1"/>
                <w:lang w:val="uk-UA"/>
              </w:rPr>
            </w:pPr>
            <w:r w:rsidRPr="001C0A7A">
              <w:rPr>
                <w:color w:val="000000" w:themeColor="text1"/>
                <w:lang w:val="uk-UA"/>
              </w:rPr>
              <w:t>3. Основні поняття теми. Суб’єкт та об’єкт управління.</w:t>
            </w:r>
          </w:p>
          <w:p w:rsidR="007456F0" w:rsidRPr="001C0A7A" w:rsidRDefault="007456F0" w:rsidP="00243751">
            <w:pPr>
              <w:spacing w:line="240" w:lineRule="auto"/>
              <w:rPr>
                <w:color w:val="000000" w:themeColor="text1"/>
                <w:lang w:val="uk-UA"/>
              </w:rPr>
            </w:pPr>
            <w:r w:rsidRPr="001C0A7A">
              <w:rPr>
                <w:color w:val="000000" w:themeColor="text1"/>
                <w:lang w:val="uk-UA"/>
              </w:rPr>
              <w:t>4. Типи управління.</w:t>
            </w:r>
          </w:p>
        </w:tc>
        <w:tc>
          <w:tcPr>
            <w:tcW w:w="502" w:type="pct"/>
            <w:shd w:val="clear" w:color="auto" w:fill="auto"/>
            <w:vAlign w:val="center"/>
          </w:tcPr>
          <w:p w:rsidR="00EF2184" w:rsidRPr="001C0A7A" w:rsidRDefault="00CB508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516" w:type="pct"/>
            <w:vAlign w:val="center"/>
          </w:tcPr>
          <w:p w:rsidR="00EF2184" w:rsidRPr="001C0A7A" w:rsidRDefault="00EF2184"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EF2184" w:rsidRPr="001C0A7A" w:rsidTr="00D07802">
        <w:trPr>
          <w:trHeight w:val="369"/>
        </w:trPr>
        <w:tc>
          <w:tcPr>
            <w:tcW w:w="350" w:type="pct"/>
            <w:shd w:val="clear" w:color="auto" w:fill="auto"/>
            <w:vAlign w:val="center"/>
          </w:tcPr>
          <w:p w:rsidR="00EF2184" w:rsidRPr="001C0A7A" w:rsidRDefault="00EF2184"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2</w:t>
            </w:r>
          </w:p>
        </w:tc>
        <w:tc>
          <w:tcPr>
            <w:tcW w:w="3632" w:type="pct"/>
            <w:shd w:val="clear" w:color="auto" w:fill="auto"/>
          </w:tcPr>
          <w:p w:rsidR="00EF2184" w:rsidRPr="001C0A7A" w:rsidRDefault="00EF2184" w:rsidP="003923D3">
            <w:pPr>
              <w:pStyle w:val="20"/>
              <w:tabs>
                <w:tab w:val="left" w:pos="180"/>
              </w:tabs>
              <w:spacing w:line="240" w:lineRule="auto"/>
              <w:rPr>
                <w:b/>
                <w:bCs/>
                <w:color w:val="000000" w:themeColor="text1"/>
                <w:sz w:val="20"/>
              </w:rPr>
            </w:pPr>
            <w:r w:rsidRPr="001C0A7A">
              <w:rPr>
                <w:b/>
                <w:color w:val="000000" w:themeColor="text1"/>
                <w:sz w:val="20"/>
              </w:rPr>
              <w:t xml:space="preserve">Тема 2. </w:t>
            </w:r>
            <w:r w:rsidR="00A94C86" w:rsidRPr="001C0A7A">
              <w:rPr>
                <w:bCs/>
                <w:color w:val="000000" w:themeColor="text1"/>
                <w:sz w:val="20"/>
              </w:rPr>
              <w:t xml:space="preserve"> </w:t>
            </w:r>
            <w:r w:rsidR="00A94C86" w:rsidRPr="001C0A7A">
              <w:rPr>
                <w:b/>
                <w:bCs/>
                <w:color w:val="000000" w:themeColor="text1"/>
                <w:sz w:val="20"/>
              </w:rPr>
              <w:t>Сутність і структура поняття філософії управління</w:t>
            </w:r>
          </w:p>
          <w:p w:rsidR="00A94C86" w:rsidRPr="001C0A7A" w:rsidRDefault="00A94C86" w:rsidP="00A94C86">
            <w:pPr>
              <w:spacing w:line="240" w:lineRule="auto"/>
              <w:rPr>
                <w:color w:val="000000" w:themeColor="text1"/>
                <w:lang w:val="uk-UA" w:bidi="en-US"/>
              </w:rPr>
            </w:pPr>
            <w:r w:rsidRPr="001C0A7A">
              <w:rPr>
                <w:rFonts w:eastAsia="+mn-ea"/>
                <w:color w:val="000000" w:themeColor="text1"/>
                <w:lang w:val="uk-UA" w:bidi="en-US"/>
              </w:rPr>
              <w:t>1. Онтологія управління</w:t>
            </w:r>
            <w:r w:rsidRPr="001C0A7A">
              <w:rPr>
                <w:i/>
                <w:color w:val="000000" w:themeColor="text1"/>
                <w:lang w:val="uk-UA"/>
              </w:rPr>
              <w:t>.</w:t>
            </w:r>
          </w:p>
          <w:p w:rsidR="00A94C86" w:rsidRPr="001C0A7A" w:rsidRDefault="00A94C86" w:rsidP="00A94C86">
            <w:pPr>
              <w:spacing w:line="240" w:lineRule="auto"/>
              <w:rPr>
                <w:i/>
                <w:color w:val="000000" w:themeColor="text1"/>
                <w:lang w:val="uk-UA"/>
              </w:rPr>
            </w:pPr>
            <w:r w:rsidRPr="001C0A7A">
              <w:rPr>
                <w:rFonts w:eastAsia="+mn-ea"/>
                <w:color w:val="000000" w:themeColor="text1"/>
                <w:lang w:val="uk-UA" w:bidi="en-US"/>
              </w:rPr>
              <w:t>2. Гносеологія управління</w:t>
            </w:r>
            <w:r w:rsidRPr="001C0A7A">
              <w:rPr>
                <w:i/>
                <w:color w:val="000000" w:themeColor="text1"/>
                <w:lang w:val="uk-UA"/>
              </w:rPr>
              <w:t>.</w:t>
            </w:r>
          </w:p>
          <w:p w:rsidR="00A94C86" w:rsidRPr="001C0A7A" w:rsidRDefault="00A94C86" w:rsidP="00A94C86">
            <w:pPr>
              <w:spacing w:line="240" w:lineRule="auto"/>
              <w:rPr>
                <w:color w:val="000000" w:themeColor="text1"/>
                <w:lang w:val="uk-UA" w:bidi="en-US"/>
              </w:rPr>
            </w:pPr>
            <w:r w:rsidRPr="001C0A7A">
              <w:rPr>
                <w:color w:val="000000" w:themeColor="text1"/>
                <w:lang w:val="uk-UA" w:bidi="en-US"/>
              </w:rPr>
              <w:t>3. </w:t>
            </w:r>
            <w:r w:rsidRPr="001C0A7A">
              <w:rPr>
                <w:rFonts w:eastAsia="+mn-ea"/>
                <w:color w:val="000000" w:themeColor="text1"/>
                <w:lang w:val="uk-UA" w:bidi="en-US"/>
              </w:rPr>
              <w:t>Логіка управління</w:t>
            </w:r>
            <w:r w:rsidRPr="001C0A7A">
              <w:rPr>
                <w:i/>
                <w:color w:val="000000" w:themeColor="text1"/>
                <w:lang w:val="uk-UA"/>
              </w:rPr>
              <w:t>.</w:t>
            </w:r>
          </w:p>
          <w:p w:rsidR="00AD1214" w:rsidRPr="001C0A7A" w:rsidRDefault="00A94C86" w:rsidP="00243751">
            <w:pPr>
              <w:spacing w:line="240" w:lineRule="auto"/>
              <w:rPr>
                <w:color w:val="000000" w:themeColor="text1"/>
                <w:lang w:val="uk-UA" w:bidi="en-US"/>
              </w:rPr>
            </w:pPr>
            <w:r w:rsidRPr="001C0A7A">
              <w:rPr>
                <w:color w:val="000000" w:themeColor="text1"/>
                <w:lang w:val="uk-UA" w:bidi="en-US"/>
              </w:rPr>
              <w:t>4. </w:t>
            </w:r>
            <w:r w:rsidRPr="001C0A7A">
              <w:rPr>
                <w:rFonts w:eastAsia="+mn-ea"/>
                <w:color w:val="000000" w:themeColor="text1"/>
                <w:lang w:val="uk-UA" w:bidi="en-US"/>
              </w:rPr>
              <w:t>Аксіологія управління</w:t>
            </w:r>
            <w:r w:rsidRPr="001C0A7A">
              <w:rPr>
                <w:i/>
                <w:color w:val="000000" w:themeColor="text1"/>
                <w:lang w:val="uk-UA"/>
              </w:rPr>
              <w:t>.</w:t>
            </w:r>
          </w:p>
        </w:tc>
        <w:tc>
          <w:tcPr>
            <w:tcW w:w="502" w:type="pct"/>
            <w:shd w:val="clear" w:color="auto" w:fill="auto"/>
            <w:vAlign w:val="center"/>
          </w:tcPr>
          <w:p w:rsidR="00EF2184" w:rsidRPr="001C0A7A" w:rsidRDefault="00CB508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516" w:type="pct"/>
            <w:vAlign w:val="center"/>
          </w:tcPr>
          <w:p w:rsidR="00EF2184" w:rsidRPr="001C0A7A" w:rsidRDefault="00EF2184"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EF2184" w:rsidRPr="001C0A7A" w:rsidTr="00D07802">
        <w:trPr>
          <w:trHeight w:val="369"/>
        </w:trPr>
        <w:tc>
          <w:tcPr>
            <w:tcW w:w="350" w:type="pct"/>
            <w:shd w:val="clear" w:color="auto" w:fill="auto"/>
            <w:vAlign w:val="center"/>
          </w:tcPr>
          <w:p w:rsidR="00EF2184" w:rsidRPr="001C0A7A" w:rsidRDefault="00EF2184"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3</w:t>
            </w:r>
          </w:p>
        </w:tc>
        <w:tc>
          <w:tcPr>
            <w:tcW w:w="3632" w:type="pct"/>
            <w:shd w:val="clear" w:color="auto" w:fill="auto"/>
          </w:tcPr>
          <w:p w:rsidR="00243751" w:rsidRPr="001C0A7A" w:rsidRDefault="00EF2184" w:rsidP="00243751">
            <w:pPr>
              <w:tabs>
                <w:tab w:val="left" w:pos="285"/>
                <w:tab w:val="left" w:pos="900"/>
                <w:tab w:val="left" w:pos="1080"/>
              </w:tabs>
              <w:adjustRightInd/>
              <w:spacing w:line="240" w:lineRule="auto"/>
              <w:textAlignment w:val="auto"/>
              <w:rPr>
                <w:color w:val="000000" w:themeColor="text1"/>
                <w:highlight w:val="yellow"/>
                <w:lang w:val="uk-UA"/>
              </w:rPr>
            </w:pPr>
            <w:r w:rsidRPr="001C0A7A">
              <w:rPr>
                <w:b/>
                <w:color w:val="000000" w:themeColor="text1"/>
                <w:lang w:val="uk-UA"/>
              </w:rPr>
              <w:t xml:space="preserve">Тема 3. </w:t>
            </w:r>
            <w:r w:rsidR="00243751" w:rsidRPr="001C0A7A">
              <w:rPr>
                <w:rFonts w:eastAsia="+mj-ea"/>
                <w:b/>
                <w:iCs/>
                <w:color w:val="000000" w:themeColor="text1"/>
                <w:lang w:val="uk-UA"/>
              </w:rPr>
              <w:t>Методологічні основи управлінської діяльності</w:t>
            </w:r>
            <w:r w:rsidR="00243751" w:rsidRPr="001C0A7A">
              <w:rPr>
                <w:b/>
                <w:color w:val="000000" w:themeColor="text1"/>
                <w:highlight w:val="yellow"/>
                <w:lang w:val="uk-UA"/>
              </w:rPr>
              <w:t xml:space="preserve"> </w:t>
            </w:r>
          </w:p>
          <w:p w:rsidR="00243751" w:rsidRPr="001C0A7A" w:rsidRDefault="00243751" w:rsidP="00243751">
            <w:pPr>
              <w:spacing w:line="240" w:lineRule="auto"/>
              <w:rPr>
                <w:color w:val="000000" w:themeColor="text1"/>
                <w:lang w:val="uk-UA"/>
              </w:rPr>
            </w:pPr>
            <w:r w:rsidRPr="001C0A7A">
              <w:rPr>
                <w:color w:val="000000" w:themeColor="text1"/>
                <w:lang w:val="uk-UA"/>
              </w:rPr>
              <w:t>1. Філософія управління: основні функції.</w:t>
            </w:r>
          </w:p>
          <w:p w:rsidR="00243751" w:rsidRPr="001C0A7A" w:rsidRDefault="00243751" w:rsidP="00243751">
            <w:pPr>
              <w:spacing w:line="240" w:lineRule="auto"/>
              <w:rPr>
                <w:color w:val="000000" w:themeColor="text1"/>
                <w:lang w:val="uk-UA"/>
              </w:rPr>
            </w:pPr>
            <w:r w:rsidRPr="001C0A7A">
              <w:rPr>
                <w:color w:val="000000" w:themeColor="text1"/>
                <w:lang w:val="uk-UA"/>
              </w:rPr>
              <w:t>2. Поняття методології.</w:t>
            </w:r>
          </w:p>
          <w:p w:rsidR="00243751" w:rsidRPr="001C0A7A" w:rsidRDefault="00243751" w:rsidP="00243751">
            <w:pPr>
              <w:spacing w:line="240" w:lineRule="auto"/>
              <w:rPr>
                <w:color w:val="000000" w:themeColor="text1"/>
                <w:lang w:val="uk-UA"/>
              </w:rPr>
            </w:pPr>
            <w:r w:rsidRPr="001C0A7A">
              <w:rPr>
                <w:color w:val="000000" w:themeColor="text1"/>
                <w:lang w:val="uk-UA"/>
              </w:rPr>
              <w:t>3. Методологія управлінської діяльності.</w:t>
            </w:r>
          </w:p>
          <w:p w:rsidR="00EF2184" w:rsidRPr="001C0A7A" w:rsidRDefault="00243751" w:rsidP="00243751">
            <w:pPr>
              <w:spacing w:line="240" w:lineRule="auto"/>
              <w:rPr>
                <w:color w:val="000000" w:themeColor="text1"/>
                <w:lang w:val="uk-UA"/>
              </w:rPr>
            </w:pPr>
            <w:r w:rsidRPr="001C0A7A">
              <w:rPr>
                <w:color w:val="000000" w:themeColor="text1"/>
                <w:lang w:val="uk-UA"/>
              </w:rPr>
              <w:t>4. Основні методологічні підходи до організації та здійснення управлінської діяльності.</w:t>
            </w:r>
          </w:p>
        </w:tc>
        <w:tc>
          <w:tcPr>
            <w:tcW w:w="502" w:type="pct"/>
            <w:shd w:val="clear" w:color="auto" w:fill="auto"/>
            <w:vAlign w:val="center"/>
          </w:tcPr>
          <w:p w:rsidR="00EF2184" w:rsidRPr="001C0A7A" w:rsidRDefault="00CB508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516" w:type="pct"/>
            <w:vAlign w:val="center"/>
          </w:tcPr>
          <w:p w:rsidR="00EF2184" w:rsidRPr="001C0A7A" w:rsidRDefault="00EF2184"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EF2184" w:rsidRPr="001C0A7A" w:rsidTr="00D07802">
        <w:trPr>
          <w:trHeight w:val="369"/>
        </w:trPr>
        <w:tc>
          <w:tcPr>
            <w:tcW w:w="350" w:type="pct"/>
            <w:shd w:val="clear" w:color="auto" w:fill="auto"/>
            <w:vAlign w:val="center"/>
          </w:tcPr>
          <w:p w:rsidR="00EF2184" w:rsidRPr="001C0A7A" w:rsidRDefault="00EF2184"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4</w:t>
            </w:r>
          </w:p>
        </w:tc>
        <w:tc>
          <w:tcPr>
            <w:tcW w:w="3632" w:type="pct"/>
            <w:shd w:val="clear" w:color="auto" w:fill="auto"/>
          </w:tcPr>
          <w:p w:rsidR="00EF2184" w:rsidRPr="001C0A7A" w:rsidRDefault="00F74831" w:rsidP="003923D3">
            <w:pPr>
              <w:tabs>
                <w:tab w:val="left" w:pos="426"/>
                <w:tab w:val="left" w:pos="481"/>
                <w:tab w:val="left" w:pos="900"/>
                <w:tab w:val="left" w:pos="1080"/>
              </w:tabs>
              <w:spacing w:line="240" w:lineRule="auto"/>
              <w:rPr>
                <w:b/>
                <w:color w:val="000000" w:themeColor="text1"/>
                <w:highlight w:val="yellow"/>
                <w:lang w:val="uk-UA"/>
              </w:rPr>
            </w:pPr>
            <w:r w:rsidRPr="001C0A7A">
              <w:rPr>
                <w:b/>
                <w:color w:val="000000" w:themeColor="text1"/>
                <w:lang w:val="uk-UA"/>
              </w:rPr>
              <w:t>Тема 4.</w:t>
            </w:r>
            <w:r w:rsidRPr="001C0A7A">
              <w:rPr>
                <w:rFonts w:eastAsia="+mj-ea"/>
                <w:b/>
                <w:iCs/>
                <w:color w:val="000000" w:themeColor="text1"/>
                <w:lang w:val="uk-UA"/>
              </w:rPr>
              <w:t xml:space="preserve"> Логіка управління</w:t>
            </w:r>
          </w:p>
          <w:p w:rsidR="00F74831" w:rsidRPr="001C0A7A" w:rsidRDefault="00F74831" w:rsidP="00F74831">
            <w:pPr>
              <w:pStyle w:val="20"/>
              <w:tabs>
                <w:tab w:val="left" w:pos="180"/>
              </w:tabs>
              <w:spacing w:line="235" w:lineRule="auto"/>
              <w:rPr>
                <w:rFonts w:eastAsia="+mn-ea"/>
                <w:color w:val="000000" w:themeColor="text1"/>
                <w:sz w:val="20"/>
                <w:lang w:bidi="en-US"/>
              </w:rPr>
            </w:pPr>
            <w:r w:rsidRPr="001C0A7A">
              <w:rPr>
                <w:rFonts w:eastAsia="+mn-ea"/>
                <w:color w:val="000000" w:themeColor="text1"/>
                <w:sz w:val="20"/>
                <w:lang w:bidi="en-US"/>
              </w:rPr>
              <w:t>1. Логіка управління у системі філософії та інших наук про соціальне 2. управління.</w:t>
            </w:r>
          </w:p>
          <w:p w:rsidR="00F74831" w:rsidRPr="001C0A7A" w:rsidRDefault="00F74831" w:rsidP="00F74831">
            <w:pPr>
              <w:pStyle w:val="20"/>
              <w:tabs>
                <w:tab w:val="left" w:pos="180"/>
              </w:tabs>
              <w:spacing w:line="235" w:lineRule="auto"/>
              <w:rPr>
                <w:rFonts w:eastAsia="+mn-ea"/>
                <w:color w:val="000000" w:themeColor="text1"/>
                <w:sz w:val="20"/>
                <w:lang w:bidi="en-US"/>
              </w:rPr>
            </w:pPr>
            <w:r w:rsidRPr="001C0A7A">
              <w:rPr>
                <w:rFonts w:eastAsia="+mn-ea"/>
                <w:color w:val="000000" w:themeColor="text1"/>
                <w:sz w:val="20"/>
                <w:lang w:bidi="en-US"/>
              </w:rPr>
              <w:t>3. Сутність і призначення логіки управління.</w:t>
            </w:r>
          </w:p>
          <w:p w:rsidR="00EF2184" w:rsidRPr="001C0A7A" w:rsidRDefault="00F74831" w:rsidP="00F74831">
            <w:pPr>
              <w:pStyle w:val="20"/>
              <w:tabs>
                <w:tab w:val="left" w:pos="180"/>
              </w:tabs>
              <w:spacing w:line="235" w:lineRule="auto"/>
              <w:rPr>
                <w:rFonts w:eastAsia="+mn-ea"/>
                <w:color w:val="000000" w:themeColor="text1"/>
                <w:sz w:val="20"/>
                <w:lang w:bidi="en-US"/>
              </w:rPr>
            </w:pPr>
            <w:r w:rsidRPr="001C0A7A">
              <w:rPr>
                <w:rFonts w:eastAsia="+mn-ea"/>
                <w:color w:val="000000" w:themeColor="text1"/>
                <w:sz w:val="20"/>
                <w:lang w:bidi="en-US"/>
              </w:rPr>
              <w:t>4. Природа логіки в контексті феномену соціального управління.</w:t>
            </w:r>
          </w:p>
        </w:tc>
        <w:tc>
          <w:tcPr>
            <w:tcW w:w="502" w:type="pct"/>
            <w:shd w:val="clear" w:color="auto" w:fill="auto"/>
            <w:vAlign w:val="center"/>
          </w:tcPr>
          <w:p w:rsidR="00EF2184" w:rsidRPr="001C0A7A" w:rsidRDefault="00CB508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516" w:type="pct"/>
            <w:vAlign w:val="center"/>
          </w:tcPr>
          <w:p w:rsidR="00EF2184" w:rsidRPr="001C0A7A" w:rsidRDefault="00EF2184"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EF2184" w:rsidRPr="001C0A7A" w:rsidTr="00357167">
        <w:trPr>
          <w:trHeight w:val="369"/>
        </w:trPr>
        <w:tc>
          <w:tcPr>
            <w:tcW w:w="5000" w:type="pct"/>
            <w:gridSpan w:val="4"/>
            <w:shd w:val="clear" w:color="auto" w:fill="auto"/>
            <w:vAlign w:val="center"/>
          </w:tcPr>
          <w:p w:rsidR="00EF2184" w:rsidRPr="001C0A7A" w:rsidRDefault="00EF2184" w:rsidP="00085679">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
                <w:bCs/>
                <w:color w:val="000000" w:themeColor="text1"/>
                <w:sz w:val="24"/>
                <w:szCs w:val="24"/>
                <w:lang w:val="uk-UA"/>
              </w:rPr>
              <w:t xml:space="preserve">Змістовий модуль 2. </w:t>
            </w:r>
            <w:r w:rsidR="00085679" w:rsidRPr="001C0A7A">
              <w:rPr>
                <w:b/>
                <w:color w:val="000000" w:themeColor="text1"/>
                <w:sz w:val="24"/>
                <w:szCs w:val="24"/>
                <w:lang w:val="uk-UA"/>
              </w:rPr>
              <w:t>Філософія управління в соціальних системах</w:t>
            </w:r>
          </w:p>
        </w:tc>
      </w:tr>
      <w:tr w:rsidR="00C824EA" w:rsidRPr="001C0A7A" w:rsidTr="00C824EA">
        <w:trPr>
          <w:trHeight w:val="369"/>
        </w:trPr>
        <w:tc>
          <w:tcPr>
            <w:tcW w:w="350" w:type="pct"/>
            <w:shd w:val="clear" w:color="auto" w:fill="auto"/>
            <w:vAlign w:val="center"/>
          </w:tcPr>
          <w:p w:rsidR="00C824EA" w:rsidRPr="001C0A7A" w:rsidRDefault="0085759E"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5</w:t>
            </w:r>
          </w:p>
        </w:tc>
        <w:tc>
          <w:tcPr>
            <w:tcW w:w="3632" w:type="pct"/>
            <w:shd w:val="clear" w:color="auto" w:fill="auto"/>
          </w:tcPr>
          <w:p w:rsidR="00C824EA" w:rsidRPr="001C0A7A" w:rsidRDefault="0085759E" w:rsidP="003923D3">
            <w:pPr>
              <w:pStyle w:val="20"/>
              <w:tabs>
                <w:tab w:val="left" w:pos="481"/>
                <w:tab w:val="left" w:pos="900"/>
                <w:tab w:val="left" w:pos="1080"/>
              </w:tabs>
              <w:spacing w:line="240" w:lineRule="auto"/>
              <w:rPr>
                <w:b/>
                <w:color w:val="000000" w:themeColor="text1"/>
                <w:sz w:val="20"/>
                <w:highlight w:val="yellow"/>
              </w:rPr>
            </w:pPr>
            <w:r w:rsidRPr="001C0A7A">
              <w:rPr>
                <w:b/>
                <w:color w:val="000000" w:themeColor="text1"/>
                <w:sz w:val="20"/>
              </w:rPr>
              <w:t>Тема 5</w:t>
            </w:r>
            <w:r w:rsidR="00C824EA" w:rsidRPr="001C0A7A">
              <w:rPr>
                <w:b/>
                <w:color w:val="000000" w:themeColor="text1"/>
                <w:sz w:val="20"/>
              </w:rPr>
              <w:t xml:space="preserve">. </w:t>
            </w:r>
            <w:r w:rsidRPr="001C0A7A">
              <w:rPr>
                <w:rStyle w:val="af2"/>
                <w:rFonts w:eastAsiaTheme="majorEastAsia"/>
                <w:b/>
                <w:noProof/>
                <w:color w:val="000000" w:themeColor="text1"/>
                <w:sz w:val="20"/>
                <w:u w:val="none"/>
              </w:rPr>
              <w:t>Соціальне управління як визначальна умова існування і розвитку суспільства</w:t>
            </w:r>
          </w:p>
          <w:p w:rsidR="0085759E" w:rsidRPr="001C0A7A" w:rsidRDefault="0085759E" w:rsidP="0085759E">
            <w:pPr>
              <w:tabs>
                <w:tab w:val="left" w:pos="285"/>
                <w:tab w:val="left" w:pos="481"/>
                <w:tab w:val="left" w:pos="900"/>
                <w:tab w:val="left" w:pos="1080"/>
              </w:tabs>
              <w:adjustRightInd/>
              <w:spacing w:line="240" w:lineRule="auto"/>
              <w:textAlignment w:val="auto"/>
              <w:rPr>
                <w:rStyle w:val="af2"/>
                <w:rFonts w:eastAsiaTheme="majorEastAsia"/>
                <w:noProof/>
                <w:color w:val="000000" w:themeColor="text1"/>
                <w:u w:val="none"/>
                <w:lang w:val="uk-UA"/>
              </w:rPr>
            </w:pPr>
            <w:r w:rsidRPr="001C0A7A">
              <w:rPr>
                <w:rStyle w:val="af2"/>
                <w:rFonts w:eastAsiaTheme="majorEastAsia"/>
                <w:noProof/>
                <w:color w:val="000000" w:themeColor="text1"/>
                <w:u w:val="none"/>
                <w:lang w:val="uk-UA"/>
              </w:rPr>
              <w:t>1. Генезис соціального управління.</w:t>
            </w:r>
          </w:p>
          <w:p w:rsidR="0085759E" w:rsidRPr="001C0A7A" w:rsidRDefault="0085759E" w:rsidP="0085759E">
            <w:pPr>
              <w:tabs>
                <w:tab w:val="left" w:pos="285"/>
                <w:tab w:val="left" w:pos="481"/>
                <w:tab w:val="left" w:pos="900"/>
                <w:tab w:val="left" w:pos="1080"/>
              </w:tabs>
              <w:adjustRightInd/>
              <w:spacing w:line="240" w:lineRule="auto"/>
              <w:textAlignment w:val="auto"/>
              <w:rPr>
                <w:rStyle w:val="af2"/>
                <w:rFonts w:eastAsiaTheme="majorEastAsia"/>
                <w:noProof/>
                <w:color w:val="000000" w:themeColor="text1"/>
                <w:u w:val="none"/>
                <w:lang w:val="uk-UA"/>
              </w:rPr>
            </w:pPr>
            <w:r w:rsidRPr="001C0A7A">
              <w:rPr>
                <w:rStyle w:val="af2"/>
                <w:rFonts w:eastAsiaTheme="majorEastAsia"/>
                <w:noProof/>
                <w:color w:val="000000" w:themeColor="text1"/>
                <w:u w:val="none"/>
                <w:lang w:val="uk-UA"/>
              </w:rPr>
              <w:t>2. Розвиток уявлень про соціальну організацію та управління.</w:t>
            </w:r>
          </w:p>
          <w:p w:rsidR="0085759E" w:rsidRPr="001C0A7A" w:rsidRDefault="0085759E" w:rsidP="0085759E">
            <w:pPr>
              <w:tabs>
                <w:tab w:val="left" w:pos="285"/>
                <w:tab w:val="left" w:pos="481"/>
                <w:tab w:val="left" w:pos="900"/>
                <w:tab w:val="left" w:pos="1080"/>
              </w:tabs>
              <w:adjustRightInd/>
              <w:spacing w:line="240" w:lineRule="auto"/>
              <w:textAlignment w:val="auto"/>
              <w:rPr>
                <w:rStyle w:val="af2"/>
                <w:rFonts w:eastAsiaTheme="majorEastAsia"/>
                <w:noProof/>
                <w:color w:val="000000" w:themeColor="text1"/>
                <w:u w:val="none"/>
                <w:lang w:val="uk-UA"/>
              </w:rPr>
            </w:pPr>
            <w:r w:rsidRPr="001C0A7A">
              <w:rPr>
                <w:rStyle w:val="af2"/>
                <w:rFonts w:eastAsiaTheme="majorEastAsia"/>
                <w:noProof/>
                <w:color w:val="000000" w:themeColor="text1"/>
                <w:u w:val="none"/>
                <w:lang w:val="uk-UA"/>
              </w:rPr>
              <w:t>3. Основні етапи розвитку науки соціального управління.</w:t>
            </w:r>
          </w:p>
          <w:p w:rsidR="00C824EA" w:rsidRPr="001C0A7A" w:rsidRDefault="0085759E" w:rsidP="0085759E">
            <w:pPr>
              <w:tabs>
                <w:tab w:val="left" w:pos="285"/>
                <w:tab w:val="left" w:pos="481"/>
                <w:tab w:val="left" w:pos="900"/>
                <w:tab w:val="left" w:pos="1080"/>
              </w:tabs>
              <w:adjustRightInd/>
              <w:spacing w:line="240" w:lineRule="auto"/>
              <w:textAlignment w:val="auto"/>
              <w:rPr>
                <w:rFonts w:eastAsiaTheme="majorEastAsia"/>
                <w:noProof/>
                <w:color w:val="000000" w:themeColor="text1"/>
                <w:lang w:val="uk-UA"/>
              </w:rPr>
            </w:pPr>
            <w:r w:rsidRPr="001C0A7A">
              <w:rPr>
                <w:rStyle w:val="af2"/>
                <w:rFonts w:eastAsiaTheme="majorEastAsia"/>
                <w:noProof/>
                <w:color w:val="000000" w:themeColor="text1"/>
                <w:u w:val="none"/>
                <w:lang w:val="uk-UA"/>
              </w:rPr>
              <w:t>4. Місце і роль соціального управління у забезпеченні життєдіяльності соціуму.</w:t>
            </w:r>
          </w:p>
        </w:tc>
        <w:tc>
          <w:tcPr>
            <w:tcW w:w="502" w:type="pct"/>
            <w:shd w:val="clear" w:color="auto" w:fill="auto"/>
            <w:vAlign w:val="center"/>
          </w:tcPr>
          <w:p w:rsidR="00C824EA" w:rsidRPr="001C0A7A" w:rsidRDefault="00CB5082"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516" w:type="pct"/>
            <w:vAlign w:val="center"/>
          </w:tcPr>
          <w:p w:rsidR="00C824EA" w:rsidRPr="001C0A7A" w:rsidRDefault="00C824E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85759E" w:rsidRPr="001C0A7A" w:rsidTr="00C824EA">
        <w:trPr>
          <w:trHeight w:val="369"/>
        </w:trPr>
        <w:tc>
          <w:tcPr>
            <w:tcW w:w="350" w:type="pct"/>
            <w:shd w:val="clear" w:color="auto" w:fill="auto"/>
            <w:vAlign w:val="center"/>
          </w:tcPr>
          <w:p w:rsidR="0085759E" w:rsidRPr="001C0A7A" w:rsidRDefault="0085759E" w:rsidP="00602FA2">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6</w:t>
            </w:r>
          </w:p>
        </w:tc>
        <w:tc>
          <w:tcPr>
            <w:tcW w:w="3632" w:type="pct"/>
            <w:shd w:val="clear" w:color="auto" w:fill="auto"/>
          </w:tcPr>
          <w:p w:rsidR="0085759E" w:rsidRPr="001C0A7A" w:rsidRDefault="0085759E" w:rsidP="00602FA2">
            <w:pPr>
              <w:pStyle w:val="20"/>
              <w:tabs>
                <w:tab w:val="left" w:pos="481"/>
                <w:tab w:val="left" w:pos="900"/>
                <w:tab w:val="left" w:pos="1080"/>
              </w:tabs>
              <w:spacing w:line="240" w:lineRule="auto"/>
              <w:rPr>
                <w:rFonts w:eastAsia="+mj-ea"/>
                <w:b/>
                <w:iCs/>
                <w:color w:val="000000" w:themeColor="text1"/>
                <w:sz w:val="20"/>
              </w:rPr>
            </w:pPr>
            <w:r w:rsidRPr="001C0A7A">
              <w:rPr>
                <w:b/>
                <w:color w:val="000000" w:themeColor="text1"/>
                <w:sz w:val="20"/>
              </w:rPr>
              <w:t>Тема 6.</w:t>
            </w:r>
            <w:r w:rsidR="00602FA2" w:rsidRPr="001C0A7A">
              <w:rPr>
                <w:rFonts w:eastAsia="+mj-ea"/>
                <w:b/>
                <w:iCs/>
                <w:color w:val="000000" w:themeColor="text1"/>
                <w:sz w:val="20"/>
              </w:rPr>
              <w:t xml:space="preserve"> Проблеми і суперечності управління в соціальних системах</w:t>
            </w:r>
          </w:p>
          <w:p w:rsidR="00602FA2" w:rsidRPr="001C0A7A" w:rsidRDefault="00602FA2" w:rsidP="00602FA2">
            <w:pPr>
              <w:spacing w:line="240" w:lineRule="auto"/>
              <w:rPr>
                <w:color w:val="000000" w:themeColor="text1"/>
                <w:lang w:val="uk-UA" w:bidi="en-US"/>
              </w:rPr>
            </w:pPr>
            <w:r w:rsidRPr="001C0A7A">
              <w:rPr>
                <w:color w:val="000000" w:themeColor="text1"/>
                <w:lang w:val="uk-UA"/>
              </w:rPr>
              <w:t>1. Природа і сутність суперечностей соціального управління</w:t>
            </w:r>
            <w:r w:rsidRPr="001C0A7A">
              <w:rPr>
                <w:color w:val="000000" w:themeColor="text1"/>
              </w:rPr>
              <w:t>.</w:t>
            </w:r>
          </w:p>
          <w:p w:rsidR="00602FA2" w:rsidRPr="001C0A7A" w:rsidRDefault="00602FA2" w:rsidP="00602FA2">
            <w:pPr>
              <w:spacing w:line="240" w:lineRule="auto"/>
              <w:rPr>
                <w:color w:val="000000" w:themeColor="text1"/>
                <w:lang w:val="uk-UA" w:bidi="en-US"/>
              </w:rPr>
            </w:pPr>
            <w:r w:rsidRPr="001C0A7A">
              <w:rPr>
                <w:color w:val="000000" w:themeColor="text1"/>
                <w:lang w:val="uk-UA"/>
              </w:rPr>
              <w:t>2. Суперечності управління в соціальних системах</w:t>
            </w:r>
            <w:r w:rsidRPr="001C0A7A">
              <w:rPr>
                <w:color w:val="000000" w:themeColor="text1"/>
              </w:rPr>
              <w:t>.</w:t>
            </w:r>
          </w:p>
          <w:p w:rsidR="00602FA2" w:rsidRPr="001C0A7A" w:rsidRDefault="00602FA2" w:rsidP="00602FA2">
            <w:pPr>
              <w:spacing w:line="240" w:lineRule="auto"/>
              <w:rPr>
                <w:color w:val="000000" w:themeColor="text1"/>
                <w:lang w:val="uk-UA"/>
              </w:rPr>
            </w:pPr>
            <w:r w:rsidRPr="001C0A7A">
              <w:rPr>
                <w:color w:val="000000" w:themeColor="text1"/>
                <w:lang w:val="uk-UA" w:bidi="en-US"/>
              </w:rPr>
              <w:t>3. </w:t>
            </w:r>
            <w:r w:rsidRPr="001C0A7A">
              <w:rPr>
                <w:color w:val="000000" w:themeColor="text1"/>
                <w:lang w:val="uk-UA"/>
              </w:rPr>
              <w:t>Філософські аспекти проблеми підготовки фахівців із соціального управління</w:t>
            </w:r>
            <w:r w:rsidRPr="001C0A7A">
              <w:rPr>
                <w:color w:val="000000" w:themeColor="text1"/>
              </w:rPr>
              <w:t>.</w:t>
            </w:r>
          </w:p>
          <w:p w:rsidR="00602FA2" w:rsidRPr="001C0A7A" w:rsidRDefault="00602FA2" w:rsidP="00602FA2">
            <w:pPr>
              <w:spacing w:line="240" w:lineRule="auto"/>
              <w:rPr>
                <w:color w:val="000000" w:themeColor="text1"/>
                <w:lang w:val="uk-UA" w:bidi="en-US"/>
              </w:rPr>
            </w:pPr>
            <w:r w:rsidRPr="001C0A7A">
              <w:rPr>
                <w:color w:val="000000" w:themeColor="text1"/>
                <w:lang w:val="uk-UA" w:bidi="en-US"/>
              </w:rPr>
              <w:t>4. </w:t>
            </w:r>
            <w:r w:rsidRPr="001C0A7A">
              <w:rPr>
                <w:color w:val="000000" w:themeColor="text1"/>
                <w:lang w:val="uk-UA"/>
              </w:rPr>
              <w:t>Основні проблеми соціального управління</w:t>
            </w:r>
            <w:r w:rsidRPr="001C0A7A">
              <w:rPr>
                <w:color w:val="000000" w:themeColor="text1"/>
              </w:rPr>
              <w:t>.</w:t>
            </w:r>
          </w:p>
        </w:tc>
        <w:tc>
          <w:tcPr>
            <w:tcW w:w="502" w:type="pct"/>
            <w:shd w:val="clear" w:color="auto" w:fill="auto"/>
            <w:vAlign w:val="center"/>
          </w:tcPr>
          <w:p w:rsidR="0085759E" w:rsidRPr="001C0A7A" w:rsidRDefault="0085759E" w:rsidP="00602FA2">
            <w:pPr>
              <w:adjustRightInd/>
              <w:spacing w:line="240" w:lineRule="auto"/>
              <w:jc w:val="center"/>
              <w:textAlignment w:val="auto"/>
              <w:outlineLvl w:val="2"/>
              <w:rPr>
                <w:rFonts w:eastAsia="Calibri"/>
                <w:bCs/>
                <w:color w:val="000000" w:themeColor="text1"/>
                <w:sz w:val="24"/>
                <w:szCs w:val="24"/>
                <w:lang w:val="uk-UA"/>
              </w:rPr>
            </w:pPr>
          </w:p>
        </w:tc>
        <w:tc>
          <w:tcPr>
            <w:tcW w:w="516" w:type="pct"/>
            <w:vAlign w:val="center"/>
          </w:tcPr>
          <w:p w:rsidR="0085759E" w:rsidRPr="001C0A7A" w:rsidRDefault="0085759E" w:rsidP="00602FA2">
            <w:pPr>
              <w:adjustRightInd/>
              <w:spacing w:line="240" w:lineRule="auto"/>
              <w:jc w:val="center"/>
              <w:textAlignment w:val="auto"/>
              <w:outlineLvl w:val="2"/>
              <w:rPr>
                <w:rFonts w:eastAsia="Calibri"/>
                <w:bCs/>
                <w:color w:val="000000" w:themeColor="text1"/>
                <w:sz w:val="24"/>
                <w:szCs w:val="24"/>
                <w:lang w:val="uk-UA"/>
              </w:rPr>
            </w:pPr>
          </w:p>
        </w:tc>
      </w:tr>
      <w:tr w:rsidR="00C824EA" w:rsidRPr="001C0A7A" w:rsidTr="00C824EA">
        <w:trPr>
          <w:trHeight w:val="369"/>
        </w:trPr>
        <w:tc>
          <w:tcPr>
            <w:tcW w:w="350" w:type="pct"/>
            <w:shd w:val="clear" w:color="auto" w:fill="auto"/>
            <w:vAlign w:val="center"/>
          </w:tcPr>
          <w:p w:rsidR="00C824EA" w:rsidRPr="001C0A7A" w:rsidRDefault="00C824EA" w:rsidP="00602FA2">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7</w:t>
            </w:r>
          </w:p>
        </w:tc>
        <w:tc>
          <w:tcPr>
            <w:tcW w:w="3632" w:type="pct"/>
            <w:shd w:val="clear" w:color="auto" w:fill="auto"/>
          </w:tcPr>
          <w:p w:rsidR="00C824EA" w:rsidRPr="001C0A7A" w:rsidRDefault="00C824EA" w:rsidP="00602FA2">
            <w:pPr>
              <w:pStyle w:val="20"/>
              <w:tabs>
                <w:tab w:val="left" w:pos="481"/>
                <w:tab w:val="left" w:pos="900"/>
                <w:tab w:val="left" w:pos="1080"/>
              </w:tabs>
              <w:spacing w:line="240" w:lineRule="auto"/>
              <w:rPr>
                <w:b/>
                <w:color w:val="000000" w:themeColor="text1"/>
                <w:sz w:val="20"/>
                <w:highlight w:val="yellow"/>
              </w:rPr>
            </w:pPr>
            <w:r w:rsidRPr="001C0A7A">
              <w:rPr>
                <w:b/>
                <w:color w:val="000000" w:themeColor="text1"/>
                <w:sz w:val="20"/>
              </w:rPr>
              <w:t xml:space="preserve">Тема 7. </w:t>
            </w:r>
            <w:r w:rsidR="00602FA2" w:rsidRPr="001C0A7A">
              <w:rPr>
                <w:b/>
                <w:bCs/>
                <w:color w:val="000000" w:themeColor="text1"/>
                <w:sz w:val="20"/>
              </w:rPr>
              <w:t>Філософія управління</w:t>
            </w:r>
            <w:r w:rsidR="00602FA2" w:rsidRPr="001C0A7A">
              <w:rPr>
                <w:b/>
                <w:bCs/>
                <w:i/>
                <w:color w:val="000000" w:themeColor="text1"/>
                <w:sz w:val="20"/>
              </w:rPr>
              <w:t xml:space="preserve"> </w:t>
            </w:r>
            <w:r w:rsidR="00602FA2" w:rsidRPr="001C0A7A">
              <w:rPr>
                <w:b/>
                <w:color w:val="000000" w:themeColor="text1"/>
                <w:sz w:val="20"/>
              </w:rPr>
              <w:t>як методологія управління виробництвом</w:t>
            </w:r>
          </w:p>
          <w:p w:rsidR="00602FA2" w:rsidRPr="001C0A7A" w:rsidRDefault="00602FA2" w:rsidP="00602FA2">
            <w:pPr>
              <w:pStyle w:val="20"/>
              <w:tabs>
                <w:tab w:val="left" w:pos="180"/>
              </w:tabs>
              <w:spacing w:line="240" w:lineRule="auto"/>
              <w:rPr>
                <w:color w:val="000000" w:themeColor="text1"/>
                <w:sz w:val="20"/>
              </w:rPr>
            </w:pPr>
            <w:r w:rsidRPr="001C0A7A">
              <w:rPr>
                <w:color w:val="000000" w:themeColor="text1"/>
                <w:sz w:val="20"/>
              </w:rPr>
              <w:t>1. Філософія управління як методологія управління виробництвом.</w:t>
            </w:r>
          </w:p>
          <w:p w:rsidR="00AA496B" w:rsidRPr="001C0A7A" w:rsidRDefault="00602FA2" w:rsidP="00AA496B">
            <w:pPr>
              <w:pStyle w:val="20"/>
              <w:tabs>
                <w:tab w:val="left" w:pos="180"/>
              </w:tabs>
              <w:spacing w:line="240" w:lineRule="auto"/>
              <w:rPr>
                <w:color w:val="000000" w:themeColor="text1"/>
                <w:sz w:val="20"/>
              </w:rPr>
            </w:pPr>
            <w:r w:rsidRPr="001C0A7A">
              <w:rPr>
                <w:color w:val="000000" w:themeColor="text1"/>
                <w:sz w:val="20"/>
              </w:rPr>
              <w:t>2. Технологія застосування в управлінні вироб</w:t>
            </w:r>
            <w:r w:rsidR="00AA496B" w:rsidRPr="001C0A7A">
              <w:rPr>
                <w:color w:val="000000" w:themeColor="text1"/>
                <w:sz w:val="20"/>
              </w:rPr>
              <w:t>ництвом філософських категорій.</w:t>
            </w:r>
          </w:p>
          <w:p w:rsidR="00AA496B" w:rsidRPr="001C0A7A" w:rsidRDefault="00AA496B" w:rsidP="00AA496B">
            <w:pPr>
              <w:pStyle w:val="20"/>
              <w:tabs>
                <w:tab w:val="left" w:pos="180"/>
              </w:tabs>
              <w:spacing w:line="240" w:lineRule="auto"/>
              <w:rPr>
                <w:color w:val="000000" w:themeColor="text1"/>
                <w:sz w:val="20"/>
              </w:rPr>
            </w:pPr>
            <w:r w:rsidRPr="001C0A7A">
              <w:rPr>
                <w:color w:val="000000" w:themeColor="text1"/>
                <w:sz w:val="20"/>
              </w:rPr>
              <w:t>3. </w:t>
            </w:r>
            <w:r w:rsidR="00602FA2" w:rsidRPr="001C0A7A">
              <w:rPr>
                <w:color w:val="000000" w:themeColor="text1"/>
                <w:sz w:val="20"/>
              </w:rPr>
              <w:t xml:space="preserve">Система та системність як </w:t>
            </w:r>
            <w:r w:rsidRPr="001C0A7A">
              <w:rPr>
                <w:color w:val="000000" w:themeColor="text1"/>
                <w:sz w:val="20"/>
              </w:rPr>
              <w:t>категорії філософії управління.</w:t>
            </w:r>
          </w:p>
          <w:p w:rsidR="00C824EA" w:rsidRPr="001C0A7A" w:rsidRDefault="00AA496B" w:rsidP="00AA496B">
            <w:pPr>
              <w:pStyle w:val="20"/>
              <w:tabs>
                <w:tab w:val="left" w:pos="180"/>
              </w:tabs>
              <w:spacing w:line="240" w:lineRule="auto"/>
              <w:rPr>
                <w:b/>
                <w:color w:val="000000" w:themeColor="text1"/>
                <w:sz w:val="28"/>
                <w:szCs w:val="28"/>
                <w:highlight w:val="yellow"/>
              </w:rPr>
            </w:pPr>
            <w:r w:rsidRPr="001C0A7A">
              <w:rPr>
                <w:color w:val="000000" w:themeColor="text1"/>
                <w:sz w:val="20"/>
              </w:rPr>
              <w:t>4. </w:t>
            </w:r>
            <w:r w:rsidR="00602FA2" w:rsidRPr="001C0A7A">
              <w:rPr>
                <w:color w:val="000000" w:themeColor="text1"/>
                <w:sz w:val="20"/>
              </w:rPr>
              <w:t>Системні та міжсистемні категорії філософії управління</w:t>
            </w:r>
            <w:r w:rsidRPr="001C0A7A">
              <w:rPr>
                <w:color w:val="000000" w:themeColor="text1"/>
                <w:sz w:val="20"/>
              </w:rPr>
              <w:t>.</w:t>
            </w:r>
          </w:p>
        </w:tc>
        <w:tc>
          <w:tcPr>
            <w:tcW w:w="502" w:type="pct"/>
            <w:shd w:val="clear" w:color="auto" w:fill="auto"/>
            <w:vAlign w:val="center"/>
          </w:tcPr>
          <w:p w:rsidR="00C824EA" w:rsidRPr="001C0A7A" w:rsidRDefault="00CB5082" w:rsidP="00602FA2">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516" w:type="pct"/>
            <w:vAlign w:val="center"/>
          </w:tcPr>
          <w:p w:rsidR="00C824EA" w:rsidRPr="001C0A7A" w:rsidRDefault="00C824EA" w:rsidP="00602FA2">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C824EA" w:rsidRPr="001C0A7A" w:rsidTr="00C824EA">
        <w:trPr>
          <w:trHeight w:val="369"/>
        </w:trPr>
        <w:tc>
          <w:tcPr>
            <w:tcW w:w="350" w:type="pct"/>
            <w:shd w:val="clear" w:color="auto" w:fill="auto"/>
            <w:vAlign w:val="center"/>
          </w:tcPr>
          <w:p w:rsidR="00C824EA" w:rsidRPr="001C0A7A" w:rsidRDefault="00C824EA" w:rsidP="00602FA2">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8</w:t>
            </w:r>
          </w:p>
        </w:tc>
        <w:tc>
          <w:tcPr>
            <w:tcW w:w="3632" w:type="pct"/>
            <w:shd w:val="clear" w:color="auto" w:fill="auto"/>
          </w:tcPr>
          <w:p w:rsidR="00C824EA" w:rsidRPr="001C0A7A" w:rsidRDefault="00C824EA" w:rsidP="00602FA2">
            <w:pPr>
              <w:pStyle w:val="20"/>
              <w:tabs>
                <w:tab w:val="left" w:pos="481"/>
                <w:tab w:val="left" w:pos="900"/>
                <w:tab w:val="left" w:pos="1080"/>
              </w:tabs>
              <w:spacing w:line="240" w:lineRule="auto"/>
              <w:rPr>
                <w:b/>
                <w:color w:val="000000" w:themeColor="text1"/>
                <w:sz w:val="20"/>
                <w:highlight w:val="yellow"/>
              </w:rPr>
            </w:pPr>
            <w:r w:rsidRPr="001C0A7A">
              <w:rPr>
                <w:b/>
                <w:color w:val="000000" w:themeColor="text1"/>
                <w:sz w:val="20"/>
              </w:rPr>
              <w:t xml:space="preserve">Тема 8. </w:t>
            </w:r>
            <w:r w:rsidR="00AA496B" w:rsidRPr="001C0A7A">
              <w:rPr>
                <w:rFonts w:eastAsia="+mj-ea"/>
                <w:b/>
                <w:iCs/>
                <w:color w:val="000000" w:themeColor="text1"/>
                <w:sz w:val="20"/>
              </w:rPr>
              <w:t>Філософські аспекти взаємозв'язку управління та інформації</w:t>
            </w:r>
          </w:p>
          <w:p w:rsidR="00AA496B" w:rsidRPr="001C0A7A" w:rsidRDefault="00AA496B" w:rsidP="00AA496B">
            <w:pPr>
              <w:pStyle w:val="20"/>
              <w:tabs>
                <w:tab w:val="left" w:pos="180"/>
              </w:tabs>
              <w:spacing w:line="240" w:lineRule="auto"/>
              <w:rPr>
                <w:color w:val="000000" w:themeColor="text1"/>
                <w:sz w:val="20"/>
                <w:lang w:bidi="en-US"/>
              </w:rPr>
            </w:pPr>
            <w:r w:rsidRPr="001C0A7A">
              <w:rPr>
                <w:rFonts w:eastAsia="+mn-ea"/>
                <w:color w:val="000000" w:themeColor="text1"/>
                <w:sz w:val="20"/>
                <w:lang w:bidi="en-US"/>
              </w:rPr>
              <w:t>1. Сутність поняття інформації</w:t>
            </w:r>
            <w:r w:rsidRPr="001C0A7A">
              <w:rPr>
                <w:i/>
                <w:color w:val="000000" w:themeColor="text1"/>
                <w:sz w:val="20"/>
              </w:rPr>
              <w:t>.</w:t>
            </w:r>
          </w:p>
          <w:p w:rsidR="00AA496B" w:rsidRPr="001C0A7A" w:rsidRDefault="00AA496B" w:rsidP="00AA496B">
            <w:pPr>
              <w:pStyle w:val="20"/>
              <w:tabs>
                <w:tab w:val="left" w:pos="180"/>
              </w:tabs>
              <w:spacing w:line="240" w:lineRule="auto"/>
              <w:rPr>
                <w:color w:val="000000" w:themeColor="text1"/>
                <w:sz w:val="20"/>
                <w:lang w:bidi="en-US"/>
              </w:rPr>
            </w:pPr>
            <w:r w:rsidRPr="001C0A7A">
              <w:rPr>
                <w:rFonts w:eastAsia="+mn-ea"/>
                <w:color w:val="000000" w:themeColor="text1"/>
                <w:sz w:val="20"/>
                <w:lang w:bidi="en-US"/>
              </w:rPr>
              <w:t>2. Взаємозв’язок управління та інформації</w:t>
            </w:r>
            <w:r w:rsidRPr="001C0A7A">
              <w:rPr>
                <w:i/>
                <w:color w:val="000000" w:themeColor="text1"/>
                <w:sz w:val="20"/>
              </w:rPr>
              <w:t>.</w:t>
            </w:r>
          </w:p>
          <w:p w:rsidR="00AA496B" w:rsidRPr="001C0A7A" w:rsidRDefault="00AA496B" w:rsidP="00AA496B">
            <w:pPr>
              <w:pStyle w:val="20"/>
              <w:tabs>
                <w:tab w:val="left" w:pos="180"/>
              </w:tabs>
              <w:spacing w:line="240" w:lineRule="auto"/>
              <w:rPr>
                <w:color w:val="000000" w:themeColor="text1"/>
                <w:sz w:val="20"/>
                <w:lang w:bidi="en-US"/>
              </w:rPr>
            </w:pPr>
            <w:r w:rsidRPr="001C0A7A">
              <w:rPr>
                <w:color w:val="000000" w:themeColor="text1"/>
                <w:sz w:val="20"/>
                <w:lang w:bidi="en-US"/>
              </w:rPr>
              <w:t>3. </w:t>
            </w:r>
            <w:r w:rsidRPr="001C0A7A">
              <w:rPr>
                <w:rFonts w:eastAsia="+mn-ea"/>
                <w:color w:val="000000" w:themeColor="text1"/>
                <w:sz w:val="20"/>
                <w:lang w:bidi="en-US"/>
              </w:rPr>
              <w:t>Філософські аспекти дослідження інформації</w:t>
            </w:r>
            <w:r w:rsidRPr="001C0A7A">
              <w:rPr>
                <w:color w:val="000000" w:themeColor="text1"/>
                <w:sz w:val="20"/>
                <w:lang w:bidi="en-US"/>
              </w:rPr>
              <w:t>.</w:t>
            </w:r>
          </w:p>
          <w:p w:rsidR="00C824EA" w:rsidRPr="001C0A7A" w:rsidRDefault="00AA496B" w:rsidP="00AA496B">
            <w:pPr>
              <w:pStyle w:val="20"/>
              <w:tabs>
                <w:tab w:val="left" w:pos="180"/>
              </w:tabs>
              <w:spacing w:line="240" w:lineRule="auto"/>
              <w:rPr>
                <w:color w:val="000000" w:themeColor="text1"/>
                <w:sz w:val="20"/>
                <w:lang w:bidi="en-US"/>
              </w:rPr>
            </w:pPr>
            <w:r w:rsidRPr="001C0A7A">
              <w:rPr>
                <w:color w:val="000000" w:themeColor="text1"/>
                <w:sz w:val="20"/>
                <w:lang w:bidi="en-US"/>
              </w:rPr>
              <w:t>4. </w:t>
            </w:r>
            <w:r w:rsidRPr="001C0A7A">
              <w:rPr>
                <w:rFonts w:eastAsia="+mn-ea"/>
                <w:color w:val="000000" w:themeColor="text1"/>
                <w:sz w:val="20"/>
                <w:lang w:bidi="en-US"/>
              </w:rPr>
              <w:t>Діалектика взаємовідносин між причинністю, визначеністю, інформацією та управлінням</w:t>
            </w:r>
            <w:r w:rsidRPr="001C0A7A">
              <w:rPr>
                <w:color w:val="000000" w:themeColor="text1"/>
                <w:sz w:val="20"/>
                <w:lang w:bidi="en-US"/>
              </w:rPr>
              <w:t>.</w:t>
            </w:r>
          </w:p>
        </w:tc>
        <w:tc>
          <w:tcPr>
            <w:tcW w:w="502" w:type="pct"/>
            <w:shd w:val="clear" w:color="auto" w:fill="auto"/>
            <w:vAlign w:val="center"/>
          </w:tcPr>
          <w:p w:rsidR="00C824EA" w:rsidRPr="001C0A7A" w:rsidRDefault="00CB5082" w:rsidP="00602FA2">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4</w:t>
            </w:r>
          </w:p>
        </w:tc>
        <w:tc>
          <w:tcPr>
            <w:tcW w:w="516" w:type="pct"/>
            <w:vAlign w:val="center"/>
          </w:tcPr>
          <w:p w:rsidR="00C824EA" w:rsidRPr="001C0A7A" w:rsidRDefault="00C824EA" w:rsidP="00602FA2">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C824EA" w:rsidRPr="001C0A7A" w:rsidTr="003B1B91">
        <w:trPr>
          <w:trHeight w:val="340"/>
        </w:trPr>
        <w:tc>
          <w:tcPr>
            <w:tcW w:w="3982" w:type="pct"/>
            <w:gridSpan w:val="2"/>
            <w:shd w:val="clear" w:color="auto" w:fill="auto"/>
            <w:vAlign w:val="center"/>
          </w:tcPr>
          <w:p w:rsidR="00C824EA" w:rsidRPr="001C0A7A" w:rsidRDefault="00C824EA" w:rsidP="00602FA2">
            <w:pPr>
              <w:adjustRightInd/>
              <w:spacing w:line="240" w:lineRule="auto"/>
              <w:jc w:val="right"/>
              <w:textAlignment w:val="auto"/>
              <w:rPr>
                <w:rFonts w:eastAsia="Calibri"/>
                <w:b/>
                <w:color w:val="000000" w:themeColor="text1"/>
                <w:sz w:val="24"/>
                <w:szCs w:val="24"/>
                <w:highlight w:val="yellow"/>
                <w:lang w:val="uk-UA"/>
              </w:rPr>
            </w:pPr>
            <w:r w:rsidRPr="001C0A7A">
              <w:rPr>
                <w:rFonts w:eastAsia="Calibri"/>
                <w:b/>
                <w:color w:val="000000" w:themeColor="text1"/>
                <w:sz w:val="24"/>
                <w:szCs w:val="24"/>
                <w:lang w:val="uk-UA"/>
              </w:rPr>
              <w:t>РАЗОМ</w:t>
            </w:r>
          </w:p>
        </w:tc>
        <w:tc>
          <w:tcPr>
            <w:tcW w:w="502" w:type="pct"/>
            <w:shd w:val="clear" w:color="auto" w:fill="auto"/>
            <w:vAlign w:val="center"/>
          </w:tcPr>
          <w:p w:rsidR="00C824EA" w:rsidRPr="001C0A7A" w:rsidRDefault="00CB5082" w:rsidP="00602FA2">
            <w:pPr>
              <w:autoSpaceDE w:val="0"/>
              <w:autoSpaceDN w:val="0"/>
              <w:spacing w:line="240" w:lineRule="auto"/>
              <w:jc w:val="center"/>
              <w:textAlignment w:val="auto"/>
              <w:rPr>
                <w:rFonts w:eastAsia="Calibri"/>
                <w:b/>
                <w:color w:val="000000" w:themeColor="text1"/>
                <w:sz w:val="24"/>
                <w:szCs w:val="24"/>
                <w:highlight w:val="yellow"/>
                <w:lang w:val="uk-UA" w:eastAsia="uk-UA"/>
              </w:rPr>
            </w:pPr>
            <w:r w:rsidRPr="001C0A7A">
              <w:rPr>
                <w:rFonts w:eastAsia="Calibri"/>
                <w:b/>
                <w:color w:val="000000" w:themeColor="text1"/>
                <w:sz w:val="24"/>
                <w:szCs w:val="24"/>
                <w:lang w:val="uk-UA" w:eastAsia="uk-UA"/>
              </w:rPr>
              <w:t>32</w:t>
            </w:r>
          </w:p>
        </w:tc>
        <w:tc>
          <w:tcPr>
            <w:tcW w:w="516" w:type="pct"/>
            <w:vAlign w:val="center"/>
          </w:tcPr>
          <w:p w:rsidR="00C824EA" w:rsidRPr="001C0A7A" w:rsidRDefault="00C824EA" w:rsidP="00602FA2">
            <w:pPr>
              <w:autoSpaceDE w:val="0"/>
              <w:autoSpaceDN w:val="0"/>
              <w:spacing w:line="240" w:lineRule="auto"/>
              <w:jc w:val="center"/>
              <w:textAlignment w:val="auto"/>
              <w:rPr>
                <w:rFonts w:eastAsia="Calibri"/>
                <w:b/>
                <w:color w:val="000000" w:themeColor="text1"/>
                <w:sz w:val="24"/>
                <w:szCs w:val="24"/>
                <w:lang w:val="uk-UA" w:eastAsia="uk-UA"/>
              </w:rPr>
            </w:pPr>
            <w:r w:rsidRPr="001C0A7A">
              <w:rPr>
                <w:rFonts w:eastAsia="Calibri"/>
                <w:b/>
                <w:color w:val="000000" w:themeColor="text1"/>
                <w:sz w:val="24"/>
                <w:szCs w:val="24"/>
                <w:lang w:val="uk-UA" w:eastAsia="uk-UA"/>
              </w:rPr>
              <w:t>-</w:t>
            </w:r>
          </w:p>
        </w:tc>
      </w:tr>
    </w:tbl>
    <w:p w:rsidR="008D0104" w:rsidRPr="001C0A7A" w:rsidRDefault="008D0104" w:rsidP="00602FA2">
      <w:pPr>
        <w:autoSpaceDE w:val="0"/>
        <w:autoSpaceDN w:val="0"/>
        <w:spacing w:line="240" w:lineRule="auto"/>
        <w:contextualSpacing/>
        <w:jc w:val="center"/>
        <w:textAlignment w:val="auto"/>
        <w:rPr>
          <w:b/>
          <w:color w:val="000000" w:themeColor="text1"/>
          <w:sz w:val="24"/>
          <w:szCs w:val="24"/>
          <w:lang w:val="uk-UA" w:eastAsia="uk-UA"/>
        </w:rPr>
      </w:pPr>
    </w:p>
    <w:p w:rsidR="00A45325" w:rsidRPr="001C0A7A" w:rsidRDefault="008D0104" w:rsidP="001C0A7A">
      <w:pPr>
        <w:autoSpaceDE w:val="0"/>
        <w:autoSpaceDN w:val="0"/>
        <w:spacing w:line="240" w:lineRule="auto"/>
        <w:contextualSpacing/>
        <w:jc w:val="center"/>
        <w:textAlignment w:val="auto"/>
        <w:rPr>
          <w:b/>
          <w:color w:val="000000" w:themeColor="text1"/>
          <w:sz w:val="28"/>
          <w:szCs w:val="28"/>
          <w:lang w:val="uk-UA" w:eastAsia="uk-UA"/>
        </w:rPr>
      </w:pPr>
      <w:r w:rsidRPr="001C0A7A">
        <w:rPr>
          <w:b/>
          <w:color w:val="000000" w:themeColor="text1"/>
          <w:sz w:val="24"/>
          <w:szCs w:val="24"/>
          <w:lang w:val="uk-UA" w:eastAsia="uk-UA"/>
        </w:rPr>
        <w:br w:type="page"/>
      </w:r>
      <w:r w:rsidR="00150100" w:rsidRPr="001C0A7A">
        <w:rPr>
          <w:b/>
          <w:color w:val="000000" w:themeColor="text1"/>
          <w:sz w:val="28"/>
          <w:szCs w:val="28"/>
          <w:lang w:val="uk-UA" w:eastAsia="uk-UA"/>
        </w:rPr>
        <w:t>6.</w:t>
      </w:r>
      <w:r w:rsidR="004B676A" w:rsidRPr="001C0A7A">
        <w:rPr>
          <w:b/>
          <w:color w:val="000000" w:themeColor="text1"/>
          <w:sz w:val="28"/>
          <w:szCs w:val="28"/>
          <w:lang w:val="uk-UA" w:eastAsia="uk-UA"/>
        </w:rPr>
        <w:t> Завдання для с</w:t>
      </w:r>
      <w:r w:rsidR="00150100" w:rsidRPr="001C0A7A">
        <w:rPr>
          <w:b/>
          <w:color w:val="000000" w:themeColor="text1"/>
          <w:sz w:val="28"/>
          <w:szCs w:val="28"/>
          <w:lang w:val="uk-UA" w:eastAsia="uk-UA"/>
        </w:rPr>
        <w:t>амостійн</w:t>
      </w:r>
      <w:r w:rsidR="004B676A" w:rsidRPr="001C0A7A">
        <w:rPr>
          <w:b/>
          <w:color w:val="000000" w:themeColor="text1"/>
          <w:sz w:val="28"/>
          <w:szCs w:val="28"/>
          <w:lang w:val="uk-UA" w:eastAsia="uk-UA"/>
        </w:rPr>
        <w:t>ої</w:t>
      </w:r>
      <w:r w:rsidR="00150100" w:rsidRPr="001C0A7A">
        <w:rPr>
          <w:b/>
          <w:color w:val="000000" w:themeColor="text1"/>
          <w:sz w:val="28"/>
          <w:szCs w:val="28"/>
          <w:lang w:val="uk-UA" w:eastAsia="uk-UA"/>
        </w:rPr>
        <w:t xml:space="preserve"> робот</w:t>
      </w:r>
      <w:r w:rsidR="004B676A" w:rsidRPr="001C0A7A">
        <w:rPr>
          <w:b/>
          <w:color w:val="000000" w:themeColor="text1"/>
          <w:sz w:val="28"/>
          <w:szCs w:val="28"/>
          <w:lang w:val="uk-UA" w:eastAsia="uk-UA"/>
        </w:rPr>
        <w:t>и</w:t>
      </w: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7364"/>
        <w:gridCol w:w="1018"/>
        <w:gridCol w:w="1046"/>
      </w:tblGrid>
      <w:tr w:rsidR="00355405" w:rsidRPr="001C0A7A" w:rsidTr="002D2560">
        <w:trPr>
          <w:trHeight w:val="426"/>
          <w:tblHeader/>
        </w:trPr>
        <w:tc>
          <w:tcPr>
            <w:tcW w:w="350" w:type="pct"/>
            <w:vMerge w:val="restart"/>
            <w:shd w:val="clear" w:color="auto" w:fill="auto"/>
            <w:vAlign w:val="center"/>
          </w:tcPr>
          <w:p w:rsidR="008906D5" w:rsidRPr="001C0A7A" w:rsidRDefault="008906D5"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 з/п</w:t>
            </w:r>
          </w:p>
        </w:tc>
        <w:tc>
          <w:tcPr>
            <w:tcW w:w="3632" w:type="pct"/>
            <w:vMerge w:val="restart"/>
            <w:shd w:val="clear" w:color="auto" w:fill="auto"/>
            <w:vAlign w:val="center"/>
          </w:tcPr>
          <w:p w:rsidR="008906D5" w:rsidRPr="001C0A7A" w:rsidRDefault="008906D5"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Назва теми</w:t>
            </w:r>
          </w:p>
        </w:tc>
        <w:tc>
          <w:tcPr>
            <w:tcW w:w="1018" w:type="pct"/>
            <w:gridSpan w:val="2"/>
            <w:shd w:val="clear" w:color="auto" w:fill="auto"/>
            <w:vAlign w:val="center"/>
          </w:tcPr>
          <w:p w:rsidR="008906D5" w:rsidRPr="001C0A7A" w:rsidRDefault="008906D5"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Кількість годин</w:t>
            </w:r>
          </w:p>
        </w:tc>
      </w:tr>
      <w:tr w:rsidR="00355405" w:rsidRPr="001C0A7A" w:rsidTr="002D2560">
        <w:trPr>
          <w:trHeight w:val="426"/>
          <w:tblHeader/>
        </w:trPr>
        <w:tc>
          <w:tcPr>
            <w:tcW w:w="350" w:type="pct"/>
            <w:vMerge/>
            <w:shd w:val="clear" w:color="auto" w:fill="auto"/>
            <w:vAlign w:val="center"/>
          </w:tcPr>
          <w:p w:rsidR="008906D5" w:rsidRPr="001C0A7A" w:rsidRDefault="008906D5" w:rsidP="003923D3">
            <w:pPr>
              <w:autoSpaceDE w:val="0"/>
              <w:autoSpaceDN w:val="0"/>
              <w:spacing w:line="240" w:lineRule="auto"/>
              <w:jc w:val="center"/>
              <w:textAlignment w:val="auto"/>
              <w:rPr>
                <w:rFonts w:eastAsia="Calibri"/>
                <w:color w:val="000000" w:themeColor="text1"/>
                <w:sz w:val="24"/>
                <w:szCs w:val="24"/>
                <w:lang w:val="uk-UA" w:eastAsia="uk-UA"/>
              </w:rPr>
            </w:pPr>
          </w:p>
        </w:tc>
        <w:tc>
          <w:tcPr>
            <w:tcW w:w="3632" w:type="pct"/>
            <w:vMerge/>
            <w:shd w:val="clear" w:color="auto" w:fill="auto"/>
            <w:vAlign w:val="center"/>
          </w:tcPr>
          <w:p w:rsidR="008906D5" w:rsidRPr="001C0A7A" w:rsidRDefault="008906D5" w:rsidP="003923D3">
            <w:pPr>
              <w:autoSpaceDE w:val="0"/>
              <w:autoSpaceDN w:val="0"/>
              <w:spacing w:line="240" w:lineRule="auto"/>
              <w:jc w:val="center"/>
              <w:textAlignment w:val="auto"/>
              <w:rPr>
                <w:rFonts w:eastAsia="Calibri"/>
                <w:color w:val="000000" w:themeColor="text1"/>
                <w:sz w:val="24"/>
                <w:szCs w:val="24"/>
                <w:lang w:val="uk-UA" w:eastAsia="uk-UA"/>
              </w:rPr>
            </w:pPr>
          </w:p>
        </w:tc>
        <w:tc>
          <w:tcPr>
            <w:tcW w:w="502" w:type="pct"/>
            <w:shd w:val="clear" w:color="auto" w:fill="auto"/>
            <w:vAlign w:val="center"/>
          </w:tcPr>
          <w:p w:rsidR="008906D5" w:rsidRPr="001C0A7A" w:rsidRDefault="008906D5"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color w:val="000000" w:themeColor="text1"/>
                <w:sz w:val="24"/>
                <w:szCs w:val="24"/>
                <w:lang w:val="uk-UA"/>
              </w:rPr>
              <w:t>денна форма</w:t>
            </w:r>
          </w:p>
        </w:tc>
        <w:tc>
          <w:tcPr>
            <w:tcW w:w="516" w:type="pct"/>
            <w:shd w:val="clear" w:color="auto" w:fill="auto"/>
            <w:vAlign w:val="center"/>
          </w:tcPr>
          <w:p w:rsidR="008906D5" w:rsidRPr="001C0A7A" w:rsidRDefault="008906D5"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color w:val="000000" w:themeColor="text1"/>
                <w:sz w:val="24"/>
                <w:szCs w:val="24"/>
                <w:lang w:val="uk-UA"/>
              </w:rPr>
              <w:t>заочна форма</w:t>
            </w:r>
          </w:p>
        </w:tc>
      </w:tr>
      <w:tr w:rsidR="00355405" w:rsidRPr="001C0A7A" w:rsidTr="005A35A3">
        <w:trPr>
          <w:trHeight w:val="369"/>
        </w:trPr>
        <w:tc>
          <w:tcPr>
            <w:tcW w:w="5000" w:type="pct"/>
            <w:gridSpan w:val="4"/>
            <w:shd w:val="clear" w:color="auto" w:fill="auto"/>
            <w:vAlign w:val="center"/>
          </w:tcPr>
          <w:p w:rsidR="008906D5" w:rsidRPr="001C0A7A" w:rsidRDefault="003F1FF0"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
                <w:bCs/>
                <w:color w:val="000000" w:themeColor="text1"/>
                <w:sz w:val="24"/>
                <w:szCs w:val="24"/>
                <w:lang w:val="uk-UA"/>
              </w:rPr>
              <w:t>МОДУЛЬ</w:t>
            </w:r>
            <w:r w:rsidR="008906D5" w:rsidRPr="001C0A7A">
              <w:rPr>
                <w:rFonts w:eastAsia="Calibri"/>
                <w:b/>
                <w:bCs/>
                <w:color w:val="000000" w:themeColor="text1"/>
                <w:sz w:val="24"/>
                <w:szCs w:val="24"/>
                <w:lang w:val="uk-UA"/>
              </w:rPr>
              <w:t xml:space="preserve"> 1</w:t>
            </w:r>
          </w:p>
        </w:tc>
      </w:tr>
      <w:tr w:rsidR="00355405" w:rsidRPr="001C0A7A" w:rsidTr="005A35A3">
        <w:trPr>
          <w:trHeight w:val="369"/>
        </w:trPr>
        <w:tc>
          <w:tcPr>
            <w:tcW w:w="5000" w:type="pct"/>
            <w:gridSpan w:val="4"/>
            <w:shd w:val="clear" w:color="auto" w:fill="auto"/>
            <w:vAlign w:val="center"/>
          </w:tcPr>
          <w:p w:rsidR="008906D5" w:rsidRPr="001C0A7A" w:rsidRDefault="00C824EA" w:rsidP="003923D3">
            <w:pPr>
              <w:adjustRightInd/>
              <w:spacing w:line="240" w:lineRule="auto"/>
              <w:jc w:val="center"/>
              <w:textAlignment w:val="auto"/>
              <w:outlineLvl w:val="2"/>
              <w:rPr>
                <w:rFonts w:eastAsia="Calibri"/>
                <w:b/>
                <w:bCs/>
                <w:color w:val="000000" w:themeColor="text1"/>
                <w:sz w:val="24"/>
                <w:szCs w:val="24"/>
                <w:highlight w:val="yellow"/>
                <w:lang w:val="uk-UA"/>
              </w:rPr>
            </w:pPr>
            <w:r w:rsidRPr="001C0A7A">
              <w:rPr>
                <w:rFonts w:eastAsia="Calibri"/>
                <w:b/>
                <w:bCs/>
                <w:color w:val="000000" w:themeColor="text1"/>
                <w:sz w:val="24"/>
                <w:szCs w:val="24"/>
                <w:lang w:val="uk-UA"/>
              </w:rPr>
              <w:t xml:space="preserve">Змістовий модуль 1. </w:t>
            </w:r>
            <w:r w:rsidR="008D0104" w:rsidRPr="001C0A7A">
              <w:rPr>
                <w:b/>
                <w:iCs/>
                <w:color w:val="000000" w:themeColor="text1"/>
                <w:sz w:val="24"/>
                <w:szCs w:val="24"/>
                <w:lang w:val="uk-UA"/>
              </w:rPr>
              <w:t xml:space="preserve"> Філософія управління: основні засади</w:t>
            </w:r>
          </w:p>
        </w:tc>
      </w:tr>
      <w:tr w:rsidR="00B733F8" w:rsidRPr="001C0A7A" w:rsidTr="005A35A3">
        <w:trPr>
          <w:trHeight w:val="369"/>
        </w:trPr>
        <w:tc>
          <w:tcPr>
            <w:tcW w:w="350" w:type="pct"/>
            <w:shd w:val="clear" w:color="auto" w:fill="auto"/>
            <w:vAlign w:val="center"/>
          </w:tcPr>
          <w:p w:rsidR="00B733F8" w:rsidRPr="001C0A7A" w:rsidRDefault="00B733F8"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1</w:t>
            </w:r>
          </w:p>
        </w:tc>
        <w:tc>
          <w:tcPr>
            <w:tcW w:w="3632" w:type="pct"/>
            <w:shd w:val="clear" w:color="auto" w:fill="auto"/>
            <w:vAlign w:val="center"/>
          </w:tcPr>
          <w:p w:rsidR="00B733F8" w:rsidRPr="001C0A7A" w:rsidRDefault="00243751" w:rsidP="00243751">
            <w:pPr>
              <w:tabs>
                <w:tab w:val="left" w:pos="285"/>
                <w:tab w:val="left" w:pos="1080"/>
              </w:tabs>
              <w:adjustRightInd/>
              <w:spacing w:line="240" w:lineRule="auto"/>
              <w:textAlignment w:val="auto"/>
              <w:rPr>
                <w:b/>
                <w:color w:val="000000" w:themeColor="text1"/>
                <w:sz w:val="18"/>
                <w:szCs w:val="18"/>
                <w:highlight w:val="yellow"/>
                <w:lang w:val="uk-UA"/>
              </w:rPr>
            </w:pPr>
            <w:r w:rsidRPr="001C0A7A">
              <w:rPr>
                <w:b/>
                <w:color w:val="000000" w:themeColor="text1"/>
                <w:sz w:val="18"/>
                <w:szCs w:val="18"/>
                <w:lang w:val="uk-UA"/>
              </w:rPr>
              <w:t>Тема 1. Філософсько-антропологічні аспекти управлінської діяльності: людина в соціальному управлінні</w:t>
            </w:r>
          </w:p>
          <w:p w:rsidR="00243751" w:rsidRPr="001C0A7A" w:rsidRDefault="00243751" w:rsidP="00243751">
            <w:pPr>
              <w:pStyle w:val="af"/>
              <w:spacing w:after="0" w:line="240" w:lineRule="auto"/>
              <w:ind w:left="0"/>
              <w:jc w:val="both"/>
              <w:rPr>
                <w:rFonts w:ascii="Times New Roman" w:hAnsi="Times New Roman"/>
                <w:i/>
                <w:color w:val="000000" w:themeColor="text1"/>
                <w:sz w:val="18"/>
                <w:szCs w:val="18"/>
              </w:rPr>
            </w:pPr>
            <w:r w:rsidRPr="001C0A7A">
              <w:rPr>
                <w:rFonts w:ascii="Times New Roman" w:hAnsi="Times New Roman"/>
                <w:color w:val="000000" w:themeColor="text1"/>
                <w:sz w:val="18"/>
                <w:szCs w:val="18"/>
              </w:rPr>
              <w:t>1.</w:t>
            </w:r>
            <w:r w:rsidRPr="001C0A7A">
              <w:rPr>
                <w:rFonts w:ascii="Times New Roman" w:hAnsi="Times New Roman"/>
                <w:color w:val="000000" w:themeColor="text1"/>
                <w:sz w:val="18"/>
                <w:szCs w:val="18"/>
                <w:lang w:val="ru-RU"/>
              </w:rPr>
              <w:t> </w:t>
            </w:r>
            <w:r w:rsidRPr="001C0A7A">
              <w:rPr>
                <w:rFonts w:ascii="Times New Roman" w:hAnsi="Times New Roman"/>
                <w:color w:val="000000" w:themeColor="text1"/>
                <w:sz w:val="18"/>
                <w:szCs w:val="18"/>
              </w:rPr>
              <w:t>Філософсько-антропологічні аспекти управлінської діяльності.</w:t>
            </w:r>
          </w:p>
          <w:p w:rsidR="00243751" w:rsidRPr="001C0A7A" w:rsidRDefault="00243751" w:rsidP="00243751">
            <w:pPr>
              <w:pStyle w:val="af"/>
              <w:spacing w:after="0" w:line="240" w:lineRule="auto"/>
              <w:ind w:left="0"/>
              <w:jc w:val="both"/>
              <w:rPr>
                <w:rFonts w:ascii="Times New Roman" w:hAnsi="Times New Roman"/>
                <w:i/>
                <w:color w:val="000000" w:themeColor="text1"/>
                <w:sz w:val="18"/>
                <w:szCs w:val="18"/>
                <w:lang w:val="ru-RU"/>
              </w:rPr>
            </w:pPr>
            <w:r w:rsidRPr="001C0A7A">
              <w:rPr>
                <w:rFonts w:ascii="Times New Roman" w:hAnsi="Times New Roman"/>
                <w:color w:val="000000" w:themeColor="text1"/>
                <w:sz w:val="18"/>
                <w:szCs w:val="18"/>
              </w:rPr>
              <w:t>2.</w:t>
            </w:r>
            <w:r w:rsidRPr="001C0A7A">
              <w:rPr>
                <w:rFonts w:ascii="Times New Roman" w:hAnsi="Times New Roman"/>
                <w:color w:val="000000" w:themeColor="text1"/>
                <w:sz w:val="18"/>
                <w:szCs w:val="18"/>
                <w:lang w:val="ru-RU"/>
              </w:rPr>
              <w:t> </w:t>
            </w:r>
            <w:r w:rsidRPr="001C0A7A">
              <w:rPr>
                <w:rFonts w:ascii="Times New Roman" w:hAnsi="Times New Roman"/>
                <w:color w:val="000000" w:themeColor="text1"/>
                <w:sz w:val="18"/>
                <w:szCs w:val="18"/>
              </w:rPr>
              <w:t>Особистість та її роль в управлінні. Поняття і типологія лідерства в управлінськом</w:t>
            </w:r>
            <w:r w:rsidRPr="001C0A7A">
              <w:rPr>
                <w:rFonts w:ascii="Times New Roman" w:hAnsi="Times New Roman"/>
                <w:color w:val="000000" w:themeColor="text1"/>
                <w:sz w:val="18"/>
                <w:szCs w:val="18"/>
                <w:lang w:val="ru-RU"/>
              </w:rPr>
              <w:t>у процесі.</w:t>
            </w:r>
          </w:p>
          <w:p w:rsidR="00B733F8" w:rsidRPr="001C0A7A" w:rsidRDefault="00243751" w:rsidP="00A5002D">
            <w:pPr>
              <w:pStyle w:val="af"/>
              <w:spacing w:after="0" w:line="240" w:lineRule="auto"/>
              <w:ind w:left="0"/>
              <w:jc w:val="both"/>
              <w:rPr>
                <w:rFonts w:ascii="Times New Roman" w:hAnsi="Times New Roman"/>
                <w:i/>
                <w:color w:val="000000" w:themeColor="text1"/>
                <w:sz w:val="18"/>
                <w:szCs w:val="18"/>
                <w:lang w:val="ru-RU"/>
              </w:rPr>
            </w:pPr>
            <w:r w:rsidRPr="001C0A7A">
              <w:rPr>
                <w:rFonts w:ascii="Times New Roman" w:hAnsi="Times New Roman"/>
                <w:color w:val="000000" w:themeColor="text1"/>
                <w:sz w:val="18"/>
                <w:szCs w:val="18"/>
                <w:lang w:val="ru-RU"/>
              </w:rPr>
              <w:t>3. Ціннісні характеристки управління: системний вимір</w:t>
            </w:r>
            <w:r w:rsidRPr="001C0A7A">
              <w:rPr>
                <w:rFonts w:ascii="Times New Roman" w:hAnsi="Times New Roman"/>
                <w:color w:val="000000" w:themeColor="text1"/>
                <w:spacing w:val="-4"/>
                <w:sz w:val="18"/>
                <w:szCs w:val="18"/>
                <w:lang w:val="ru-RU"/>
              </w:rPr>
              <w:t>.</w:t>
            </w:r>
          </w:p>
        </w:tc>
        <w:tc>
          <w:tcPr>
            <w:tcW w:w="502" w:type="pct"/>
            <w:shd w:val="clear" w:color="auto" w:fill="auto"/>
            <w:vAlign w:val="center"/>
          </w:tcPr>
          <w:p w:rsidR="00B733F8" w:rsidRPr="001C0A7A" w:rsidRDefault="008D0104" w:rsidP="003923D3">
            <w:pPr>
              <w:adjustRightInd/>
              <w:spacing w:line="240" w:lineRule="auto"/>
              <w:jc w:val="center"/>
              <w:textAlignment w:val="auto"/>
              <w:outlineLvl w:val="2"/>
              <w:rPr>
                <w:rFonts w:eastAsia="Calibri"/>
                <w:bCs/>
                <w:color w:val="000000" w:themeColor="text1"/>
                <w:sz w:val="24"/>
                <w:szCs w:val="24"/>
                <w:highlight w:val="yellow"/>
                <w:lang w:val="uk-UA"/>
              </w:rPr>
            </w:pPr>
            <w:r w:rsidRPr="001C0A7A">
              <w:rPr>
                <w:rFonts w:eastAsia="Calibri"/>
                <w:bCs/>
                <w:color w:val="000000" w:themeColor="text1"/>
                <w:sz w:val="24"/>
                <w:szCs w:val="24"/>
                <w:lang w:val="uk-UA"/>
              </w:rPr>
              <w:t>5</w:t>
            </w:r>
          </w:p>
        </w:tc>
        <w:tc>
          <w:tcPr>
            <w:tcW w:w="516" w:type="pct"/>
            <w:vAlign w:val="center"/>
          </w:tcPr>
          <w:p w:rsidR="00B733F8" w:rsidRPr="001C0A7A" w:rsidRDefault="00B733F8"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B733F8" w:rsidRPr="001C0A7A" w:rsidTr="005A35A3">
        <w:trPr>
          <w:trHeight w:val="369"/>
        </w:trPr>
        <w:tc>
          <w:tcPr>
            <w:tcW w:w="350" w:type="pct"/>
            <w:shd w:val="clear" w:color="auto" w:fill="auto"/>
            <w:vAlign w:val="center"/>
          </w:tcPr>
          <w:p w:rsidR="00B733F8" w:rsidRPr="001C0A7A" w:rsidRDefault="00B733F8"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2</w:t>
            </w:r>
          </w:p>
        </w:tc>
        <w:tc>
          <w:tcPr>
            <w:tcW w:w="3632" w:type="pct"/>
            <w:shd w:val="clear" w:color="auto" w:fill="auto"/>
            <w:vAlign w:val="center"/>
          </w:tcPr>
          <w:p w:rsidR="00B733F8" w:rsidRPr="001C0A7A" w:rsidRDefault="00B733F8" w:rsidP="00243751">
            <w:pPr>
              <w:pStyle w:val="20"/>
              <w:tabs>
                <w:tab w:val="left" w:pos="180"/>
              </w:tabs>
              <w:spacing w:line="240" w:lineRule="auto"/>
              <w:rPr>
                <w:b/>
                <w:color w:val="000000" w:themeColor="text1"/>
                <w:sz w:val="18"/>
                <w:szCs w:val="18"/>
                <w:highlight w:val="yellow"/>
              </w:rPr>
            </w:pPr>
            <w:r w:rsidRPr="001C0A7A">
              <w:rPr>
                <w:b/>
                <w:color w:val="000000" w:themeColor="text1"/>
                <w:sz w:val="18"/>
                <w:szCs w:val="18"/>
              </w:rPr>
              <w:t xml:space="preserve">Тема 2. </w:t>
            </w:r>
            <w:r w:rsidR="00243751" w:rsidRPr="001C0A7A">
              <w:rPr>
                <w:b/>
                <w:color w:val="000000" w:themeColor="text1"/>
                <w:sz w:val="18"/>
                <w:szCs w:val="18"/>
                <w:lang w:val="ru-RU"/>
              </w:rPr>
              <w:t>Плюралізм управлінських концепій Х</w:t>
            </w:r>
            <w:r w:rsidR="00243751" w:rsidRPr="001C0A7A">
              <w:rPr>
                <w:b/>
                <w:color w:val="000000" w:themeColor="text1"/>
                <w:sz w:val="18"/>
                <w:szCs w:val="18"/>
              </w:rPr>
              <w:t>ІХ–ХХ ст.</w:t>
            </w:r>
          </w:p>
          <w:p w:rsidR="00243751" w:rsidRPr="001C0A7A" w:rsidRDefault="00243751" w:rsidP="00243751">
            <w:pPr>
              <w:pStyle w:val="af"/>
              <w:spacing w:after="0" w:line="240" w:lineRule="auto"/>
              <w:ind w:left="0"/>
              <w:jc w:val="both"/>
              <w:rPr>
                <w:rFonts w:ascii="Times New Roman" w:hAnsi="Times New Roman"/>
                <w:i/>
                <w:color w:val="000000" w:themeColor="text1"/>
                <w:sz w:val="18"/>
                <w:szCs w:val="18"/>
              </w:rPr>
            </w:pPr>
            <w:r w:rsidRPr="001C0A7A">
              <w:rPr>
                <w:rFonts w:ascii="Times New Roman" w:hAnsi="Times New Roman"/>
                <w:color w:val="000000" w:themeColor="text1"/>
                <w:sz w:val="18"/>
                <w:szCs w:val="18"/>
              </w:rPr>
              <w:t>1. Зарубіжні теорії управління</w:t>
            </w:r>
            <w:r w:rsidR="00C8113B" w:rsidRPr="001C0A7A">
              <w:rPr>
                <w:rFonts w:ascii="Times New Roman" w:hAnsi="Times New Roman"/>
                <w:i/>
                <w:color w:val="000000" w:themeColor="text1"/>
                <w:sz w:val="18"/>
                <w:szCs w:val="18"/>
              </w:rPr>
              <w:t xml:space="preserve"> </w:t>
            </w:r>
            <w:r w:rsidRPr="001C0A7A">
              <w:rPr>
                <w:rFonts w:ascii="Times New Roman" w:hAnsi="Times New Roman"/>
                <w:color w:val="000000" w:themeColor="text1"/>
                <w:sz w:val="18"/>
                <w:szCs w:val="18"/>
              </w:rPr>
              <w:t>Лібералізм як управлінська практика.</w:t>
            </w:r>
          </w:p>
          <w:p w:rsidR="00243751" w:rsidRPr="001C0A7A" w:rsidRDefault="00C8113B" w:rsidP="00243751">
            <w:pPr>
              <w:pStyle w:val="af"/>
              <w:spacing w:after="0" w:line="240" w:lineRule="auto"/>
              <w:ind w:left="0"/>
              <w:jc w:val="both"/>
              <w:rPr>
                <w:rFonts w:ascii="Times New Roman" w:hAnsi="Times New Roman"/>
                <w:i/>
                <w:color w:val="000000" w:themeColor="text1"/>
                <w:sz w:val="18"/>
                <w:szCs w:val="18"/>
              </w:rPr>
            </w:pPr>
            <w:r w:rsidRPr="001C0A7A">
              <w:rPr>
                <w:rFonts w:ascii="Times New Roman" w:hAnsi="Times New Roman"/>
                <w:color w:val="000000" w:themeColor="text1"/>
                <w:sz w:val="18"/>
                <w:szCs w:val="18"/>
              </w:rPr>
              <w:t>2</w:t>
            </w:r>
            <w:r w:rsidR="00243751" w:rsidRPr="001C0A7A">
              <w:rPr>
                <w:rFonts w:ascii="Times New Roman" w:hAnsi="Times New Roman"/>
                <w:color w:val="000000" w:themeColor="text1"/>
                <w:sz w:val="18"/>
                <w:szCs w:val="18"/>
              </w:rPr>
              <w:t>. Стилі лідерства як об’єкт наукового дослідження.</w:t>
            </w:r>
            <w:r w:rsidR="00AE5A4A" w:rsidRPr="001C0A7A">
              <w:rPr>
                <w:rFonts w:ascii="Times New Roman" w:hAnsi="Times New Roman"/>
                <w:i/>
                <w:color w:val="000000" w:themeColor="text1"/>
                <w:sz w:val="18"/>
                <w:szCs w:val="18"/>
              </w:rPr>
              <w:t xml:space="preserve"> </w:t>
            </w:r>
            <w:r w:rsidR="00243751" w:rsidRPr="001C0A7A">
              <w:rPr>
                <w:rFonts w:ascii="Times New Roman" w:hAnsi="Times New Roman"/>
                <w:color w:val="000000" w:themeColor="text1"/>
                <w:sz w:val="18"/>
                <w:szCs w:val="18"/>
              </w:rPr>
              <w:t>Взаємозалежність стилю лідерства в організації та її успішності.</w:t>
            </w:r>
            <w:r w:rsidR="00AE5A4A" w:rsidRPr="001C0A7A">
              <w:rPr>
                <w:rFonts w:ascii="Times New Roman" w:hAnsi="Times New Roman"/>
                <w:i/>
                <w:color w:val="000000" w:themeColor="text1"/>
                <w:sz w:val="18"/>
                <w:szCs w:val="18"/>
              </w:rPr>
              <w:t xml:space="preserve"> </w:t>
            </w:r>
            <w:r w:rsidR="00243751" w:rsidRPr="001C0A7A">
              <w:rPr>
                <w:rFonts w:ascii="Times New Roman" w:hAnsi="Times New Roman"/>
                <w:color w:val="000000" w:themeColor="text1"/>
                <w:sz w:val="18"/>
                <w:szCs w:val="18"/>
              </w:rPr>
              <w:t>Складові структури особистості лідера.</w:t>
            </w:r>
          </w:p>
          <w:p w:rsidR="00B733F8" w:rsidRPr="001C0A7A" w:rsidRDefault="00C8113B" w:rsidP="00A5002D">
            <w:pPr>
              <w:pStyle w:val="af"/>
              <w:spacing w:after="0" w:line="240" w:lineRule="auto"/>
              <w:ind w:left="0"/>
              <w:jc w:val="both"/>
              <w:rPr>
                <w:rFonts w:ascii="Times New Roman" w:hAnsi="Times New Roman"/>
                <w:i/>
                <w:color w:val="000000" w:themeColor="text1"/>
                <w:sz w:val="18"/>
                <w:szCs w:val="18"/>
              </w:rPr>
            </w:pPr>
            <w:r w:rsidRPr="001C0A7A">
              <w:rPr>
                <w:rFonts w:ascii="Times New Roman" w:hAnsi="Times New Roman"/>
                <w:color w:val="000000" w:themeColor="text1"/>
                <w:sz w:val="18"/>
                <w:szCs w:val="18"/>
              </w:rPr>
              <w:t>3</w:t>
            </w:r>
            <w:r w:rsidR="00243751" w:rsidRPr="001C0A7A">
              <w:rPr>
                <w:rFonts w:ascii="Times New Roman" w:hAnsi="Times New Roman"/>
                <w:color w:val="000000" w:themeColor="text1"/>
                <w:sz w:val="18"/>
                <w:szCs w:val="18"/>
              </w:rPr>
              <w:t>. Когнітивні відмінності лідера. Цінності і установки.</w:t>
            </w:r>
            <w:r w:rsidR="00A5002D" w:rsidRPr="001C0A7A">
              <w:rPr>
                <w:rFonts w:ascii="Times New Roman" w:hAnsi="Times New Roman"/>
                <w:i/>
                <w:color w:val="000000" w:themeColor="text1"/>
                <w:sz w:val="18"/>
                <w:szCs w:val="18"/>
              </w:rPr>
              <w:t xml:space="preserve"> </w:t>
            </w:r>
            <w:r w:rsidR="00243751" w:rsidRPr="001C0A7A">
              <w:rPr>
                <w:rFonts w:ascii="Times New Roman" w:hAnsi="Times New Roman"/>
                <w:color w:val="000000" w:themeColor="text1"/>
                <w:sz w:val="18"/>
                <w:szCs w:val="18"/>
              </w:rPr>
              <w:t>Поняття емоційного інтелекту.</w:t>
            </w:r>
            <w:r w:rsidR="00A5002D" w:rsidRPr="001C0A7A">
              <w:rPr>
                <w:rFonts w:ascii="Times New Roman" w:hAnsi="Times New Roman"/>
                <w:i/>
                <w:color w:val="000000" w:themeColor="text1"/>
                <w:sz w:val="18"/>
                <w:szCs w:val="18"/>
              </w:rPr>
              <w:t xml:space="preserve"> </w:t>
            </w:r>
            <w:r w:rsidR="00243751" w:rsidRPr="001C0A7A">
              <w:rPr>
                <w:rFonts w:ascii="Times New Roman" w:hAnsi="Times New Roman"/>
                <w:color w:val="000000" w:themeColor="text1"/>
                <w:sz w:val="18"/>
                <w:szCs w:val="18"/>
              </w:rPr>
              <w:t>Головні положення теорій емоційного лідерства.</w:t>
            </w:r>
            <w:r w:rsidR="00A5002D" w:rsidRPr="001C0A7A">
              <w:rPr>
                <w:rFonts w:ascii="Times New Roman" w:hAnsi="Times New Roman"/>
                <w:color w:val="000000" w:themeColor="text1"/>
                <w:sz w:val="18"/>
                <w:szCs w:val="18"/>
              </w:rPr>
              <w:t xml:space="preserve"> </w:t>
            </w:r>
            <w:r w:rsidR="00243751" w:rsidRPr="001C0A7A">
              <w:rPr>
                <w:rFonts w:ascii="Times New Roman" w:hAnsi="Times New Roman"/>
                <w:color w:val="000000" w:themeColor="text1"/>
                <w:sz w:val="18"/>
                <w:szCs w:val="18"/>
              </w:rPr>
              <w:t>Навички емоційного лідера.</w:t>
            </w:r>
            <w:r w:rsidR="00A5002D" w:rsidRPr="001C0A7A">
              <w:rPr>
                <w:rFonts w:ascii="Times New Roman" w:hAnsi="Times New Roman"/>
                <w:i/>
                <w:color w:val="000000" w:themeColor="text1"/>
                <w:sz w:val="18"/>
                <w:szCs w:val="18"/>
              </w:rPr>
              <w:t xml:space="preserve"> </w:t>
            </w:r>
            <w:r w:rsidR="00243751" w:rsidRPr="001C0A7A">
              <w:rPr>
                <w:rFonts w:ascii="Times New Roman" w:hAnsi="Times New Roman"/>
                <w:color w:val="000000" w:themeColor="text1"/>
                <w:sz w:val="18"/>
                <w:szCs w:val="18"/>
              </w:rPr>
              <w:t>Стилі емоційного лідерства.</w:t>
            </w:r>
            <w:r w:rsidR="00A5002D" w:rsidRPr="001C0A7A">
              <w:rPr>
                <w:rFonts w:ascii="Times New Roman" w:hAnsi="Times New Roman"/>
                <w:i/>
                <w:color w:val="000000" w:themeColor="text1"/>
                <w:sz w:val="18"/>
                <w:szCs w:val="18"/>
              </w:rPr>
              <w:t xml:space="preserve"> </w:t>
            </w:r>
            <w:r w:rsidR="00243751" w:rsidRPr="001C0A7A">
              <w:rPr>
                <w:rFonts w:ascii="Times New Roman" w:hAnsi="Times New Roman"/>
                <w:color w:val="000000" w:themeColor="text1"/>
                <w:sz w:val="18"/>
                <w:szCs w:val="18"/>
              </w:rPr>
              <w:t>Відновлення і розвиток лідерських здібностей.</w:t>
            </w:r>
            <w:r w:rsidR="00A5002D" w:rsidRPr="001C0A7A">
              <w:rPr>
                <w:rFonts w:ascii="Times New Roman" w:hAnsi="Times New Roman"/>
                <w:color w:val="000000" w:themeColor="text1"/>
                <w:sz w:val="18"/>
                <w:szCs w:val="18"/>
              </w:rPr>
              <w:t xml:space="preserve"> </w:t>
            </w:r>
            <w:r w:rsidR="00243751" w:rsidRPr="001C0A7A">
              <w:rPr>
                <w:rFonts w:ascii="Times New Roman" w:hAnsi="Times New Roman"/>
                <w:color w:val="000000" w:themeColor="text1"/>
                <w:sz w:val="18"/>
                <w:szCs w:val="18"/>
              </w:rPr>
              <w:t xml:space="preserve">Модель емоційного лідерства </w:t>
            </w:r>
            <w:r w:rsidR="00243751" w:rsidRPr="001C0A7A">
              <w:rPr>
                <w:rFonts w:ascii="Times New Roman" w:hAnsi="Times New Roman"/>
                <w:bCs/>
                <w:color w:val="000000" w:themeColor="text1"/>
                <w:sz w:val="18"/>
                <w:szCs w:val="18"/>
                <w:shd w:val="clear" w:color="auto" w:fill="FFFFFF"/>
              </w:rPr>
              <w:t>Манфреда Кетса де Вріса</w:t>
            </w:r>
            <w:r w:rsidR="00243751" w:rsidRPr="001C0A7A">
              <w:rPr>
                <w:rFonts w:ascii="Times New Roman" w:hAnsi="Times New Roman"/>
                <w:color w:val="000000" w:themeColor="text1"/>
                <w:sz w:val="18"/>
                <w:szCs w:val="18"/>
              </w:rPr>
              <w:t>.</w:t>
            </w:r>
          </w:p>
        </w:tc>
        <w:tc>
          <w:tcPr>
            <w:tcW w:w="502" w:type="pct"/>
            <w:shd w:val="clear" w:color="auto" w:fill="auto"/>
            <w:vAlign w:val="center"/>
          </w:tcPr>
          <w:p w:rsidR="00B733F8" w:rsidRPr="001C0A7A" w:rsidRDefault="008D0104" w:rsidP="003923D3">
            <w:pPr>
              <w:adjustRightInd/>
              <w:spacing w:line="240" w:lineRule="auto"/>
              <w:jc w:val="center"/>
              <w:textAlignment w:val="auto"/>
              <w:outlineLvl w:val="2"/>
              <w:rPr>
                <w:rFonts w:eastAsia="Calibri"/>
                <w:bCs/>
                <w:color w:val="000000" w:themeColor="text1"/>
                <w:sz w:val="24"/>
                <w:szCs w:val="24"/>
                <w:highlight w:val="yellow"/>
                <w:lang w:val="uk-UA"/>
              </w:rPr>
            </w:pPr>
            <w:r w:rsidRPr="001C0A7A">
              <w:rPr>
                <w:rFonts w:eastAsia="Calibri"/>
                <w:bCs/>
                <w:color w:val="000000" w:themeColor="text1"/>
                <w:sz w:val="24"/>
                <w:szCs w:val="24"/>
                <w:lang w:val="uk-UA"/>
              </w:rPr>
              <w:t>5</w:t>
            </w:r>
          </w:p>
        </w:tc>
        <w:tc>
          <w:tcPr>
            <w:tcW w:w="516" w:type="pct"/>
            <w:vAlign w:val="center"/>
          </w:tcPr>
          <w:p w:rsidR="00B733F8" w:rsidRPr="001C0A7A" w:rsidRDefault="00B733F8"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B733F8" w:rsidRPr="001C0A7A" w:rsidTr="005A35A3">
        <w:trPr>
          <w:trHeight w:val="369"/>
        </w:trPr>
        <w:tc>
          <w:tcPr>
            <w:tcW w:w="350" w:type="pct"/>
            <w:shd w:val="clear" w:color="auto" w:fill="auto"/>
            <w:vAlign w:val="center"/>
          </w:tcPr>
          <w:p w:rsidR="00B733F8" w:rsidRPr="001C0A7A" w:rsidRDefault="00B733F8"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3</w:t>
            </w:r>
          </w:p>
        </w:tc>
        <w:tc>
          <w:tcPr>
            <w:tcW w:w="3632" w:type="pct"/>
            <w:shd w:val="clear" w:color="auto" w:fill="auto"/>
            <w:vAlign w:val="center"/>
          </w:tcPr>
          <w:p w:rsidR="00A446E5" w:rsidRPr="001C0A7A" w:rsidRDefault="00B733F8" w:rsidP="00A446E5">
            <w:pPr>
              <w:pStyle w:val="20"/>
              <w:tabs>
                <w:tab w:val="left" w:pos="180"/>
              </w:tabs>
              <w:spacing w:line="240" w:lineRule="auto"/>
              <w:rPr>
                <w:b/>
                <w:color w:val="000000" w:themeColor="text1"/>
                <w:sz w:val="18"/>
                <w:szCs w:val="18"/>
              </w:rPr>
            </w:pPr>
            <w:r w:rsidRPr="001C0A7A">
              <w:rPr>
                <w:b/>
                <w:color w:val="000000" w:themeColor="text1"/>
                <w:sz w:val="18"/>
                <w:szCs w:val="18"/>
              </w:rPr>
              <w:t xml:space="preserve">Тема 3. </w:t>
            </w:r>
            <w:r w:rsidR="00A5002D" w:rsidRPr="001C0A7A">
              <w:rPr>
                <w:b/>
                <w:color w:val="000000" w:themeColor="text1"/>
                <w:sz w:val="18"/>
                <w:szCs w:val="18"/>
              </w:rPr>
              <w:t>Філософське розуміння управління</w:t>
            </w:r>
          </w:p>
          <w:p w:rsidR="00A446E5" w:rsidRPr="001C0A7A" w:rsidRDefault="00A446E5" w:rsidP="00A446E5">
            <w:pPr>
              <w:pStyle w:val="20"/>
              <w:tabs>
                <w:tab w:val="left" w:pos="180"/>
              </w:tabs>
              <w:spacing w:line="240" w:lineRule="auto"/>
              <w:rPr>
                <w:color w:val="000000" w:themeColor="text1"/>
                <w:sz w:val="18"/>
                <w:szCs w:val="18"/>
              </w:rPr>
            </w:pPr>
            <w:r w:rsidRPr="001C0A7A">
              <w:rPr>
                <w:color w:val="000000" w:themeColor="text1"/>
                <w:sz w:val="18"/>
                <w:szCs w:val="18"/>
              </w:rPr>
              <w:t>1.</w:t>
            </w:r>
            <w:r w:rsidRPr="001C0A7A">
              <w:rPr>
                <w:b/>
                <w:color w:val="000000" w:themeColor="text1"/>
                <w:sz w:val="18"/>
                <w:szCs w:val="18"/>
              </w:rPr>
              <w:t> </w:t>
            </w:r>
            <w:r w:rsidR="00A5002D" w:rsidRPr="001C0A7A">
              <w:rPr>
                <w:color w:val="000000" w:themeColor="text1"/>
                <w:sz w:val="18"/>
                <w:szCs w:val="18"/>
              </w:rPr>
              <w:t>Розкрити поняття «менеджмент», «адміністрування», «керівництво». Схожість та відмінність.</w:t>
            </w:r>
          </w:p>
          <w:p w:rsidR="00A446E5" w:rsidRPr="001C0A7A" w:rsidRDefault="00A446E5" w:rsidP="00A446E5">
            <w:pPr>
              <w:pStyle w:val="20"/>
              <w:tabs>
                <w:tab w:val="left" w:pos="180"/>
              </w:tabs>
              <w:spacing w:line="240" w:lineRule="auto"/>
              <w:rPr>
                <w:color w:val="000000" w:themeColor="text1"/>
                <w:sz w:val="18"/>
                <w:szCs w:val="18"/>
              </w:rPr>
            </w:pPr>
            <w:r w:rsidRPr="001C0A7A">
              <w:rPr>
                <w:color w:val="000000" w:themeColor="text1"/>
                <w:sz w:val="18"/>
                <w:szCs w:val="18"/>
              </w:rPr>
              <w:t>2. </w:t>
            </w:r>
            <w:r w:rsidR="00A5002D" w:rsidRPr="001C0A7A">
              <w:rPr>
                <w:color w:val="000000" w:themeColor="text1"/>
                <w:sz w:val="18"/>
                <w:szCs w:val="18"/>
              </w:rPr>
              <w:t>Управління, адміністративно-державне управління, влада.</w:t>
            </w:r>
          </w:p>
          <w:p w:rsidR="00A446E5" w:rsidRPr="001C0A7A" w:rsidRDefault="00A446E5" w:rsidP="00A446E5">
            <w:pPr>
              <w:pStyle w:val="20"/>
              <w:tabs>
                <w:tab w:val="left" w:pos="180"/>
              </w:tabs>
              <w:spacing w:line="240" w:lineRule="auto"/>
              <w:rPr>
                <w:color w:val="000000" w:themeColor="text1"/>
                <w:sz w:val="18"/>
                <w:szCs w:val="18"/>
              </w:rPr>
            </w:pPr>
            <w:r w:rsidRPr="001C0A7A">
              <w:rPr>
                <w:color w:val="000000" w:themeColor="text1"/>
                <w:sz w:val="18"/>
                <w:szCs w:val="18"/>
              </w:rPr>
              <w:t>3. </w:t>
            </w:r>
            <w:r w:rsidR="00A5002D" w:rsidRPr="001C0A7A">
              <w:rPr>
                <w:color w:val="000000" w:themeColor="text1"/>
                <w:sz w:val="18"/>
                <w:szCs w:val="18"/>
              </w:rPr>
              <w:t>Категорії управлінських посад і рівні керівників різних ланок.</w:t>
            </w:r>
          </w:p>
          <w:p w:rsidR="0054148E" w:rsidRPr="001C0A7A" w:rsidRDefault="00A446E5" w:rsidP="0054148E">
            <w:pPr>
              <w:pStyle w:val="20"/>
              <w:tabs>
                <w:tab w:val="left" w:pos="180"/>
              </w:tabs>
              <w:spacing w:line="240" w:lineRule="auto"/>
              <w:rPr>
                <w:color w:val="000000" w:themeColor="text1"/>
                <w:sz w:val="18"/>
                <w:szCs w:val="18"/>
              </w:rPr>
            </w:pPr>
            <w:r w:rsidRPr="001C0A7A">
              <w:rPr>
                <w:color w:val="000000" w:themeColor="text1"/>
                <w:sz w:val="18"/>
                <w:szCs w:val="18"/>
              </w:rPr>
              <w:t>4. </w:t>
            </w:r>
            <w:r w:rsidR="00A5002D" w:rsidRPr="001C0A7A">
              <w:rPr>
                <w:color w:val="000000" w:themeColor="text1"/>
                <w:sz w:val="18"/>
                <w:szCs w:val="18"/>
              </w:rPr>
              <w:t>Управлінська праця і управлінські функції.</w:t>
            </w:r>
            <w:r w:rsidR="00AE5A4A" w:rsidRPr="001C0A7A">
              <w:rPr>
                <w:color w:val="000000" w:themeColor="text1"/>
                <w:sz w:val="18"/>
                <w:szCs w:val="18"/>
              </w:rPr>
              <w:t xml:space="preserve"> </w:t>
            </w:r>
            <w:r w:rsidR="00A5002D" w:rsidRPr="001C0A7A">
              <w:rPr>
                <w:color w:val="000000" w:themeColor="text1"/>
                <w:sz w:val="18"/>
                <w:szCs w:val="18"/>
              </w:rPr>
              <w:t>Основні підходи до аналізу змісту управлінської діяльності.</w:t>
            </w:r>
          </w:p>
          <w:p w:rsidR="0054148E" w:rsidRPr="001C0A7A" w:rsidRDefault="00AE5A4A" w:rsidP="0054148E">
            <w:pPr>
              <w:pStyle w:val="20"/>
              <w:tabs>
                <w:tab w:val="left" w:pos="180"/>
              </w:tabs>
              <w:spacing w:line="240" w:lineRule="auto"/>
              <w:rPr>
                <w:color w:val="000000" w:themeColor="text1"/>
                <w:sz w:val="18"/>
                <w:szCs w:val="18"/>
              </w:rPr>
            </w:pPr>
            <w:r w:rsidRPr="001C0A7A">
              <w:rPr>
                <w:color w:val="000000" w:themeColor="text1"/>
                <w:sz w:val="18"/>
                <w:szCs w:val="18"/>
              </w:rPr>
              <w:t>5</w:t>
            </w:r>
            <w:r w:rsidR="0054148E" w:rsidRPr="001C0A7A">
              <w:rPr>
                <w:color w:val="000000" w:themeColor="text1"/>
                <w:sz w:val="18"/>
                <w:szCs w:val="18"/>
              </w:rPr>
              <w:t>. </w:t>
            </w:r>
            <w:r w:rsidR="00A5002D" w:rsidRPr="001C0A7A">
              <w:rPr>
                <w:color w:val="000000" w:themeColor="text1"/>
                <w:sz w:val="18"/>
                <w:szCs w:val="18"/>
              </w:rPr>
              <w:t>Організаційна культура і ефективність управління.</w:t>
            </w:r>
          </w:p>
          <w:p w:rsidR="00B733F8" w:rsidRPr="001C0A7A" w:rsidRDefault="00AE5A4A" w:rsidP="0054148E">
            <w:pPr>
              <w:pStyle w:val="20"/>
              <w:tabs>
                <w:tab w:val="left" w:pos="180"/>
              </w:tabs>
              <w:spacing w:line="240" w:lineRule="auto"/>
              <w:rPr>
                <w:color w:val="000000" w:themeColor="text1"/>
                <w:sz w:val="18"/>
                <w:szCs w:val="18"/>
              </w:rPr>
            </w:pPr>
            <w:r w:rsidRPr="001C0A7A">
              <w:rPr>
                <w:color w:val="000000" w:themeColor="text1"/>
                <w:sz w:val="18"/>
                <w:szCs w:val="18"/>
              </w:rPr>
              <w:t>6</w:t>
            </w:r>
            <w:r w:rsidR="0054148E" w:rsidRPr="001C0A7A">
              <w:rPr>
                <w:color w:val="000000" w:themeColor="text1"/>
                <w:sz w:val="18"/>
                <w:szCs w:val="18"/>
              </w:rPr>
              <w:t>. </w:t>
            </w:r>
            <w:r w:rsidR="00A5002D" w:rsidRPr="001C0A7A">
              <w:rPr>
                <w:color w:val="000000" w:themeColor="text1"/>
                <w:sz w:val="18"/>
                <w:szCs w:val="18"/>
              </w:rPr>
              <w:t>Демократизація управління.</w:t>
            </w:r>
            <w:r w:rsidRPr="001C0A7A">
              <w:rPr>
                <w:color w:val="000000" w:themeColor="text1"/>
                <w:sz w:val="18"/>
                <w:szCs w:val="18"/>
              </w:rPr>
              <w:t xml:space="preserve"> </w:t>
            </w:r>
            <w:r w:rsidR="00A5002D" w:rsidRPr="001C0A7A">
              <w:rPr>
                <w:color w:val="000000" w:themeColor="text1"/>
                <w:sz w:val="18"/>
                <w:szCs w:val="18"/>
              </w:rPr>
              <w:t>Глобалізація управління.</w:t>
            </w:r>
            <w:r w:rsidRPr="001C0A7A">
              <w:rPr>
                <w:color w:val="000000" w:themeColor="text1"/>
                <w:sz w:val="18"/>
                <w:szCs w:val="18"/>
              </w:rPr>
              <w:t xml:space="preserve"> </w:t>
            </w:r>
            <w:r w:rsidR="00A5002D" w:rsidRPr="001C0A7A">
              <w:rPr>
                <w:color w:val="000000" w:themeColor="text1"/>
                <w:sz w:val="18"/>
                <w:szCs w:val="18"/>
              </w:rPr>
              <w:t>Нові тенденції в розвитку наук управління.</w:t>
            </w:r>
          </w:p>
        </w:tc>
        <w:tc>
          <w:tcPr>
            <w:tcW w:w="502" w:type="pct"/>
            <w:shd w:val="clear" w:color="auto" w:fill="auto"/>
            <w:vAlign w:val="center"/>
          </w:tcPr>
          <w:p w:rsidR="00B733F8" w:rsidRPr="001C0A7A" w:rsidRDefault="008D0104" w:rsidP="003923D3">
            <w:pPr>
              <w:adjustRightInd/>
              <w:spacing w:line="240" w:lineRule="auto"/>
              <w:jc w:val="center"/>
              <w:textAlignment w:val="auto"/>
              <w:outlineLvl w:val="2"/>
              <w:rPr>
                <w:rFonts w:eastAsia="Calibri"/>
                <w:bCs/>
                <w:color w:val="000000" w:themeColor="text1"/>
                <w:sz w:val="24"/>
                <w:szCs w:val="24"/>
                <w:highlight w:val="yellow"/>
                <w:lang w:val="uk-UA"/>
              </w:rPr>
            </w:pPr>
            <w:r w:rsidRPr="001C0A7A">
              <w:rPr>
                <w:rFonts w:eastAsia="Calibri"/>
                <w:bCs/>
                <w:color w:val="000000" w:themeColor="text1"/>
                <w:sz w:val="24"/>
                <w:szCs w:val="24"/>
                <w:lang w:val="uk-UA"/>
              </w:rPr>
              <w:t>6</w:t>
            </w:r>
          </w:p>
        </w:tc>
        <w:tc>
          <w:tcPr>
            <w:tcW w:w="516" w:type="pct"/>
            <w:vAlign w:val="center"/>
          </w:tcPr>
          <w:p w:rsidR="00B733F8" w:rsidRPr="001C0A7A" w:rsidRDefault="00B733F8"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B733F8" w:rsidRPr="001C0A7A" w:rsidTr="005A35A3">
        <w:trPr>
          <w:trHeight w:val="369"/>
        </w:trPr>
        <w:tc>
          <w:tcPr>
            <w:tcW w:w="350" w:type="pct"/>
            <w:shd w:val="clear" w:color="auto" w:fill="auto"/>
            <w:vAlign w:val="center"/>
          </w:tcPr>
          <w:p w:rsidR="00B733F8" w:rsidRPr="001C0A7A" w:rsidRDefault="00B733F8"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4</w:t>
            </w:r>
          </w:p>
        </w:tc>
        <w:tc>
          <w:tcPr>
            <w:tcW w:w="3632" w:type="pct"/>
            <w:shd w:val="clear" w:color="auto" w:fill="auto"/>
            <w:vAlign w:val="center"/>
          </w:tcPr>
          <w:p w:rsidR="00B66DBD" w:rsidRPr="001C0A7A" w:rsidRDefault="00B733F8" w:rsidP="00FB359B">
            <w:pPr>
              <w:shd w:val="clear" w:color="auto" w:fill="FFFFFF"/>
              <w:tabs>
                <w:tab w:val="left" w:pos="993"/>
              </w:tabs>
              <w:spacing w:line="240" w:lineRule="auto"/>
              <w:rPr>
                <w:b/>
                <w:color w:val="000000" w:themeColor="text1"/>
                <w:sz w:val="18"/>
                <w:szCs w:val="18"/>
                <w:lang w:val="uk-UA"/>
              </w:rPr>
            </w:pPr>
            <w:r w:rsidRPr="001C0A7A">
              <w:rPr>
                <w:b/>
                <w:bCs/>
                <w:color w:val="000000" w:themeColor="text1"/>
                <w:sz w:val="18"/>
                <w:szCs w:val="18"/>
                <w:lang w:val="uk-UA"/>
              </w:rPr>
              <w:t>Тема 4.</w:t>
            </w:r>
            <w:r w:rsidRPr="001C0A7A">
              <w:rPr>
                <w:b/>
                <w:color w:val="000000" w:themeColor="text1"/>
                <w:sz w:val="18"/>
                <w:szCs w:val="18"/>
                <w:lang w:val="uk-UA"/>
              </w:rPr>
              <w:t xml:space="preserve"> </w:t>
            </w:r>
            <w:r w:rsidR="00B66DBD" w:rsidRPr="001C0A7A">
              <w:rPr>
                <w:b/>
                <w:color w:val="000000" w:themeColor="text1"/>
                <w:sz w:val="18"/>
                <w:szCs w:val="18"/>
                <w:lang w:val="uk-UA"/>
              </w:rPr>
              <w:t>Продуктивна здатність самоврядування. Синергія як міра розвитку.</w:t>
            </w:r>
          </w:p>
          <w:p w:rsidR="00B66DBD" w:rsidRPr="001C0A7A" w:rsidRDefault="00FB359B" w:rsidP="00B66DBD">
            <w:pPr>
              <w:pStyle w:val="af"/>
              <w:spacing w:after="0" w:line="240" w:lineRule="auto"/>
              <w:ind w:left="0"/>
              <w:jc w:val="both"/>
              <w:rPr>
                <w:rFonts w:ascii="Times New Roman" w:hAnsi="Times New Roman"/>
                <w:i/>
                <w:color w:val="000000" w:themeColor="text1"/>
                <w:sz w:val="18"/>
                <w:szCs w:val="18"/>
              </w:rPr>
            </w:pPr>
            <w:r w:rsidRPr="001C0A7A">
              <w:rPr>
                <w:rFonts w:ascii="Times New Roman" w:hAnsi="Times New Roman"/>
                <w:color w:val="000000" w:themeColor="text1"/>
                <w:sz w:val="18"/>
                <w:szCs w:val="18"/>
              </w:rPr>
              <w:t>1. </w:t>
            </w:r>
            <w:r w:rsidR="00B66DBD" w:rsidRPr="001C0A7A">
              <w:rPr>
                <w:rFonts w:ascii="Times New Roman" w:hAnsi="Times New Roman"/>
                <w:color w:val="000000" w:themeColor="text1"/>
                <w:sz w:val="18"/>
                <w:szCs w:val="18"/>
              </w:rPr>
              <w:t>Ухвалення рішення як заключний акт самосвідомості людини в культурі.</w:t>
            </w:r>
          </w:p>
          <w:p w:rsidR="00B66DBD" w:rsidRPr="001C0A7A" w:rsidRDefault="00FB359B" w:rsidP="00B66DBD">
            <w:pPr>
              <w:pStyle w:val="af"/>
              <w:spacing w:after="0" w:line="240" w:lineRule="auto"/>
              <w:ind w:left="0"/>
              <w:jc w:val="both"/>
              <w:rPr>
                <w:rFonts w:ascii="Times New Roman" w:hAnsi="Times New Roman"/>
                <w:i/>
                <w:color w:val="000000" w:themeColor="text1"/>
                <w:sz w:val="18"/>
                <w:szCs w:val="18"/>
              </w:rPr>
            </w:pPr>
            <w:r w:rsidRPr="001C0A7A">
              <w:rPr>
                <w:rFonts w:ascii="Times New Roman" w:hAnsi="Times New Roman"/>
                <w:color w:val="000000" w:themeColor="text1"/>
                <w:sz w:val="18"/>
                <w:szCs w:val="18"/>
              </w:rPr>
              <w:t>2. </w:t>
            </w:r>
            <w:r w:rsidR="00B66DBD" w:rsidRPr="001C0A7A">
              <w:rPr>
                <w:rFonts w:ascii="Times New Roman" w:hAnsi="Times New Roman"/>
                <w:color w:val="000000" w:themeColor="text1"/>
                <w:sz w:val="18"/>
                <w:szCs w:val="18"/>
              </w:rPr>
              <w:t>Творчий сенс рефлексивного управління.</w:t>
            </w:r>
          </w:p>
          <w:p w:rsidR="00B66DBD" w:rsidRPr="001C0A7A" w:rsidRDefault="00FB359B" w:rsidP="00B66DBD">
            <w:pPr>
              <w:pStyle w:val="af"/>
              <w:spacing w:after="0" w:line="240" w:lineRule="auto"/>
              <w:ind w:left="0"/>
              <w:jc w:val="both"/>
              <w:rPr>
                <w:rFonts w:ascii="Times New Roman" w:hAnsi="Times New Roman"/>
                <w:i/>
                <w:color w:val="000000" w:themeColor="text1"/>
                <w:sz w:val="18"/>
                <w:szCs w:val="18"/>
              </w:rPr>
            </w:pPr>
            <w:r w:rsidRPr="001C0A7A">
              <w:rPr>
                <w:rFonts w:ascii="Times New Roman" w:hAnsi="Times New Roman"/>
                <w:color w:val="000000" w:themeColor="text1"/>
                <w:sz w:val="18"/>
                <w:szCs w:val="18"/>
              </w:rPr>
              <w:t>3. </w:t>
            </w:r>
            <w:r w:rsidR="00B66DBD" w:rsidRPr="001C0A7A">
              <w:rPr>
                <w:rFonts w:ascii="Times New Roman" w:hAnsi="Times New Roman"/>
                <w:color w:val="000000" w:themeColor="text1"/>
                <w:sz w:val="18"/>
                <w:szCs w:val="18"/>
              </w:rPr>
              <w:t>Рефлексивне походження управлінської синергії.</w:t>
            </w:r>
          </w:p>
          <w:p w:rsidR="00B66DBD" w:rsidRPr="001C0A7A" w:rsidRDefault="00FB359B" w:rsidP="00B66DBD">
            <w:pPr>
              <w:pStyle w:val="af"/>
              <w:spacing w:after="0" w:line="240" w:lineRule="auto"/>
              <w:ind w:left="0"/>
              <w:jc w:val="both"/>
              <w:rPr>
                <w:rFonts w:ascii="Times New Roman" w:hAnsi="Times New Roman"/>
                <w:i/>
                <w:color w:val="000000" w:themeColor="text1"/>
                <w:sz w:val="18"/>
                <w:szCs w:val="18"/>
              </w:rPr>
            </w:pPr>
            <w:r w:rsidRPr="001C0A7A">
              <w:rPr>
                <w:rFonts w:ascii="Times New Roman" w:hAnsi="Times New Roman"/>
                <w:color w:val="000000" w:themeColor="text1"/>
                <w:sz w:val="18"/>
                <w:szCs w:val="18"/>
              </w:rPr>
              <w:t>4. </w:t>
            </w:r>
            <w:r w:rsidR="00B66DBD" w:rsidRPr="001C0A7A">
              <w:rPr>
                <w:rFonts w:ascii="Times New Roman" w:hAnsi="Times New Roman"/>
                <w:color w:val="000000" w:themeColor="text1"/>
                <w:sz w:val="18"/>
                <w:szCs w:val="18"/>
              </w:rPr>
              <w:t>Зовнішнє рефлексивне управління критичними ситуаціями. Роль філософської рефлексії в цьому.</w:t>
            </w:r>
          </w:p>
          <w:p w:rsidR="00B66DBD" w:rsidRPr="001C0A7A" w:rsidRDefault="00FB359B" w:rsidP="00B66DBD">
            <w:pPr>
              <w:pStyle w:val="af"/>
              <w:spacing w:after="0" w:line="240" w:lineRule="auto"/>
              <w:ind w:left="0"/>
              <w:jc w:val="both"/>
              <w:rPr>
                <w:rFonts w:ascii="Times New Roman" w:hAnsi="Times New Roman"/>
                <w:i/>
                <w:color w:val="000000" w:themeColor="text1"/>
                <w:sz w:val="18"/>
                <w:szCs w:val="18"/>
              </w:rPr>
            </w:pPr>
            <w:r w:rsidRPr="001C0A7A">
              <w:rPr>
                <w:rFonts w:ascii="Times New Roman" w:hAnsi="Times New Roman"/>
                <w:color w:val="000000" w:themeColor="text1"/>
                <w:sz w:val="18"/>
                <w:szCs w:val="18"/>
              </w:rPr>
              <w:t>5. </w:t>
            </w:r>
            <w:r w:rsidR="00B66DBD" w:rsidRPr="001C0A7A">
              <w:rPr>
                <w:rFonts w:ascii="Times New Roman" w:hAnsi="Times New Roman"/>
                <w:color w:val="000000" w:themeColor="text1"/>
                <w:sz w:val="18"/>
                <w:szCs w:val="18"/>
              </w:rPr>
              <w:t>Основні завдання рефлексивного осмислення критичної ситуації суб</w:t>
            </w:r>
            <w:r w:rsidR="00B66DBD" w:rsidRPr="001C0A7A">
              <w:rPr>
                <w:rFonts w:ascii="Times New Roman" w:hAnsi="Times New Roman"/>
                <w:color w:val="000000" w:themeColor="text1"/>
                <w:sz w:val="18"/>
                <w:szCs w:val="18"/>
                <w:lang w:val="ru-RU"/>
              </w:rPr>
              <w:t>’</w:t>
            </w:r>
            <w:r w:rsidR="00B66DBD" w:rsidRPr="001C0A7A">
              <w:rPr>
                <w:rFonts w:ascii="Times New Roman" w:hAnsi="Times New Roman"/>
                <w:color w:val="000000" w:themeColor="text1"/>
                <w:sz w:val="18"/>
                <w:szCs w:val="18"/>
              </w:rPr>
              <w:t>єктом зовнішнього управління.</w:t>
            </w:r>
          </w:p>
          <w:p w:rsidR="00B66DBD" w:rsidRPr="001C0A7A" w:rsidRDefault="00FB359B" w:rsidP="00B66DBD">
            <w:pPr>
              <w:pStyle w:val="af"/>
              <w:spacing w:after="0" w:line="240" w:lineRule="auto"/>
              <w:ind w:left="0"/>
              <w:jc w:val="both"/>
              <w:rPr>
                <w:rFonts w:ascii="Times New Roman" w:hAnsi="Times New Roman"/>
                <w:i/>
                <w:color w:val="000000" w:themeColor="text1"/>
                <w:sz w:val="18"/>
                <w:szCs w:val="18"/>
              </w:rPr>
            </w:pPr>
            <w:r w:rsidRPr="001C0A7A">
              <w:rPr>
                <w:rFonts w:ascii="Times New Roman" w:hAnsi="Times New Roman"/>
                <w:color w:val="000000" w:themeColor="text1"/>
                <w:sz w:val="18"/>
                <w:szCs w:val="18"/>
              </w:rPr>
              <w:t>6 .</w:t>
            </w:r>
            <w:r w:rsidR="00B66DBD" w:rsidRPr="001C0A7A">
              <w:rPr>
                <w:rFonts w:ascii="Times New Roman" w:hAnsi="Times New Roman"/>
                <w:color w:val="000000" w:themeColor="text1"/>
                <w:sz w:val="18"/>
                <w:szCs w:val="18"/>
              </w:rPr>
              <w:t>Основні цикли філософсько-методологічної рефлексії над стратегіями управління критичними ситуаціями.</w:t>
            </w:r>
          </w:p>
          <w:p w:rsidR="00B66DBD" w:rsidRPr="001C0A7A" w:rsidRDefault="00FB359B" w:rsidP="00B66DBD">
            <w:pPr>
              <w:pStyle w:val="af"/>
              <w:spacing w:after="0" w:line="240" w:lineRule="auto"/>
              <w:ind w:left="0"/>
              <w:jc w:val="both"/>
              <w:rPr>
                <w:rFonts w:ascii="Times New Roman" w:hAnsi="Times New Roman"/>
                <w:i/>
                <w:color w:val="000000" w:themeColor="text1"/>
                <w:sz w:val="18"/>
                <w:szCs w:val="18"/>
              </w:rPr>
            </w:pPr>
            <w:r w:rsidRPr="001C0A7A">
              <w:rPr>
                <w:rFonts w:ascii="Times New Roman" w:hAnsi="Times New Roman"/>
                <w:color w:val="000000" w:themeColor="text1"/>
                <w:sz w:val="18"/>
                <w:szCs w:val="18"/>
              </w:rPr>
              <w:t>7. </w:t>
            </w:r>
            <w:r w:rsidR="00B66DBD" w:rsidRPr="001C0A7A">
              <w:rPr>
                <w:rFonts w:ascii="Times New Roman" w:hAnsi="Times New Roman"/>
                <w:color w:val="000000" w:themeColor="text1"/>
                <w:sz w:val="18"/>
                <w:szCs w:val="18"/>
              </w:rPr>
              <w:t>Роль зовнішньої філософської рефлексії в управлінні екстремальними ситуаціями.</w:t>
            </w:r>
          </w:p>
          <w:p w:rsidR="00B733F8" w:rsidRPr="001C0A7A" w:rsidRDefault="00FB359B" w:rsidP="00B66DBD">
            <w:pPr>
              <w:pStyle w:val="af"/>
              <w:spacing w:after="0" w:line="240" w:lineRule="auto"/>
              <w:ind w:left="0"/>
              <w:jc w:val="both"/>
              <w:rPr>
                <w:i/>
                <w:color w:val="000000" w:themeColor="text1"/>
                <w:sz w:val="18"/>
                <w:szCs w:val="18"/>
              </w:rPr>
            </w:pPr>
            <w:r w:rsidRPr="001C0A7A">
              <w:rPr>
                <w:rFonts w:ascii="Times New Roman" w:hAnsi="Times New Roman"/>
                <w:color w:val="000000" w:themeColor="text1"/>
                <w:sz w:val="18"/>
                <w:szCs w:val="18"/>
              </w:rPr>
              <w:t>8. </w:t>
            </w:r>
            <w:r w:rsidR="00B66DBD" w:rsidRPr="001C0A7A">
              <w:rPr>
                <w:rFonts w:ascii="Times New Roman" w:hAnsi="Times New Roman"/>
                <w:color w:val="000000" w:themeColor="text1"/>
                <w:sz w:val="18"/>
                <w:szCs w:val="18"/>
              </w:rPr>
              <w:t>Роль філософської рефлексії в управлінні ситуаціями невизначеності.</w:t>
            </w:r>
          </w:p>
        </w:tc>
        <w:tc>
          <w:tcPr>
            <w:tcW w:w="502" w:type="pct"/>
            <w:shd w:val="clear" w:color="auto" w:fill="auto"/>
            <w:vAlign w:val="center"/>
          </w:tcPr>
          <w:p w:rsidR="00B733F8" w:rsidRPr="001C0A7A" w:rsidRDefault="008D0104" w:rsidP="003923D3">
            <w:pPr>
              <w:adjustRightInd/>
              <w:spacing w:line="240" w:lineRule="auto"/>
              <w:jc w:val="center"/>
              <w:textAlignment w:val="auto"/>
              <w:outlineLvl w:val="2"/>
              <w:rPr>
                <w:rFonts w:eastAsia="Calibri"/>
                <w:bCs/>
                <w:color w:val="000000" w:themeColor="text1"/>
                <w:sz w:val="24"/>
                <w:szCs w:val="24"/>
                <w:highlight w:val="yellow"/>
                <w:lang w:val="uk-UA"/>
              </w:rPr>
            </w:pPr>
            <w:r w:rsidRPr="001C0A7A">
              <w:rPr>
                <w:rFonts w:eastAsia="Calibri"/>
                <w:bCs/>
                <w:color w:val="000000" w:themeColor="text1"/>
                <w:sz w:val="24"/>
                <w:szCs w:val="24"/>
                <w:lang w:val="uk-UA"/>
              </w:rPr>
              <w:t>5</w:t>
            </w:r>
          </w:p>
        </w:tc>
        <w:tc>
          <w:tcPr>
            <w:tcW w:w="516" w:type="pct"/>
            <w:vAlign w:val="center"/>
          </w:tcPr>
          <w:p w:rsidR="00B733F8" w:rsidRPr="001C0A7A" w:rsidRDefault="00B733F8"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B733F8" w:rsidRPr="001C0A7A" w:rsidTr="005A35A3">
        <w:trPr>
          <w:trHeight w:val="369"/>
        </w:trPr>
        <w:tc>
          <w:tcPr>
            <w:tcW w:w="5000" w:type="pct"/>
            <w:gridSpan w:val="4"/>
            <w:shd w:val="clear" w:color="auto" w:fill="auto"/>
            <w:vAlign w:val="center"/>
          </w:tcPr>
          <w:p w:rsidR="00B733F8" w:rsidRPr="001C0A7A" w:rsidRDefault="00B733F8"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
                <w:bCs/>
                <w:color w:val="000000" w:themeColor="text1"/>
                <w:sz w:val="24"/>
                <w:szCs w:val="24"/>
                <w:lang w:val="uk-UA"/>
              </w:rPr>
              <w:t xml:space="preserve">Змістовий модуль 2. </w:t>
            </w:r>
            <w:r w:rsidR="008D0104" w:rsidRPr="001C0A7A">
              <w:rPr>
                <w:b/>
                <w:color w:val="000000" w:themeColor="text1"/>
                <w:sz w:val="24"/>
                <w:szCs w:val="24"/>
                <w:lang w:val="uk-UA"/>
              </w:rPr>
              <w:t>Філософія управління в соціальних системах</w:t>
            </w:r>
          </w:p>
        </w:tc>
      </w:tr>
      <w:tr w:rsidR="00B733F8" w:rsidRPr="001C0A7A" w:rsidTr="00B733F8">
        <w:trPr>
          <w:trHeight w:val="369"/>
        </w:trPr>
        <w:tc>
          <w:tcPr>
            <w:tcW w:w="350" w:type="pct"/>
            <w:shd w:val="clear" w:color="auto" w:fill="auto"/>
            <w:vAlign w:val="center"/>
          </w:tcPr>
          <w:p w:rsidR="00B733F8" w:rsidRPr="001C0A7A" w:rsidRDefault="008D0104"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5</w:t>
            </w:r>
          </w:p>
        </w:tc>
        <w:tc>
          <w:tcPr>
            <w:tcW w:w="3632" w:type="pct"/>
            <w:shd w:val="clear" w:color="auto" w:fill="auto"/>
            <w:vAlign w:val="center"/>
          </w:tcPr>
          <w:p w:rsidR="00B733F8" w:rsidRPr="001C0A7A" w:rsidRDefault="00E9473F" w:rsidP="00BF682E">
            <w:pPr>
              <w:pStyle w:val="af"/>
              <w:spacing w:after="0" w:line="240" w:lineRule="auto"/>
              <w:ind w:left="0"/>
              <w:jc w:val="both"/>
              <w:rPr>
                <w:rStyle w:val="af2"/>
                <w:rFonts w:ascii="Times New Roman" w:eastAsiaTheme="majorEastAsia" w:hAnsi="Times New Roman"/>
                <w:b/>
                <w:noProof/>
                <w:color w:val="000000" w:themeColor="text1"/>
                <w:sz w:val="18"/>
                <w:szCs w:val="18"/>
                <w:u w:val="none"/>
              </w:rPr>
            </w:pPr>
            <w:r w:rsidRPr="001C0A7A">
              <w:rPr>
                <w:rFonts w:ascii="Times New Roman" w:hAnsi="Times New Roman"/>
                <w:b/>
                <w:color w:val="000000" w:themeColor="text1"/>
                <w:sz w:val="18"/>
                <w:szCs w:val="18"/>
              </w:rPr>
              <w:t xml:space="preserve">Тема 5. </w:t>
            </w:r>
            <w:r w:rsidRPr="001C0A7A">
              <w:rPr>
                <w:rStyle w:val="af2"/>
                <w:rFonts w:ascii="Times New Roman" w:eastAsiaTheme="majorEastAsia" w:hAnsi="Times New Roman"/>
                <w:b/>
                <w:noProof/>
                <w:color w:val="000000" w:themeColor="text1"/>
                <w:sz w:val="18"/>
                <w:szCs w:val="18"/>
                <w:u w:val="none"/>
              </w:rPr>
              <w:t>Соціальне управління як визначальна умова існування і розвитку суспільства</w:t>
            </w:r>
          </w:p>
          <w:p w:rsidR="00BF682E" w:rsidRPr="001C0A7A" w:rsidRDefault="00BF682E" w:rsidP="00BF682E">
            <w:pPr>
              <w:spacing w:line="240" w:lineRule="auto"/>
              <w:rPr>
                <w:rStyle w:val="af2"/>
                <w:rFonts w:eastAsiaTheme="majorEastAsia"/>
                <w:noProof/>
                <w:color w:val="000000" w:themeColor="text1"/>
                <w:sz w:val="18"/>
                <w:szCs w:val="18"/>
                <w:u w:val="none"/>
                <w:lang w:val="uk-UA"/>
              </w:rPr>
            </w:pPr>
            <w:r w:rsidRPr="001C0A7A">
              <w:rPr>
                <w:rStyle w:val="af2"/>
                <w:rFonts w:eastAsiaTheme="majorEastAsia"/>
                <w:noProof/>
                <w:color w:val="000000" w:themeColor="text1"/>
                <w:sz w:val="18"/>
                <w:szCs w:val="18"/>
                <w:u w:val="none"/>
                <w:lang w:val="uk-UA"/>
              </w:rPr>
              <w:t>1. Місце і роль соціального управління у забезпеченні життєдіяльності соціуму.</w:t>
            </w:r>
          </w:p>
          <w:p w:rsidR="00BF682E" w:rsidRPr="001C0A7A" w:rsidRDefault="00BF682E" w:rsidP="00BF682E">
            <w:pPr>
              <w:spacing w:line="240" w:lineRule="auto"/>
              <w:rPr>
                <w:rStyle w:val="af2"/>
                <w:rFonts w:eastAsiaTheme="majorEastAsia"/>
                <w:noProof/>
                <w:color w:val="000000" w:themeColor="text1"/>
                <w:sz w:val="18"/>
                <w:szCs w:val="18"/>
                <w:u w:val="none"/>
                <w:lang w:val="uk-UA"/>
              </w:rPr>
            </w:pPr>
            <w:r w:rsidRPr="001C0A7A">
              <w:rPr>
                <w:rStyle w:val="af2"/>
                <w:rFonts w:eastAsiaTheme="majorEastAsia"/>
                <w:noProof/>
                <w:color w:val="000000" w:themeColor="text1"/>
                <w:sz w:val="18"/>
                <w:szCs w:val="18"/>
                <w:u w:val="none"/>
                <w:lang w:val="uk-UA"/>
              </w:rPr>
              <w:t xml:space="preserve">2. Передумови подальшого розвитку уявлень про сутність </w:t>
            </w:r>
            <w:r w:rsidRPr="001C0A7A">
              <w:rPr>
                <w:rStyle w:val="af2"/>
                <w:rFonts w:eastAsiaTheme="majorEastAsia"/>
                <w:noProof/>
                <w:color w:val="000000" w:themeColor="text1"/>
                <w:sz w:val="18"/>
                <w:szCs w:val="18"/>
                <w:u w:val="none"/>
              </w:rPr>
              <w:t>управління</w:t>
            </w:r>
            <w:r w:rsidRPr="001C0A7A">
              <w:rPr>
                <w:rStyle w:val="af2"/>
                <w:rFonts w:eastAsiaTheme="majorEastAsia"/>
                <w:noProof/>
                <w:color w:val="000000" w:themeColor="text1"/>
                <w:sz w:val="18"/>
                <w:szCs w:val="18"/>
                <w:u w:val="none"/>
                <w:lang w:val="uk-UA"/>
              </w:rPr>
              <w:t>.</w:t>
            </w:r>
          </w:p>
          <w:p w:rsidR="00E9473F" w:rsidRPr="001C0A7A" w:rsidRDefault="00BF682E" w:rsidP="00BF682E">
            <w:pPr>
              <w:spacing w:line="240" w:lineRule="auto"/>
              <w:rPr>
                <w:rFonts w:eastAsiaTheme="majorEastAsia"/>
                <w:noProof/>
                <w:color w:val="000000" w:themeColor="text1"/>
                <w:sz w:val="18"/>
                <w:szCs w:val="18"/>
                <w:lang w:val="uk-UA"/>
              </w:rPr>
            </w:pPr>
            <w:r w:rsidRPr="001C0A7A">
              <w:rPr>
                <w:rStyle w:val="af2"/>
                <w:rFonts w:eastAsiaTheme="majorEastAsia"/>
                <w:noProof/>
                <w:color w:val="000000" w:themeColor="text1"/>
                <w:sz w:val="18"/>
                <w:szCs w:val="18"/>
                <w:u w:val="none"/>
                <w:lang w:val="uk-UA"/>
              </w:rPr>
              <w:t>3. </w:t>
            </w:r>
            <w:r w:rsidRPr="001C0A7A">
              <w:rPr>
                <w:rStyle w:val="af2"/>
                <w:rFonts w:eastAsiaTheme="majorEastAsia"/>
                <w:noProof/>
                <w:color w:val="000000" w:themeColor="text1"/>
                <w:sz w:val="18"/>
                <w:szCs w:val="18"/>
                <w:u w:val="none"/>
              </w:rPr>
              <w:t>Потреби в удосконаленні управління і світовий розвиток</w:t>
            </w:r>
            <w:r w:rsidRPr="001C0A7A">
              <w:rPr>
                <w:rStyle w:val="af2"/>
                <w:rFonts w:eastAsiaTheme="majorEastAsia"/>
                <w:noProof/>
                <w:color w:val="000000" w:themeColor="text1"/>
                <w:sz w:val="18"/>
                <w:szCs w:val="18"/>
                <w:u w:val="none"/>
                <w:lang w:val="uk-UA"/>
              </w:rPr>
              <w:t>.</w:t>
            </w:r>
          </w:p>
        </w:tc>
        <w:tc>
          <w:tcPr>
            <w:tcW w:w="502" w:type="pct"/>
            <w:shd w:val="clear" w:color="auto" w:fill="auto"/>
            <w:vAlign w:val="center"/>
          </w:tcPr>
          <w:p w:rsidR="00B733F8" w:rsidRPr="001C0A7A" w:rsidRDefault="00AE5A4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5</w:t>
            </w:r>
          </w:p>
        </w:tc>
        <w:tc>
          <w:tcPr>
            <w:tcW w:w="516" w:type="pct"/>
            <w:vAlign w:val="center"/>
          </w:tcPr>
          <w:p w:rsidR="00B733F8" w:rsidRPr="001C0A7A" w:rsidRDefault="00B733F8"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8D0104" w:rsidRPr="001C0A7A" w:rsidTr="00B733F8">
        <w:trPr>
          <w:trHeight w:val="369"/>
        </w:trPr>
        <w:tc>
          <w:tcPr>
            <w:tcW w:w="350" w:type="pct"/>
            <w:shd w:val="clear" w:color="auto" w:fill="auto"/>
            <w:vAlign w:val="center"/>
          </w:tcPr>
          <w:p w:rsidR="008D0104" w:rsidRPr="001C0A7A" w:rsidRDefault="008D0104"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6</w:t>
            </w:r>
          </w:p>
        </w:tc>
        <w:tc>
          <w:tcPr>
            <w:tcW w:w="3632" w:type="pct"/>
            <w:shd w:val="clear" w:color="auto" w:fill="auto"/>
            <w:vAlign w:val="center"/>
          </w:tcPr>
          <w:p w:rsidR="00996C5B" w:rsidRPr="001C0A7A" w:rsidRDefault="00996C5B" w:rsidP="00AE5A4A">
            <w:pPr>
              <w:pStyle w:val="32"/>
              <w:tabs>
                <w:tab w:val="left" w:pos="180"/>
              </w:tabs>
              <w:spacing w:after="0" w:line="240" w:lineRule="auto"/>
              <w:ind w:left="0"/>
              <w:rPr>
                <w:b/>
                <w:bCs/>
                <w:color w:val="000000" w:themeColor="text1"/>
                <w:sz w:val="18"/>
                <w:szCs w:val="18"/>
                <w:lang w:val="uk-UA"/>
              </w:rPr>
            </w:pPr>
            <w:r w:rsidRPr="001C0A7A">
              <w:rPr>
                <w:b/>
                <w:bCs/>
                <w:color w:val="000000" w:themeColor="text1"/>
                <w:sz w:val="18"/>
                <w:szCs w:val="18"/>
                <w:lang w:val="uk-UA"/>
              </w:rPr>
              <w:t xml:space="preserve">Тема 6. </w:t>
            </w:r>
            <w:r w:rsidRPr="001C0A7A">
              <w:rPr>
                <w:rFonts w:eastAsia="+mj-ea"/>
                <w:b/>
                <w:iCs/>
                <w:color w:val="000000" w:themeColor="text1"/>
                <w:sz w:val="18"/>
                <w:szCs w:val="18"/>
              </w:rPr>
              <w:t>Проблеми і суперечності управління в соціальних системах</w:t>
            </w:r>
          </w:p>
          <w:p w:rsidR="00996C5B" w:rsidRPr="001C0A7A" w:rsidRDefault="00996C5B" w:rsidP="00AE5A4A">
            <w:pPr>
              <w:spacing w:line="240" w:lineRule="auto"/>
              <w:rPr>
                <w:color w:val="000000" w:themeColor="text1"/>
                <w:sz w:val="18"/>
                <w:szCs w:val="18"/>
                <w:lang w:val="uk-UA" w:bidi="en-US"/>
              </w:rPr>
            </w:pPr>
            <w:r w:rsidRPr="001C0A7A">
              <w:rPr>
                <w:color w:val="000000" w:themeColor="text1"/>
                <w:sz w:val="18"/>
                <w:szCs w:val="18"/>
                <w:lang w:val="uk-UA"/>
              </w:rPr>
              <w:t>1. Основні проблеми соціального управління.</w:t>
            </w:r>
          </w:p>
          <w:p w:rsidR="008D0104" w:rsidRPr="001C0A7A" w:rsidRDefault="00996C5B" w:rsidP="00AE5A4A">
            <w:pPr>
              <w:spacing w:line="240" w:lineRule="auto"/>
              <w:rPr>
                <w:color w:val="000000" w:themeColor="text1"/>
                <w:sz w:val="18"/>
                <w:szCs w:val="18"/>
                <w:lang w:val="uk-UA" w:bidi="en-US"/>
              </w:rPr>
            </w:pPr>
            <w:r w:rsidRPr="001C0A7A">
              <w:rPr>
                <w:color w:val="000000" w:themeColor="text1"/>
                <w:sz w:val="18"/>
                <w:szCs w:val="18"/>
                <w:lang w:val="uk-UA"/>
              </w:rPr>
              <w:t>2. Сучасність і проблеми соціального управління.</w:t>
            </w:r>
          </w:p>
        </w:tc>
        <w:tc>
          <w:tcPr>
            <w:tcW w:w="502" w:type="pct"/>
            <w:shd w:val="clear" w:color="auto" w:fill="auto"/>
            <w:vAlign w:val="center"/>
          </w:tcPr>
          <w:p w:rsidR="008D0104" w:rsidRPr="001C0A7A" w:rsidRDefault="00AE5A4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5</w:t>
            </w:r>
          </w:p>
        </w:tc>
        <w:tc>
          <w:tcPr>
            <w:tcW w:w="516" w:type="pct"/>
            <w:vAlign w:val="center"/>
          </w:tcPr>
          <w:p w:rsidR="008D0104" w:rsidRPr="001C0A7A" w:rsidRDefault="008D0104" w:rsidP="003923D3">
            <w:pPr>
              <w:adjustRightInd/>
              <w:spacing w:line="240" w:lineRule="auto"/>
              <w:jc w:val="center"/>
              <w:textAlignment w:val="auto"/>
              <w:outlineLvl w:val="2"/>
              <w:rPr>
                <w:rFonts w:eastAsia="Calibri"/>
                <w:bCs/>
                <w:color w:val="000000" w:themeColor="text1"/>
                <w:sz w:val="24"/>
                <w:szCs w:val="24"/>
                <w:lang w:val="uk-UA"/>
              </w:rPr>
            </w:pPr>
          </w:p>
        </w:tc>
      </w:tr>
      <w:tr w:rsidR="00B733F8" w:rsidRPr="001C0A7A" w:rsidTr="00B733F8">
        <w:trPr>
          <w:trHeight w:val="369"/>
        </w:trPr>
        <w:tc>
          <w:tcPr>
            <w:tcW w:w="350" w:type="pct"/>
            <w:shd w:val="clear" w:color="auto" w:fill="auto"/>
            <w:vAlign w:val="center"/>
          </w:tcPr>
          <w:p w:rsidR="00B733F8" w:rsidRPr="001C0A7A" w:rsidRDefault="00B733F8"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7</w:t>
            </w:r>
          </w:p>
        </w:tc>
        <w:tc>
          <w:tcPr>
            <w:tcW w:w="3632" w:type="pct"/>
            <w:shd w:val="clear" w:color="auto" w:fill="auto"/>
            <w:vAlign w:val="center"/>
          </w:tcPr>
          <w:p w:rsidR="00E9473F" w:rsidRPr="001C0A7A" w:rsidRDefault="00E9473F" w:rsidP="00E9473F">
            <w:pPr>
              <w:spacing w:line="240" w:lineRule="auto"/>
              <w:rPr>
                <w:i/>
                <w:color w:val="000000" w:themeColor="text1"/>
                <w:sz w:val="18"/>
                <w:szCs w:val="18"/>
                <w:lang w:val="uk-UA"/>
              </w:rPr>
            </w:pPr>
            <w:r w:rsidRPr="001C0A7A">
              <w:rPr>
                <w:b/>
                <w:color w:val="000000" w:themeColor="text1"/>
                <w:sz w:val="18"/>
                <w:szCs w:val="18"/>
                <w:lang w:val="uk-UA"/>
              </w:rPr>
              <w:t>Тема 7. Організаційний дизайн</w:t>
            </w:r>
          </w:p>
          <w:p w:rsidR="00E9473F" w:rsidRPr="001C0A7A" w:rsidRDefault="00E9473F" w:rsidP="00E9473F">
            <w:pPr>
              <w:pStyle w:val="af"/>
              <w:spacing w:after="0" w:line="240" w:lineRule="auto"/>
              <w:ind w:left="0"/>
              <w:jc w:val="both"/>
              <w:rPr>
                <w:rFonts w:ascii="Times New Roman" w:hAnsi="Times New Roman"/>
                <w:i/>
                <w:color w:val="000000" w:themeColor="text1"/>
                <w:sz w:val="18"/>
                <w:szCs w:val="18"/>
              </w:rPr>
            </w:pPr>
            <w:r w:rsidRPr="001C0A7A">
              <w:rPr>
                <w:rFonts w:ascii="Times New Roman" w:hAnsi="Times New Roman"/>
                <w:color w:val="000000" w:themeColor="text1"/>
                <w:sz w:val="18"/>
                <w:szCs w:val="18"/>
              </w:rPr>
              <w:t>1. Дизайн організації як набір параметрів, що визначають рівні поділу праці та координування. Коорднаційні механізми дизайну.</w:t>
            </w:r>
          </w:p>
          <w:p w:rsidR="00E9473F" w:rsidRPr="001C0A7A" w:rsidRDefault="00E9473F" w:rsidP="00E9473F">
            <w:pPr>
              <w:pStyle w:val="af"/>
              <w:spacing w:after="0" w:line="240" w:lineRule="auto"/>
              <w:ind w:left="0"/>
              <w:jc w:val="both"/>
              <w:rPr>
                <w:rFonts w:ascii="Times New Roman" w:hAnsi="Times New Roman"/>
                <w:i/>
                <w:color w:val="000000" w:themeColor="text1"/>
                <w:sz w:val="18"/>
                <w:szCs w:val="18"/>
                <w:lang w:val="ru-RU"/>
              </w:rPr>
            </w:pPr>
            <w:r w:rsidRPr="001C0A7A">
              <w:rPr>
                <w:rFonts w:ascii="Times New Roman" w:hAnsi="Times New Roman"/>
                <w:color w:val="000000" w:themeColor="text1"/>
                <w:sz w:val="18"/>
                <w:szCs w:val="18"/>
              </w:rPr>
              <w:t>2.</w:t>
            </w:r>
            <w:r w:rsidRPr="001C0A7A">
              <w:rPr>
                <w:rFonts w:ascii="Times New Roman" w:hAnsi="Times New Roman"/>
                <w:color w:val="000000" w:themeColor="text1"/>
                <w:sz w:val="18"/>
                <w:szCs w:val="18"/>
                <w:lang w:val="ru-RU"/>
              </w:rPr>
              <w:t> </w:t>
            </w:r>
            <w:r w:rsidRPr="001C0A7A">
              <w:rPr>
                <w:rFonts w:ascii="Times New Roman" w:hAnsi="Times New Roman"/>
                <w:color w:val="000000" w:themeColor="text1"/>
                <w:sz w:val="18"/>
                <w:szCs w:val="18"/>
              </w:rPr>
              <w:t xml:space="preserve">Рівні організаційних змін. Етапи організаційних змін. Компоненти організаційних перетворень. </w:t>
            </w:r>
            <w:r w:rsidRPr="001C0A7A">
              <w:rPr>
                <w:rFonts w:ascii="Times New Roman" w:hAnsi="Times New Roman"/>
                <w:color w:val="000000" w:themeColor="text1"/>
                <w:sz w:val="18"/>
                <w:szCs w:val="18"/>
                <w:lang w:val="ru-RU"/>
              </w:rPr>
              <w:t>Об’</w:t>
            </w:r>
            <w:r w:rsidRPr="001C0A7A">
              <w:rPr>
                <w:rFonts w:ascii="Times New Roman" w:hAnsi="Times New Roman"/>
                <w:color w:val="000000" w:themeColor="text1"/>
                <w:sz w:val="18"/>
                <w:szCs w:val="18"/>
              </w:rPr>
              <w:t>є</w:t>
            </w:r>
            <w:r w:rsidRPr="001C0A7A">
              <w:rPr>
                <w:rFonts w:ascii="Times New Roman" w:hAnsi="Times New Roman"/>
                <w:color w:val="000000" w:themeColor="text1"/>
                <w:sz w:val="18"/>
                <w:szCs w:val="18"/>
                <w:lang w:val="ru-RU"/>
              </w:rPr>
              <w:t>кт організаційнх перетворень.</w:t>
            </w:r>
          </w:p>
          <w:p w:rsidR="00E9473F" w:rsidRPr="001C0A7A" w:rsidRDefault="00E9473F" w:rsidP="00E9473F">
            <w:pPr>
              <w:pStyle w:val="af"/>
              <w:spacing w:after="0" w:line="240" w:lineRule="auto"/>
              <w:ind w:left="0"/>
              <w:jc w:val="both"/>
              <w:rPr>
                <w:rFonts w:ascii="Times New Roman" w:hAnsi="Times New Roman"/>
                <w:i/>
                <w:color w:val="000000" w:themeColor="text1"/>
                <w:sz w:val="18"/>
                <w:szCs w:val="18"/>
                <w:lang w:val="ru-RU"/>
              </w:rPr>
            </w:pPr>
            <w:r w:rsidRPr="001C0A7A">
              <w:rPr>
                <w:rFonts w:ascii="Times New Roman" w:hAnsi="Times New Roman"/>
                <w:color w:val="000000" w:themeColor="text1"/>
                <w:sz w:val="18"/>
                <w:szCs w:val="18"/>
                <w:lang w:val="ru-RU"/>
              </w:rPr>
              <w:t>3. Модель розвитку внутрішнього потенціалу підприємства та конкурентного статусу підприємства.</w:t>
            </w:r>
          </w:p>
          <w:p w:rsidR="00E9473F" w:rsidRPr="001C0A7A" w:rsidRDefault="00E9473F" w:rsidP="00E9473F">
            <w:pPr>
              <w:pStyle w:val="af"/>
              <w:spacing w:after="0" w:line="240" w:lineRule="auto"/>
              <w:ind w:left="0"/>
              <w:jc w:val="both"/>
              <w:rPr>
                <w:rFonts w:ascii="Times New Roman" w:hAnsi="Times New Roman"/>
                <w:i/>
                <w:color w:val="000000" w:themeColor="text1"/>
                <w:sz w:val="18"/>
                <w:szCs w:val="18"/>
                <w:lang w:val="ru-RU"/>
              </w:rPr>
            </w:pPr>
            <w:r w:rsidRPr="001C0A7A">
              <w:rPr>
                <w:rFonts w:ascii="Times New Roman" w:hAnsi="Times New Roman"/>
                <w:color w:val="000000" w:themeColor="text1"/>
                <w:sz w:val="18"/>
                <w:szCs w:val="18"/>
                <w:lang w:val="ru-RU"/>
              </w:rPr>
              <w:t>4. Проєктування організаційних змін. Об’</w:t>
            </w:r>
            <w:r w:rsidRPr="001C0A7A">
              <w:rPr>
                <w:rFonts w:ascii="Times New Roman" w:hAnsi="Times New Roman"/>
                <w:color w:val="000000" w:themeColor="text1"/>
                <w:sz w:val="18"/>
                <w:szCs w:val="18"/>
              </w:rPr>
              <w:t>єкти організаційних перетворень.</w:t>
            </w:r>
          </w:p>
          <w:p w:rsidR="00B733F8" w:rsidRPr="001C0A7A" w:rsidRDefault="00E9473F" w:rsidP="00E9473F">
            <w:pPr>
              <w:pStyle w:val="20"/>
              <w:tabs>
                <w:tab w:val="left" w:pos="180"/>
              </w:tabs>
              <w:spacing w:line="240" w:lineRule="auto"/>
              <w:rPr>
                <w:color w:val="000000" w:themeColor="text1"/>
                <w:sz w:val="18"/>
                <w:szCs w:val="18"/>
                <w:highlight w:val="yellow"/>
              </w:rPr>
            </w:pPr>
            <w:r w:rsidRPr="001C0A7A">
              <w:rPr>
                <w:color w:val="000000" w:themeColor="text1"/>
                <w:sz w:val="18"/>
                <w:szCs w:val="18"/>
                <w:lang w:val="ru-RU"/>
              </w:rPr>
              <w:t>Модель розвитку внутрішнього потенціалу та конкурентного статусу підприємства.</w:t>
            </w:r>
          </w:p>
        </w:tc>
        <w:tc>
          <w:tcPr>
            <w:tcW w:w="502" w:type="pct"/>
            <w:shd w:val="clear" w:color="auto" w:fill="auto"/>
            <w:vAlign w:val="center"/>
          </w:tcPr>
          <w:p w:rsidR="00B733F8" w:rsidRPr="001C0A7A" w:rsidRDefault="00B733F8"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6</w:t>
            </w:r>
          </w:p>
        </w:tc>
        <w:tc>
          <w:tcPr>
            <w:tcW w:w="516" w:type="pct"/>
            <w:vAlign w:val="center"/>
          </w:tcPr>
          <w:p w:rsidR="00B733F8" w:rsidRPr="001C0A7A" w:rsidRDefault="00B733F8"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B733F8" w:rsidRPr="001C0A7A" w:rsidTr="00B733F8">
        <w:trPr>
          <w:trHeight w:val="369"/>
        </w:trPr>
        <w:tc>
          <w:tcPr>
            <w:tcW w:w="350" w:type="pct"/>
            <w:shd w:val="clear" w:color="auto" w:fill="auto"/>
            <w:vAlign w:val="center"/>
          </w:tcPr>
          <w:p w:rsidR="00B733F8" w:rsidRPr="001C0A7A" w:rsidRDefault="00B733F8"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8</w:t>
            </w:r>
          </w:p>
        </w:tc>
        <w:tc>
          <w:tcPr>
            <w:tcW w:w="3632" w:type="pct"/>
            <w:shd w:val="clear" w:color="auto" w:fill="auto"/>
            <w:vAlign w:val="center"/>
          </w:tcPr>
          <w:p w:rsidR="00AE5A4A" w:rsidRPr="001C0A7A" w:rsidRDefault="00AE5A4A" w:rsidP="00AE5A4A">
            <w:pPr>
              <w:pStyle w:val="20"/>
              <w:tabs>
                <w:tab w:val="left" w:pos="180"/>
              </w:tabs>
              <w:spacing w:line="240" w:lineRule="auto"/>
              <w:rPr>
                <w:b/>
                <w:color w:val="000000" w:themeColor="text1"/>
                <w:sz w:val="18"/>
                <w:szCs w:val="18"/>
              </w:rPr>
            </w:pPr>
            <w:r w:rsidRPr="001C0A7A">
              <w:rPr>
                <w:b/>
                <w:color w:val="000000" w:themeColor="text1"/>
                <w:sz w:val="18"/>
                <w:szCs w:val="18"/>
              </w:rPr>
              <w:t xml:space="preserve">Тема 8. </w:t>
            </w:r>
            <w:r w:rsidRPr="001C0A7A">
              <w:rPr>
                <w:rFonts w:eastAsia="+mj-ea"/>
                <w:b/>
                <w:iCs/>
                <w:color w:val="000000" w:themeColor="text1"/>
                <w:sz w:val="18"/>
                <w:szCs w:val="18"/>
              </w:rPr>
              <w:t>Філософські аспекти взаємозв'язку управління та інформації</w:t>
            </w:r>
          </w:p>
          <w:p w:rsidR="00AE5A4A" w:rsidRPr="001C0A7A" w:rsidRDefault="00AE5A4A" w:rsidP="00AE5A4A">
            <w:pPr>
              <w:pStyle w:val="20"/>
              <w:tabs>
                <w:tab w:val="left" w:pos="180"/>
              </w:tabs>
              <w:spacing w:line="240" w:lineRule="auto"/>
              <w:rPr>
                <w:color w:val="000000" w:themeColor="text1"/>
                <w:sz w:val="18"/>
                <w:szCs w:val="18"/>
                <w:lang w:bidi="en-US"/>
              </w:rPr>
            </w:pPr>
            <w:r w:rsidRPr="001C0A7A">
              <w:rPr>
                <w:rFonts w:eastAsia="+mn-ea"/>
                <w:color w:val="000000" w:themeColor="text1"/>
                <w:sz w:val="18"/>
                <w:szCs w:val="18"/>
                <w:lang w:bidi="en-US"/>
              </w:rPr>
              <w:t>1. Діалектика взаємовідносин між причинністю, визначеністю, інформацією та управлінням</w:t>
            </w:r>
            <w:r w:rsidRPr="001C0A7A">
              <w:rPr>
                <w:color w:val="000000" w:themeColor="text1"/>
                <w:sz w:val="18"/>
                <w:szCs w:val="18"/>
                <w:lang w:bidi="en-US"/>
              </w:rPr>
              <w:t>.</w:t>
            </w:r>
          </w:p>
          <w:p w:rsidR="00B733F8" w:rsidRPr="001C0A7A" w:rsidRDefault="00AE5A4A" w:rsidP="00AE5A4A">
            <w:pPr>
              <w:pStyle w:val="20"/>
              <w:tabs>
                <w:tab w:val="left" w:pos="180"/>
              </w:tabs>
              <w:spacing w:line="240" w:lineRule="auto"/>
              <w:rPr>
                <w:rFonts w:eastAsia="+mn-ea"/>
                <w:color w:val="000000" w:themeColor="text1"/>
                <w:sz w:val="18"/>
                <w:szCs w:val="18"/>
                <w:lang w:bidi="en-US"/>
              </w:rPr>
            </w:pPr>
            <w:r w:rsidRPr="001C0A7A">
              <w:rPr>
                <w:rFonts w:eastAsia="+mn-ea"/>
                <w:color w:val="000000" w:themeColor="text1"/>
                <w:sz w:val="18"/>
                <w:szCs w:val="18"/>
                <w:lang w:bidi="en-US"/>
              </w:rPr>
              <w:t>2. Інформаційна культура керівника як чинник ефективності управління.</w:t>
            </w:r>
          </w:p>
        </w:tc>
        <w:tc>
          <w:tcPr>
            <w:tcW w:w="502" w:type="pct"/>
            <w:shd w:val="clear" w:color="auto" w:fill="auto"/>
            <w:vAlign w:val="center"/>
          </w:tcPr>
          <w:p w:rsidR="00B733F8" w:rsidRPr="001C0A7A" w:rsidRDefault="00AE5A4A"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5</w:t>
            </w:r>
          </w:p>
        </w:tc>
        <w:tc>
          <w:tcPr>
            <w:tcW w:w="516" w:type="pct"/>
            <w:vAlign w:val="center"/>
          </w:tcPr>
          <w:p w:rsidR="00B733F8" w:rsidRPr="001C0A7A" w:rsidRDefault="00B733F8" w:rsidP="003923D3">
            <w:pPr>
              <w:adjustRightInd/>
              <w:spacing w:line="240" w:lineRule="auto"/>
              <w:jc w:val="center"/>
              <w:textAlignment w:val="auto"/>
              <w:outlineLvl w:val="2"/>
              <w:rPr>
                <w:rFonts w:eastAsia="Calibri"/>
                <w:bCs/>
                <w:color w:val="000000" w:themeColor="text1"/>
                <w:sz w:val="24"/>
                <w:szCs w:val="24"/>
                <w:lang w:val="uk-UA"/>
              </w:rPr>
            </w:pPr>
            <w:r w:rsidRPr="001C0A7A">
              <w:rPr>
                <w:rFonts w:eastAsia="Calibri"/>
                <w:bCs/>
                <w:color w:val="000000" w:themeColor="text1"/>
                <w:sz w:val="24"/>
                <w:szCs w:val="24"/>
                <w:lang w:val="uk-UA"/>
              </w:rPr>
              <w:t>-</w:t>
            </w:r>
          </w:p>
        </w:tc>
      </w:tr>
      <w:tr w:rsidR="00B733F8" w:rsidRPr="001C0A7A" w:rsidTr="005A35A3">
        <w:trPr>
          <w:trHeight w:val="340"/>
        </w:trPr>
        <w:tc>
          <w:tcPr>
            <w:tcW w:w="3982" w:type="pct"/>
            <w:gridSpan w:val="2"/>
            <w:shd w:val="clear" w:color="auto" w:fill="auto"/>
            <w:vAlign w:val="center"/>
          </w:tcPr>
          <w:p w:rsidR="00B733F8" w:rsidRPr="001C0A7A" w:rsidRDefault="00B733F8" w:rsidP="003923D3">
            <w:pPr>
              <w:adjustRightInd/>
              <w:spacing w:line="240" w:lineRule="auto"/>
              <w:jc w:val="right"/>
              <w:textAlignment w:val="auto"/>
              <w:rPr>
                <w:rFonts w:eastAsia="Calibri"/>
                <w:b/>
                <w:color w:val="000000" w:themeColor="text1"/>
                <w:sz w:val="24"/>
                <w:szCs w:val="24"/>
                <w:lang w:val="uk-UA"/>
              </w:rPr>
            </w:pPr>
            <w:r w:rsidRPr="001C0A7A">
              <w:rPr>
                <w:rFonts w:eastAsia="Calibri"/>
                <w:b/>
                <w:color w:val="000000" w:themeColor="text1"/>
                <w:sz w:val="24"/>
                <w:szCs w:val="24"/>
                <w:lang w:val="uk-UA"/>
              </w:rPr>
              <w:t>РАЗОМ</w:t>
            </w:r>
          </w:p>
        </w:tc>
        <w:tc>
          <w:tcPr>
            <w:tcW w:w="502" w:type="pct"/>
            <w:shd w:val="clear" w:color="auto" w:fill="auto"/>
            <w:vAlign w:val="center"/>
          </w:tcPr>
          <w:p w:rsidR="00B733F8" w:rsidRPr="001C0A7A" w:rsidRDefault="008D0104" w:rsidP="003923D3">
            <w:pPr>
              <w:autoSpaceDE w:val="0"/>
              <w:autoSpaceDN w:val="0"/>
              <w:spacing w:line="240" w:lineRule="auto"/>
              <w:jc w:val="center"/>
              <w:textAlignment w:val="auto"/>
              <w:rPr>
                <w:rFonts w:eastAsia="Calibri"/>
                <w:b/>
                <w:color w:val="000000" w:themeColor="text1"/>
                <w:sz w:val="24"/>
                <w:szCs w:val="24"/>
                <w:lang w:val="uk-UA" w:eastAsia="uk-UA"/>
              </w:rPr>
            </w:pPr>
            <w:r w:rsidRPr="001C0A7A">
              <w:rPr>
                <w:rFonts w:eastAsia="Calibri"/>
                <w:b/>
                <w:color w:val="000000" w:themeColor="text1"/>
                <w:sz w:val="24"/>
                <w:szCs w:val="24"/>
                <w:lang w:val="uk-UA" w:eastAsia="uk-UA"/>
              </w:rPr>
              <w:t>42</w:t>
            </w:r>
          </w:p>
        </w:tc>
        <w:tc>
          <w:tcPr>
            <w:tcW w:w="516" w:type="pct"/>
            <w:vAlign w:val="center"/>
          </w:tcPr>
          <w:p w:rsidR="00B733F8" w:rsidRPr="001C0A7A" w:rsidRDefault="00B733F8" w:rsidP="003923D3">
            <w:pPr>
              <w:autoSpaceDE w:val="0"/>
              <w:autoSpaceDN w:val="0"/>
              <w:spacing w:line="240" w:lineRule="auto"/>
              <w:jc w:val="center"/>
              <w:textAlignment w:val="auto"/>
              <w:rPr>
                <w:rFonts w:eastAsia="Calibri"/>
                <w:b/>
                <w:color w:val="000000" w:themeColor="text1"/>
                <w:sz w:val="24"/>
                <w:szCs w:val="24"/>
                <w:lang w:val="uk-UA" w:eastAsia="uk-UA"/>
              </w:rPr>
            </w:pPr>
            <w:r w:rsidRPr="001C0A7A">
              <w:rPr>
                <w:rFonts w:eastAsia="Calibri"/>
                <w:b/>
                <w:color w:val="000000" w:themeColor="text1"/>
                <w:sz w:val="24"/>
                <w:szCs w:val="24"/>
                <w:lang w:val="uk-UA" w:eastAsia="uk-UA"/>
              </w:rPr>
              <w:t>-</w:t>
            </w:r>
          </w:p>
        </w:tc>
      </w:tr>
    </w:tbl>
    <w:p w:rsidR="00150100" w:rsidRPr="001C0A7A" w:rsidRDefault="00895464" w:rsidP="00AE5A4A">
      <w:pPr>
        <w:autoSpaceDE w:val="0"/>
        <w:autoSpaceDN w:val="0"/>
        <w:spacing w:line="240" w:lineRule="auto"/>
        <w:ind w:firstLine="567"/>
        <w:jc w:val="center"/>
        <w:textAlignment w:val="auto"/>
        <w:rPr>
          <w:b/>
          <w:color w:val="000000" w:themeColor="text1"/>
          <w:sz w:val="28"/>
          <w:szCs w:val="28"/>
          <w:lang w:val="uk-UA" w:eastAsia="uk-UA"/>
        </w:rPr>
      </w:pPr>
      <w:r w:rsidRPr="001C0A7A">
        <w:rPr>
          <w:b/>
          <w:color w:val="000000" w:themeColor="text1"/>
          <w:sz w:val="28"/>
          <w:szCs w:val="28"/>
          <w:lang w:val="uk-UA" w:eastAsia="uk-UA"/>
        </w:rPr>
        <w:t>7. </w:t>
      </w:r>
      <w:r w:rsidR="004B676A" w:rsidRPr="001C0A7A">
        <w:rPr>
          <w:b/>
          <w:color w:val="000000" w:themeColor="text1"/>
          <w:sz w:val="28"/>
          <w:szCs w:val="28"/>
          <w:lang w:val="uk-UA" w:eastAsia="uk-UA"/>
        </w:rPr>
        <w:t>Індивідуальн</w:t>
      </w:r>
      <w:r w:rsidR="00747918" w:rsidRPr="001C0A7A">
        <w:rPr>
          <w:b/>
          <w:color w:val="000000" w:themeColor="text1"/>
          <w:sz w:val="28"/>
          <w:szCs w:val="28"/>
          <w:lang w:val="uk-UA" w:eastAsia="uk-UA"/>
        </w:rPr>
        <w:t>і</w:t>
      </w:r>
      <w:r w:rsidR="004B676A" w:rsidRPr="001C0A7A">
        <w:rPr>
          <w:b/>
          <w:color w:val="000000" w:themeColor="text1"/>
          <w:sz w:val="28"/>
          <w:szCs w:val="28"/>
          <w:lang w:val="uk-UA" w:eastAsia="uk-UA"/>
        </w:rPr>
        <w:t xml:space="preserve"> </w:t>
      </w:r>
      <w:r w:rsidR="00DD4F5E" w:rsidRPr="001C0A7A">
        <w:rPr>
          <w:b/>
          <w:color w:val="000000" w:themeColor="text1"/>
          <w:sz w:val="28"/>
          <w:szCs w:val="28"/>
          <w:shd w:val="clear" w:color="auto" w:fill="FFFFFF"/>
          <w:lang w:val="uk-UA"/>
        </w:rPr>
        <w:t xml:space="preserve">самостійні </w:t>
      </w:r>
      <w:r w:rsidR="004B676A" w:rsidRPr="001C0A7A">
        <w:rPr>
          <w:b/>
          <w:color w:val="000000" w:themeColor="text1"/>
          <w:sz w:val="28"/>
          <w:szCs w:val="28"/>
          <w:lang w:val="uk-UA" w:eastAsia="uk-UA"/>
        </w:rPr>
        <w:t>завдання</w:t>
      </w:r>
    </w:p>
    <w:p w:rsidR="00895464" w:rsidRPr="001C0A7A" w:rsidRDefault="00895464" w:rsidP="003923D3">
      <w:pPr>
        <w:autoSpaceDE w:val="0"/>
        <w:autoSpaceDN w:val="0"/>
        <w:spacing w:line="240" w:lineRule="auto"/>
        <w:ind w:firstLine="567"/>
        <w:jc w:val="center"/>
        <w:textAlignment w:val="auto"/>
        <w:rPr>
          <w:b/>
          <w:color w:val="000000" w:themeColor="text1"/>
          <w:sz w:val="28"/>
          <w:szCs w:val="28"/>
          <w:lang w:val="uk-UA" w:eastAsia="uk-UA"/>
        </w:rPr>
      </w:pPr>
    </w:p>
    <w:p w:rsidR="00E00086" w:rsidRPr="001C0A7A" w:rsidRDefault="00E00086" w:rsidP="00E00086">
      <w:pPr>
        <w:spacing w:line="240" w:lineRule="auto"/>
        <w:ind w:firstLine="709"/>
        <w:rPr>
          <w:color w:val="000000" w:themeColor="text1"/>
          <w:sz w:val="28"/>
          <w:szCs w:val="28"/>
          <w:lang w:val="uk-UA"/>
        </w:rPr>
      </w:pPr>
      <w:r w:rsidRPr="001C0A7A">
        <w:rPr>
          <w:color w:val="000000" w:themeColor="text1"/>
          <w:sz w:val="28"/>
          <w:szCs w:val="28"/>
          <w:lang w:val="uk-UA" w:eastAsia="uk-UA"/>
        </w:rPr>
        <w:t>Індивідуальним самостійним завданням під час вивчення дисципліни «</w:t>
      </w:r>
      <w:r w:rsidRPr="001C0A7A">
        <w:rPr>
          <w:color w:val="000000" w:themeColor="text1"/>
          <w:sz w:val="28"/>
          <w:szCs w:val="28"/>
          <w:lang w:val="uk-UA"/>
        </w:rPr>
        <w:t>Філософія управління</w:t>
      </w:r>
      <w:r w:rsidRPr="001C0A7A">
        <w:rPr>
          <w:color w:val="000000" w:themeColor="text1"/>
          <w:sz w:val="28"/>
          <w:szCs w:val="28"/>
          <w:lang w:val="uk-UA" w:eastAsia="uk-UA"/>
        </w:rPr>
        <w:t>» є</w:t>
      </w:r>
      <w:r w:rsidR="006961E7">
        <w:rPr>
          <w:color w:val="000000" w:themeColor="text1"/>
          <w:sz w:val="28"/>
          <w:szCs w:val="28"/>
          <w:lang w:val="uk-UA"/>
        </w:rPr>
        <w:t xml:space="preserve"> різні види робіт: рефера</w:t>
      </w:r>
      <w:r w:rsidRPr="001C0A7A">
        <w:rPr>
          <w:color w:val="000000" w:themeColor="text1"/>
          <w:sz w:val="28"/>
          <w:szCs w:val="28"/>
          <w:lang w:val="uk-UA"/>
        </w:rPr>
        <w:t>т; есе; публікація тез доповіді. Виконується один вид робити за вибором студента:</w:t>
      </w:r>
    </w:p>
    <w:p w:rsidR="00E00086" w:rsidRPr="001C0A7A" w:rsidRDefault="00E00086" w:rsidP="00E00086">
      <w:pPr>
        <w:pStyle w:val="af"/>
        <w:numPr>
          <w:ilvl w:val="0"/>
          <w:numId w:val="21"/>
        </w:numPr>
        <w:spacing w:after="0" w:line="240" w:lineRule="auto"/>
        <w:jc w:val="both"/>
        <w:rPr>
          <w:rFonts w:ascii="Times New Roman" w:hAnsi="Times New Roman"/>
          <w:color w:val="000000" w:themeColor="text1"/>
          <w:sz w:val="28"/>
          <w:szCs w:val="28"/>
        </w:rPr>
      </w:pPr>
      <w:r w:rsidRPr="001C0A7A">
        <w:rPr>
          <w:rFonts w:ascii="Times New Roman" w:hAnsi="Times New Roman"/>
          <w:color w:val="000000" w:themeColor="text1"/>
          <w:sz w:val="28"/>
          <w:szCs w:val="28"/>
        </w:rPr>
        <w:t xml:space="preserve">Реферат. Обсяг 11–15 стор. формату А4. </w:t>
      </w:r>
    </w:p>
    <w:p w:rsidR="00E00086" w:rsidRPr="001C0A7A" w:rsidRDefault="00E00086" w:rsidP="00E00086">
      <w:pPr>
        <w:spacing w:line="240" w:lineRule="auto"/>
        <w:ind w:left="709"/>
        <w:rPr>
          <w:color w:val="000000" w:themeColor="text1"/>
          <w:sz w:val="28"/>
          <w:szCs w:val="28"/>
          <w:lang w:val="uk-UA"/>
        </w:rPr>
      </w:pPr>
      <w:r w:rsidRPr="001C0A7A">
        <w:rPr>
          <w:color w:val="000000" w:themeColor="text1"/>
          <w:sz w:val="28"/>
          <w:szCs w:val="28"/>
          <w:lang w:val="uk-UA"/>
        </w:rPr>
        <w:t xml:space="preserve">Сруктура реферату: </w:t>
      </w:r>
    </w:p>
    <w:p w:rsidR="00E00086" w:rsidRPr="001C0A7A" w:rsidRDefault="00E00086" w:rsidP="00E00086">
      <w:pPr>
        <w:pStyle w:val="af"/>
        <w:numPr>
          <w:ilvl w:val="0"/>
          <w:numId w:val="22"/>
        </w:numPr>
        <w:spacing w:after="0" w:line="240" w:lineRule="auto"/>
        <w:jc w:val="both"/>
        <w:rPr>
          <w:rFonts w:ascii="Times New Roman" w:hAnsi="Times New Roman"/>
          <w:color w:val="000000" w:themeColor="text1"/>
          <w:sz w:val="28"/>
          <w:szCs w:val="28"/>
        </w:rPr>
      </w:pPr>
      <w:r w:rsidRPr="001C0A7A">
        <w:rPr>
          <w:rFonts w:ascii="Times New Roman" w:hAnsi="Times New Roman"/>
          <w:color w:val="000000" w:themeColor="text1"/>
          <w:sz w:val="28"/>
          <w:szCs w:val="28"/>
        </w:rPr>
        <w:t>титульний аркуш;</w:t>
      </w:r>
    </w:p>
    <w:p w:rsidR="00E00086" w:rsidRPr="001C0A7A" w:rsidRDefault="00E00086" w:rsidP="00E00086">
      <w:pPr>
        <w:pStyle w:val="af"/>
        <w:numPr>
          <w:ilvl w:val="0"/>
          <w:numId w:val="22"/>
        </w:numPr>
        <w:spacing w:after="0" w:line="240" w:lineRule="auto"/>
        <w:jc w:val="both"/>
        <w:rPr>
          <w:rFonts w:ascii="Times New Roman" w:hAnsi="Times New Roman"/>
          <w:color w:val="000000" w:themeColor="text1"/>
          <w:sz w:val="28"/>
          <w:szCs w:val="28"/>
        </w:rPr>
      </w:pPr>
      <w:r w:rsidRPr="001C0A7A">
        <w:rPr>
          <w:rFonts w:ascii="Times New Roman" w:hAnsi="Times New Roman"/>
          <w:color w:val="000000" w:themeColor="text1"/>
          <w:sz w:val="28"/>
          <w:szCs w:val="28"/>
        </w:rPr>
        <w:t>план;</w:t>
      </w:r>
    </w:p>
    <w:p w:rsidR="00E00086" w:rsidRPr="001C0A7A" w:rsidRDefault="00E00086" w:rsidP="00E00086">
      <w:pPr>
        <w:pStyle w:val="af"/>
        <w:numPr>
          <w:ilvl w:val="0"/>
          <w:numId w:val="22"/>
        </w:numPr>
        <w:spacing w:after="0" w:line="240" w:lineRule="auto"/>
        <w:jc w:val="both"/>
        <w:rPr>
          <w:rFonts w:ascii="Times New Roman" w:hAnsi="Times New Roman"/>
          <w:color w:val="000000" w:themeColor="text1"/>
          <w:sz w:val="28"/>
          <w:szCs w:val="28"/>
        </w:rPr>
      </w:pPr>
      <w:r w:rsidRPr="001C0A7A">
        <w:rPr>
          <w:rFonts w:ascii="Times New Roman" w:hAnsi="Times New Roman"/>
          <w:color w:val="000000" w:themeColor="text1"/>
          <w:sz w:val="28"/>
          <w:szCs w:val="28"/>
        </w:rPr>
        <w:t>вступ;</w:t>
      </w:r>
    </w:p>
    <w:p w:rsidR="00E00086" w:rsidRPr="001C0A7A" w:rsidRDefault="00E00086" w:rsidP="00E00086">
      <w:pPr>
        <w:pStyle w:val="af"/>
        <w:numPr>
          <w:ilvl w:val="0"/>
          <w:numId w:val="22"/>
        </w:numPr>
        <w:spacing w:after="0" w:line="240" w:lineRule="auto"/>
        <w:jc w:val="both"/>
        <w:rPr>
          <w:rFonts w:ascii="Times New Roman" w:hAnsi="Times New Roman"/>
          <w:color w:val="000000" w:themeColor="text1"/>
          <w:sz w:val="28"/>
          <w:szCs w:val="28"/>
        </w:rPr>
      </w:pPr>
      <w:r w:rsidRPr="001C0A7A">
        <w:rPr>
          <w:rFonts w:ascii="Times New Roman" w:hAnsi="Times New Roman"/>
          <w:color w:val="000000" w:themeColor="text1"/>
          <w:sz w:val="28"/>
          <w:szCs w:val="28"/>
        </w:rPr>
        <w:t>основна частина;</w:t>
      </w:r>
    </w:p>
    <w:p w:rsidR="00E00086" w:rsidRPr="001C0A7A" w:rsidRDefault="00E00086" w:rsidP="00E00086">
      <w:pPr>
        <w:pStyle w:val="af"/>
        <w:numPr>
          <w:ilvl w:val="0"/>
          <w:numId w:val="22"/>
        </w:numPr>
        <w:spacing w:after="0" w:line="240" w:lineRule="auto"/>
        <w:jc w:val="both"/>
        <w:rPr>
          <w:rFonts w:ascii="Times New Roman" w:hAnsi="Times New Roman"/>
          <w:color w:val="000000" w:themeColor="text1"/>
          <w:sz w:val="28"/>
          <w:szCs w:val="28"/>
        </w:rPr>
      </w:pPr>
      <w:r w:rsidRPr="001C0A7A">
        <w:rPr>
          <w:rFonts w:ascii="Times New Roman" w:hAnsi="Times New Roman"/>
          <w:color w:val="000000" w:themeColor="text1"/>
          <w:sz w:val="28"/>
          <w:szCs w:val="28"/>
        </w:rPr>
        <w:t>висновки;</w:t>
      </w:r>
    </w:p>
    <w:p w:rsidR="00E00086" w:rsidRPr="001C0A7A" w:rsidRDefault="00E00086" w:rsidP="00E00086">
      <w:pPr>
        <w:pStyle w:val="af"/>
        <w:numPr>
          <w:ilvl w:val="0"/>
          <w:numId w:val="22"/>
        </w:numPr>
        <w:spacing w:after="0" w:line="240" w:lineRule="auto"/>
        <w:jc w:val="both"/>
        <w:rPr>
          <w:rFonts w:ascii="Times New Roman" w:hAnsi="Times New Roman"/>
          <w:color w:val="000000" w:themeColor="text1"/>
          <w:sz w:val="28"/>
          <w:szCs w:val="28"/>
          <w:lang w:val="ru-RU"/>
        </w:rPr>
      </w:pPr>
      <w:r w:rsidRPr="001C0A7A">
        <w:rPr>
          <w:rFonts w:ascii="Times New Roman" w:hAnsi="Times New Roman"/>
          <w:color w:val="000000" w:themeColor="text1"/>
          <w:sz w:val="28"/>
          <w:szCs w:val="28"/>
        </w:rPr>
        <w:t>список ви</w:t>
      </w:r>
      <w:r w:rsidRPr="001C0A7A">
        <w:rPr>
          <w:rFonts w:ascii="Times New Roman" w:hAnsi="Times New Roman"/>
          <w:color w:val="000000" w:themeColor="text1"/>
          <w:sz w:val="28"/>
          <w:szCs w:val="28"/>
          <w:lang w:val="ru-RU"/>
        </w:rPr>
        <w:t>користаних джерел (не менше трьох джерел, оформлення відповідно до ДСТУ 8302:2015).</w:t>
      </w:r>
    </w:p>
    <w:p w:rsidR="00E00086" w:rsidRPr="001C0A7A" w:rsidRDefault="00E00086" w:rsidP="00E00086">
      <w:pPr>
        <w:spacing w:line="240" w:lineRule="auto"/>
        <w:ind w:left="709"/>
        <w:rPr>
          <w:color w:val="000000" w:themeColor="text1"/>
          <w:sz w:val="28"/>
          <w:szCs w:val="28"/>
        </w:rPr>
      </w:pPr>
      <w:r w:rsidRPr="001C0A7A">
        <w:rPr>
          <w:color w:val="000000" w:themeColor="text1"/>
          <w:sz w:val="28"/>
          <w:szCs w:val="28"/>
        </w:rPr>
        <w:t>Кількість рефератів – 1.</w:t>
      </w:r>
    </w:p>
    <w:p w:rsidR="00E00086" w:rsidRPr="001C0A7A" w:rsidRDefault="00E00086" w:rsidP="00E00086">
      <w:pPr>
        <w:pStyle w:val="af"/>
        <w:numPr>
          <w:ilvl w:val="0"/>
          <w:numId w:val="21"/>
        </w:numPr>
        <w:spacing w:after="0" w:line="240" w:lineRule="auto"/>
        <w:jc w:val="both"/>
        <w:rPr>
          <w:rFonts w:ascii="Times New Roman" w:hAnsi="Times New Roman"/>
          <w:color w:val="000000" w:themeColor="text1"/>
          <w:sz w:val="28"/>
          <w:szCs w:val="28"/>
          <w:lang w:val="ru-RU"/>
        </w:rPr>
      </w:pPr>
      <w:r w:rsidRPr="001C0A7A">
        <w:rPr>
          <w:rFonts w:ascii="Times New Roman" w:hAnsi="Times New Roman"/>
          <w:color w:val="000000" w:themeColor="text1"/>
          <w:sz w:val="28"/>
          <w:szCs w:val="28"/>
          <w:lang w:val="ru-RU"/>
        </w:rPr>
        <w:t>Есе – це форма творчої, самостійної роботи студента, яка включає особисту пропозицію автора з проблеми, висновки. Обсяг 2–5 стор., шрифт – 14, інтервал – 1,5.</w:t>
      </w:r>
    </w:p>
    <w:p w:rsidR="00E00086" w:rsidRPr="001C0A7A" w:rsidRDefault="00E00086" w:rsidP="00E00086">
      <w:pPr>
        <w:pStyle w:val="af"/>
        <w:numPr>
          <w:ilvl w:val="0"/>
          <w:numId w:val="21"/>
        </w:numPr>
        <w:spacing w:after="0" w:line="240" w:lineRule="auto"/>
        <w:jc w:val="both"/>
        <w:rPr>
          <w:rFonts w:ascii="Times New Roman" w:hAnsi="Times New Roman"/>
          <w:color w:val="000000" w:themeColor="text1"/>
          <w:sz w:val="28"/>
          <w:szCs w:val="28"/>
          <w:lang w:val="ru-RU"/>
        </w:rPr>
      </w:pPr>
      <w:r w:rsidRPr="001C0A7A">
        <w:rPr>
          <w:rFonts w:ascii="Times New Roman" w:hAnsi="Times New Roman"/>
          <w:color w:val="000000" w:themeColor="text1"/>
          <w:sz w:val="28"/>
          <w:szCs w:val="28"/>
          <w:lang w:val="ru-RU"/>
        </w:rPr>
        <w:t>Участь здобувача у міжнародній або всеукраїнській науково-практичній конференції з публікацією у матеріалах конференції тез виступу (доповіді).</w:t>
      </w:r>
    </w:p>
    <w:p w:rsidR="00A45325" w:rsidRPr="001C0A7A" w:rsidRDefault="00A45325" w:rsidP="00E00086">
      <w:pPr>
        <w:autoSpaceDE w:val="0"/>
        <w:autoSpaceDN w:val="0"/>
        <w:spacing w:line="240" w:lineRule="auto"/>
        <w:ind w:firstLine="709"/>
        <w:textAlignment w:val="auto"/>
        <w:rPr>
          <w:color w:val="000000" w:themeColor="text1"/>
          <w:sz w:val="28"/>
          <w:szCs w:val="28"/>
          <w:lang w:val="uk-UA"/>
        </w:rPr>
      </w:pPr>
      <w:r w:rsidRPr="001C0A7A">
        <w:rPr>
          <w:color w:val="000000" w:themeColor="text1"/>
          <w:sz w:val="28"/>
          <w:szCs w:val="28"/>
          <w:lang w:val="uk-UA"/>
        </w:rPr>
        <w:t xml:space="preserve">Тези доповіді (гр. thesis – положення, твердження) – це опубліковані до початку наукової конференції матеріали із викладом основних аспектів наукової доповіді. Вони фіксують наукову точку зору автора і містять матеріали, які раніше не друкувалися. Завдяки влучно складеним тезам, автор має можливість створити собі репутацію фахівця, здатного в логічній і переконливій, ясній і доступній для адресата формі висловлювати результати своєї роботи. Тези на конференцію – це не план наукової роботи і не список основних положень. </w:t>
      </w:r>
    </w:p>
    <w:p w:rsidR="00A45325" w:rsidRPr="001C0A7A" w:rsidRDefault="00A45325" w:rsidP="003923D3">
      <w:pPr>
        <w:autoSpaceDE w:val="0"/>
        <w:autoSpaceDN w:val="0"/>
        <w:spacing w:line="240" w:lineRule="auto"/>
        <w:ind w:firstLine="567"/>
        <w:textAlignment w:val="auto"/>
        <w:rPr>
          <w:color w:val="000000" w:themeColor="text1"/>
          <w:sz w:val="28"/>
          <w:szCs w:val="28"/>
          <w:lang w:val="uk-UA"/>
        </w:rPr>
      </w:pPr>
      <w:r w:rsidRPr="001C0A7A">
        <w:rPr>
          <w:color w:val="000000" w:themeColor="text1"/>
          <w:sz w:val="28"/>
          <w:szCs w:val="28"/>
          <w:lang w:val="uk-UA"/>
        </w:rPr>
        <w:t xml:space="preserve">Порядок підготовки тез: </w:t>
      </w:r>
    </w:p>
    <w:p w:rsidR="00A45325" w:rsidRPr="001C0A7A" w:rsidRDefault="00A45325" w:rsidP="003923D3">
      <w:pPr>
        <w:autoSpaceDE w:val="0"/>
        <w:autoSpaceDN w:val="0"/>
        <w:spacing w:line="240" w:lineRule="auto"/>
        <w:ind w:firstLine="567"/>
        <w:textAlignment w:val="auto"/>
        <w:rPr>
          <w:color w:val="000000" w:themeColor="text1"/>
          <w:sz w:val="28"/>
          <w:szCs w:val="28"/>
          <w:lang w:val="uk-UA"/>
        </w:rPr>
      </w:pPr>
      <w:r w:rsidRPr="001C0A7A">
        <w:rPr>
          <w:color w:val="000000" w:themeColor="text1"/>
          <w:sz w:val="28"/>
          <w:szCs w:val="28"/>
          <w:lang w:val="uk-UA"/>
        </w:rPr>
        <w:softHyphen/>
        <w:t xml:space="preserve">– визначення теми дослідження; </w:t>
      </w:r>
    </w:p>
    <w:p w:rsidR="00A45325" w:rsidRPr="001C0A7A" w:rsidRDefault="00A45325" w:rsidP="003923D3">
      <w:pPr>
        <w:autoSpaceDE w:val="0"/>
        <w:autoSpaceDN w:val="0"/>
        <w:spacing w:line="240" w:lineRule="auto"/>
        <w:ind w:firstLine="567"/>
        <w:textAlignment w:val="auto"/>
        <w:rPr>
          <w:color w:val="000000" w:themeColor="text1"/>
          <w:sz w:val="28"/>
          <w:szCs w:val="28"/>
          <w:lang w:val="uk-UA"/>
        </w:rPr>
      </w:pPr>
      <w:r w:rsidRPr="001C0A7A">
        <w:rPr>
          <w:color w:val="000000" w:themeColor="text1"/>
          <w:sz w:val="28"/>
          <w:szCs w:val="28"/>
          <w:lang w:val="uk-UA"/>
        </w:rPr>
        <w:t xml:space="preserve">– аналіз літератури за темою дослідження; </w:t>
      </w:r>
    </w:p>
    <w:p w:rsidR="00A45325" w:rsidRPr="001C0A7A" w:rsidRDefault="00A45325" w:rsidP="003923D3">
      <w:pPr>
        <w:autoSpaceDE w:val="0"/>
        <w:autoSpaceDN w:val="0"/>
        <w:spacing w:line="240" w:lineRule="auto"/>
        <w:ind w:firstLine="567"/>
        <w:textAlignment w:val="auto"/>
        <w:rPr>
          <w:color w:val="000000" w:themeColor="text1"/>
          <w:sz w:val="28"/>
          <w:szCs w:val="28"/>
          <w:lang w:val="uk-UA"/>
        </w:rPr>
      </w:pPr>
      <w:r w:rsidRPr="001C0A7A">
        <w:rPr>
          <w:color w:val="000000" w:themeColor="text1"/>
          <w:sz w:val="28"/>
          <w:szCs w:val="28"/>
          <w:lang w:val="uk-UA"/>
        </w:rPr>
        <w:t xml:space="preserve">– визначення проблемного питання в рамках теми дослідження; </w:t>
      </w:r>
    </w:p>
    <w:p w:rsidR="00A45325" w:rsidRPr="001C0A7A" w:rsidRDefault="00A45325" w:rsidP="003923D3">
      <w:pPr>
        <w:autoSpaceDE w:val="0"/>
        <w:autoSpaceDN w:val="0"/>
        <w:spacing w:line="240" w:lineRule="auto"/>
        <w:ind w:firstLine="567"/>
        <w:textAlignment w:val="auto"/>
        <w:rPr>
          <w:color w:val="000000" w:themeColor="text1"/>
          <w:sz w:val="28"/>
          <w:szCs w:val="28"/>
          <w:lang w:val="uk-UA"/>
        </w:rPr>
      </w:pPr>
      <w:r w:rsidRPr="001C0A7A">
        <w:rPr>
          <w:color w:val="000000" w:themeColor="text1"/>
          <w:sz w:val="28"/>
          <w:szCs w:val="28"/>
          <w:lang w:val="uk-UA"/>
        </w:rPr>
        <w:t xml:space="preserve">– формулювання назви тез доповідей; </w:t>
      </w:r>
    </w:p>
    <w:p w:rsidR="00A45325" w:rsidRPr="001C0A7A" w:rsidRDefault="00A45325" w:rsidP="003923D3">
      <w:pPr>
        <w:autoSpaceDE w:val="0"/>
        <w:autoSpaceDN w:val="0"/>
        <w:spacing w:line="240" w:lineRule="auto"/>
        <w:ind w:firstLine="567"/>
        <w:textAlignment w:val="auto"/>
        <w:rPr>
          <w:color w:val="000000" w:themeColor="text1"/>
          <w:sz w:val="28"/>
          <w:szCs w:val="28"/>
          <w:lang w:val="uk-UA"/>
        </w:rPr>
      </w:pPr>
      <w:r w:rsidRPr="001C0A7A">
        <w:rPr>
          <w:color w:val="000000" w:themeColor="text1"/>
          <w:sz w:val="28"/>
          <w:szCs w:val="28"/>
          <w:lang w:val="uk-UA"/>
        </w:rPr>
        <w:t>– узгодження назви тез та напряму дослідження з науковим керівником;</w:t>
      </w:r>
    </w:p>
    <w:p w:rsidR="00A45325" w:rsidRPr="001C0A7A" w:rsidRDefault="00A45325" w:rsidP="003923D3">
      <w:pPr>
        <w:autoSpaceDE w:val="0"/>
        <w:autoSpaceDN w:val="0"/>
        <w:spacing w:line="240" w:lineRule="auto"/>
        <w:ind w:firstLine="567"/>
        <w:textAlignment w:val="auto"/>
        <w:rPr>
          <w:color w:val="000000" w:themeColor="text1"/>
          <w:sz w:val="28"/>
          <w:szCs w:val="28"/>
          <w:lang w:val="uk-UA"/>
        </w:rPr>
      </w:pPr>
      <w:r w:rsidRPr="001C0A7A">
        <w:rPr>
          <w:color w:val="000000" w:themeColor="text1"/>
          <w:sz w:val="28"/>
          <w:szCs w:val="28"/>
          <w:lang w:val="uk-UA"/>
        </w:rPr>
        <w:t xml:space="preserve">– написання тез; </w:t>
      </w:r>
    </w:p>
    <w:p w:rsidR="00A45325" w:rsidRPr="001C0A7A" w:rsidRDefault="00A45325" w:rsidP="003923D3">
      <w:pPr>
        <w:autoSpaceDE w:val="0"/>
        <w:autoSpaceDN w:val="0"/>
        <w:spacing w:line="240" w:lineRule="auto"/>
        <w:ind w:firstLine="567"/>
        <w:textAlignment w:val="auto"/>
        <w:rPr>
          <w:color w:val="000000" w:themeColor="text1"/>
          <w:sz w:val="28"/>
          <w:szCs w:val="28"/>
          <w:lang w:val="uk-UA"/>
        </w:rPr>
      </w:pPr>
      <w:r w:rsidRPr="001C0A7A">
        <w:rPr>
          <w:color w:val="000000" w:themeColor="text1"/>
          <w:sz w:val="28"/>
          <w:szCs w:val="28"/>
          <w:lang w:val="uk-UA"/>
        </w:rPr>
        <w:t xml:space="preserve">– узгодження тексту тез з науковим керівником; </w:t>
      </w:r>
    </w:p>
    <w:p w:rsidR="00A45325" w:rsidRPr="001C0A7A" w:rsidRDefault="00A45325" w:rsidP="003923D3">
      <w:pPr>
        <w:autoSpaceDE w:val="0"/>
        <w:autoSpaceDN w:val="0"/>
        <w:spacing w:line="240" w:lineRule="auto"/>
        <w:ind w:firstLine="567"/>
        <w:textAlignment w:val="auto"/>
        <w:rPr>
          <w:color w:val="000000" w:themeColor="text1"/>
          <w:sz w:val="28"/>
          <w:szCs w:val="28"/>
          <w:lang w:val="uk-UA"/>
        </w:rPr>
      </w:pPr>
      <w:r w:rsidRPr="001C0A7A">
        <w:rPr>
          <w:color w:val="000000" w:themeColor="text1"/>
          <w:sz w:val="28"/>
          <w:szCs w:val="28"/>
          <w:lang w:val="uk-UA"/>
        </w:rPr>
        <w:t xml:space="preserve">– публікація тез доповіді. </w:t>
      </w:r>
    </w:p>
    <w:p w:rsidR="00A45325" w:rsidRPr="001C0A7A" w:rsidRDefault="00A45325" w:rsidP="003923D3">
      <w:pPr>
        <w:autoSpaceDE w:val="0"/>
        <w:autoSpaceDN w:val="0"/>
        <w:spacing w:line="240" w:lineRule="auto"/>
        <w:ind w:firstLine="567"/>
        <w:textAlignment w:val="auto"/>
        <w:rPr>
          <w:color w:val="000000" w:themeColor="text1"/>
          <w:sz w:val="28"/>
          <w:szCs w:val="28"/>
          <w:lang w:val="uk-UA"/>
        </w:rPr>
      </w:pPr>
      <w:r w:rsidRPr="001C0A7A">
        <w:rPr>
          <w:color w:val="000000" w:themeColor="text1"/>
          <w:sz w:val="28"/>
          <w:szCs w:val="28"/>
          <w:lang w:val="uk-UA"/>
        </w:rPr>
        <w:t>Оформлення тез здійснюється відповідно до вимог актуальної конференції, відображених у інформаційному листі заходу. При поданні тез на перевірку здобувачі вищої освіти мають зазначити, відповідно до вимог якої конференції здійснювалася підготовка тез. Обов’язковим елементом контролю та оцінювання тез як індивідуального завдання є перевірка їх на плагіат з використанням доступного програмного забезпечення.</w:t>
      </w:r>
    </w:p>
    <w:p w:rsidR="007944E8" w:rsidRPr="001C0A7A" w:rsidRDefault="00E00086" w:rsidP="00E00086">
      <w:pPr>
        <w:autoSpaceDE w:val="0"/>
        <w:autoSpaceDN w:val="0"/>
        <w:spacing w:line="240" w:lineRule="auto"/>
        <w:ind w:firstLine="567"/>
        <w:textAlignment w:val="auto"/>
        <w:rPr>
          <w:color w:val="000000" w:themeColor="text1"/>
          <w:sz w:val="28"/>
          <w:szCs w:val="28"/>
          <w:lang w:val="uk-UA"/>
        </w:rPr>
      </w:pPr>
      <w:r w:rsidRPr="001C0A7A">
        <w:rPr>
          <w:color w:val="000000" w:themeColor="text1"/>
          <w:sz w:val="28"/>
          <w:szCs w:val="28"/>
        </w:rPr>
        <w:t>Файл із індивідуальним завданням подається викладачу не пізніше, ніж за 2 тижні до початку залікової сесії. За умови невідповідності виконаного індивідуального завдання вимогам, викладач має право вимагати від здобувача освіти доопрацювання індивідуального завдання</w:t>
      </w:r>
      <w:r w:rsidRPr="001C0A7A">
        <w:rPr>
          <w:color w:val="000000" w:themeColor="text1"/>
          <w:sz w:val="28"/>
          <w:szCs w:val="28"/>
          <w:lang w:val="uk-UA"/>
        </w:rPr>
        <w:t>.</w:t>
      </w:r>
    </w:p>
    <w:p w:rsidR="00364D8E" w:rsidRPr="001C0A7A" w:rsidRDefault="00364D8E" w:rsidP="003923D3">
      <w:pPr>
        <w:autoSpaceDE w:val="0"/>
        <w:autoSpaceDN w:val="0"/>
        <w:spacing w:line="240" w:lineRule="auto"/>
        <w:ind w:firstLine="567"/>
        <w:textAlignment w:val="auto"/>
        <w:rPr>
          <w:color w:val="000000" w:themeColor="text1"/>
          <w:sz w:val="28"/>
          <w:szCs w:val="28"/>
          <w:lang w:val="uk-UA" w:eastAsia="uk-UA"/>
        </w:rPr>
      </w:pPr>
    </w:p>
    <w:p w:rsidR="0081160A" w:rsidRPr="001C0A7A" w:rsidRDefault="0081160A" w:rsidP="003923D3">
      <w:pPr>
        <w:autoSpaceDE w:val="0"/>
        <w:autoSpaceDN w:val="0"/>
        <w:adjustRightInd/>
        <w:spacing w:line="240" w:lineRule="auto"/>
        <w:ind w:firstLine="567"/>
        <w:jc w:val="center"/>
        <w:textAlignment w:val="auto"/>
        <w:rPr>
          <w:b/>
          <w:color w:val="000000" w:themeColor="text1"/>
          <w:sz w:val="28"/>
          <w:szCs w:val="28"/>
          <w:lang w:val="uk-UA" w:eastAsia="uk-UA"/>
        </w:rPr>
      </w:pPr>
      <w:r w:rsidRPr="001C0A7A">
        <w:rPr>
          <w:b/>
          <w:color w:val="000000" w:themeColor="text1"/>
          <w:sz w:val="28"/>
          <w:szCs w:val="28"/>
          <w:lang w:val="uk-UA" w:eastAsia="uk-UA"/>
        </w:rPr>
        <w:t>8. Методи навчання</w:t>
      </w:r>
    </w:p>
    <w:p w:rsidR="008168F9" w:rsidRPr="001C0A7A" w:rsidRDefault="008168F9" w:rsidP="003923D3">
      <w:pPr>
        <w:autoSpaceDE w:val="0"/>
        <w:autoSpaceDN w:val="0"/>
        <w:spacing w:line="240" w:lineRule="auto"/>
        <w:ind w:firstLine="567"/>
        <w:jc w:val="center"/>
        <w:textAlignment w:val="auto"/>
        <w:rPr>
          <w:color w:val="000000" w:themeColor="text1"/>
          <w:sz w:val="28"/>
          <w:szCs w:val="28"/>
          <w:lang w:val="uk-UA" w:eastAsia="uk-UA"/>
        </w:rPr>
      </w:pPr>
    </w:p>
    <w:p w:rsidR="008168F9" w:rsidRPr="001C0A7A" w:rsidRDefault="008168F9" w:rsidP="003923D3">
      <w:pPr>
        <w:autoSpaceDE w:val="0"/>
        <w:autoSpaceDN w:val="0"/>
        <w:spacing w:line="240" w:lineRule="auto"/>
        <w:ind w:firstLine="567"/>
        <w:textAlignment w:val="auto"/>
        <w:rPr>
          <w:color w:val="000000" w:themeColor="text1"/>
          <w:sz w:val="28"/>
          <w:szCs w:val="28"/>
          <w:lang w:val="uk-UA" w:eastAsia="uk-UA"/>
        </w:rPr>
      </w:pPr>
      <w:r w:rsidRPr="001C0A7A">
        <w:rPr>
          <w:color w:val="000000" w:themeColor="text1"/>
          <w:sz w:val="28"/>
          <w:szCs w:val="28"/>
          <w:lang w:val="uk-UA"/>
        </w:rPr>
        <w:t xml:space="preserve">Під час викладання навчальної дисципліни використовуються </w:t>
      </w:r>
      <w:r w:rsidR="00EA1944" w:rsidRPr="001C0A7A">
        <w:rPr>
          <w:color w:val="000000" w:themeColor="text1"/>
          <w:sz w:val="28"/>
          <w:szCs w:val="28"/>
          <w:lang w:val="uk-UA"/>
        </w:rPr>
        <w:t xml:space="preserve">наступні </w:t>
      </w:r>
      <w:r w:rsidRPr="001C0A7A">
        <w:rPr>
          <w:color w:val="000000" w:themeColor="text1"/>
          <w:sz w:val="28"/>
          <w:szCs w:val="28"/>
          <w:lang w:val="uk-UA" w:eastAsia="uk-UA"/>
        </w:rPr>
        <w:t xml:space="preserve">методи навчання. </w:t>
      </w:r>
    </w:p>
    <w:p w:rsidR="008168F9" w:rsidRPr="001C0A7A" w:rsidRDefault="008168F9" w:rsidP="003923D3">
      <w:pPr>
        <w:autoSpaceDE w:val="0"/>
        <w:autoSpaceDN w:val="0"/>
        <w:spacing w:line="240" w:lineRule="auto"/>
        <w:ind w:firstLine="567"/>
        <w:textAlignment w:val="auto"/>
        <w:rPr>
          <w:color w:val="000000" w:themeColor="text1"/>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3"/>
        <w:gridCol w:w="4795"/>
      </w:tblGrid>
      <w:tr w:rsidR="008168F9" w:rsidRPr="001C0A7A" w:rsidTr="00C20132">
        <w:trPr>
          <w:trHeight w:val="397"/>
          <w:tblHeader/>
        </w:trPr>
        <w:tc>
          <w:tcPr>
            <w:tcW w:w="2635" w:type="pct"/>
            <w:shd w:val="clear" w:color="auto" w:fill="auto"/>
            <w:vAlign w:val="center"/>
            <w:hideMark/>
          </w:tcPr>
          <w:p w:rsidR="008168F9" w:rsidRPr="001C0A7A" w:rsidRDefault="008168F9" w:rsidP="003923D3">
            <w:pPr>
              <w:pStyle w:val="af3"/>
              <w:widowControl w:val="0"/>
              <w:spacing w:before="0" w:beforeAutospacing="0" w:after="0" w:afterAutospacing="0"/>
              <w:jc w:val="center"/>
              <w:rPr>
                <w:rFonts w:eastAsia="Calibri"/>
                <w:color w:val="000000" w:themeColor="text1"/>
              </w:rPr>
            </w:pPr>
            <w:r w:rsidRPr="001C0A7A">
              <w:rPr>
                <w:color w:val="000000" w:themeColor="text1"/>
                <w:sz w:val="28"/>
                <w:szCs w:val="28"/>
              </w:rPr>
              <w:br w:type="page"/>
            </w:r>
            <w:r w:rsidRPr="001C0A7A">
              <w:rPr>
                <w:color w:val="000000" w:themeColor="text1"/>
                <w:sz w:val="28"/>
                <w:szCs w:val="28"/>
              </w:rPr>
              <w:br w:type="page"/>
            </w:r>
            <w:r w:rsidRPr="001C0A7A">
              <w:rPr>
                <w:rFonts w:eastAsia="Calibri"/>
                <w:color w:val="000000" w:themeColor="text1"/>
              </w:rPr>
              <w:t>Результат навчання</w:t>
            </w:r>
          </w:p>
        </w:tc>
        <w:tc>
          <w:tcPr>
            <w:tcW w:w="2365" w:type="pct"/>
            <w:shd w:val="clear" w:color="auto" w:fill="auto"/>
            <w:vAlign w:val="center"/>
            <w:hideMark/>
          </w:tcPr>
          <w:p w:rsidR="008168F9" w:rsidRPr="001C0A7A" w:rsidRDefault="008168F9" w:rsidP="003923D3">
            <w:pPr>
              <w:pStyle w:val="af3"/>
              <w:widowControl w:val="0"/>
              <w:spacing w:before="0" w:beforeAutospacing="0" w:after="0" w:afterAutospacing="0"/>
              <w:jc w:val="center"/>
              <w:rPr>
                <w:rFonts w:eastAsia="Calibri"/>
                <w:color w:val="000000" w:themeColor="text1"/>
              </w:rPr>
            </w:pPr>
            <w:r w:rsidRPr="001C0A7A">
              <w:rPr>
                <w:rFonts w:eastAsia="Calibri"/>
                <w:color w:val="000000" w:themeColor="text1"/>
              </w:rPr>
              <w:t>Методи навчання</w:t>
            </w:r>
          </w:p>
        </w:tc>
      </w:tr>
      <w:tr w:rsidR="00A45325" w:rsidRPr="001C0A7A" w:rsidTr="00C20132">
        <w:trPr>
          <w:trHeight w:val="340"/>
        </w:trPr>
        <w:tc>
          <w:tcPr>
            <w:tcW w:w="2635" w:type="pct"/>
            <w:shd w:val="clear" w:color="auto" w:fill="auto"/>
          </w:tcPr>
          <w:p w:rsidR="00A45325" w:rsidRPr="001C0A7A" w:rsidRDefault="009A771A" w:rsidP="009A771A">
            <w:pPr>
              <w:spacing w:line="240" w:lineRule="auto"/>
              <w:rPr>
                <w:color w:val="000000" w:themeColor="text1"/>
                <w:sz w:val="24"/>
                <w:szCs w:val="24"/>
                <w:lang w:val="uk-UA"/>
              </w:rPr>
            </w:pPr>
            <w:r w:rsidRPr="001C0A7A">
              <w:rPr>
                <w:bCs/>
                <w:color w:val="000000" w:themeColor="text1"/>
                <w:sz w:val="24"/>
                <w:szCs w:val="24"/>
                <w:lang w:val="uk-UA"/>
              </w:rPr>
              <w:t>ПРН 1.</w:t>
            </w:r>
            <w:r w:rsidRPr="001C0A7A">
              <w:rPr>
                <w:color w:val="000000" w:themeColor="text1"/>
                <w:sz w:val="24"/>
                <w:szCs w:val="24"/>
                <w:lang w:val="uk-UA"/>
              </w:rPr>
              <w:t xml:space="preserve"> Використовувати сучасні теорії, методологію і методи соціальних та інших наук стосовно до завдань фундаментальних та прикладних досліджень у сфері соціального захисту. </w:t>
            </w:r>
          </w:p>
        </w:tc>
        <w:tc>
          <w:tcPr>
            <w:tcW w:w="2365" w:type="pct"/>
            <w:shd w:val="clear" w:color="auto" w:fill="auto"/>
            <w:hideMark/>
          </w:tcPr>
          <w:p w:rsidR="00C8113B" w:rsidRPr="001C0A7A" w:rsidRDefault="00C8113B" w:rsidP="00C8113B">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Вербальні методи (лекція, пояснення)</w:t>
            </w:r>
          </w:p>
          <w:p w:rsidR="00C8113B" w:rsidRPr="001C0A7A" w:rsidRDefault="00C8113B" w:rsidP="00C8113B">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Наочні методи (презентація)</w:t>
            </w:r>
          </w:p>
          <w:p w:rsidR="00C8113B" w:rsidRPr="001C0A7A" w:rsidRDefault="00C8113B" w:rsidP="00C8113B">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Практичні методи (вирішення кейсів)</w:t>
            </w:r>
          </w:p>
          <w:p w:rsidR="00C8113B" w:rsidRPr="001C0A7A" w:rsidRDefault="00C8113B" w:rsidP="00C8113B">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Дискусійний метод</w:t>
            </w:r>
          </w:p>
          <w:p w:rsidR="00C8113B" w:rsidRPr="001C0A7A" w:rsidRDefault="00C8113B" w:rsidP="00C8113B">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Дослідницький метод</w:t>
            </w:r>
          </w:p>
          <w:p w:rsidR="00C8113B" w:rsidRPr="001C0A7A" w:rsidRDefault="00C8113B" w:rsidP="00C8113B">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Метод активного навчання (проведення ділових ігор)</w:t>
            </w:r>
          </w:p>
          <w:p w:rsidR="00A45325" w:rsidRPr="001C0A7A" w:rsidRDefault="00C8113B" w:rsidP="00C8113B">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Методи самостійної роботи (</w:t>
            </w:r>
            <w:r w:rsidRPr="001C0A7A">
              <w:rPr>
                <w:color w:val="000000" w:themeColor="text1"/>
                <w:sz w:val="24"/>
                <w:szCs w:val="24"/>
                <w:lang w:val="uk-UA" w:eastAsia="uk-UA"/>
              </w:rPr>
              <w:t>анотування опрацьованого матеріалу, підготовка доповідей, написання тез</w:t>
            </w:r>
            <w:r w:rsidRPr="001C0A7A">
              <w:rPr>
                <w:color w:val="000000" w:themeColor="text1"/>
                <w:sz w:val="24"/>
                <w:szCs w:val="24"/>
                <w:lang w:val="uk-UA"/>
              </w:rPr>
              <w:t>)</w:t>
            </w:r>
          </w:p>
        </w:tc>
      </w:tr>
      <w:tr w:rsidR="00A45325" w:rsidRPr="001C0A7A" w:rsidTr="00C20132">
        <w:tc>
          <w:tcPr>
            <w:tcW w:w="2635" w:type="pct"/>
            <w:shd w:val="clear" w:color="auto" w:fill="auto"/>
          </w:tcPr>
          <w:p w:rsidR="00A45325" w:rsidRPr="001C0A7A" w:rsidRDefault="00C8113B" w:rsidP="009A771A">
            <w:pPr>
              <w:adjustRightInd/>
              <w:spacing w:line="240" w:lineRule="auto"/>
              <w:textAlignment w:val="auto"/>
              <w:rPr>
                <w:color w:val="000000" w:themeColor="text1"/>
                <w:sz w:val="24"/>
                <w:szCs w:val="24"/>
                <w:lang w:val="uk-UA"/>
              </w:rPr>
            </w:pPr>
            <w:r w:rsidRPr="001C0A7A">
              <w:rPr>
                <w:bCs/>
                <w:color w:val="000000" w:themeColor="text1"/>
                <w:sz w:val="24"/>
                <w:szCs w:val="24"/>
                <w:lang w:val="uk-UA"/>
              </w:rPr>
              <w:t>ПРН 2.</w:t>
            </w:r>
            <w:r w:rsidRPr="001C0A7A">
              <w:rPr>
                <w:color w:val="000000" w:themeColor="text1"/>
                <w:sz w:val="24"/>
                <w:szCs w:val="24"/>
                <w:lang w:val="uk-UA"/>
              </w:rPr>
              <w:t xml:space="preserve"> Критично оцінювати результати наукових досліджень і різні джерела знань щодо соціального забезпечення, формулювати висновки та рекомендації щодо його впровадження.</w:t>
            </w:r>
          </w:p>
        </w:tc>
        <w:tc>
          <w:tcPr>
            <w:tcW w:w="2365" w:type="pct"/>
            <w:shd w:val="clear" w:color="auto" w:fill="auto"/>
            <w:hideMark/>
          </w:tcPr>
          <w:p w:rsidR="00A45325" w:rsidRPr="001C0A7A" w:rsidRDefault="00A45325" w:rsidP="003923D3">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Вербальні методи (лекція, пояснення)</w:t>
            </w:r>
          </w:p>
          <w:p w:rsidR="00A45325" w:rsidRPr="001C0A7A" w:rsidRDefault="00A45325" w:rsidP="003923D3">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Наочні методи (презентація)</w:t>
            </w:r>
          </w:p>
          <w:p w:rsidR="00A45325" w:rsidRPr="001C0A7A" w:rsidRDefault="00A45325" w:rsidP="003923D3">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Практичні методи (вирішення кейсів)</w:t>
            </w:r>
          </w:p>
          <w:p w:rsidR="00A45325" w:rsidRPr="001C0A7A" w:rsidRDefault="00A45325" w:rsidP="003923D3">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Дискусійний метод</w:t>
            </w:r>
          </w:p>
          <w:p w:rsidR="00A45325" w:rsidRPr="001C0A7A" w:rsidRDefault="00A45325" w:rsidP="003923D3">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Дослідницький метод</w:t>
            </w:r>
          </w:p>
          <w:p w:rsidR="00A45325" w:rsidRPr="001C0A7A" w:rsidRDefault="00A45325" w:rsidP="003923D3">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Метод активного навчання (проведення ділових ігор)</w:t>
            </w:r>
          </w:p>
          <w:p w:rsidR="00A45325" w:rsidRPr="001C0A7A" w:rsidRDefault="00A45325" w:rsidP="006122B3">
            <w:pPr>
              <w:numPr>
                <w:ilvl w:val="0"/>
                <w:numId w:val="1"/>
              </w:numPr>
              <w:tabs>
                <w:tab w:val="left" w:pos="176"/>
              </w:tabs>
              <w:autoSpaceDE w:val="0"/>
              <w:autoSpaceDN w:val="0"/>
              <w:spacing w:line="240" w:lineRule="auto"/>
              <w:ind w:left="176" w:hanging="176"/>
              <w:jc w:val="left"/>
              <w:textAlignment w:val="auto"/>
              <w:rPr>
                <w:color w:val="000000" w:themeColor="text1"/>
                <w:sz w:val="24"/>
                <w:szCs w:val="24"/>
                <w:lang w:val="uk-UA"/>
              </w:rPr>
            </w:pPr>
            <w:r w:rsidRPr="001C0A7A">
              <w:rPr>
                <w:color w:val="000000" w:themeColor="text1"/>
                <w:sz w:val="24"/>
                <w:szCs w:val="24"/>
                <w:lang w:val="uk-UA"/>
              </w:rPr>
              <w:t>Методи самостійної роботи (</w:t>
            </w:r>
            <w:r w:rsidRPr="001C0A7A">
              <w:rPr>
                <w:color w:val="000000" w:themeColor="text1"/>
                <w:sz w:val="24"/>
                <w:szCs w:val="24"/>
                <w:lang w:val="uk-UA" w:eastAsia="uk-UA"/>
              </w:rPr>
              <w:t>анотування опрацьованого матеріалу, підготовка доповідей, написання тез</w:t>
            </w:r>
            <w:r w:rsidRPr="001C0A7A">
              <w:rPr>
                <w:color w:val="000000" w:themeColor="text1"/>
                <w:sz w:val="24"/>
                <w:szCs w:val="24"/>
                <w:lang w:val="uk-UA"/>
              </w:rPr>
              <w:t>)</w:t>
            </w:r>
          </w:p>
        </w:tc>
      </w:tr>
    </w:tbl>
    <w:p w:rsidR="00DF7F91" w:rsidRPr="001C0A7A" w:rsidRDefault="00DF7F91" w:rsidP="003923D3">
      <w:pPr>
        <w:autoSpaceDE w:val="0"/>
        <w:autoSpaceDN w:val="0"/>
        <w:spacing w:line="240" w:lineRule="auto"/>
        <w:ind w:firstLine="567"/>
        <w:textAlignment w:val="auto"/>
        <w:rPr>
          <w:color w:val="000000" w:themeColor="text1"/>
          <w:sz w:val="28"/>
          <w:szCs w:val="28"/>
          <w:lang w:val="uk-UA" w:eastAsia="uk-UA"/>
        </w:rPr>
      </w:pPr>
    </w:p>
    <w:p w:rsidR="00C20132" w:rsidRPr="001C0A7A" w:rsidRDefault="00C20132" w:rsidP="003923D3">
      <w:pPr>
        <w:autoSpaceDE w:val="0"/>
        <w:autoSpaceDN w:val="0"/>
        <w:spacing w:line="240" w:lineRule="auto"/>
        <w:ind w:firstLine="567"/>
        <w:textAlignment w:val="auto"/>
        <w:rPr>
          <w:color w:val="000000" w:themeColor="text1"/>
          <w:sz w:val="28"/>
          <w:szCs w:val="28"/>
          <w:lang w:val="uk-UA" w:eastAsia="uk-UA"/>
        </w:rPr>
      </w:pPr>
    </w:p>
    <w:p w:rsidR="00150100" w:rsidRPr="001C0A7A" w:rsidRDefault="0081160A" w:rsidP="003923D3">
      <w:pPr>
        <w:autoSpaceDE w:val="0"/>
        <w:autoSpaceDN w:val="0"/>
        <w:spacing w:line="240" w:lineRule="auto"/>
        <w:ind w:firstLine="567"/>
        <w:jc w:val="center"/>
        <w:textAlignment w:val="auto"/>
        <w:rPr>
          <w:b/>
          <w:color w:val="000000" w:themeColor="text1"/>
          <w:sz w:val="28"/>
          <w:szCs w:val="28"/>
          <w:lang w:val="uk-UA" w:eastAsia="uk-UA"/>
        </w:rPr>
      </w:pPr>
      <w:r w:rsidRPr="001C0A7A">
        <w:rPr>
          <w:b/>
          <w:color w:val="000000" w:themeColor="text1"/>
          <w:sz w:val="28"/>
          <w:szCs w:val="28"/>
          <w:lang w:val="uk-UA" w:eastAsia="uk-UA"/>
        </w:rPr>
        <w:t>9</w:t>
      </w:r>
      <w:r w:rsidR="003D3CB0" w:rsidRPr="001C0A7A">
        <w:rPr>
          <w:b/>
          <w:color w:val="000000" w:themeColor="text1"/>
          <w:sz w:val="28"/>
          <w:szCs w:val="28"/>
          <w:lang w:val="uk-UA" w:eastAsia="uk-UA"/>
        </w:rPr>
        <w:t>. </w:t>
      </w:r>
      <w:r w:rsidR="00150100" w:rsidRPr="001C0A7A">
        <w:rPr>
          <w:b/>
          <w:color w:val="000000" w:themeColor="text1"/>
          <w:sz w:val="28"/>
          <w:szCs w:val="28"/>
          <w:lang w:val="uk-UA" w:eastAsia="uk-UA"/>
        </w:rPr>
        <w:t>Методи контролю</w:t>
      </w:r>
    </w:p>
    <w:p w:rsidR="00F019E1" w:rsidRPr="001C0A7A" w:rsidRDefault="00F019E1" w:rsidP="003923D3">
      <w:pPr>
        <w:autoSpaceDE w:val="0"/>
        <w:autoSpaceDN w:val="0"/>
        <w:adjustRightInd/>
        <w:spacing w:line="240" w:lineRule="auto"/>
        <w:ind w:firstLine="567"/>
        <w:jc w:val="center"/>
        <w:textAlignment w:val="auto"/>
        <w:rPr>
          <w:b/>
          <w:color w:val="000000" w:themeColor="text1"/>
          <w:sz w:val="24"/>
          <w:szCs w:val="24"/>
          <w:lang w:val="uk-UA" w:eastAsia="uk-UA"/>
        </w:rPr>
      </w:pPr>
    </w:p>
    <w:p w:rsidR="00F019E1" w:rsidRPr="001C0A7A" w:rsidRDefault="00F019E1" w:rsidP="003923D3">
      <w:pPr>
        <w:autoSpaceDE w:val="0"/>
        <w:autoSpaceDN w:val="0"/>
        <w:adjustRightInd/>
        <w:spacing w:line="240" w:lineRule="auto"/>
        <w:ind w:firstLine="567"/>
        <w:textAlignment w:val="auto"/>
        <w:rPr>
          <w:color w:val="000000" w:themeColor="text1"/>
          <w:sz w:val="28"/>
          <w:szCs w:val="28"/>
          <w:lang w:val="uk-UA" w:eastAsia="uk-UA"/>
        </w:rPr>
      </w:pPr>
      <w:r w:rsidRPr="001C0A7A">
        <w:rPr>
          <w:color w:val="000000" w:themeColor="text1"/>
          <w:sz w:val="28"/>
          <w:szCs w:val="28"/>
          <w:lang w:val="uk-UA" w:eastAsia="uk-UA"/>
        </w:rPr>
        <w:t>Перевірка досягнення результатів навчання здійснюється з використанням наступних методів.</w:t>
      </w:r>
    </w:p>
    <w:p w:rsidR="00F019E1" w:rsidRPr="001C0A7A" w:rsidRDefault="00F019E1" w:rsidP="003923D3">
      <w:pPr>
        <w:autoSpaceDE w:val="0"/>
        <w:autoSpaceDN w:val="0"/>
        <w:adjustRightInd/>
        <w:spacing w:line="240" w:lineRule="auto"/>
        <w:ind w:firstLine="567"/>
        <w:textAlignment w:val="auto"/>
        <w:rPr>
          <w:color w:val="000000" w:themeColor="text1"/>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4"/>
        <w:gridCol w:w="5454"/>
      </w:tblGrid>
      <w:tr w:rsidR="00355405" w:rsidRPr="001C0A7A" w:rsidTr="00B17DCD">
        <w:trPr>
          <w:trHeight w:val="397"/>
          <w:tblHeader/>
        </w:trPr>
        <w:tc>
          <w:tcPr>
            <w:tcW w:w="2310" w:type="pct"/>
            <w:shd w:val="clear" w:color="auto" w:fill="auto"/>
            <w:vAlign w:val="center"/>
            <w:hideMark/>
          </w:tcPr>
          <w:p w:rsidR="00F019E1" w:rsidRPr="001C0A7A" w:rsidRDefault="00F019E1" w:rsidP="003923D3">
            <w:pPr>
              <w:autoSpaceDE w:val="0"/>
              <w:autoSpaceDN w:val="0"/>
              <w:adjustRightInd/>
              <w:spacing w:line="240" w:lineRule="auto"/>
              <w:jc w:val="center"/>
              <w:textAlignment w:val="auto"/>
              <w:rPr>
                <w:rFonts w:eastAsia="Calibri"/>
                <w:color w:val="000000" w:themeColor="text1"/>
                <w:sz w:val="24"/>
                <w:szCs w:val="24"/>
                <w:lang w:val="uk-UA" w:eastAsia="uk-UA"/>
              </w:rPr>
            </w:pPr>
            <w:r w:rsidRPr="001C0A7A">
              <w:rPr>
                <w:color w:val="000000" w:themeColor="text1"/>
                <w:sz w:val="28"/>
                <w:szCs w:val="28"/>
                <w:lang w:val="uk-UA" w:eastAsia="uk-UA"/>
              </w:rPr>
              <w:br w:type="page"/>
            </w:r>
            <w:r w:rsidRPr="001C0A7A">
              <w:rPr>
                <w:rFonts w:eastAsia="Calibri"/>
                <w:color w:val="000000" w:themeColor="text1"/>
                <w:sz w:val="24"/>
                <w:szCs w:val="24"/>
                <w:lang w:val="uk-UA" w:eastAsia="uk-UA"/>
              </w:rPr>
              <w:t>Результат навчання</w:t>
            </w:r>
          </w:p>
        </w:tc>
        <w:tc>
          <w:tcPr>
            <w:tcW w:w="2690" w:type="pct"/>
            <w:shd w:val="clear" w:color="auto" w:fill="auto"/>
            <w:vAlign w:val="center"/>
            <w:hideMark/>
          </w:tcPr>
          <w:p w:rsidR="00F019E1" w:rsidRPr="001C0A7A" w:rsidRDefault="00F019E1" w:rsidP="003923D3">
            <w:pPr>
              <w:autoSpaceDE w:val="0"/>
              <w:autoSpaceDN w:val="0"/>
              <w:adjustRightInd/>
              <w:spacing w:line="240" w:lineRule="auto"/>
              <w:jc w:val="center"/>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Методи контролю</w:t>
            </w:r>
          </w:p>
        </w:tc>
      </w:tr>
      <w:tr w:rsidR="00A45325" w:rsidRPr="001C0A7A" w:rsidTr="00FB3F5F">
        <w:tc>
          <w:tcPr>
            <w:tcW w:w="2310" w:type="pct"/>
            <w:shd w:val="clear" w:color="auto" w:fill="auto"/>
            <w:hideMark/>
          </w:tcPr>
          <w:p w:rsidR="00A45325" w:rsidRPr="001C0A7A" w:rsidRDefault="009A771A" w:rsidP="009A771A">
            <w:pPr>
              <w:spacing w:line="240" w:lineRule="auto"/>
              <w:rPr>
                <w:rFonts w:eastAsia="Calibri"/>
                <w:color w:val="000000" w:themeColor="text1"/>
                <w:lang w:val="uk-UA"/>
              </w:rPr>
            </w:pPr>
            <w:r w:rsidRPr="001C0A7A">
              <w:rPr>
                <w:bCs/>
                <w:color w:val="000000" w:themeColor="text1"/>
                <w:sz w:val="24"/>
                <w:szCs w:val="24"/>
                <w:lang w:val="uk-UA"/>
              </w:rPr>
              <w:t>ПРН 1.</w:t>
            </w:r>
            <w:r w:rsidRPr="001C0A7A">
              <w:rPr>
                <w:color w:val="000000" w:themeColor="text1"/>
                <w:sz w:val="24"/>
                <w:szCs w:val="24"/>
                <w:lang w:val="uk-UA"/>
              </w:rPr>
              <w:t xml:space="preserve"> Використовувати сучасні теорії, методологію і методи соціальних та інших наук стосовно до завдань фундаментальних та прикладних досліджень у сфері соціального захисту. </w:t>
            </w:r>
          </w:p>
        </w:tc>
        <w:tc>
          <w:tcPr>
            <w:tcW w:w="2690" w:type="pct"/>
            <w:shd w:val="clear" w:color="auto" w:fill="auto"/>
            <w:hideMark/>
          </w:tcPr>
          <w:p w:rsidR="00A45325" w:rsidRPr="001C0A7A" w:rsidRDefault="00A45325" w:rsidP="003923D3">
            <w:pPr>
              <w:numPr>
                <w:ilvl w:val="0"/>
                <w:numId w:val="2"/>
              </w:numPr>
              <w:autoSpaceDE w:val="0"/>
              <w:autoSpaceDN w:val="0"/>
              <w:adjustRightInd/>
              <w:spacing w:line="240" w:lineRule="auto"/>
              <w:ind w:left="317" w:hanging="284"/>
              <w:jc w:val="left"/>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Усне опитування, участь у дискусії, відповіді на проблемні запитання</w:t>
            </w:r>
          </w:p>
          <w:p w:rsidR="00A45325" w:rsidRPr="001C0A7A" w:rsidRDefault="00A45325" w:rsidP="00AA334D">
            <w:pPr>
              <w:numPr>
                <w:ilvl w:val="0"/>
                <w:numId w:val="2"/>
              </w:numPr>
              <w:shd w:val="clear" w:color="auto" w:fill="FFFFFF"/>
              <w:autoSpaceDE w:val="0"/>
              <w:autoSpaceDN w:val="0"/>
              <w:adjustRightInd/>
              <w:spacing w:line="240" w:lineRule="auto"/>
              <w:ind w:left="317" w:hanging="284"/>
              <w:jc w:val="left"/>
              <w:textAlignment w:val="auto"/>
              <w:rPr>
                <w:bCs/>
                <w:iCs/>
                <w:color w:val="000000" w:themeColor="text1"/>
                <w:sz w:val="24"/>
                <w:szCs w:val="24"/>
                <w:lang w:val="uk-UA" w:eastAsia="uk-UA"/>
              </w:rPr>
            </w:pPr>
            <w:r w:rsidRPr="001C0A7A">
              <w:rPr>
                <w:bCs/>
                <w:iCs/>
                <w:color w:val="000000" w:themeColor="text1"/>
                <w:sz w:val="24"/>
                <w:szCs w:val="24"/>
                <w:lang w:val="uk-UA" w:eastAsia="uk-UA"/>
              </w:rPr>
              <w:t>Перевірка виконання домашніх завдань, практичних завдань, кейсів</w:t>
            </w:r>
          </w:p>
          <w:p w:rsidR="00A45325" w:rsidRPr="001C0A7A" w:rsidRDefault="00A45325" w:rsidP="003923D3">
            <w:pPr>
              <w:numPr>
                <w:ilvl w:val="0"/>
                <w:numId w:val="2"/>
              </w:numPr>
              <w:autoSpaceDE w:val="0"/>
              <w:autoSpaceDN w:val="0"/>
              <w:adjustRightInd/>
              <w:spacing w:line="240" w:lineRule="auto"/>
              <w:ind w:left="317" w:hanging="284"/>
              <w:jc w:val="left"/>
              <w:textAlignment w:val="auto"/>
              <w:rPr>
                <w:rFonts w:eastAsia="Calibri"/>
                <w:color w:val="000000" w:themeColor="text1"/>
                <w:sz w:val="24"/>
                <w:szCs w:val="24"/>
                <w:lang w:val="uk-UA" w:eastAsia="uk-UA"/>
              </w:rPr>
            </w:pPr>
            <w:r w:rsidRPr="001C0A7A">
              <w:rPr>
                <w:bCs/>
                <w:iCs/>
                <w:color w:val="000000" w:themeColor="text1"/>
                <w:sz w:val="24"/>
                <w:szCs w:val="24"/>
                <w:lang w:val="uk-UA" w:eastAsia="uk-UA"/>
              </w:rPr>
              <w:t>Перевірка виконання індивідуальних завдань</w:t>
            </w:r>
          </w:p>
          <w:p w:rsidR="00A45325" w:rsidRPr="001C0A7A" w:rsidRDefault="00A45325" w:rsidP="003923D3">
            <w:pPr>
              <w:numPr>
                <w:ilvl w:val="0"/>
                <w:numId w:val="2"/>
              </w:numPr>
              <w:autoSpaceDE w:val="0"/>
              <w:autoSpaceDN w:val="0"/>
              <w:adjustRightInd/>
              <w:spacing w:line="240" w:lineRule="auto"/>
              <w:ind w:left="317" w:hanging="284"/>
              <w:jc w:val="left"/>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 xml:space="preserve">Самооцінювання та взаємооцінювання </w:t>
            </w:r>
          </w:p>
          <w:p w:rsidR="00766FCA" w:rsidRPr="001C0A7A" w:rsidRDefault="00A45325" w:rsidP="00766FCA">
            <w:pPr>
              <w:numPr>
                <w:ilvl w:val="0"/>
                <w:numId w:val="2"/>
              </w:numPr>
              <w:autoSpaceDE w:val="0"/>
              <w:autoSpaceDN w:val="0"/>
              <w:adjustRightInd/>
              <w:spacing w:line="240" w:lineRule="auto"/>
              <w:ind w:left="317" w:hanging="284"/>
              <w:jc w:val="left"/>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Залік</w:t>
            </w:r>
            <w:r w:rsidR="00766FCA" w:rsidRPr="001C0A7A">
              <w:rPr>
                <w:rFonts w:eastAsia="Calibri"/>
                <w:color w:val="000000" w:themeColor="text1"/>
                <w:sz w:val="24"/>
                <w:szCs w:val="24"/>
                <w:lang w:val="uk-UA" w:eastAsia="uk-UA"/>
              </w:rPr>
              <w:t xml:space="preserve"> </w:t>
            </w:r>
          </w:p>
        </w:tc>
      </w:tr>
      <w:tr w:rsidR="00A45325" w:rsidRPr="001C0A7A" w:rsidTr="00FB3F5F">
        <w:tc>
          <w:tcPr>
            <w:tcW w:w="2310" w:type="pct"/>
            <w:shd w:val="clear" w:color="auto" w:fill="auto"/>
            <w:hideMark/>
          </w:tcPr>
          <w:p w:rsidR="00A45325" w:rsidRPr="001C0A7A" w:rsidRDefault="009A771A" w:rsidP="009A771A">
            <w:pPr>
              <w:spacing w:line="240" w:lineRule="auto"/>
              <w:rPr>
                <w:rFonts w:eastAsia="Calibri"/>
                <w:color w:val="000000" w:themeColor="text1"/>
                <w:lang w:val="uk-UA"/>
              </w:rPr>
            </w:pPr>
            <w:r w:rsidRPr="001C0A7A">
              <w:rPr>
                <w:bCs/>
                <w:color w:val="000000" w:themeColor="text1"/>
                <w:sz w:val="24"/>
                <w:szCs w:val="24"/>
                <w:lang w:val="uk-UA"/>
              </w:rPr>
              <w:t>ПРН 2.</w:t>
            </w:r>
            <w:r w:rsidRPr="001C0A7A">
              <w:rPr>
                <w:color w:val="000000" w:themeColor="text1"/>
                <w:sz w:val="24"/>
                <w:szCs w:val="24"/>
                <w:lang w:val="uk-UA"/>
              </w:rPr>
              <w:t xml:space="preserve"> Критично оцінювати результати наукових досліджень і різні джерела знань щодо соціального забезпечення, формулювати висновки та рекомендації щодо його впровадження.</w:t>
            </w:r>
          </w:p>
        </w:tc>
        <w:tc>
          <w:tcPr>
            <w:tcW w:w="2690" w:type="pct"/>
            <w:shd w:val="clear" w:color="auto" w:fill="auto"/>
            <w:hideMark/>
          </w:tcPr>
          <w:p w:rsidR="00A45325" w:rsidRPr="001C0A7A" w:rsidRDefault="00A45325" w:rsidP="003923D3">
            <w:pPr>
              <w:numPr>
                <w:ilvl w:val="0"/>
                <w:numId w:val="2"/>
              </w:numPr>
              <w:autoSpaceDE w:val="0"/>
              <w:autoSpaceDN w:val="0"/>
              <w:adjustRightInd/>
              <w:spacing w:line="240" w:lineRule="auto"/>
              <w:ind w:left="317" w:hanging="284"/>
              <w:jc w:val="left"/>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Усне опитування, участь у дискусії, відповіді на проблемні запитання</w:t>
            </w:r>
          </w:p>
          <w:p w:rsidR="00A45325" w:rsidRPr="001C0A7A" w:rsidRDefault="00A45325" w:rsidP="00AA334D">
            <w:pPr>
              <w:numPr>
                <w:ilvl w:val="0"/>
                <w:numId w:val="2"/>
              </w:numPr>
              <w:shd w:val="clear" w:color="auto" w:fill="FFFFFF"/>
              <w:autoSpaceDE w:val="0"/>
              <w:autoSpaceDN w:val="0"/>
              <w:adjustRightInd/>
              <w:spacing w:line="240" w:lineRule="auto"/>
              <w:ind w:left="317" w:hanging="284"/>
              <w:jc w:val="left"/>
              <w:textAlignment w:val="auto"/>
              <w:rPr>
                <w:bCs/>
                <w:iCs/>
                <w:color w:val="000000" w:themeColor="text1"/>
                <w:sz w:val="24"/>
                <w:szCs w:val="24"/>
                <w:lang w:val="uk-UA" w:eastAsia="uk-UA"/>
              </w:rPr>
            </w:pPr>
            <w:r w:rsidRPr="001C0A7A">
              <w:rPr>
                <w:bCs/>
                <w:iCs/>
                <w:color w:val="000000" w:themeColor="text1"/>
                <w:sz w:val="24"/>
                <w:szCs w:val="24"/>
                <w:lang w:val="uk-UA" w:eastAsia="uk-UA"/>
              </w:rPr>
              <w:t>Перевірка виконання домашніх завдань, практичних завдань, кейсів</w:t>
            </w:r>
          </w:p>
          <w:p w:rsidR="00A45325" w:rsidRPr="001C0A7A" w:rsidRDefault="00A45325" w:rsidP="003923D3">
            <w:pPr>
              <w:numPr>
                <w:ilvl w:val="0"/>
                <w:numId w:val="2"/>
              </w:numPr>
              <w:autoSpaceDE w:val="0"/>
              <w:autoSpaceDN w:val="0"/>
              <w:adjustRightInd/>
              <w:spacing w:line="240" w:lineRule="auto"/>
              <w:ind w:left="317" w:hanging="284"/>
              <w:jc w:val="left"/>
              <w:textAlignment w:val="auto"/>
              <w:rPr>
                <w:rFonts w:eastAsia="Calibri"/>
                <w:color w:val="000000" w:themeColor="text1"/>
                <w:sz w:val="24"/>
                <w:szCs w:val="24"/>
                <w:lang w:val="uk-UA" w:eastAsia="uk-UA"/>
              </w:rPr>
            </w:pPr>
            <w:r w:rsidRPr="001C0A7A">
              <w:rPr>
                <w:bCs/>
                <w:iCs/>
                <w:color w:val="000000" w:themeColor="text1"/>
                <w:sz w:val="24"/>
                <w:szCs w:val="24"/>
                <w:lang w:val="uk-UA" w:eastAsia="uk-UA"/>
              </w:rPr>
              <w:t>Перевірка виконання індивідуальних завдань</w:t>
            </w:r>
          </w:p>
          <w:p w:rsidR="00A45325" w:rsidRPr="001C0A7A" w:rsidRDefault="00A45325" w:rsidP="003923D3">
            <w:pPr>
              <w:numPr>
                <w:ilvl w:val="0"/>
                <w:numId w:val="2"/>
              </w:numPr>
              <w:autoSpaceDE w:val="0"/>
              <w:autoSpaceDN w:val="0"/>
              <w:adjustRightInd/>
              <w:spacing w:line="240" w:lineRule="auto"/>
              <w:ind w:left="317" w:hanging="284"/>
              <w:jc w:val="left"/>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 xml:space="preserve">Самооцінювання та взаємооцінювання </w:t>
            </w:r>
          </w:p>
          <w:p w:rsidR="00A45325" w:rsidRPr="001C0A7A" w:rsidRDefault="00A45325" w:rsidP="003923D3">
            <w:pPr>
              <w:numPr>
                <w:ilvl w:val="0"/>
                <w:numId w:val="2"/>
              </w:numPr>
              <w:autoSpaceDE w:val="0"/>
              <w:autoSpaceDN w:val="0"/>
              <w:adjustRightInd/>
              <w:spacing w:line="240" w:lineRule="auto"/>
              <w:ind w:left="317" w:hanging="284"/>
              <w:jc w:val="left"/>
              <w:textAlignment w:val="auto"/>
              <w:rPr>
                <w:rFonts w:eastAsia="Calibri"/>
                <w:color w:val="000000" w:themeColor="text1"/>
                <w:sz w:val="24"/>
                <w:szCs w:val="24"/>
                <w:lang w:val="uk-UA" w:eastAsia="uk-UA"/>
              </w:rPr>
            </w:pPr>
            <w:r w:rsidRPr="001C0A7A">
              <w:rPr>
                <w:rFonts w:eastAsia="Calibri"/>
                <w:color w:val="000000" w:themeColor="text1"/>
                <w:sz w:val="24"/>
                <w:szCs w:val="24"/>
                <w:lang w:val="uk-UA" w:eastAsia="uk-UA"/>
              </w:rPr>
              <w:t>Залік</w:t>
            </w:r>
          </w:p>
        </w:tc>
      </w:tr>
    </w:tbl>
    <w:p w:rsidR="003D3CB0" w:rsidRPr="001C0A7A" w:rsidRDefault="003D3CB0" w:rsidP="003923D3">
      <w:pPr>
        <w:autoSpaceDE w:val="0"/>
        <w:autoSpaceDN w:val="0"/>
        <w:adjustRightInd/>
        <w:spacing w:line="240" w:lineRule="auto"/>
        <w:ind w:firstLine="567"/>
        <w:textAlignment w:val="auto"/>
        <w:rPr>
          <w:color w:val="000000" w:themeColor="text1"/>
          <w:sz w:val="28"/>
          <w:szCs w:val="28"/>
          <w:lang w:val="uk-UA" w:eastAsia="uk-UA"/>
        </w:rPr>
      </w:pPr>
    </w:p>
    <w:p w:rsidR="00F60810" w:rsidRPr="001C0A7A" w:rsidRDefault="00381DDF" w:rsidP="003923D3">
      <w:pPr>
        <w:adjustRightInd/>
        <w:spacing w:line="240" w:lineRule="auto"/>
        <w:jc w:val="center"/>
        <w:textAlignment w:val="auto"/>
        <w:rPr>
          <w:b/>
          <w:color w:val="000000" w:themeColor="text1"/>
          <w:sz w:val="28"/>
          <w:szCs w:val="28"/>
          <w:lang w:val="uk-UA"/>
        </w:rPr>
      </w:pPr>
      <w:r w:rsidRPr="001C0A7A">
        <w:rPr>
          <w:b/>
          <w:color w:val="000000" w:themeColor="text1"/>
          <w:sz w:val="28"/>
          <w:szCs w:val="28"/>
          <w:lang w:val="uk-UA" w:eastAsia="uk-UA"/>
        </w:rPr>
        <w:br w:type="page"/>
      </w:r>
      <w:r w:rsidR="0081160A" w:rsidRPr="001C0A7A">
        <w:rPr>
          <w:b/>
          <w:color w:val="000000" w:themeColor="text1"/>
          <w:sz w:val="28"/>
          <w:szCs w:val="28"/>
          <w:lang w:val="uk-UA" w:eastAsia="uk-UA"/>
        </w:rPr>
        <w:t>10</w:t>
      </w:r>
      <w:r w:rsidR="00CC2551" w:rsidRPr="001C0A7A">
        <w:rPr>
          <w:b/>
          <w:color w:val="000000" w:themeColor="text1"/>
          <w:sz w:val="28"/>
          <w:szCs w:val="28"/>
          <w:lang w:val="uk-UA" w:eastAsia="uk-UA"/>
        </w:rPr>
        <w:t>. </w:t>
      </w:r>
      <w:r w:rsidR="00F60810" w:rsidRPr="001C0A7A">
        <w:rPr>
          <w:b/>
          <w:color w:val="000000" w:themeColor="text1"/>
          <w:sz w:val="28"/>
          <w:szCs w:val="28"/>
          <w:lang w:val="uk-UA"/>
        </w:rPr>
        <w:t>Оцінювання результатів навчання здобувачів вищої освіти</w:t>
      </w:r>
    </w:p>
    <w:p w:rsidR="00F60810" w:rsidRPr="001C0A7A" w:rsidRDefault="00F60810" w:rsidP="003923D3">
      <w:pPr>
        <w:spacing w:line="240" w:lineRule="auto"/>
        <w:ind w:firstLine="567"/>
        <w:rPr>
          <w:color w:val="000000" w:themeColor="text1"/>
          <w:sz w:val="28"/>
          <w:szCs w:val="28"/>
          <w:lang w:val="uk-UA"/>
        </w:rPr>
      </w:pPr>
    </w:p>
    <w:p w:rsidR="00D324DC" w:rsidRPr="001C0A7A" w:rsidRDefault="00D324DC" w:rsidP="003923D3">
      <w:pPr>
        <w:spacing w:line="240" w:lineRule="auto"/>
        <w:ind w:firstLine="567"/>
        <w:rPr>
          <w:color w:val="000000" w:themeColor="text1"/>
          <w:sz w:val="28"/>
          <w:szCs w:val="28"/>
          <w:lang w:val="uk-UA"/>
        </w:rPr>
      </w:pPr>
      <w:r w:rsidRPr="001C0A7A">
        <w:rPr>
          <w:color w:val="000000" w:themeColor="text1"/>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D324DC" w:rsidRPr="001C0A7A" w:rsidRDefault="00D324DC" w:rsidP="003923D3">
      <w:pPr>
        <w:shd w:val="clear" w:color="auto" w:fill="FFFFFF"/>
        <w:adjustRightInd/>
        <w:spacing w:line="240" w:lineRule="auto"/>
        <w:ind w:firstLine="567"/>
        <w:textAlignment w:val="auto"/>
        <w:rPr>
          <w:color w:val="000000" w:themeColor="text1"/>
          <w:sz w:val="28"/>
          <w:szCs w:val="28"/>
          <w:lang w:val="uk-UA"/>
        </w:rPr>
      </w:pPr>
      <w:r w:rsidRPr="001C0A7A">
        <w:rPr>
          <w:color w:val="000000" w:themeColor="text1"/>
          <w:sz w:val="28"/>
          <w:szCs w:val="28"/>
          <w:lang w:val="uk-UA"/>
        </w:rPr>
        <w:t>Система оцінювання результатів навчання здобувачів вищої освіти з навчальної дисципліни включає поточний та підсумковий контроль.</w:t>
      </w:r>
    </w:p>
    <w:p w:rsidR="00D324DC" w:rsidRPr="001C0A7A" w:rsidRDefault="00D324DC" w:rsidP="003923D3">
      <w:pPr>
        <w:shd w:val="clear" w:color="auto" w:fill="FFFFFF"/>
        <w:adjustRightInd/>
        <w:spacing w:line="240" w:lineRule="auto"/>
        <w:ind w:firstLine="567"/>
        <w:textAlignment w:val="auto"/>
        <w:rPr>
          <w:color w:val="000000" w:themeColor="text1"/>
          <w:sz w:val="28"/>
          <w:szCs w:val="28"/>
          <w:lang w:val="uk-UA"/>
        </w:rPr>
      </w:pPr>
      <w:r w:rsidRPr="001C0A7A">
        <w:rPr>
          <w:color w:val="000000" w:themeColor="text1"/>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D324DC" w:rsidRPr="001C0A7A" w:rsidRDefault="00D324DC" w:rsidP="003923D3">
      <w:pPr>
        <w:shd w:val="clear" w:color="auto" w:fill="FFFFFF"/>
        <w:adjustRightInd/>
        <w:spacing w:line="240" w:lineRule="auto"/>
        <w:ind w:firstLine="567"/>
        <w:textAlignment w:val="auto"/>
        <w:rPr>
          <w:color w:val="000000" w:themeColor="text1"/>
          <w:sz w:val="28"/>
          <w:szCs w:val="28"/>
          <w:lang w:val="uk-UA"/>
        </w:rPr>
      </w:pPr>
      <w:r w:rsidRPr="001C0A7A">
        <w:rPr>
          <w:color w:val="000000" w:themeColor="text1"/>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1C0A7A">
        <w:rPr>
          <w:color w:val="000000" w:themeColor="text1"/>
        </w:rPr>
        <w:t xml:space="preserve"> </w:t>
      </w:r>
      <w:r w:rsidRPr="001C0A7A">
        <w:rPr>
          <w:color w:val="000000" w:themeColor="text1"/>
          <w:sz w:val="28"/>
          <w:szCs w:val="28"/>
          <w:lang w:val="uk-UA"/>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D324DC" w:rsidRPr="001C0A7A" w:rsidRDefault="00D324DC" w:rsidP="003923D3">
      <w:pPr>
        <w:spacing w:line="240" w:lineRule="auto"/>
        <w:ind w:firstLine="567"/>
        <w:jc w:val="center"/>
        <w:rPr>
          <w:color w:val="000000" w:themeColor="text1"/>
          <w:sz w:val="28"/>
          <w:szCs w:val="28"/>
          <w:lang w:val="uk-UA"/>
        </w:rPr>
      </w:pPr>
    </w:p>
    <w:p w:rsidR="00D324DC" w:rsidRPr="001C0A7A" w:rsidRDefault="00D324DC" w:rsidP="003923D3">
      <w:pPr>
        <w:spacing w:line="240" w:lineRule="auto"/>
        <w:ind w:firstLine="567"/>
        <w:jc w:val="center"/>
        <w:rPr>
          <w:b/>
          <w:color w:val="000000" w:themeColor="text1"/>
          <w:sz w:val="28"/>
          <w:szCs w:val="28"/>
          <w:lang w:val="uk-UA"/>
        </w:rPr>
      </w:pPr>
      <w:r w:rsidRPr="001C0A7A">
        <w:rPr>
          <w:b/>
          <w:color w:val="000000" w:themeColor="text1"/>
          <w:sz w:val="28"/>
          <w:szCs w:val="28"/>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8"/>
        <w:gridCol w:w="2311"/>
        <w:gridCol w:w="2309"/>
      </w:tblGrid>
      <w:tr w:rsidR="00D324DC" w:rsidRPr="001C0A7A" w:rsidTr="005958D5">
        <w:trPr>
          <w:trHeight w:val="397"/>
          <w:tblHeader/>
        </w:trPr>
        <w:tc>
          <w:tcPr>
            <w:tcW w:w="2721" w:type="pct"/>
            <w:vMerge w:val="restart"/>
            <w:vAlign w:val="center"/>
          </w:tcPr>
          <w:p w:rsidR="00D324DC" w:rsidRPr="001C0A7A" w:rsidRDefault="00D324DC" w:rsidP="003923D3">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Види робіт здобувача вищої освіти</w:t>
            </w:r>
          </w:p>
        </w:tc>
        <w:tc>
          <w:tcPr>
            <w:tcW w:w="2279" w:type="pct"/>
            <w:gridSpan w:val="2"/>
            <w:vAlign w:val="center"/>
          </w:tcPr>
          <w:p w:rsidR="00D324DC" w:rsidRPr="001C0A7A" w:rsidRDefault="00D324DC" w:rsidP="003923D3">
            <w:pPr>
              <w:spacing w:line="240" w:lineRule="auto"/>
              <w:ind w:left="-57" w:right="-57"/>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 xml:space="preserve">Кількість балів за </w:t>
            </w:r>
            <w:r w:rsidRPr="001C0A7A">
              <w:rPr>
                <w:color w:val="000000" w:themeColor="text1"/>
                <w:sz w:val="24"/>
                <w:szCs w:val="24"/>
                <w:lang w:val="uk-UA"/>
              </w:rPr>
              <w:t>семестр</w:t>
            </w:r>
          </w:p>
        </w:tc>
      </w:tr>
      <w:tr w:rsidR="00D324DC" w:rsidRPr="001C0A7A" w:rsidTr="005958D5">
        <w:trPr>
          <w:trHeight w:val="340"/>
          <w:tblHeader/>
        </w:trPr>
        <w:tc>
          <w:tcPr>
            <w:tcW w:w="2721" w:type="pct"/>
            <w:vMerge/>
            <w:vAlign w:val="center"/>
          </w:tcPr>
          <w:p w:rsidR="00D324DC" w:rsidRPr="001C0A7A" w:rsidRDefault="00D324DC" w:rsidP="003923D3">
            <w:pPr>
              <w:spacing w:line="240" w:lineRule="auto"/>
              <w:jc w:val="center"/>
              <w:rPr>
                <w:color w:val="000000" w:themeColor="text1"/>
                <w:sz w:val="24"/>
                <w:szCs w:val="24"/>
                <w:shd w:val="clear" w:color="auto" w:fill="FFFFFF"/>
                <w:lang w:val="uk-UA"/>
              </w:rPr>
            </w:pPr>
          </w:p>
        </w:tc>
        <w:tc>
          <w:tcPr>
            <w:tcW w:w="1140" w:type="pct"/>
            <w:vAlign w:val="center"/>
          </w:tcPr>
          <w:p w:rsidR="00D324DC" w:rsidRPr="001C0A7A" w:rsidRDefault="00D324DC"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color w:val="000000" w:themeColor="text1"/>
                <w:sz w:val="24"/>
                <w:szCs w:val="24"/>
                <w:lang w:val="uk-UA"/>
              </w:rPr>
              <w:t>денна форма</w:t>
            </w:r>
          </w:p>
        </w:tc>
        <w:tc>
          <w:tcPr>
            <w:tcW w:w="1139" w:type="pct"/>
            <w:vAlign w:val="center"/>
          </w:tcPr>
          <w:p w:rsidR="00D324DC" w:rsidRPr="001C0A7A" w:rsidRDefault="00D324DC"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color w:val="000000" w:themeColor="text1"/>
                <w:sz w:val="24"/>
                <w:szCs w:val="24"/>
                <w:lang w:val="uk-UA"/>
              </w:rPr>
              <w:t>заочна форма</w:t>
            </w:r>
          </w:p>
        </w:tc>
      </w:tr>
      <w:tr w:rsidR="00D324DC" w:rsidRPr="001C0A7A" w:rsidTr="005958D5">
        <w:trPr>
          <w:trHeight w:val="340"/>
        </w:trPr>
        <w:tc>
          <w:tcPr>
            <w:tcW w:w="2721" w:type="pct"/>
            <w:vAlign w:val="center"/>
          </w:tcPr>
          <w:p w:rsidR="00D324DC" w:rsidRPr="001C0A7A" w:rsidRDefault="00D324DC" w:rsidP="003923D3">
            <w:pPr>
              <w:spacing w:line="240" w:lineRule="auto"/>
              <w:jc w:val="left"/>
              <w:rPr>
                <w:color w:val="000000" w:themeColor="text1"/>
                <w:sz w:val="24"/>
                <w:szCs w:val="24"/>
                <w:shd w:val="clear" w:color="auto" w:fill="FFFFFF"/>
                <w:lang w:val="uk-UA"/>
              </w:rPr>
            </w:pPr>
            <w:r w:rsidRPr="001C0A7A">
              <w:rPr>
                <w:color w:val="000000" w:themeColor="text1"/>
                <w:sz w:val="24"/>
                <w:szCs w:val="24"/>
                <w:shd w:val="clear" w:color="auto" w:fill="FFFFFF"/>
                <w:lang w:val="uk-UA"/>
              </w:rPr>
              <w:t>Виконання завдань поточного контролю</w:t>
            </w:r>
          </w:p>
        </w:tc>
        <w:tc>
          <w:tcPr>
            <w:tcW w:w="1140" w:type="pct"/>
            <w:vAlign w:val="center"/>
          </w:tcPr>
          <w:p w:rsidR="00D324DC" w:rsidRPr="001C0A7A" w:rsidRDefault="00D324DC" w:rsidP="003923D3">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100</w:t>
            </w:r>
          </w:p>
        </w:tc>
        <w:tc>
          <w:tcPr>
            <w:tcW w:w="1139" w:type="pct"/>
            <w:vAlign w:val="center"/>
          </w:tcPr>
          <w:p w:rsidR="00D324DC" w:rsidRPr="001C0A7A" w:rsidRDefault="00780694" w:rsidP="003923D3">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w:t>
            </w:r>
          </w:p>
        </w:tc>
      </w:tr>
      <w:tr w:rsidR="00D324DC" w:rsidRPr="001C0A7A" w:rsidTr="005958D5">
        <w:trPr>
          <w:trHeight w:val="397"/>
        </w:trPr>
        <w:tc>
          <w:tcPr>
            <w:tcW w:w="2721" w:type="pct"/>
            <w:vAlign w:val="center"/>
          </w:tcPr>
          <w:p w:rsidR="00D324DC" w:rsidRPr="001C0A7A" w:rsidRDefault="00D324DC" w:rsidP="003923D3">
            <w:pPr>
              <w:spacing w:line="240" w:lineRule="auto"/>
              <w:ind w:right="-108"/>
              <w:rPr>
                <w:b/>
                <w:color w:val="000000" w:themeColor="text1"/>
                <w:sz w:val="24"/>
                <w:szCs w:val="24"/>
                <w:shd w:val="clear" w:color="auto" w:fill="FFFFFF"/>
                <w:lang w:val="uk-UA"/>
              </w:rPr>
            </w:pPr>
            <w:r w:rsidRPr="001C0A7A">
              <w:rPr>
                <w:b/>
                <w:color w:val="000000" w:themeColor="text1"/>
                <w:sz w:val="24"/>
                <w:szCs w:val="24"/>
                <w:shd w:val="clear" w:color="auto" w:fill="FFFFFF"/>
                <w:lang w:val="uk-UA"/>
              </w:rPr>
              <w:t>Підсумкова семестрова оцінка</w:t>
            </w:r>
          </w:p>
        </w:tc>
        <w:tc>
          <w:tcPr>
            <w:tcW w:w="1140" w:type="pct"/>
            <w:vAlign w:val="center"/>
          </w:tcPr>
          <w:p w:rsidR="00D324DC" w:rsidRPr="001C0A7A" w:rsidRDefault="00D324DC" w:rsidP="003923D3">
            <w:pPr>
              <w:spacing w:line="240" w:lineRule="auto"/>
              <w:jc w:val="center"/>
              <w:rPr>
                <w:b/>
                <w:color w:val="000000" w:themeColor="text1"/>
                <w:sz w:val="24"/>
                <w:szCs w:val="24"/>
                <w:shd w:val="clear" w:color="auto" w:fill="FFFFFF"/>
                <w:lang w:val="uk-UA"/>
              </w:rPr>
            </w:pPr>
            <w:r w:rsidRPr="001C0A7A">
              <w:rPr>
                <w:b/>
                <w:color w:val="000000" w:themeColor="text1"/>
                <w:sz w:val="24"/>
                <w:szCs w:val="24"/>
                <w:shd w:val="clear" w:color="auto" w:fill="FFFFFF"/>
                <w:lang w:val="uk-UA"/>
              </w:rPr>
              <w:t>100</w:t>
            </w:r>
          </w:p>
        </w:tc>
        <w:tc>
          <w:tcPr>
            <w:tcW w:w="1139" w:type="pct"/>
            <w:vAlign w:val="center"/>
          </w:tcPr>
          <w:p w:rsidR="00D324DC" w:rsidRPr="001C0A7A" w:rsidRDefault="00780694" w:rsidP="003923D3">
            <w:pPr>
              <w:spacing w:line="240" w:lineRule="auto"/>
              <w:jc w:val="center"/>
              <w:rPr>
                <w:b/>
                <w:color w:val="000000" w:themeColor="text1"/>
                <w:sz w:val="24"/>
                <w:szCs w:val="24"/>
                <w:shd w:val="clear" w:color="auto" w:fill="FFFFFF"/>
                <w:lang w:val="uk-UA"/>
              </w:rPr>
            </w:pPr>
            <w:r w:rsidRPr="001C0A7A">
              <w:rPr>
                <w:b/>
                <w:color w:val="000000" w:themeColor="text1"/>
                <w:sz w:val="24"/>
                <w:szCs w:val="24"/>
                <w:shd w:val="clear" w:color="auto" w:fill="FFFFFF"/>
                <w:lang w:val="uk-UA"/>
              </w:rPr>
              <w:t>-</w:t>
            </w:r>
          </w:p>
        </w:tc>
      </w:tr>
    </w:tbl>
    <w:p w:rsidR="006A3F08" w:rsidRPr="001C0A7A" w:rsidRDefault="006A3F08" w:rsidP="003923D3">
      <w:pPr>
        <w:ind w:firstLine="567"/>
        <w:rPr>
          <w:color w:val="000000" w:themeColor="text1"/>
          <w:sz w:val="28"/>
          <w:szCs w:val="28"/>
          <w:shd w:val="clear" w:color="auto" w:fill="FFFFFF"/>
          <w:lang w:val="uk-UA"/>
        </w:rPr>
      </w:pPr>
    </w:p>
    <w:p w:rsidR="00D324DC" w:rsidRPr="001C0A7A" w:rsidRDefault="00D324DC" w:rsidP="003923D3">
      <w:pPr>
        <w:spacing w:line="240" w:lineRule="auto"/>
        <w:ind w:firstLine="567"/>
        <w:jc w:val="center"/>
        <w:rPr>
          <w:b/>
          <w:color w:val="000000" w:themeColor="text1"/>
          <w:sz w:val="28"/>
          <w:szCs w:val="28"/>
          <w:lang w:val="uk-UA"/>
        </w:rPr>
      </w:pPr>
      <w:r w:rsidRPr="001C0A7A">
        <w:rPr>
          <w:b/>
          <w:color w:val="000000" w:themeColor="text1"/>
          <w:sz w:val="28"/>
          <w:szCs w:val="28"/>
          <w:lang w:val="uk-UA"/>
        </w:rPr>
        <w:t xml:space="preserve">Розподіл балів </w:t>
      </w:r>
      <w:r w:rsidRPr="001C0A7A">
        <w:rPr>
          <w:b/>
          <w:color w:val="000000" w:themeColor="text1"/>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0"/>
        <w:gridCol w:w="1504"/>
        <w:gridCol w:w="1504"/>
      </w:tblGrid>
      <w:tr w:rsidR="00D324DC" w:rsidRPr="001C0A7A" w:rsidTr="005958D5">
        <w:trPr>
          <w:trHeight w:val="397"/>
          <w:tblHeader/>
        </w:trPr>
        <w:tc>
          <w:tcPr>
            <w:tcW w:w="3516" w:type="pct"/>
            <w:vMerge w:val="restart"/>
            <w:vAlign w:val="center"/>
          </w:tcPr>
          <w:p w:rsidR="00D324DC" w:rsidRPr="001C0A7A" w:rsidRDefault="00D324DC" w:rsidP="003923D3">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Види робіт здобувача вищої освіти</w:t>
            </w:r>
          </w:p>
        </w:tc>
        <w:tc>
          <w:tcPr>
            <w:tcW w:w="1484" w:type="pct"/>
            <w:gridSpan w:val="2"/>
            <w:vAlign w:val="center"/>
          </w:tcPr>
          <w:p w:rsidR="00D324DC" w:rsidRPr="001C0A7A" w:rsidRDefault="00D324DC" w:rsidP="003923D3">
            <w:pPr>
              <w:spacing w:line="240" w:lineRule="auto"/>
              <w:ind w:left="-57" w:right="-57"/>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Кількість балів за семестр</w:t>
            </w:r>
          </w:p>
        </w:tc>
      </w:tr>
      <w:tr w:rsidR="00D324DC" w:rsidRPr="001C0A7A" w:rsidTr="005958D5">
        <w:trPr>
          <w:trHeight w:val="340"/>
          <w:tblHeader/>
        </w:trPr>
        <w:tc>
          <w:tcPr>
            <w:tcW w:w="3516" w:type="pct"/>
            <w:vMerge/>
            <w:vAlign w:val="center"/>
          </w:tcPr>
          <w:p w:rsidR="00D324DC" w:rsidRPr="001C0A7A" w:rsidRDefault="00D324DC" w:rsidP="003923D3">
            <w:pPr>
              <w:spacing w:line="240" w:lineRule="auto"/>
              <w:jc w:val="center"/>
              <w:rPr>
                <w:color w:val="000000" w:themeColor="text1"/>
                <w:sz w:val="24"/>
                <w:szCs w:val="24"/>
                <w:shd w:val="clear" w:color="auto" w:fill="FFFFFF"/>
                <w:lang w:val="uk-UA"/>
              </w:rPr>
            </w:pPr>
          </w:p>
        </w:tc>
        <w:tc>
          <w:tcPr>
            <w:tcW w:w="742" w:type="pct"/>
            <w:vAlign w:val="center"/>
          </w:tcPr>
          <w:p w:rsidR="00D324DC" w:rsidRPr="001C0A7A" w:rsidRDefault="00D324DC"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color w:val="000000" w:themeColor="text1"/>
                <w:sz w:val="24"/>
                <w:szCs w:val="24"/>
                <w:lang w:val="uk-UA"/>
              </w:rPr>
              <w:t>денна форма</w:t>
            </w:r>
          </w:p>
        </w:tc>
        <w:tc>
          <w:tcPr>
            <w:tcW w:w="742" w:type="pct"/>
            <w:vAlign w:val="center"/>
          </w:tcPr>
          <w:p w:rsidR="00D324DC" w:rsidRPr="001C0A7A" w:rsidRDefault="00D324DC" w:rsidP="003923D3">
            <w:pPr>
              <w:autoSpaceDE w:val="0"/>
              <w:autoSpaceDN w:val="0"/>
              <w:spacing w:line="240" w:lineRule="auto"/>
              <w:jc w:val="center"/>
              <w:textAlignment w:val="auto"/>
              <w:rPr>
                <w:rFonts w:eastAsia="Calibri"/>
                <w:color w:val="000000" w:themeColor="text1"/>
                <w:sz w:val="24"/>
                <w:szCs w:val="24"/>
                <w:lang w:val="uk-UA" w:eastAsia="uk-UA"/>
              </w:rPr>
            </w:pPr>
            <w:r w:rsidRPr="001C0A7A">
              <w:rPr>
                <w:color w:val="000000" w:themeColor="text1"/>
                <w:sz w:val="24"/>
                <w:szCs w:val="24"/>
                <w:lang w:val="uk-UA"/>
              </w:rPr>
              <w:t>заочна форма</w:t>
            </w:r>
          </w:p>
        </w:tc>
      </w:tr>
      <w:tr w:rsidR="00D324DC" w:rsidRPr="001C0A7A" w:rsidTr="005958D5">
        <w:trPr>
          <w:trHeight w:val="340"/>
        </w:trPr>
        <w:tc>
          <w:tcPr>
            <w:tcW w:w="3516" w:type="pct"/>
            <w:vAlign w:val="center"/>
          </w:tcPr>
          <w:p w:rsidR="00D324DC" w:rsidRPr="001C0A7A" w:rsidRDefault="00D324DC" w:rsidP="003923D3">
            <w:pPr>
              <w:spacing w:line="240" w:lineRule="auto"/>
              <w:rPr>
                <w:color w:val="000000" w:themeColor="text1"/>
                <w:sz w:val="24"/>
                <w:szCs w:val="24"/>
                <w:shd w:val="clear" w:color="auto" w:fill="FFFFFF"/>
                <w:lang w:val="uk-UA"/>
              </w:rPr>
            </w:pPr>
            <w:r w:rsidRPr="001C0A7A">
              <w:rPr>
                <w:color w:val="000000" w:themeColor="text1"/>
                <w:sz w:val="24"/>
                <w:szCs w:val="24"/>
                <w:shd w:val="clear" w:color="auto" w:fill="FFFFFF"/>
                <w:lang w:val="uk-UA"/>
              </w:rPr>
              <w:t>Виконання завдань під час навчальних занять</w:t>
            </w:r>
          </w:p>
        </w:tc>
        <w:tc>
          <w:tcPr>
            <w:tcW w:w="742" w:type="pct"/>
            <w:vAlign w:val="center"/>
          </w:tcPr>
          <w:p w:rsidR="00D324DC" w:rsidRPr="001C0A7A" w:rsidRDefault="006A3F08" w:rsidP="003923D3">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80</w:t>
            </w:r>
          </w:p>
        </w:tc>
        <w:tc>
          <w:tcPr>
            <w:tcW w:w="742" w:type="pct"/>
            <w:vAlign w:val="center"/>
          </w:tcPr>
          <w:p w:rsidR="00D324DC" w:rsidRPr="001C0A7A" w:rsidRDefault="006A3F08" w:rsidP="003923D3">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w:t>
            </w:r>
          </w:p>
        </w:tc>
      </w:tr>
      <w:tr w:rsidR="00D324DC" w:rsidRPr="001C0A7A" w:rsidTr="005958D5">
        <w:trPr>
          <w:trHeight w:val="340"/>
        </w:trPr>
        <w:tc>
          <w:tcPr>
            <w:tcW w:w="3516" w:type="pct"/>
            <w:vAlign w:val="center"/>
          </w:tcPr>
          <w:p w:rsidR="00D324DC" w:rsidRPr="001C0A7A" w:rsidRDefault="00D324DC" w:rsidP="003923D3">
            <w:pPr>
              <w:spacing w:line="240" w:lineRule="auto"/>
              <w:ind w:right="-108"/>
              <w:jc w:val="left"/>
              <w:rPr>
                <w:color w:val="000000" w:themeColor="text1"/>
                <w:sz w:val="24"/>
                <w:szCs w:val="24"/>
                <w:shd w:val="clear" w:color="auto" w:fill="FFFFFF"/>
                <w:lang w:val="uk-UA"/>
              </w:rPr>
            </w:pPr>
            <w:r w:rsidRPr="001C0A7A">
              <w:rPr>
                <w:color w:val="000000" w:themeColor="text1"/>
                <w:sz w:val="24"/>
                <w:szCs w:val="24"/>
                <w:shd w:val="clear" w:color="auto" w:fill="FFFFFF"/>
                <w:lang w:val="uk-UA"/>
              </w:rPr>
              <w:t>Виконання та захист індивідуальних самостійних завдань</w:t>
            </w:r>
          </w:p>
        </w:tc>
        <w:tc>
          <w:tcPr>
            <w:tcW w:w="742" w:type="pct"/>
            <w:vAlign w:val="center"/>
          </w:tcPr>
          <w:p w:rsidR="00D324DC" w:rsidRPr="001C0A7A" w:rsidRDefault="006A3F08" w:rsidP="003923D3">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20</w:t>
            </w:r>
          </w:p>
        </w:tc>
        <w:tc>
          <w:tcPr>
            <w:tcW w:w="742" w:type="pct"/>
            <w:vAlign w:val="center"/>
          </w:tcPr>
          <w:p w:rsidR="00D324DC" w:rsidRPr="001C0A7A" w:rsidRDefault="006A3F08" w:rsidP="003923D3">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w:t>
            </w:r>
          </w:p>
        </w:tc>
      </w:tr>
      <w:tr w:rsidR="00D324DC" w:rsidRPr="001C0A7A" w:rsidTr="003B2977">
        <w:trPr>
          <w:trHeight w:val="340"/>
        </w:trPr>
        <w:tc>
          <w:tcPr>
            <w:tcW w:w="3516" w:type="pct"/>
            <w:vAlign w:val="center"/>
          </w:tcPr>
          <w:p w:rsidR="00D324DC" w:rsidRPr="001C0A7A" w:rsidRDefault="00D324DC" w:rsidP="003923D3">
            <w:pPr>
              <w:spacing w:line="228" w:lineRule="auto"/>
              <w:jc w:val="left"/>
              <w:rPr>
                <w:color w:val="000000" w:themeColor="text1"/>
                <w:sz w:val="24"/>
                <w:szCs w:val="24"/>
                <w:shd w:val="clear" w:color="auto" w:fill="FFFFFF"/>
                <w:lang w:val="uk-UA"/>
              </w:rPr>
            </w:pPr>
            <w:r w:rsidRPr="001C0A7A">
              <w:rPr>
                <w:color w:val="000000" w:themeColor="text1"/>
                <w:sz w:val="24"/>
                <w:szCs w:val="24"/>
                <w:shd w:val="clear" w:color="auto" w:fill="FFFFFF"/>
                <w:lang w:val="uk-UA"/>
              </w:rPr>
              <w:t>Виконання науково-дослідної роботи та інших видів робіт (</w:t>
            </w:r>
            <w:r w:rsidRPr="001C0A7A">
              <w:rPr>
                <w:b/>
                <w:color w:val="000000" w:themeColor="text1"/>
                <w:sz w:val="24"/>
                <w:szCs w:val="24"/>
                <w:shd w:val="clear" w:color="auto" w:fill="FFFFFF"/>
                <w:lang w:val="uk-UA"/>
              </w:rPr>
              <w:t>додаткові – заохочувальні бали</w:t>
            </w:r>
            <w:r w:rsidRPr="001C0A7A">
              <w:rPr>
                <w:color w:val="000000" w:themeColor="text1"/>
                <w:sz w:val="24"/>
                <w:szCs w:val="24"/>
                <w:shd w:val="clear" w:color="auto" w:fill="FFFFFF"/>
                <w:lang w:val="uk-UA"/>
              </w:rPr>
              <w:t>):</w:t>
            </w:r>
          </w:p>
          <w:p w:rsidR="00D324DC" w:rsidRPr="001C0A7A" w:rsidRDefault="00D324DC" w:rsidP="003923D3">
            <w:pPr>
              <w:spacing w:line="228" w:lineRule="auto"/>
              <w:ind w:left="567" w:hanging="283"/>
              <w:jc w:val="left"/>
              <w:rPr>
                <w:color w:val="000000" w:themeColor="text1"/>
                <w:sz w:val="24"/>
                <w:szCs w:val="24"/>
                <w:lang w:val="uk-UA" w:eastAsia="uk-UA"/>
              </w:rPr>
            </w:pPr>
            <w:r w:rsidRPr="001C0A7A">
              <w:rPr>
                <w:color w:val="000000" w:themeColor="text1"/>
                <w:sz w:val="24"/>
                <w:szCs w:val="24"/>
                <w:shd w:val="clear" w:color="auto" w:fill="FFFFFF"/>
                <w:lang w:val="uk-UA"/>
              </w:rPr>
              <w:t xml:space="preserve">1. </w:t>
            </w:r>
            <w:r w:rsidRPr="001C0A7A">
              <w:rPr>
                <w:color w:val="000000" w:themeColor="text1"/>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D324DC" w:rsidRPr="001C0A7A" w:rsidRDefault="00762A9F" w:rsidP="00637E20">
            <w:pPr>
              <w:spacing w:line="228" w:lineRule="auto"/>
              <w:ind w:left="567" w:hanging="283"/>
              <w:jc w:val="left"/>
              <w:rPr>
                <w:color w:val="000000" w:themeColor="text1"/>
                <w:sz w:val="24"/>
                <w:szCs w:val="24"/>
                <w:shd w:val="clear" w:color="auto" w:fill="FFFFFF"/>
                <w:lang w:val="uk-UA"/>
              </w:rPr>
            </w:pPr>
            <w:r w:rsidRPr="001C0A7A">
              <w:rPr>
                <w:color w:val="000000" w:themeColor="text1"/>
                <w:sz w:val="24"/>
                <w:szCs w:val="24"/>
                <w:lang w:val="uk-UA" w:eastAsia="uk-UA"/>
              </w:rPr>
              <w:t>2. Підготовка наукових статей</w:t>
            </w:r>
          </w:p>
        </w:tc>
        <w:tc>
          <w:tcPr>
            <w:tcW w:w="742" w:type="pct"/>
            <w:vAlign w:val="bottom"/>
          </w:tcPr>
          <w:p w:rsidR="00D324DC" w:rsidRPr="001C0A7A" w:rsidRDefault="00DB4C73" w:rsidP="003B2977">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 xml:space="preserve">до </w:t>
            </w:r>
            <w:r w:rsidR="006A3F08" w:rsidRPr="001C0A7A">
              <w:rPr>
                <w:color w:val="000000" w:themeColor="text1"/>
                <w:sz w:val="24"/>
                <w:szCs w:val="24"/>
                <w:shd w:val="clear" w:color="auto" w:fill="FFFFFF"/>
                <w:lang w:val="uk-UA"/>
              </w:rPr>
              <w:t>10</w:t>
            </w:r>
          </w:p>
          <w:p w:rsidR="006A3F08" w:rsidRPr="001C0A7A" w:rsidRDefault="006A3F08" w:rsidP="003B2977">
            <w:pPr>
              <w:spacing w:line="240" w:lineRule="auto"/>
              <w:jc w:val="center"/>
              <w:rPr>
                <w:color w:val="000000" w:themeColor="text1"/>
                <w:sz w:val="24"/>
                <w:szCs w:val="24"/>
                <w:shd w:val="clear" w:color="auto" w:fill="FFFFFF"/>
                <w:lang w:val="uk-UA"/>
              </w:rPr>
            </w:pPr>
          </w:p>
          <w:p w:rsidR="006A3F08" w:rsidRPr="001C0A7A" w:rsidRDefault="00DB4C73" w:rsidP="003B2977">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 xml:space="preserve">до </w:t>
            </w:r>
            <w:r w:rsidR="006A3F08" w:rsidRPr="001C0A7A">
              <w:rPr>
                <w:color w:val="000000" w:themeColor="text1"/>
                <w:sz w:val="24"/>
                <w:szCs w:val="24"/>
                <w:shd w:val="clear" w:color="auto" w:fill="FFFFFF"/>
                <w:lang w:val="uk-UA"/>
              </w:rPr>
              <w:t>10</w:t>
            </w:r>
          </w:p>
        </w:tc>
        <w:tc>
          <w:tcPr>
            <w:tcW w:w="742" w:type="pct"/>
            <w:vAlign w:val="center"/>
          </w:tcPr>
          <w:p w:rsidR="00D324DC" w:rsidRPr="001C0A7A" w:rsidRDefault="006A3F08" w:rsidP="003923D3">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w:t>
            </w:r>
          </w:p>
        </w:tc>
      </w:tr>
      <w:tr w:rsidR="00D324DC" w:rsidRPr="001C0A7A" w:rsidTr="005958D5">
        <w:trPr>
          <w:trHeight w:val="340"/>
        </w:trPr>
        <w:tc>
          <w:tcPr>
            <w:tcW w:w="3516" w:type="pct"/>
            <w:vAlign w:val="center"/>
          </w:tcPr>
          <w:p w:rsidR="00D324DC" w:rsidRPr="001C0A7A" w:rsidRDefault="00D324DC" w:rsidP="003923D3">
            <w:pPr>
              <w:spacing w:line="240" w:lineRule="auto"/>
              <w:jc w:val="left"/>
              <w:rPr>
                <w:b/>
                <w:color w:val="000000" w:themeColor="text1"/>
                <w:sz w:val="24"/>
                <w:szCs w:val="24"/>
                <w:shd w:val="clear" w:color="auto" w:fill="FFFFFF"/>
                <w:lang w:val="uk-UA"/>
              </w:rPr>
            </w:pPr>
            <w:r w:rsidRPr="001C0A7A">
              <w:rPr>
                <w:b/>
                <w:color w:val="000000" w:themeColor="text1"/>
                <w:sz w:val="24"/>
                <w:szCs w:val="24"/>
                <w:lang w:val="uk-UA"/>
              </w:rPr>
              <w:t xml:space="preserve">Разом за </w:t>
            </w:r>
            <w:r w:rsidRPr="001C0A7A">
              <w:rPr>
                <w:b/>
                <w:color w:val="000000" w:themeColor="text1"/>
                <w:sz w:val="24"/>
                <w:szCs w:val="24"/>
                <w:shd w:val="clear" w:color="auto" w:fill="FFFFFF"/>
                <w:lang w:val="uk-UA"/>
              </w:rPr>
              <w:t>виконання завдань поточного контролю</w:t>
            </w:r>
          </w:p>
        </w:tc>
        <w:tc>
          <w:tcPr>
            <w:tcW w:w="742" w:type="pct"/>
            <w:vAlign w:val="center"/>
          </w:tcPr>
          <w:p w:rsidR="006A3F08" w:rsidRPr="001C0A7A" w:rsidRDefault="00D324DC" w:rsidP="003923D3">
            <w:pPr>
              <w:spacing w:line="240" w:lineRule="auto"/>
              <w:jc w:val="center"/>
              <w:rPr>
                <w:b/>
                <w:color w:val="000000" w:themeColor="text1"/>
                <w:sz w:val="24"/>
                <w:szCs w:val="24"/>
                <w:shd w:val="clear" w:color="auto" w:fill="FFFFFF"/>
                <w:lang w:val="uk-UA"/>
              </w:rPr>
            </w:pPr>
            <w:r w:rsidRPr="001C0A7A">
              <w:rPr>
                <w:b/>
                <w:color w:val="000000" w:themeColor="text1"/>
                <w:sz w:val="24"/>
                <w:szCs w:val="24"/>
                <w:shd w:val="clear" w:color="auto" w:fill="FFFFFF"/>
                <w:lang w:val="uk-UA"/>
              </w:rPr>
              <w:t>100</w:t>
            </w:r>
          </w:p>
        </w:tc>
        <w:tc>
          <w:tcPr>
            <w:tcW w:w="742" w:type="pct"/>
            <w:vAlign w:val="center"/>
          </w:tcPr>
          <w:p w:rsidR="00D324DC" w:rsidRPr="001C0A7A" w:rsidRDefault="006A3F08" w:rsidP="003923D3">
            <w:pPr>
              <w:spacing w:line="240" w:lineRule="auto"/>
              <w:jc w:val="center"/>
              <w:rPr>
                <w:b/>
                <w:color w:val="000000" w:themeColor="text1"/>
                <w:sz w:val="24"/>
                <w:szCs w:val="24"/>
                <w:shd w:val="clear" w:color="auto" w:fill="FFFFFF"/>
                <w:lang w:val="uk-UA"/>
              </w:rPr>
            </w:pPr>
            <w:r w:rsidRPr="001C0A7A">
              <w:rPr>
                <w:b/>
                <w:color w:val="000000" w:themeColor="text1"/>
                <w:sz w:val="24"/>
                <w:szCs w:val="24"/>
                <w:shd w:val="clear" w:color="auto" w:fill="FFFFFF"/>
                <w:lang w:val="uk-UA"/>
              </w:rPr>
              <w:t>–</w:t>
            </w:r>
          </w:p>
        </w:tc>
      </w:tr>
    </w:tbl>
    <w:p w:rsidR="006A3F08" w:rsidRPr="001C0A7A" w:rsidRDefault="006A3F08" w:rsidP="003923D3">
      <w:pPr>
        <w:ind w:firstLine="567"/>
        <w:rPr>
          <w:color w:val="000000" w:themeColor="text1"/>
          <w:sz w:val="28"/>
          <w:szCs w:val="28"/>
          <w:shd w:val="clear" w:color="auto" w:fill="FFFFFF"/>
          <w:lang w:val="uk-UA"/>
        </w:rPr>
      </w:pPr>
    </w:p>
    <w:p w:rsidR="00D324DC" w:rsidRPr="001C0A7A" w:rsidRDefault="000B1882" w:rsidP="003923D3">
      <w:pPr>
        <w:spacing w:line="240" w:lineRule="auto"/>
        <w:ind w:firstLine="567"/>
        <w:jc w:val="center"/>
        <w:rPr>
          <w:b/>
          <w:color w:val="000000" w:themeColor="text1"/>
          <w:sz w:val="28"/>
          <w:szCs w:val="28"/>
          <w:lang w:val="uk-UA"/>
        </w:rPr>
      </w:pPr>
      <w:r w:rsidRPr="001C0A7A">
        <w:rPr>
          <w:b/>
          <w:color w:val="000000" w:themeColor="text1"/>
          <w:sz w:val="28"/>
          <w:szCs w:val="28"/>
          <w:lang w:val="uk-UA"/>
        </w:rPr>
        <w:br w:type="page"/>
      </w:r>
      <w:r w:rsidR="00D324DC" w:rsidRPr="001C0A7A">
        <w:rPr>
          <w:b/>
          <w:color w:val="000000" w:themeColor="text1"/>
          <w:sz w:val="28"/>
          <w:szCs w:val="28"/>
          <w:lang w:val="uk-UA"/>
        </w:rPr>
        <w:t xml:space="preserve">Розподіл балів </w:t>
      </w:r>
      <w:r w:rsidR="00D324DC" w:rsidRPr="001C0A7A">
        <w:rPr>
          <w:b/>
          <w:color w:val="000000" w:themeColor="text1"/>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4"/>
        <w:gridCol w:w="1411"/>
        <w:gridCol w:w="1413"/>
      </w:tblGrid>
      <w:tr w:rsidR="00D324DC" w:rsidRPr="001C0A7A" w:rsidTr="005958D5">
        <w:trPr>
          <w:trHeight w:val="397"/>
          <w:tblHeader/>
        </w:trPr>
        <w:tc>
          <w:tcPr>
            <w:tcW w:w="3607" w:type="pct"/>
            <w:vMerge w:val="restart"/>
            <w:vAlign w:val="center"/>
          </w:tcPr>
          <w:p w:rsidR="00D324DC" w:rsidRPr="001C0A7A" w:rsidRDefault="00D324DC" w:rsidP="003923D3">
            <w:pPr>
              <w:spacing w:line="240" w:lineRule="auto"/>
              <w:jc w:val="center"/>
              <w:rPr>
                <w:color w:val="000000" w:themeColor="text1"/>
                <w:sz w:val="24"/>
                <w:szCs w:val="24"/>
                <w:lang w:val="uk-UA" w:eastAsia="uk-UA"/>
              </w:rPr>
            </w:pPr>
            <w:r w:rsidRPr="001C0A7A">
              <w:rPr>
                <w:color w:val="000000" w:themeColor="text1"/>
                <w:sz w:val="24"/>
                <w:szCs w:val="24"/>
                <w:shd w:val="clear" w:color="auto" w:fill="FFFFFF"/>
                <w:lang w:val="uk-UA"/>
              </w:rPr>
              <w:t>Види робіт здобувача вищої освіти</w:t>
            </w:r>
            <w:r w:rsidRPr="001C0A7A">
              <w:rPr>
                <w:color w:val="000000" w:themeColor="text1"/>
                <w:shd w:val="clear" w:color="auto" w:fill="FFFFFF"/>
                <w:vertAlign w:val="superscript"/>
                <w:lang w:val="uk-UA"/>
              </w:rPr>
              <w:t>1</w:t>
            </w:r>
          </w:p>
        </w:tc>
        <w:tc>
          <w:tcPr>
            <w:tcW w:w="1393" w:type="pct"/>
            <w:gridSpan w:val="2"/>
            <w:vAlign w:val="center"/>
          </w:tcPr>
          <w:p w:rsidR="00D324DC" w:rsidRPr="001C0A7A" w:rsidRDefault="00D324DC" w:rsidP="003923D3">
            <w:pPr>
              <w:spacing w:line="240" w:lineRule="auto"/>
              <w:ind w:left="-57" w:right="-57"/>
              <w:jc w:val="center"/>
              <w:rPr>
                <w:color w:val="000000" w:themeColor="text1"/>
                <w:sz w:val="24"/>
                <w:szCs w:val="24"/>
                <w:lang w:val="uk-UA" w:eastAsia="uk-UA"/>
              </w:rPr>
            </w:pPr>
            <w:r w:rsidRPr="001C0A7A">
              <w:rPr>
                <w:color w:val="000000" w:themeColor="text1"/>
                <w:sz w:val="24"/>
                <w:szCs w:val="24"/>
                <w:shd w:val="clear" w:color="auto" w:fill="FFFFFF"/>
                <w:lang w:val="uk-UA"/>
              </w:rPr>
              <w:t>Кількість балів за семестр</w:t>
            </w:r>
          </w:p>
        </w:tc>
      </w:tr>
      <w:tr w:rsidR="00D324DC" w:rsidRPr="001C0A7A" w:rsidTr="005958D5">
        <w:trPr>
          <w:trHeight w:val="20"/>
        </w:trPr>
        <w:tc>
          <w:tcPr>
            <w:tcW w:w="3607" w:type="pct"/>
            <w:vMerge/>
            <w:vAlign w:val="center"/>
          </w:tcPr>
          <w:p w:rsidR="00D324DC" w:rsidRPr="001C0A7A" w:rsidRDefault="00D324DC" w:rsidP="003923D3">
            <w:pPr>
              <w:spacing w:line="240" w:lineRule="auto"/>
              <w:rPr>
                <w:color w:val="000000" w:themeColor="text1"/>
                <w:sz w:val="24"/>
                <w:szCs w:val="24"/>
                <w:lang w:val="uk-UA"/>
              </w:rPr>
            </w:pPr>
          </w:p>
        </w:tc>
        <w:tc>
          <w:tcPr>
            <w:tcW w:w="696" w:type="pct"/>
            <w:vAlign w:val="center"/>
          </w:tcPr>
          <w:p w:rsidR="00D324DC" w:rsidRPr="001C0A7A" w:rsidRDefault="00D324DC" w:rsidP="003923D3">
            <w:pPr>
              <w:spacing w:line="240" w:lineRule="auto"/>
              <w:jc w:val="center"/>
              <w:rPr>
                <w:color w:val="000000" w:themeColor="text1"/>
                <w:sz w:val="24"/>
                <w:szCs w:val="24"/>
                <w:lang w:val="uk-UA" w:eastAsia="uk-UA"/>
              </w:rPr>
            </w:pPr>
            <w:r w:rsidRPr="001C0A7A">
              <w:rPr>
                <w:color w:val="000000" w:themeColor="text1"/>
                <w:sz w:val="24"/>
                <w:szCs w:val="24"/>
                <w:lang w:val="uk-UA" w:eastAsia="uk-UA"/>
              </w:rPr>
              <w:t>денна форма</w:t>
            </w:r>
          </w:p>
        </w:tc>
        <w:tc>
          <w:tcPr>
            <w:tcW w:w="697" w:type="pct"/>
          </w:tcPr>
          <w:p w:rsidR="00D324DC" w:rsidRPr="001C0A7A" w:rsidRDefault="00D324DC" w:rsidP="003923D3">
            <w:pPr>
              <w:spacing w:line="240" w:lineRule="auto"/>
              <w:jc w:val="center"/>
              <w:rPr>
                <w:color w:val="000000" w:themeColor="text1"/>
                <w:sz w:val="24"/>
                <w:szCs w:val="24"/>
                <w:lang w:val="uk-UA" w:eastAsia="uk-UA"/>
              </w:rPr>
            </w:pPr>
            <w:r w:rsidRPr="001C0A7A">
              <w:rPr>
                <w:color w:val="000000" w:themeColor="text1"/>
                <w:sz w:val="24"/>
                <w:szCs w:val="24"/>
                <w:lang w:val="uk-UA" w:eastAsia="uk-UA"/>
              </w:rPr>
              <w:t>заочна форма</w:t>
            </w:r>
          </w:p>
        </w:tc>
      </w:tr>
      <w:tr w:rsidR="00D324DC" w:rsidRPr="001C0A7A" w:rsidTr="005958D5">
        <w:trPr>
          <w:trHeight w:val="340"/>
        </w:trPr>
        <w:tc>
          <w:tcPr>
            <w:tcW w:w="3607" w:type="pct"/>
            <w:vAlign w:val="center"/>
          </w:tcPr>
          <w:p w:rsidR="00D324DC" w:rsidRPr="001C0A7A" w:rsidRDefault="00D324DC" w:rsidP="003923D3">
            <w:pPr>
              <w:spacing w:line="240" w:lineRule="auto"/>
              <w:jc w:val="left"/>
              <w:rPr>
                <w:rFonts w:eastAsia="Calibri"/>
                <w:color w:val="000000" w:themeColor="text1"/>
                <w:sz w:val="24"/>
                <w:szCs w:val="24"/>
                <w:lang w:val="uk-UA" w:eastAsia="uk-UA"/>
              </w:rPr>
            </w:pPr>
            <w:r w:rsidRPr="001C0A7A">
              <w:rPr>
                <w:rFonts w:eastAsia="Calibri"/>
                <w:color w:val="000000" w:themeColor="text1"/>
                <w:sz w:val="24"/>
                <w:szCs w:val="24"/>
                <w:lang w:val="uk-UA" w:eastAsia="uk-UA"/>
              </w:rPr>
              <w:t>Відповіді (виступи) на заняттях</w:t>
            </w:r>
          </w:p>
        </w:tc>
        <w:tc>
          <w:tcPr>
            <w:tcW w:w="696" w:type="pct"/>
            <w:vAlign w:val="center"/>
          </w:tcPr>
          <w:p w:rsidR="00D324DC" w:rsidRPr="001C0A7A" w:rsidRDefault="006A3F08" w:rsidP="003923D3">
            <w:pPr>
              <w:spacing w:line="240" w:lineRule="auto"/>
              <w:jc w:val="center"/>
              <w:rPr>
                <w:color w:val="000000" w:themeColor="text1"/>
                <w:sz w:val="24"/>
                <w:szCs w:val="24"/>
                <w:lang w:val="uk-UA" w:eastAsia="uk-UA"/>
              </w:rPr>
            </w:pPr>
            <w:r w:rsidRPr="001C0A7A">
              <w:rPr>
                <w:color w:val="000000" w:themeColor="text1"/>
                <w:sz w:val="24"/>
                <w:szCs w:val="24"/>
                <w:lang w:val="uk-UA" w:eastAsia="uk-UA"/>
              </w:rPr>
              <w:t>20</w:t>
            </w:r>
          </w:p>
        </w:tc>
        <w:tc>
          <w:tcPr>
            <w:tcW w:w="697" w:type="pct"/>
            <w:vAlign w:val="center"/>
          </w:tcPr>
          <w:p w:rsidR="00D324DC" w:rsidRPr="001C0A7A" w:rsidRDefault="006A3F08" w:rsidP="003923D3">
            <w:pPr>
              <w:spacing w:line="240" w:lineRule="auto"/>
              <w:jc w:val="center"/>
              <w:rPr>
                <w:color w:val="000000" w:themeColor="text1"/>
                <w:sz w:val="24"/>
                <w:szCs w:val="24"/>
                <w:lang w:val="uk-UA" w:eastAsia="uk-UA"/>
              </w:rPr>
            </w:pPr>
            <w:r w:rsidRPr="001C0A7A">
              <w:rPr>
                <w:color w:val="000000" w:themeColor="text1"/>
                <w:sz w:val="24"/>
                <w:szCs w:val="24"/>
                <w:lang w:val="uk-UA" w:eastAsia="uk-UA"/>
              </w:rPr>
              <w:t>–</w:t>
            </w:r>
          </w:p>
        </w:tc>
      </w:tr>
      <w:tr w:rsidR="00D324DC" w:rsidRPr="001C0A7A" w:rsidTr="005958D5">
        <w:trPr>
          <w:trHeight w:val="340"/>
        </w:trPr>
        <w:tc>
          <w:tcPr>
            <w:tcW w:w="3607" w:type="pct"/>
            <w:vAlign w:val="center"/>
          </w:tcPr>
          <w:p w:rsidR="00D324DC" w:rsidRPr="001C0A7A" w:rsidRDefault="00D324DC" w:rsidP="003923D3">
            <w:pPr>
              <w:spacing w:line="240" w:lineRule="auto"/>
              <w:jc w:val="left"/>
              <w:rPr>
                <w:rFonts w:eastAsia="Calibri"/>
                <w:color w:val="000000" w:themeColor="text1"/>
                <w:sz w:val="24"/>
                <w:szCs w:val="24"/>
                <w:lang w:val="uk-UA" w:eastAsia="uk-UA"/>
              </w:rPr>
            </w:pPr>
            <w:r w:rsidRPr="001C0A7A">
              <w:rPr>
                <w:rFonts w:eastAsia="Calibri"/>
                <w:color w:val="000000" w:themeColor="text1"/>
                <w:sz w:val="24"/>
                <w:szCs w:val="24"/>
                <w:lang w:val="uk-UA" w:eastAsia="uk-UA"/>
              </w:rPr>
              <w:t>Участь у дискусії</w:t>
            </w:r>
          </w:p>
        </w:tc>
        <w:tc>
          <w:tcPr>
            <w:tcW w:w="696" w:type="pct"/>
            <w:vAlign w:val="center"/>
          </w:tcPr>
          <w:p w:rsidR="00D324DC" w:rsidRPr="001C0A7A" w:rsidRDefault="006A3F08" w:rsidP="003923D3">
            <w:pPr>
              <w:spacing w:line="240" w:lineRule="auto"/>
              <w:jc w:val="center"/>
              <w:rPr>
                <w:color w:val="000000" w:themeColor="text1"/>
                <w:sz w:val="24"/>
                <w:szCs w:val="24"/>
                <w:lang w:val="uk-UA" w:eastAsia="uk-UA"/>
              </w:rPr>
            </w:pPr>
            <w:r w:rsidRPr="001C0A7A">
              <w:rPr>
                <w:color w:val="000000" w:themeColor="text1"/>
                <w:sz w:val="24"/>
                <w:szCs w:val="24"/>
                <w:lang w:val="uk-UA" w:eastAsia="uk-UA"/>
              </w:rPr>
              <w:t>10</w:t>
            </w:r>
          </w:p>
        </w:tc>
        <w:tc>
          <w:tcPr>
            <w:tcW w:w="697" w:type="pct"/>
            <w:vAlign w:val="center"/>
          </w:tcPr>
          <w:p w:rsidR="00D324DC" w:rsidRPr="001C0A7A" w:rsidRDefault="006A3F08" w:rsidP="003923D3">
            <w:pPr>
              <w:spacing w:line="240" w:lineRule="auto"/>
              <w:jc w:val="center"/>
              <w:rPr>
                <w:color w:val="000000" w:themeColor="text1"/>
                <w:sz w:val="24"/>
                <w:szCs w:val="24"/>
                <w:lang w:val="uk-UA" w:eastAsia="uk-UA"/>
              </w:rPr>
            </w:pPr>
            <w:r w:rsidRPr="001C0A7A">
              <w:rPr>
                <w:color w:val="000000" w:themeColor="text1"/>
                <w:sz w:val="24"/>
                <w:szCs w:val="24"/>
                <w:lang w:val="uk-UA" w:eastAsia="uk-UA"/>
              </w:rPr>
              <w:t>–</w:t>
            </w:r>
          </w:p>
        </w:tc>
      </w:tr>
      <w:tr w:rsidR="00D324DC" w:rsidRPr="001C0A7A" w:rsidTr="005958D5">
        <w:trPr>
          <w:trHeight w:val="340"/>
        </w:trPr>
        <w:tc>
          <w:tcPr>
            <w:tcW w:w="3607" w:type="pct"/>
            <w:vAlign w:val="center"/>
          </w:tcPr>
          <w:p w:rsidR="00D324DC" w:rsidRPr="001C0A7A" w:rsidRDefault="00D324DC" w:rsidP="003923D3">
            <w:pPr>
              <w:spacing w:line="240" w:lineRule="auto"/>
              <w:jc w:val="left"/>
              <w:rPr>
                <w:rFonts w:eastAsia="Calibri"/>
                <w:color w:val="000000" w:themeColor="text1"/>
                <w:sz w:val="24"/>
                <w:szCs w:val="24"/>
                <w:lang w:val="uk-UA" w:eastAsia="uk-UA"/>
              </w:rPr>
            </w:pPr>
            <w:r w:rsidRPr="001C0A7A">
              <w:rPr>
                <w:color w:val="000000" w:themeColor="text1"/>
                <w:sz w:val="24"/>
                <w:szCs w:val="24"/>
                <w:lang w:val="uk-UA"/>
              </w:rPr>
              <w:t xml:space="preserve">Виконання </w:t>
            </w:r>
            <w:r w:rsidR="006A3F08" w:rsidRPr="001C0A7A">
              <w:rPr>
                <w:color w:val="000000" w:themeColor="text1"/>
                <w:sz w:val="24"/>
                <w:szCs w:val="24"/>
                <w:lang w:val="uk-UA"/>
              </w:rPr>
              <w:t xml:space="preserve">поточних </w:t>
            </w:r>
            <w:r w:rsidRPr="001C0A7A">
              <w:rPr>
                <w:color w:val="000000" w:themeColor="text1"/>
                <w:sz w:val="24"/>
                <w:szCs w:val="24"/>
                <w:lang w:val="uk-UA"/>
              </w:rPr>
              <w:t>тестових завдань</w:t>
            </w:r>
          </w:p>
        </w:tc>
        <w:tc>
          <w:tcPr>
            <w:tcW w:w="696" w:type="pct"/>
            <w:vAlign w:val="center"/>
          </w:tcPr>
          <w:p w:rsidR="00D324DC" w:rsidRPr="001C0A7A" w:rsidRDefault="006A3F08" w:rsidP="003923D3">
            <w:pPr>
              <w:spacing w:line="240" w:lineRule="auto"/>
              <w:jc w:val="center"/>
              <w:rPr>
                <w:color w:val="000000" w:themeColor="text1"/>
                <w:sz w:val="24"/>
                <w:szCs w:val="24"/>
                <w:lang w:val="uk-UA" w:eastAsia="uk-UA"/>
              </w:rPr>
            </w:pPr>
            <w:r w:rsidRPr="001C0A7A">
              <w:rPr>
                <w:color w:val="000000" w:themeColor="text1"/>
                <w:sz w:val="24"/>
                <w:szCs w:val="24"/>
                <w:lang w:val="uk-UA" w:eastAsia="uk-UA"/>
              </w:rPr>
              <w:t>30</w:t>
            </w:r>
          </w:p>
        </w:tc>
        <w:tc>
          <w:tcPr>
            <w:tcW w:w="697" w:type="pct"/>
            <w:vAlign w:val="center"/>
          </w:tcPr>
          <w:p w:rsidR="00D324DC" w:rsidRPr="001C0A7A" w:rsidRDefault="006A3F08" w:rsidP="003923D3">
            <w:pPr>
              <w:spacing w:line="240" w:lineRule="auto"/>
              <w:jc w:val="center"/>
              <w:rPr>
                <w:color w:val="000000" w:themeColor="text1"/>
                <w:sz w:val="24"/>
                <w:szCs w:val="24"/>
                <w:lang w:val="uk-UA" w:eastAsia="uk-UA"/>
              </w:rPr>
            </w:pPr>
            <w:r w:rsidRPr="001C0A7A">
              <w:rPr>
                <w:color w:val="000000" w:themeColor="text1"/>
                <w:sz w:val="24"/>
                <w:szCs w:val="24"/>
                <w:lang w:val="uk-UA" w:eastAsia="uk-UA"/>
              </w:rPr>
              <w:t>–</w:t>
            </w:r>
          </w:p>
        </w:tc>
      </w:tr>
      <w:tr w:rsidR="00D324DC" w:rsidRPr="001C0A7A" w:rsidTr="005958D5">
        <w:trPr>
          <w:trHeight w:val="340"/>
        </w:trPr>
        <w:tc>
          <w:tcPr>
            <w:tcW w:w="3607" w:type="pct"/>
            <w:vAlign w:val="center"/>
          </w:tcPr>
          <w:p w:rsidR="00D324DC" w:rsidRPr="001C0A7A" w:rsidRDefault="00D324DC" w:rsidP="003923D3">
            <w:pPr>
              <w:spacing w:line="240" w:lineRule="auto"/>
              <w:jc w:val="left"/>
              <w:rPr>
                <w:color w:val="000000" w:themeColor="text1"/>
                <w:sz w:val="24"/>
                <w:szCs w:val="24"/>
                <w:lang w:val="uk-UA"/>
              </w:rPr>
            </w:pPr>
            <w:r w:rsidRPr="001C0A7A">
              <w:rPr>
                <w:color w:val="000000" w:themeColor="text1"/>
                <w:sz w:val="24"/>
                <w:szCs w:val="24"/>
                <w:lang w:val="uk-UA"/>
              </w:rPr>
              <w:t>Виконання та захист завдань, кейсів</w:t>
            </w:r>
          </w:p>
        </w:tc>
        <w:tc>
          <w:tcPr>
            <w:tcW w:w="696" w:type="pct"/>
            <w:vAlign w:val="center"/>
          </w:tcPr>
          <w:p w:rsidR="00D324DC" w:rsidRPr="001C0A7A" w:rsidRDefault="006A3F08" w:rsidP="003923D3">
            <w:pPr>
              <w:spacing w:line="240" w:lineRule="auto"/>
              <w:jc w:val="center"/>
              <w:rPr>
                <w:color w:val="000000" w:themeColor="text1"/>
                <w:sz w:val="24"/>
                <w:szCs w:val="24"/>
                <w:lang w:val="uk-UA" w:eastAsia="uk-UA"/>
              </w:rPr>
            </w:pPr>
            <w:r w:rsidRPr="001C0A7A">
              <w:rPr>
                <w:color w:val="000000" w:themeColor="text1"/>
                <w:sz w:val="24"/>
                <w:szCs w:val="24"/>
                <w:lang w:val="uk-UA" w:eastAsia="uk-UA"/>
              </w:rPr>
              <w:t>20</w:t>
            </w:r>
          </w:p>
        </w:tc>
        <w:tc>
          <w:tcPr>
            <w:tcW w:w="697" w:type="pct"/>
            <w:vAlign w:val="center"/>
          </w:tcPr>
          <w:p w:rsidR="00D324DC" w:rsidRPr="001C0A7A" w:rsidRDefault="006A3F08" w:rsidP="003923D3">
            <w:pPr>
              <w:spacing w:line="240" w:lineRule="auto"/>
              <w:jc w:val="center"/>
              <w:rPr>
                <w:color w:val="000000" w:themeColor="text1"/>
                <w:sz w:val="24"/>
                <w:szCs w:val="24"/>
                <w:lang w:val="uk-UA" w:eastAsia="uk-UA"/>
              </w:rPr>
            </w:pPr>
            <w:r w:rsidRPr="001C0A7A">
              <w:rPr>
                <w:color w:val="000000" w:themeColor="text1"/>
                <w:sz w:val="24"/>
                <w:szCs w:val="24"/>
                <w:lang w:val="uk-UA" w:eastAsia="uk-UA"/>
              </w:rPr>
              <w:t>–</w:t>
            </w:r>
          </w:p>
        </w:tc>
      </w:tr>
      <w:tr w:rsidR="00D324DC" w:rsidRPr="001C0A7A" w:rsidTr="005958D5">
        <w:trPr>
          <w:trHeight w:val="340"/>
        </w:trPr>
        <w:tc>
          <w:tcPr>
            <w:tcW w:w="3607" w:type="pct"/>
            <w:vAlign w:val="center"/>
          </w:tcPr>
          <w:p w:rsidR="00D324DC" w:rsidRPr="001C0A7A" w:rsidRDefault="00D324DC" w:rsidP="003923D3">
            <w:pPr>
              <w:spacing w:line="240" w:lineRule="auto"/>
              <w:rPr>
                <w:b/>
                <w:color w:val="000000" w:themeColor="text1"/>
                <w:sz w:val="24"/>
                <w:szCs w:val="24"/>
                <w:lang w:val="uk-UA"/>
              </w:rPr>
            </w:pPr>
            <w:r w:rsidRPr="001C0A7A">
              <w:rPr>
                <w:b/>
                <w:color w:val="000000" w:themeColor="text1"/>
                <w:sz w:val="24"/>
                <w:szCs w:val="24"/>
                <w:lang w:val="uk-UA"/>
              </w:rPr>
              <w:t xml:space="preserve">Разом за </w:t>
            </w:r>
            <w:r w:rsidRPr="001C0A7A">
              <w:rPr>
                <w:b/>
                <w:color w:val="000000" w:themeColor="text1"/>
                <w:sz w:val="24"/>
                <w:szCs w:val="24"/>
                <w:shd w:val="clear" w:color="auto" w:fill="FFFFFF"/>
                <w:lang w:val="uk-UA"/>
              </w:rPr>
              <w:t>виконання завдань під час навчальних занять</w:t>
            </w:r>
          </w:p>
        </w:tc>
        <w:tc>
          <w:tcPr>
            <w:tcW w:w="696" w:type="pct"/>
            <w:vAlign w:val="center"/>
          </w:tcPr>
          <w:p w:rsidR="00D324DC" w:rsidRPr="001C0A7A" w:rsidRDefault="006A3F08" w:rsidP="003923D3">
            <w:pPr>
              <w:spacing w:line="240" w:lineRule="auto"/>
              <w:jc w:val="center"/>
              <w:rPr>
                <w:b/>
                <w:color w:val="000000" w:themeColor="text1"/>
                <w:sz w:val="24"/>
                <w:szCs w:val="24"/>
                <w:lang w:val="uk-UA" w:eastAsia="uk-UA"/>
              </w:rPr>
            </w:pPr>
            <w:r w:rsidRPr="001C0A7A">
              <w:rPr>
                <w:b/>
                <w:color w:val="000000" w:themeColor="text1"/>
                <w:sz w:val="24"/>
                <w:szCs w:val="24"/>
                <w:lang w:val="uk-UA" w:eastAsia="uk-UA"/>
              </w:rPr>
              <w:t>80</w:t>
            </w:r>
          </w:p>
        </w:tc>
        <w:tc>
          <w:tcPr>
            <w:tcW w:w="697" w:type="pct"/>
            <w:vAlign w:val="center"/>
          </w:tcPr>
          <w:p w:rsidR="00D324DC" w:rsidRPr="001C0A7A" w:rsidRDefault="006A3F08" w:rsidP="003923D3">
            <w:pPr>
              <w:spacing w:line="240" w:lineRule="auto"/>
              <w:jc w:val="center"/>
              <w:rPr>
                <w:b/>
                <w:color w:val="000000" w:themeColor="text1"/>
                <w:sz w:val="24"/>
                <w:szCs w:val="24"/>
                <w:lang w:val="uk-UA" w:eastAsia="uk-UA"/>
              </w:rPr>
            </w:pPr>
            <w:r w:rsidRPr="001C0A7A">
              <w:rPr>
                <w:b/>
                <w:color w:val="000000" w:themeColor="text1"/>
                <w:sz w:val="24"/>
                <w:szCs w:val="24"/>
                <w:lang w:val="uk-UA" w:eastAsia="uk-UA"/>
              </w:rPr>
              <w:t>–</w:t>
            </w:r>
          </w:p>
        </w:tc>
      </w:tr>
    </w:tbl>
    <w:p w:rsidR="00434BDA" w:rsidRPr="001C0A7A" w:rsidRDefault="00434BDA" w:rsidP="003923D3">
      <w:pPr>
        <w:spacing w:line="240" w:lineRule="auto"/>
        <w:ind w:firstLine="567"/>
        <w:rPr>
          <w:color w:val="000000" w:themeColor="text1"/>
          <w:sz w:val="28"/>
          <w:szCs w:val="28"/>
          <w:shd w:val="clear" w:color="auto" w:fill="FFFFFF"/>
          <w:lang w:val="uk-UA"/>
        </w:rPr>
      </w:pPr>
    </w:p>
    <w:p w:rsidR="00D324DC" w:rsidRPr="001C0A7A" w:rsidRDefault="00D324DC" w:rsidP="003923D3">
      <w:pPr>
        <w:spacing w:line="240" w:lineRule="auto"/>
        <w:ind w:firstLine="567"/>
        <w:rPr>
          <w:color w:val="000000" w:themeColor="text1"/>
          <w:sz w:val="28"/>
          <w:szCs w:val="28"/>
          <w:lang w:val="uk-UA" w:eastAsia="uk-UA"/>
        </w:rPr>
      </w:pPr>
      <w:r w:rsidRPr="001C0A7A">
        <w:rPr>
          <w:color w:val="000000" w:themeColor="text1"/>
          <w:sz w:val="28"/>
          <w:szCs w:val="28"/>
          <w:shd w:val="clear" w:color="auto" w:fill="FFFFFF"/>
          <w:lang w:val="uk-UA"/>
        </w:rPr>
        <w:t xml:space="preserve">З метою застосування цілих чисел для оцінювання </w:t>
      </w:r>
      <w:r w:rsidR="000F1068" w:rsidRPr="001C0A7A">
        <w:rPr>
          <w:color w:val="000000" w:themeColor="text1"/>
          <w:sz w:val="28"/>
          <w:szCs w:val="28"/>
          <w:shd w:val="clear" w:color="auto" w:fill="FFFFFF"/>
          <w:lang w:val="uk-UA"/>
        </w:rPr>
        <w:t>результатів роботи</w:t>
      </w:r>
      <w:r w:rsidRPr="001C0A7A">
        <w:rPr>
          <w:color w:val="000000" w:themeColor="text1"/>
          <w:sz w:val="28"/>
          <w:szCs w:val="28"/>
          <w:shd w:val="clear" w:color="auto" w:fill="FFFFFF"/>
          <w:lang w:val="uk-UA"/>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w:t>
      </w:r>
      <w:r w:rsidRPr="001C0A7A">
        <w:rPr>
          <w:color w:val="000000" w:themeColor="text1"/>
          <w:sz w:val="28"/>
          <w:szCs w:val="28"/>
          <w:lang w:val="uk-UA"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D324DC" w:rsidRPr="001C0A7A" w:rsidRDefault="00D324DC" w:rsidP="003923D3">
      <w:pPr>
        <w:spacing w:line="240" w:lineRule="auto"/>
        <w:ind w:firstLine="567"/>
        <w:rPr>
          <w:color w:val="000000" w:themeColor="text1"/>
          <w:sz w:val="28"/>
          <w:szCs w:val="28"/>
          <w:lang w:val="uk-UA" w:eastAsia="uk-UA"/>
        </w:rPr>
      </w:pPr>
    </w:p>
    <w:p w:rsidR="00D324DC" w:rsidRPr="001C0A7A" w:rsidRDefault="00D324DC" w:rsidP="002A16D5">
      <w:pPr>
        <w:spacing w:line="240" w:lineRule="auto"/>
        <w:jc w:val="right"/>
        <w:rPr>
          <w:color w:val="000000" w:themeColor="text1"/>
          <w:sz w:val="28"/>
          <w:szCs w:val="28"/>
          <w:lang w:val="uk-UA" w:eastAsia="uk-UA"/>
        </w:rPr>
      </w:pPr>
      <w:r w:rsidRPr="001C0A7A">
        <w:rPr>
          <w:color w:val="000000" w:themeColor="text1"/>
          <w:sz w:val="28"/>
          <w:szCs w:val="28"/>
          <w:lang w:val="uk-UA" w:eastAsia="uk-UA"/>
        </w:rPr>
        <w:t>Р</w:t>
      </w:r>
      <w:r w:rsidRPr="001C0A7A">
        <w:rPr>
          <w:color w:val="000000" w:themeColor="text1"/>
          <w:sz w:val="28"/>
          <w:szCs w:val="28"/>
          <w:vertAlign w:val="subscript"/>
          <w:lang w:val="uk-UA" w:eastAsia="uk-UA"/>
        </w:rPr>
        <w:t>НЗ</w:t>
      </w:r>
      <w:r w:rsidRPr="001C0A7A">
        <w:rPr>
          <w:color w:val="000000" w:themeColor="text1"/>
          <w:sz w:val="28"/>
          <w:szCs w:val="28"/>
          <w:lang w:val="uk-UA" w:eastAsia="uk-UA"/>
        </w:rPr>
        <w:t xml:space="preserve"> = (Р</w:t>
      </w:r>
      <w:r w:rsidRPr="001C0A7A">
        <w:rPr>
          <w:color w:val="000000" w:themeColor="text1"/>
          <w:sz w:val="28"/>
          <w:szCs w:val="28"/>
          <w:vertAlign w:val="subscript"/>
          <w:lang w:val="uk-UA" w:eastAsia="uk-UA"/>
        </w:rPr>
        <w:t>В</w:t>
      </w:r>
      <w:r w:rsidRPr="001C0A7A">
        <w:rPr>
          <w:color w:val="000000" w:themeColor="text1"/>
          <w:sz w:val="16"/>
          <w:szCs w:val="16"/>
          <w:vertAlign w:val="subscript"/>
          <w:lang w:val="uk-UA" w:eastAsia="uk-UA"/>
        </w:rPr>
        <w:t>100</w:t>
      </w:r>
      <w:r w:rsidRPr="001C0A7A">
        <w:rPr>
          <w:color w:val="000000" w:themeColor="text1"/>
          <w:sz w:val="28"/>
          <w:szCs w:val="28"/>
          <w:lang w:val="uk-UA" w:eastAsia="uk-UA"/>
        </w:rPr>
        <w:t xml:space="preserve"> × ВК</w:t>
      </w:r>
      <w:r w:rsidRPr="001C0A7A">
        <w:rPr>
          <w:color w:val="000000" w:themeColor="text1"/>
          <w:sz w:val="28"/>
          <w:szCs w:val="28"/>
          <w:vertAlign w:val="subscript"/>
          <w:lang w:val="uk-UA" w:eastAsia="uk-UA"/>
        </w:rPr>
        <w:t>В</w:t>
      </w:r>
      <w:r w:rsidRPr="001C0A7A">
        <w:rPr>
          <w:color w:val="000000" w:themeColor="text1"/>
          <w:sz w:val="28"/>
          <w:szCs w:val="28"/>
          <w:lang w:val="uk-UA" w:eastAsia="uk-UA"/>
        </w:rPr>
        <w:t xml:space="preserve"> + Р</w:t>
      </w:r>
      <w:r w:rsidRPr="001C0A7A">
        <w:rPr>
          <w:color w:val="000000" w:themeColor="text1"/>
          <w:sz w:val="28"/>
          <w:szCs w:val="28"/>
          <w:vertAlign w:val="subscript"/>
          <w:lang w:val="uk-UA" w:eastAsia="uk-UA"/>
        </w:rPr>
        <w:t>УД</w:t>
      </w:r>
      <w:r w:rsidRPr="001C0A7A">
        <w:rPr>
          <w:color w:val="000000" w:themeColor="text1"/>
          <w:sz w:val="16"/>
          <w:szCs w:val="16"/>
          <w:vertAlign w:val="subscript"/>
          <w:lang w:val="uk-UA" w:eastAsia="uk-UA"/>
        </w:rPr>
        <w:t>100</w:t>
      </w:r>
      <w:r w:rsidRPr="001C0A7A">
        <w:rPr>
          <w:color w:val="000000" w:themeColor="text1"/>
          <w:sz w:val="28"/>
          <w:szCs w:val="28"/>
          <w:lang w:val="uk-UA" w:eastAsia="uk-UA"/>
        </w:rPr>
        <w:t xml:space="preserve"> × ВК</w:t>
      </w:r>
      <w:r w:rsidRPr="001C0A7A">
        <w:rPr>
          <w:color w:val="000000" w:themeColor="text1"/>
          <w:sz w:val="28"/>
          <w:szCs w:val="28"/>
          <w:vertAlign w:val="subscript"/>
          <w:lang w:val="uk-UA" w:eastAsia="uk-UA"/>
        </w:rPr>
        <w:t>УД</w:t>
      </w:r>
      <w:r w:rsidRPr="001C0A7A">
        <w:rPr>
          <w:color w:val="000000" w:themeColor="text1"/>
          <w:sz w:val="28"/>
          <w:szCs w:val="28"/>
          <w:lang w:val="uk-UA" w:eastAsia="uk-UA"/>
        </w:rPr>
        <w:t xml:space="preserve"> + </w:t>
      </w:r>
      <w:r w:rsidR="002A16D5" w:rsidRPr="001C0A7A">
        <w:rPr>
          <w:color w:val="000000" w:themeColor="text1"/>
          <w:sz w:val="28"/>
          <w:szCs w:val="28"/>
          <w:lang w:val="uk-UA" w:eastAsia="uk-UA"/>
        </w:rPr>
        <w:t>Р</w:t>
      </w:r>
      <w:r w:rsidR="002A16D5" w:rsidRPr="001C0A7A">
        <w:rPr>
          <w:color w:val="000000" w:themeColor="text1"/>
          <w:sz w:val="28"/>
          <w:szCs w:val="28"/>
          <w:vertAlign w:val="subscript"/>
          <w:lang w:val="uk-UA" w:eastAsia="uk-UA"/>
        </w:rPr>
        <w:t>ТЗ</w:t>
      </w:r>
      <w:r w:rsidR="002A16D5" w:rsidRPr="001C0A7A">
        <w:rPr>
          <w:color w:val="000000" w:themeColor="text1"/>
          <w:sz w:val="16"/>
          <w:szCs w:val="16"/>
          <w:vertAlign w:val="subscript"/>
          <w:lang w:val="uk-UA" w:eastAsia="uk-UA"/>
        </w:rPr>
        <w:t>100</w:t>
      </w:r>
      <w:r w:rsidR="002A16D5" w:rsidRPr="001C0A7A">
        <w:rPr>
          <w:color w:val="000000" w:themeColor="text1"/>
          <w:sz w:val="28"/>
          <w:szCs w:val="28"/>
          <w:lang w:val="uk-UA" w:eastAsia="uk-UA"/>
        </w:rPr>
        <w:t xml:space="preserve"> × ВК</w:t>
      </w:r>
      <w:r w:rsidR="002A16D5" w:rsidRPr="001C0A7A">
        <w:rPr>
          <w:color w:val="000000" w:themeColor="text1"/>
          <w:sz w:val="28"/>
          <w:szCs w:val="28"/>
          <w:vertAlign w:val="subscript"/>
          <w:lang w:val="uk-UA" w:eastAsia="uk-UA"/>
        </w:rPr>
        <w:t>ТЗ</w:t>
      </w:r>
      <w:r w:rsidR="002A16D5" w:rsidRPr="001C0A7A">
        <w:rPr>
          <w:color w:val="000000" w:themeColor="text1"/>
          <w:sz w:val="28"/>
          <w:szCs w:val="28"/>
          <w:lang w:val="uk-UA" w:eastAsia="uk-UA"/>
        </w:rPr>
        <w:t xml:space="preserve"> + Р</w:t>
      </w:r>
      <w:r w:rsidR="002A16D5" w:rsidRPr="001C0A7A">
        <w:rPr>
          <w:color w:val="000000" w:themeColor="text1"/>
          <w:sz w:val="28"/>
          <w:szCs w:val="28"/>
          <w:vertAlign w:val="subscript"/>
          <w:lang w:val="uk-UA" w:eastAsia="uk-UA"/>
        </w:rPr>
        <w:t>ЗК</w:t>
      </w:r>
      <w:r w:rsidR="002A16D5" w:rsidRPr="001C0A7A">
        <w:rPr>
          <w:color w:val="000000" w:themeColor="text1"/>
          <w:sz w:val="16"/>
          <w:szCs w:val="16"/>
          <w:vertAlign w:val="subscript"/>
          <w:lang w:val="uk-UA" w:eastAsia="uk-UA"/>
        </w:rPr>
        <w:t>100</w:t>
      </w:r>
      <w:r w:rsidR="002A16D5" w:rsidRPr="001C0A7A">
        <w:rPr>
          <w:color w:val="000000" w:themeColor="text1"/>
          <w:sz w:val="28"/>
          <w:szCs w:val="28"/>
          <w:lang w:val="uk-UA" w:eastAsia="uk-UA"/>
        </w:rPr>
        <w:t xml:space="preserve"> × ВК</w:t>
      </w:r>
      <w:r w:rsidR="002A16D5" w:rsidRPr="001C0A7A">
        <w:rPr>
          <w:color w:val="000000" w:themeColor="text1"/>
          <w:sz w:val="28"/>
          <w:szCs w:val="28"/>
          <w:vertAlign w:val="subscript"/>
          <w:lang w:val="uk-UA" w:eastAsia="uk-UA"/>
        </w:rPr>
        <w:t>ЗК</w:t>
      </w:r>
      <w:r w:rsidRPr="001C0A7A">
        <w:rPr>
          <w:color w:val="000000" w:themeColor="text1"/>
          <w:sz w:val="28"/>
          <w:szCs w:val="28"/>
          <w:lang w:val="uk-UA" w:eastAsia="uk-UA"/>
        </w:rPr>
        <w:t>) × К</w:t>
      </w:r>
      <w:r w:rsidRPr="001C0A7A">
        <w:rPr>
          <w:color w:val="000000" w:themeColor="text1"/>
          <w:sz w:val="28"/>
          <w:szCs w:val="28"/>
          <w:vertAlign w:val="subscript"/>
          <w:lang w:val="uk-UA" w:eastAsia="uk-UA"/>
        </w:rPr>
        <w:t>НЗ</w:t>
      </w:r>
      <w:r w:rsidRPr="001C0A7A">
        <w:rPr>
          <w:color w:val="000000" w:themeColor="text1"/>
          <w:sz w:val="28"/>
          <w:szCs w:val="28"/>
          <w:lang w:val="uk-UA" w:eastAsia="uk-UA"/>
        </w:rPr>
        <w:t>,      (1)</w:t>
      </w:r>
    </w:p>
    <w:p w:rsidR="00D324DC" w:rsidRPr="001C0A7A" w:rsidRDefault="00D324DC" w:rsidP="003923D3">
      <w:pPr>
        <w:spacing w:line="240" w:lineRule="auto"/>
        <w:ind w:firstLine="567"/>
        <w:rPr>
          <w:color w:val="000000" w:themeColor="text1"/>
          <w:sz w:val="28"/>
          <w:szCs w:val="28"/>
          <w:lang w:val="uk-UA" w:eastAsia="uk-UA"/>
        </w:rPr>
      </w:pPr>
    </w:p>
    <w:p w:rsidR="00D324DC" w:rsidRPr="001C0A7A" w:rsidRDefault="00D324DC" w:rsidP="003923D3">
      <w:pPr>
        <w:spacing w:line="240" w:lineRule="auto"/>
        <w:ind w:firstLine="567"/>
        <w:rPr>
          <w:color w:val="000000" w:themeColor="text1"/>
          <w:sz w:val="28"/>
          <w:szCs w:val="28"/>
          <w:lang w:val="uk-UA" w:eastAsia="uk-UA"/>
        </w:rPr>
      </w:pPr>
      <w:r w:rsidRPr="001C0A7A">
        <w:rPr>
          <w:color w:val="000000" w:themeColor="text1"/>
          <w:sz w:val="28"/>
          <w:szCs w:val="28"/>
          <w:lang w:val="uk-UA" w:eastAsia="uk-UA"/>
        </w:rPr>
        <w:t>де Р</w:t>
      </w:r>
      <w:r w:rsidRPr="001C0A7A">
        <w:rPr>
          <w:color w:val="000000" w:themeColor="text1"/>
          <w:sz w:val="28"/>
          <w:szCs w:val="28"/>
          <w:vertAlign w:val="subscript"/>
          <w:lang w:val="uk-UA" w:eastAsia="uk-UA"/>
        </w:rPr>
        <w:t>НЗ</w:t>
      </w:r>
      <w:r w:rsidRPr="001C0A7A">
        <w:rPr>
          <w:color w:val="000000" w:themeColor="text1"/>
          <w:sz w:val="28"/>
          <w:szCs w:val="28"/>
          <w:lang w:val="uk-UA" w:eastAsia="uk-UA"/>
        </w:rPr>
        <w:t xml:space="preserve"> – кількість набраних здобувачем вищої освіти балів за виконання завдань під час навчальних занять за семестр;</w:t>
      </w:r>
    </w:p>
    <w:p w:rsidR="00D324DC" w:rsidRPr="001C0A7A" w:rsidRDefault="00D324DC" w:rsidP="003923D3">
      <w:pPr>
        <w:spacing w:line="240" w:lineRule="auto"/>
        <w:ind w:firstLine="567"/>
        <w:rPr>
          <w:color w:val="000000" w:themeColor="text1"/>
          <w:sz w:val="28"/>
          <w:szCs w:val="28"/>
          <w:lang w:val="uk-UA" w:eastAsia="uk-UA"/>
        </w:rPr>
      </w:pPr>
      <w:r w:rsidRPr="001C0A7A">
        <w:rPr>
          <w:color w:val="000000" w:themeColor="text1"/>
          <w:sz w:val="28"/>
          <w:szCs w:val="28"/>
          <w:lang w:val="uk-UA" w:eastAsia="uk-UA"/>
        </w:rPr>
        <w:t>Р</w:t>
      </w:r>
      <w:r w:rsidRPr="001C0A7A">
        <w:rPr>
          <w:color w:val="000000" w:themeColor="text1"/>
          <w:sz w:val="28"/>
          <w:szCs w:val="28"/>
          <w:vertAlign w:val="subscript"/>
          <w:lang w:val="uk-UA" w:eastAsia="uk-UA"/>
        </w:rPr>
        <w:t>В</w:t>
      </w:r>
      <w:r w:rsidRPr="001C0A7A">
        <w:rPr>
          <w:color w:val="000000" w:themeColor="text1"/>
          <w:sz w:val="16"/>
          <w:szCs w:val="16"/>
          <w:vertAlign w:val="subscript"/>
          <w:lang w:val="uk-UA" w:eastAsia="uk-UA"/>
        </w:rPr>
        <w:t>100</w:t>
      </w:r>
      <w:r w:rsidRPr="001C0A7A">
        <w:rPr>
          <w:color w:val="000000" w:themeColor="text1"/>
          <w:sz w:val="28"/>
          <w:szCs w:val="28"/>
          <w:lang w:val="uk-UA" w:eastAsia="uk-UA"/>
        </w:rPr>
        <w:t>, Р</w:t>
      </w:r>
      <w:r w:rsidRPr="001C0A7A">
        <w:rPr>
          <w:color w:val="000000" w:themeColor="text1"/>
          <w:sz w:val="28"/>
          <w:szCs w:val="28"/>
          <w:vertAlign w:val="subscript"/>
          <w:lang w:val="uk-UA" w:eastAsia="uk-UA"/>
        </w:rPr>
        <w:t>УД</w:t>
      </w:r>
      <w:r w:rsidRPr="001C0A7A">
        <w:rPr>
          <w:color w:val="000000" w:themeColor="text1"/>
          <w:sz w:val="16"/>
          <w:szCs w:val="16"/>
          <w:vertAlign w:val="subscript"/>
          <w:lang w:val="uk-UA" w:eastAsia="uk-UA"/>
        </w:rPr>
        <w:t>100</w:t>
      </w:r>
      <w:r w:rsidRPr="001C0A7A">
        <w:rPr>
          <w:color w:val="000000" w:themeColor="text1"/>
          <w:sz w:val="28"/>
          <w:szCs w:val="28"/>
          <w:lang w:val="uk-UA" w:eastAsia="uk-UA"/>
        </w:rPr>
        <w:t xml:space="preserve">, </w:t>
      </w:r>
      <w:r w:rsidR="00082D1C" w:rsidRPr="001C0A7A">
        <w:rPr>
          <w:color w:val="000000" w:themeColor="text1"/>
          <w:sz w:val="28"/>
          <w:szCs w:val="28"/>
          <w:lang w:val="uk-UA" w:eastAsia="uk-UA"/>
        </w:rPr>
        <w:t>Р</w:t>
      </w:r>
      <w:r w:rsidR="00082D1C" w:rsidRPr="001C0A7A">
        <w:rPr>
          <w:color w:val="000000" w:themeColor="text1"/>
          <w:sz w:val="28"/>
          <w:szCs w:val="28"/>
          <w:vertAlign w:val="subscript"/>
          <w:lang w:val="uk-UA" w:eastAsia="uk-UA"/>
        </w:rPr>
        <w:t>ТЗ</w:t>
      </w:r>
      <w:r w:rsidR="00082D1C" w:rsidRPr="001C0A7A">
        <w:rPr>
          <w:color w:val="000000" w:themeColor="text1"/>
          <w:sz w:val="16"/>
          <w:szCs w:val="16"/>
          <w:vertAlign w:val="subscript"/>
          <w:lang w:val="uk-UA" w:eastAsia="uk-UA"/>
        </w:rPr>
        <w:t>10</w:t>
      </w:r>
      <w:r w:rsidR="0026085F" w:rsidRPr="001C0A7A">
        <w:rPr>
          <w:color w:val="000000" w:themeColor="text1"/>
          <w:sz w:val="16"/>
          <w:szCs w:val="16"/>
          <w:vertAlign w:val="subscript"/>
          <w:lang w:val="uk-UA" w:eastAsia="uk-UA"/>
        </w:rPr>
        <w:t>0</w:t>
      </w:r>
      <w:r w:rsidR="00082D1C" w:rsidRPr="001C0A7A">
        <w:rPr>
          <w:color w:val="000000" w:themeColor="text1"/>
          <w:sz w:val="28"/>
          <w:szCs w:val="28"/>
          <w:lang w:val="uk-UA" w:eastAsia="uk-UA"/>
        </w:rPr>
        <w:t>, Р</w:t>
      </w:r>
      <w:r w:rsidR="00082D1C" w:rsidRPr="001C0A7A">
        <w:rPr>
          <w:color w:val="000000" w:themeColor="text1"/>
          <w:sz w:val="28"/>
          <w:szCs w:val="28"/>
          <w:vertAlign w:val="subscript"/>
          <w:lang w:val="uk-UA" w:eastAsia="uk-UA"/>
        </w:rPr>
        <w:t>ЗК</w:t>
      </w:r>
      <w:r w:rsidR="00082D1C" w:rsidRPr="001C0A7A">
        <w:rPr>
          <w:color w:val="000000" w:themeColor="text1"/>
          <w:sz w:val="16"/>
          <w:szCs w:val="16"/>
          <w:vertAlign w:val="subscript"/>
          <w:lang w:val="uk-UA" w:eastAsia="uk-UA"/>
        </w:rPr>
        <w:t>100</w:t>
      </w:r>
      <w:r w:rsidRPr="001C0A7A">
        <w:rPr>
          <w:color w:val="000000" w:themeColor="text1"/>
          <w:sz w:val="28"/>
          <w:szCs w:val="28"/>
          <w:lang w:val="uk-UA" w:eastAsia="uk-UA"/>
        </w:rPr>
        <w:t xml:space="preserve"> – кількість набраних здобувачем вищої освіти балів за семестр відповідно за </w:t>
      </w:r>
      <w:r w:rsidRPr="001C0A7A">
        <w:rPr>
          <w:rFonts w:eastAsia="Calibri"/>
          <w:color w:val="000000" w:themeColor="text1"/>
          <w:sz w:val="28"/>
          <w:szCs w:val="28"/>
          <w:lang w:val="uk-UA" w:eastAsia="uk-UA"/>
        </w:rPr>
        <w:t>відповіді (виступи) на заняттях</w:t>
      </w:r>
      <w:r w:rsidRPr="001C0A7A">
        <w:rPr>
          <w:color w:val="000000" w:themeColor="text1"/>
          <w:sz w:val="28"/>
          <w:szCs w:val="28"/>
          <w:lang w:val="uk-UA" w:eastAsia="uk-UA"/>
        </w:rPr>
        <w:t xml:space="preserve">, </w:t>
      </w:r>
      <w:r w:rsidRPr="001C0A7A">
        <w:rPr>
          <w:rFonts w:eastAsia="Calibri"/>
          <w:color w:val="000000" w:themeColor="text1"/>
          <w:sz w:val="28"/>
          <w:szCs w:val="28"/>
          <w:lang w:val="uk-UA" w:eastAsia="uk-UA"/>
        </w:rPr>
        <w:t xml:space="preserve">за участь у дискусії, за </w:t>
      </w:r>
      <w:r w:rsidRPr="001C0A7A">
        <w:rPr>
          <w:color w:val="000000" w:themeColor="text1"/>
          <w:sz w:val="28"/>
          <w:szCs w:val="28"/>
          <w:lang w:val="uk-UA" w:eastAsia="uk-UA"/>
        </w:rPr>
        <w:t xml:space="preserve">виконання </w:t>
      </w:r>
      <w:r w:rsidR="00E70504" w:rsidRPr="001C0A7A">
        <w:rPr>
          <w:color w:val="000000" w:themeColor="text1"/>
          <w:sz w:val="28"/>
          <w:szCs w:val="28"/>
          <w:lang w:val="uk-UA" w:eastAsia="uk-UA"/>
        </w:rPr>
        <w:t>поточних тестових завдань</w:t>
      </w:r>
      <w:r w:rsidRPr="001C0A7A">
        <w:rPr>
          <w:color w:val="000000" w:themeColor="text1"/>
          <w:sz w:val="28"/>
          <w:szCs w:val="28"/>
          <w:lang w:val="uk-UA" w:eastAsia="uk-UA"/>
        </w:rPr>
        <w:t xml:space="preserve">, </w:t>
      </w:r>
      <w:r w:rsidR="00F92402" w:rsidRPr="001C0A7A">
        <w:rPr>
          <w:color w:val="000000" w:themeColor="text1"/>
          <w:sz w:val="28"/>
          <w:szCs w:val="28"/>
          <w:lang w:val="uk-UA" w:eastAsia="uk-UA"/>
        </w:rPr>
        <w:t xml:space="preserve">за </w:t>
      </w:r>
      <w:r w:rsidR="00E70504" w:rsidRPr="001C0A7A">
        <w:rPr>
          <w:color w:val="000000" w:themeColor="text1"/>
          <w:sz w:val="28"/>
          <w:szCs w:val="28"/>
          <w:lang w:val="uk-UA" w:eastAsia="uk-UA"/>
        </w:rPr>
        <w:t xml:space="preserve">виконання та захист завдань, кейсів </w:t>
      </w:r>
      <w:r w:rsidRPr="001C0A7A">
        <w:rPr>
          <w:color w:val="000000" w:themeColor="text1"/>
          <w:sz w:val="28"/>
          <w:szCs w:val="28"/>
          <w:lang w:val="uk-UA" w:eastAsia="uk-UA"/>
        </w:rPr>
        <w:t>(кожний окремо вид робіт на навчальних заняттях оцінюється за 100-бальною шкалою);</w:t>
      </w:r>
    </w:p>
    <w:p w:rsidR="003C2A06" w:rsidRPr="001C0A7A" w:rsidRDefault="00D324DC" w:rsidP="003923D3">
      <w:pPr>
        <w:spacing w:line="240" w:lineRule="auto"/>
        <w:ind w:firstLine="567"/>
        <w:rPr>
          <w:color w:val="000000" w:themeColor="text1"/>
          <w:sz w:val="28"/>
          <w:szCs w:val="28"/>
          <w:lang w:val="uk-UA"/>
        </w:rPr>
      </w:pPr>
      <w:r w:rsidRPr="001C0A7A">
        <w:rPr>
          <w:color w:val="000000" w:themeColor="text1"/>
          <w:sz w:val="28"/>
          <w:szCs w:val="28"/>
          <w:lang w:val="uk-UA" w:eastAsia="uk-UA"/>
        </w:rPr>
        <w:t>ВК</w:t>
      </w:r>
      <w:r w:rsidRPr="001C0A7A">
        <w:rPr>
          <w:color w:val="000000" w:themeColor="text1"/>
          <w:sz w:val="28"/>
          <w:szCs w:val="28"/>
          <w:vertAlign w:val="subscript"/>
          <w:lang w:val="uk-UA" w:eastAsia="uk-UA"/>
        </w:rPr>
        <w:t>В</w:t>
      </w:r>
      <w:r w:rsidRPr="001C0A7A">
        <w:rPr>
          <w:color w:val="000000" w:themeColor="text1"/>
          <w:sz w:val="28"/>
          <w:szCs w:val="28"/>
          <w:lang w:val="uk-UA" w:eastAsia="uk-UA"/>
        </w:rPr>
        <w:t>, ВК</w:t>
      </w:r>
      <w:r w:rsidRPr="001C0A7A">
        <w:rPr>
          <w:color w:val="000000" w:themeColor="text1"/>
          <w:sz w:val="28"/>
          <w:szCs w:val="28"/>
          <w:vertAlign w:val="subscript"/>
          <w:lang w:val="uk-UA" w:eastAsia="uk-UA"/>
        </w:rPr>
        <w:t>УД</w:t>
      </w:r>
      <w:r w:rsidRPr="001C0A7A">
        <w:rPr>
          <w:color w:val="000000" w:themeColor="text1"/>
          <w:sz w:val="28"/>
          <w:szCs w:val="28"/>
          <w:lang w:val="uk-UA" w:eastAsia="uk-UA"/>
        </w:rPr>
        <w:t xml:space="preserve">, </w:t>
      </w:r>
      <w:r w:rsidR="0026085F" w:rsidRPr="001C0A7A">
        <w:rPr>
          <w:color w:val="000000" w:themeColor="text1"/>
          <w:sz w:val="28"/>
          <w:szCs w:val="28"/>
          <w:lang w:val="uk-UA" w:eastAsia="uk-UA"/>
        </w:rPr>
        <w:t>ВК</w:t>
      </w:r>
      <w:r w:rsidR="0026085F" w:rsidRPr="001C0A7A">
        <w:rPr>
          <w:color w:val="000000" w:themeColor="text1"/>
          <w:sz w:val="28"/>
          <w:szCs w:val="28"/>
          <w:vertAlign w:val="subscript"/>
          <w:lang w:val="uk-UA" w:eastAsia="uk-UA"/>
        </w:rPr>
        <w:t>ТЗ</w:t>
      </w:r>
      <w:r w:rsidR="0026085F" w:rsidRPr="001C0A7A">
        <w:rPr>
          <w:color w:val="000000" w:themeColor="text1"/>
          <w:sz w:val="28"/>
          <w:szCs w:val="28"/>
          <w:lang w:val="uk-UA" w:eastAsia="uk-UA"/>
        </w:rPr>
        <w:t>, ВК</w:t>
      </w:r>
      <w:r w:rsidR="0026085F" w:rsidRPr="001C0A7A">
        <w:rPr>
          <w:color w:val="000000" w:themeColor="text1"/>
          <w:sz w:val="28"/>
          <w:szCs w:val="28"/>
          <w:vertAlign w:val="subscript"/>
          <w:lang w:val="uk-UA" w:eastAsia="uk-UA"/>
        </w:rPr>
        <w:t>ЗК</w:t>
      </w:r>
      <w:r w:rsidRPr="001C0A7A">
        <w:rPr>
          <w:color w:val="000000" w:themeColor="text1"/>
          <w:sz w:val="28"/>
          <w:szCs w:val="28"/>
          <w:lang w:val="uk-UA" w:eastAsia="uk-UA"/>
        </w:rPr>
        <w:t xml:space="preserve"> – вагові коефіцієнти відповідно за </w:t>
      </w:r>
      <w:r w:rsidR="0026085F" w:rsidRPr="001C0A7A">
        <w:rPr>
          <w:rFonts w:eastAsia="Calibri"/>
          <w:color w:val="000000" w:themeColor="text1"/>
          <w:sz w:val="28"/>
          <w:szCs w:val="28"/>
          <w:lang w:val="uk-UA" w:eastAsia="uk-UA"/>
        </w:rPr>
        <w:t xml:space="preserve">відповіді (виступи) на заняттях, за участь у дискусії, за виконання поточних тестових завдань, </w:t>
      </w:r>
      <w:r w:rsidR="00F92402" w:rsidRPr="001C0A7A">
        <w:rPr>
          <w:rFonts w:eastAsia="Calibri"/>
          <w:color w:val="000000" w:themeColor="text1"/>
          <w:sz w:val="28"/>
          <w:szCs w:val="28"/>
          <w:lang w:val="uk-UA" w:eastAsia="uk-UA"/>
        </w:rPr>
        <w:t xml:space="preserve">за </w:t>
      </w:r>
      <w:r w:rsidR="0026085F" w:rsidRPr="001C0A7A">
        <w:rPr>
          <w:rFonts w:eastAsia="Calibri"/>
          <w:color w:val="000000" w:themeColor="text1"/>
          <w:sz w:val="28"/>
          <w:szCs w:val="28"/>
          <w:lang w:val="uk-UA" w:eastAsia="uk-UA"/>
        </w:rPr>
        <w:t>виконання та захист завдань, кейсів.</w:t>
      </w:r>
      <w:r w:rsidRPr="001C0A7A">
        <w:rPr>
          <w:color w:val="000000" w:themeColor="text1"/>
          <w:sz w:val="28"/>
          <w:szCs w:val="28"/>
          <w:lang w:val="uk-UA" w:eastAsia="uk-UA"/>
        </w:rPr>
        <w:t xml:space="preserve"> </w:t>
      </w:r>
      <w:r w:rsidRPr="001C0A7A">
        <w:rPr>
          <w:color w:val="000000" w:themeColor="text1"/>
          <w:sz w:val="28"/>
          <w:szCs w:val="28"/>
          <w:shd w:val="clear" w:color="auto" w:fill="FFFFFF"/>
          <w:lang w:val="uk-UA"/>
        </w:rPr>
        <w:t>З</w:t>
      </w:r>
      <w:r w:rsidRPr="001C0A7A">
        <w:rPr>
          <w:color w:val="000000" w:themeColor="text1"/>
          <w:sz w:val="28"/>
          <w:szCs w:val="28"/>
          <w:lang w:val="uk-UA"/>
        </w:rPr>
        <w:t xml:space="preserve">начення </w:t>
      </w:r>
      <w:r w:rsidRPr="001C0A7A">
        <w:rPr>
          <w:color w:val="000000" w:themeColor="text1"/>
          <w:sz w:val="28"/>
          <w:szCs w:val="28"/>
          <w:shd w:val="clear" w:color="auto" w:fill="FFFFFF"/>
          <w:lang w:val="uk-UA"/>
        </w:rPr>
        <w:t>вагових коефіцієнтів</w:t>
      </w:r>
      <w:r w:rsidR="0026085F" w:rsidRPr="001C0A7A">
        <w:rPr>
          <w:color w:val="000000" w:themeColor="text1"/>
          <w:sz w:val="28"/>
          <w:szCs w:val="28"/>
          <w:lang w:val="uk-UA"/>
        </w:rPr>
        <w:t xml:space="preserve"> станов</w:t>
      </w:r>
      <w:r w:rsidR="00F92402" w:rsidRPr="001C0A7A">
        <w:rPr>
          <w:color w:val="000000" w:themeColor="text1"/>
          <w:sz w:val="28"/>
          <w:szCs w:val="28"/>
          <w:lang w:val="uk-UA"/>
        </w:rPr>
        <w:t>и</w:t>
      </w:r>
      <w:r w:rsidR="0026085F" w:rsidRPr="001C0A7A">
        <w:rPr>
          <w:color w:val="000000" w:themeColor="text1"/>
          <w:sz w:val="28"/>
          <w:szCs w:val="28"/>
          <w:lang w:val="uk-UA"/>
        </w:rPr>
        <w:t xml:space="preserve">ть: </w:t>
      </w:r>
    </w:p>
    <w:p w:rsidR="00CC2F0B" w:rsidRPr="001C0A7A" w:rsidRDefault="0026085F" w:rsidP="003C2A06">
      <w:pPr>
        <w:spacing w:line="240" w:lineRule="auto"/>
        <w:rPr>
          <w:color w:val="000000" w:themeColor="text1"/>
          <w:sz w:val="28"/>
          <w:szCs w:val="28"/>
          <w:lang w:val="uk-UA" w:eastAsia="uk-UA"/>
        </w:rPr>
      </w:pPr>
      <w:r w:rsidRPr="001C0A7A">
        <w:rPr>
          <w:color w:val="000000" w:themeColor="text1"/>
          <w:sz w:val="28"/>
          <w:szCs w:val="28"/>
          <w:lang w:val="uk-UA" w:eastAsia="uk-UA"/>
        </w:rPr>
        <w:t>ВК</w:t>
      </w:r>
      <w:r w:rsidRPr="001C0A7A">
        <w:rPr>
          <w:color w:val="000000" w:themeColor="text1"/>
          <w:sz w:val="28"/>
          <w:szCs w:val="28"/>
          <w:vertAlign w:val="subscript"/>
          <w:lang w:val="uk-UA" w:eastAsia="uk-UA"/>
        </w:rPr>
        <w:t>В</w:t>
      </w:r>
      <w:r w:rsidRPr="001C0A7A">
        <w:rPr>
          <w:color w:val="000000" w:themeColor="text1"/>
          <w:sz w:val="28"/>
          <w:szCs w:val="28"/>
          <w:lang w:val="uk-UA" w:eastAsia="uk-UA"/>
        </w:rPr>
        <w:t xml:space="preserve"> = </w:t>
      </w:r>
      <w:r w:rsidR="00CC2F0B" w:rsidRPr="001C0A7A">
        <w:rPr>
          <w:color w:val="000000" w:themeColor="text1"/>
          <w:sz w:val="28"/>
          <w:szCs w:val="28"/>
          <w:lang w:val="uk-UA" w:eastAsia="uk-UA"/>
        </w:rPr>
        <w:t xml:space="preserve">20 ÷ 80 = </w:t>
      </w:r>
      <w:r w:rsidR="00D07DD9" w:rsidRPr="001C0A7A">
        <w:rPr>
          <w:color w:val="000000" w:themeColor="text1"/>
          <w:sz w:val="28"/>
          <w:szCs w:val="28"/>
          <w:lang w:val="uk-UA" w:eastAsia="uk-UA"/>
        </w:rPr>
        <w:t>0,25</w:t>
      </w:r>
      <w:r w:rsidR="00D324DC" w:rsidRPr="001C0A7A">
        <w:rPr>
          <w:color w:val="000000" w:themeColor="text1"/>
          <w:sz w:val="28"/>
          <w:szCs w:val="28"/>
          <w:lang w:val="uk-UA" w:eastAsia="uk-UA"/>
        </w:rPr>
        <w:t>;</w:t>
      </w:r>
      <w:r w:rsidR="00D07DD9" w:rsidRPr="001C0A7A">
        <w:rPr>
          <w:color w:val="000000" w:themeColor="text1"/>
          <w:sz w:val="28"/>
          <w:szCs w:val="28"/>
          <w:lang w:val="uk-UA" w:eastAsia="uk-UA"/>
        </w:rPr>
        <w:t xml:space="preserve"> </w:t>
      </w:r>
    </w:p>
    <w:p w:rsidR="00CC2F0B" w:rsidRPr="001C0A7A" w:rsidRDefault="00D07DD9" w:rsidP="00CC2F0B">
      <w:pPr>
        <w:spacing w:line="240" w:lineRule="auto"/>
        <w:rPr>
          <w:color w:val="000000" w:themeColor="text1"/>
          <w:sz w:val="28"/>
          <w:szCs w:val="28"/>
          <w:lang w:val="uk-UA" w:eastAsia="uk-UA"/>
        </w:rPr>
      </w:pPr>
      <w:r w:rsidRPr="001C0A7A">
        <w:rPr>
          <w:color w:val="000000" w:themeColor="text1"/>
          <w:sz w:val="28"/>
          <w:szCs w:val="28"/>
          <w:lang w:val="uk-UA" w:eastAsia="uk-UA"/>
        </w:rPr>
        <w:t>ВК</w:t>
      </w:r>
      <w:r w:rsidRPr="001C0A7A">
        <w:rPr>
          <w:color w:val="000000" w:themeColor="text1"/>
          <w:sz w:val="28"/>
          <w:szCs w:val="28"/>
          <w:vertAlign w:val="subscript"/>
          <w:lang w:val="uk-UA" w:eastAsia="uk-UA"/>
        </w:rPr>
        <w:t>УД</w:t>
      </w:r>
      <w:r w:rsidRPr="001C0A7A">
        <w:rPr>
          <w:color w:val="000000" w:themeColor="text1"/>
          <w:sz w:val="28"/>
          <w:szCs w:val="28"/>
          <w:lang w:val="uk-UA" w:eastAsia="uk-UA"/>
        </w:rPr>
        <w:t xml:space="preserve"> = </w:t>
      </w:r>
      <w:r w:rsidR="00CC2F0B" w:rsidRPr="001C0A7A">
        <w:rPr>
          <w:color w:val="000000" w:themeColor="text1"/>
          <w:sz w:val="28"/>
          <w:szCs w:val="28"/>
          <w:lang w:val="uk-UA" w:eastAsia="uk-UA"/>
        </w:rPr>
        <w:t xml:space="preserve">10 ÷ 80 = </w:t>
      </w:r>
      <w:r w:rsidRPr="001C0A7A">
        <w:rPr>
          <w:color w:val="000000" w:themeColor="text1"/>
          <w:sz w:val="28"/>
          <w:szCs w:val="28"/>
          <w:lang w:val="uk-UA" w:eastAsia="uk-UA"/>
        </w:rPr>
        <w:t xml:space="preserve">0,125; </w:t>
      </w:r>
    </w:p>
    <w:p w:rsidR="00CC2F0B" w:rsidRPr="001C0A7A" w:rsidRDefault="00D07DD9" w:rsidP="00CC2F0B">
      <w:pPr>
        <w:spacing w:line="240" w:lineRule="auto"/>
        <w:rPr>
          <w:color w:val="000000" w:themeColor="text1"/>
          <w:sz w:val="28"/>
          <w:szCs w:val="28"/>
          <w:lang w:val="uk-UA" w:eastAsia="uk-UA"/>
        </w:rPr>
      </w:pPr>
      <w:r w:rsidRPr="001C0A7A">
        <w:rPr>
          <w:color w:val="000000" w:themeColor="text1"/>
          <w:sz w:val="28"/>
          <w:szCs w:val="28"/>
          <w:lang w:val="uk-UA" w:eastAsia="uk-UA"/>
        </w:rPr>
        <w:t>ВК</w:t>
      </w:r>
      <w:r w:rsidRPr="001C0A7A">
        <w:rPr>
          <w:color w:val="000000" w:themeColor="text1"/>
          <w:sz w:val="28"/>
          <w:szCs w:val="28"/>
          <w:vertAlign w:val="subscript"/>
          <w:lang w:val="uk-UA" w:eastAsia="uk-UA"/>
        </w:rPr>
        <w:t>ТЗ</w:t>
      </w:r>
      <w:r w:rsidRPr="001C0A7A">
        <w:rPr>
          <w:color w:val="000000" w:themeColor="text1"/>
          <w:sz w:val="28"/>
          <w:szCs w:val="28"/>
          <w:lang w:val="uk-UA" w:eastAsia="uk-UA"/>
        </w:rPr>
        <w:t xml:space="preserve"> = </w:t>
      </w:r>
      <w:r w:rsidR="00CC2F0B" w:rsidRPr="001C0A7A">
        <w:rPr>
          <w:color w:val="000000" w:themeColor="text1"/>
          <w:sz w:val="28"/>
          <w:szCs w:val="28"/>
          <w:lang w:val="uk-UA" w:eastAsia="uk-UA"/>
        </w:rPr>
        <w:t xml:space="preserve">30 ÷ 80 = </w:t>
      </w:r>
      <w:r w:rsidRPr="001C0A7A">
        <w:rPr>
          <w:color w:val="000000" w:themeColor="text1"/>
          <w:sz w:val="28"/>
          <w:szCs w:val="28"/>
          <w:lang w:val="uk-UA" w:eastAsia="uk-UA"/>
        </w:rPr>
        <w:t xml:space="preserve">0,375; </w:t>
      </w:r>
    </w:p>
    <w:p w:rsidR="00D324DC" w:rsidRPr="001C0A7A" w:rsidRDefault="00D07DD9" w:rsidP="00CC2F0B">
      <w:pPr>
        <w:spacing w:line="240" w:lineRule="auto"/>
        <w:rPr>
          <w:color w:val="000000" w:themeColor="text1"/>
          <w:sz w:val="28"/>
          <w:szCs w:val="28"/>
          <w:lang w:val="uk-UA" w:eastAsia="uk-UA"/>
        </w:rPr>
      </w:pPr>
      <w:r w:rsidRPr="001C0A7A">
        <w:rPr>
          <w:color w:val="000000" w:themeColor="text1"/>
          <w:sz w:val="28"/>
          <w:szCs w:val="28"/>
          <w:lang w:val="uk-UA" w:eastAsia="uk-UA"/>
        </w:rPr>
        <w:t>ВК</w:t>
      </w:r>
      <w:r w:rsidRPr="001C0A7A">
        <w:rPr>
          <w:color w:val="000000" w:themeColor="text1"/>
          <w:sz w:val="28"/>
          <w:szCs w:val="28"/>
          <w:vertAlign w:val="subscript"/>
          <w:lang w:val="uk-UA" w:eastAsia="uk-UA"/>
        </w:rPr>
        <w:t>ЗК</w:t>
      </w:r>
      <w:r w:rsidRPr="001C0A7A">
        <w:rPr>
          <w:color w:val="000000" w:themeColor="text1"/>
          <w:sz w:val="28"/>
          <w:szCs w:val="28"/>
          <w:lang w:val="uk-UA" w:eastAsia="uk-UA"/>
        </w:rPr>
        <w:t xml:space="preserve"> = </w:t>
      </w:r>
      <w:r w:rsidR="00CC2F0B" w:rsidRPr="001C0A7A">
        <w:rPr>
          <w:color w:val="000000" w:themeColor="text1"/>
          <w:sz w:val="28"/>
          <w:szCs w:val="28"/>
          <w:lang w:val="uk-UA" w:eastAsia="uk-UA"/>
        </w:rPr>
        <w:t xml:space="preserve">20 ÷ 80 = </w:t>
      </w:r>
      <w:r w:rsidRPr="001C0A7A">
        <w:rPr>
          <w:color w:val="000000" w:themeColor="text1"/>
          <w:sz w:val="28"/>
          <w:szCs w:val="28"/>
          <w:lang w:val="uk-UA" w:eastAsia="uk-UA"/>
        </w:rPr>
        <w:t>0,25;</w:t>
      </w:r>
    </w:p>
    <w:p w:rsidR="00D324DC" w:rsidRPr="001C0A7A" w:rsidRDefault="00D324DC" w:rsidP="003923D3">
      <w:pPr>
        <w:spacing w:line="240" w:lineRule="auto"/>
        <w:ind w:firstLine="567"/>
        <w:rPr>
          <w:color w:val="000000" w:themeColor="text1"/>
          <w:sz w:val="28"/>
          <w:szCs w:val="28"/>
          <w:lang w:val="uk-UA" w:eastAsia="uk-UA"/>
        </w:rPr>
      </w:pPr>
      <w:r w:rsidRPr="001C0A7A">
        <w:rPr>
          <w:color w:val="000000" w:themeColor="text1"/>
          <w:sz w:val="28"/>
          <w:szCs w:val="28"/>
          <w:lang w:val="uk-UA" w:eastAsia="uk-UA"/>
        </w:rPr>
        <w:t>К</w:t>
      </w:r>
      <w:r w:rsidRPr="001C0A7A">
        <w:rPr>
          <w:color w:val="000000" w:themeColor="text1"/>
          <w:sz w:val="28"/>
          <w:szCs w:val="28"/>
          <w:vertAlign w:val="subscript"/>
          <w:lang w:val="uk-UA" w:eastAsia="uk-UA"/>
        </w:rPr>
        <w:t>НЗ</w:t>
      </w:r>
      <w:r w:rsidRPr="001C0A7A">
        <w:rPr>
          <w:color w:val="000000" w:themeColor="text1"/>
          <w:sz w:val="28"/>
          <w:szCs w:val="28"/>
          <w:lang w:val="uk-UA" w:eastAsia="uk-UA"/>
        </w:rPr>
        <w:t xml:space="preserve"> – коригувальний коефіцієн</w:t>
      </w:r>
      <w:r w:rsidR="005D326D" w:rsidRPr="001C0A7A">
        <w:rPr>
          <w:color w:val="000000" w:themeColor="text1"/>
          <w:sz w:val="28"/>
          <w:szCs w:val="28"/>
          <w:lang w:val="uk-UA" w:eastAsia="uk-UA"/>
        </w:rPr>
        <w:t xml:space="preserve">т. </w:t>
      </w:r>
      <w:r w:rsidR="009E254F" w:rsidRPr="001C0A7A">
        <w:rPr>
          <w:color w:val="000000" w:themeColor="text1"/>
          <w:sz w:val="28"/>
          <w:szCs w:val="28"/>
          <w:lang w:val="uk-UA" w:eastAsia="uk-UA"/>
        </w:rPr>
        <w:t xml:space="preserve">Значення коригувального коефіцієнту становить </w:t>
      </w:r>
      <w:r w:rsidR="005D326D" w:rsidRPr="001C0A7A">
        <w:rPr>
          <w:color w:val="000000" w:themeColor="text1"/>
          <w:sz w:val="28"/>
          <w:szCs w:val="28"/>
          <w:lang w:val="uk-UA" w:eastAsia="uk-UA"/>
        </w:rPr>
        <w:t>К</w:t>
      </w:r>
      <w:r w:rsidR="005D326D" w:rsidRPr="001C0A7A">
        <w:rPr>
          <w:color w:val="000000" w:themeColor="text1"/>
          <w:sz w:val="28"/>
          <w:szCs w:val="28"/>
          <w:vertAlign w:val="subscript"/>
          <w:lang w:val="uk-UA" w:eastAsia="uk-UA"/>
        </w:rPr>
        <w:t>НЗ</w:t>
      </w:r>
      <w:r w:rsidR="005D326D" w:rsidRPr="001C0A7A">
        <w:rPr>
          <w:color w:val="000000" w:themeColor="text1"/>
          <w:sz w:val="28"/>
          <w:szCs w:val="28"/>
          <w:lang w:val="uk-UA" w:eastAsia="uk-UA"/>
        </w:rPr>
        <w:t xml:space="preserve"> = 80 ÷ 100 = </w:t>
      </w:r>
      <w:r w:rsidR="00ED0084" w:rsidRPr="001C0A7A">
        <w:rPr>
          <w:color w:val="000000" w:themeColor="text1"/>
          <w:sz w:val="28"/>
          <w:szCs w:val="28"/>
          <w:lang w:val="uk-UA" w:eastAsia="uk-UA"/>
        </w:rPr>
        <w:t>0,8</w:t>
      </w:r>
      <w:r w:rsidRPr="001C0A7A">
        <w:rPr>
          <w:color w:val="000000" w:themeColor="text1"/>
          <w:sz w:val="28"/>
          <w:szCs w:val="28"/>
          <w:lang w:val="uk-UA" w:eastAsia="uk-UA"/>
        </w:rPr>
        <w:t>.</w:t>
      </w:r>
    </w:p>
    <w:p w:rsidR="00D324DC" w:rsidRPr="001C0A7A" w:rsidRDefault="00D324DC" w:rsidP="003923D3">
      <w:pPr>
        <w:spacing w:line="240" w:lineRule="auto"/>
        <w:ind w:firstLine="567"/>
        <w:rPr>
          <w:color w:val="000000" w:themeColor="text1"/>
          <w:sz w:val="28"/>
          <w:szCs w:val="28"/>
          <w:lang w:val="uk-UA" w:eastAsia="uk-UA"/>
        </w:rPr>
      </w:pPr>
    </w:p>
    <w:p w:rsidR="00D324DC" w:rsidRPr="001C0A7A" w:rsidRDefault="00D324DC" w:rsidP="003923D3">
      <w:pPr>
        <w:spacing w:line="240" w:lineRule="auto"/>
        <w:ind w:firstLine="567"/>
        <w:rPr>
          <w:color w:val="000000" w:themeColor="text1"/>
          <w:sz w:val="28"/>
          <w:szCs w:val="28"/>
          <w:lang w:val="uk-UA"/>
        </w:rPr>
      </w:pPr>
      <w:r w:rsidRPr="001C0A7A">
        <w:rPr>
          <w:color w:val="000000" w:themeColor="text1"/>
          <w:sz w:val="28"/>
          <w:szCs w:val="28"/>
          <w:lang w:val="uk-UA"/>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D324DC" w:rsidRPr="001C0A7A" w:rsidRDefault="00D324DC" w:rsidP="003923D3">
      <w:pPr>
        <w:spacing w:line="240" w:lineRule="auto"/>
        <w:ind w:firstLine="567"/>
        <w:rPr>
          <w:color w:val="000000" w:themeColor="text1"/>
          <w:sz w:val="28"/>
          <w:szCs w:val="28"/>
          <w:lang w:val="uk-UA"/>
        </w:rPr>
      </w:pPr>
      <w:r w:rsidRPr="001C0A7A">
        <w:rPr>
          <w:color w:val="000000" w:themeColor="text1"/>
          <w:sz w:val="28"/>
          <w:szCs w:val="28"/>
          <w:lang w:val="uk-UA"/>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rsidR="00D324DC" w:rsidRPr="001C0A7A" w:rsidRDefault="00D324DC" w:rsidP="003923D3">
      <w:pPr>
        <w:spacing w:line="240" w:lineRule="auto"/>
        <w:ind w:firstLine="567"/>
        <w:rPr>
          <w:color w:val="000000" w:themeColor="text1"/>
          <w:sz w:val="28"/>
          <w:szCs w:val="28"/>
          <w:lang w:val="uk-UA"/>
        </w:rPr>
      </w:pPr>
      <w:r w:rsidRPr="001C0A7A">
        <w:rPr>
          <w:color w:val="000000" w:themeColor="text1"/>
          <w:sz w:val="28"/>
          <w:szCs w:val="28"/>
          <w:lang w:val="uk-UA"/>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rsidR="00D324DC" w:rsidRPr="001C0A7A" w:rsidRDefault="00D324DC" w:rsidP="003923D3">
      <w:pPr>
        <w:pStyle w:val="Default"/>
        <w:widowControl w:val="0"/>
        <w:ind w:firstLine="567"/>
        <w:jc w:val="both"/>
        <w:rPr>
          <w:color w:val="000000" w:themeColor="text1"/>
          <w:sz w:val="28"/>
          <w:szCs w:val="28"/>
          <w:lang w:val="uk-UA"/>
        </w:rPr>
      </w:pPr>
      <w:r w:rsidRPr="001C0A7A">
        <w:rPr>
          <w:color w:val="000000" w:themeColor="text1"/>
          <w:sz w:val="28"/>
          <w:szCs w:val="28"/>
          <w:lang w:val="uk-UA"/>
        </w:rPr>
        <w:t>Якщо здобувач вищої освіти за результатами поточного контролю набрав 35</w:t>
      </w:r>
      <w:r w:rsidRPr="001C0A7A">
        <w:rPr>
          <w:color w:val="000000" w:themeColor="text1"/>
          <w:sz w:val="28"/>
          <w:szCs w:val="28"/>
          <w:lang w:val="uk-UA"/>
        </w:rPr>
        <w:sym w:font="Symbol" w:char="F02D"/>
      </w:r>
      <w:r w:rsidRPr="001C0A7A">
        <w:rPr>
          <w:color w:val="000000" w:themeColor="text1"/>
          <w:sz w:val="28"/>
          <w:szCs w:val="28"/>
          <w:lang w:val="uk-UA"/>
        </w:rPr>
        <w:t xml:space="preserve">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w:t>
      </w:r>
      <w:r w:rsidR="000F1068" w:rsidRPr="001C0A7A">
        <w:rPr>
          <w:color w:val="000000" w:themeColor="text1"/>
          <w:sz w:val="28"/>
          <w:szCs w:val="28"/>
          <w:lang w:val="uk-UA"/>
        </w:rPr>
        <w:t>В</w:t>
      </w:r>
      <w:r w:rsidRPr="001C0A7A">
        <w:rPr>
          <w:color w:val="000000" w:themeColor="text1"/>
          <w:sz w:val="28"/>
          <w:szCs w:val="28"/>
          <w:lang w:val="uk-UA"/>
        </w:rPr>
        <w:t>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D324DC" w:rsidRPr="001C0A7A" w:rsidRDefault="00D324DC" w:rsidP="003923D3">
      <w:pPr>
        <w:pStyle w:val="Default"/>
        <w:widowControl w:val="0"/>
        <w:ind w:firstLine="567"/>
        <w:jc w:val="both"/>
        <w:rPr>
          <w:color w:val="000000" w:themeColor="text1"/>
          <w:sz w:val="28"/>
          <w:szCs w:val="28"/>
          <w:lang w:val="uk-UA"/>
        </w:rPr>
      </w:pPr>
      <w:r w:rsidRPr="001C0A7A">
        <w:rPr>
          <w:color w:val="000000" w:themeColor="text1"/>
          <w:sz w:val="28"/>
          <w:szCs w:val="28"/>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p>
    <w:p w:rsidR="00D324DC" w:rsidRPr="001C0A7A" w:rsidRDefault="000F1068" w:rsidP="003923D3">
      <w:pPr>
        <w:pStyle w:val="Default"/>
        <w:widowControl w:val="0"/>
        <w:ind w:firstLine="567"/>
        <w:jc w:val="both"/>
        <w:rPr>
          <w:color w:val="000000" w:themeColor="text1"/>
          <w:sz w:val="28"/>
          <w:szCs w:val="28"/>
          <w:lang w:val="uk-UA"/>
        </w:rPr>
      </w:pPr>
      <w:r w:rsidRPr="001C0A7A">
        <w:rPr>
          <w:color w:val="000000" w:themeColor="text1"/>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D324DC" w:rsidRPr="001C0A7A" w:rsidRDefault="00D324DC" w:rsidP="003923D3">
      <w:pPr>
        <w:pStyle w:val="Default"/>
        <w:widowControl w:val="0"/>
        <w:ind w:firstLine="567"/>
        <w:jc w:val="both"/>
        <w:rPr>
          <w:color w:val="000000" w:themeColor="text1"/>
          <w:sz w:val="28"/>
          <w:szCs w:val="28"/>
          <w:lang w:val="uk-UA"/>
        </w:rPr>
      </w:pPr>
    </w:p>
    <w:p w:rsidR="00D324DC" w:rsidRPr="001C0A7A" w:rsidRDefault="00D324DC" w:rsidP="003923D3">
      <w:pPr>
        <w:pStyle w:val="Default"/>
        <w:widowControl w:val="0"/>
        <w:ind w:firstLine="567"/>
        <w:jc w:val="center"/>
        <w:rPr>
          <w:b/>
          <w:bCs/>
          <w:color w:val="000000" w:themeColor="text1"/>
          <w:sz w:val="28"/>
          <w:szCs w:val="28"/>
          <w:lang w:val="uk-UA"/>
        </w:rPr>
      </w:pPr>
      <w:r w:rsidRPr="001C0A7A">
        <w:rPr>
          <w:b/>
          <w:bCs/>
          <w:color w:val="000000" w:themeColor="text1"/>
          <w:sz w:val="28"/>
          <w:szCs w:val="28"/>
          <w:lang w:val="uk-UA"/>
        </w:rPr>
        <w:t>Визнання результатів навчання, набутих у неформальній та/або інформальній освіті</w:t>
      </w:r>
    </w:p>
    <w:p w:rsidR="00D324DC" w:rsidRPr="001C0A7A" w:rsidRDefault="00D324DC" w:rsidP="003923D3">
      <w:pPr>
        <w:pStyle w:val="Default"/>
        <w:widowControl w:val="0"/>
        <w:ind w:firstLine="567"/>
        <w:jc w:val="center"/>
        <w:rPr>
          <w:b/>
          <w:bCs/>
          <w:color w:val="000000" w:themeColor="text1"/>
          <w:sz w:val="28"/>
          <w:szCs w:val="28"/>
          <w:lang w:val="uk-UA"/>
        </w:rPr>
      </w:pPr>
    </w:p>
    <w:p w:rsidR="00D324DC" w:rsidRPr="001C0A7A" w:rsidRDefault="00D324DC" w:rsidP="003923D3">
      <w:pPr>
        <w:pStyle w:val="Default"/>
        <w:widowControl w:val="0"/>
        <w:ind w:firstLine="567"/>
        <w:jc w:val="both"/>
        <w:rPr>
          <w:color w:val="000000" w:themeColor="text1"/>
          <w:sz w:val="28"/>
          <w:szCs w:val="28"/>
          <w:lang w:val="uk-UA"/>
        </w:rPr>
      </w:pPr>
      <w:r w:rsidRPr="001C0A7A">
        <w:rPr>
          <w:color w:val="000000" w:themeColor="text1"/>
          <w:sz w:val="28"/>
          <w:szCs w:val="28"/>
          <w:lang w:val="uk-UA"/>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D324DC" w:rsidRPr="001C0A7A" w:rsidRDefault="00D324DC" w:rsidP="003923D3">
      <w:pPr>
        <w:spacing w:line="240" w:lineRule="auto"/>
        <w:ind w:firstLine="567"/>
        <w:rPr>
          <w:color w:val="000000" w:themeColor="text1"/>
          <w:sz w:val="28"/>
          <w:szCs w:val="28"/>
          <w:lang w:val="uk-UA"/>
        </w:rPr>
      </w:pPr>
      <w:r w:rsidRPr="001C0A7A">
        <w:rPr>
          <w:color w:val="000000" w:themeColor="text1"/>
          <w:sz w:val="28"/>
          <w:szCs w:val="28"/>
          <w:lang w:val="uk-UA"/>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D324DC" w:rsidRPr="001C0A7A" w:rsidRDefault="00D324DC" w:rsidP="003923D3">
      <w:pPr>
        <w:spacing w:line="240" w:lineRule="auto"/>
        <w:ind w:firstLine="567"/>
        <w:rPr>
          <w:color w:val="000000" w:themeColor="text1"/>
          <w:sz w:val="28"/>
          <w:szCs w:val="28"/>
          <w:lang w:val="uk-UA"/>
        </w:rPr>
      </w:pPr>
    </w:p>
    <w:p w:rsidR="00D324DC" w:rsidRPr="001C0A7A" w:rsidRDefault="00AC07A1" w:rsidP="003923D3">
      <w:pPr>
        <w:autoSpaceDE w:val="0"/>
        <w:autoSpaceDN w:val="0"/>
        <w:spacing w:line="240" w:lineRule="auto"/>
        <w:ind w:firstLine="426"/>
        <w:jc w:val="center"/>
        <w:rPr>
          <w:b/>
          <w:color w:val="000000" w:themeColor="text1"/>
          <w:sz w:val="28"/>
          <w:szCs w:val="28"/>
          <w:lang w:val="uk-UA" w:eastAsia="uk-UA"/>
        </w:rPr>
      </w:pPr>
      <w:r w:rsidRPr="001C0A7A">
        <w:rPr>
          <w:b/>
          <w:color w:val="000000" w:themeColor="text1"/>
          <w:sz w:val="28"/>
          <w:szCs w:val="28"/>
          <w:lang w:val="uk-UA" w:eastAsia="uk-UA"/>
        </w:rPr>
        <w:br w:type="page"/>
      </w:r>
      <w:r w:rsidR="00D324DC" w:rsidRPr="001C0A7A">
        <w:rPr>
          <w:b/>
          <w:color w:val="000000" w:themeColor="text1"/>
          <w:sz w:val="28"/>
          <w:szCs w:val="28"/>
          <w:lang w:val="uk-UA" w:eastAsia="uk-UA"/>
        </w:rPr>
        <w:t>Шкала оцінювання</w:t>
      </w:r>
    </w:p>
    <w:p w:rsidR="00D324DC" w:rsidRPr="001C0A7A" w:rsidRDefault="00D324DC" w:rsidP="003923D3">
      <w:pPr>
        <w:autoSpaceDE w:val="0"/>
        <w:autoSpaceDN w:val="0"/>
        <w:spacing w:line="240" w:lineRule="auto"/>
        <w:ind w:firstLine="426"/>
        <w:jc w:val="center"/>
        <w:rPr>
          <w:color w:val="000000" w:themeColor="text1"/>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3380"/>
        <w:gridCol w:w="3380"/>
      </w:tblGrid>
      <w:tr w:rsidR="00D324DC" w:rsidRPr="001C0A7A" w:rsidTr="005958D5">
        <w:trPr>
          <w:trHeight w:val="340"/>
        </w:trPr>
        <w:tc>
          <w:tcPr>
            <w:tcW w:w="1666"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 xml:space="preserve">Шкала </w:t>
            </w:r>
            <w:r w:rsidRPr="001C0A7A">
              <w:rPr>
                <w:color w:val="000000" w:themeColor="text1"/>
                <w:sz w:val="24"/>
                <w:szCs w:val="24"/>
                <w:shd w:val="clear" w:color="auto" w:fill="FFFFFF"/>
                <w:lang w:val="uk-UA"/>
              </w:rPr>
              <w:t>ЄКТС</w:t>
            </w:r>
          </w:p>
        </w:tc>
        <w:tc>
          <w:tcPr>
            <w:tcW w:w="1667"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Національна шкала</w:t>
            </w:r>
          </w:p>
        </w:tc>
        <w:tc>
          <w:tcPr>
            <w:tcW w:w="1667"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100-бальна шкала</w:t>
            </w:r>
          </w:p>
        </w:tc>
      </w:tr>
      <w:tr w:rsidR="00D324DC" w:rsidRPr="001C0A7A" w:rsidTr="005958D5">
        <w:trPr>
          <w:trHeight w:val="340"/>
        </w:trPr>
        <w:tc>
          <w:tcPr>
            <w:tcW w:w="1666"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A</w:t>
            </w:r>
          </w:p>
        </w:tc>
        <w:tc>
          <w:tcPr>
            <w:tcW w:w="1667"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Зараховано</w:t>
            </w:r>
          </w:p>
        </w:tc>
        <w:tc>
          <w:tcPr>
            <w:tcW w:w="1667"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90-100</w:t>
            </w:r>
          </w:p>
        </w:tc>
      </w:tr>
      <w:tr w:rsidR="00D324DC" w:rsidRPr="001C0A7A" w:rsidTr="005958D5">
        <w:trPr>
          <w:trHeight w:val="340"/>
        </w:trPr>
        <w:tc>
          <w:tcPr>
            <w:tcW w:w="1666"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B</w:t>
            </w:r>
          </w:p>
        </w:tc>
        <w:tc>
          <w:tcPr>
            <w:tcW w:w="1667" w:type="pct"/>
            <w:vMerge w:val="restar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Зараховано</w:t>
            </w:r>
          </w:p>
        </w:tc>
        <w:tc>
          <w:tcPr>
            <w:tcW w:w="1667"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82-89</w:t>
            </w:r>
          </w:p>
        </w:tc>
      </w:tr>
      <w:tr w:rsidR="00D324DC" w:rsidRPr="001C0A7A" w:rsidTr="005958D5">
        <w:trPr>
          <w:trHeight w:val="340"/>
        </w:trPr>
        <w:tc>
          <w:tcPr>
            <w:tcW w:w="1666"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C</w:t>
            </w:r>
          </w:p>
        </w:tc>
        <w:tc>
          <w:tcPr>
            <w:tcW w:w="1667" w:type="pct"/>
            <w:vMerge/>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p>
        </w:tc>
        <w:tc>
          <w:tcPr>
            <w:tcW w:w="1667"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74-81</w:t>
            </w:r>
          </w:p>
        </w:tc>
      </w:tr>
      <w:tr w:rsidR="00D324DC" w:rsidRPr="001C0A7A" w:rsidTr="005958D5">
        <w:trPr>
          <w:trHeight w:val="340"/>
        </w:trPr>
        <w:tc>
          <w:tcPr>
            <w:tcW w:w="1666"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D</w:t>
            </w:r>
          </w:p>
        </w:tc>
        <w:tc>
          <w:tcPr>
            <w:tcW w:w="1667" w:type="pct"/>
            <w:vMerge w:val="restar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Зараховано</w:t>
            </w:r>
          </w:p>
        </w:tc>
        <w:tc>
          <w:tcPr>
            <w:tcW w:w="1667"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64-73</w:t>
            </w:r>
          </w:p>
        </w:tc>
      </w:tr>
      <w:tr w:rsidR="00D324DC" w:rsidRPr="001C0A7A" w:rsidTr="005958D5">
        <w:trPr>
          <w:trHeight w:val="340"/>
        </w:trPr>
        <w:tc>
          <w:tcPr>
            <w:tcW w:w="1666"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E</w:t>
            </w:r>
          </w:p>
        </w:tc>
        <w:tc>
          <w:tcPr>
            <w:tcW w:w="1667" w:type="pct"/>
            <w:vMerge/>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p>
        </w:tc>
        <w:tc>
          <w:tcPr>
            <w:tcW w:w="1667"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60-63</w:t>
            </w:r>
          </w:p>
        </w:tc>
      </w:tr>
      <w:tr w:rsidR="00D324DC" w:rsidRPr="001C0A7A" w:rsidTr="005958D5">
        <w:trPr>
          <w:trHeight w:val="340"/>
        </w:trPr>
        <w:tc>
          <w:tcPr>
            <w:tcW w:w="1666"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FX</w:t>
            </w:r>
          </w:p>
        </w:tc>
        <w:tc>
          <w:tcPr>
            <w:tcW w:w="1667"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Не зараховано</w:t>
            </w:r>
          </w:p>
        </w:tc>
        <w:tc>
          <w:tcPr>
            <w:tcW w:w="1667"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35-59</w:t>
            </w:r>
          </w:p>
        </w:tc>
      </w:tr>
      <w:tr w:rsidR="00D324DC" w:rsidRPr="001C0A7A" w:rsidTr="005958D5">
        <w:trPr>
          <w:trHeight w:val="340"/>
        </w:trPr>
        <w:tc>
          <w:tcPr>
            <w:tcW w:w="1666"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F</w:t>
            </w:r>
          </w:p>
        </w:tc>
        <w:tc>
          <w:tcPr>
            <w:tcW w:w="1667"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Не зараховано</w:t>
            </w:r>
          </w:p>
        </w:tc>
        <w:tc>
          <w:tcPr>
            <w:tcW w:w="1667" w:type="pct"/>
            <w:shd w:val="clear" w:color="auto" w:fill="auto"/>
            <w:vAlign w:val="center"/>
          </w:tcPr>
          <w:p w:rsidR="00D324DC" w:rsidRPr="001C0A7A" w:rsidRDefault="00D324DC" w:rsidP="003923D3">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0-34</w:t>
            </w:r>
          </w:p>
        </w:tc>
      </w:tr>
    </w:tbl>
    <w:p w:rsidR="00D324DC" w:rsidRPr="001C0A7A" w:rsidRDefault="00D324DC" w:rsidP="003923D3">
      <w:pPr>
        <w:spacing w:line="240" w:lineRule="auto"/>
        <w:ind w:firstLine="567"/>
        <w:rPr>
          <w:color w:val="000000" w:themeColor="text1"/>
          <w:sz w:val="28"/>
          <w:szCs w:val="28"/>
          <w:lang w:val="uk-UA"/>
        </w:rPr>
      </w:pPr>
    </w:p>
    <w:p w:rsidR="006A3F08" w:rsidRPr="001C0A7A" w:rsidRDefault="006A3F08" w:rsidP="003923D3">
      <w:pPr>
        <w:spacing w:line="240" w:lineRule="auto"/>
        <w:ind w:firstLine="567"/>
        <w:rPr>
          <w:color w:val="000000" w:themeColor="text1"/>
          <w:sz w:val="28"/>
          <w:szCs w:val="28"/>
          <w:lang w:val="uk-UA"/>
        </w:rPr>
      </w:pPr>
    </w:p>
    <w:p w:rsidR="00E57C97" w:rsidRPr="001C0A7A" w:rsidRDefault="00E57C97" w:rsidP="003923D3">
      <w:pPr>
        <w:autoSpaceDE w:val="0"/>
        <w:autoSpaceDN w:val="0"/>
        <w:spacing w:line="240" w:lineRule="auto"/>
        <w:ind w:firstLine="567"/>
        <w:jc w:val="center"/>
        <w:textAlignment w:val="auto"/>
        <w:rPr>
          <w:color w:val="000000" w:themeColor="text1"/>
          <w:vertAlign w:val="superscript"/>
          <w:lang w:val="uk-UA" w:eastAsia="uk-UA"/>
        </w:rPr>
      </w:pPr>
      <w:r w:rsidRPr="001C0A7A">
        <w:rPr>
          <w:b/>
          <w:color w:val="000000" w:themeColor="text1"/>
          <w:sz w:val="28"/>
          <w:szCs w:val="28"/>
          <w:lang w:val="uk-UA" w:eastAsia="uk-UA"/>
        </w:rPr>
        <w:t>1</w:t>
      </w:r>
      <w:r w:rsidRPr="001C0A7A">
        <w:rPr>
          <w:b/>
          <w:color w:val="000000" w:themeColor="text1"/>
          <w:sz w:val="28"/>
          <w:szCs w:val="28"/>
          <w:lang w:val="en-US" w:eastAsia="uk-UA"/>
        </w:rPr>
        <w:t>1</w:t>
      </w:r>
      <w:r w:rsidRPr="001C0A7A">
        <w:rPr>
          <w:b/>
          <w:color w:val="000000" w:themeColor="text1"/>
          <w:sz w:val="28"/>
          <w:szCs w:val="28"/>
          <w:lang w:val="uk-UA" w:eastAsia="uk-UA"/>
        </w:rPr>
        <w:t>. Глосарій</w:t>
      </w:r>
    </w:p>
    <w:p w:rsidR="00E57C97" w:rsidRPr="001C0A7A" w:rsidRDefault="00E57C97" w:rsidP="003923D3">
      <w:pPr>
        <w:autoSpaceDE w:val="0"/>
        <w:autoSpaceDN w:val="0"/>
        <w:spacing w:line="240" w:lineRule="auto"/>
        <w:ind w:firstLine="567"/>
        <w:jc w:val="center"/>
        <w:textAlignment w:val="auto"/>
        <w:rPr>
          <w:color w:val="000000" w:themeColor="text1"/>
          <w:sz w:val="28"/>
          <w:szCs w:val="28"/>
          <w:lang w:val="uk-UA" w:eastAsia="uk-UA"/>
        </w:rPr>
      </w:pPr>
    </w:p>
    <w:tbl>
      <w:tblPr>
        <w:tblW w:w="5000" w:type="pct"/>
        <w:tblCellMar>
          <w:left w:w="0" w:type="dxa"/>
          <w:right w:w="0" w:type="dxa"/>
        </w:tblCellMar>
        <w:tblLook w:val="04A0"/>
      </w:tblPr>
      <w:tblGrid>
        <w:gridCol w:w="736"/>
        <w:gridCol w:w="4651"/>
        <w:gridCol w:w="4649"/>
      </w:tblGrid>
      <w:tr w:rsidR="00E57C97" w:rsidRPr="001C0A7A" w:rsidTr="00155603">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E57C97" w:rsidRPr="001C0A7A" w:rsidRDefault="00E57C97" w:rsidP="003923D3">
            <w:pPr>
              <w:spacing w:line="240" w:lineRule="auto"/>
              <w:jc w:val="center"/>
              <w:rPr>
                <w:b/>
                <w:bCs/>
                <w:color w:val="000000" w:themeColor="text1"/>
                <w:sz w:val="24"/>
                <w:szCs w:val="24"/>
                <w:lang w:val="uk-UA"/>
              </w:rPr>
            </w:pPr>
            <w:r w:rsidRPr="001C0A7A">
              <w:rPr>
                <w:b/>
                <w:bCs/>
                <w:color w:val="000000" w:themeColor="text1"/>
                <w:sz w:val="24"/>
                <w:szCs w:val="24"/>
                <w:lang w:val="uk-UA"/>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E57C97" w:rsidRPr="001C0A7A" w:rsidRDefault="00E57C97" w:rsidP="003923D3">
            <w:pPr>
              <w:spacing w:line="240" w:lineRule="auto"/>
              <w:jc w:val="center"/>
              <w:rPr>
                <w:b/>
                <w:bCs/>
                <w:color w:val="000000" w:themeColor="text1"/>
                <w:sz w:val="24"/>
                <w:szCs w:val="24"/>
                <w:lang w:val="uk-UA"/>
              </w:rPr>
            </w:pPr>
            <w:r w:rsidRPr="001C0A7A">
              <w:rPr>
                <w:b/>
                <w:bCs/>
                <w:color w:val="000000" w:themeColor="text1"/>
                <w:sz w:val="24"/>
                <w:szCs w:val="24"/>
                <w:lang w:val="uk-UA"/>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E57C97" w:rsidRPr="001C0A7A" w:rsidRDefault="00E57C97" w:rsidP="003923D3">
            <w:pPr>
              <w:spacing w:line="240" w:lineRule="auto"/>
              <w:jc w:val="center"/>
              <w:rPr>
                <w:b/>
                <w:bCs/>
                <w:color w:val="000000" w:themeColor="text1"/>
                <w:sz w:val="24"/>
                <w:szCs w:val="24"/>
                <w:lang w:val="uk-UA"/>
              </w:rPr>
            </w:pPr>
            <w:r w:rsidRPr="001C0A7A">
              <w:rPr>
                <w:b/>
                <w:bCs/>
                <w:color w:val="000000" w:themeColor="text1"/>
                <w:sz w:val="24"/>
                <w:szCs w:val="24"/>
                <w:lang w:val="uk-UA"/>
              </w:rPr>
              <w:t>Відповідник англійською мовою</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BC4C0D" w:rsidP="003923D3">
            <w:pPr>
              <w:spacing w:line="240" w:lineRule="auto"/>
              <w:jc w:val="center"/>
              <w:rPr>
                <w:color w:val="000000" w:themeColor="text1"/>
                <w:sz w:val="24"/>
                <w:szCs w:val="24"/>
                <w:lang w:val="en-US"/>
              </w:rPr>
            </w:pPr>
            <w:r w:rsidRPr="001C0A7A">
              <w:rPr>
                <w:color w:val="000000" w:themeColor="text1"/>
                <w:sz w:val="24"/>
                <w:szCs w:val="24"/>
                <w:lang w:val="en-US"/>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872976">
            <w:pPr>
              <w:spacing w:line="240" w:lineRule="auto"/>
              <w:ind w:left="115"/>
              <w:jc w:val="left"/>
              <w:rPr>
                <w:color w:val="000000" w:themeColor="text1"/>
                <w:sz w:val="24"/>
                <w:szCs w:val="24"/>
                <w:lang w:val="uk-UA"/>
              </w:rPr>
            </w:pPr>
            <w:r w:rsidRPr="001C0A7A">
              <w:rPr>
                <w:color w:val="000000" w:themeColor="text1"/>
                <w:sz w:val="24"/>
                <w:szCs w:val="24"/>
                <w:lang w:val="uk-UA"/>
              </w:rPr>
              <w:t>Аксіологія управління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C8113B" w:rsidP="00872976">
            <w:pPr>
              <w:spacing w:line="240" w:lineRule="auto"/>
              <w:ind w:left="142"/>
              <w:jc w:val="left"/>
              <w:rPr>
                <w:color w:val="000000" w:themeColor="text1"/>
                <w:sz w:val="24"/>
                <w:szCs w:val="24"/>
                <w:lang w:val="en-US"/>
              </w:rPr>
            </w:pPr>
            <w:r w:rsidRPr="001C0A7A">
              <w:rPr>
                <w:color w:val="000000" w:themeColor="text1"/>
                <w:sz w:val="24"/>
                <w:szCs w:val="24"/>
                <w:lang w:val="en-US"/>
              </w:rPr>
              <w:t>Axiology of management</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352574" w:rsidP="00872976">
            <w:pPr>
              <w:spacing w:line="240" w:lineRule="auto"/>
              <w:ind w:left="115"/>
              <w:jc w:val="left"/>
              <w:rPr>
                <w:color w:val="000000" w:themeColor="text1"/>
                <w:sz w:val="24"/>
                <w:szCs w:val="24"/>
                <w:highlight w:val="yellow"/>
                <w:lang w:val="uk-UA"/>
              </w:rPr>
            </w:pPr>
            <w:r w:rsidRPr="001C0A7A">
              <w:rPr>
                <w:color w:val="000000" w:themeColor="text1"/>
                <w:sz w:val="24"/>
                <w:szCs w:val="24"/>
                <w:lang w:val="uk-UA"/>
              </w:rPr>
              <w:t>Впровадження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1C34E4" w:rsidP="00872976">
            <w:pPr>
              <w:spacing w:line="240" w:lineRule="auto"/>
              <w:ind w:left="142"/>
              <w:jc w:val="left"/>
              <w:rPr>
                <w:color w:val="000000" w:themeColor="text1"/>
                <w:sz w:val="24"/>
                <w:szCs w:val="24"/>
                <w:highlight w:val="yellow"/>
                <w:lang w:val="en-US"/>
              </w:rPr>
            </w:pPr>
            <w:r w:rsidRPr="001C0A7A">
              <w:rPr>
                <w:color w:val="000000" w:themeColor="text1"/>
                <w:sz w:val="24"/>
                <w:szCs w:val="24"/>
                <w:lang w:val="en-US"/>
              </w:rPr>
              <w:t>Implementation</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352574" w:rsidP="00872976">
            <w:pPr>
              <w:spacing w:line="240" w:lineRule="auto"/>
              <w:ind w:left="115"/>
              <w:jc w:val="left"/>
              <w:rPr>
                <w:color w:val="000000" w:themeColor="text1"/>
                <w:sz w:val="24"/>
                <w:szCs w:val="24"/>
                <w:lang w:val="uk-UA"/>
              </w:rPr>
            </w:pPr>
            <w:r w:rsidRPr="001C0A7A">
              <w:rPr>
                <w:color w:val="000000" w:themeColor="text1"/>
                <w:sz w:val="24"/>
                <w:szCs w:val="24"/>
                <w:lang w:val="uk-UA"/>
              </w:rPr>
              <w:t>Гіпотеза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1C34E4" w:rsidP="00872976">
            <w:pPr>
              <w:spacing w:line="240" w:lineRule="auto"/>
              <w:ind w:left="142"/>
              <w:jc w:val="left"/>
              <w:rPr>
                <w:color w:val="000000" w:themeColor="text1"/>
                <w:sz w:val="24"/>
                <w:szCs w:val="24"/>
                <w:lang w:val="en-US"/>
              </w:rPr>
            </w:pPr>
            <w:r w:rsidRPr="001C0A7A">
              <w:rPr>
                <w:color w:val="000000" w:themeColor="text1"/>
                <w:sz w:val="24"/>
                <w:szCs w:val="24"/>
                <w:lang w:val="en-US"/>
              </w:rPr>
              <w:t>Hypothesis</w:t>
            </w:r>
          </w:p>
        </w:tc>
      </w:tr>
      <w:tr w:rsidR="009F19EF"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9F19EF"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9F19EF" w:rsidRPr="001C0A7A" w:rsidRDefault="009F19EF" w:rsidP="00872976">
            <w:pPr>
              <w:spacing w:line="240" w:lineRule="auto"/>
              <w:ind w:left="115"/>
              <w:jc w:val="left"/>
              <w:rPr>
                <w:color w:val="000000" w:themeColor="text1"/>
                <w:sz w:val="24"/>
                <w:szCs w:val="24"/>
                <w:lang w:val="uk-UA"/>
              </w:rPr>
            </w:pPr>
            <w:r w:rsidRPr="001C0A7A">
              <w:rPr>
                <w:color w:val="000000" w:themeColor="text1"/>
                <w:sz w:val="24"/>
                <w:szCs w:val="24"/>
                <w:lang w:val="uk-UA"/>
              </w:rPr>
              <w:t>Гносеологія управління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9F19EF" w:rsidRPr="001C0A7A" w:rsidRDefault="00DC324E" w:rsidP="00872976">
            <w:pPr>
              <w:spacing w:line="240" w:lineRule="auto"/>
              <w:ind w:left="142"/>
              <w:jc w:val="left"/>
              <w:rPr>
                <w:color w:val="000000" w:themeColor="text1"/>
                <w:sz w:val="24"/>
                <w:szCs w:val="24"/>
                <w:lang w:val="en-US"/>
              </w:rPr>
            </w:pPr>
            <w:r w:rsidRPr="001C0A7A">
              <w:rPr>
                <w:color w:val="000000" w:themeColor="text1"/>
                <w:sz w:val="24"/>
                <w:szCs w:val="24"/>
                <w:lang w:val="en-US"/>
              </w:rPr>
              <w:t>Epistemology of management</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BC4C0D" w:rsidP="003923D3">
            <w:pPr>
              <w:spacing w:line="240" w:lineRule="auto"/>
              <w:jc w:val="center"/>
              <w:rPr>
                <w:color w:val="000000" w:themeColor="text1"/>
                <w:sz w:val="24"/>
                <w:szCs w:val="24"/>
                <w:lang w:val="en-US"/>
              </w:rPr>
            </w:pPr>
            <w:r w:rsidRPr="001C0A7A">
              <w:rPr>
                <w:color w:val="000000" w:themeColor="text1"/>
                <w:sz w:val="24"/>
                <w:szCs w:val="24"/>
                <w:lang w:val="en-US"/>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352574" w:rsidP="00872976">
            <w:pPr>
              <w:spacing w:line="240" w:lineRule="auto"/>
              <w:ind w:left="115"/>
              <w:jc w:val="left"/>
              <w:rPr>
                <w:color w:val="000000" w:themeColor="text1"/>
                <w:sz w:val="24"/>
                <w:szCs w:val="24"/>
                <w:lang w:val="uk-UA"/>
              </w:rPr>
            </w:pPr>
            <w:r w:rsidRPr="001C0A7A">
              <w:rPr>
                <w:color w:val="000000" w:themeColor="text1"/>
                <w:sz w:val="24"/>
                <w:szCs w:val="24"/>
                <w:lang w:val="uk-UA"/>
              </w:rPr>
              <w:t>Експеримент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1C34E4" w:rsidP="00872976">
            <w:pPr>
              <w:spacing w:line="240" w:lineRule="auto"/>
              <w:ind w:left="142"/>
              <w:jc w:val="left"/>
              <w:rPr>
                <w:color w:val="000000" w:themeColor="text1"/>
                <w:sz w:val="24"/>
                <w:szCs w:val="24"/>
                <w:lang w:val="en-US"/>
              </w:rPr>
            </w:pPr>
            <w:r w:rsidRPr="001C0A7A">
              <w:rPr>
                <w:color w:val="000000" w:themeColor="text1"/>
                <w:sz w:val="24"/>
                <w:szCs w:val="24"/>
                <w:lang w:val="en-US"/>
              </w:rPr>
              <w:t>Experiment</w:t>
            </w:r>
          </w:p>
        </w:tc>
      </w:tr>
      <w:tr w:rsidR="009F19EF"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9F19EF"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9F19EF" w:rsidRPr="001C0A7A" w:rsidRDefault="009F19EF" w:rsidP="00872976">
            <w:pPr>
              <w:spacing w:line="240" w:lineRule="auto"/>
              <w:ind w:left="115"/>
              <w:jc w:val="left"/>
              <w:rPr>
                <w:color w:val="000000" w:themeColor="text1"/>
                <w:sz w:val="24"/>
                <w:szCs w:val="24"/>
                <w:lang w:val="uk-UA"/>
              </w:rPr>
            </w:pPr>
            <w:r w:rsidRPr="001C0A7A">
              <w:rPr>
                <w:color w:val="000000" w:themeColor="text1"/>
                <w:sz w:val="24"/>
                <w:szCs w:val="24"/>
                <w:lang w:val="uk-UA"/>
              </w:rPr>
              <w:t>Етика управління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9F19EF" w:rsidRPr="001C0A7A" w:rsidRDefault="00296025" w:rsidP="00872976">
            <w:pPr>
              <w:spacing w:line="240" w:lineRule="auto"/>
              <w:ind w:left="142"/>
              <w:jc w:val="left"/>
              <w:rPr>
                <w:color w:val="000000" w:themeColor="text1"/>
                <w:sz w:val="24"/>
                <w:szCs w:val="24"/>
                <w:lang w:val="en-US"/>
              </w:rPr>
            </w:pPr>
            <w:r w:rsidRPr="001C0A7A">
              <w:rPr>
                <w:color w:val="000000" w:themeColor="text1"/>
                <w:sz w:val="24"/>
                <w:szCs w:val="24"/>
                <w:lang w:val="en-US"/>
              </w:rPr>
              <w:t>Management ethics</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352574" w:rsidP="00872976">
            <w:pPr>
              <w:spacing w:line="240" w:lineRule="auto"/>
              <w:ind w:left="115"/>
              <w:jc w:val="left"/>
              <w:rPr>
                <w:color w:val="000000" w:themeColor="text1"/>
                <w:sz w:val="24"/>
                <w:szCs w:val="24"/>
                <w:lang w:val="uk-UA"/>
              </w:rPr>
            </w:pPr>
            <w:r w:rsidRPr="001C0A7A">
              <w:rPr>
                <w:color w:val="000000" w:themeColor="text1"/>
                <w:sz w:val="24"/>
                <w:szCs w:val="24"/>
                <w:lang w:val="uk-UA"/>
              </w:rPr>
              <w:t>Ефект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1C34E4" w:rsidP="00872976">
            <w:pPr>
              <w:spacing w:line="240" w:lineRule="auto"/>
              <w:ind w:left="142"/>
              <w:jc w:val="left"/>
              <w:rPr>
                <w:color w:val="000000" w:themeColor="text1"/>
                <w:sz w:val="24"/>
                <w:szCs w:val="24"/>
                <w:lang w:val="en-US"/>
              </w:rPr>
            </w:pPr>
            <w:r w:rsidRPr="001C0A7A">
              <w:rPr>
                <w:color w:val="000000" w:themeColor="text1"/>
                <w:sz w:val="24"/>
                <w:szCs w:val="24"/>
                <w:lang w:val="en-US"/>
              </w:rPr>
              <w:t>Effect</w:t>
            </w:r>
          </w:p>
        </w:tc>
      </w:tr>
      <w:tr w:rsidR="004D42FE"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D42FE"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D42FE" w:rsidRPr="001C0A7A" w:rsidRDefault="00296025" w:rsidP="00296025">
            <w:pPr>
              <w:spacing w:line="240" w:lineRule="auto"/>
              <w:jc w:val="left"/>
              <w:rPr>
                <w:color w:val="000000" w:themeColor="text1"/>
                <w:sz w:val="24"/>
                <w:szCs w:val="24"/>
                <w:lang w:val="uk-UA"/>
              </w:rPr>
            </w:pPr>
            <w:r w:rsidRPr="001C0A7A">
              <w:rPr>
                <w:color w:val="000000" w:themeColor="text1"/>
                <w:sz w:val="24"/>
                <w:szCs w:val="24"/>
                <w:lang w:val="en-US"/>
              </w:rPr>
              <w:t xml:space="preserve">  </w:t>
            </w:r>
            <w:r w:rsidRPr="001C0A7A">
              <w:rPr>
                <w:color w:val="000000" w:themeColor="text1"/>
                <w:sz w:val="24"/>
                <w:szCs w:val="24"/>
                <w:lang w:val="uk-UA"/>
              </w:rPr>
              <w:t>Розум</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D42FE" w:rsidRPr="001C0A7A" w:rsidRDefault="00296025" w:rsidP="00872976">
            <w:pPr>
              <w:spacing w:line="240" w:lineRule="auto"/>
              <w:ind w:left="142"/>
              <w:jc w:val="left"/>
              <w:rPr>
                <w:color w:val="000000" w:themeColor="text1"/>
                <w:sz w:val="24"/>
                <w:szCs w:val="24"/>
                <w:lang w:val="uk-UA"/>
              </w:rPr>
            </w:pPr>
            <w:r w:rsidRPr="001C0A7A">
              <w:rPr>
                <w:color w:val="000000" w:themeColor="text1"/>
                <w:sz w:val="24"/>
                <w:szCs w:val="24"/>
                <w:lang w:val="en-US"/>
              </w:rPr>
              <w:t>Mind</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352574" w:rsidP="00872976">
            <w:pPr>
              <w:spacing w:line="240" w:lineRule="auto"/>
              <w:ind w:left="115"/>
              <w:jc w:val="left"/>
              <w:rPr>
                <w:color w:val="000000" w:themeColor="text1"/>
                <w:sz w:val="24"/>
                <w:szCs w:val="24"/>
                <w:lang w:val="uk-UA"/>
              </w:rPr>
            </w:pPr>
            <w:r w:rsidRPr="001C0A7A">
              <w:rPr>
                <w:color w:val="000000" w:themeColor="text1"/>
                <w:sz w:val="24"/>
                <w:szCs w:val="24"/>
                <w:lang w:val="uk-UA"/>
              </w:rPr>
              <w:t xml:space="preserve">Інтелектуальна власність </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1C34E4" w:rsidP="00872976">
            <w:pPr>
              <w:spacing w:line="240" w:lineRule="auto"/>
              <w:ind w:left="142"/>
              <w:jc w:val="left"/>
              <w:rPr>
                <w:color w:val="000000" w:themeColor="text1"/>
                <w:sz w:val="24"/>
                <w:szCs w:val="24"/>
                <w:lang w:val="en-US"/>
              </w:rPr>
            </w:pPr>
            <w:r w:rsidRPr="001C0A7A">
              <w:rPr>
                <w:color w:val="000000" w:themeColor="text1"/>
                <w:sz w:val="24"/>
                <w:szCs w:val="24"/>
                <w:lang w:val="en-US"/>
              </w:rPr>
              <w:t>Intellectual property</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10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352574" w:rsidP="00872976">
            <w:pPr>
              <w:spacing w:line="240" w:lineRule="auto"/>
              <w:ind w:left="115"/>
              <w:jc w:val="left"/>
              <w:rPr>
                <w:color w:val="000000" w:themeColor="text1"/>
                <w:sz w:val="24"/>
                <w:szCs w:val="24"/>
                <w:lang w:val="uk-UA"/>
              </w:rPr>
            </w:pPr>
            <w:r w:rsidRPr="001C0A7A">
              <w:rPr>
                <w:color w:val="000000" w:themeColor="text1"/>
                <w:sz w:val="24"/>
                <w:szCs w:val="24"/>
                <w:lang w:val="uk-UA"/>
              </w:rPr>
              <w:t>Інтелектуальний капітал</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1C34E4" w:rsidP="00872976">
            <w:pPr>
              <w:spacing w:line="240" w:lineRule="auto"/>
              <w:ind w:left="142"/>
              <w:jc w:val="left"/>
              <w:rPr>
                <w:color w:val="000000" w:themeColor="text1"/>
                <w:sz w:val="24"/>
                <w:szCs w:val="24"/>
                <w:lang w:val="en-US"/>
              </w:rPr>
            </w:pPr>
            <w:r w:rsidRPr="001C0A7A">
              <w:rPr>
                <w:color w:val="000000" w:themeColor="text1"/>
                <w:sz w:val="24"/>
                <w:szCs w:val="24"/>
                <w:lang w:val="en-US"/>
              </w:rPr>
              <w:t>Intellectual capital</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11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352574" w:rsidP="00872976">
            <w:pPr>
              <w:spacing w:line="240" w:lineRule="auto"/>
              <w:ind w:left="115"/>
              <w:jc w:val="left"/>
              <w:rPr>
                <w:color w:val="000000" w:themeColor="text1"/>
                <w:sz w:val="24"/>
                <w:szCs w:val="24"/>
                <w:lang w:val="uk-UA"/>
              </w:rPr>
            </w:pPr>
            <w:r w:rsidRPr="001C0A7A">
              <w:rPr>
                <w:color w:val="000000" w:themeColor="text1"/>
                <w:sz w:val="24"/>
                <w:szCs w:val="24"/>
                <w:lang w:val="uk-UA"/>
              </w:rPr>
              <w:t>Інформація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1C34E4" w:rsidP="00872976">
            <w:pPr>
              <w:spacing w:line="240" w:lineRule="auto"/>
              <w:ind w:left="142"/>
              <w:jc w:val="left"/>
              <w:rPr>
                <w:color w:val="000000" w:themeColor="text1"/>
                <w:sz w:val="24"/>
                <w:szCs w:val="24"/>
                <w:lang w:val="en-US"/>
              </w:rPr>
            </w:pPr>
            <w:r w:rsidRPr="001C0A7A">
              <w:rPr>
                <w:color w:val="000000" w:themeColor="text1"/>
                <w:sz w:val="24"/>
                <w:szCs w:val="24"/>
                <w:lang w:val="en-US"/>
              </w:rPr>
              <w:t>Information</w:t>
            </w:r>
          </w:p>
        </w:tc>
      </w:tr>
      <w:tr w:rsidR="004D42FE"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D42FE"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12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D42FE" w:rsidRPr="001C0A7A" w:rsidRDefault="004D42FE" w:rsidP="00872976">
            <w:pPr>
              <w:spacing w:line="240" w:lineRule="auto"/>
              <w:ind w:left="115"/>
              <w:jc w:val="left"/>
              <w:rPr>
                <w:color w:val="000000" w:themeColor="text1"/>
                <w:sz w:val="24"/>
                <w:szCs w:val="24"/>
                <w:lang w:val="uk-UA"/>
              </w:rPr>
            </w:pPr>
            <w:r w:rsidRPr="001C0A7A">
              <w:rPr>
                <w:color w:val="000000" w:themeColor="text1"/>
                <w:sz w:val="24"/>
                <w:szCs w:val="24"/>
                <w:lang w:val="uk-UA"/>
              </w:rPr>
              <w:t>Керівник</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D42FE" w:rsidRPr="001C0A7A" w:rsidRDefault="00296025" w:rsidP="00872976">
            <w:pPr>
              <w:spacing w:line="240" w:lineRule="auto"/>
              <w:ind w:left="142"/>
              <w:jc w:val="left"/>
              <w:rPr>
                <w:color w:val="000000" w:themeColor="text1"/>
                <w:sz w:val="24"/>
                <w:szCs w:val="24"/>
                <w:lang w:val="en-US"/>
              </w:rPr>
            </w:pPr>
            <w:r w:rsidRPr="001C0A7A">
              <w:rPr>
                <w:color w:val="000000" w:themeColor="text1"/>
                <w:sz w:val="24"/>
                <w:szCs w:val="24"/>
                <w:lang w:val="en-US"/>
              </w:rPr>
              <w:t>Manager</w:t>
            </w:r>
          </w:p>
        </w:tc>
      </w:tr>
      <w:tr w:rsidR="004D42FE"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D42FE"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13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D42FE" w:rsidRPr="001C0A7A" w:rsidRDefault="004D42FE" w:rsidP="00872976">
            <w:pPr>
              <w:spacing w:line="240" w:lineRule="auto"/>
              <w:ind w:left="115"/>
              <w:jc w:val="left"/>
              <w:rPr>
                <w:color w:val="000000" w:themeColor="text1"/>
                <w:sz w:val="24"/>
                <w:szCs w:val="24"/>
                <w:lang w:val="uk-UA"/>
              </w:rPr>
            </w:pPr>
            <w:r w:rsidRPr="001C0A7A">
              <w:rPr>
                <w:color w:val="000000" w:themeColor="text1"/>
                <w:sz w:val="24"/>
                <w:szCs w:val="24"/>
                <w:lang w:val="uk-UA"/>
              </w:rPr>
              <w:t>Лідерство</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D42FE" w:rsidRPr="001C0A7A" w:rsidRDefault="00296025" w:rsidP="00296025">
            <w:pPr>
              <w:spacing w:line="240" w:lineRule="auto"/>
              <w:jc w:val="left"/>
              <w:rPr>
                <w:color w:val="000000" w:themeColor="text1"/>
                <w:sz w:val="24"/>
                <w:szCs w:val="24"/>
                <w:lang w:val="en-US"/>
              </w:rPr>
            </w:pPr>
            <w:r w:rsidRPr="001C0A7A">
              <w:rPr>
                <w:color w:val="000000" w:themeColor="text1"/>
                <w:sz w:val="24"/>
                <w:szCs w:val="24"/>
                <w:lang w:val="en-US"/>
              </w:rPr>
              <w:t xml:space="preserve">   Leadership</w:t>
            </w:r>
          </w:p>
        </w:tc>
      </w:tr>
      <w:tr w:rsidR="009F19EF"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9F19EF"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14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9F19EF" w:rsidRPr="001C0A7A" w:rsidRDefault="009F19EF" w:rsidP="00872976">
            <w:pPr>
              <w:spacing w:line="240" w:lineRule="auto"/>
              <w:ind w:left="115"/>
              <w:jc w:val="left"/>
              <w:rPr>
                <w:color w:val="000000" w:themeColor="text1"/>
                <w:sz w:val="24"/>
                <w:szCs w:val="24"/>
                <w:lang w:val="en-US"/>
              </w:rPr>
            </w:pPr>
            <w:r w:rsidRPr="001C0A7A">
              <w:rPr>
                <w:color w:val="000000" w:themeColor="text1"/>
                <w:sz w:val="24"/>
                <w:szCs w:val="24"/>
                <w:lang w:val="uk-UA"/>
              </w:rPr>
              <w:t>Логіка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9F19EF" w:rsidRPr="001C0A7A" w:rsidRDefault="00296025" w:rsidP="00872976">
            <w:pPr>
              <w:spacing w:line="240" w:lineRule="auto"/>
              <w:ind w:left="142"/>
              <w:jc w:val="left"/>
              <w:rPr>
                <w:color w:val="000000" w:themeColor="text1"/>
                <w:sz w:val="24"/>
                <w:szCs w:val="24"/>
                <w:lang w:val="en-US"/>
              </w:rPr>
            </w:pPr>
            <w:r w:rsidRPr="001C0A7A">
              <w:rPr>
                <w:color w:val="000000" w:themeColor="text1"/>
                <w:sz w:val="24"/>
                <w:szCs w:val="24"/>
                <w:lang w:val="en-US"/>
              </w:rPr>
              <w:t xml:space="preserve">Logic </w:t>
            </w:r>
          </w:p>
        </w:tc>
      </w:tr>
      <w:tr w:rsidR="004D42FE"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D42FE"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15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D42FE" w:rsidRPr="001C0A7A" w:rsidRDefault="004D42FE" w:rsidP="00872976">
            <w:pPr>
              <w:spacing w:line="240" w:lineRule="auto"/>
              <w:ind w:left="115"/>
              <w:jc w:val="left"/>
              <w:rPr>
                <w:color w:val="000000" w:themeColor="text1"/>
                <w:sz w:val="24"/>
                <w:szCs w:val="24"/>
                <w:highlight w:val="yellow"/>
                <w:lang w:val="uk-UA"/>
              </w:rPr>
            </w:pPr>
            <w:r w:rsidRPr="001C0A7A">
              <w:rPr>
                <w:color w:val="000000" w:themeColor="text1"/>
                <w:sz w:val="24"/>
                <w:szCs w:val="24"/>
                <w:lang w:val="uk-UA"/>
              </w:rPr>
              <w:t>Менеджмент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D42FE" w:rsidRPr="001C0A7A" w:rsidRDefault="00296025" w:rsidP="00872976">
            <w:pPr>
              <w:spacing w:line="240" w:lineRule="auto"/>
              <w:ind w:left="142"/>
              <w:jc w:val="left"/>
              <w:rPr>
                <w:color w:val="000000" w:themeColor="text1"/>
                <w:sz w:val="24"/>
                <w:szCs w:val="24"/>
                <w:lang w:val="en-US"/>
              </w:rPr>
            </w:pPr>
            <w:r w:rsidRPr="001C0A7A">
              <w:rPr>
                <w:color w:val="000000" w:themeColor="text1"/>
                <w:sz w:val="24"/>
                <w:szCs w:val="24"/>
                <w:lang w:val="en-US"/>
              </w:rPr>
              <w:t>Management</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BC4C0D" w:rsidP="003923D3">
            <w:pPr>
              <w:spacing w:line="240" w:lineRule="auto"/>
              <w:jc w:val="center"/>
              <w:rPr>
                <w:color w:val="000000" w:themeColor="text1"/>
                <w:sz w:val="24"/>
                <w:szCs w:val="24"/>
                <w:lang w:val="uk-UA"/>
              </w:rPr>
            </w:pPr>
            <w:r w:rsidRPr="001C0A7A">
              <w:rPr>
                <w:color w:val="000000" w:themeColor="text1"/>
                <w:sz w:val="24"/>
                <w:szCs w:val="24"/>
                <w:lang w:val="en-US"/>
              </w:rPr>
              <w:t>1</w:t>
            </w:r>
            <w:r w:rsidR="009F19EF" w:rsidRPr="001C0A7A">
              <w:rPr>
                <w:color w:val="000000" w:themeColor="text1"/>
                <w:sz w:val="24"/>
                <w:szCs w:val="24"/>
                <w:lang w:val="uk-UA"/>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352574" w:rsidP="00872976">
            <w:pPr>
              <w:spacing w:line="240" w:lineRule="auto"/>
              <w:ind w:left="115"/>
              <w:jc w:val="left"/>
              <w:rPr>
                <w:color w:val="000000" w:themeColor="text1"/>
                <w:sz w:val="24"/>
                <w:szCs w:val="24"/>
                <w:lang w:val="uk-UA"/>
              </w:rPr>
            </w:pPr>
            <w:r w:rsidRPr="001C0A7A">
              <w:rPr>
                <w:color w:val="000000" w:themeColor="text1"/>
                <w:sz w:val="24"/>
                <w:szCs w:val="24"/>
                <w:lang w:val="uk-UA"/>
              </w:rPr>
              <w:t>Метод дослідження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1C34E4" w:rsidP="00872976">
            <w:pPr>
              <w:spacing w:line="240" w:lineRule="auto"/>
              <w:ind w:left="142"/>
              <w:jc w:val="left"/>
              <w:rPr>
                <w:color w:val="000000" w:themeColor="text1"/>
                <w:sz w:val="24"/>
                <w:szCs w:val="24"/>
                <w:lang w:val="en-US"/>
              </w:rPr>
            </w:pPr>
            <w:r w:rsidRPr="001C0A7A">
              <w:rPr>
                <w:color w:val="000000" w:themeColor="text1"/>
                <w:sz w:val="24"/>
                <w:szCs w:val="24"/>
                <w:lang w:val="en-US"/>
              </w:rPr>
              <w:t>Research method</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BC4C0D" w:rsidP="003923D3">
            <w:pPr>
              <w:spacing w:line="240" w:lineRule="auto"/>
              <w:jc w:val="center"/>
              <w:rPr>
                <w:color w:val="000000" w:themeColor="text1"/>
                <w:sz w:val="24"/>
                <w:szCs w:val="24"/>
                <w:lang w:val="uk-UA"/>
              </w:rPr>
            </w:pPr>
            <w:r w:rsidRPr="001C0A7A">
              <w:rPr>
                <w:color w:val="000000" w:themeColor="text1"/>
                <w:sz w:val="24"/>
                <w:szCs w:val="24"/>
                <w:lang w:val="en-US"/>
              </w:rPr>
              <w:t>1</w:t>
            </w:r>
            <w:r w:rsidR="009F19EF" w:rsidRPr="001C0A7A">
              <w:rPr>
                <w:color w:val="000000" w:themeColor="text1"/>
                <w:sz w:val="24"/>
                <w:szCs w:val="24"/>
                <w:lang w:val="uk-UA"/>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296025" w:rsidP="00296025">
            <w:pPr>
              <w:spacing w:line="240" w:lineRule="auto"/>
              <w:jc w:val="left"/>
              <w:rPr>
                <w:color w:val="000000" w:themeColor="text1"/>
                <w:sz w:val="24"/>
                <w:szCs w:val="24"/>
                <w:lang w:val="en-US"/>
              </w:rPr>
            </w:pPr>
            <w:r w:rsidRPr="001C0A7A">
              <w:rPr>
                <w:color w:val="000000" w:themeColor="text1"/>
                <w:sz w:val="24"/>
                <w:szCs w:val="24"/>
                <w:lang w:val="en-US"/>
              </w:rPr>
              <w:t xml:space="preserve">  </w:t>
            </w:r>
            <w:r w:rsidR="009F19EF" w:rsidRPr="001C0A7A">
              <w:rPr>
                <w:color w:val="000000" w:themeColor="text1"/>
                <w:sz w:val="24"/>
                <w:szCs w:val="24"/>
                <w:lang w:val="uk-UA"/>
              </w:rPr>
              <w:t>Методологія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296025" w:rsidP="00872976">
            <w:pPr>
              <w:spacing w:line="240" w:lineRule="auto"/>
              <w:ind w:left="142"/>
              <w:jc w:val="left"/>
              <w:rPr>
                <w:color w:val="000000" w:themeColor="text1"/>
                <w:sz w:val="24"/>
                <w:szCs w:val="24"/>
                <w:lang w:val="en-US"/>
              </w:rPr>
            </w:pPr>
            <w:r w:rsidRPr="001C0A7A">
              <w:rPr>
                <w:color w:val="000000" w:themeColor="text1"/>
                <w:sz w:val="24"/>
                <w:szCs w:val="24"/>
                <w:lang w:val="en-US"/>
              </w:rPr>
              <w:t>Methodology</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18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352574" w:rsidP="00872976">
            <w:pPr>
              <w:spacing w:line="240" w:lineRule="auto"/>
              <w:ind w:left="115"/>
              <w:jc w:val="left"/>
              <w:rPr>
                <w:color w:val="000000" w:themeColor="text1"/>
                <w:sz w:val="24"/>
                <w:szCs w:val="24"/>
                <w:lang w:val="uk-UA"/>
              </w:rPr>
            </w:pPr>
            <w:r w:rsidRPr="001C0A7A">
              <w:rPr>
                <w:color w:val="000000" w:themeColor="text1"/>
                <w:sz w:val="24"/>
                <w:szCs w:val="24"/>
                <w:lang w:val="uk-UA"/>
              </w:rPr>
              <w:t>Наукове дослідження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1C34E4" w:rsidP="00872976">
            <w:pPr>
              <w:spacing w:line="240" w:lineRule="auto"/>
              <w:ind w:left="142"/>
              <w:jc w:val="left"/>
              <w:rPr>
                <w:color w:val="000000" w:themeColor="text1"/>
                <w:sz w:val="24"/>
                <w:szCs w:val="24"/>
                <w:lang w:val="en-US"/>
              </w:rPr>
            </w:pPr>
            <w:r w:rsidRPr="001C0A7A">
              <w:rPr>
                <w:color w:val="000000" w:themeColor="text1"/>
                <w:sz w:val="24"/>
                <w:szCs w:val="24"/>
                <w:lang w:val="en-US"/>
              </w:rPr>
              <w:t>Scientific research / study</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19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872976">
            <w:pPr>
              <w:spacing w:line="240" w:lineRule="auto"/>
              <w:ind w:left="115"/>
              <w:jc w:val="left"/>
              <w:rPr>
                <w:color w:val="000000" w:themeColor="text1"/>
                <w:sz w:val="24"/>
                <w:szCs w:val="24"/>
                <w:lang w:val="en-US"/>
              </w:rPr>
            </w:pPr>
            <w:r w:rsidRPr="001C0A7A">
              <w:rPr>
                <w:color w:val="000000" w:themeColor="text1"/>
                <w:sz w:val="24"/>
                <w:szCs w:val="24"/>
                <w:lang w:val="uk-UA"/>
              </w:rPr>
              <w:t>Онтологія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296025" w:rsidP="00872976">
            <w:pPr>
              <w:spacing w:line="240" w:lineRule="auto"/>
              <w:ind w:left="142"/>
              <w:jc w:val="left"/>
              <w:rPr>
                <w:color w:val="000000" w:themeColor="text1"/>
                <w:sz w:val="24"/>
                <w:szCs w:val="24"/>
                <w:lang w:val="en-US"/>
              </w:rPr>
            </w:pPr>
            <w:r w:rsidRPr="001C0A7A">
              <w:rPr>
                <w:color w:val="000000" w:themeColor="text1"/>
                <w:sz w:val="24"/>
                <w:szCs w:val="24"/>
                <w:lang w:val="en-US"/>
              </w:rPr>
              <w:t>Ontology</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20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4D42FE" w:rsidP="00872976">
            <w:pPr>
              <w:spacing w:line="240" w:lineRule="auto"/>
              <w:ind w:left="115"/>
              <w:jc w:val="left"/>
              <w:rPr>
                <w:color w:val="000000" w:themeColor="text1"/>
                <w:sz w:val="24"/>
                <w:szCs w:val="24"/>
                <w:lang w:val="uk-UA"/>
              </w:rPr>
            </w:pPr>
            <w:r w:rsidRPr="001C0A7A">
              <w:rPr>
                <w:color w:val="000000" w:themeColor="text1"/>
                <w:sz w:val="24"/>
                <w:szCs w:val="24"/>
                <w:lang w:val="uk-UA"/>
              </w:rPr>
              <w:t>Плюралізм</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296025" w:rsidP="00872976">
            <w:pPr>
              <w:spacing w:line="240" w:lineRule="auto"/>
              <w:ind w:left="142"/>
              <w:jc w:val="left"/>
              <w:rPr>
                <w:color w:val="000000" w:themeColor="text1"/>
                <w:sz w:val="24"/>
                <w:szCs w:val="24"/>
                <w:lang w:val="en-US"/>
              </w:rPr>
            </w:pPr>
            <w:r w:rsidRPr="001C0A7A">
              <w:rPr>
                <w:color w:val="000000" w:themeColor="text1"/>
                <w:sz w:val="24"/>
                <w:szCs w:val="24"/>
                <w:lang w:val="en-US"/>
              </w:rPr>
              <w:t>Pluralism</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21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4D42FE" w:rsidP="00872976">
            <w:pPr>
              <w:spacing w:line="240" w:lineRule="auto"/>
              <w:ind w:left="115"/>
              <w:jc w:val="left"/>
              <w:rPr>
                <w:color w:val="000000" w:themeColor="text1"/>
                <w:sz w:val="24"/>
                <w:szCs w:val="24"/>
                <w:lang w:val="uk-UA"/>
              </w:rPr>
            </w:pPr>
            <w:r w:rsidRPr="001C0A7A">
              <w:rPr>
                <w:color w:val="000000" w:themeColor="text1"/>
                <w:sz w:val="24"/>
                <w:szCs w:val="24"/>
                <w:lang w:val="uk-UA"/>
              </w:rPr>
              <w:t>Посада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296025" w:rsidP="00872976">
            <w:pPr>
              <w:spacing w:line="240" w:lineRule="auto"/>
              <w:ind w:left="142"/>
              <w:jc w:val="left"/>
              <w:rPr>
                <w:color w:val="000000" w:themeColor="text1"/>
                <w:sz w:val="24"/>
                <w:szCs w:val="24"/>
                <w:lang w:val="en-US"/>
              </w:rPr>
            </w:pPr>
            <w:r w:rsidRPr="001C0A7A">
              <w:rPr>
                <w:color w:val="000000" w:themeColor="text1"/>
                <w:sz w:val="24"/>
                <w:szCs w:val="24"/>
                <w:lang w:val="en-US"/>
              </w:rPr>
              <w:t>Position</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22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4D42FE" w:rsidP="00872976">
            <w:pPr>
              <w:spacing w:line="240" w:lineRule="auto"/>
              <w:ind w:left="115"/>
              <w:jc w:val="left"/>
              <w:rPr>
                <w:color w:val="000000" w:themeColor="text1"/>
                <w:sz w:val="24"/>
                <w:szCs w:val="24"/>
                <w:lang w:val="uk-UA"/>
              </w:rPr>
            </w:pPr>
            <w:r w:rsidRPr="001C0A7A">
              <w:rPr>
                <w:color w:val="000000" w:themeColor="text1"/>
                <w:sz w:val="24"/>
                <w:szCs w:val="24"/>
                <w:lang w:val="uk-UA"/>
              </w:rPr>
              <w:t>Управління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296025" w:rsidP="00872976">
            <w:pPr>
              <w:spacing w:line="240" w:lineRule="auto"/>
              <w:ind w:left="142"/>
              <w:jc w:val="left"/>
              <w:rPr>
                <w:color w:val="000000" w:themeColor="text1"/>
                <w:sz w:val="24"/>
                <w:szCs w:val="24"/>
                <w:lang w:val="en-US"/>
              </w:rPr>
            </w:pPr>
            <w:r w:rsidRPr="001C0A7A">
              <w:rPr>
                <w:color w:val="000000" w:themeColor="text1"/>
                <w:sz w:val="24"/>
                <w:szCs w:val="24"/>
                <w:lang w:val="en-US"/>
              </w:rPr>
              <w:t>Management</w:t>
            </w:r>
          </w:p>
        </w:tc>
      </w:tr>
      <w:tr w:rsidR="009F19EF"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9F19EF"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23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9F19EF" w:rsidRPr="001C0A7A" w:rsidRDefault="009F19EF" w:rsidP="00872976">
            <w:pPr>
              <w:spacing w:line="240" w:lineRule="auto"/>
              <w:ind w:left="115"/>
              <w:jc w:val="left"/>
              <w:rPr>
                <w:color w:val="000000" w:themeColor="text1"/>
                <w:sz w:val="24"/>
                <w:szCs w:val="24"/>
                <w:lang w:val="uk-UA"/>
              </w:rPr>
            </w:pPr>
            <w:r w:rsidRPr="001C0A7A">
              <w:rPr>
                <w:color w:val="000000" w:themeColor="text1"/>
                <w:sz w:val="24"/>
                <w:szCs w:val="24"/>
                <w:lang w:val="uk-UA"/>
              </w:rPr>
              <w:t>Управлінські функції</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9F19EF" w:rsidRPr="001C0A7A" w:rsidRDefault="00296025" w:rsidP="00872976">
            <w:pPr>
              <w:spacing w:line="240" w:lineRule="auto"/>
              <w:ind w:left="142"/>
              <w:jc w:val="left"/>
              <w:rPr>
                <w:color w:val="000000" w:themeColor="text1"/>
                <w:sz w:val="24"/>
                <w:szCs w:val="24"/>
                <w:lang w:val="en-US"/>
              </w:rPr>
            </w:pPr>
            <w:r w:rsidRPr="001C0A7A">
              <w:rPr>
                <w:color w:val="000000" w:themeColor="text1"/>
                <w:sz w:val="24"/>
                <w:szCs w:val="24"/>
                <w:lang w:val="en-US"/>
              </w:rPr>
              <w:t>Management functions</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157D07">
            <w:pPr>
              <w:spacing w:line="240" w:lineRule="auto"/>
              <w:jc w:val="center"/>
              <w:rPr>
                <w:color w:val="000000" w:themeColor="text1"/>
                <w:sz w:val="24"/>
                <w:szCs w:val="24"/>
                <w:lang w:val="uk-UA"/>
              </w:rPr>
            </w:pPr>
            <w:r w:rsidRPr="001C0A7A">
              <w:rPr>
                <w:color w:val="000000" w:themeColor="text1"/>
                <w:sz w:val="24"/>
                <w:szCs w:val="24"/>
                <w:lang w:val="uk-UA"/>
              </w:rPr>
              <w:t>24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157D07" w:rsidP="00157D07">
            <w:pPr>
              <w:pStyle w:val="HTML"/>
              <w:shd w:val="clear" w:color="auto" w:fill="F8F9FA"/>
              <w:rPr>
                <w:rFonts w:ascii="Times New Roman" w:hAnsi="Times New Roman" w:cs="Times New Roman"/>
                <w:color w:val="000000" w:themeColor="text1"/>
                <w:sz w:val="24"/>
                <w:szCs w:val="24"/>
                <w:lang w:val="uk-UA"/>
              </w:rPr>
            </w:pPr>
            <w:r w:rsidRPr="001C0A7A">
              <w:rPr>
                <w:rFonts w:ascii="Times New Roman" w:hAnsi="Times New Roman" w:cs="Times New Roman"/>
                <w:color w:val="000000" w:themeColor="text1"/>
                <w:sz w:val="24"/>
                <w:szCs w:val="24"/>
                <w:lang w:val="uk-UA"/>
              </w:rPr>
              <w:t xml:space="preserve">  Філософія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157D07" w:rsidP="00157D07">
            <w:pPr>
              <w:spacing w:line="240" w:lineRule="auto"/>
              <w:jc w:val="left"/>
              <w:rPr>
                <w:color w:val="000000" w:themeColor="text1"/>
                <w:sz w:val="24"/>
                <w:szCs w:val="24"/>
                <w:highlight w:val="yellow"/>
                <w:lang w:val="en-US"/>
              </w:rPr>
            </w:pPr>
            <w:r w:rsidRPr="001C0A7A">
              <w:rPr>
                <w:rStyle w:val="y2iqfc"/>
                <w:color w:val="000000" w:themeColor="text1"/>
                <w:sz w:val="24"/>
                <w:szCs w:val="24"/>
                <w:lang w:val="uk-UA"/>
              </w:rPr>
              <w:t xml:space="preserve">  </w:t>
            </w:r>
            <w:r w:rsidRPr="001C0A7A">
              <w:rPr>
                <w:rStyle w:val="y2iqfc"/>
                <w:color w:val="000000" w:themeColor="text1"/>
                <w:sz w:val="24"/>
                <w:szCs w:val="24"/>
              </w:rPr>
              <w:t>Philosophy</w:t>
            </w:r>
          </w:p>
        </w:tc>
      </w:tr>
      <w:tr w:rsidR="00352574" w:rsidRPr="001C0A7A"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9F19EF" w:rsidP="003923D3">
            <w:pPr>
              <w:spacing w:line="240" w:lineRule="auto"/>
              <w:jc w:val="center"/>
              <w:rPr>
                <w:color w:val="000000" w:themeColor="text1"/>
                <w:sz w:val="24"/>
                <w:szCs w:val="24"/>
                <w:lang w:val="uk-UA"/>
              </w:rPr>
            </w:pPr>
            <w:r w:rsidRPr="001C0A7A">
              <w:rPr>
                <w:color w:val="000000" w:themeColor="text1"/>
                <w:sz w:val="24"/>
                <w:szCs w:val="24"/>
                <w:lang w:val="uk-UA"/>
              </w:rPr>
              <w:t>25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765875" w:rsidP="00872976">
            <w:pPr>
              <w:spacing w:line="240" w:lineRule="auto"/>
              <w:ind w:left="115"/>
              <w:jc w:val="left"/>
              <w:rPr>
                <w:color w:val="000000" w:themeColor="text1"/>
                <w:sz w:val="24"/>
                <w:szCs w:val="24"/>
                <w:lang w:val="uk-UA"/>
              </w:rPr>
            </w:pPr>
            <w:r w:rsidRPr="001C0A7A">
              <w:rPr>
                <w:color w:val="000000" w:themeColor="text1"/>
                <w:sz w:val="24"/>
                <w:szCs w:val="24"/>
                <w:lang w:val="uk-UA"/>
              </w:rPr>
              <w:t>Філософія управління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1C0A7A" w:rsidRDefault="00765875" w:rsidP="00872976">
            <w:pPr>
              <w:spacing w:line="240" w:lineRule="auto"/>
              <w:ind w:left="142"/>
              <w:jc w:val="left"/>
              <w:rPr>
                <w:color w:val="000000" w:themeColor="text1"/>
                <w:sz w:val="24"/>
                <w:szCs w:val="24"/>
                <w:lang w:val="en-US"/>
              </w:rPr>
            </w:pPr>
            <w:r w:rsidRPr="001C0A7A">
              <w:rPr>
                <w:color w:val="000000" w:themeColor="text1"/>
                <w:sz w:val="24"/>
                <w:szCs w:val="24"/>
                <w:lang w:val="en-US"/>
              </w:rPr>
              <w:t>The Philosophy of Management</w:t>
            </w:r>
          </w:p>
        </w:tc>
      </w:tr>
    </w:tbl>
    <w:p w:rsidR="00E57C97" w:rsidRPr="001C0A7A" w:rsidRDefault="00E57C97" w:rsidP="003923D3">
      <w:pPr>
        <w:ind w:firstLine="567"/>
        <w:rPr>
          <w:color w:val="000000" w:themeColor="text1"/>
          <w:sz w:val="28"/>
          <w:szCs w:val="28"/>
          <w:shd w:val="clear" w:color="auto" w:fill="FFFFFF"/>
          <w:lang w:val="uk-UA"/>
        </w:rPr>
      </w:pPr>
    </w:p>
    <w:p w:rsidR="00E57C97" w:rsidRPr="001C0A7A" w:rsidRDefault="000F1068" w:rsidP="003923D3">
      <w:pPr>
        <w:autoSpaceDE w:val="0"/>
        <w:autoSpaceDN w:val="0"/>
        <w:spacing w:line="240" w:lineRule="auto"/>
        <w:jc w:val="center"/>
        <w:textAlignment w:val="auto"/>
        <w:rPr>
          <w:b/>
          <w:color w:val="000000" w:themeColor="text1"/>
          <w:sz w:val="28"/>
          <w:szCs w:val="28"/>
          <w:lang w:val="uk-UA" w:eastAsia="uk-UA"/>
        </w:rPr>
      </w:pPr>
      <w:r w:rsidRPr="001C0A7A">
        <w:rPr>
          <w:b/>
          <w:color w:val="000000" w:themeColor="text1"/>
          <w:sz w:val="28"/>
          <w:szCs w:val="28"/>
          <w:lang w:val="uk-UA" w:eastAsia="uk-UA"/>
        </w:rPr>
        <w:br w:type="page"/>
      </w:r>
      <w:r w:rsidR="00E57C97" w:rsidRPr="001C0A7A">
        <w:rPr>
          <w:b/>
          <w:color w:val="000000" w:themeColor="text1"/>
          <w:sz w:val="28"/>
          <w:szCs w:val="28"/>
          <w:lang w:val="uk-UA" w:eastAsia="uk-UA"/>
        </w:rPr>
        <w:t>12. Рекомендована література</w:t>
      </w:r>
    </w:p>
    <w:p w:rsidR="00E57C97" w:rsidRPr="001C0A7A" w:rsidRDefault="00E57C97" w:rsidP="003923D3">
      <w:pPr>
        <w:autoSpaceDE w:val="0"/>
        <w:autoSpaceDN w:val="0"/>
        <w:spacing w:line="240" w:lineRule="auto"/>
        <w:ind w:firstLine="567"/>
        <w:jc w:val="left"/>
        <w:textAlignment w:val="auto"/>
        <w:rPr>
          <w:b/>
          <w:i/>
          <w:color w:val="000000" w:themeColor="text1"/>
          <w:sz w:val="28"/>
          <w:szCs w:val="28"/>
          <w:lang w:val="uk-UA" w:eastAsia="uk-UA"/>
        </w:rPr>
      </w:pPr>
    </w:p>
    <w:p w:rsidR="00E57C97" w:rsidRPr="001C0A7A" w:rsidRDefault="00E57C97" w:rsidP="00B21D54">
      <w:pPr>
        <w:autoSpaceDE w:val="0"/>
        <w:autoSpaceDN w:val="0"/>
        <w:spacing w:line="240" w:lineRule="auto"/>
        <w:ind w:firstLine="567"/>
        <w:jc w:val="left"/>
        <w:textAlignment w:val="auto"/>
        <w:rPr>
          <w:b/>
          <w:i/>
          <w:color w:val="000000" w:themeColor="text1"/>
          <w:sz w:val="28"/>
          <w:szCs w:val="28"/>
          <w:lang w:val="uk-UA" w:eastAsia="uk-UA"/>
        </w:rPr>
      </w:pPr>
      <w:r w:rsidRPr="001C0A7A">
        <w:rPr>
          <w:b/>
          <w:i/>
          <w:color w:val="000000" w:themeColor="text1"/>
          <w:sz w:val="28"/>
          <w:szCs w:val="28"/>
          <w:lang w:val="uk-UA" w:eastAsia="uk-UA"/>
        </w:rPr>
        <w:t>Основна література</w:t>
      </w:r>
    </w:p>
    <w:p w:rsidR="00E57C97" w:rsidRPr="001C0A7A" w:rsidRDefault="00E57C97" w:rsidP="003923D3">
      <w:pPr>
        <w:autoSpaceDE w:val="0"/>
        <w:autoSpaceDN w:val="0"/>
        <w:spacing w:line="240" w:lineRule="auto"/>
        <w:ind w:firstLine="567"/>
        <w:textAlignment w:val="auto"/>
        <w:rPr>
          <w:color w:val="000000" w:themeColor="text1"/>
          <w:sz w:val="28"/>
          <w:szCs w:val="28"/>
          <w:lang w:val="uk-UA" w:eastAsia="uk-UA"/>
        </w:rPr>
      </w:pPr>
    </w:p>
    <w:p w:rsidR="006A3A9E" w:rsidRPr="001C0A7A" w:rsidRDefault="006A3A9E" w:rsidP="00B97629">
      <w:pPr>
        <w:numPr>
          <w:ilvl w:val="0"/>
          <w:numId w:val="19"/>
        </w:numPr>
        <w:autoSpaceDE w:val="0"/>
        <w:autoSpaceDN w:val="0"/>
        <w:spacing w:line="240" w:lineRule="auto"/>
        <w:textAlignment w:val="auto"/>
        <w:rPr>
          <w:color w:val="000000" w:themeColor="text1"/>
          <w:spacing w:val="-4"/>
          <w:sz w:val="28"/>
          <w:szCs w:val="28"/>
          <w:lang w:val="uk-UA"/>
        </w:rPr>
      </w:pPr>
      <w:r w:rsidRPr="001C0A7A">
        <w:rPr>
          <w:color w:val="000000" w:themeColor="text1"/>
          <w:spacing w:val="-4"/>
          <w:sz w:val="28"/>
          <w:szCs w:val="28"/>
          <w:lang w:val="uk-UA"/>
        </w:rPr>
        <w:t xml:space="preserve">Абрамов В. І. Філософія публічного управління та значення цінності Української держави. </w:t>
      </w:r>
      <w:r w:rsidRPr="001C0A7A">
        <w:rPr>
          <w:i/>
          <w:color w:val="000000" w:themeColor="text1"/>
          <w:spacing w:val="-4"/>
          <w:sz w:val="28"/>
          <w:szCs w:val="28"/>
          <w:lang w:val="uk-UA"/>
        </w:rPr>
        <w:t>Публічне управління: ціннісні орієнтири, стандарти якості та оцінка ефективності </w:t>
      </w:r>
      <w:r w:rsidRPr="001C0A7A">
        <w:rPr>
          <w:color w:val="000000" w:themeColor="text1"/>
          <w:spacing w:val="-4"/>
          <w:sz w:val="28"/>
          <w:szCs w:val="28"/>
          <w:lang w:val="uk-UA"/>
        </w:rPr>
        <w:t>: матеріали щоріч. Всеукр. наук.-практ. конф. за між нар. участю (Київ, 26 трав 2017 р.): у 5 ч. /</w:t>
      </w:r>
      <w:r w:rsidR="00755BA0" w:rsidRPr="001C0A7A">
        <w:rPr>
          <w:color w:val="000000" w:themeColor="text1"/>
          <w:spacing w:val="-4"/>
          <w:sz w:val="28"/>
          <w:szCs w:val="28"/>
          <w:lang w:val="uk-UA"/>
        </w:rPr>
        <w:t xml:space="preserve"> за заг. ред.. В. С. Куйбіди, А. П. Савкова, С. В. Загороднюка. Київ : НАДУ, 2017. Ч. 3: Ціннісні орієнтири євро інтеграційних процесів. 124 с. </w:t>
      </w:r>
    </w:p>
    <w:p w:rsidR="00530F81" w:rsidRPr="001C0A7A" w:rsidRDefault="008D376F" w:rsidP="00B97629">
      <w:pPr>
        <w:numPr>
          <w:ilvl w:val="0"/>
          <w:numId w:val="19"/>
        </w:numPr>
        <w:autoSpaceDE w:val="0"/>
        <w:autoSpaceDN w:val="0"/>
        <w:spacing w:line="240" w:lineRule="auto"/>
        <w:textAlignment w:val="auto"/>
        <w:rPr>
          <w:color w:val="000000" w:themeColor="text1"/>
          <w:spacing w:val="-4"/>
          <w:sz w:val="28"/>
          <w:szCs w:val="28"/>
          <w:lang w:val="uk-UA"/>
        </w:rPr>
      </w:pPr>
      <w:r w:rsidRPr="001C0A7A">
        <w:rPr>
          <w:color w:val="000000" w:themeColor="text1"/>
          <w:spacing w:val="-4"/>
          <w:sz w:val="28"/>
          <w:szCs w:val="28"/>
          <w:lang w:val="uk-UA"/>
        </w:rPr>
        <w:t>Гаєвська О. Б., Гаєвський Б. А. Організаційний потенціал України в системі наукового управління суспільством : монографія / О. Б. Гаєвська, Б. А. Гаєвський.  Київ : КНЕУ, 2018. 255 с.</w:t>
      </w:r>
    </w:p>
    <w:p w:rsidR="008D376F" w:rsidRPr="001C0A7A" w:rsidRDefault="00AA334D" w:rsidP="00B97629">
      <w:pPr>
        <w:numPr>
          <w:ilvl w:val="0"/>
          <w:numId w:val="19"/>
        </w:numPr>
        <w:autoSpaceDE w:val="0"/>
        <w:autoSpaceDN w:val="0"/>
        <w:spacing w:line="240" w:lineRule="auto"/>
        <w:textAlignment w:val="auto"/>
        <w:rPr>
          <w:color w:val="000000" w:themeColor="text1"/>
          <w:spacing w:val="-4"/>
          <w:sz w:val="28"/>
          <w:szCs w:val="28"/>
          <w:lang w:val="uk-UA"/>
        </w:rPr>
      </w:pPr>
      <w:r w:rsidRPr="001C0A7A">
        <w:rPr>
          <w:color w:val="000000" w:themeColor="text1"/>
          <w:spacing w:val="-4"/>
          <w:sz w:val="28"/>
          <w:szCs w:val="28"/>
          <w:lang w:val="uk-UA"/>
        </w:rPr>
        <w:t xml:space="preserve">Дойчик М. В. Ідея гідності в історії європейської філософії: монографія. Вид. 2-ге, допов. Івано-Франківськ: Прикарпат. Нац. ун-т ім. В. Стефаника, 2018. </w:t>
      </w:r>
      <w:r w:rsidR="00B97629" w:rsidRPr="001C0A7A">
        <w:rPr>
          <w:color w:val="000000" w:themeColor="text1"/>
          <w:spacing w:val="-4"/>
          <w:sz w:val="28"/>
          <w:szCs w:val="28"/>
          <w:lang w:val="uk-UA"/>
        </w:rPr>
        <w:t>394 с.</w:t>
      </w:r>
    </w:p>
    <w:p w:rsidR="002B7275" w:rsidRPr="001C0A7A" w:rsidRDefault="002B7275" w:rsidP="00B97629">
      <w:pPr>
        <w:numPr>
          <w:ilvl w:val="0"/>
          <w:numId w:val="19"/>
        </w:numPr>
        <w:autoSpaceDE w:val="0"/>
        <w:autoSpaceDN w:val="0"/>
        <w:spacing w:line="240" w:lineRule="auto"/>
        <w:textAlignment w:val="auto"/>
        <w:rPr>
          <w:color w:val="000000" w:themeColor="text1"/>
          <w:spacing w:val="-4"/>
          <w:sz w:val="28"/>
          <w:szCs w:val="28"/>
          <w:lang w:val="uk-UA"/>
        </w:rPr>
      </w:pPr>
      <w:r w:rsidRPr="001C0A7A">
        <w:rPr>
          <w:color w:val="000000" w:themeColor="text1"/>
          <w:sz w:val="28"/>
          <w:szCs w:val="28"/>
        </w:rPr>
        <w:t>Євтушенко,</w:t>
      </w:r>
      <w:r w:rsidRPr="001C0A7A">
        <w:rPr>
          <w:color w:val="000000" w:themeColor="text1"/>
          <w:sz w:val="28"/>
          <w:szCs w:val="28"/>
          <w:lang w:val="uk-UA"/>
        </w:rPr>
        <w:t> </w:t>
      </w:r>
      <w:r w:rsidRPr="001C0A7A">
        <w:rPr>
          <w:color w:val="000000" w:themeColor="text1"/>
          <w:sz w:val="28"/>
          <w:szCs w:val="28"/>
        </w:rPr>
        <w:t>Н.</w:t>
      </w:r>
      <w:r w:rsidRPr="001C0A7A">
        <w:rPr>
          <w:color w:val="000000" w:themeColor="text1"/>
          <w:sz w:val="28"/>
          <w:szCs w:val="28"/>
          <w:lang w:val="uk-UA"/>
        </w:rPr>
        <w:t> </w:t>
      </w:r>
      <w:r w:rsidRPr="001C0A7A">
        <w:rPr>
          <w:color w:val="000000" w:themeColor="text1"/>
          <w:sz w:val="28"/>
          <w:szCs w:val="28"/>
        </w:rPr>
        <w:t>О. (2020). Управління організаційною культурою підприємства. </w:t>
      </w:r>
      <w:r w:rsidRPr="001C0A7A">
        <w:rPr>
          <w:i/>
          <w:iCs/>
          <w:color w:val="000000" w:themeColor="text1"/>
          <w:sz w:val="28"/>
          <w:szCs w:val="28"/>
        </w:rPr>
        <w:t>Економічний простір</w:t>
      </w:r>
      <w:r w:rsidRPr="001C0A7A">
        <w:rPr>
          <w:color w:val="000000" w:themeColor="text1"/>
          <w:sz w:val="28"/>
          <w:szCs w:val="28"/>
        </w:rPr>
        <w:t>, (164), 86-90. https://doi.org/10.32782/2224-6282/164-14</w:t>
      </w:r>
      <w:r w:rsidRPr="001C0A7A">
        <w:rPr>
          <w:color w:val="000000" w:themeColor="text1"/>
          <w:spacing w:val="-4"/>
          <w:sz w:val="28"/>
          <w:szCs w:val="28"/>
          <w:lang w:val="uk-UA"/>
        </w:rPr>
        <w:t xml:space="preserve"> </w:t>
      </w:r>
    </w:p>
    <w:p w:rsidR="00B97629" w:rsidRPr="001C0A7A" w:rsidRDefault="00B97629" w:rsidP="00B97629">
      <w:pPr>
        <w:numPr>
          <w:ilvl w:val="0"/>
          <w:numId w:val="19"/>
        </w:numPr>
        <w:autoSpaceDE w:val="0"/>
        <w:autoSpaceDN w:val="0"/>
        <w:spacing w:line="240" w:lineRule="auto"/>
        <w:textAlignment w:val="auto"/>
        <w:rPr>
          <w:color w:val="000000" w:themeColor="text1"/>
          <w:spacing w:val="-4"/>
          <w:sz w:val="28"/>
          <w:szCs w:val="28"/>
          <w:lang w:val="uk-UA"/>
        </w:rPr>
      </w:pPr>
      <w:r w:rsidRPr="001C0A7A">
        <w:rPr>
          <w:color w:val="000000" w:themeColor="text1"/>
          <w:spacing w:val="-4"/>
          <w:sz w:val="28"/>
          <w:szCs w:val="28"/>
          <w:lang w:val="uk-UA"/>
        </w:rPr>
        <w:t xml:space="preserve">Культура управління: монографія </w:t>
      </w:r>
      <w:r w:rsidRPr="001C0A7A">
        <w:rPr>
          <w:color w:val="000000" w:themeColor="text1"/>
          <w:spacing w:val="-4"/>
          <w:sz w:val="28"/>
          <w:szCs w:val="28"/>
        </w:rPr>
        <w:t>/</w:t>
      </w:r>
      <w:r w:rsidRPr="001C0A7A">
        <w:rPr>
          <w:color w:val="000000" w:themeColor="text1"/>
          <w:spacing w:val="-4"/>
          <w:sz w:val="28"/>
          <w:szCs w:val="28"/>
          <w:lang w:val="uk-UA"/>
        </w:rPr>
        <w:t xml:space="preserve"> В. П. Садковий, О. О. Назаров, С. М. Домбровська, О. М. Крутій, О. С. Пономарьов, А. О. Харченко. Харків : НУЦЗУ, 2018. </w:t>
      </w:r>
      <w:r w:rsidR="002B7275" w:rsidRPr="001C0A7A">
        <w:rPr>
          <w:color w:val="000000" w:themeColor="text1"/>
          <w:spacing w:val="-4"/>
          <w:sz w:val="28"/>
          <w:szCs w:val="28"/>
          <w:lang w:val="uk-UA"/>
        </w:rPr>
        <w:t>218 с.</w:t>
      </w:r>
    </w:p>
    <w:p w:rsidR="008D376F" w:rsidRPr="001C0A7A" w:rsidRDefault="008D376F" w:rsidP="003923D3">
      <w:pPr>
        <w:autoSpaceDE w:val="0"/>
        <w:autoSpaceDN w:val="0"/>
        <w:spacing w:line="240" w:lineRule="auto"/>
        <w:ind w:firstLine="567"/>
        <w:jc w:val="left"/>
        <w:textAlignment w:val="auto"/>
        <w:rPr>
          <w:b/>
          <w:i/>
          <w:color w:val="000000" w:themeColor="text1"/>
          <w:sz w:val="28"/>
          <w:szCs w:val="28"/>
          <w:lang w:val="uk-UA" w:eastAsia="uk-UA"/>
        </w:rPr>
      </w:pPr>
    </w:p>
    <w:p w:rsidR="00E57C97" w:rsidRPr="001C0A7A" w:rsidRDefault="00E57C97" w:rsidP="00B21D54">
      <w:pPr>
        <w:autoSpaceDE w:val="0"/>
        <w:autoSpaceDN w:val="0"/>
        <w:spacing w:line="240" w:lineRule="auto"/>
        <w:ind w:firstLine="567"/>
        <w:jc w:val="left"/>
        <w:textAlignment w:val="auto"/>
        <w:rPr>
          <w:b/>
          <w:i/>
          <w:color w:val="000000" w:themeColor="text1"/>
          <w:sz w:val="28"/>
          <w:szCs w:val="28"/>
          <w:lang w:val="uk-UA" w:eastAsia="uk-UA"/>
        </w:rPr>
      </w:pPr>
      <w:r w:rsidRPr="001C0A7A">
        <w:rPr>
          <w:b/>
          <w:i/>
          <w:color w:val="000000" w:themeColor="text1"/>
          <w:sz w:val="28"/>
          <w:szCs w:val="28"/>
          <w:lang w:val="uk-UA" w:eastAsia="uk-UA"/>
        </w:rPr>
        <w:t>Допоміжна література</w:t>
      </w:r>
    </w:p>
    <w:p w:rsidR="00E57C97" w:rsidRPr="001C0A7A" w:rsidRDefault="00E57C97" w:rsidP="003923D3">
      <w:pPr>
        <w:autoSpaceDE w:val="0"/>
        <w:autoSpaceDN w:val="0"/>
        <w:adjustRightInd/>
        <w:spacing w:line="240" w:lineRule="auto"/>
        <w:ind w:firstLine="567"/>
        <w:textAlignment w:val="auto"/>
        <w:rPr>
          <w:rFonts w:eastAsia="Calibri"/>
          <w:color w:val="000000" w:themeColor="text1"/>
          <w:sz w:val="28"/>
          <w:szCs w:val="28"/>
          <w:lang w:val="uk-UA" w:eastAsia="en-US"/>
        </w:rPr>
      </w:pPr>
    </w:p>
    <w:p w:rsidR="00650BBF" w:rsidRPr="001C0A7A" w:rsidRDefault="00650BBF" w:rsidP="003923D3">
      <w:pPr>
        <w:numPr>
          <w:ilvl w:val="0"/>
          <w:numId w:val="17"/>
        </w:numPr>
        <w:shd w:val="clear" w:color="auto" w:fill="FFFFFF"/>
        <w:tabs>
          <w:tab w:val="left" w:pos="900"/>
          <w:tab w:val="left" w:pos="993"/>
        </w:tabs>
        <w:adjustRightInd/>
        <w:spacing w:line="240" w:lineRule="auto"/>
        <w:ind w:left="0" w:firstLine="567"/>
        <w:textAlignment w:val="auto"/>
        <w:rPr>
          <w:color w:val="000000" w:themeColor="text1"/>
          <w:sz w:val="28"/>
          <w:szCs w:val="28"/>
          <w:lang w:val="uk-UA"/>
        </w:rPr>
      </w:pPr>
      <w:r w:rsidRPr="001C0A7A">
        <w:rPr>
          <w:color w:val="000000" w:themeColor="text1"/>
          <w:sz w:val="28"/>
          <w:szCs w:val="28"/>
          <w:lang w:val="uk-UA"/>
        </w:rPr>
        <w:t>Бех Ю. В. Філософія управління соціальними системами : монографія / Ю. В. Бех, Мін-во освіти і науки, молоді та спорту України, Нац. пед. ун-т імені М. П. Драгоманова. Київ : Вид-во НПУ імені М. П. Драгоманова, 2012. 623 с.</w:t>
      </w:r>
    </w:p>
    <w:p w:rsidR="00F93B06" w:rsidRPr="001C0A7A" w:rsidRDefault="00DD3BA5" w:rsidP="00082139">
      <w:pPr>
        <w:numPr>
          <w:ilvl w:val="0"/>
          <w:numId w:val="17"/>
        </w:numPr>
        <w:shd w:val="clear" w:color="auto" w:fill="FFFFFF"/>
        <w:tabs>
          <w:tab w:val="left" w:pos="900"/>
          <w:tab w:val="left" w:pos="993"/>
        </w:tabs>
        <w:adjustRightInd/>
        <w:spacing w:line="240" w:lineRule="auto"/>
        <w:ind w:left="0" w:firstLine="567"/>
        <w:textAlignment w:val="auto"/>
        <w:rPr>
          <w:color w:val="000000" w:themeColor="text1"/>
          <w:sz w:val="28"/>
          <w:szCs w:val="28"/>
          <w:lang w:val="uk-UA"/>
        </w:rPr>
      </w:pPr>
      <w:r w:rsidRPr="001C0A7A">
        <w:rPr>
          <w:color w:val="000000" w:themeColor="text1"/>
          <w:sz w:val="28"/>
          <w:szCs w:val="28"/>
          <w:lang w:val="uk-UA"/>
        </w:rPr>
        <w:t xml:space="preserve">Гаєвський Б. А. Філософія політики: Підручник для студ вищ. навч. закл. / Б. А. Гаєвський. Київ : Вища школа, 2005. 158 с. </w:t>
      </w:r>
    </w:p>
    <w:p w:rsidR="00F93B06" w:rsidRPr="001C0A7A" w:rsidRDefault="00DD3BA5" w:rsidP="00082139">
      <w:pPr>
        <w:numPr>
          <w:ilvl w:val="0"/>
          <w:numId w:val="17"/>
        </w:numPr>
        <w:shd w:val="clear" w:color="auto" w:fill="FFFFFF"/>
        <w:tabs>
          <w:tab w:val="left" w:pos="900"/>
          <w:tab w:val="left" w:pos="993"/>
        </w:tabs>
        <w:adjustRightInd/>
        <w:spacing w:line="240" w:lineRule="auto"/>
        <w:ind w:left="0" w:firstLine="567"/>
        <w:textAlignment w:val="auto"/>
        <w:rPr>
          <w:color w:val="000000" w:themeColor="text1"/>
          <w:sz w:val="28"/>
          <w:szCs w:val="28"/>
        </w:rPr>
      </w:pPr>
      <w:r w:rsidRPr="001C0A7A">
        <w:rPr>
          <w:color w:val="000000" w:themeColor="text1"/>
          <w:sz w:val="28"/>
          <w:szCs w:val="28"/>
        </w:rPr>
        <w:t xml:space="preserve">Гаєвська О. Б., Гаєвський Б. А. Соціальне управління: Підручник для студ. вищ. навч. закл. / О. Б. Гаєвська, Б. А. Гаєвський. Київ : КНЕУ, 2012. 250 с. </w:t>
      </w:r>
    </w:p>
    <w:p w:rsidR="00082139" w:rsidRPr="001C0A7A" w:rsidRDefault="00DD3BA5" w:rsidP="00082139">
      <w:pPr>
        <w:numPr>
          <w:ilvl w:val="0"/>
          <w:numId w:val="17"/>
        </w:numPr>
        <w:shd w:val="clear" w:color="auto" w:fill="FFFFFF"/>
        <w:tabs>
          <w:tab w:val="left" w:pos="900"/>
          <w:tab w:val="left" w:pos="993"/>
        </w:tabs>
        <w:adjustRightInd/>
        <w:spacing w:line="240" w:lineRule="auto"/>
        <w:ind w:left="0" w:firstLine="567"/>
        <w:textAlignment w:val="auto"/>
        <w:rPr>
          <w:color w:val="000000" w:themeColor="text1"/>
          <w:sz w:val="28"/>
          <w:szCs w:val="28"/>
        </w:rPr>
      </w:pPr>
      <w:r w:rsidRPr="001C0A7A">
        <w:rPr>
          <w:color w:val="000000" w:themeColor="text1"/>
          <w:sz w:val="28"/>
          <w:szCs w:val="28"/>
        </w:rPr>
        <w:t xml:space="preserve">Гаєвська О. Б. Управління як соціальний феномен. Монографія. Київ: КНЕУ, 2000. 186 с. </w:t>
      </w:r>
    </w:p>
    <w:p w:rsidR="00DF0AD2" w:rsidRPr="001C0A7A" w:rsidRDefault="00DF0AD2" w:rsidP="003923D3">
      <w:pPr>
        <w:numPr>
          <w:ilvl w:val="0"/>
          <w:numId w:val="17"/>
        </w:numPr>
        <w:shd w:val="clear" w:color="auto" w:fill="FFFFFF"/>
        <w:tabs>
          <w:tab w:val="left" w:pos="900"/>
          <w:tab w:val="left" w:pos="993"/>
        </w:tabs>
        <w:adjustRightInd/>
        <w:spacing w:line="240" w:lineRule="auto"/>
        <w:ind w:left="0" w:firstLine="567"/>
        <w:textAlignment w:val="auto"/>
        <w:rPr>
          <w:color w:val="000000" w:themeColor="text1"/>
          <w:sz w:val="28"/>
          <w:szCs w:val="28"/>
          <w:lang w:val="uk-UA"/>
        </w:rPr>
      </w:pPr>
      <w:r w:rsidRPr="001C0A7A">
        <w:rPr>
          <w:color w:val="000000" w:themeColor="text1"/>
          <w:sz w:val="28"/>
          <w:szCs w:val="28"/>
          <w:lang w:val="uk-UA"/>
        </w:rPr>
        <w:t>Конспект лекцій з дисципліни «Менеджмент за видами економічної діяльності» для здобувачів вищої освіти освітньо-наукової програми (підготовки докторів філософії) спеціальності 073 «Менеджмент» / Укладач Коренюк П. І. Кам’янське : ДДТУ, 2018. 295 с.</w:t>
      </w:r>
    </w:p>
    <w:p w:rsidR="001838A2" w:rsidRPr="001C0A7A" w:rsidRDefault="001838A2" w:rsidP="003923D3">
      <w:pPr>
        <w:numPr>
          <w:ilvl w:val="0"/>
          <w:numId w:val="17"/>
        </w:numPr>
        <w:shd w:val="clear" w:color="auto" w:fill="FFFFFF"/>
        <w:tabs>
          <w:tab w:val="left" w:pos="900"/>
          <w:tab w:val="left" w:pos="993"/>
        </w:tabs>
        <w:adjustRightInd/>
        <w:spacing w:line="240" w:lineRule="auto"/>
        <w:ind w:left="0" w:firstLine="567"/>
        <w:textAlignment w:val="auto"/>
        <w:rPr>
          <w:color w:val="000000" w:themeColor="text1"/>
          <w:sz w:val="28"/>
          <w:szCs w:val="28"/>
          <w:lang w:val="uk-UA"/>
        </w:rPr>
      </w:pPr>
      <w:r w:rsidRPr="001C0A7A">
        <w:rPr>
          <w:color w:val="000000" w:themeColor="text1"/>
          <w:sz w:val="28"/>
          <w:szCs w:val="28"/>
          <w:lang w:val="uk-UA"/>
        </w:rPr>
        <w:t>Кремінь В. Г. Філософія управління: Підруч. для студ. вищ. навч. закл. Київ : Знання України, 2007. 360 с.</w:t>
      </w:r>
    </w:p>
    <w:p w:rsidR="00B572F1" w:rsidRPr="001C0A7A" w:rsidRDefault="00B572F1" w:rsidP="003923D3">
      <w:pPr>
        <w:numPr>
          <w:ilvl w:val="0"/>
          <w:numId w:val="17"/>
        </w:numPr>
        <w:shd w:val="clear" w:color="auto" w:fill="FFFFFF"/>
        <w:tabs>
          <w:tab w:val="left" w:pos="900"/>
          <w:tab w:val="left" w:pos="993"/>
        </w:tabs>
        <w:adjustRightInd/>
        <w:spacing w:line="240" w:lineRule="auto"/>
        <w:ind w:left="0" w:firstLine="567"/>
        <w:textAlignment w:val="auto"/>
        <w:rPr>
          <w:color w:val="000000" w:themeColor="text1"/>
          <w:sz w:val="28"/>
          <w:szCs w:val="28"/>
          <w:lang w:val="uk-UA"/>
        </w:rPr>
      </w:pPr>
      <w:r w:rsidRPr="001C0A7A">
        <w:rPr>
          <w:color w:val="000000" w:themeColor="text1"/>
          <w:sz w:val="28"/>
          <w:szCs w:val="28"/>
          <w:lang w:val="uk-UA"/>
        </w:rPr>
        <w:t xml:space="preserve">Мельниченко А. А. Теоретичні засади сучасної філософії управління. </w:t>
      </w:r>
      <w:r w:rsidRPr="001C0A7A">
        <w:rPr>
          <w:i/>
          <w:color w:val="000000" w:themeColor="text1"/>
          <w:sz w:val="28"/>
          <w:szCs w:val="28"/>
          <w:lang w:val="uk-UA"/>
        </w:rPr>
        <w:t xml:space="preserve">НТУУ «КПІ»: Філософія. Психологія. Педагогіка. </w:t>
      </w:r>
      <w:r w:rsidRPr="001C0A7A">
        <w:rPr>
          <w:color w:val="000000" w:themeColor="text1"/>
          <w:sz w:val="28"/>
          <w:szCs w:val="28"/>
          <w:lang w:val="uk-UA"/>
        </w:rPr>
        <w:t>Випуск 1. 2015. С. 57-63.</w:t>
      </w:r>
    </w:p>
    <w:p w:rsidR="00BC4C0D" w:rsidRPr="001C0A7A" w:rsidRDefault="00BC4C0D" w:rsidP="003923D3">
      <w:pPr>
        <w:numPr>
          <w:ilvl w:val="0"/>
          <w:numId w:val="17"/>
        </w:numPr>
        <w:shd w:val="clear" w:color="auto" w:fill="FFFFFF"/>
        <w:tabs>
          <w:tab w:val="left" w:pos="900"/>
          <w:tab w:val="left" w:pos="993"/>
        </w:tabs>
        <w:adjustRightInd/>
        <w:spacing w:line="240" w:lineRule="auto"/>
        <w:ind w:left="0" w:firstLine="567"/>
        <w:textAlignment w:val="auto"/>
        <w:rPr>
          <w:color w:val="000000" w:themeColor="text1"/>
          <w:sz w:val="28"/>
          <w:szCs w:val="28"/>
          <w:lang w:val="uk-UA"/>
        </w:rPr>
      </w:pPr>
      <w:r w:rsidRPr="001C0A7A">
        <w:rPr>
          <w:color w:val="000000" w:themeColor="text1"/>
          <w:sz w:val="28"/>
          <w:szCs w:val="28"/>
          <w:lang w:val="uk-UA"/>
        </w:rPr>
        <w:t xml:space="preserve">Орлова К. Є., Бірюченко С. Ю. Етика бізнесу як об’єкт наукового дослідження. </w:t>
      </w:r>
      <w:r w:rsidRPr="001C0A7A">
        <w:rPr>
          <w:i/>
          <w:iCs/>
          <w:color w:val="000000" w:themeColor="text1"/>
          <w:sz w:val="28"/>
          <w:szCs w:val="28"/>
          <w:lang w:val="uk-UA"/>
        </w:rPr>
        <w:t>Економіка, управління та адміністрування.</w:t>
      </w:r>
      <w:r w:rsidRPr="001C0A7A">
        <w:rPr>
          <w:color w:val="000000" w:themeColor="text1"/>
          <w:sz w:val="28"/>
          <w:szCs w:val="28"/>
          <w:lang w:val="uk-UA"/>
        </w:rPr>
        <w:t xml:space="preserve"> 2022. №1(99). С. 76–82. </w:t>
      </w:r>
    </w:p>
    <w:p w:rsidR="00BC4C0D" w:rsidRPr="00A814B3" w:rsidRDefault="00BC4C0D" w:rsidP="003923D3">
      <w:pPr>
        <w:numPr>
          <w:ilvl w:val="0"/>
          <w:numId w:val="17"/>
        </w:numPr>
        <w:tabs>
          <w:tab w:val="left" w:pos="993"/>
        </w:tabs>
        <w:ind w:left="0" w:firstLine="567"/>
        <w:rPr>
          <w:color w:val="000000" w:themeColor="text1"/>
          <w:sz w:val="28"/>
          <w:szCs w:val="28"/>
        </w:rPr>
      </w:pPr>
      <w:r w:rsidRPr="001C0A7A">
        <w:rPr>
          <w:color w:val="000000" w:themeColor="text1"/>
          <w:sz w:val="28"/>
          <w:szCs w:val="28"/>
          <w:lang w:val="uk-UA"/>
        </w:rPr>
        <w:t xml:space="preserve">Орлова К. Є., Царук І. М., Саннікова С. Б. Комунікативні аспекти наукових досліджень у сфері менеджменту. </w:t>
      </w:r>
      <w:r w:rsidRPr="001C0A7A">
        <w:rPr>
          <w:i/>
          <w:iCs/>
          <w:color w:val="000000" w:themeColor="text1"/>
          <w:sz w:val="28"/>
          <w:szCs w:val="28"/>
          <w:lang w:val="uk-UA"/>
        </w:rPr>
        <w:t>Проблеми суча</w:t>
      </w:r>
      <w:r w:rsidRPr="001C0A7A">
        <w:rPr>
          <w:i/>
          <w:iCs/>
          <w:color w:val="000000" w:themeColor="text1"/>
          <w:sz w:val="28"/>
          <w:szCs w:val="28"/>
        </w:rPr>
        <w:t xml:space="preserve">сних трансформацій. Серія: економіка та управління. </w:t>
      </w:r>
      <w:r w:rsidRPr="001C0A7A">
        <w:rPr>
          <w:color w:val="000000" w:themeColor="text1"/>
          <w:sz w:val="28"/>
          <w:szCs w:val="28"/>
        </w:rPr>
        <w:t xml:space="preserve">2023. № 8. URL: </w:t>
      </w:r>
      <w:hyperlink r:id="rId8" w:history="1">
        <w:r w:rsidR="00396F2A" w:rsidRPr="00A814B3">
          <w:rPr>
            <w:rStyle w:val="af2"/>
            <w:color w:val="000000" w:themeColor="text1"/>
            <w:sz w:val="28"/>
            <w:szCs w:val="28"/>
            <w:u w:val="none"/>
          </w:rPr>
          <w:t>https://doi.org/10.54929/2786-5738-2023-8-04-07</w:t>
        </w:r>
      </w:hyperlink>
      <w:r w:rsidRPr="00A814B3">
        <w:rPr>
          <w:color w:val="000000" w:themeColor="text1"/>
          <w:sz w:val="28"/>
          <w:szCs w:val="28"/>
          <w:lang w:val="uk-UA"/>
        </w:rPr>
        <w:t>.</w:t>
      </w:r>
    </w:p>
    <w:p w:rsidR="00396F2A" w:rsidRPr="001C0A7A" w:rsidRDefault="00396F2A" w:rsidP="003923D3">
      <w:pPr>
        <w:numPr>
          <w:ilvl w:val="0"/>
          <w:numId w:val="17"/>
        </w:numPr>
        <w:tabs>
          <w:tab w:val="left" w:pos="993"/>
        </w:tabs>
        <w:ind w:left="0" w:firstLine="567"/>
        <w:rPr>
          <w:color w:val="000000" w:themeColor="text1"/>
          <w:sz w:val="28"/>
          <w:szCs w:val="28"/>
        </w:rPr>
      </w:pPr>
      <w:r w:rsidRPr="001C0A7A">
        <w:rPr>
          <w:color w:val="000000" w:themeColor="text1"/>
          <w:sz w:val="28"/>
          <w:szCs w:val="28"/>
          <w:lang w:val="uk-UA"/>
        </w:rPr>
        <w:t>Платон. Держава</w:t>
      </w:r>
      <w:r w:rsidRPr="001C0A7A">
        <w:rPr>
          <w:color w:val="000000" w:themeColor="text1"/>
          <w:sz w:val="28"/>
          <w:szCs w:val="28"/>
        </w:rPr>
        <w:t xml:space="preserve"> / </w:t>
      </w:r>
      <w:r w:rsidRPr="001C0A7A">
        <w:rPr>
          <w:color w:val="000000" w:themeColor="text1"/>
          <w:sz w:val="28"/>
          <w:szCs w:val="28"/>
          <w:lang w:val="uk-UA"/>
        </w:rPr>
        <w:t>Перекл. з давногрец. Д. Коваль. Київ : В</w:t>
      </w:r>
      <w:r w:rsidR="00994AAB" w:rsidRPr="001C0A7A">
        <w:rPr>
          <w:color w:val="000000" w:themeColor="text1"/>
          <w:sz w:val="28"/>
          <w:szCs w:val="28"/>
          <w:lang w:val="uk-UA"/>
        </w:rPr>
        <w:t>и</w:t>
      </w:r>
      <w:r w:rsidRPr="001C0A7A">
        <w:rPr>
          <w:color w:val="000000" w:themeColor="text1"/>
          <w:sz w:val="28"/>
          <w:szCs w:val="28"/>
          <w:lang w:val="uk-UA"/>
        </w:rPr>
        <w:t>давництво Соломії Павличко «Основи», 2005.</w:t>
      </w:r>
      <w:r w:rsidR="00994AAB" w:rsidRPr="001C0A7A">
        <w:rPr>
          <w:color w:val="000000" w:themeColor="text1"/>
          <w:sz w:val="28"/>
          <w:szCs w:val="28"/>
          <w:lang w:val="uk-UA"/>
        </w:rPr>
        <w:t xml:space="preserve"> 358 с.</w:t>
      </w:r>
    </w:p>
    <w:p w:rsidR="00BC4C0D" w:rsidRPr="001C0A7A" w:rsidRDefault="00BC4C0D" w:rsidP="003923D3">
      <w:pPr>
        <w:pStyle w:val="pub"/>
        <w:widowControl w:val="0"/>
        <w:numPr>
          <w:ilvl w:val="0"/>
          <w:numId w:val="17"/>
        </w:numPr>
        <w:shd w:val="clear" w:color="auto" w:fill="FFFFFF"/>
        <w:tabs>
          <w:tab w:val="left" w:pos="993"/>
        </w:tabs>
        <w:spacing w:before="0" w:beforeAutospacing="0" w:after="0" w:afterAutospacing="0"/>
        <w:ind w:left="0" w:firstLine="567"/>
        <w:jc w:val="both"/>
        <w:rPr>
          <w:color w:val="000000" w:themeColor="text1"/>
          <w:sz w:val="28"/>
          <w:szCs w:val="28"/>
          <w:lang w:val="uk-UA"/>
        </w:rPr>
      </w:pPr>
      <w:r w:rsidRPr="001C0A7A">
        <w:rPr>
          <w:color w:val="000000" w:themeColor="text1"/>
          <w:sz w:val="28"/>
          <w:szCs w:val="28"/>
          <w:lang w:val="uk-UA"/>
        </w:rPr>
        <w:t xml:space="preserve">Сивак О. Б., Орлова К. Є., Ксендзук В. В. Категоріальне забезпечення наукових досліджень в економічних науках та державному управлінні. </w:t>
      </w:r>
      <w:r w:rsidRPr="001C0A7A">
        <w:rPr>
          <w:i/>
          <w:iCs/>
          <w:color w:val="000000" w:themeColor="text1"/>
          <w:sz w:val="28"/>
          <w:szCs w:val="28"/>
          <w:lang w:val="uk-UA"/>
        </w:rPr>
        <w:t>Нова філологія.</w:t>
      </w:r>
      <w:r w:rsidR="005A63CE" w:rsidRPr="001C0A7A">
        <w:rPr>
          <w:color w:val="000000" w:themeColor="text1"/>
          <w:sz w:val="28"/>
          <w:szCs w:val="28"/>
          <w:lang w:val="uk-UA"/>
        </w:rPr>
        <w:t xml:space="preserve"> 2021. Вип. 84. С. 235</w:t>
      </w:r>
      <w:r w:rsidR="005A63CE" w:rsidRPr="001C0A7A">
        <w:rPr>
          <w:color w:val="000000" w:themeColor="text1"/>
          <w:sz w:val="28"/>
          <w:szCs w:val="28"/>
          <w:lang w:val="en-US"/>
        </w:rPr>
        <w:t>–</w:t>
      </w:r>
      <w:r w:rsidRPr="001C0A7A">
        <w:rPr>
          <w:color w:val="000000" w:themeColor="text1"/>
          <w:sz w:val="28"/>
          <w:szCs w:val="28"/>
          <w:lang w:val="uk-UA"/>
        </w:rPr>
        <w:t xml:space="preserve">241. </w:t>
      </w:r>
    </w:p>
    <w:p w:rsidR="00BC4C0D" w:rsidRPr="001C0A7A" w:rsidRDefault="00BC4C0D" w:rsidP="00994AAB">
      <w:pPr>
        <w:pStyle w:val="pub"/>
        <w:widowControl w:val="0"/>
        <w:numPr>
          <w:ilvl w:val="0"/>
          <w:numId w:val="17"/>
        </w:numPr>
        <w:shd w:val="clear" w:color="auto" w:fill="FFFFFF"/>
        <w:tabs>
          <w:tab w:val="left" w:pos="993"/>
        </w:tabs>
        <w:spacing w:before="0" w:beforeAutospacing="0" w:after="0" w:afterAutospacing="0"/>
        <w:ind w:left="0" w:firstLine="567"/>
        <w:jc w:val="both"/>
        <w:rPr>
          <w:color w:val="000000" w:themeColor="text1"/>
          <w:sz w:val="28"/>
          <w:szCs w:val="28"/>
          <w:lang w:val="uk-UA"/>
        </w:rPr>
      </w:pPr>
      <w:r w:rsidRPr="001C0A7A">
        <w:rPr>
          <w:color w:val="000000" w:themeColor="text1"/>
          <w:sz w:val="28"/>
          <w:szCs w:val="28"/>
          <w:lang w:val="uk-UA"/>
        </w:rPr>
        <w:t xml:space="preserve">Староста В. І. </w:t>
      </w:r>
      <w:r w:rsidRPr="001C0A7A">
        <w:rPr>
          <w:color w:val="000000" w:themeColor="text1"/>
          <w:sz w:val="28"/>
          <w:szCs w:val="28"/>
        </w:rPr>
        <w:t>Методологія наукових досліджень: навчально-методичний посібник для самостійної роботи здобувачів освіти. Ужгород: ДВНЗ «УжНУ», 2021. 64 с.</w:t>
      </w:r>
    </w:p>
    <w:p w:rsidR="00B572F1" w:rsidRPr="001C0A7A" w:rsidRDefault="00B572F1" w:rsidP="00994AAB">
      <w:pPr>
        <w:pStyle w:val="pub"/>
        <w:widowControl w:val="0"/>
        <w:numPr>
          <w:ilvl w:val="0"/>
          <w:numId w:val="17"/>
        </w:numPr>
        <w:shd w:val="clear" w:color="auto" w:fill="FFFFFF"/>
        <w:tabs>
          <w:tab w:val="left" w:pos="993"/>
        </w:tabs>
        <w:spacing w:before="0" w:beforeAutospacing="0" w:after="0" w:afterAutospacing="0"/>
        <w:ind w:left="0" w:firstLine="567"/>
        <w:jc w:val="both"/>
        <w:rPr>
          <w:color w:val="000000" w:themeColor="text1"/>
          <w:sz w:val="28"/>
          <w:szCs w:val="28"/>
          <w:lang w:val="uk-UA"/>
        </w:rPr>
      </w:pPr>
      <w:r w:rsidRPr="001C0A7A">
        <w:rPr>
          <w:color w:val="000000" w:themeColor="text1"/>
          <w:sz w:val="28"/>
          <w:szCs w:val="28"/>
          <w:lang w:val="uk-UA"/>
        </w:rPr>
        <w:t>Філософські основи менеджменту і бізн</w:t>
      </w:r>
      <w:r w:rsidR="00033EE0">
        <w:rPr>
          <w:color w:val="000000" w:themeColor="text1"/>
          <w:sz w:val="28"/>
          <w:szCs w:val="28"/>
          <w:lang w:val="uk-UA"/>
        </w:rPr>
        <w:t>есу: Курс лекцій : Навч. посіб. </w:t>
      </w:r>
      <w:r w:rsidRPr="001C0A7A">
        <w:rPr>
          <w:color w:val="000000" w:themeColor="text1"/>
          <w:sz w:val="28"/>
          <w:szCs w:val="28"/>
          <w:lang w:val="uk-UA"/>
        </w:rPr>
        <w:t xml:space="preserve">/А. А. Герасимчук, З. І. Тимошенко, С. В. Шейко; Укр.-фін. Ін.-т менеджменту і бізнесу. Київ : Укр.-фін.ін-т менеджменту і бізнесу, 1998. </w:t>
      </w:r>
    </w:p>
    <w:p w:rsidR="009815CB" w:rsidRPr="001C0A7A" w:rsidRDefault="00994AAB" w:rsidP="009815CB">
      <w:pPr>
        <w:pStyle w:val="pub"/>
        <w:widowControl w:val="0"/>
        <w:numPr>
          <w:ilvl w:val="0"/>
          <w:numId w:val="17"/>
        </w:numPr>
        <w:shd w:val="clear" w:color="auto" w:fill="FFFFFF"/>
        <w:tabs>
          <w:tab w:val="left" w:pos="993"/>
        </w:tabs>
        <w:spacing w:before="0" w:beforeAutospacing="0" w:after="0" w:afterAutospacing="0"/>
        <w:ind w:left="0" w:firstLine="567"/>
        <w:jc w:val="both"/>
        <w:rPr>
          <w:color w:val="000000" w:themeColor="text1"/>
          <w:sz w:val="28"/>
          <w:szCs w:val="28"/>
          <w:lang w:val="uk-UA"/>
        </w:rPr>
      </w:pPr>
      <w:r w:rsidRPr="001C0A7A">
        <w:rPr>
          <w:color w:val="000000" w:themeColor="text1"/>
          <w:sz w:val="28"/>
          <w:szCs w:val="28"/>
          <w:lang w:val="uk-UA"/>
        </w:rPr>
        <w:t xml:space="preserve">Цицерон, Марк Тулій. Про державу. Про закони. Про природу богів / Марк Тулий Цицерон. [Пер. </w:t>
      </w:r>
      <w:r w:rsidR="00C666C8" w:rsidRPr="001C0A7A">
        <w:rPr>
          <w:color w:val="000000" w:themeColor="text1"/>
          <w:sz w:val="28"/>
          <w:szCs w:val="28"/>
          <w:lang w:val="uk-UA"/>
        </w:rPr>
        <w:t>з</w:t>
      </w:r>
      <w:r w:rsidRPr="001C0A7A">
        <w:rPr>
          <w:color w:val="000000" w:themeColor="text1"/>
          <w:sz w:val="28"/>
          <w:szCs w:val="28"/>
          <w:lang w:val="uk-UA"/>
        </w:rPr>
        <w:t xml:space="preserve"> латини В. Литвинова]</w:t>
      </w:r>
      <w:r w:rsidR="00C666C8" w:rsidRPr="001C0A7A">
        <w:rPr>
          <w:color w:val="000000" w:themeColor="text1"/>
          <w:sz w:val="28"/>
          <w:szCs w:val="28"/>
          <w:lang w:val="uk-UA"/>
        </w:rPr>
        <w:t xml:space="preserve">. Київ : Апріорі, 2019. </w:t>
      </w:r>
    </w:p>
    <w:p w:rsidR="00E6364D" w:rsidRPr="001C0A7A" w:rsidRDefault="00E6364D" w:rsidP="009815CB">
      <w:pPr>
        <w:pStyle w:val="pub"/>
        <w:widowControl w:val="0"/>
        <w:numPr>
          <w:ilvl w:val="0"/>
          <w:numId w:val="17"/>
        </w:numPr>
        <w:shd w:val="clear" w:color="auto" w:fill="FFFFFF"/>
        <w:tabs>
          <w:tab w:val="left" w:pos="993"/>
        </w:tabs>
        <w:spacing w:before="0" w:beforeAutospacing="0" w:after="0" w:afterAutospacing="0"/>
        <w:ind w:left="0" w:firstLine="567"/>
        <w:jc w:val="both"/>
        <w:rPr>
          <w:color w:val="000000" w:themeColor="text1"/>
          <w:sz w:val="28"/>
          <w:szCs w:val="28"/>
          <w:lang w:val="uk-UA"/>
        </w:rPr>
      </w:pPr>
      <w:r w:rsidRPr="001C0A7A">
        <w:rPr>
          <w:color w:val="000000" w:themeColor="text1"/>
          <w:sz w:val="28"/>
          <w:szCs w:val="28"/>
          <w:lang w:val="en-US"/>
        </w:rPr>
        <w:t>Koslowski P. The Philosophy of Management: Philosophy as a Challenge to Business, Management as a Challenge to Philosophy. Springer Nature Link, 01 January 2010. PP. 3–18. DOI 10.1007/978-3-642-11140-2_1</w:t>
      </w:r>
    </w:p>
    <w:p w:rsidR="009815CB" w:rsidRPr="001C0A7A" w:rsidRDefault="009815CB" w:rsidP="009815CB">
      <w:pPr>
        <w:pStyle w:val="pub"/>
        <w:widowControl w:val="0"/>
        <w:numPr>
          <w:ilvl w:val="0"/>
          <w:numId w:val="17"/>
        </w:numPr>
        <w:shd w:val="clear" w:color="auto" w:fill="FFFFFF"/>
        <w:tabs>
          <w:tab w:val="left" w:pos="993"/>
        </w:tabs>
        <w:spacing w:before="0" w:beforeAutospacing="0" w:after="0" w:afterAutospacing="0"/>
        <w:ind w:left="0" w:firstLine="567"/>
        <w:jc w:val="both"/>
        <w:rPr>
          <w:color w:val="000000" w:themeColor="text1"/>
          <w:sz w:val="28"/>
          <w:szCs w:val="28"/>
          <w:lang w:val="uk-UA"/>
        </w:rPr>
      </w:pPr>
      <w:r w:rsidRPr="001C0A7A">
        <w:rPr>
          <w:color w:val="000000" w:themeColor="text1"/>
          <w:sz w:val="28"/>
          <w:szCs w:val="28"/>
          <w:lang w:val="en-US"/>
        </w:rPr>
        <w:t>Sheldon</w:t>
      </w:r>
      <w:r w:rsidRPr="001C0A7A">
        <w:rPr>
          <w:color w:val="000000" w:themeColor="text1"/>
          <w:sz w:val="28"/>
          <w:szCs w:val="28"/>
          <w:lang w:val="uk-UA"/>
        </w:rPr>
        <w:t xml:space="preserve"> </w:t>
      </w:r>
      <w:r w:rsidRPr="001C0A7A">
        <w:rPr>
          <w:color w:val="000000" w:themeColor="text1"/>
          <w:sz w:val="28"/>
          <w:szCs w:val="28"/>
          <w:lang w:val="en-US"/>
        </w:rPr>
        <w:t>O</w:t>
      </w:r>
      <w:r w:rsidRPr="001C0A7A">
        <w:rPr>
          <w:color w:val="000000" w:themeColor="text1"/>
          <w:sz w:val="28"/>
          <w:szCs w:val="28"/>
          <w:lang w:val="uk-UA"/>
        </w:rPr>
        <w:t xml:space="preserve">. </w:t>
      </w:r>
      <w:r w:rsidRPr="001C0A7A">
        <w:rPr>
          <w:rStyle w:val="a-size-large"/>
          <w:color w:val="000000" w:themeColor="text1"/>
          <w:sz w:val="28"/>
          <w:szCs w:val="28"/>
          <w:lang w:val="en-US"/>
        </w:rPr>
        <w:t>The</w:t>
      </w:r>
      <w:r w:rsidRPr="001C0A7A">
        <w:rPr>
          <w:rStyle w:val="a-size-large"/>
          <w:color w:val="000000" w:themeColor="text1"/>
          <w:sz w:val="28"/>
          <w:szCs w:val="28"/>
          <w:lang w:val="uk-UA"/>
        </w:rPr>
        <w:t xml:space="preserve"> </w:t>
      </w:r>
      <w:r w:rsidRPr="001C0A7A">
        <w:rPr>
          <w:rStyle w:val="a-size-large"/>
          <w:color w:val="000000" w:themeColor="text1"/>
          <w:sz w:val="28"/>
          <w:szCs w:val="28"/>
          <w:lang w:val="en-US"/>
        </w:rPr>
        <w:t>Philosophy</w:t>
      </w:r>
      <w:r w:rsidRPr="001C0A7A">
        <w:rPr>
          <w:rStyle w:val="a-size-large"/>
          <w:color w:val="000000" w:themeColor="text1"/>
          <w:sz w:val="28"/>
          <w:szCs w:val="28"/>
          <w:lang w:val="uk-UA"/>
        </w:rPr>
        <w:t xml:space="preserve"> </w:t>
      </w:r>
      <w:r w:rsidRPr="001C0A7A">
        <w:rPr>
          <w:rStyle w:val="a-size-large"/>
          <w:color w:val="000000" w:themeColor="text1"/>
          <w:sz w:val="28"/>
          <w:szCs w:val="28"/>
          <w:lang w:val="en-US"/>
        </w:rPr>
        <w:t>of</w:t>
      </w:r>
      <w:r w:rsidRPr="001C0A7A">
        <w:rPr>
          <w:rStyle w:val="a-size-large"/>
          <w:color w:val="000000" w:themeColor="text1"/>
          <w:sz w:val="28"/>
          <w:szCs w:val="28"/>
          <w:lang w:val="uk-UA"/>
        </w:rPr>
        <w:t xml:space="preserve"> </w:t>
      </w:r>
      <w:r w:rsidRPr="001C0A7A">
        <w:rPr>
          <w:rStyle w:val="a-size-large"/>
          <w:color w:val="000000" w:themeColor="text1"/>
          <w:sz w:val="28"/>
          <w:szCs w:val="28"/>
          <w:lang w:val="en-US"/>
        </w:rPr>
        <w:t>Management</w:t>
      </w:r>
      <w:r w:rsidRPr="001C0A7A">
        <w:rPr>
          <w:rStyle w:val="a-size-large"/>
          <w:color w:val="000000" w:themeColor="text1"/>
          <w:sz w:val="28"/>
          <w:szCs w:val="28"/>
          <w:lang w:val="uk-UA"/>
        </w:rPr>
        <w:t xml:space="preserve">. </w:t>
      </w:r>
      <w:r w:rsidRPr="001C0A7A">
        <w:rPr>
          <w:color w:val="000000" w:themeColor="text1"/>
          <w:sz w:val="28"/>
          <w:szCs w:val="28"/>
          <w:lang w:val="en-US"/>
        </w:rPr>
        <w:t>Hardpress</w:t>
      </w:r>
      <w:r w:rsidRPr="001C0A7A">
        <w:rPr>
          <w:color w:val="000000" w:themeColor="text1"/>
          <w:sz w:val="28"/>
          <w:szCs w:val="28"/>
          <w:lang w:val="uk-UA"/>
        </w:rPr>
        <w:t xml:space="preserve"> </w:t>
      </w:r>
      <w:r w:rsidRPr="001C0A7A">
        <w:rPr>
          <w:color w:val="000000" w:themeColor="text1"/>
          <w:sz w:val="28"/>
          <w:szCs w:val="28"/>
          <w:lang w:val="en-US"/>
        </w:rPr>
        <w:t>Publishing</w:t>
      </w:r>
      <w:r w:rsidRPr="001C0A7A">
        <w:rPr>
          <w:color w:val="000000" w:themeColor="text1"/>
          <w:sz w:val="28"/>
          <w:szCs w:val="28"/>
          <w:lang w:val="uk-UA"/>
        </w:rPr>
        <w:t>,</w:t>
      </w:r>
      <w:r w:rsidRPr="001C0A7A">
        <w:rPr>
          <w:color w:val="000000" w:themeColor="text1"/>
          <w:sz w:val="28"/>
          <w:szCs w:val="28"/>
          <w:lang w:val="en-US"/>
        </w:rPr>
        <w:t> June</w:t>
      </w:r>
      <w:r w:rsidRPr="001C0A7A">
        <w:rPr>
          <w:color w:val="000000" w:themeColor="text1"/>
          <w:sz w:val="28"/>
          <w:szCs w:val="28"/>
          <w:lang w:val="uk-UA"/>
        </w:rPr>
        <w:t xml:space="preserve"> 23, 2013. 338 </w:t>
      </w:r>
      <w:r w:rsidRPr="001C0A7A">
        <w:rPr>
          <w:color w:val="000000" w:themeColor="text1"/>
          <w:sz w:val="28"/>
          <w:szCs w:val="28"/>
          <w:lang w:val="en-US"/>
        </w:rPr>
        <w:t>p</w:t>
      </w:r>
      <w:r w:rsidRPr="001C0A7A">
        <w:rPr>
          <w:color w:val="000000" w:themeColor="text1"/>
          <w:sz w:val="28"/>
          <w:szCs w:val="28"/>
          <w:lang w:val="uk-UA"/>
        </w:rPr>
        <w:t>.</w:t>
      </w:r>
    </w:p>
    <w:p w:rsidR="00C666C8" w:rsidRPr="001C0A7A" w:rsidRDefault="00C666C8" w:rsidP="009815CB">
      <w:pPr>
        <w:pStyle w:val="pub"/>
        <w:widowControl w:val="0"/>
        <w:shd w:val="clear" w:color="auto" w:fill="FFFFFF"/>
        <w:tabs>
          <w:tab w:val="left" w:pos="993"/>
        </w:tabs>
        <w:spacing w:before="0" w:beforeAutospacing="0" w:after="0" w:afterAutospacing="0"/>
        <w:jc w:val="both"/>
        <w:rPr>
          <w:color w:val="000000" w:themeColor="text1"/>
          <w:sz w:val="28"/>
          <w:szCs w:val="28"/>
          <w:lang w:val="uk-UA"/>
        </w:rPr>
      </w:pPr>
    </w:p>
    <w:p w:rsidR="00E57C97" w:rsidRPr="001C0A7A" w:rsidRDefault="00E57C97" w:rsidP="003923D3">
      <w:pPr>
        <w:autoSpaceDE w:val="0"/>
        <w:autoSpaceDN w:val="0"/>
        <w:spacing w:line="240" w:lineRule="auto"/>
        <w:ind w:firstLine="567"/>
        <w:jc w:val="center"/>
        <w:textAlignment w:val="auto"/>
        <w:rPr>
          <w:b/>
          <w:color w:val="000000" w:themeColor="text1"/>
          <w:sz w:val="28"/>
          <w:szCs w:val="28"/>
          <w:lang w:val="uk-UA" w:eastAsia="uk-UA"/>
        </w:rPr>
      </w:pPr>
      <w:r w:rsidRPr="001C0A7A">
        <w:rPr>
          <w:b/>
          <w:color w:val="000000" w:themeColor="text1"/>
          <w:sz w:val="28"/>
          <w:szCs w:val="28"/>
          <w:lang w:val="uk-UA" w:eastAsia="uk-UA"/>
        </w:rPr>
        <w:t>13. Інформаційні ресурси в Інтернеті</w:t>
      </w:r>
    </w:p>
    <w:p w:rsidR="00E57C97" w:rsidRPr="001C0A7A" w:rsidRDefault="00E57C97" w:rsidP="003923D3">
      <w:pPr>
        <w:autoSpaceDE w:val="0"/>
        <w:autoSpaceDN w:val="0"/>
        <w:spacing w:line="240" w:lineRule="auto"/>
        <w:ind w:firstLine="567"/>
        <w:textAlignment w:val="auto"/>
        <w:rPr>
          <w:color w:val="000000" w:themeColor="text1"/>
          <w:sz w:val="28"/>
          <w:szCs w:val="28"/>
          <w:lang w:val="uk-UA"/>
        </w:rPr>
      </w:pPr>
    </w:p>
    <w:p w:rsidR="00BC4C0D" w:rsidRPr="001C0A7A" w:rsidRDefault="00BC4C0D" w:rsidP="003923D3">
      <w:pPr>
        <w:numPr>
          <w:ilvl w:val="0"/>
          <w:numId w:val="18"/>
        </w:numPr>
        <w:tabs>
          <w:tab w:val="left" w:pos="540"/>
          <w:tab w:val="left" w:pos="993"/>
          <w:tab w:val="left" w:pos="1080"/>
          <w:tab w:val="left" w:pos="1260"/>
          <w:tab w:val="left" w:pos="1701"/>
        </w:tabs>
        <w:adjustRightInd/>
        <w:spacing w:line="240" w:lineRule="auto"/>
        <w:ind w:firstLine="567"/>
        <w:textAlignment w:val="auto"/>
        <w:rPr>
          <w:color w:val="000000" w:themeColor="text1"/>
          <w:sz w:val="28"/>
          <w:szCs w:val="22"/>
          <w:lang w:val="uk-UA"/>
        </w:rPr>
      </w:pPr>
      <w:r w:rsidRPr="001C0A7A">
        <w:rPr>
          <w:color w:val="000000" w:themeColor="text1"/>
          <w:sz w:val="28"/>
          <w:szCs w:val="22"/>
          <w:lang w:val="uk-UA"/>
        </w:rPr>
        <w:t xml:space="preserve">Сайт бібліотеки Державного університету «Житомирська політехніка». </w:t>
      </w:r>
      <w:r w:rsidRPr="001C0A7A">
        <w:rPr>
          <w:color w:val="000000" w:themeColor="text1"/>
          <w:sz w:val="28"/>
          <w:szCs w:val="22"/>
          <w:lang w:val="en-US"/>
        </w:rPr>
        <w:t>URL</w:t>
      </w:r>
      <w:r w:rsidRPr="001C0A7A">
        <w:rPr>
          <w:color w:val="000000" w:themeColor="text1"/>
          <w:sz w:val="28"/>
          <w:szCs w:val="22"/>
          <w:lang w:val="uk-UA"/>
        </w:rPr>
        <w:t>: http://lib.ztu.edu.ua.</w:t>
      </w:r>
    </w:p>
    <w:p w:rsidR="00BC4C0D" w:rsidRPr="001C0A7A" w:rsidRDefault="00BC4C0D" w:rsidP="003923D3">
      <w:pPr>
        <w:numPr>
          <w:ilvl w:val="0"/>
          <w:numId w:val="18"/>
        </w:numPr>
        <w:tabs>
          <w:tab w:val="left" w:pos="540"/>
          <w:tab w:val="left" w:pos="993"/>
          <w:tab w:val="left" w:pos="1080"/>
          <w:tab w:val="left" w:pos="1260"/>
          <w:tab w:val="left" w:pos="1701"/>
        </w:tabs>
        <w:adjustRightInd/>
        <w:spacing w:line="240" w:lineRule="auto"/>
        <w:ind w:firstLine="567"/>
        <w:textAlignment w:val="auto"/>
        <w:rPr>
          <w:b/>
          <w:i/>
          <w:color w:val="000000" w:themeColor="text1"/>
          <w:sz w:val="32"/>
          <w:szCs w:val="32"/>
          <w:lang w:val="uk-UA"/>
        </w:rPr>
      </w:pPr>
      <w:r w:rsidRPr="001C0A7A">
        <w:rPr>
          <w:color w:val="000000" w:themeColor="text1"/>
          <w:sz w:val="28"/>
          <w:szCs w:val="22"/>
          <w:lang w:val="uk-UA"/>
        </w:rPr>
        <w:t xml:space="preserve"> Освітній портал Державного університету «Житомирська політехніка»</w:t>
      </w:r>
      <w:r w:rsidRPr="001C0A7A">
        <w:rPr>
          <w:color w:val="000000" w:themeColor="text1"/>
          <w:sz w:val="28"/>
          <w:szCs w:val="22"/>
        </w:rPr>
        <w:t xml:space="preserve">. </w:t>
      </w:r>
      <w:r w:rsidRPr="001C0A7A">
        <w:rPr>
          <w:color w:val="000000" w:themeColor="text1"/>
          <w:sz w:val="28"/>
          <w:szCs w:val="22"/>
          <w:lang w:val="en-US"/>
        </w:rPr>
        <w:t xml:space="preserve">URL: </w:t>
      </w:r>
      <w:r w:rsidRPr="001C0A7A">
        <w:rPr>
          <w:color w:val="000000" w:themeColor="text1"/>
          <w:sz w:val="28"/>
          <w:szCs w:val="22"/>
          <w:lang w:val="uk-UA"/>
        </w:rPr>
        <w:t>http://learn.ztu.edu.ua.</w:t>
      </w:r>
    </w:p>
    <w:p w:rsidR="00BC4C0D" w:rsidRPr="001C0A7A" w:rsidRDefault="00BC4C0D" w:rsidP="003923D3">
      <w:pPr>
        <w:pStyle w:val="af"/>
        <w:widowControl w:val="0"/>
        <w:numPr>
          <w:ilvl w:val="0"/>
          <w:numId w:val="18"/>
        </w:numPr>
        <w:tabs>
          <w:tab w:val="left" w:pos="540"/>
          <w:tab w:val="left" w:pos="993"/>
          <w:tab w:val="left" w:pos="1080"/>
          <w:tab w:val="left" w:pos="1260"/>
          <w:tab w:val="left" w:pos="1701"/>
        </w:tabs>
        <w:overflowPunct w:val="0"/>
        <w:autoSpaceDE w:val="0"/>
        <w:autoSpaceDN w:val="0"/>
        <w:adjustRightInd w:val="0"/>
        <w:spacing w:after="0" w:line="240" w:lineRule="auto"/>
        <w:ind w:left="0" w:firstLine="567"/>
        <w:jc w:val="both"/>
        <w:textAlignment w:val="baseline"/>
        <w:rPr>
          <w:rFonts w:ascii="Times New Roman" w:eastAsia="Times New Roman" w:hAnsi="Times New Roman"/>
          <w:b/>
          <w:i/>
          <w:color w:val="000000" w:themeColor="text1"/>
          <w:sz w:val="32"/>
          <w:szCs w:val="32"/>
          <w:lang w:eastAsia="ru-RU"/>
        </w:rPr>
      </w:pPr>
      <w:r w:rsidRPr="001C0A7A">
        <w:rPr>
          <w:rFonts w:ascii="Times New Roman" w:hAnsi="Times New Roman"/>
          <w:color w:val="000000" w:themeColor="text1"/>
          <w:sz w:val="28"/>
          <w:szCs w:val="28"/>
        </w:rPr>
        <w:t xml:space="preserve"> globalEDGE / Michigan State University. </w:t>
      </w:r>
      <w:r w:rsidRPr="001C0A7A">
        <w:rPr>
          <w:rFonts w:ascii="Times New Roman" w:hAnsi="Times New Roman"/>
          <w:color w:val="000000" w:themeColor="text1"/>
          <w:sz w:val="28"/>
          <w:szCs w:val="28"/>
          <w:lang w:val="en-US"/>
        </w:rPr>
        <w:t>URL</w:t>
      </w:r>
      <w:r w:rsidRPr="001C0A7A">
        <w:rPr>
          <w:rFonts w:ascii="Times New Roman" w:hAnsi="Times New Roman"/>
          <w:color w:val="000000" w:themeColor="text1"/>
          <w:sz w:val="28"/>
          <w:szCs w:val="28"/>
        </w:rPr>
        <w:t>:</w:t>
      </w:r>
      <w:r w:rsidRPr="001C0A7A">
        <w:rPr>
          <w:rFonts w:ascii="Times New Roman" w:hAnsi="Times New Roman"/>
          <w:color w:val="000000" w:themeColor="text1"/>
          <w:sz w:val="28"/>
          <w:szCs w:val="28"/>
          <w:shd w:val="clear" w:color="auto" w:fill="F9FAFB"/>
        </w:rPr>
        <w:t xml:space="preserve"> </w:t>
      </w:r>
      <w:r w:rsidRPr="001C0A7A">
        <w:rPr>
          <w:rFonts w:ascii="Times New Roman" w:hAnsi="Times New Roman"/>
          <w:color w:val="000000" w:themeColor="text1"/>
          <w:sz w:val="28"/>
          <w:szCs w:val="28"/>
        </w:rPr>
        <w:t>https://globaledge.msu.edu.</w:t>
      </w:r>
    </w:p>
    <w:p w:rsidR="00BC4C0D" w:rsidRPr="001C0A7A" w:rsidRDefault="00BC4C0D" w:rsidP="003923D3">
      <w:pPr>
        <w:pStyle w:val="af"/>
        <w:widowControl w:val="0"/>
        <w:numPr>
          <w:ilvl w:val="0"/>
          <w:numId w:val="18"/>
        </w:numPr>
        <w:tabs>
          <w:tab w:val="left" w:pos="993"/>
          <w:tab w:val="left" w:pos="1752"/>
        </w:tabs>
        <w:autoSpaceDE w:val="0"/>
        <w:autoSpaceDN w:val="0"/>
        <w:spacing w:after="0" w:line="240" w:lineRule="auto"/>
        <w:ind w:left="0" w:firstLine="567"/>
        <w:jc w:val="both"/>
        <w:rPr>
          <w:color w:val="000000" w:themeColor="text1"/>
          <w:sz w:val="28"/>
          <w:szCs w:val="28"/>
        </w:rPr>
      </w:pPr>
      <w:r w:rsidRPr="001C0A7A">
        <w:rPr>
          <w:rFonts w:ascii="Times New Roman" w:hAnsi="Times New Roman"/>
          <w:color w:val="000000" w:themeColor="text1"/>
          <w:sz w:val="28"/>
          <w:szCs w:val="28"/>
          <w:lang w:val="en-US"/>
        </w:rPr>
        <w:t xml:space="preserve"> </w:t>
      </w:r>
      <w:r w:rsidRPr="001C0A7A">
        <w:rPr>
          <w:rFonts w:ascii="Times New Roman" w:hAnsi="Times New Roman"/>
          <w:color w:val="000000" w:themeColor="text1"/>
          <w:sz w:val="28"/>
          <w:szCs w:val="28"/>
        </w:rPr>
        <w:t>Сайт Національної бібліотеки України ім. Вернадського</w:t>
      </w:r>
      <w:r w:rsidRPr="001C0A7A">
        <w:rPr>
          <w:rFonts w:ascii="Times New Roman" w:hAnsi="Times New Roman"/>
          <w:color w:val="000000" w:themeColor="text1"/>
          <w:sz w:val="28"/>
          <w:szCs w:val="28"/>
          <w:lang w:val="ru-RU"/>
        </w:rPr>
        <w:t xml:space="preserve">. </w:t>
      </w:r>
      <w:r w:rsidRPr="001C0A7A">
        <w:rPr>
          <w:rFonts w:ascii="Times New Roman" w:hAnsi="Times New Roman"/>
          <w:color w:val="000000" w:themeColor="text1"/>
          <w:sz w:val="28"/>
          <w:szCs w:val="28"/>
          <w:lang w:val="en-US"/>
        </w:rPr>
        <w:t>URL</w:t>
      </w:r>
      <w:r w:rsidRPr="001C0A7A">
        <w:rPr>
          <w:rFonts w:ascii="Times New Roman" w:hAnsi="Times New Roman"/>
          <w:color w:val="000000" w:themeColor="text1"/>
          <w:sz w:val="28"/>
          <w:szCs w:val="28"/>
          <w:lang w:val="ru-RU"/>
        </w:rPr>
        <w:t xml:space="preserve">: </w:t>
      </w:r>
      <w:r w:rsidRPr="001C0A7A">
        <w:rPr>
          <w:rFonts w:ascii="Times New Roman" w:hAnsi="Times New Roman"/>
          <w:color w:val="000000" w:themeColor="text1"/>
          <w:sz w:val="28"/>
          <w:szCs w:val="28"/>
          <w:lang w:val="en-US"/>
        </w:rPr>
        <w:t>http</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www</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nbuv</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gov</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ua</w:t>
      </w:r>
      <w:r w:rsidRPr="001C0A7A">
        <w:rPr>
          <w:rFonts w:ascii="Times New Roman" w:hAnsi="Times New Roman"/>
          <w:color w:val="000000" w:themeColor="text1"/>
          <w:sz w:val="28"/>
          <w:szCs w:val="28"/>
        </w:rPr>
        <w:t>.</w:t>
      </w:r>
      <w:r w:rsidRPr="001C0A7A">
        <w:rPr>
          <w:rFonts w:ascii="Times New Roman" w:hAnsi="Times New Roman"/>
          <w:color w:val="000000" w:themeColor="text1"/>
          <w:sz w:val="28"/>
          <w:szCs w:val="28"/>
          <w:lang w:val="ru-RU"/>
        </w:rPr>
        <w:t xml:space="preserve"> </w:t>
      </w:r>
    </w:p>
    <w:p w:rsidR="00BC4C0D" w:rsidRPr="001C0A7A" w:rsidRDefault="00BC4C0D" w:rsidP="003923D3">
      <w:pPr>
        <w:pStyle w:val="af"/>
        <w:widowControl w:val="0"/>
        <w:numPr>
          <w:ilvl w:val="0"/>
          <w:numId w:val="18"/>
        </w:numPr>
        <w:tabs>
          <w:tab w:val="left" w:pos="993"/>
          <w:tab w:val="left" w:pos="1752"/>
        </w:tabs>
        <w:autoSpaceDE w:val="0"/>
        <w:autoSpaceDN w:val="0"/>
        <w:spacing w:after="0" w:line="240" w:lineRule="auto"/>
        <w:ind w:left="0" w:firstLine="567"/>
        <w:jc w:val="both"/>
        <w:rPr>
          <w:color w:val="000000" w:themeColor="text1"/>
          <w:sz w:val="28"/>
          <w:szCs w:val="28"/>
        </w:rPr>
      </w:pPr>
      <w:r w:rsidRPr="001C0A7A">
        <w:rPr>
          <w:rFonts w:ascii="Times New Roman" w:hAnsi="Times New Roman"/>
          <w:color w:val="000000" w:themeColor="text1"/>
          <w:sz w:val="28"/>
          <w:szCs w:val="28"/>
          <w:lang w:val="ru-RU"/>
        </w:rPr>
        <w:t xml:space="preserve"> Сервіс </w:t>
      </w:r>
      <w:r w:rsidRPr="001C0A7A">
        <w:rPr>
          <w:rFonts w:ascii="Times New Roman" w:hAnsi="Times New Roman"/>
          <w:color w:val="000000" w:themeColor="text1"/>
          <w:sz w:val="28"/>
          <w:szCs w:val="28"/>
          <w:lang w:val="en-US"/>
        </w:rPr>
        <w:t>Google</w:t>
      </w:r>
      <w:r w:rsidRPr="001C0A7A">
        <w:rPr>
          <w:rFonts w:ascii="Times New Roman" w:hAnsi="Times New Roman"/>
          <w:color w:val="000000" w:themeColor="text1"/>
          <w:sz w:val="28"/>
          <w:szCs w:val="28"/>
          <w:lang w:val="ru-RU"/>
        </w:rPr>
        <w:t xml:space="preserve"> </w:t>
      </w:r>
      <w:r w:rsidRPr="001C0A7A">
        <w:rPr>
          <w:rFonts w:ascii="Times New Roman" w:hAnsi="Times New Roman"/>
          <w:color w:val="000000" w:themeColor="text1"/>
          <w:sz w:val="28"/>
          <w:szCs w:val="28"/>
        </w:rPr>
        <w:t xml:space="preserve">Академія. </w:t>
      </w:r>
      <w:r w:rsidRPr="001C0A7A">
        <w:rPr>
          <w:rFonts w:ascii="Times New Roman" w:hAnsi="Times New Roman"/>
          <w:color w:val="000000" w:themeColor="text1"/>
          <w:sz w:val="28"/>
          <w:szCs w:val="28"/>
          <w:lang w:val="en-US"/>
        </w:rPr>
        <w:t>URL</w:t>
      </w:r>
      <w:r w:rsidRPr="001C0A7A">
        <w:rPr>
          <w:rFonts w:ascii="Times New Roman" w:hAnsi="Times New Roman"/>
          <w:color w:val="000000" w:themeColor="text1"/>
          <w:sz w:val="28"/>
          <w:szCs w:val="28"/>
          <w:lang w:val="ru-RU"/>
        </w:rPr>
        <w:t xml:space="preserve">: </w:t>
      </w:r>
      <w:hyperlink r:id="rId9" w:history="1">
        <w:r w:rsidRPr="001C0A7A">
          <w:rPr>
            <w:rStyle w:val="af2"/>
            <w:rFonts w:ascii="Times New Roman" w:hAnsi="Times New Roman"/>
            <w:color w:val="000000" w:themeColor="text1"/>
            <w:sz w:val="28"/>
            <w:szCs w:val="28"/>
            <w:u w:val="none"/>
            <w:lang w:val="en-US"/>
          </w:rPr>
          <w:t>https</w:t>
        </w:r>
        <w:r w:rsidRPr="001C0A7A">
          <w:rPr>
            <w:rStyle w:val="af2"/>
            <w:rFonts w:ascii="Times New Roman" w:hAnsi="Times New Roman"/>
            <w:color w:val="000000" w:themeColor="text1"/>
            <w:sz w:val="28"/>
            <w:szCs w:val="28"/>
            <w:u w:val="none"/>
            <w:lang w:val="ru-RU"/>
          </w:rPr>
          <w:t>://</w:t>
        </w:r>
        <w:r w:rsidRPr="001C0A7A">
          <w:rPr>
            <w:rStyle w:val="af2"/>
            <w:rFonts w:ascii="Times New Roman" w:hAnsi="Times New Roman"/>
            <w:color w:val="000000" w:themeColor="text1"/>
            <w:sz w:val="28"/>
            <w:szCs w:val="28"/>
            <w:u w:val="none"/>
            <w:lang w:val="en-US"/>
          </w:rPr>
          <w:t>scholar</w:t>
        </w:r>
        <w:r w:rsidRPr="001C0A7A">
          <w:rPr>
            <w:rStyle w:val="af2"/>
            <w:rFonts w:ascii="Times New Roman" w:hAnsi="Times New Roman"/>
            <w:color w:val="000000" w:themeColor="text1"/>
            <w:sz w:val="28"/>
            <w:szCs w:val="28"/>
            <w:u w:val="none"/>
            <w:lang w:val="ru-RU"/>
          </w:rPr>
          <w:t>.</w:t>
        </w:r>
        <w:r w:rsidRPr="001C0A7A">
          <w:rPr>
            <w:rStyle w:val="af2"/>
            <w:rFonts w:ascii="Times New Roman" w:hAnsi="Times New Roman"/>
            <w:color w:val="000000" w:themeColor="text1"/>
            <w:sz w:val="28"/>
            <w:szCs w:val="28"/>
            <w:u w:val="none"/>
            <w:lang w:val="en-US"/>
          </w:rPr>
          <w:t>google</w:t>
        </w:r>
        <w:r w:rsidRPr="001C0A7A">
          <w:rPr>
            <w:rStyle w:val="af2"/>
            <w:rFonts w:ascii="Times New Roman" w:hAnsi="Times New Roman"/>
            <w:color w:val="000000" w:themeColor="text1"/>
            <w:sz w:val="28"/>
            <w:szCs w:val="28"/>
            <w:u w:val="none"/>
            <w:lang w:val="ru-RU"/>
          </w:rPr>
          <w:t>.</w:t>
        </w:r>
        <w:r w:rsidRPr="001C0A7A">
          <w:rPr>
            <w:rStyle w:val="af2"/>
            <w:rFonts w:ascii="Times New Roman" w:hAnsi="Times New Roman"/>
            <w:color w:val="000000" w:themeColor="text1"/>
            <w:sz w:val="28"/>
            <w:szCs w:val="28"/>
            <w:u w:val="none"/>
            <w:lang w:val="en-US"/>
          </w:rPr>
          <w:t>com</w:t>
        </w:r>
        <w:r w:rsidRPr="001C0A7A">
          <w:rPr>
            <w:rStyle w:val="af2"/>
            <w:rFonts w:ascii="Times New Roman" w:hAnsi="Times New Roman"/>
            <w:color w:val="000000" w:themeColor="text1"/>
            <w:sz w:val="28"/>
            <w:szCs w:val="28"/>
            <w:u w:val="none"/>
            <w:lang w:val="ru-RU"/>
          </w:rPr>
          <w:t>.</w:t>
        </w:r>
        <w:r w:rsidRPr="001C0A7A">
          <w:rPr>
            <w:rStyle w:val="af2"/>
            <w:rFonts w:ascii="Times New Roman" w:hAnsi="Times New Roman"/>
            <w:color w:val="000000" w:themeColor="text1"/>
            <w:sz w:val="28"/>
            <w:szCs w:val="28"/>
            <w:u w:val="none"/>
            <w:lang w:val="en-US"/>
          </w:rPr>
          <w:t>ua</w:t>
        </w:r>
      </w:hyperlink>
      <w:r w:rsidRPr="001C0A7A">
        <w:rPr>
          <w:rFonts w:ascii="Times New Roman" w:hAnsi="Times New Roman"/>
          <w:color w:val="000000" w:themeColor="text1"/>
          <w:sz w:val="28"/>
          <w:szCs w:val="28"/>
        </w:rPr>
        <w:t>.</w:t>
      </w:r>
    </w:p>
    <w:p w:rsidR="00BC4C0D" w:rsidRPr="001C0A7A" w:rsidRDefault="00BC4C0D" w:rsidP="003923D3">
      <w:pPr>
        <w:pStyle w:val="af"/>
        <w:widowControl w:val="0"/>
        <w:numPr>
          <w:ilvl w:val="0"/>
          <w:numId w:val="18"/>
        </w:numPr>
        <w:tabs>
          <w:tab w:val="left" w:pos="993"/>
          <w:tab w:val="left" w:pos="1752"/>
        </w:tabs>
        <w:autoSpaceDE w:val="0"/>
        <w:autoSpaceDN w:val="0"/>
        <w:spacing w:after="0" w:line="240" w:lineRule="auto"/>
        <w:ind w:left="0" w:firstLine="567"/>
        <w:jc w:val="both"/>
        <w:rPr>
          <w:color w:val="000000" w:themeColor="text1"/>
          <w:sz w:val="28"/>
          <w:szCs w:val="28"/>
        </w:rPr>
      </w:pPr>
      <w:r w:rsidRPr="001C0A7A">
        <w:rPr>
          <w:rFonts w:ascii="Times New Roman" w:hAnsi="Times New Roman"/>
          <w:color w:val="000000" w:themeColor="text1"/>
          <w:sz w:val="28"/>
          <w:szCs w:val="28"/>
          <w:lang w:val="ru-RU"/>
        </w:rPr>
        <w:t xml:space="preserve"> </w:t>
      </w:r>
      <w:r w:rsidRPr="001C0A7A">
        <w:rPr>
          <w:rFonts w:ascii="Times New Roman" w:hAnsi="Times New Roman"/>
          <w:color w:val="000000" w:themeColor="text1"/>
          <w:sz w:val="28"/>
          <w:szCs w:val="28"/>
        </w:rPr>
        <w:t xml:space="preserve">Наукометрична база </w:t>
      </w:r>
      <w:r w:rsidRPr="001C0A7A">
        <w:rPr>
          <w:rFonts w:ascii="Times New Roman" w:hAnsi="Times New Roman"/>
          <w:color w:val="000000" w:themeColor="text1"/>
          <w:sz w:val="28"/>
          <w:szCs w:val="28"/>
          <w:lang w:val="en-US"/>
        </w:rPr>
        <w:t>Scopus</w:t>
      </w:r>
      <w:r w:rsidRPr="001C0A7A">
        <w:rPr>
          <w:rFonts w:ascii="Times New Roman" w:hAnsi="Times New Roman"/>
          <w:color w:val="000000" w:themeColor="text1"/>
          <w:sz w:val="28"/>
          <w:szCs w:val="28"/>
          <w:lang w:val="ru-RU"/>
        </w:rPr>
        <w:t xml:space="preserve">. </w:t>
      </w:r>
      <w:r w:rsidRPr="001C0A7A">
        <w:rPr>
          <w:rFonts w:ascii="Times New Roman" w:hAnsi="Times New Roman"/>
          <w:color w:val="000000" w:themeColor="text1"/>
          <w:sz w:val="28"/>
          <w:szCs w:val="28"/>
          <w:lang w:val="en-US"/>
        </w:rPr>
        <w:t>URL</w:t>
      </w:r>
      <w:r w:rsidRPr="001C0A7A">
        <w:rPr>
          <w:rFonts w:ascii="Times New Roman" w:hAnsi="Times New Roman"/>
          <w:color w:val="000000" w:themeColor="text1"/>
          <w:sz w:val="28"/>
          <w:szCs w:val="28"/>
          <w:lang w:val="ru-RU"/>
        </w:rPr>
        <w:t xml:space="preserve">: </w:t>
      </w:r>
      <w:r w:rsidRPr="001C0A7A">
        <w:rPr>
          <w:rFonts w:ascii="Times New Roman" w:hAnsi="Times New Roman"/>
          <w:color w:val="000000" w:themeColor="text1"/>
          <w:sz w:val="28"/>
          <w:szCs w:val="28"/>
          <w:lang w:val="en-US"/>
        </w:rPr>
        <w:t>https</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www</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scopus</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com</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search</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form</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uri</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display</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basic</w:t>
      </w:r>
      <w:r w:rsidRPr="001C0A7A">
        <w:rPr>
          <w:rFonts w:ascii="Times New Roman" w:hAnsi="Times New Roman"/>
          <w:color w:val="000000" w:themeColor="text1"/>
          <w:sz w:val="28"/>
          <w:szCs w:val="28"/>
          <w:lang w:val="ru-RU"/>
        </w:rPr>
        <w:t>&amp;</w:t>
      </w:r>
      <w:r w:rsidRPr="001C0A7A">
        <w:rPr>
          <w:rFonts w:ascii="Times New Roman" w:hAnsi="Times New Roman"/>
          <w:color w:val="000000" w:themeColor="text1"/>
          <w:sz w:val="28"/>
          <w:szCs w:val="28"/>
          <w:lang w:val="en-US"/>
        </w:rPr>
        <w:t>zone</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header</w:t>
      </w:r>
      <w:r w:rsidRPr="001C0A7A">
        <w:rPr>
          <w:rFonts w:ascii="Times New Roman" w:hAnsi="Times New Roman"/>
          <w:color w:val="000000" w:themeColor="text1"/>
          <w:sz w:val="28"/>
          <w:szCs w:val="28"/>
          <w:lang w:val="ru-RU"/>
        </w:rPr>
        <w:t>&amp;</w:t>
      </w:r>
      <w:r w:rsidRPr="001C0A7A">
        <w:rPr>
          <w:rFonts w:ascii="Times New Roman" w:hAnsi="Times New Roman"/>
          <w:color w:val="000000" w:themeColor="text1"/>
          <w:sz w:val="28"/>
          <w:szCs w:val="28"/>
          <w:lang w:val="en-US"/>
        </w:rPr>
        <w:t>origin</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searchbasic</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basic</w:t>
      </w:r>
      <w:r w:rsidRPr="001C0A7A">
        <w:rPr>
          <w:rFonts w:ascii="Times New Roman" w:hAnsi="Times New Roman"/>
          <w:color w:val="000000" w:themeColor="text1"/>
          <w:sz w:val="28"/>
          <w:szCs w:val="28"/>
          <w:lang w:val="ru-RU"/>
        </w:rPr>
        <w:t>.</w:t>
      </w:r>
    </w:p>
    <w:p w:rsidR="0022011A" w:rsidRPr="001C0A7A" w:rsidRDefault="0022011A" w:rsidP="003923D3">
      <w:pPr>
        <w:autoSpaceDE w:val="0"/>
        <w:autoSpaceDN w:val="0"/>
        <w:spacing w:line="240" w:lineRule="auto"/>
        <w:ind w:firstLine="567"/>
        <w:textAlignment w:val="auto"/>
        <w:rPr>
          <w:color w:val="000000" w:themeColor="text1"/>
          <w:sz w:val="28"/>
          <w:szCs w:val="28"/>
          <w:lang w:val="uk-UA"/>
        </w:rPr>
      </w:pPr>
    </w:p>
    <w:sectPr w:rsidR="0022011A" w:rsidRPr="001C0A7A" w:rsidSect="003440FA">
      <w:headerReference w:type="even" r:id="rId10"/>
      <w:headerReference w:type="default" r:id="rId11"/>
      <w:headerReference w:type="first" r:id="rId12"/>
      <w:pgSz w:w="11907" w:h="16840" w:code="9"/>
      <w:pgMar w:top="1134" w:right="567" w:bottom="1134" w:left="1418"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203" w:rsidRDefault="00D81203">
      <w:r>
        <w:separator/>
      </w:r>
    </w:p>
  </w:endnote>
  <w:endnote w:type="continuationSeparator" w:id="1">
    <w:p w:rsidR="00D81203" w:rsidRDefault="00D81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sig w:usb0="00000003" w:usb1="00000000" w:usb2="00000000" w:usb3="00000000" w:csb0="00000001" w:csb1="00000000"/>
  </w:font>
  <w:font w:name="+mj-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203" w:rsidRDefault="00D81203">
      <w:r>
        <w:separator/>
      </w:r>
    </w:p>
  </w:footnote>
  <w:footnote w:type="continuationSeparator" w:id="1">
    <w:p w:rsidR="00D81203" w:rsidRDefault="00D812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EE0" w:rsidRDefault="00904576" w:rsidP="006327D6">
    <w:pPr>
      <w:pStyle w:val="a4"/>
      <w:framePr w:wrap="around" w:vAnchor="text" w:hAnchor="margin" w:xAlign="right" w:y="1"/>
      <w:rPr>
        <w:rStyle w:val="aa"/>
      </w:rPr>
    </w:pPr>
    <w:r>
      <w:rPr>
        <w:rStyle w:val="aa"/>
      </w:rPr>
      <w:fldChar w:fldCharType="begin"/>
    </w:r>
    <w:r w:rsidR="00033EE0">
      <w:rPr>
        <w:rStyle w:val="aa"/>
      </w:rPr>
      <w:instrText xml:space="preserve">PAGE  </w:instrText>
    </w:r>
    <w:r>
      <w:rPr>
        <w:rStyle w:val="aa"/>
      </w:rPr>
      <w:fldChar w:fldCharType="end"/>
    </w:r>
  </w:p>
  <w:p w:rsidR="00033EE0" w:rsidRDefault="00033EE0" w:rsidP="00E447DB">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5"/>
      <w:gridCol w:w="2071"/>
      <w:gridCol w:w="2071"/>
      <w:gridCol w:w="2346"/>
      <w:gridCol w:w="1715"/>
    </w:tblGrid>
    <w:tr w:rsidR="00033EE0" w:rsidRPr="00470AEA" w:rsidTr="00357167">
      <w:trPr>
        <w:cantSplit/>
        <w:trHeight w:val="567"/>
      </w:trPr>
      <w:tc>
        <w:tcPr>
          <w:tcW w:w="985" w:type="pct"/>
          <w:vMerge w:val="restart"/>
          <w:vAlign w:val="center"/>
        </w:tcPr>
        <w:p w:rsidR="00033EE0" w:rsidRPr="00470AEA" w:rsidRDefault="00033EE0" w:rsidP="00357167">
          <w:pPr>
            <w:tabs>
              <w:tab w:val="center" w:pos="4819"/>
              <w:tab w:val="right" w:pos="9639"/>
            </w:tabs>
            <w:spacing w:line="240" w:lineRule="auto"/>
            <w:ind w:left="-57" w:right="-57"/>
            <w:jc w:val="center"/>
            <w:rPr>
              <w:b/>
              <w:sz w:val="16"/>
              <w:szCs w:val="16"/>
              <w:lang w:val="uk-UA"/>
            </w:rPr>
          </w:pPr>
          <w:r w:rsidRPr="00470AEA">
            <w:rPr>
              <w:b/>
              <w:sz w:val="16"/>
              <w:szCs w:val="16"/>
              <w:lang w:val="uk-UA"/>
            </w:rPr>
            <w:t>Житомирська політехніка</w:t>
          </w:r>
        </w:p>
      </w:tc>
      <w:tc>
        <w:tcPr>
          <w:tcW w:w="3291" w:type="pct"/>
          <w:gridSpan w:val="3"/>
        </w:tcPr>
        <w:p w:rsidR="00033EE0" w:rsidRPr="0002132D" w:rsidRDefault="00033EE0" w:rsidP="00357167">
          <w:pPr>
            <w:pStyle w:val="a4"/>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rsidR="00033EE0" w:rsidRPr="0002132D" w:rsidRDefault="00033EE0" w:rsidP="00357167">
          <w:pPr>
            <w:pStyle w:val="a4"/>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rsidR="00033EE0" w:rsidRPr="00CD6A37" w:rsidRDefault="00033EE0" w:rsidP="00357167">
          <w:pPr>
            <w:tabs>
              <w:tab w:val="center" w:pos="4819"/>
              <w:tab w:val="right" w:pos="9639"/>
            </w:tabs>
            <w:spacing w:line="240" w:lineRule="auto"/>
            <w:jc w:val="center"/>
            <w:rPr>
              <w:b/>
              <w:sz w:val="16"/>
              <w:szCs w:val="16"/>
              <w:lang w:val="uk-UA"/>
            </w:rPr>
          </w:pPr>
          <w:r w:rsidRPr="0002132D">
            <w:rPr>
              <w:b/>
              <w:sz w:val="16"/>
              <w:szCs w:val="16"/>
              <w:lang w:val="uk-UA"/>
            </w:rPr>
            <w:t>Система управління якістю відповідає ДСТУ ISO 9001:2015</w:t>
          </w:r>
        </w:p>
      </w:tc>
      <w:tc>
        <w:tcPr>
          <w:tcW w:w="724" w:type="pct"/>
          <w:vAlign w:val="center"/>
        </w:tcPr>
        <w:p w:rsidR="00033EE0" w:rsidRPr="008F4D98" w:rsidRDefault="00033EE0" w:rsidP="00357167">
          <w:pPr>
            <w:tabs>
              <w:tab w:val="left" w:pos="34"/>
              <w:tab w:val="center" w:pos="4819"/>
              <w:tab w:val="right" w:pos="9639"/>
            </w:tabs>
            <w:spacing w:line="240" w:lineRule="auto"/>
            <w:ind w:right="-80"/>
            <w:jc w:val="center"/>
            <w:rPr>
              <w:b/>
              <w:sz w:val="16"/>
              <w:szCs w:val="16"/>
              <w:lang w:val="uk-UA"/>
            </w:rPr>
          </w:pPr>
          <w:r w:rsidRPr="008F4D98">
            <w:rPr>
              <w:b/>
              <w:sz w:val="16"/>
              <w:szCs w:val="16"/>
              <w:lang w:val="uk-UA"/>
            </w:rPr>
            <w:t>Ф-</w:t>
          </w:r>
          <w:r>
            <w:rPr>
              <w:b/>
              <w:sz w:val="16"/>
              <w:szCs w:val="16"/>
              <w:lang w:val="uk-UA"/>
            </w:rPr>
            <w:t>19.09</w:t>
          </w:r>
          <w:r w:rsidRPr="008F4D98">
            <w:rPr>
              <w:b/>
              <w:sz w:val="16"/>
              <w:szCs w:val="16"/>
              <w:lang w:val="uk-UA"/>
            </w:rPr>
            <w:t>-05.01/</w:t>
          </w:r>
          <w:r>
            <w:rPr>
              <w:b/>
              <w:sz w:val="16"/>
              <w:szCs w:val="16"/>
              <w:lang w:val="uk-UA"/>
            </w:rPr>
            <w:t>076.00.1/М</w:t>
          </w:r>
          <w:r w:rsidRPr="008F4D98">
            <w:rPr>
              <w:b/>
              <w:sz w:val="16"/>
              <w:szCs w:val="16"/>
              <w:lang w:val="uk-UA"/>
            </w:rPr>
            <w:t>/</w:t>
          </w:r>
          <w:r>
            <w:rPr>
              <w:b/>
              <w:sz w:val="16"/>
              <w:szCs w:val="16"/>
              <w:lang w:val="uk-UA"/>
            </w:rPr>
            <w:t>ОК2</w:t>
          </w:r>
          <w:r w:rsidRPr="008F4D98">
            <w:rPr>
              <w:b/>
              <w:sz w:val="16"/>
              <w:szCs w:val="16"/>
              <w:lang w:val="uk-UA"/>
            </w:rPr>
            <w:t>-</w:t>
          </w:r>
          <w:r>
            <w:rPr>
              <w:b/>
              <w:sz w:val="16"/>
              <w:szCs w:val="16"/>
              <w:lang w:val="uk-UA"/>
            </w:rPr>
            <w:t>1</w:t>
          </w:r>
          <w:r w:rsidRPr="008F4D98">
            <w:rPr>
              <w:b/>
              <w:sz w:val="16"/>
              <w:szCs w:val="16"/>
              <w:lang w:val="uk-UA"/>
            </w:rPr>
            <w:t>-</w:t>
          </w:r>
          <w:r>
            <w:rPr>
              <w:b/>
              <w:sz w:val="16"/>
              <w:szCs w:val="16"/>
              <w:lang w:val="uk-UA"/>
            </w:rPr>
            <w:t>2024</w:t>
          </w:r>
        </w:p>
      </w:tc>
    </w:tr>
    <w:tr w:rsidR="00033EE0" w:rsidRPr="00470AEA" w:rsidTr="00357167">
      <w:trPr>
        <w:cantSplit/>
        <w:trHeight w:val="227"/>
      </w:trPr>
      <w:tc>
        <w:tcPr>
          <w:tcW w:w="985" w:type="pct"/>
          <w:vMerge/>
        </w:tcPr>
        <w:p w:rsidR="00033EE0" w:rsidRPr="00470AEA" w:rsidRDefault="00033EE0" w:rsidP="00357167">
          <w:pPr>
            <w:tabs>
              <w:tab w:val="center" w:pos="4819"/>
              <w:tab w:val="right" w:pos="9639"/>
            </w:tabs>
            <w:spacing w:line="240" w:lineRule="auto"/>
            <w:rPr>
              <w:i/>
              <w:sz w:val="16"/>
              <w:szCs w:val="16"/>
              <w:lang w:val="uk-UA"/>
            </w:rPr>
          </w:pPr>
        </w:p>
      </w:tc>
      <w:tc>
        <w:tcPr>
          <w:tcW w:w="1052" w:type="pct"/>
          <w:vAlign w:val="center"/>
        </w:tcPr>
        <w:p w:rsidR="00033EE0" w:rsidRPr="0002132D" w:rsidRDefault="00033EE0" w:rsidP="00CD6A37">
          <w:pPr>
            <w:pStyle w:val="a4"/>
            <w:spacing w:line="240" w:lineRule="auto"/>
            <w:ind w:firstLine="0"/>
            <w:jc w:val="center"/>
            <w:rPr>
              <w:i/>
              <w:sz w:val="16"/>
              <w:szCs w:val="16"/>
              <w:lang w:val="uk-UA" w:eastAsia="uk-UA"/>
            </w:rPr>
          </w:pPr>
          <w:r w:rsidRPr="0002132D">
            <w:rPr>
              <w:i/>
              <w:sz w:val="16"/>
              <w:szCs w:val="16"/>
              <w:lang w:val="uk-UA" w:eastAsia="uk-UA"/>
            </w:rPr>
            <w:t xml:space="preserve">Випуск </w:t>
          </w:r>
          <w:r>
            <w:rPr>
              <w:i/>
              <w:sz w:val="16"/>
              <w:szCs w:val="16"/>
              <w:lang w:val="uk-UA" w:eastAsia="uk-UA"/>
            </w:rPr>
            <w:t>1</w:t>
          </w:r>
        </w:p>
      </w:tc>
      <w:tc>
        <w:tcPr>
          <w:tcW w:w="1052" w:type="pct"/>
          <w:vAlign w:val="center"/>
        </w:tcPr>
        <w:p w:rsidR="00033EE0" w:rsidRPr="0002132D" w:rsidRDefault="00033EE0" w:rsidP="00357167">
          <w:pPr>
            <w:pStyle w:val="a4"/>
            <w:spacing w:line="240" w:lineRule="auto"/>
            <w:ind w:firstLine="0"/>
            <w:jc w:val="center"/>
            <w:rPr>
              <w:i/>
              <w:sz w:val="16"/>
              <w:szCs w:val="16"/>
              <w:lang w:val="uk-UA" w:eastAsia="uk-UA"/>
            </w:rPr>
          </w:pPr>
          <w:r w:rsidRPr="0002132D">
            <w:rPr>
              <w:i/>
              <w:sz w:val="16"/>
              <w:szCs w:val="16"/>
              <w:lang w:val="uk-UA" w:eastAsia="uk-UA"/>
            </w:rPr>
            <w:t>Зміни 0</w:t>
          </w:r>
        </w:p>
      </w:tc>
      <w:tc>
        <w:tcPr>
          <w:tcW w:w="1187" w:type="pct"/>
          <w:vAlign w:val="center"/>
        </w:tcPr>
        <w:p w:rsidR="00033EE0" w:rsidRPr="0002132D" w:rsidRDefault="00033EE0" w:rsidP="00357167">
          <w:pPr>
            <w:pStyle w:val="a4"/>
            <w:spacing w:line="240" w:lineRule="auto"/>
            <w:ind w:firstLine="0"/>
            <w:jc w:val="center"/>
            <w:rPr>
              <w:i/>
              <w:sz w:val="16"/>
              <w:szCs w:val="16"/>
              <w:lang w:val="uk-UA" w:eastAsia="uk-UA"/>
            </w:rPr>
          </w:pPr>
          <w:r w:rsidRPr="0002132D">
            <w:rPr>
              <w:i/>
              <w:sz w:val="16"/>
              <w:szCs w:val="16"/>
              <w:lang w:val="uk-UA" w:eastAsia="uk-UA"/>
            </w:rPr>
            <w:t>Екземпляр № 1</w:t>
          </w:r>
        </w:p>
      </w:tc>
      <w:tc>
        <w:tcPr>
          <w:tcW w:w="724" w:type="pct"/>
          <w:vAlign w:val="center"/>
        </w:tcPr>
        <w:p w:rsidR="00033EE0" w:rsidRPr="0002132D" w:rsidRDefault="00033EE0" w:rsidP="0093684C">
          <w:pPr>
            <w:tabs>
              <w:tab w:val="center" w:pos="4819"/>
              <w:tab w:val="right" w:pos="9639"/>
            </w:tabs>
            <w:spacing w:line="240" w:lineRule="auto"/>
            <w:jc w:val="center"/>
            <w:rPr>
              <w:sz w:val="16"/>
              <w:szCs w:val="16"/>
              <w:lang w:val="uk-UA"/>
            </w:rPr>
          </w:pPr>
          <w:r>
            <w:rPr>
              <w:i/>
              <w:sz w:val="16"/>
              <w:szCs w:val="16"/>
              <w:lang w:val="uk-UA" w:eastAsia="uk-UA"/>
            </w:rPr>
            <w:t>Арк 18</w:t>
          </w:r>
          <w:r w:rsidRPr="0002132D">
            <w:rPr>
              <w:i/>
              <w:sz w:val="16"/>
              <w:szCs w:val="16"/>
              <w:lang w:val="uk-UA" w:eastAsia="uk-UA"/>
            </w:rPr>
            <w:t xml:space="preserve">/ </w:t>
          </w:r>
          <w:r w:rsidR="00904576" w:rsidRPr="0002132D">
            <w:rPr>
              <w:i/>
              <w:sz w:val="16"/>
              <w:szCs w:val="16"/>
              <w:lang w:val="uk-UA" w:eastAsia="uk-UA"/>
            </w:rPr>
            <w:fldChar w:fldCharType="begin"/>
          </w:r>
          <w:r w:rsidRPr="0002132D">
            <w:rPr>
              <w:i/>
              <w:sz w:val="16"/>
              <w:szCs w:val="16"/>
              <w:lang w:val="uk-UA" w:eastAsia="uk-UA"/>
            </w:rPr>
            <w:instrText xml:space="preserve"> PAGE   \* MERGEFORMAT </w:instrText>
          </w:r>
          <w:r w:rsidR="00904576" w:rsidRPr="0002132D">
            <w:rPr>
              <w:i/>
              <w:sz w:val="16"/>
              <w:szCs w:val="16"/>
              <w:lang w:val="uk-UA" w:eastAsia="uk-UA"/>
            </w:rPr>
            <w:fldChar w:fldCharType="separate"/>
          </w:r>
          <w:r w:rsidR="00D81203">
            <w:rPr>
              <w:i/>
              <w:noProof/>
              <w:sz w:val="16"/>
              <w:szCs w:val="16"/>
              <w:lang w:val="uk-UA" w:eastAsia="uk-UA"/>
            </w:rPr>
            <w:t>1</w:t>
          </w:r>
          <w:r w:rsidR="00904576" w:rsidRPr="0002132D">
            <w:rPr>
              <w:i/>
              <w:sz w:val="16"/>
              <w:szCs w:val="16"/>
              <w:lang w:val="uk-UA" w:eastAsia="uk-UA"/>
            </w:rPr>
            <w:fldChar w:fldCharType="end"/>
          </w:r>
        </w:p>
      </w:tc>
    </w:tr>
  </w:tbl>
  <w:p w:rsidR="00033EE0" w:rsidRPr="00CB5082" w:rsidRDefault="00033EE0" w:rsidP="00CB5082">
    <w:pPr>
      <w:pStyle w:val="a4"/>
      <w:ind w:firstLine="0"/>
      <w:rPr>
        <w:szCs w:val="24"/>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EE0" w:rsidRPr="00E65116" w:rsidRDefault="00033EE0" w:rsidP="00E65116">
    <w:pPr>
      <w:pStyle w:val="a4"/>
      <w:spacing w:line="240" w:lineRule="auto"/>
      <w:ind w:firstLine="0"/>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A9A4BC"/>
    <w:multiLevelType w:val="hybridMultilevel"/>
    <w:tmpl w:val="E97E7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532474"/>
    <w:multiLevelType w:val="hybridMultilevel"/>
    <w:tmpl w:val="514E7C8E"/>
    <w:lvl w:ilvl="0" w:tplc="A648A5B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E3545C8"/>
    <w:multiLevelType w:val="hybridMultilevel"/>
    <w:tmpl w:val="81C63000"/>
    <w:lvl w:ilvl="0" w:tplc="AC90BB56">
      <w:start w:val="1"/>
      <w:numFmt w:val="decimal"/>
      <w:lvlText w:val="%1."/>
      <w:lvlJc w:val="left"/>
      <w:pPr>
        <w:tabs>
          <w:tab w:val="num" w:pos="360"/>
        </w:tabs>
        <w:ind w:left="360" w:hanging="360"/>
      </w:pPr>
      <w:rPr>
        <w:sz w:val="28"/>
        <w:szCs w:val="28"/>
      </w:rPr>
    </w:lvl>
    <w:lvl w:ilvl="1" w:tplc="E432142C">
      <w:start w:val="1"/>
      <w:numFmt w:val="decimal"/>
      <w:lvlText w:val="%2."/>
      <w:lvlJc w:val="left"/>
      <w:pPr>
        <w:ind w:left="1440" w:hanging="360"/>
      </w:pPr>
      <w:rPr>
        <w:i w:val="0"/>
        <w:iCs w:val="0"/>
        <w:sz w:val="28"/>
        <w:szCs w:val="28"/>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95625EC"/>
    <w:multiLevelType w:val="hybridMultilevel"/>
    <w:tmpl w:val="28C461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0730C1D"/>
    <w:multiLevelType w:val="hybridMultilevel"/>
    <w:tmpl w:val="19A2B948"/>
    <w:lvl w:ilvl="0" w:tplc="7E2CC6F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nsid w:val="241D380E"/>
    <w:multiLevelType w:val="hybridMultilevel"/>
    <w:tmpl w:val="FB6E4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4C58DE"/>
    <w:multiLevelType w:val="hybridMultilevel"/>
    <w:tmpl w:val="281E7524"/>
    <w:lvl w:ilvl="0" w:tplc="BCA0D97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53A3728"/>
    <w:multiLevelType w:val="hybridMultilevel"/>
    <w:tmpl w:val="6E821038"/>
    <w:lvl w:ilvl="0" w:tplc="9FACF576">
      <w:start w:val="1"/>
      <w:numFmt w:val="bullet"/>
      <w:lvlText w:val="•"/>
      <w:lvlJc w:val="left"/>
      <w:pPr>
        <w:tabs>
          <w:tab w:val="num" w:pos="720"/>
        </w:tabs>
        <w:ind w:left="720" w:hanging="360"/>
      </w:pPr>
      <w:rPr>
        <w:rFonts w:ascii="Georgia" w:hAnsi="Georgia" w:hint="default"/>
      </w:rPr>
    </w:lvl>
    <w:lvl w:ilvl="1" w:tplc="4B36E2C2" w:tentative="1">
      <w:start w:val="1"/>
      <w:numFmt w:val="bullet"/>
      <w:lvlText w:val="•"/>
      <w:lvlJc w:val="left"/>
      <w:pPr>
        <w:tabs>
          <w:tab w:val="num" w:pos="1440"/>
        </w:tabs>
        <w:ind w:left="1440" w:hanging="360"/>
      </w:pPr>
      <w:rPr>
        <w:rFonts w:ascii="Georgia" w:hAnsi="Georgia" w:hint="default"/>
      </w:rPr>
    </w:lvl>
    <w:lvl w:ilvl="2" w:tplc="CC5EA932" w:tentative="1">
      <w:start w:val="1"/>
      <w:numFmt w:val="bullet"/>
      <w:lvlText w:val="•"/>
      <w:lvlJc w:val="left"/>
      <w:pPr>
        <w:tabs>
          <w:tab w:val="num" w:pos="2160"/>
        </w:tabs>
        <w:ind w:left="2160" w:hanging="360"/>
      </w:pPr>
      <w:rPr>
        <w:rFonts w:ascii="Georgia" w:hAnsi="Georgia" w:hint="default"/>
      </w:rPr>
    </w:lvl>
    <w:lvl w:ilvl="3" w:tplc="6BB8F92C" w:tentative="1">
      <w:start w:val="1"/>
      <w:numFmt w:val="bullet"/>
      <w:lvlText w:val="•"/>
      <w:lvlJc w:val="left"/>
      <w:pPr>
        <w:tabs>
          <w:tab w:val="num" w:pos="2880"/>
        </w:tabs>
        <w:ind w:left="2880" w:hanging="360"/>
      </w:pPr>
      <w:rPr>
        <w:rFonts w:ascii="Georgia" w:hAnsi="Georgia" w:hint="default"/>
      </w:rPr>
    </w:lvl>
    <w:lvl w:ilvl="4" w:tplc="C9CAFFC6" w:tentative="1">
      <w:start w:val="1"/>
      <w:numFmt w:val="bullet"/>
      <w:lvlText w:val="•"/>
      <w:lvlJc w:val="left"/>
      <w:pPr>
        <w:tabs>
          <w:tab w:val="num" w:pos="3600"/>
        </w:tabs>
        <w:ind w:left="3600" w:hanging="360"/>
      </w:pPr>
      <w:rPr>
        <w:rFonts w:ascii="Georgia" w:hAnsi="Georgia" w:hint="default"/>
      </w:rPr>
    </w:lvl>
    <w:lvl w:ilvl="5" w:tplc="D2C0A3A8" w:tentative="1">
      <w:start w:val="1"/>
      <w:numFmt w:val="bullet"/>
      <w:lvlText w:val="•"/>
      <w:lvlJc w:val="left"/>
      <w:pPr>
        <w:tabs>
          <w:tab w:val="num" w:pos="4320"/>
        </w:tabs>
        <w:ind w:left="4320" w:hanging="360"/>
      </w:pPr>
      <w:rPr>
        <w:rFonts w:ascii="Georgia" w:hAnsi="Georgia" w:hint="default"/>
      </w:rPr>
    </w:lvl>
    <w:lvl w:ilvl="6" w:tplc="E13A164E" w:tentative="1">
      <w:start w:val="1"/>
      <w:numFmt w:val="bullet"/>
      <w:lvlText w:val="•"/>
      <w:lvlJc w:val="left"/>
      <w:pPr>
        <w:tabs>
          <w:tab w:val="num" w:pos="5040"/>
        </w:tabs>
        <w:ind w:left="5040" w:hanging="360"/>
      </w:pPr>
      <w:rPr>
        <w:rFonts w:ascii="Georgia" w:hAnsi="Georgia" w:hint="default"/>
      </w:rPr>
    </w:lvl>
    <w:lvl w:ilvl="7" w:tplc="137604B8" w:tentative="1">
      <w:start w:val="1"/>
      <w:numFmt w:val="bullet"/>
      <w:lvlText w:val="•"/>
      <w:lvlJc w:val="left"/>
      <w:pPr>
        <w:tabs>
          <w:tab w:val="num" w:pos="5760"/>
        </w:tabs>
        <w:ind w:left="5760" w:hanging="360"/>
      </w:pPr>
      <w:rPr>
        <w:rFonts w:ascii="Georgia" w:hAnsi="Georgia" w:hint="default"/>
      </w:rPr>
    </w:lvl>
    <w:lvl w:ilvl="8" w:tplc="55866988" w:tentative="1">
      <w:start w:val="1"/>
      <w:numFmt w:val="bullet"/>
      <w:lvlText w:val="•"/>
      <w:lvlJc w:val="left"/>
      <w:pPr>
        <w:tabs>
          <w:tab w:val="num" w:pos="6480"/>
        </w:tabs>
        <w:ind w:left="6480" w:hanging="360"/>
      </w:pPr>
      <w:rPr>
        <w:rFonts w:ascii="Georgia" w:hAnsi="Georgia" w:hint="default"/>
      </w:rPr>
    </w:lvl>
  </w:abstractNum>
  <w:abstractNum w:abstractNumId="10">
    <w:nsid w:val="358C7902"/>
    <w:multiLevelType w:val="hybridMultilevel"/>
    <w:tmpl w:val="0EAC5CF2"/>
    <w:lvl w:ilvl="0" w:tplc="D97C04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9BF0691"/>
    <w:multiLevelType w:val="hybridMultilevel"/>
    <w:tmpl w:val="190E921A"/>
    <w:lvl w:ilvl="0" w:tplc="0419000F">
      <w:start w:val="1"/>
      <w:numFmt w:val="decimal"/>
      <w:lvlText w:val="%1."/>
      <w:lvlJc w:val="left"/>
      <w:pPr>
        <w:tabs>
          <w:tab w:val="num" w:pos="1287"/>
        </w:tabs>
        <w:ind w:left="1287" w:hanging="360"/>
      </w:pPr>
      <w:rPr>
        <w:rFonts w:hint="default"/>
      </w:rPr>
    </w:lvl>
    <w:lvl w:ilvl="1" w:tplc="20000019">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2">
    <w:nsid w:val="3A2B51EC"/>
    <w:multiLevelType w:val="hybridMultilevel"/>
    <w:tmpl w:val="92D4411C"/>
    <w:lvl w:ilvl="0" w:tplc="04BAB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C8C1240"/>
    <w:multiLevelType w:val="hybridMultilevel"/>
    <w:tmpl w:val="4350D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BA7446"/>
    <w:multiLevelType w:val="hybridMultilevel"/>
    <w:tmpl w:val="978C5BA6"/>
    <w:lvl w:ilvl="0" w:tplc="0C8E1A2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5">
    <w:nsid w:val="536753B4"/>
    <w:multiLevelType w:val="hybridMultilevel"/>
    <w:tmpl w:val="EDC42504"/>
    <w:lvl w:ilvl="0" w:tplc="42D688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50726F9"/>
    <w:multiLevelType w:val="hybridMultilevel"/>
    <w:tmpl w:val="44B8CF7C"/>
    <w:lvl w:ilvl="0" w:tplc="79B6D1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nsid w:val="55AD1D00"/>
    <w:multiLevelType w:val="hybridMultilevel"/>
    <w:tmpl w:val="399A2FC0"/>
    <w:lvl w:ilvl="0" w:tplc="53B479B8">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9764CCA"/>
    <w:multiLevelType w:val="hybridMultilevel"/>
    <w:tmpl w:val="FBF0B4CA"/>
    <w:lvl w:ilvl="0" w:tplc="7D4C4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2822C5"/>
    <w:multiLevelType w:val="hybridMultilevel"/>
    <w:tmpl w:val="0128D2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5C3E0F42"/>
    <w:multiLevelType w:val="singleLevel"/>
    <w:tmpl w:val="7B12F91E"/>
    <w:lvl w:ilvl="0">
      <w:start w:val="1"/>
      <w:numFmt w:val="decimal"/>
      <w:lvlText w:val="%1."/>
      <w:legacy w:legacy="1" w:legacySpace="0" w:legacyIndent="221"/>
      <w:lvlJc w:val="left"/>
      <w:rPr>
        <w:rFonts w:ascii="Times New Roman" w:hAnsi="Times New Roman" w:cs="Times New Roman" w:hint="default"/>
        <w:b w:val="0"/>
        <w:i w:val="0"/>
        <w:sz w:val="28"/>
        <w:szCs w:val="28"/>
      </w:rPr>
    </w:lvl>
  </w:abstractNum>
  <w:abstractNum w:abstractNumId="21">
    <w:nsid w:val="5D4267E8"/>
    <w:multiLevelType w:val="hybridMultilevel"/>
    <w:tmpl w:val="A7B433F4"/>
    <w:lvl w:ilvl="0" w:tplc="593473B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2">
    <w:nsid w:val="61F305FA"/>
    <w:multiLevelType w:val="hybridMultilevel"/>
    <w:tmpl w:val="09544F6A"/>
    <w:lvl w:ilvl="0" w:tplc="7610C202">
      <w:start w:val="4"/>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3">
    <w:nsid w:val="64A44078"/>
    <w:multiLevelType w:val="hybridMultilevel"/>
    <w:tmpl w:val="7D849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4A5210"/>
    <w:multiLevelType w:val="multilevel"/>
    <w:tmpl w:val="F044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7">
    <w:nsid w:val="7A567900"/>
    <w:multiLevelType w:val="hybridMultilevel"/>
    <w:tmpl w:val="8A22C46E"/>
    <w:lvl w:ilvl="0" w:tplc="D144B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5425CA"/>
    <w:multiLevelType w:val="hybridMultilevel"/>
    <w:tmpl w:val="DD583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F83B13"/>
    <w:multiLevelType w:val="hybridMultilevel"/>
    <w:tmpl w:val="0F6012B0"/>
    <w:lvl w:ilvl="0" w:tplc="42B47C32">
      <w:start w:val="1"/>
      <w:numFmt w:val="decimal"/>
      <w:lvlText w:val="%1."/>
      <w:lvlJc w:val="left"/>
      <w:pPr>
        <w:tabs>
          <w:tab w:val="num" w:pos="720"/>
        </w:tabs>
        <w:ind w:left="720" w:hanging="360"/>
      </w:pPr>
    </w:lvl>
    <w:lvl w:ilvl="1" w:tplc="E77AB3C8" w:tentative="1">
      <w:start w:val="1"/>
      <w:numFmt w:val="decimal"/>
      <w:lvlText w:val="%2."/>
      <w:lvlJc w:val="left"/>
      <w:pPr>
        <w:tabs>
          <w:tab w:val="num" w:pos="1440"/>
        </w:tabs>
        <w:ind w:left="1440" w:hanging="360"/>
      </w:pPr>
    </w:lvl>
    <w:lvl w:ilvl="2" w:tplc="7C4C0F64" w:tentative="1">
      <w:start w:val="1"/>
      <w:numFmt w:val="decimal"/>
      <w:lvlText w:val="%3."/>
      <w:lvlJc w:val="left"/>
      <w:pPr>
        <w:tabs>
          <w:tab w:val="num" w:pos="2160"/>
        </w:tabs>
        <w:ind w:left="2160" w:hanging="360"/>
      </w:pPr>
    </w:lvl>
    <w:lvl w:ilvl="3" w:tplc="DCF4FBA0" w:tentative="1">
      <w:start w:val="1"/>
      <w:numFmt w:val="decimal"/>
      <w:lvlText w:val="%4."/>
      <w:lvlJc w:val="left"/>
      <w:pPr>
        <w:tabs>
          <w:tab w:val="num" w:pos="2880"/>
        </w:tabs>
        <w:ind w:left="2880" w:hanging="360"/>
      </w:pPr>
    </w:lvl>
    <w:lvl w:ilvl="4" w:tplc="D8049138" w:tentative="1">
      <w:start w:val="1"/>
      <w:numFmt w:val="decimal"/>
      <w:lvlText w:val="%5."/>
      <w:lvlJc w:val="left"/>
      <w:pPr>
        <w:tabs>
          <w:tab w:val="num" w:pos="3600"/>
        </w:tabs>
        <w:ind w:left="3600" w:hanging="360"/>
      </w:pPr>
    </w:lvl>
    <w:lvl w:ilvl="5" w:tplc="AE6C05B8" w:tentative="1">
      <w:start w:val="1"/>
      <w:numFmt w:val="decimal"/>
      <w:lvlText w:val="%6."/>
      <w:lvlJc w:val="left"/>
      <w:pPr>
        <w:tabs>
          <w:tab w:val="num" w:pos="4320"/>
        </w:tabs>
        <w:ind w:left="4320" w:hanging="360"/>
      </w:pPr>
    </w:lvl>
    <w:lvl w:ilvl="6" w:tplc="DD18A5AA" w:tentative="1">
      <w:start w:val="1"/>
      <w:numFmt w:val="decimal"/>
      <w:lvlText w:val="%7."/>
      <w:lvlJc w:val="left"/>
      <w:pPr>
        <w:tabs>
          <w:tab w:val="num" w:pos="5040"/>
        </w:tabs>
        <w:ind w:left="5040" w:hanging="360"/>
      </w:pPr>
    </w:lvl>
    <w:lvl w:ilvl="7" w:tplc="00286F30" w:tentative="1">
      <w:start w:val="1"/>
      <w:numFmt w:val="decimal"/>
      <w:lvlText w:val="%8."/>
      <w:lvlJc w:val="left"/>
      <w:pPr>
        <w:tabs>
          <w:tab w:val="num" w:pos="5760"/>
        </w:tabs>
        <w:ind w:left="5760" w:hanging="360"/>
      </w:pPr>
    </w:lvl>
    <w:lvl w:ilvl="8" w:tplc="E8EC6A7C" w:tentative="1">
      <w:start w:val="1"/>
      <w:numFmt w:val="decimal"/>
      <w:lvlText w:val="%9."/>
      <w:lvlJc w:val="left"/>
      <w:pPr>
        <w:tabs>
          <w:tab w:val="num" w:pos="6480"/>
        </w:tabs>
        <w:ind w:left="6480" w:hanging="360"/>
      </w:pPr>
    </w:lvl>
  </w:abstractNum>
  <w:abstractNum w:abstractNumId="30">
    <w:nsid w:val="7CD729FF"/>
    <w:multiLevelType w:val="hybridMultilevel"/>
    <w:tmpl w:val="AEE2CA4E"/>
    <w:lvl w:ilvl="0" w:tplc="A920AD1E">
      <w:start w:val="1"/>
      <w:numFmt w:val="bullet"/>
      <w:lvlText w:val="•"/>
      <w:lvlJc w:val="left"/>
      <w:pPr>
        <w:tabs>
          <w:tab w:val="num" w:pos="720"/>
        </w:tabs>
        <w:ind w:left="720" w:hanging="360"/>
      </w:pPr>
      <w:rPr>
        <w:rFonts w:ascii="Georgia" w:hAnsi="Georgia" w:hint="default"/>
      </w:rPr>
    </w:lvl>
    <w:lvl w:ilvl="1" w:tplc="D012DB1E" w:tentative="1">
      <w:start w:val="1"/>
      <w:numFmt w:val="bullet"/>
      <w:lvlText w:val="•"/>
      <w:lvlJc w:val="left"/>
      <w:pPr>
        <w:tabs>
          <w:tab w:val="num" w:pos="1440"/>
        </w:tabs>
        <w:ind w:left="1440" w:hanging="360"/>
      </w:pPr>
      <w:rPr>
        <w:rFonts w:ascii="Georgia" w:hAnsi="Georgia" w:hint="default"/>
      </w:rPr>
    </w:lvl>
    <w:lvl w:ilvl="2" w:tplc="9C9CBB7C" w:tentative="1">
      <w:start w:val="1"/>
      <w:numFmt w:val="bullet"/>
      <w:lvlText w:val="•"/>
      <w:lvlJc w:val="left"/>
      <w:pPr>
        <w:tabs>
          <w:tab w:val="num" w:pos="2160"/>
        </w:tabs>
        <w:ind w:left="2160" w:hanging="360"/>
      </w:pPr>
      <w:rPr>
        <w:rFonts w:ascii="Georgia" w:hAnsi="Georgia" w:hint="default"/>
      </w:rPr>
    </w:lvl>
    <w:lvl w:ilvl="3" w:tplc="FFDC3F92" w:tentative="1">
      <w:start w:val="1"/>
      <w:numFmt w:val="bullet"/>
      <w:lvlText w:val="•"/>
      <w:lvlJc w:val="left"/>
      <w:pPr>
        <w:tabs>
          <w:tab w:val="num" w:pos="2880"/>
        </w:tabs>
        <w:ind w:left="2880" w:hanging="360"/>
      </w:pPr>
      <w:rPr>
        <w:rFonts w:ascii="Georgia" w:hAnsi="Georgia" w:hint="default"/>
      </w:rPr>
    </w:lvl>
    <w:lvl w:ilvl="4" w:tplc="1C44BA0E" w:tentative="1">
      <w:start w:val="1"/>
      <w:numFmt w:val="bullet"/>
      <w:lvlText w:val="•"/>
      <w:lvlJc w:val="left"/>
      <w:pPr>
        <w:tabs>
          <w:tab w:val="num" w:pos="3600"/>
        </w:tabs>
        <w:ind w:left="3600" w:hanging="360"/>
      </w:pPr>
      <w:rPr>
        <w:rFonts w:ascii="Georgia" w:hAnsi="Georgia" w:hint="default"/>
      </w:rPr>
    </w:lvl>
    <w:lvl w:ilvl="5" w:tplc="5A921E0C" w:tentative="1">
      <w:start w:val="1"/>
      <w:numFmt w:val="bullet"/>
      <w:lvlText w:val="•"/>
      <w:lvlJc w:val="left"/>
      <w:pPr>
        <w:tabs>
          <w:tab w:val="num" w:pos="4320"/>
        </w:tabs>
        <w:ind w:left="4320" w:hanging="360"/>
      </w:pPr>
      <w:rPr>
        <w:rFonts w:ascii="Georgia" w:hAnsi="Georgia" w:hint="default"/>
      </w:rPr>
    </w:lvl>
    <w:lvl w:ilvl="6" w:tplc="1B5E52E8" w:tentative="1">
      <w:start w:val="1"/>
      <w:numFmt w:val="bullet"/>
      <w:lvlText w:val="•"/>
      <w:lvlJc w:val="left"/>
      <w:pPr>
        <w:tabs>
          <w:tab w:val="num" w:pos="5040"/>
        </w:tabs>
        <w:ind w:left="5040" w:hanging="360"/>
      </w:pPr>
      <w:rPr>
        <w:rFonts w:ascii="Georgia" w:hAnsi="Georgia" w:hint="default"/>
      </w:rPr>
    </w:lvl>
    <w:lvl w:ilvl="7" w:tplc="2638925A" w:tentative="1">
      <w:start w:val="1"/>
      <w:numFmt w:val="bullet"/>
      <w:lvlText w:val="•"/>
      <w:lvlJc w:val="left"/>
      <w:pPr>
        <w:tabs>
          <w:tab w:val="num" w:pos="5760"/>
        </w:tabs>
        <w:ind w:left="5760" w:hanging="360"/>
      </w:pPr>
      <w:rPr>
        <w:rFonts w:ascii="Georgia" w:hAnsi="Georgia" w:hint="default"/>
      </w:rPr>
    </w:lvl>
    <w:lvl w:ilvl="8" w:tplc="1F0C9526" w:tentative="1">
      <w:start w:val="1"/>
      <w:numFmt w:val="bullet"/>
      <w:lvlText w:val="•"/>
      <w:lvlJc w:val="left"/>
      <w:pPr>
        <w:tabs>
          <w:tab w:val="num" w:pos="6480"/>
        </w:tabs>
        <w:ind w:left="6480" w:hanging="360"/>
      </w:pPr>
      <w:rPr>
        <w:rFonts w:ascii="Georgia" w:hAnsi="Georgia" w:hint="default"/>
      </w:rPr>
    </w:lvl>
  </w:abstractNum>
  <w:abstractNum w:abstractNumId="31">
    <w:nsid w:val="7F18159F"/>
    <w:multiLevelType w:val="hybridMultilevel"/>
    <w:tmpl w:val="259889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6"/>
  </w:num>
  <w:num w:numId="3">
    <w:abstractNumId w:val="25"/>
  </w:num>
  <w:num w:numId="4">
    <w:abstractNumId w:val="1"/>
  </w:num>
  <w:num w:numId="5">
    <w:abstractNumId w:val="0"/>
  </w:num>
  <w:num w:numId="6">
    <w:abstractNumId w:val="22"/>
  </w:num>
  <w:num w:numId="7">
    <w:abstractNumId w:val="21"/>
  </w:num>
  <w:num w:numId="8">
    <w:abstractNumId w:val="14"/>
  </w:num>
  <w:num w:numId="9">
    <w:abstractNumId w:val="4"/>
  </w:num>
  <w:num w:numId="10">
    <w:abstractNumId w:val="17"/>
  </w:num>
  <w:num w:numId="11">
    <w:abstractNumId w:val="31"/>
  </w:num>
  <w:num w:numId="12">
    <w:abstractNumId w:val="16"/>
  </w:num>
  <w:num w:numId="13">
    <w:abstractNumId w:val="6"/>
  </w:num>
  <w:num w:numId="14">
    <w:abstractNumId w:val="3"/>
  </w:num>
  <w:num w:numId="15">
    <w:abstractNumId w:val="19"/>
  </w:num>
  <w:num w:numId="16">
    <w:abstractNumId w:val="11"/>
  </w:num>
  <w:num w:numId="17">
    <w:abstractNumId w:val="2"/>
  </w:num>
  <w:num w:numId="18">
    <w:abstractNumId w:val="20"/>
  </w:num>
  <w:num w:numId="19">
    <w:abstractNumId w:val="15"/>
  </w:num>
  <w:num w:numId="20">
    <w:abstractNumId w:val="24"/>
  </w:num>
  <w:num w:numId="21">
    <w:abstractNumId w:val="18"/>
  </w:num>
  <w:num w:numId="22">
    <w:abstractNumId w:val="10"/>
  </w:num>
  <w:num w:numId="23">
    <w:abstractNumId w:val="30"/>
  </w:num>
  <w:num w:numId="24">
    <w:abstractNumId w:val="9"/>
  </w:num>
  <w:num w:numId="25">
    <w:abstractNumId w:val="29"/>
  </w:num>
  <w:num w:numId="26">
    <w:abstractNumId w:val="12"/>
  </w:num>
  <w:num w:numId="27">
    <w:abstractNumId w:val="23"/>
  </w:num>
  <w:num w:numId="28">
    <w:abstractNumId w:val="27"/>
  </w:num>
  <w:num w:numId="29">
    <w:abstractNumId w:val="8"/>
  </w:num>
  <w:num w:numId="30">
    <w:abstractNumId w:val="7"/>
  </w:num>
  <w:num w:numId="31">
    <w:abstractNumId w:val="13"/>
  </w:num>
  <w:num w:numId="32">
    <w:abstractNumId w:val="2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357"/>
  <w:drawingGridHorizontalSpacing w:val="100"/>
  <w:displayHorizontalDrawingGridEvery w:val="0"/>
  <w:displayVerticalDrawingGridEvery w:val="0"/>
  <w:noPunctuationKerning/>
  <w:characterSpacingControl w:val="doNotCompress"/>
  <w:savePreviewPicture/>
  <w:hdrShapeDefaults>
    <o:shapedefaults v:ext="edit" spidmax="13314"/>
  </w:hdrShapeDefault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1DED"/>
    <w:rsid w:val="00000B0A"/>
    <w:rsid w:val="00001EAA"/>
    <w:rsid w:val="000036FB"/>
    <w:rsid w:val="00004885"/>
    <w:rsid w:val="0000690D"/>
    <w:rsid w:val="00012209"/>
    <w:rsid w:val="000149AC"/>
    <w:rsid w:val="00014DF0"/>
    <w:rsid w:val="00015EF4"/>
    <w:rsid w:val="00017F48"/>
    <w:rsid w:val="0002132D"/>
    <w:rsid w:val="000227DC"/>
    <w:rsid w:val="00023914"/>
    <w:rsid w:val="000241E4"/>
    <w:rsid w:val="000260E9"/>
    <w:rsid w:val="00027EAC"/>
    <w:rsid w:val="00033EE0"/>
    <w:rsid w:val="000340D1"/>
    <w:rsid w:val="000373B2"/>
    <w:rsid w:val="00041229"/>
    <w:rsid w:val="00041A5B"/>
    <w:rsid w:val="000447A9"/>
    <w:rsid w:val="00045282"/>
    <w:rsid w:val="00045422"/>
    <w:rsid w:val="0005020A"/>
    <w:rsid w:val="00051E5B"/>
    <w:rsid w:val="00052115"/>
    <w:rsid w:val="00053769"/>
    <w:rsid w:val="00056BFC"/>
    <w:rsid w:val="000606C2"/>
    <w:rsid w:val="000617BE"/>
    <w:rsid w:val="00065A3F"/>
    <w:rsid w:val="0006637D"/>
    <w:rsid w:val="000728B8"/>
    <w:rsid w:val="00074706"/>
    <w:rsid w:val="00074AE9"/>
    <w:rsid w:val="0007652F"/>
    <w:rsid w:val="00082139"/>
    <w:rsid w:val="000825E8"/>
    <w:rsid w:val="00082D1C"/>
    <w:rsid w:val="00085679"/>
    <w:rsid w:val="00086663"/>
    <w:rsid w:val="00087658"/>
    <w:rsid w:val="000957B3"/>
    <w:rsid w:val="00095C6D"/>
    <w:rsid w:val="00095E64"/>
    <w:rsid w:val="00097947"/>
    <w:rsid w:val="000A092B"/>
    <w:rsid w:val="000A234A"/>
    <w:rsid w:val="000A2982"/>
    <w:rsid w:val="000A3406"/>
    <w:rsid w:val="000A3467"/>
    <w:rsid w:val="000A3675"/>
    <w:rsid w:val="000A411A"/>
    <w:rsid w:val="000A43DD"/>
    <w:rsid w:val="000A59B5"/>
    <w:rsid w:val="000A5E69"/>
    <w:rsid w:val="000A5F10"/>
    <w:rsid w:val="000A6E2A"/>
    <w:rsid w:val="000B1882"/>
    <w:rsid w:val="000B2C67"/>
    <w:rsid w:val="000B3793"/>
    <w:rsid w:val="000B3F38"/>
    <w:rsid w:val="000B4E32"/>
    <w:rsid w:val="000B6263"/>
    <w:rsid w:val="000B6791"/>
    <w:rsid w:val="000B77FB"/>
    <w:rsid w:val="000B7CAE"/>
    <w:rsid w:val="000C0231"/>
    <w:rsid w:val="000C1D53"/>
    <w:rsid w:val="000C5768"/>
    <w:rsid w:val="000C5BCD"/>
    <w:rsid w:val="000C6115"/>
    <w:rsid w:val="000C7525"/>
    <w:rsid w:val="000D07C7"/>
    <w:rsid w:val="000D1C53"/>
    <w:rsid w:val="000D5CE2"/>
    <w:rsid w:val="000D6D55"/>
    <w:rsid w:val="000E0DED"/>
    <w:rsid w:val="000E3110"/>
    <w:rsid w:val="000E378A"/>
    <w:rsid w:val="000E402F"/>
    <w:rsid w:val="000E41B7"/>
    <w:rsid w:val="000E4AC7"/>
    <w:rsid w:val="000E7C0E"/>
    <w:rsid w:val="000E7CDB"/>
    <w:rsid w:val="000F0019"/>
    <w:rsid w:val="000F1068"/>
    <w:rsid w:val="000F31FD"/>
    <w:rsid w:val="001015C4"/>
    <w:rsid w:val="001028B7"/>
    <w:rsid w:val="00102CA6"/>
    <w:rsid w:val="0010661E"/>
    <w:rsid w:val="00110342"/>
    <w:rsid w:val="0011099B"/>
    <w:rsid w:val="00112AB9"/>
    <w:rsid w:val="00112C74"/>
    <w:rsid w:val="0011565D"/>
    <w:rsid w:val="00116368"/>
    <w:rsid w:val="00116855"/>
    <w:rsid w:val="00117065"/>
    <w:rsid w:val="001235AE"/>
    <w:rsid w:val="00127644"/>
    <w:rsid w:val="001343C0"/>
    <w:rsid w:val="00134799"/>
    <w:rsid w:val="001365F9"/>
    <w:rsid w:val="0014045A"/>
    <w:rsid w:val="0014097B"/>
    <w:rsid w:val="00140ADC"/>
    <w:rsid w:val="0014173F"/>
    <w:rsid w:val="00141EA4"/>
    <w:rsid w:val="00143FB0"/>
    <w:rsid w:val="00144E6E"/>
    <w:rsid w:val="001450FF"/>
    <w:rsid w:val="00145F16"/>
    <w:rsid w:val="001464BB"/>
    <w:rsid w:val="00147A69"/>
    <w:rsid w:val="00150100"/>
    <w:rsid w:val="001511FA"/>
    <w:rsid w:val="001520BC"/>
    <w:rsid w:val="0015219A"/>
    <w:rsid w:val="00155603"/>
    <w:rsid w:val="00155733"/>
    <w:rsid w:val="001557A0"/>
    <w:rsid w:val="0015673A"/>
    <w:rsid w:val="00156A66"/>
    <w:rsid w:val="00157AB5"/>
    <w:rsid w:val="00157D07"/>
    <w:rsid w:val="001603AC"/>
    <w:rsid w:val="00160CA8"/>
    <w:rsid w:val="00163C1F"/>
    <w:rsid w:val="001648D6"/>
    <w:rsid w:val="00165AA2"/>
    <w:rsid w:val="00165E1A"/>
    <w:rsid w:val="0016613C"/>
    <w:rsid w:val="001662E6"/>
    <w:rsid w:val="00166712"/>
    <w:rsid w:val="00167298"/>
    <w:rsid w:val="001717F1"/>
    <w:rsid w:val="00172697"/>
    <w:rsid w:val="001726E1"/>
    <w:rsid w:val="00172BF2"/>
    <w:rsid w:val="001734BD"/>
    <w:rsid w:val="001734E9"/>
    <w:rsid w:val="001737BA"/>
    <w:rsid w:val="00175859"/>
    <w:rsid w:val="00180379"/>
    <w:rsid w:val="00180AC0"/>
    <w:rsid w:val="00182DEF"/>
    <w:rsid w:val="001830EA"/>
    <w:rsid w:val="00183544"/>
    <w:rsid w:val="001838A2"/>
    <w:rsid w:val="0018390C"/>
    <w:rsid w:val="00184245"/>
    <w:rsid w:val="00185ACB"/>
    <w:rsid w:val="0019071F"/>
    <w:rsid w:val="00192B4E"/>
    <w:rsid w:val="001933EE"/>
    <w:rsid w:val="00197095"/>
    <w:rsid w:val="001A0124"/>
    <w:rsid w:val="001A1418"/>
    <w:rsid w:val="001A23A8"/>
    <w:rsid w:val="001A2F24"/>
    <w:rsid w:val="001A417A"/>
    <w:rsid w:val="001A4A9A"/>
    <w:rsid w:val="001A5136"/>
    <w:rsid w:val="001A53D4"/>
    <w:rsid w:val="001B1BBF"/>
    <w:rsid w:val="001B3046"/>
    <w:rsid w:val="001B3213"/>
    <w:rsid w:val="001B5188"/>
    <w:rsid w:val="001C031E"/>
    <w:rsid w:val="001C0A7A"/>
    <w:rsid w:val="001C191A"/>
    <w:rsid w:val="001C19B7"/>
    <w:rsid w:val="001C26BD"/>
    <w:rsid w:val="001C27CE"/>
    <w:rsid w:val="001C33CA"/>
    <w:rsid w:val="001C34E4"/>
    <w:rsid w:val="001C441E"/>
    <w:rsid w:val="001C5DF4"/>
    <w:rsid w:val="001D13B3"/>
    <w:rsid w:val="001D17AE"/>
    <w:rsid w:val="001D1CDA"/>
    <w:rsid w:val="001D2D06"/>
    <w:rsid w:val="001D3EC4"/>
    <w:rsid w:val="001D598A"/>
    <w:rsid w:val="001D6BEC"/>
    <w:rsid w:val="001D7842"/>
    <w:rsid w:val="001D7F96"/>
    <w:rsid w:val="001E22A0"/>
    <w:rsid w:val="001E2313"/>
    <w:rsid w:val="001E4334"/>
    <w:rsid w:val="001E66F4"/>
    <w:rsid w:val="001F4F1D"/>
    <w:rsid w:val="001F6BB0"/>
    <w:rsid w:val="002017FA"/>
    <w:rsid w:val="00202619"/>
    <w:rsid w:val="00202A73"/>
    <w:rsid w:val="00202E56"/>
    <w:rsid w:val="00203486"/>
    <w:rsid w:val="0021164D"/>
    <w:rsid w:val="00213F7D"/>
    <w:rsid w:val="00215954"/>
    <w:rsid w:val="002176FB"/>
    <w:rsid w:val="0022011A"/>
    <w:rsid w:val="00222D0A"/>
    <w:rsid w:val="00223158"/>
    <w:rsid w:val="0022318B"/>
    <w:rsid w:val="0022389A"/>
    <w:rsid w:val="00223DED"/>
    <w:rsid w:val="00226DF7"/>
    <w:rsid w:val="00226FCB"/>
    <w:rsid w:val="002276C2"/>
    <w:rsid w:val="002277F3"/>
    <w:rsid w:val="00231047"/>
    <w:rsid w:val="00231141"/>
    <w:rsid w:val="00233F8D"/>
    <w:rsid w:val="00234786"/>
    <w:rsid w:val="00234B68"/>
    <w:rsid w:val="00235E68"/>
    <w:rsid w:val="0023674C"/>
    <w:rsid w:val="002379F0"/>
    <w:rsid w:val="00242967"/>
    <w:rsid w:val="00243751"/>
    <w:rsid w:val="00243A82"/>
    <w:rsid w:val="00243BCE"/>
    <w:rsid w:val="0024474A"/>
    <w:rsid w:val="00244780"/>
    <w:rsid w:val="00245366"/>
    <w:rsid w:val="002453EE"/>
    <w:rsid w:val="002454BF"/>
    <w:rsid w:val="0024761E"/>
    <w:rsid w:val="002515DC"/>
    <w:rsid w:val="00252540"/>
    <w:rsid w:val="00252C7B"/>
    <w:rsid w:val="0025443B"/>
    <w:rsid w:val="00255CA4"/>
    <w:rsid w:val="00256184"/>
    <w:rsid w:val="00257AC8"/>
    <w:rsid w:val="0026085F"/>
    <w:rsid w:val="00265ABB"/>
    <w:rsid w:val="00267AD9"/>
    <w:rsid w:val="00270E49"/>
    <w:rsid w:val="00281195"/>
    <w:rsid w:val="00281635"/>
    <w:rsid w:val="00281A20"/>
    <w:rsid w:val="00282F5B"/>
    <w:rsid w:val="0028322B"/>
    <w:rsid w:val="002859E1"/>
    <w:rsid w:val="00290134"/>
    <w:rsid w:val="002902E3"/>
    <w:rsid w:val="00293BB4"/>
    <w:rsid w:val="00296025"/>
    <w:rsid w:val="002965CF"/>
    <w:rsid w:val="00297FEE"/>
    <w:rsid w:val="002A16D5"/>
    <w:rsid w:val="002A36AC"/>
    <w:rsid w:val="002A5272"/>
    <w:rsid w:val="002B00E5"/>
    <w:rsid w:val="002B05C0"/>
    <w:rsid w:val="002B068D"/>
    <w:rsid w:val="002B0D2D"/>
    <w:rsid w:val="002B2589"/>
    <w:rsid w:val="002B25A8"/>
    <w:rsid w:val="002B2B94"/>
    <w:rsid w:val="002B2E01"/>
    <w:rsid w:val="002B2E6E"/>
    <w:rsid w:val="002B4A0A"/>
    <w:rsid w:val="002B719C"/>
    <w:rsid w:val="002B7275"/>
    <w:rsid w:val="002B7DF3"/>
    <w:rsid w:val="002C2FF4"/>
    <w:rsid w:val="002C68F0"/>
    <w:rsid w:val="002D191B"/>
    <w:rsid w:val="002D2560"/>
    <w:rsid w:val="002D377D"/>
    <w:rsid w:val="002D3A53"/>
    <w:rsid w:val="002D3DF4"/>
    <w:rsid w:val="002D4251"/>
    <w:rsid w:val="002D4C03"/>
    <w:rsid w:val="002D7D71"/>
    <w:rsid w:val="002E0E96"/>
    <w:rsid w:val="002E264C"/>
    <w:rsid w:val="002E4963"/>
    <w:rsid w:val="002E4A06"/>
    <w:rsid w:val="002E55FE"/>
    <w:rsid w:val="002E5B83"/>
    <w:rsid w:val="002E5BC9"/>
    <w:rsid w:val="002E7D9E"/>
    <w:rsid w:val="002F07BA"/>
    <w:rsid w:val="002F1763"/>
    <w:rsid w:val="002F5042"/>
    <w:rsid w:val="00303B88"/>
    <w:rsid w:val="003072F9"/>
    <w:rsid w:val="0030786D"/>
    <w:rsid w:val="00307DCD"/>
    <w:rsid w:val="00310833"/>
    <w:rsid w:val="00311FC8"/>
    <w:rsid w:val="00314556"/>
    <w:rsid w:val="00320995"/>
    <w:rsid w:val="00322A34"/>
    <w:rsid w:val="00322AB3"/>
    <w:rsid w:val="0032318A"/>
    <w:rsid w:val="00324D47"/>
    <w:rsid w:val="00327797"/>
    <w:rsid w:val="00330F16"/>
    <w:rsid w:val="00331009"/>
    <w:rsid w:val="0033122D"/>
    <w:rsid w:val="003319C6"/>
    <w:rsid w:val="00334A3F"/>
    <w:rsid w:val="00336A96"/>
    <w:rsid w:val="00337242"/>
    <w:rsid w:val="0034008F"/>
    <w:rsid w:val="0034009E"/>
    <w:rsid w:val="0034061B"/>
    <w:rsid w:val="00340775"/>
    <w:rsid w:val="003416B3"/>
    <w:rsid w:val="003440FA"/>
    <w:rsid w:val="0034477E"/>
    <w:rsid w:val="00347083"/>
    <w:rsid w:val="00350FE2"/>
    <w:rsid w:val="00352574"/>
    <w:rsid w:val="003527C1"/>
    <w:rsid w:val="00352A7E"/>
    <w:rsid w:val="00352AD4"/>
    <w:rsid w:val="00353F59"/>
    <w:rsid w:val="00355405"/>
    <w:rsid w:val="00355A1D"/>
    <w:rsid w:val="00356DD3"/>
    <w:rsid w:val="00357167"/>
    <w:rsid w:val="00361531"/>
    <w:rsid w:val="00362351"/>
    <w:rsid w:val="00362A06"/>
    <w:rsid w:val="0036382D"/>
    <w:rsid w:val="00364935"/>
    <w:rsid w:val="00364D8E"/>
    <w:rsid w:val="00365E67"/>
    <w:rsid w:val="00366F1F"/>
    <w:rsid w:val="00367065"/>
    <w:rsid w:val="003673C9"/>
    <w:rsid w:val="00370023"/>
    <w:rsid w:val="003710EE"/>
    <w:rsid w:val="00371295"/>
    <w:rsid w:val="003736CC"/>
    <w:rsid w:val="00380550"/>
    <w:rsid w:val="003817FE"/>
    <w:rsid w:val="00381DDF"/>
    <w:rsid w:val="00384B34"/>
    <w:rsid w:val="003851B5"/>
    <w:rsid w:val="00385BD7"/>
    <w:rsid w:val="003874AD"/>
    <w:rsid w:val="00391C01"/>
    <w:rsid w:val="003923D3"/>
    <w:rsid w:val="00392AFA"/>
    <w:rsid w:val="00392E38"/>
    <w:rsid w:val="00393BDB"/>
    <w:rsid w:val="003940B5"/>
    <w:rsid w:val="00394383"/>
    <w:rsid w:val="003961E8"/>
    <w:rsid w:val="00396F2A"/>
    <w:rsid w:val="00397D11"/>
    <w:rsid w:val="003A136C"/>
    <w:rsid w:val="003A2799"/>
    <w:rsid w:val="003A494C"/>
    <w:rsid w:val="003A6DBC"/>
    <w:rsid w:val="003B1B91"/>
    <w:rsid w:val="003B2977"/>
    <w:rsid w:val="003C0008"/>
    <w:rsid w:val="003C14D1"/>
    <w:rsid w:val="003C1EEE"/>
    <w:rsid w:val="003C2A06"/>
    <w:rsid w:val="003C4B86"/>
    <w:rsid w:val="003C4E3B"/>
    <w:rsid w:val="003C55A9"/>
    <w:rsid w:val="003C6B68"/>
    <w:rsid w:val="003C6DBD"/>
    <w:rsid w:val="003D02FC"/>
    <w:rsid w:val="003D23F3"/>
    <w:rsid w:val="003D242E"/>
    <w:rsid w:val="003D3CB0"/>
    <w:rsid w:val="003D4E44"/>
    <w:rsid w:val="003D5C3D"/>
    <w:rsid w:val="003D6F99"/>
    <w:rsid w:val="003E208E"/>
    <w:rsid w:val="003F1FF0"/>
    <w:rsid w:val="003F216C"/>
    <w:rsid w:val="003F3C7F"/>
    <w:rsid w:val="003F453A"/>
    <w:rsid w:val="003F47BD"/>
    <w:rsid w:val="003F4CC9"/>
    <w:rsid w:val="003F5C9D"/>
    <w:rsid w:val="00403946"/>
    <w:rsid w:val="00404DA3"/>
    <w:rsid w:val="00404EF9"/>
    <w:rsid w:val="00411E36"/>
    <w:rsid w:val="004132D4"/>
    <w:rsid w:val="00413901"/>
    <w:rsid w:val="004143C1"/>
    <w:rsid w:val="0042056E"/>
    <w:rsid w:val="00420826"/>
    <w:rsid w:val="0042201F"/>
    <w:rsid w:val="00423638"/>
    <w:rsid w:val="00426201"/>
    <w:rsid w:val="00427327"/>
    <w:rsid w:val="004278F4"/>
    <w:rsid w:val="00427D84"/>
    <w:rsid w:val="004307A0"/>
    <w:rsid w:val="00430B16"/>
    <w:rsid w:val="00434BCB"/>
    <w:rsid w:val="00434BDA"/>
    <w:rsid w:val="0043508A"/>
    <w:rsid w:val="0043513F"/>
    <w:rsid w:val="00435339"/>
    <w:rsid w:val="00435801"/>
    <w:rsid w:val="00436D1F"/>
    <w:rsid w:val="00437F2C"/>
    <w:rsid w:val="0044035A"/>
    <w:rsid w:val="004410AB"/>
    <w:rsid w:val="0044113A"/>
    <w:rsid w:val="00443AB4"/>
    <w:rsid w:val="00444437"/>
    <w:rsid w:val="0044698A"/>
    <w:rsid w:val="00447036"/>
    <w:rsid w:val="00450B8F"/>
    <w:rsid w:val="00450F8B"/>
    <w:rsid w:val="00451F4B"/>
    <w:rsid w:val="004524F2"/>
    <w:rsid w:val="0045625F"/>
    <w:rsid w:val="00456363"/>
    <w:rsid w:val="004563D3"/>
    <w:rsid w:val="0046065E"/>
    <w:rsid w:val="00463293"/>
    <w:rsid w:val="004638F0"/>
    <w:rsid w:val="00463912"/>
    <w:rsid w:val="004658F9"/>
    <w:rsid w:val="0046686F"/>
    <w:rsid w:val="00471734"/>
    <w:rsid w:val="00472369"/>
    <w:rsid w:val="0047315B"/>
    <w:rsid w:val="004732AB"/>
    <w:rsid w:val="004732F7"/>
    <w:rsid w:val="00473E14"/>
    <w:rsid w:val="00473F83"/>
    <w:rsid w:val="004742E8"/>
    <w:rsid w:val="004745FE"/>
    <w:rsid w:val="00475299"/>
    <w:rsid w:val="00476433"/>
    <w:rsid w:val="0047678C"/>
    <w:rsid w:val="00481F4E"/>
    <w:rsid w:val="00482C5E"/>
    <w:rsid w:val="0048622E"/>
    <w:rsid w:val="00486329"/>
    <w:rsid w:val="00487B42"/>
    <w:rsid w:val="004919B7"/>
    <w:rsid w:val="004925F8"/>
    <w:rsid w:val="004941D7"/>
    <w:rsid w:val="00494F5B"/>
    <w:rsid w:val="00495A2E"/>
    <w:rsid w:val="00495CB3"/>
    <w:rsid w:val="00497E1D"/>
    <w:rsid w:val="004A1CE5"/>
    <w:rsid w:val="004A228E"/>
    <w:rsid w:val="004A388D"/>
    <w:rsid w:val="004A6063"/>
    <w:rsid w:val="004A77C3"/>
    <w:rsid w:val="004A7E16"/>
    <w:rsid w:val="004B02B0"/>
    <w:rsid w:val="004B377E"/>
    <w:rsid w:val="004B3C6B"/>
    <w:rsid w:val="004B3F45"/>
    <w:rsid w:val="004B663B"/>
    <w:rsid w:val="004B676A"/>
    <w:rsid w:val="004C1A7F"/>
    <w:rsid w:val="004C292A"/>
    <w:rsid w:val="004C2D93"/>
    <w:rsid w:val="004C6209"/>
    <w:rsid w:val="004C6F5D"/>
    <w:rsid w:val="004D04ED"/>
    <w:rsid w:val="004D08E5"/>
    <w:rsid w:val="004D136F"/>
    <w:rsid w:val="004D187E"/>
    <w:rsid w:val="004D199E"/>
    <w:rsid w:val="004D42FE"/>
    <w:rsid w:val="004D54C1"/>
    <w:rsid w:val="004D7507"/>
    <w:rsid w:val="004D77F8"/>
    <w:rsid w:val="004E165D"/>
    <w:rsid w:val="004E2FC9"/>
    <w:rsid w:val="004E4855"/>
    <w:rsid w:val="004E5846"/>
    <w:rsid w:val="004E5DAB"/>
    <w:rsid w:val="004E77BE"/>
    <w:rsid w:val="004F2017"/>
    <w:rsid w:val="004F37F4"/>
    <w:rsid w:val="004F4D77"/>
    <w:rsid w:val="004F4EFC"/>
    <w:rsid w:val="004F5602"/>
    <w:rsid w:val="004F5603"/>
    <w:rsid w:val="004F653E"/>
    <w:rsid w:val="004F7085"/>
    <w:rsid w:val="00502F74"/>
    <w:rsid w:val="0050333B"/>
    <w:rsid w:val="005045D9"/>
    <w:rsid w:val="00510C1A"/>
    <w:rsid w:val="005116F5"/>
    <w:rsid w:val="00513618"/>
    <w:rsid w:val="00513F22"/>
    <w:rsid w:val="00514E7B"/>
    <w:rsid w:val="00516C85"/>
    <w:rsid w:val="00517C31"/>
    <w:rsid w:val="00522E29"/>
    <w:rsid w:val="0052321B"/>
    <w:rsid w:val="00527F62"/>
    <w:rsid w:val="00530F81"/>
    <w:rsid w:val="005313FC"/>
    <w:rsid w:val="005353BD"/>
    <w:rsid w:val="00537962"/>
    <w:rsid w:val="0054148E"/>
    <w:rsid w:val="00545061"/>
    <w:rsid w:val="00547AF4"/>
    <w:rsid w:val="00547E23"/>
    <w:rsid w:val="00550B17"/>
    <w:rsid w:val="00552A14"/>
    <w:rsid w:val="0055312E"/>
    <w:rsid w:val="005531DC"/>
    <w:rsid w:val="0055569F"/>
    <w:rsid w:val="005556D8"/>
    <w:rsid w:val="005568F6"/>
    <w:rsid w:val="00556AC2"/>
    <w:rsid w:val="00556E8F"/>
    <w:rsid w:val="00557983"/>
    <w:rsid w:val="005628AA"/>
    <w:rsid w:val="00562CBD"/>
    <w:rsid w:val="0056304A"/>
    <w:rsid w:val="00564936"/>
    <w:rsid w:val="00566FE4"/>
    <w:rsid w:val="00571BB5"/>
    <w:rsid w:val="0057334D"/>
    <w:rsid w:val="00575140"/>
    <w:rsid w:val="0057628F"/>
    <w:rsid w:val="005772E2"/>
    <w:rsid w:val="00577B0C"/>
    <w:rsid w:val="00580818"/>
    <w:rsid w:val="00580F3A"/>
    <w:rsid w:val="005823FF"/>
    <w:rsid w:val="0058405E"/>
    <w:rsid w:val="0058480C"/>
    <w:rsid w:val="005871AC"/>
    <w:rsid w:val="0058724F"/>
    <w:rsid w:val="005876A7"/>
    <w:rsid w:val="005879D4"/>
    <w:rsid w:val="005958D5"/>
    <w:rsid w:val="00596C21"/>
    <w:rsid w:val="005A1F40"/>
    <w:rsid w:val="005A2AC5"/>
    <w:rsid w:val="005A2FEA"/>
    <w:rsid w:val="005A35A3"/>
    <w:rsid w:val="005A3812"/>
    <w:rsid w:val="005A4ACA"/>
    <w:rsid w:val="005A5838"/>
    <w:rsid w:val="005A5D22"/>
    <w:rsid w:val="005A63CE"/>
    <w:rsid w:val="005B10F8"/>
    <w:rsid w:val="005B2118"/>
    <w:rsid w:val="005B2838"/>
    <w:rsid w:val="005B355B"/>
    <w:rsid w:val="005B4980"/>
    <w:rsid w:val="005B724A"/>
    <w:rsid w:val="005C03B3"/>
    <w:rsid w:val="005C0E83"/>
    <w:rsid w:val="005C1765"/>
    <w:rsid w:val="005C214F"/>
    <w:rsid w:val="005C7BCC"/>
    <w:rsid w:val="005D01CC"/>
    <w:rsid w:val="005D326D"/>
    <w:rsid w:val="005D42BC"/>
    <w:rsid w:val="005D6B55"/>
    <w:rsid w:val="005D75DA"/>
    <w:rsid w:val="005D7938"/>
    <w:rsid w:val="005D7A01"/>
    <w:rsid w:val="005E061A"/>
    <w:rsid w:val="005E382F"/>
    <w:rsid w:val="005E3BB0"/>
    <w:rsid w:val="005E3DBC"/>
    <w:rsid w:val="005E5E73"/>
    <w:rsid w:val="005F2437"/>
    <w:rsid w:val="005F5447"/>
    <w:rsid w:val="005F5690"/>
    <w:rsid w:val="005F63B4"/>
    <w:rsid w:val="005F660A"/>
    <w:rsid w:val="005F682E"/>
    <w:rsid w:val="005F75BF"/>
    <w:rsid w:val="005F7D94"/>
    <w:rsid w:val="005F7E53"/>
    <w:rsid w:val="006010BC"/>
    <w:rsid w:val="006019AA"/>
    <w:rsid w:val="00602C18"/>
    <w:rsid w:val="00602E2A"/>
    <w:rsid w:val="00602FA2"/>
    <w:rsid w:val="00603C20"/>
    <w:rsid w:val="00610724"/>
    <w:rsid w:val="006122B3"/>
    <w:rsid w:val="00613057"/>
    <w:rsid w:val="006131A7"/>
    <w:rsid w:val="00613473"/>
    <w:rsid w:val="00613F0A"/>
    <w:rsid w:val="00617CDB"/>
    <w:rsid w:val="0062194E"/>
    <w:rsid w:val="00623312"/>
    <w:rsid w:val="00623CB8"/>
    <w:rsid w:val="00623D43"/>
    <w:rsid w:val="0062777A"/>
    <w:rsid w:val="00630120"/>
    <w:rsid w:val="00632163"/>
    <w:rsid w:val="006327D6"/>
    <w:rsid w:val="00634294"/>
    <w:rsid w:val="006346DA"/>
    <w:rsid w:val="00637637"/>
    <w:rsid w:val="00637E20"/>
    <w:rsid w:val="006405AD"/>
    <w:rsid w:val="00640D29"/>
    <w:rsid w:val="00641131"/>
    <w:rsid w:val="00641F94"/>
    <w:rsid w:val="0064267B"/>
    <w:rsid w:val="006458F6"/>
    <w:rsid w:val="00650BBF"/>
    <w:rsid w:val="00650C2B"/>
    <w:rsid w:val="00650D2F"/>
    <w:rsid w:val="00652102"/>
    <w:rsid w:val="0065303F"/>
    <w:rsid w:val="00653F45"/>
    <w:rsid w:val="00654563"/>
    <w:rsid w:val="00655081"/>
    <w:rsid w:val="00655F4B"/>
    <w:rsid w:val="00660127"/>
    <w:rsid w:val="00662B57"/>
    <w:rsid w:val="00662D5C"/>
    <w:rsid w:val="00662EC7"/>
    <w:rsid w:val="006654F3"/>
    <w:rsid w:val="00666C80"/>
    <w:rsid w:val="00670303"/>
    <w:rsid w:val="00672649"/>
    <w:rsid w:val="00674071"/>
    <w:rsid w:val="006769A0"/>
    <w:rsid w:val="0068064B"/>
    <w:rsid w:val="00681583"/>
    <w:rsid w:val="00682490"/>
    <w:rsid w:val="00683A08"/>
    <w:rsid w:val="006848D0"/>
    <w:rsid w:val="006858BF"/>
    <w:rsid w:val="0068691F"/>
    <w:rsid w:val="00694622"/>
    <w:rsid w:val="00695B4F"/>
    <w:rsid w:val="006961E7"/>
    <w:rsid w:val="00696D70"/>
    <w:rsid w:val="0069727F"/>
    <w:rsid w:val="00697499"/>
    <w:rsid w:val="006A000E"/>
    <w:rsid w:val="006A173A"/>
    <w:rsid w:val="006A3A9E"/>
    <w:rsid w:val="006A3F08"/>
    <w:rsid w:val="006A6E96"/>
    <w:rsid w:val="006A6F71"/>
    <w:rsid w:val="006B113A"/>
    <w:rsid w:val="006B1A60"/>
    <w:rsid w:val="006B2C05"/>
    <w:rsid w:val="006B5D2E"/>
    <w:rsid w:val="006B5D34"/>
    <w:rsid w:val="006B7955"/>
    <w:rsid w:val="006C1FD9"/>
    <w:rsid w:val="006C54CF"/>
    <w:rsid w:val="006C6145"/>
    <w:rsid w:val="006C68F2"/>
    <w:rsid w:val="006C6C0C"/>
    <w:rsid w:val="006C7047"/>
    <w:rsid w:val="006D1073"/>
    <w:rsid w:val="006D1885"/>
    <w:rsid w:val="006D5EEF"/>
    <w:rsid w:val="006D68F3"/>
    <w:rsid w:val="006D6F2B"/>
    <w:rsid w:val="006E0297"/>
    <w:rsid w:val="006E3721"/>
    <w:rsid w:val="006E3CC8"/>
    <w:rsid w:val="006E4635"/>
    <w:rsid w:val="006E48D4"/>
    <w:rsid w:val="006E546B"/>
    <w:rsid w:val="006E623D"/>
    <w:rsid w:val="006E663E"/>
    <w:rsid w:val="006F020E"/>
    <w:rsid w:val="006F023E"/>
    <w:rsid w:val="006F0CD6"/>
    <w:rsid w:val="006F0F42"/>
    <w:rsid w:val="006F1DED"/>
    <w:rsid w:val="006F2D4A"/>
    <w:rsid w:val="006F2E67"/>
    <w:rsid w:val="006F3A9F"/>
    <w:rsid w:val="006F3B3A"/>
    <w:rsid w:val="006F73C4"/>
    <w:rsid w:val="0070058F"/>
    <w:rsid w:val="00704B92"/>
    <w:rsid w:val="0070514A"/>
    <w:rsid w:val="00706CBF"/>
    <w:rsid w:val="0071200E"/>
    <w:rsid w:val="00716D34"/>
    <w:rsid w:val="00722DD8"/>
    <w:rsid w:val="007255DF"/>
    <w:rsid w:val="00725C79"/>
    <w:rsid w:val="0072738D"/>
    <w:rsid w:val="007274B0"/>
    <w:rsid w:val="00730A81"/>
    <w:rsid w:val="007331D8"/>
    <w:rsid w:val="00737C2D"/>
    <w:rsid w:val="00737C77"/>
    <w:rsid w:val="0074019F"/>
    <w:rsid w:val="00743202"/>
    <w:rsid w:val="00744A6E"/>
    <w:rsid w:val="007456F0"/>
    <w:rsid w:val="00745C78"/>
    <w:rsid w:val="0074716B"/>
    <w:rsid w:val="00747918"/>
    <w:rsid w:val="00750454"/>
    <w:rsid w:val="0075182B"/>
    <w:rsid w:val="00752F85"/>
    <w:rsid w:val="0075303B"/>
    <w:rsid w:val="0075315A"/>
    <w:rsid w:val="00754E47"/>
    <w:rsid w:val="00755BA0"/>
    <w:rsid w:val="0075645B"/>
    <w:rsid w:val="00757407"/>
    <w:rsid w:val="00757DAB"/>
    <w:rsid w:val="00760041"/>
    <w:rsid w:val="00762132"/>
    <w:rsid w:val="0076274B"/>
    <w:rsid w:val="00762A3D"/>
    <w:rsid w:val="00762A9F"/>
    <w:rsid w:val="0076353C"/>
    <w:rsid w:val="0076409A"/>
    <w:rsid w:val="007648BF"/>
    <w:rsid w:val="00765875"/>
    <w:rsid w:val="00766FCA"/>
    <w:rsid w:val="00767997"/>
    <w:rsid w:val="00774112"/>
    <w:rsid w:val="00775D52"/>
    <w:rsid w:val="007773CD"/>
    <w:rsid w:val="0077786C"/>
    <w:rsid w:val="00780694"/>
    <w:rsid w:val="00782D58"/>
    <w:rsid w:val="007838EF"/>
    <w:rsid w:val="00784AB2"/>
    <w:rsid w:val="007901CC"/>
    <w:rsid w:val="00791B2B"/>
    <w:rsid w:val="007944E8"/>
    <w:rsid w:val="0079498D"/>
    <w:rsid w:val="00794FFA"/>
    <w:rsid w:val="00796579"/>
    <w:rsid w:val="007A064D"/>
    <w:rsid w:val="007A1DAF"/>
    <w:rsid w:val="007A2F75"/>
    <w:rsid w:val="007A37FC"/>
    <w:rsid w:val="007A61BE"/>
    <w:rsid w:val="007A67B5"/>
    <w:rsid w:val="007B007B"/>
    <w:rsid w:val="007B0835"/>
    <w:rsid w:val="007B0BBA"/>
    <w:rsid w:val="007B0E27"/>
    <w:rsid w:val="007B12ED"/>
    <w:rsid w:val="007B2752"/>
    <w:rsid w:val="007B334B"/>
    <w:rsid w:val="007B474B"/>
    <w:rsid w:val="007B4F97"/>
    <w:rsid w:val="007B6A64"/>
    <w:rsid w:val="007B7A3E"/>
    <w:rsid w:val="007C3F17"/>
    <w:rsid w:val="007C3F66"/>
    <w:rsid w:val="007C612C"/>
    <w:rsid w:val="007C7736"/>
    <w:rsid w:val="007D10D1"/>
    <w:rsid w:val="007D11DD"/>
    <w:rsid w:val="007D4BE6"/>
    <w:rsid w:val="007D5BF0"/>
    <w:rsid w:val="007D7B9E"/>
    <w:rsid w:val="007E1D47"/>
    <w:rsid w:val="007E3316"/>
    <w:rsid w:val="007E392F"/>
    <w:rsid w:val="007E623B"/>
    <w:rsid w:val="007E74B5"/>
    <w:rsid w:val="007F0344"/>
    <w:rsid w:val="007F320E"/>
    <w:rsid w:val="007F666B"/>
    <w:rsid w:val="00804C46"/>
    <w:rsid w:val="0081160A"/>
    <w:rsid w:val="00812CBB"/>
    <w:rsid w:val="008136EC"/>
    <w:rsid w:val="008149FC"/>
    <w:rsid w:val="008151FF"/>
    <w:rsid w:val="00815577"/>
    <w:rsid w:val="008168F9"/>
    <w:rsid w:val="0082150B"/>
    <w:rsid w:val="0082324B"/>
    <w:rsid w:val="00823835"/>
    <w:rsid w:val="00824565"/>
    <w:rsid w:val="00824F66"/>
    <w:rsid w:val="00826F04"/>
    <w:rsid w:val="0082768A"/>
    <w:rsid w:val="00827ECB"/>
    <w:rsid w:val="008314A0"/>
    <w:rsid w:val="00831821"/>
    <w:rsid w:val="00833A0F"/>
    <w:rsid w:val="00834246"/>
    <w:rsid w:val="008415BE"/>
    <w:rsid w:val="00843612"/>
    <w:rsid w:val="00844C09"/>
    <w:rsid w:val="008450BD"/>
    <w:rsid w:val="00845E74"/>
    <w:rsid w:val="00847A5F"/>
    <w:rsid w:val="008538F3"/>
    <w:rsid w:val="00856EB6"/>
    <w:rsid w:val="0085759E"/>
    <w:rsid w:val="0086068D"/>
    <w:rsid w:val="00860770"/>
    <w:rsid w:val="008612FD"/>
    <w:rsid w:val="008614C2"/>
    <w:rsid w:val="0086158A"/>
    <w:rsid w:val="00861771"/>
    <w:rsid w:val="00862B18"/>
    <w:rsid w:val="008635C7"/>
    <w:rsid w:val="00864910"/>
    <w:rsid w:val="00870CCA"/>
    <w:rsid w:val="00871425"/>
    <w:rsid w:val="00871B6F"/>
    <w:rsid w:val="00872526"/>
    <w:rsid w:val="00872976"/>
    <w:rsid w:val="008765F4"/>
    <w:rsid w:val="008822A7"/>
    <w:rsid w:val="008853DE"/>
    <w:rsid w:val="00886336"/>
    <w:rsid w:val="00886774"/>
    <w:rsid w:val="00886844"/>
    <w:rsid w:val="0088776B"/>
    <w:rsid w:val="008901F1"/>
    <w:rsid w:val="008906D5"/>
    <w:rsid w:val="00892616"/>
    <w:rsid w:val="00892971"/>
    <w:rsid w:val="00892A60"/>
    <w:rsid w:val="00895464"/>
    <w:rsid w:val="008A1DCB"/>
    <w:rsid w:val="008A215F"/>
    <w:rsid w:val="008A4C29"/>
    <w:rsid w:val="008A4C2B"/>
    <w:rsid w:val="008A50A9"/>
    <w:rsid w:val="008A6422"/>
    <w:rsid w:val="008A749B"/>
    <w:rsid w:val="008B0A7F"/>
    <w:rsid w:val="008B16CD"/>
    <w:rsid w:val="008B3FFF"/>
    <w:rsid w:val="008B671E"/>
    <w:rsid w:val="008B7C60"/>
    <w:rsid w:val="008C0CA2"/>
    <w:rsid w:val="008C2ABB"/>
    <w:rsid w:val="008C5510"/>
    <w:rsid w:val="008C62D0"/>
    <w:rsid w:val="008C68E8"/>
    <w:rsid w:val="008C79DD"/>
    <w:rsid w:val="008C7C00"/>
    <w:rsid w:val="008D0104"/>
    <w:rsid w:val="008D024F"/>
    <w:rsid w:val="008D0320"/>
    <w:rsid w:val="008D1717"/>
    <w:rsid w:val="008D2E1F"/>
    <w:rsid w:val="008D376F"/>
    <w:rsid w:val="008D3B4A"/>
    <w:rsid w:val="008D3C50"/>
    <w:rsid w:val="008D4936"/>
    <w:rsid w:val="008D4DE0"/>
    <w:rsid w:val="008D5985"/>
    <w:rsid w:val="008D6CD4"/>
    <w:rsid w:val="008D7905"/>
    <w:rsid w:val="008E1279"/>
    <w:rsid w:val="008E2A64"/>
    <w:rsid w:val="008E39B3"/>
    <w:rsid w:val="008E4999"/>
    <w:rsid w:val="008E4FE0"/>
    <w:rsid w:val="008E550F"/>
    <w:rsid w:val="008E6160"/>
    <w:rsid w:val="008E7834"/>
    <w:rsid w:val="008F1BDB"/>
    <w:rsid w:val="008F3293"/>
    <w:rsid w:val="008F37FA"/>
    <w:rsid w:val="008F4238"/>
    <w:rsid w:val="008F4D98"/>
    <w:rsid w:val="008F7C5A"/>
    <w:rsid w:val="00902B65"/>
    <w:rsid w:val="00904576"/>
    <w:rsid w:val="00905EE7"/>
    <w:rsid w:val="009063E8"/>
    <w:rsid w:val="00907DF3"/>
    <w:rsid w:val="00910822"/>
    <w:rsid w:val="009114B8"/>
    <w:rsid w:val="00911B36"/>
    <w:rsid w:val="00912E33"/>
    <w:rsid w:val="00913405"/>
    <w:rsid w:val="00913AFA"/>
    <w:rsid w:val="00913D53"/>
    <w:rsid w:val="00914F45"/>
    <w:rsid w:val="00915D8C"/>
    <w:rsid w:val="009168D2"/>
    <w:rsid w:val="00916E18"/>
    <w:rsid w:val="00917A7D"/>
    <w:rsid w:val="009204C9"/>
    <w:rsid w:val="009206D3"/>
    <w:rsid w:val="00921883"/>
    <w:rsid w:val="00924A29"/>
    <w:rsid w:val="009253E7"/>
    <w:rsid w:val="0092651B"/>
    <w:rsid w:val="00934466"/>
    <w:rsid w:val="00935850"/>
    <w:rsid w:val="009365D0"/>
    <w:rsid w:val="009367A0"/>
    <w:rsid w:val="0093684C"/>
    <w:rsid w:val="0094089A"/>
    <w:rsid w:val="00942201"/>
    <w:rsid w:val="00943240"/>
    <w:rsid w:val="009435CB"/>
    <w:rsid w:val="00944041"/>
    <w:rsid w:val="0094654F"/>
    <w:rsid w:val="0095046F"/>
    <w:rsid w:val="0095117B"/>
    <w:rsid w:val="00951C18"/>
    <w:rsid w:val="0095234C"/>
    <w:rsid w:val="00952C1F"/>
    <w:rsid w:val="00955F7A"/>
    <w:rsid w:val="00956441"/>
    <w:rsid w:val="00956F8D"/>
    <w:rsid w:val="009578F5"/>
    <w:rsid w:val="00960E96"/>
    <w:rsid w:val="00961554"/>
    <w:rsid w:val="009648DF"/>
    <w:rsid w:val="00964ACB"/>
    <w:rsid w:val="00964B34"/>
    <w:rsid w:val="00966C1B"/>
    <w:rsid w:val="00966F91"/>
    <w:rsid w:val="00970A98"/>
    <w:rsid w:val="00970F02"/>
    <w:rsid w:val="00971CA3"/>
    <w:rsid w:val="009728A0"/>
    <w:rsid w:val="009731D3"/>
    <w:rsid w:val="009742CC"/>
    <w:rsid w:val="009753BF"/>
    <w:rsid w:val="009812BD"/>
    <w:rsid w:val="009815CB"/>
    <w:rsid w:val="0098221B"/>
    <w:rsid w:val="009839D4"/>
    <w:rsid w:val="00986C64"/>
    <w:rsid w:val="009913F8"/>
    <w:rsid w:val="00991DD6"/>
    <w:rsid w:val="0099281C"/>
    <w:rsid w:val="00994AAB"/>
    <w:rsid w:val="00995715"/>
    <w:rsid w:val="00996C5B"/>
    <w:rsid w:val="009A0476"/>
    <w:rsid w:val="009A08AC"/>
    <w:rsid w:val="009A1E3C"/>
    <w:rsid w:val="009A1FF7"/>
    <w:rsid w:val="009A356A"/>
    <w:rsid w:val="009A5A99"/>
    <w:rsid w:val="009A659D"/>
    <w:rsid w:val="009A771A"/>
    <w:rsid w:val="009B092F"/>
    <w:rsid w:val="009B20FE"/>
    <w:rsid w:val="009B2197"/>
    <w:rsid w:val="009B2205"/>
    <w:rsid w:val="009B5E77"/>
    <w:rsid w:val="009B6801"/>
    <w:rsid w:val="009C2BFF"/>
    <w:rsid w:val="009C3F54"/>
    <w:rsid w:val="009C42B2"/>
    <w:rsid w:val="009C4F71"/>
    <w:rsid w:val="009C65CD"/>
    <w:rsid w:val="009C7947"/>
    <w:rsid w:val="009D5201"/>
    <w:rsid w:val="009D63B1"/>
    <w:rsid w:val="009D7091"/>
    <w:rsid w:val="009D71EB"/>
    <w:rsid w:val="009E16F0"/>
    <w:rsid w:val="009E1FE9"/>
    <w:rsid w:val="009E213D"/>
    <w:rsid w:val="009E254F"/>
    <w:rsid w:val="009E2B61"/>
    <w:rsid w:val="009E34DF"/>
    <w:rsid w:val="009E52C2"/>
    <w:rsid w:val="009E727C"/>
    <w:rsid w:val="009F0544"/>
    <w:rsid w:val="009F1399"/>
    <w:rsid w:val="009F18ED"/>
    <w:rsid w:val="009F19EF"/>
    <w:rsid w:val="009F2410"/>
    <w:rsid w:val="009F4AB0"/>
    <w:rsid w:val="009F6537"/>
    <w:rsid w:val="00A00614"/>
    <w:rsid w:val="00A00865"/>
    <w:rsid w:val="00A01628"/>
    <w:rsid w:val="00A0183F"/>
    <w:rsid w:val="00A049DA"/>
    <w:rsid w:val="00A0636E"/>
    <w:rsid w:val="00A07688"/>
    <w:rsid w:val="00A078BA"/>
    <w:rsid w:val="00A07E99"/>
    <w:rsid w:val="00A13EE7"/>
    <w:rsid w:val="00A165AE"/>
    <w:rsid w:val="00A21C7A"/>
    <w:rsid w:val="00A22B14"/>
    <w:rsid w:val="00A237F7"/>
    <w:rsid w:val="00A242E9"/>
    <w:rsid w:val="00A243BD"/>
    <w:rsid w:val="00A249B1"/>
    <w:rsid w:val="00A24DFC"/>
    <w:rsid w:val="00A25EB8"/>
    <w:rsid w:val="00A27D24"/>
    <w:rsid w:val="00A30DEA"/>
    <w:rsid w:val="00A31775"/>
    <w:rsid w:val="00A33BCE"/>
    <w:rsid w:val="00A36D77"/>
    <w:rsid w:val="00A40123"/>
    <w:rsid w:val="00A446B9"/>
    <w:rsid w:val="00A446E5"/>
    <w:rsid w:val="00A44F82"/>
    <w:rsid w:val="00A45325"/>
    <w:rsid w:val="00A463DF"/>
    <w:rsid w:val="00A5002D"/>
    <w:rsid w:val="00A5224F"/>
    <w:rsid w:val="00A5392A"/>
    <w:rsid w:val="00A53A0F"/>
    <w:rsid w:val="00A54EAB"/>
    <w:rsid w:val="00A56E72"/>
    <w:rsid w:val="00A6178A"/>
    <w:rsid w:val="00A63A1A"/>
    <w:rsid w:val="00A64452"/>
    <w:rsid w:val="00A653A3"/>
    <w:rsid w:val="00A66439"/>
    <w:rsid w:val="00A70523"/>
    <w:rsid w:val="00A707A7"/>
    <w:rsid w:val="00A71B18"/>
    <w:rsid w:val="00A71D79"/>
    <w:rsid w:val="00A7270F"/>
    <w:rsid w:val="00A73335"/>
    <w:rsid w:val="00A73D6E"/>
    <w:rsid w:val="00A743BA"/>
    <w:rsid w:val="00A8056C"/>
    <w:rsid w:val="00A814B3"/>
    <w:rsid w:val="00A82BEC"/>
    <w:rsid w:val="00A83571"/>
    <w:rsid w:val="00A83C24"/>
    <w:rsid w:val="00A8441B"/>
    <w:rsid w:val="00A84C1E"/>
    <w:rsid w:val="00A87300"/>
    <w:rsid w:val="00A8754F"/>
    <w:rsid w:val="00A87615"/>
    <w:rsid w:val="00A91376"/>
    <w:rsid w:val="00A91F83"/>
    <w:rsid w:val="00A94765"/>
    <w:rsid w:val="00A94C86"/>
    <w:rsid w:val="00A94ED3"/>
    <w:rsid w:val="00A97317"/>
    <w:rsid w:val="00AA1660"/>
    <w:rsid w:val="00AA334D"/>
    <w:rsid w:val="00AA46D7"/>
    <w:rsid w:val="00AA496B"/>
    <w:rsid w:val="00AA50E3"/>
    <w:rsid w:val="00AA52EA"/>
    <w:rsid w:val="00AA7423"/>
    <w:rsid w:val="00AA7C1A"/>
    <w:rsid w:val="00AB6557"/>
    <w:rsid w:val="00AB70B5"/>
    <w:rsid w:val="00AB7D95"/>
    <w:rsid w:val="00AC021F"/>
    <w:rsid w:val="00AC07A1"/>
    <w:rsid w:val="00AC110C"/>
    <w:rsid w:val="00AC158A"/>
    <w:rsid w:val="00AC4ED4"/>
    <w:rsid w:val="00AC66B2"/>
    <w:rsid w:val="00AC6736"/>
    <w:rsid w:val="00AC6C3B"/>
    <w:rsid w:val="00AD051E"/>
    <w:rsid w:val="00AD1214"/>
    <w:rsid w:val="00AD123E"/>
    <w:rsid w:val="00AD3C14"/>
    <w:rsid w:val="00AD4A19"/>
    <w:rsid w:val="00AD7751"/>
    <w:rsid w:val="00AD7DE4"/>
    <w:rsid w:val="00AE28C0"/>
    <w:rsid w:val="00AE2A5E"/>
    <w:rsid w:val="00AE3B25"/>
    <w:rsid w:val="00AE5061"/>
    <w:rsid w:val="00AE58F8"/>
    <w:rsid w:val="00AE5A4A"/>
    <w:rsid w:val="00AF07F1"/>
    <w:rsid w:val="00AF3B03"/>
    <w:rsid w:val="00AF612E"/>
    <w:rsid w:val="00B013B3"/>
    <w:rsid w:val="00B03B5A"/>
    <w:rsid w:val="00B070CC"/>
    <w:rsid w:val="00B07711"/>
    <w:rsid w:val="00B1045C"/>
    <w:rsid w:val="00B10887"/>
    <w:rsid w:val="00B11084"/>
    <w:rsid w:val="00B114D1"/>
    <w:rsid w:val="00B13F19"/>
    <w:rsid w:val="00B14A7E"/>
    <w:rsid w:val="00B15592"/>
    <w:rsid w:val="00B17C0F"/>
    <w:rsid w:val="00B17DCD"/>
    <w:rsid w:val="00B21362"/>
    <w:rsid w:val="00B21D54"/>
    <w:rsid w:val="00B22AC3"/>
    <w:rsid w:val="00B23A57"/>
    <w:rsid w:val="00B248A0"/>
    <w:rsid w:val="00B26E6C"/>
    <w:rsid w:val="00B30630"/>
    <w:rsid w:val="00B324DC"/>
    <w:rsid w:val="00B32D1F"/>
    <w:rsid w:val="00B41BAD"/>
    <w:rsid w:val="00B43818"/>
    <w:rsid w:val="00B439E6"/>
    <w:rsid w:val="00B506BE"/>
    <w:rsid w:val="00B508FD"/>
    <w:rsid w:val="00B50A54"/>
    <w:rsid w:val="00B51CE1"/>
    <w:rsid w:val="00B5452C"/>
    <w:rsid w:val="00B55567"/>
    <w:rsid w:val="00B572F1"/>
    <w:rsid w:val="00B605E6"/>
    <w:rsid w:val="00B6071E"/>
    <w:rsid w:val="00B6515F"/>
    <w:rsid w:val="00B656D1"/>
    <w:rsid w:val="00B66846"/>
    <w:rsid w:val="00B66DBD"/>
    <w:rsid w:val="00B67257"/>
    <w:rsid w:val="00B674D0"/>
    <w:rsid w:val="00B70EDE"/>
    <w:rsid w:val="00B712F4"/>
    <w:rsid w:val="00B728BD"/>
    <w:rsid w:val="00B733F8"/>
    <w:rsid w:val="00B73637"/>
    <w:rsid w:val="00B73797"/>
    <w:rsid w:val="00B761E7"/>
    <w:rsid w:val="00B762AE"/>
    <w:rsid w:val="00B8068D"/>
    <w:rsid w:val="00B8195D"/>
    <w:rsid w:val="00B84820"/>
    <w:rsid w:val="00B84A34"/>
    <w:rsid w:val="00B879F8"/>
    <w:rsid w:val="00B91A10"/>
    <w:rsid w:val="00B93BA9"/>
    <w:rsid w:val="00B957DD"/>
    <w:rsid w:val="00B958D7"/>
    <w:rsid w:val="00B967E2"/>
    <w:rsid w:val="00B970ED"/>
    <w:rsid w:val="00B97629"/>
    <w:rsid w:val="00BA2A9D"/>
    <w:rsid w:val="00BA4EA4"/>
    <w:rsid w:val="00BA5091"/>
    <w:rsid w:val="00BA6E78"/>
    <w:rsid w:val="00BB0B08"/>
    <w:rsid w:val="00BB0EE7"/>
    <w:rsid w:val="00BB23EF"/>
    <w:rsid w:val="00BB249D"/>
    <w:rsid w:val="00BC4746"/>
    <w:rsid w:val="00BC4C0D"/>
    <w:rsid w:val="00BC5ABC"/>
    <w:rsid w:val="00BD0D68"/>
    <w:rsid w:val="00BD3156"/>
    <w:rsid w:val="00BD4778"/>
    <w:rsid w:val="00BD4E71"/>
    <w:rsid w:val="00BD50A0"/>
    <w:rsid w:val="00BD577D"/>
    <w:rsid w:val="00BD5D3B"/>
    <w:rsid w:val="00BD7E8D"/>
    <w:rsid w:val="00BE0E68"/>
    <w:rsid w:val="00BE2044"/>
    <w:rsid w:val="00BE2A66"/>
    <w:rsid w:val="00BE44BD"/>
    <w:rsid w:val="00BE4F71"/>
    <w:rsid w:val="00BE51DD"/>
    <w:rsid w:val="00BE6A13"/>
    <w:rsid w:val="00BF0823"/>
    <w:rsid w:val="00BF1227"/>
    <w:rsid w:val="00BF263C"/>
    <w:rsid w:val="00BF323C"/>
    <w:rsid w:val="00BF3662"/>
    <w:rsid w:val="00BF5E62"/>
    <w:rsid w:val="00BF601C"/>
    <w:rsid w:val="00BF648E"/>
    <w:rsid w:val="00BF682E"/>
    <w:rsid w:val="00BF6EB6"/>
    <w:rsid w:val="00C012C1"/>
    <w:rsid w:val="00C03EC3"/>
    <w:rsid w:val="00C12442"/>
    <w:rsid w:val="00C1410F"/>
    <w:rsid w:val="00C14450"/>
    <w:rsid w:val="00C151B0"/>
    <w:rsid w:val="00C154B2"/>
    <w:rsid w:val="00C20132"/>
    <w:rsid w:val="00C20C0F"/>
    <w:rsid w:val="00C23294"/>
    <w:rsid w:val="00C2421B"/>
    <w:rsid w:val="00C250DC"/>
    <w:rsid w:val="00C25532"/>
    <w:rsid w:val="00C2621A"/>
    <w:rsid w:val="00C27651"/>
    <w:rsid w:val="00C31490"/>
    <w:rsid w:val="00C31673"/>
    <w:rsid w:val="00C31F04"/>
    <w:rsid w:val="00C32F73"/>
    <w:rsid w:val="00C37814"/>
    <w:rsid w:val="00C40548"/>
    <w:rsid w:val="00C43425"/>
    <w:rsid w:val="00C4482F"/>
    <w:rsid w:val="00C44FE9"/>
    <w:rsid w:val="00C453B5"/>
    <w:rsid w:val="00C4601E"/>
    <w:rsid w:val="00C52B15"/>
    <w:rsid w:val="00C55DD5"/>
    <w:rsid w:val="00C5672B"/>
    <w:rsid w:val="00C576AF"/>
    <w:rsid w:val="00C60525"/>
    <w:rsid w:val="00C6412A"/>
    <w:rsid w:val="00C66168"/>
    <w:rsid w:val="00C666C8"/>
    <w:rsid w:val="00C67117"/>
    <w:rsid w:val="00C67BF3"/>
    <w:rsid w:val="00C701B4"/>
    <w:rsid w:val="00C7174B"/>
    <w:rsid w:val="00C730D1"/>
    <w:rsid w:val="00C73F5D"/>
    <w:rsid w:val="00C74A99"/>
    <w:rsid w:val="00C762F6"/>
    <w:rsid w:val="00C76CEE"/>
    <w:rsid w:val="00C8113B"/>
    <w:rsid w:val="00C824EA"/>
    <w:rsid w:val="00C83599"/>
    <w:rsid w:val="00C851FB"/>
    <w:rsid w:val="00C85DA9"/>
    <w:rsid w:val="00C85F6D"/>
    <w:rsid w:val="00C9010E"/>
    <w:rsid w:val="00C92343"/>
    <w:rsid w:val="00C933FE"/>
    <w:rsid w:val="00C976C1"/>
    <w:rsid w:val="00CA118A"/>
    <w:rsid w:val="00CA1960"/>
    <w:rsid w:val="00CA1E90"/>
    <w:rsid w:val="00CA28C9"/>
    <w:rsid w:val="00CA310A"/>
    <w:rsid w:val="00CA5497"/>
    <w:rsid w:val="00CA5763"/>
    <w:rsid w:val="00CA6C67"/>
    <w:rsid w:val="00CA705C"/>
    <w:rsid w:val="00CA7141"/>
    <w:rsid w:val="00CA7E77"/>
    <w:rsid w:val="00CB25A1"/>
    <w:rsid w:val="00CB3668"/>
    <w:rsid w:val="00CB5082"/>
    <w:rsid w:val="00CC144F"/>
    <w:rsid w:val="00CC2551"/>
    <w:rsid w:val="00CC2F0B"/>
    <w:rsid w:val="00CC5816"/>
    <w:rsid w:val="00CC6594"/>
    <w:rsid w:val="00CC786D"/>
    <w:rsid w:val="00CD0B00"/>
    <w:rsid w:val="00CD1355"/>
    <w:rsid w:val="00CD2D6A"/>
    <w:rsid w:val="00CD3344"/>
    <w:rsid w:val="00CD4956"/>
    <w:rsid w:val="00CD586C"/>
    <w:rsid w:val="00CD60A0"/>
    <w:rsid w:val="00CD60AF"/>
    <w:rsid w:val="00CD6A37"/>
    <w:rsid w:val="00CD6DE6"/>
    <w:rsid w:val="00CD7409"/>
    <w:rsid w:val="00CE2005"/>
    <w:rsid w:val="00CE5ADE"/>
    <w:rsid w:val="00CE600E"/>
    <w:rsid w:val="00CF045A"/>
    <w:rsid w:val="00CF29C2"/>
    <w:rsid w:val="00CF4C6A"/>
    <w:rsid w:val="00CF77A4"/>
    <w:rsid w:val="00CF7A5D"/>
    <w:rsid w:val="00D0033E"/>
    <w:rsid w:val="00D00E7C"/>
    <w:rsid w:val="00D010D7"/>
    <w:rsid w:val="00D01CB2"/>
    <w:rsid w:val="00D02D07"/>
    <w:rsid w:val="00D03703"/>
    <w:rsid w:val="00D0513D"/>
    <w:rsid w:val="00D056BD"/>
    <w:rsid w:val="00D06D95"/>
    <w:rsid w:val="00D07802"/>
    <w:rsid w:val="00D07DD9"/>
    <w:rsid w:val="00D07F7A"/>
    <w:rsid w:val="00D11201"/>
    <w:rsid w:val="00D11E03"/>
    <w:rsid w:val="00D12395"/>
    <w:rsid w:val="00D14E3F"/>
    <w:rsid w:val="00D15B88"/>
    <w:rsid w:val="00D172E9"/>
    <w:rsid w:val="00D21118"/>
    <w:rsid w:val="00D245A6"/>
    <w:rsid w:val="00D310A7"/>
    <w:rsid w:val="00D32430"/>
    <w:rsid w:val="00D324DC"/>
    <w:rsid w:val="00D32B68"/>
    <w:rsid w:val="00D32F14"/>
    <w:rsid w:val="00D334FD"/>
    <w:rsid w:val="00D35F08"/>
    <w:rsid w:val="00D36CE8"/>
    <w:rsid w:val="00D40417"/>
    <w:rsid w:val="00D428B4"/>
    <w:rsid w:val="00D467FA"/>
    <w:rsid w:val="00D47081"/>
    <w:rsid w:val="00D47E92"/>
    <w:rsid w:val="00D506BE"/>
    <w:rsid w:val="00D53166"/>
    <w:rsid w:val="00D55B55"/>
    <w:rsid w:val="00D614BA"/>
    <w:rsid w:val="00D620DB"/>
    <w:rsid w:val="00D63150"/>
    <w:rsid w:val="00D65FF4"/>
    <w:rsid w:val="00D66C93"/>
    <w:rsid w:val="00D67012"/>
    <w:rsid w:val="00D70706"/>
    <w:rsid w:val="00D72832"/>
    <w:rsid w:val="00D81203"/>
    <w:rsid w:val="00D8175D"/>
    <w:rsid w:val="00D81AB2"/>
    <w:rsid w:val="00D84B1D"/>
    <w:rsid w:val="00D84F1F"/>
    <w:rsid w:val="00D857F7"/>
    <w:rsid w:val="00D85DF7"/>
    <w:rsid w:val="00D86909"/>
    <w:rsid w:val="00D90CB1"/>
    <w:rsid w:val="00D91CA3"/>
    <w:rsid w:val="00D92058"/>
    <w:rsid w:val="00D93C70"/>
    <w:rsid w:val="00DA122A"/>
    <w:rsid w:val="00DA15F8"/>
    <w:rsid w:val="00DA1BB2"/>
    <w:rsid w:val="00DA2CF1"/>
    <w:rsid w:val="00DA5C5E"/>
    <w:rsid w:val="00DA5F09"/>
    <w:rsid w:val="00DB000F"/>
    <w:rsid w:val="00DB0CBD"/>
    <w:rsid w:val="00DB27A5"/>
    <w:rsid w:val="00DB293E"/>
    <w:rsid w:val="00DB4C73"/>
    <w:rsid w:val="00DB5390"/>
    <w:rsid w:val="00DC324E"/>
    <w:rsid w:val="00DC4A31"/>
    <w:rsid w:val="00DC5299"/>
    <w:rsid w:val="00DC63ED"/>
    <w:rsid w:val="00DD2477"/>
    <w:rsid w:val="00DD3995"/>
    <w:rsid w:val="00DD3BA5"/>
    <w:rsid w:val="00DD4231"/>
    <w:rsid w:val="00DD4B79"/>
    <w:rsid w:val="00DD4F5E"/>
    <w:rsid w:val="00DD5BB6"/>
    <w:rsid w:val="00DD6F0A"/>
    <w:rsid w:val="00DD7215"/>
    <w:rsid w:val="00DE0966"/>
    <w:rsid w:val="00DE1661"/>
    <w:rsid w:val="00DE1CC8"/>
    <w:rsid w:val="00DE2311"/>
    <w:rsid w:val="00DE308C"/>
    <w:rsid w:val="00DE5E3A"/>
    <w:rsid w:val="00DF0AD2"/>
    <w:rsid w:val="00DF2E52"/>
    <w:rsid w:val="00DF3A86"/>
    <w:rsid w:val="00DF6140"/>
    <w:rsid w:val="00DF6609"/>
    <w:rsid w:val="00DF6A17"/>
    <w:rsid w:val="00DF7F91"/>
    <w:rsid w:val="00E00086"/>
    <w:rsid w:val="00E013A9"/>
    <w:rsid w:val="00E03B90"/>
    <w:rsid w:val="00E04F4D"/>
    <w:rsid w:val="00E05DF0"/>
    <w:rsid w:val="00E0680D"/>
    <w:rsid w:val="00E1011D"/>
    <w:rsid w:val="00E11C9D"/>
    <w:rsid w:val="00E1208C"/>
    <w:rsid w:val="00E1471E"/>
    <w:rsid w:val="00E1653B"/>
    <w:rsid w:val="00E2105F"/>
    <w:rsid w:val="00E27591"/>
    <w:rsid w:val="00E30CEA"/>
    <w:rsid w:val="00E320D7"/>
    <w:rsid w:val="00E32C04"/>
    <w:rsid w:val="00E32CF4"/>
    <w:rsid w:val="00E33CCE"/>
    <w:rsid w:val="00E34CB3"/>
    <w:rsid w:val="00E34D5B"/>
    <w:rsid w:val="00E3567F"/>
    <w:rsid w:val="00E37338"/>
    <w:rsid w:val="00E405A2"/>
    <w:rsid w:val="00E42117"/>
    <w:rsid w:val="00E447DB"/>
    <w:rsid w:val="00E4599B"/>
    <w:rsid w:val="00E46B8F"/>
    <w:rsid w:val="00E4709B"/>
    <w:rsid w:val="00E47A68"/>
    <w:rsid w:val="00E47F6B"/>
    <w:rsid w:val="00E510D6"/>
    <w:rsid w:val="00E51D9F"/>
    <w:rsid w:val="00E52DA6"/>
    <w:rsid w:val="00E569D7"/>
    <w:rsid w:val="00E57C97"/>
    <w:rsid w:val="00E60886"/>
    <w:rsid w:val="00E60918"/>
    <w:rsid w:val="00E615CD"/>
    <w:rsid w:val="00E61F16"/>
    <w:rsid w:val="00E6364D"/>
    <w:rsid w:val="00E638DC"/>
    <w:rsid w:val="00E64443"/>
    <w:rsid w:val="00E65116"/>
    <w:rsid w:val="00E657E4"/>
    <w:rsid w:val="00E6652C"/>
    <w:rsid w:val="00E67DA2"/>
    <w:rsid w:val="00E70504"/>
    <w:rsid w:val="00E70CF5"/>
    <w:rsid w:val="00E74978"/>
    <w:rsid w:val="00E74B1B"/>
    <w:rsid w:val="00E754E8"/>
    <w:rsid w:val="00E75DC7"/>
    <w:rsid w:val="00E76A60"/>
    <w:rsid w:val="00E80C7A"/>
    <w:rsid w:val="00E838FF"/>
    <w:rsid w:val="00E84F75"/>
    <w:rsid w:val="00E86283"/>
    <w:rsid w:val="00E86E49"/>
    <w:rsid w:val="00E87B5F"/>
    <w:rsid w:val="00E91582"/>
    <w:rsid w:val="00E91CE1"/>
    <w:rsid w:val="00E92431"/>
    <w:rsid w:val="00E9375E"/>
    <w:rsid w:val="00E9473F"/>
    <w:rsid w:val="00E94E50"/>
    <w:rsid w:val="00E964FF"/>
    <w:rsid w:val="00EA1944"/>
    <w:rsid w:val="00EA26C2"/>
    <w:rsid w:val="00EB6C63"/>
    <w:rsid w:val="00EB6EB4"/>
    <w:rsid w:val="00EB7A06"/>
    <w:rsid w:val="00EC154D"/>
    <w:rsid w:val="00EC1CA9"/>
    <w:rsid w:val="00EC204E"/>
    <w:rsid w:val="00EC489F"/>
    <w:rsid w:val="00EC5316"/>
    <w:rsid w:val="00ED0084"/>
    <w:rsid w:val="00ED0F56"/>
    <w:rsid w:val="00ED559D"/>
    <w:rsid w:val="00EE2D9A"/>
    <w:rsid w:val="00EE53B4"/>
    <w:rsid w:val="00EE5CA1"/>
    <w:rsid w:val="00EE6B10"/>
    <w:rsid w:val="00EE74B9"/>
    <w:rsid w:val="00EF097C"/>
    <w:rsid w:val="00EF2184"/>
    <w:rsid w:val="00EF3A5E"/>
    <w:rsid w:val="00EF41EF"/>
    <w:rsid w:val="00EF651F"/>
    <w:rsid w:val="00EF71FC"/>
    <w:rsid w:val="00F019E1"/>
    <w:rsid w:val="00F01F99"/>
    <w:rsid w:val="00F042B8"/>
    <w:rsid w:val="00F04D0B"/>
    <w:rsid w:val="00F062BD"/>
    <w:rsid w:val="00F124A9"/>
    <w:rsid w:val="00F14D06"/>
    <w:rsid w:val="00F16312"/>
    <w:rsid w:val="00F21F10"/>
    <w:rsid w:val="00F27775"/>
    <w:rsid w:val="00F27878"/>
    <w:rsid w:val="00F27E97"/>
    <w:rsid w:val="00F27F87"/>
    <w:rsid w:val="00F30006"/>
    <w:rsid w:val="00F34A61"/>
    <w:rsid w:val="00F34C64"/>
    <w:rsid w:val="00F35307"/>
    <w:rsid w:val="00F36655"/>
    <w:rsid w:val="00F368A6"/>
    <w:rsid w:val="00F377E9"/>
    <w:rsid w:val="00F4141E"/>
    <w:rsid w:val="00F42BDF"/>
    <w:rsid w:val="00F443C3"/>
    <w:rsid w:val="00F44A92"/>
    <w:rsid w:val="00F45E47"/>
    <w:rsid w:val="00F46DB3"/>
    <w:rsid w:val="00F47992"/>
    <w:rsid w:val="00F50458"/>
    <w:rsid w:val="00F54B3B"/>
    <w:rsid w:val="00F54D3B"/>
    <w:rsid w:val="00F55A37"/>
    <w:rsid w:val="00F560F3"/>
    <w:rsid w:val="00F57A12"/>
    <w:rsid w:val="00F60072"/>
    <w:rsid w:val="00F60810"/>
    <w:rsid w:val="00F60A3C"/>
    <w:rsid w:val="00F6119D"/>
    <w:rsid w:val="00F61707"/>
    <w:rsid w:val="00F61B51"/>
    <w:rsid w:val="00F62641"/>
    <w:rsid w:val="00F6449C"/>
    <w:rsid w:val="00F66229"/>
    <w:rsid w:val="00F71FAC"/>
    <w:rsid w:val="00F72510"/>
    <w:rsid w:val="00F728EF"/>
    <w:rsid w:val="00F74831"/>
    <w:rsid w:val="00F757E6"/>
    <w:rsid w:val="00F76A9B"/>
    <w:rsid w:val="00F77E11"/>
    <w:rsid w:val="00F807AD"/>
    <w:rsid w:val="00F80D50"/>
    <w:rsid w:val="00F80FC4"/>
    <w:rsid w:val="00F812E6"/>
    <w:rsid w:val="00F81637"/>
    <w:rsid w:val="00F84597"/>
    <w:rsid w:val="00F85BE8"/>
    <w:rsid w:val="00F868C0"/>
    <w:rsid w:val="00F86B39"/>
    <w:rsid w:val="00F86CE1"/>
    <w:rsid w:val="00F86D81"/>
    <w:rsid w:val="00F87406"/>
    <w:rsid w:val="00F90E12"/>
    <w:rsid w:val="00F91757"/>
    <w:rsid w:val="00F92402"/>
    <w:rsid w:val="00F928E5"/>
    <w:rsid w:val="00F93B06"/>
    <w:rsid w:val="00F945E7"/>
    <w:rsid w:val="00F94626"/>
    <w:rsid w:val="00F953B3"/>
    <w:rsid w:val="00FA0BFA"/>
    <w:rsid w:val="00FA12DF"/>
    <w:rsid w:val="00FA1FE1"/>
    <w:rsid w:val="00FA239C"/>
    <w:rsid w:val="00FA5185"/>
    <w:rsid w:val="00FA78B3"/>
    <w:rsid w:val="00FA7990"/>
    <w:rsid w:val="00FB2B0D"/>
    <w:rsid w:val="00FB3275"/>
    <w:rsid w:val="00FB359B"/>
    <w:rsid w:val="00FB3F5F"/>
    <w:rsid w:val="00FB4F6E"/>
    <w:rsid w:val="00FB61D3"/>
    <w:rsid w:val="00FB7BB6"/>
    <w:rsid w:val="00FC29F5"/>
    <w:rsid w:val="00FC4189"/>
    <w:rsid w:val="00FC498C"/>
    <w:rsid w:val="00FD0101"/>
    <w:rsid w:val="00FD1F73"/>
    <w:rsid w:val="00FD1F88"/>
    <w:rsid w:val="00FD32E2"/>
    <w:rsid w:val="00FD4AC6"/>
    <w:rsid w:val="00FD5416"/>
    <w:rsid w:val="00FD5BAA"/>
    <w:rsid w:val="00FD7C19"/>
    <w:rsid w:val="00FE20FE"/>
    <w:rsid w:val="00FE4524"/>
    <w:rsid w:val="00FE5579"/>
    <w:rsid w:val="00FE6622"/>
    <w:rsid w:val="00FE6AFC"/>
    <w:rsid w:val="00FE6B4C"/>
    <w:rsid w:val="00FE6ECB"/>
    <w:rsid w:val="00FE7010"/>
    <w:rsid w:val="00FE7101"/>
    <w:rsid w:val="00FF24C2"/>
    <w:rsid w:val="00FF2BF4"/>
    <w:rsid w:val="00FF405B"/>
    <w:rsid w:val="00FF444B"/>
    <w:rsid w:val="00FF4C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78F5"/>
    <w:pPr>
      <w:widowControl w:val="0"/>
      <w:adjustRightInd w:val="0"/>
      <w:spacing w:line="360" w:lineRule="atLeast"/>
      <w:jc w:val="both"/>
      <w:textAlignment w:val="baseline"/>
    </w:pPr>
  </w:style>
  <w:style w:type="paragraph" w:styleId="1">
    <w:name w:val="heading 1"/>
    <w:basedOn w:val="a"/>
    <w:next w:val="a"/>
    <w:qFormat/>
    <w:rsid w:val="009578F5"/>
    <w:pPr>
      <w:keepNext/>
      <w:spacing w:before="240" w:after="60"/>
      <w:outlineLvl w:val="0"/>
    </w:pPr>
    <w:rPr>
      <w:rFonts w:ascii="Arial" w:hAnsi="Arial"/>
      <w:b/>
      <w:kern w:val="28"/>
      <w:sz w:val="28"/>
    </w:rPr>
  </w:style>
  <w:style w:type="paragraph" w:styleId="2">
    <w:name w:val="heading 2"/>
    <w:basedOn w:val="a"/>
    <w:next w:val="a"/>
    <w:qFormat/>
    <w:rsid w:val="009578F5"/>
    <w:pPr>
      <w:keepNext/>
      <w:jc w:val="center"/>
      <w:outlineLvl w:val="1"/>
    </w:pPr>
    <w:rPr>
      <w:b/>
      <w:sz w:val="28"/>
    </w:rPr>
  </w:style>
  <w:style w:type="paragraph" w:styleId="3">
    <w:name w:val="heading 3"/>
    <w:basedOn w:val="a"/>
    <w:next w:val="a"/>
    <w:qFormat/>
    <w:rsid w:val="009578F5"/>
    <w:pPr>
      <w:keepNext/>
      <w:numPr>
        <w:ilvl w:val="12"/>
      </w:numPr>
      <w:ind w:left="720"/>
      <w:jc w:val="center"/>
      <w:outlineLvl w:val="2"/>
    </w:pPr>
    <w:rPr>
      <w:b/>
      <w:sz w:val="28"/>
      <w:lang w:val="uk-UA"/>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9578F5"/>
    <w:pPr>
      <w:jc w:val="center"/>
    </w:pPr>
    <w:rPr>
      <w:b/>
      <w:sz w:val="22"/>
      <w:lang w:val="uk-UA"/>
    </w:rPr>
  </w:style>
  <w:style w:type="paragraph" w:styleId="20">
    <w:name w:val="Body Text 2"/>
    <w:basedOn w:val="a"/>
    <w:rsid w:val="009578F5"/>
    <w:rPr>
      <w:sz w:val="22"/>
      <w:lang w:val="uk-UA"/>
    </w:rPr>
  </w:style>
  <w:style w:type="paragraph" w:styleId="a3">
    <w:name w:val="Title"/>
    <w:basedOn w:val="a"/>
    <w:qFormat/>
    <w:rsid w:val="009578F5"/>
    <w:pPr>
      <w:jc w:val="center"/>
    </w:pPr>
    <w:rPr>
      <w:b/>
      <w:sz w:val="28"/>
      <w:lang w:val="uk-UA"/>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9">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ий колонтитул Знак"/>
    <w:link w:val="ab"/>
    <w:uiPriority w:val="99"/>
    <w:rsid w:val="00DD2477"/>
    <w:rPr>
      <w:lang w:val="ru-RU" w:eastAsia="ru-RU"/>
    </w:rPr>
  </w:style>
  <w:style w:type="character" w:customStyle="1" w:styleId="a5">
    <w:name w:val="Верхний колонтитул Знак"/>
    <w:link w:val="a4"/>
    <w:uiPriority w:val="99"/>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e">
    <w:name w:val="Текст выноски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pPr>
      <w:widowControl/>
      <w:adjustRightInd/>
      <w:spacing w:line="240" w:lineRule="auto"/>
      <w:jc w:val="left"/>
      <w:textAlignment w:val="auto"/>
    </w:pPr>
    <w:rPr>
      <w:sz w:val="18"/>
      <w:lang/>
    </w:rPr>
  </w:style>
  <w:style w:type="character" w:customStyle="1" w:styleId="af1">
    <w:name w:val="Текст с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uiPriority w:val="99"/>
    <w:rsid w:val="00150100"/>
    <w:rPr>
      <w:color w:val="0000FF"/>
      <w:u w:val="single"/>
    </w:rPr>
  </w:style>
  <w:style w:type="paragraph" w:customStyle="1" w:styleId="Default">
    <w:name w:val="Default"/>
    <w:rsid w:val="00FE4524"/>
    <w:pPr>
      <w:autoSpaceDE w:val="0"/>
      <w:autoSpaceDN w:val="0"/>
      <w:adjustRightInd w:val="0"/>
    </w:pPr>
    <w:rPr>
      <w:color w:val="000000"/>
      <w:sz w:val="24"/>
      <w:szCs w:val="24"/>
    </w:rPr>
  </w:style>
  <w:style w:type="paragraph" w:styleId="af3">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4">
    <w:name w:val="footnote reference"/>
    <w:rsid w:val="00E64443"/>
    <w:rPr>
      <w:vertAlign w:val="superscript"/>
    </w:rPr>
  </w:style>
  <w:style w:type="paragraph" w:styleId="af5">
    <w:name w:val="Body Text"/>
    <w:basedOn w:val="a"/>
    <w:link w:val="af6"/>
    <w:uiPriority w:val="99"/>
    <w:rsid w:val="00E27591"/>
    <w:pPr>
      <w:spacing w:after="120"/>
    </w:pPr>
  </w:style>
  <w:style w:type="character" w:customStyle="1" w:styleId="af6">
    <w:name w:val="Основной текст Знак"/>
    <w:link w:val="af5"/>
    <w:uiPriority w:val="99"/>
    <w:rsid w:val="00E27591"/>
    <w:rPr>
      <w:lang w:val="ru-RU" w:eastAsia="ru-RU"/>
    </w:rPr>
  </w:style>
  <w:style w:type="paragraph" w:styleId="32">
    <w:name w:val="Body Text Indent 3"/>
    <w:basedOn w:val="a"/>
    <w:link w:val="33"/>
    <w:rsid w:val="00694622"/>
    <w:pPr>
      <w:spacing w:after="120"/>
      <w:ind w:left="283"/>
    </w:pPr>
    <w:rPr>
      <w:sz w:val="16"/>
      <w:szCs w:val="16"/>
    </w:rPr>
  </w:style>
  <w:style w:type="character" w:customStyle="1" w:styleId="33">
    <w:name w:val="Основной текст с отступом 3 Знак"/>
    <w:link w:val="32"/>
    <w:rsid w:val="00694622"/>
    <w:rPr>
      <w:sz w:val="16"/>
      <w:szCs w:val="16"/>
      <w:lang w:val="ru-RU" w:eastAsia="ru-RU"/>
    </w:rPr>
  </w:style>
  <w:style w:type="paragraph" w:customStyle="1" w:styleId="pub">
    <w:name w:val="pub"/>
    <w:basedOn w:val="a"/>
    <w:rsid w:val="00BC4C0D"/>
    <w:pPr>
      <w:widowControl/>
      <w:adjustRightInd/>
      <w:spacing w:before="100" w:beforeAutospacing="1" w:after="100" w:afterAutospacing="1" w:line="240" w:lineRule="auto"/>
      <w:jc w:val="left"/>
      <w:textAlignment w:val="auto"/>
    </w:pPr>
    <w:rPr>
      <w:sz w:val="24"/>
      <w:szCs w:val="24"/>
    </w:rPr>
  </w:style>
  <w:style w:type="character" w:customStyle="1" w:styleId="af7">
    <w:name w:val="Незакрита згадка"/>
    <w:uiPriority w:val="99"/>
    <w:semiHidden/>
    <w:unhideWhenUsed/>
    <w:rsid w:val="00BC4C0D"/>
    <w:rPr>
      <w:color w:val="605E5C"/>
      <w:shd w:val="clear" w:color="auto" w:fill="E1DFDD"/>
    </w:rPr>
  </w:style>
  <w:style w:type="character" w:styleId="af8">
    <w:name w:val="Strong"/>
    <w:basedOn w:val="a0"/>
    <w:uiPriority w:val="22"/>
    <w:qFormat/>
    <w:rsid w:val="0076353C"/>
    <w:rPr>
      <w:b/>
      <w:bCs/>
    </w:rPr>
  </w:style>
  <w:style w:type="character" w:customStyle="1" w:styleId="a-list-item">
    <w:name w:val="a-list-item"/>
    <w:basedOn w:val="a0"/>
    <w:rsid w:val="009815CB"/>
  </w:style>
  <w:style w:type="character" w:customStyle="1" w:styleId="a-text-bold">
    <w:name w:val="a-text-bold"/>
    <w:basedOn w:val="a0"/>
    <w:rsid w:val="009815CB"/>
  </w:style>
  <w:style w:type="character" w:customStyle="1" w:styleId="a-size-large">
    <w:name w:val="a-size-large"/>
    <w:basedOn w:val="a0"/>
    <w:rsid w:val="009815CB"/>
  </w:style>
  <w:style w:type="paragraph" w:styleId="HTML">
    <w:name w:val="HTML Preformatted"/>
    <w:basedOn w:val="a"/>
    <w:link w:val="HTML0"/>
    <w:uiPriority w:val="99"/>
    <w:unhideWhenUsed/>
    <w:rsid w:val="00157D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rPr>
  </w:style>
  <w:style w:type="character" w:customStyle="1" w:styleId="HTML0">
    <w:name w:val="Стандартный HTML Знак"/>
    <w:basedOn w:val="a0"/>
    <w:link w:val="HTML"/>
    <w:uiPriority w:val="99"/>
    <w:rsid w:val="00157D07"/>
    <w:rPr>
      <w:rFonts w:ascii="Courier New" w:hAnsi="Courier New" w:cs="Courier New"/>
    </w:rPr>
  </w:style>
  <w:style w:type="character" w:customStyle="1" w:styleId="y2iqfc">
    <w:name w:val="y2iqfc"/>
    <w:basedOn w:val="a0"/>
    <w:rsid w:val="00157D07"/>
  </w:style>
</w:styles>
</file>

<file path=word/webSettings.xml><?xml version="1.0" encoding="utf-8"?>
<w:webSettings xmlns:r="http://schemas.openxmlformats.org/officeDocument/2006/relationships" xmlns:w="http://schemas.openxmlformats.org/wordprocessingml/2006/main">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797259663">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2675239">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37497089">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74805045">
      <w:bodyDiv w:val="1"/>
      <w:marLeft w:val="0"/>
      <w:marRight w:val="0"/>
      <w:marTop w:val="0"/>
      <w:marBottom w:val="0"/>
      <w:divBdr>
        <w:top w:val="none" w:sz="0" w:space="0" w:color="auto"/>
        <w:left w:val="none" w:sz="0" w:space="0" w:color="auto"/>
        <w:bottom w:val="none" w:sz="0" w:space="0" w:color="auto"/>
        <w:right w:val="none" w:sz="0" w:space="0" w:color="auto"/>
      </w:divBdr>
      <w:divsChild>
        <w:div w:id="527183551">
          <w:marLeft w:val="576"/>
          <w:marRight w:val="0"/>
          <w:marTop w:val="60"/>
          <w:marBottom w:val="0"/>
          <w:divBdr>
            <w:top w:val="none" w:sz="0" w:space="0" w:color="auto"/>
            <w:left w:val="none" w:sz="0" w:space="0" w:color="auto"/>
            <w:bottom w:val="none" w:sz="0" w:space="0" w:color="auto"/>
            <w:right w:val="none" w:sz="0" w:space="0" w:color="auto"/>
          </w:divBdr>
        </w:div>
        <w:div w:id="1619793313">
          <w:marLeft w:val="576"/>
          <w:marRight w:val="0"/>
          <w:marTop w:val="60"/>
          <w:marBottom w:val="0"/>
          <w:divBdr>
            <w:top w:val="none" w:sz="0" w:space="0" w:color="auto"/>
            <w:left w:val="none" w:sz="0" w:space="0" w:color="auto"/>
            <w:bottom w:val="none" w:sz="0" w:space="0" w:color="auto"/>
            <w:right w:val="none" w:sz="0" w:space="0" w:color="auto"/>
          </w:divBdr>
        </w:div>
        <w:div w:id="1574856172">
          <w:marLeft w:val="576"/>
          <w:marRight w:val="0"/>
          <w:marTop w:val="60"/>
          <w:marBottom w:val="0"/>
          <w:divBdr>
            <w:top w:val="none" w:sz="0" w:space="0" w:color="auto"/>
            <w:left w:val="none" w:sz="0" w:space="0" w:color="auto"/>
            <w:bottom w:val="none" w:sz="0" w:space="0" w:color="auto"/>
            <w:right w:val="none" w:sz="0" w:space="0" w:color="auto"/>
          </w:divBdr>
        </w:div>
      </w:divsChild>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83662463">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25139550">
      <w:bodyDiv w:val="1"/>
      <w:marLeft w:val="0"/>
      <w:marRight w:val="0"/>
      <w:marTop w:val="0"/>
      <w:marBottom w:val="0"/>
      <w:divBdr>
        <w:top w:val="none" w:sz="0" w:space="0" w:color="auto"/>
        <w:left w:val="none" w:sz="0" w:space="0" w:color="auto"/>
        <w:bottom w:val="none" w:sz="0" w:space="0" w:color="auto"/>
        <w:right w:val="none" w:sz="0" w:space="0" w:color="auto"/>
      </w:divBdr>
      <w:divsChild>
        <w:div w:id="1917012572">
          <w:marLeft w:val="0"/>
          <w:marRight w:val="0"/>
          <w:marTop w:val="0"/>
          <w:marBottom w:val="0"/>
          <w:divBdr>
            <w:top w:val="none" w:sz="0" w:space="0" w:color="auto"/>
            <w:left w:val="none" w:sz="0" w:space="0" w:color="auto"/>
            <w:bottom w:val="none" w:sz="0" w:space="0" w:color="auto"/>
            <w:right w:val="none" w:sz="0" w:space="0" w:color="auto"/>
          </w:divBdr>
        </w:div>
        <w:div w:id="1545092382">
          <w:marLeft w:val="0"/>
          <w:marRight w:val="0"/>
          <w:marTop w:val="0"/>
          <w:marBottom w:val="0"/>
          <w:divBdr>
            <w:top w:val="none" w:sz="0" w:space="0" w:color="auto"/>
            <w:left w:val="none" w:sz="0" w:space="0" w:color="auto"/>
            <w:bottom w:val="none" w:sz="0" w:space="0" w:color="auto"/>
            <w:right w:val="none" w:sz="0" w:space="0" w:color="auto"/>
          </w:divBdr>
        </w:div>
      </w:divsChild>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08387218">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4929/2786-5738-2023-8-04-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lar.google.com.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F7DC5-8E40-4E1F-A10C-3A0F74B9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19</Pages>
  <Words>4602</Words>
  <Characters>26237</Characters>
  <Application>Microsoft Office Word</Application>
  <DocSecurity>0</DocSecurity>
  <Lines>218</Lines>
  <Paragraphs>61</Paragraphs>
  <ScaleCrop>false</ScaleCrop>
  <HeadingPairs>
    <vt:vector size="6" baseType="variant">
      <vt:variant>
        <vt:lpstr>Название</vt:lpstr>
      </vt:variant>
      <vt:variant>
        <vt:i4>1</vt:i4>
      </vt:variant>
      <vt:variant>
        <vt:lpstr>Заголовки</vt:lpstr>
      </vt:variant>
      <vt:variant>
        <vt:i4>1</vt:i4>
      </vt:variant>
      <vt:variant>
        <vt:lpstr>Назва</vt:lpstr>
      </vt:variant>
      <vt:variant>
        <vt:i4>1</vt:i4>
      </vt:variant>
    </vt:vector>
  </HeadingPairs>
  <TitlesOfParts>
    <vt:vector size="3" baseType="lpstr">
      <vt:lpstr>МІНІСТЕРСТВО ОСВІТИ УКРАЇНИ</vt:lpstr>
      <vt:lpstr>2024–2025 н. р.</vt:lpstr>
      <vt:lpstr>МІНІСТЕРСТВО ОСВІТИ УКРАЇНИ</vt:lpstr>
    </vt:vector>
  </TitlesOfParts>
  <Company>ZIET</Company>
  <LinksUpToDate>false</LinksUpToDate>
  <CharactersWithSpaces>30778</CharactersWithSpaces>
  <SharedDoc>false</SharedDoc>
  <HLinks>
    <vt:vector size="6" baseType="variant">
      <vt:variant>
        <vt:i4>7012399</vt:i4>
      </vt:variant>
      <vt:variant>
        <vt:i4>0</vt:i4>
      </vt:variant>
      <vt:variant>
        <vt:i4>0</vt:i4>
      </vt:variant>
      <vt:variant>
        <vt:i4>5</vt:i4>
      </vt:variant>
      <vt:variant>
        <vt:lpwstr>https://scholar.google.com.ua/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creator>SERVER</dc:creator>
  <cp:lastModifiedBy>Пользователь</cp:lastModifiedBy>
  <cp:revision>22</cp:revision>
  <cp:lastPrinted>2024-08-28T05:40:00Z</cp:lastPrinted>
  <dcterms:created xsi:type="dcterms:W3CDTF">2025-06-09T05:33:00Z</dcterms:created>
  <dcterms:modified xsi:type="dcterms:W3CDTF">2025-06-11T09:44:00Z</dcterms:modified>
</cp:coreProperties>
</file>