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D50" w:rsidRPr="00DA2C6D" w:rsidRDefault="00FD4D50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C6D">
        <w:rPr>
          <w:rFonts w:ascii="Times New Roman" w:hAnsi="Times New Roman" w:cs="Times New Roman"/>
          <w:b/>
          <w:sz w:val="28"/>
          <w:szCs w:val="28"/>
        </w:rPr>
        <w:t>5. Продуктивність та надмірність</w:t>
      </w:r>
      <w:r w:rsidRPr="00DA2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b/>
          <w:sz w:val="28"/>
          <w:szCs w:val="28"/>
        </w:rPr>
        <w:t>джерела інформації</w:t>
      </w:r>
    </w:p>
    <w:p w:rsidR="00FD4D50" w:rsidRPr="00DA2C6D" w:rsidRDefault="00FD4D50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rFonts w:ascii="Times New Roman" w:hAnsi="Times New Roman" w:cs="Times New Roman"/>
          <w:sz w:val="28"/>
          <w:szCs w:val="28"/>
        </w:rPr>
        <w:t>Розглянемо джерело двох подій s1 та s2. Якщо подія s1 трапляється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 xml:space="preserve">рідко, а подія s2 ​​- часто, то кількість інформації I(s) про реалізацію </w:t>
      </w:r>
      <w:r w:rsidR="00DA2C6D" w:rsidRPr="00DA2C6D">
        <w:rPr>
          <w:rFonts w:ascii="Times New Roman" w:hAnsi="Times New Roman" w:cs="Times New Roman"/>
          <w:sz w:val="28"/>
          <w:szCs w:val="28"/>
        </w:rPr>
        <w:t>події</w:t>
      </w:r>
      <w:r w:rsidRPr="00DA2C6D">
        <w:rPr>
          <w:rFonts w:ascii="Times New Roman" w:hAnsi="Times New Roman" w:cs="Times New Roman"/>
          <w:sz w:val="28"/>
          <w:szCs w:val="28"/>
        </w:rPr>
        <w:t xml:space="preserve"> s1 буде значно більше, ніж про реалізацію події s2: I(s1) &gt;&gt; I(s2).</w:t>
      </w:r>
    </w:p>
    <w:p w:rsidR="00FD4D50" w:rsidRPr="00DA2C6D" w:rsidRDefault="00FD4D50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rFonts w:ascii="Times New Roman" w:hAnsi="Times New Roman" w:cs="Times New Roman"/>
          <w:sz w:val="28"/>
          <w:szCs w:val="28"/>
        </w:rPr>
        <w:t>Очевидно, що кількість інформації джерела двох подій є значною.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менше, ніж джерела 10 чи 20 подій, тобто. чим більше різних подій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характеризує те чи інше явище, тим більше необхідно інформації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для його опису. Таким чином, інформація є такою характеристикою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загальної якості матеріального світу, як його різноманітність.</w:t>
      </w:r>
    </w:p>
    <w:p w:rsidR="00FD4D50" w:rsidRPr="00DA2C6D" w:rsidRDefault="00FD4D50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D50" w:rsidRPr="00DA2C6D" w:rsidRDefault="00FD4D50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rFonts w:ascii="Times New Roman" w:hAnsi="Times New Roman" w:cs="Times New Roman"/>
          <w:sz w:val="28"/>
          <w:szCs w:val="28"/>
        </w:rPr>
        <w:t xml:space="preserve">Вимірювальна інформація завжди подається як сигналів, фізична природа яких залежить від типу джерела повідомлень. </w:t>
      </w:r>
      <w:r w:rsidRPr="00DA2C6D">
        <w:rPr>
          <w:rFonts w:ascii="Times New Roman" w:hAnsi="Times New Roman" w:cs="Times New Roman"/>
          <w:i/>
          <w:sz w:val="28"/>
          <w:szCs w:val="28"/>
          <w:u w:val="single"/>
        </w:rPr>
        <w:t>Сигнали як</w:t>
      </w:r>
      <w:r w:rsidR="00DA2C6D" w:rsidRPr="00DA2C6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DA2C6D">
        <w:rPr>
          <w:rFonts w:ascii="Times New Roman" w:hAnsi="Times New Roman" w:cs="Times New Roman"/>
          <w:i/>
          <w:sz w:val="28"/>
          <w:szCs w:val="28"/>
          <w:u w:val="single"/>
        </w:rPr>
        <w:t xml:space="preserve">носії інформації </w:t>
      </w:r>
      <w:r w:rsidRPr="00DA2C6D">
        <w:rPr>
          <w:rFonts w:ascii="Times New Roman" w:hAnsi="Times New Roman" w:cs="Times New Roman"/>
          <w:sz w:val="28"/>
          <w:szCs w:val="28"/>
        </w:rPr>
        <w:t>являють собою механічні коливання у твердих матеріалах, рідинах, газах (інфразвук, звук, ультразвук), електричні та електромагнітні коливання або хвилі (радіо, оптичні). Сигнали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сприймаються приймальними пристроями, зокрема органами почуття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живих організмів та людини. З сигналів видобувається інформація, яка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далі перетворюється і запам'ятовується або передається лініями зв'язку, перетворюючись і відображаючись у вигляді, зручному для сприйняття, осмислення та використання людиною при прийнятті рішень.</w:t>
      </w:r>
    </w:p>
    <w:p w:rsidR="00FD4D50" w:rsidRPr="00DA2C6D" w:rsidRDefault="00FD4D50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D50" w:rsidRPr="00DA2C6D" w:rsidRDefault="00FD4D50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rFonts w:ascii="Times New Roman" w:hAnsi="Times New Roman" w:cs="Times New Roman"/>
          <w:i/>
          <w:sz w:val="28"/>
          <w:szCs w:val="28"/>
          <w:u w:val="single"/>
        </w:rPr>
        <w:t>У джерелах інформації формуються повідомлення</w:t>
      </w:r>
      <w:r w:rsidRPr="00DA2C6D">
        <w:rPr>
          <w:rFonts w:ascii="Times New Roman" w:hAnsi="Times New Roman" w:cs="Times New Roman"/>
          <w:sz w:val="28"/>
          <w:szCs w:val="28"/>
        </w:rPr>
        <w:t xml:space="preserve">. Повідомлення </w:t>
      </w:r>
      <w:r w:rsidR="00DA2C6D" w:rsidRPr="00DA2C6D">
        <w:rPr>
          <w:rFonts w:ascii="Times New Roman" w:hAnsi="Times New Roman" w:cs="Times New Roman"/>
          <w:sz w:val="28"/>
          <w:szCs w:val="28"/>
        </w:rPr>
        <w:t>–</w:t>
      </w:r>
      <w:r w:rsidRPr="00DA2C6D">
        <w:rPr>
          <w:rFonts w:ascii="Times New Roman" w:hAnsi="Times New Roman" w:cs="Times New Roman"/>
          <w:sz w:val="28"/>
          <w:szCs w:val="28"/>
        </w:rPr>
        <w:t xml:space="preserve"> це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послідовність знаків (символів) або безперервні сигнали, які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 xml:space="preserve">містять ті чи інші відомості, дані, результати вимірів. 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Множина </w:t>
      </w:r>
      <w:r w:rsidRPr="00DA2C6D">
        <w:rPr>
          <w:rFonts w:ascii="Times New Roman" w:hAnsi="Times New Roman" w:cs="Times New Roman"/>
          <w:sz w:val="28"/>
          <w:szCs w:val="28"/>
        </w:rPr>
        <w:t>різних знаків на формування повідомлень називають алфавітом джерела повідомлень, а кількість знаків - обсягом алфавіту. Зокрема знаками можуть бути літери природної мови, цифри, ієрогліфи.</w:t>
      </w:r>
    </w:p>
    <w:p w:rsidR="00FD4D50" w:rsidRPr="00DA2C6D" w:rsidRDefault="00FD4D50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D50" w:rsidRPr="00DA2C6D" w:rsidRDefault="00FD4D50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rFonts w:ascii="Times New Roman" w:hAnsi="Times New Roman" w:cs="Times New Roman"/>
          <w:sz w:val="28"/>
          <w:szCs w:val="28"/>
        </w:rPr>
        <w:t>Безперервні повідомлення не поділяються на елементи, є функціями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часу. Типовими прикладами можуть бути мовні сигнали з виходу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мікрофона, безперервно виміряні дані про температуру, тиск, напрям і швидкість вітру і т.п. Останнім часом вони, як правило, перетворюються на цифрові з метою підвищення якості передачі, зберігання та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захисту інформації.</w:t>
      </w:r>
    </w:p>
    <w:p w:rsidR="00FD4D50" w:rsidRPr="00DA2C6D" w:rsidRDefault="00FD4D50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D50" w:rsidRPr="00DA2C6D" w:rsidRDefault="00FD4D50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rFonts w:ascii="Times New Roman" w:hAnsi="Times New Roman" w:cs="Times New Roman"/>
          <w:i/>
          <w:sz w:val="28"/>
          <w:szCs w:val="28"/>
          <w:u w:val="single"/>
        </w:rPr>
        <w:t>Продуктивність джерел інформації</w:t>
      </w:r>
      <w:r w:rsidRPr="00DA2C6D">
        <w:rPr>
          <w:rFonts w:ascii="Times New Roman" w:hAnsi="Times New Roman" w:cs="Times New Roman"/>
          <w:sz w:val="28"/>
          <w:szCs w:val="28"/>
        </w:rPr>
        <w:t>. Зазвичай джерела передають повідомлення з деякою швидкістю, витрачаючи в середньому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час Т для передачі одного повідомлення.</w:t>
      </w:r>
    </w:p>
    <w:p w:rsidR="00FD4D50" w:rsidRPr="00DA2C6D" w:rsidRDefault="00FD4D50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rFonts w:ascii="Times New Roman" w:hAnsi="Times New Roman" w:cs="Times New Roman"/>
          <w:sz w:val="28"/>
          <w:szCs w:val="28"/>
        </w:rPr>
        <w:t>Продуктивністю джерела H'(X) називається сумарна ентропія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повідомлень, переданих за одиницю часу: H'(X) = H'(X)/T.</w:t>
      </w:r>
    </w:p>
    <w:p w:rsidR="00FD4D50" w:rsidRPr="00DA2C6D" w:rsidRDefault="00FD4D50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rFonts w:ascii="Times New Roman" w:hAnsi="Times New Roman" w:cs="Times New Roman"/>
          <w:sz w:val="28"/>
          <w:szCs w:val="28"/>
        </w:rPr>
        <w:t>Продуктивність вимірюється в бітах за секунду.</w:t>
      </w:r>
    </w:p>
    <w:p w:rsidR="00FD4D50" w:rsidRPr="00DA2C6D" w:rsidRDefault="00FD4D50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rFonts w:ascii="Times New Roman" w:hAnsi="Times New Roman" w:cs="Times New Roman"/>
          <w:sz w:val="28"/>
          <w:szCs w:val="28"/>
        </w:rPr>
        <w:t xml:space="preserve">Представимо величину 1/Т як швидкість </w:t>
      </w:r>
      <w:proofErr w:type="spellStart"/>
      <w:r w:rsidRPr="00DA2C6D">
        <w:rPr>
          <w:rFonts w:ascii="Times New Roman" w:hAnsi="Times New Roman" w:cs="Times New Roman"/>
          <w:sz w:val="28"/>
          <w:szCs w:val="28"/>
        </w:rPr>
        <w:t>vc</w:t>
      </w:r>
      <w:proofErr w:type="spellEnd"/>
      <w:r w:rsidRPr="00DA2C6D">
        <w:rPr>
          <w:rFonts w:ascii="Times New Roman" w:hAnsi="Times New Roman" w:cs="Times New Roman"/>
          <w:sz w:val="28"/>
          <w:szCs w:val="28"/>
        </w:rPr>
        <w:t xml:space="preserve"> = 1T (елементів за секунду),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 xml:space="preserve">отримаємо H'(X) = </w:t>
      </w:r>
      <w:proofErr w:type="spellStart"/>
      <w:r w:rsidRPr="00DA2C6D">
        <w:rPr>
          <w:rFonts w:ascii="Times New Roman" w:hAnsi="Times New Roman" w:cs="Times New Roman"/>
          <w:sz w:val="28"/>
          <w:szCs w:val="28"/>
        </w:rPr>
        <w:t>vc·H'</w:t>
      </w:r>
      <w:proofErr w:type="spellEnd"/>
      <w:r w:rsidRPr="00DA2C6D">
        <w:rPr>
          <w:rFonts w:ascii="Times New Roman" w:hAnsi="Times New Roman" w:cs="Times New Roman"/>
          <w:sz w:val="28"/>
          <w:szCs w:val="28"/>
        </w:rPr>
        <w:t>(X)/T.</w:t>
      </w:r>
    </w:p>
    <w:p w:rsidR="00496220" w:rsidRPr="00DA2C6D" w:rsidRDefault="00FD4D50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rFonts w:ascii="Times New Roman" w:hAnsi="Times New Roman" w:cs="Times New Roman"/>
          <w:sz w:val="28"/>
          <w:szCs w:val="28"/>
        </w:rPr>
        <w:t>Аналогічно поділивши значення ентропії та кількості інформації на Т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і представивши H'(X/Y) = H'(X/Y)/T, I'(X/Y)= I(X/Y)/T, отримаємо відповідне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 xml:space="preserve">рівність для умовних </w:t>
      </w:r>
      <w:proofErr w:type="spellStart"/>
      <w:r w:rsidRPr="00DA2C6D">
        <w:rPr>
          <w:rFonts w:ascii="Times New Roman" w:hAnsi="Times New Roman" w:cs="Times New Roman"/>
          <w:sz w:val="28"/>
          <w:szCs w:val="28"/>
        </w:rPr>
        <w:t>ентропій</w:t>
      </w:r>
      <w:proofErr w:type="spellEnd"/>
      <w:r w:rsidRPr="00DA2C6D">
        <w:rPr>
          <w:rFonts w:ascii="Times New Roman" w:hAnsi="Times New Roman" w:cs="Times New Roman"/>
          <w:sz w:val="28"/>
          <w:szCs w:val="28"/>
        </w:rPr>
        <w:t xml:space="preserve"> та кількості інформації, розрахованих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на одне повідомлення за одиницю часу.</w:t>
      </w:r>
    </w:p>
    <w:p w:rsidR="00FD4D50" w:rsidRPr="00DA2C6D" w:rsidRDefault="00FD4D50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D50" w:rsidRPr="00DA2C6D" w:rsidRDefault="00FD4D50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rFonts w:ascii="Times New Roman" w:hAnsi="Times New Roman" w:cs="Times New Roman"/>
          <w:i/>
          <w:sz w:val="28"/>
          <w:szCs w:val="28"/>
          <w:u w:val="single"/>
        </w:rPr>
        <w:t>Швидкістю передачі інформації</w:t>
      </w:r>
      <w:r w:rsidRPr="00DA2C6D">
        <w:rPr>
          <w:rFonts w:ascii="Times New Roman" w:hAnsi="Times New Roman" w:cs="Times New Roman"/>
          <w:sz w:val="28"/>
          <w:szCs w:val="28"/>
        </w:rPr>
        <w:t xml:space="preserve"> називається кількість інформації</w:t>
      </w:r>
    </w:p>
    <w:p w:rsidR="00FD4D50" w:rsidRPr="00DA2C6D" w:rsidRDefault="00FD4D50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noProof/>
          <w:lang w:eastAsia="uk-UA"/>
        </w:rPr>
        <w:drawing>
          <wp:inline distT="0" distB="0" distL="0" distR="0" wp14:anchorId="7D3ACE43" wp14:editId="5407EC9B">
            <wp:extent cx="565150" cy="2476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2C6D">
        <w:rPr>
          <w:rFonts w:ascii="Times New Roman" w:hAnsi="Times New Roman" w:cs="Times New Roman"/>
          <w:sz w:val="28"/>
          <w:szCs w:val="28"/>
        </w:rPr>
        <w:t>алфавітного ансамблю сигналів на вході системи, віднесене до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одиниці часу. Якщо, наприклад, Х - анс</w:t>
      </w:r>
      <w:r w:rsidR="00DA2C6D" w:rsidRPr="00DA2C6D">
        <w:rPr>
          <w:rFonts w:ascii="Times New Roman" w:hAnsi="Times New Roman" w:cs="Times New Roman"/>
          <w:sz w:val="28"/>
          <w:szCs w:val="28"/>
        </w:rPr>
        <w:t>амбль сигналів на вході дискрет</w:t>
      </w:r>
      <w:r w:rsidRPr="00DA2C6D">
        <w:rPr>
          <w:rFonts w:ascii="Times New Roman" w:hAnsi="Times New Roman" w:cs="Times New Roman"/>
          <w:sz w:val="28"/>
          <w:szCs w:val="28"/>
        </w:rPr>
        <w:t>ного каналу, а Y - ансамбль сигналів на його виході, швидкість передачі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інформації по каналу</w:t>
      </w:r>
    </w:p>
    <w:p w:rsidR="00FD4D50" w:rsidRPr="00DA2C6D" w:rsidRDefault="00FD4D50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noProof/>
          <w:lang w:eastAsia="uk-UA"/>
        </w:rPr>
        <w:drawing>
          <wp:inline distT="0" distB="0" distL="0" distR="0" wp14:anchorId="4F0CD159" wp14:editId="39C81168">
            <wp:extent cx="4661073" cy="389299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6805" cy="388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D50" w:rsidRPr="00DA2C6D" w:rsidRDefault="00FD4D50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rFonts w:ascii="Times New Roman" w:hAnsi="Times New Roman" w:cs="Times New Roman"/>
          <w:sz w:val="28"/>
          <w:szCs w:val="28"/>
        </w:rPr>
        <w:t xml:space="preserve">Величина H'(X/Y) є втратою інформації, чи ненадійністю каналу за одиницю часу, а H'(X/Y) - швидкість створення помилкової, сторонньої інформації у каналі, яка стосується Х і зумовлена </w:t>
      </w:r>
      <w:proofErr w:type="spellStart"/>
      <w:r w:rsidRPr="00DA2C6D">
        <w:rPr>
          <w:rFonts w:ascii="Times New Roman" w:hAnsi="Times New Roman" w:cs="Times New Roman"/>
          <w:sz w:val="28"/>
          <w:szCs w:val="28"/>
        </w:rPr>
        <w:t>​​присутніми</w:t>
      </w:r>
      <w:proofErr w:type="spellEnd"/>
      <w:r w:rsidRPr="00DA2C6D">
        <w:rPr>
          <w:rFonts w:ascii="Times New Roman" w:hAnsi="Times New Roman" w:cs="Times New Roman"/>
          <w:sz w:val="28"/>
          <w:szCs w:val="28"/>
        </w:rPr>
        <w:t xml:space="preserve"> у каналі перешкодами. За визначенням К. </w:t>
      </w:r>
      <w:proofErr w:type="spellStart"/>
      <w:r w:rsidRPr="00DA2C6D">
        <w:rPr>
          <w:rFonts w:ascii="Times New Roman" w:hAnsi="Times New Roman" w:cs="Times New Roman"/>
          <w:sz w:val="28"/>
          <w:szCs w:val="28"/>
        </w:rPr>
        <w:t>Шеннона</w:t>
      </w:r>
      <w:proofErr w:type="spellEnd"/>
      <w:r w:rsidRPr="00DA2C6D">
        <w:rPr>
          <w:rFonts w:ascii="Times New Roman" w:hAnsi="Times New Roman" w:cs="Times New Roman"/>
          <w:sz w:val="28"/>
          <w:szCs w:val="28"/>
        </w:rPr>
        <w:t>, ненадійність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каналу є ентропією входу, коли відомий, тобто. її вважатимуться мірою середньої невизначеності прийнятого сигналу. Що ж до величини H'(X/Y), вона є ентропію виходу, коли вхід відомий, тобто. є мірою середньої невизначеності переданого сигналу</w:t>
      </w:r>
    </w:p>
    <w:p w:rsidR="00FD4D50" w:rsidRPr="00DA2C6D" w:rsidRDefault="00FD4D50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D50" w:rsidRPr="00DA2C6D" w:rsidRDefault="00FD4D50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noProof/>
          <w:lang w:eastAsia="uk-UA"/>
        </w:rPr>
        <w:drawing>
          <wp:inline distT="0" distB="0" distL="0" distR="0" wp14:anchorId="4B50A6F6" wp14:editId="7021FF95">
            <wp:extent cx="5169529" cy="171815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6835" cy="1717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D50" w:rsidRPr="00DA2C6D" w:rsidRDefault="00FD4D50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A68" w:rsidRPr="00DA2C6D" w:rsidRDefault="006F4A68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A2C6D">
        <w:rPr>
          <w:rFonts w:ascii="Times New Roman" w:hAnsi="Times New Roman" w:cs="Times New Roman"/>
          <w:i/>
          <w:sz w:val="28"/>
          <w:szCs w:val="28"/>
          <w:u w:val="single"/>
        </w:rPr>
        <w:t xml:space="preserve">Ефективність та надмірність джерел інформації. </w:t>
      </w:r>
    </w:p>
    <w:p w:rsidR="006F4A68" w:rsidRPr="00DA2C6D" w:rsidRDefault="006F4A68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rFonts w:ascii="Times New Roman" w:hAnsi="Times New Roman" w:cs="Times New Roman"/>
          <w:sz w:val="28"/>
          <w:szCs w:val="28"/>
        </w:rPr>
        <w:t>При надсиланні безперервних повідомлень передані сигнали є безперервними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функціями часу A(t), що належать деякій множині, а прийняті сигнали X(t) будуть їх спотвореними варіантами. Всі реальні сигнали мають спектри з обмеженою смугою F. Відповідно до теореми</w:t>
      </w:r>
      <w:r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В. А. Котельникова такі сигнали визначаються їх значеннями у точках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 xml:space="preserve">відліку, що містяться одна від одної на відстані </w:t>
      </w:r>
      <w:r w:rsidRPr="00DA2C6D">
        <w:rPr>
          <w:rFonts w:ascii="Times New Roman" w:hAnsi="Times New Roman" w:cs="Times New Roman"/>
          <w:sz w:val="28"/>
          <w:szCs w:val="28"/>
        </w:rPr>
        <w:t xml:space="preserve">t </w:t>
      </w:r>
      <w:r w:rsidRPr="00DA2C6D">
        <w:rPr>
          <w:rFonts w:ascii="Times New Roman" w:hAnsi="Times New Roman" w:cs="Times New Roman"/>
          <w:sz w:val="28"/>
          <w:szCs w:val="28"/>
        </w:rPr>
        <w:t xml:space="preserve"> </w:t>
      </w:r>
      <w:r w:rsidRPr="00DA2C6D">
        <w:rPr>
          <w:rFonts w:ascii="Times New Roman" w:hAnsi="Times New Roman" w:cs="Times New Roman"/>
          <w:sz w:val="28"/>
          <w:szCs w:val="28"/>
        </w:rPr>
        <w:t></w:t>
      </w:r>
      <w:r w:rsidRPr="00DA2C6D">
        <w:rPr>
          <w:rFonts w:ascii="Times New Roman" w:hAnsi="Times New Roman" w:cs="Times New Roman"/>
          <w:sz w:val="28"/>
          <w:szCs w:val="28"/>
        </w:rPr>
        <w:t>2F.</w:t>
      </w:r>
    </w:p>
    <w:p w:rsidR="006F4A68" w:rsidRPr="00DA2C6D" w:rsidRDefault="006F4A68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rFonts w:ascii="Times New Roman" w:hAnsi="Times New Roman" w:cs="Times New Roman"/>
          <w:sz w:val="28"/>
          <w:szCs w:val="28"/>
        </w:rPr>
        <w:t>У реальних умовах на сигнал накладаються перешкоди, внаслідок чого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кількість рівнів сигналу в точках відліку буде кінцевим.</w:t>
      </w:r>
    </w:p>
    <w:p w:rsidR="006F4A68" w:rsidRPr="00DA2C6D" w:rsidRDefault="006F4A68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rFonts w:ascii="Times New Roman" w:hAnsi="Times New Roman" w:cs="Times New Roman"/>
          <w:sz w:val="28"/>
          <w:szCs w:val="28"/>
        </w:rPr>
        <w:t>Отже, сукупність значень, що визначають безперервний сигнал,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еквівалентна деякої дискретної кінцевої сукупності. Це дає можливість визначити кількість інформації та пропускну здатність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каналу при передачі безперервних повідомлень на підставі результатів,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отримані для дискретних повідомлень.</w:t>
      </w:r>
    </w:p>
    <w:p w:rsidR="00FD4D50" w:rsidRPr="00DA2C6D" w:rsidRDefault="006F4A68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rFonts w:ascii="Times New Roman" w:hAnsi="Times New Roman" w:cs="Times New Roman"/>
          <w:sz w:val="28"/>
          <w:szCs w:val="28"/>
        </w:rPr>
        <w:t xml:space="preserve">Якщо переданий сигнал A(t) містить п точок відліку a1, a2, ..., </w:t>
      </w:r>
      <w:proofErr w:type="spellStart"/>
      <w:r w:rsidRPr="00DA2C6D">
        <w:rPr>
          <w:rFonts w:ascii="Times New Roman" w:hAnsi="Times New Roman" w:cs="Times New Roman"/>
          <w:sz w:val="28"/>
          <w:szCs w:val="28"/>
        </w:rPr>
        <w:t>ап</w:t>
      </w:r>
      <w:proofErr w:type="spellEnd"/>
      <w:r w:rsidRPr="00DA2C6D">
        <w:rPr>
          <w:rFonts w:ascii="Times New Roman" w:hAnsi="Times New Roman" w:cs="Times New Roman"/>
          <w:sz w:val="28"/>
          <w:szCs w:val="28"/>
        </w:rPr>
        <w:t>, а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 xml:space="preserve">прийнятий X(f) - така сама кількість точок відліку x1 х2, ..., </w:t>
      </w:r>
      <w:proofErr w:type="spellStart"/>
      <w:r w:rsidRPr="00DA2C6D">
        <w:rPr>
          <w:rFonts w:ascii="Times New Roman" w:hAnsi="Times New Roman" w:cs="Times New Roman"/>
          <w:sz w:val="28"/>
          <w:szCs w:val="28"/>
        </w:rPr>
        <w:t>хп</w:t>
      </w:r>
      <w:proofErr w:type="spellEnd"/>
      <w:r w:rsidRPr="00DA2C6D">
        <w:rPr>
          <w:rFonts w:ascii="Times New Roman" w:hAnsi="Times New Roman" w:cs="Times New Roman"/>
          <w:sz w:val="28"/>
          <w:szCs w:val="28"/>
        </w:rPr>
        <w:t>, то відповідно кількість інформації, яка міститься в прийнятому сигналі X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щодо переданого А, визначиться виразом:</w:t>
      </w:r>
    </w:p>
    <w:p w:rsidR="00FD4D50" w:rsidRPr="00DA2C6D" w:rsidRDefault="00FD4D50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D50" w:rsidRPr="00DA2C6D" w:rsidRDefault="006F4A68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noProof/>
          <w:lang w:eastAsia="uk-UA"/>
        </w:rPr>
        <w:drawing>
          <wp:inline distT="0" distB="0" distL="0" distR="0" wp14:anchorId="6356FDA0" wp14:editId="1B4CBEC4">
            <wp:extent cx="5001720" cy="42098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1621" cy="42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D50" w:rsidRPr="00DA2C6D" w:rsidRDefault="00FD4D50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A68" w:rsidRPr="00DA2C6D" w:rsidRDefault="006F4A68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rFonts w:ascii="Times New Roman" w:hAnsi="Times New Roman" w:cs="Times New Roman"/>
          <w:sz w:val="28"/>
          <w:szCs w:val="28"/>
        </w:rPr>
        <w:t>Пропускна здатність каналу визначається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як максимум за всіма можливими ансамблями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переданих сигналів</w:t>
      </w:r>
    </w:p>
    <w:p w:rsidR="006F4A68" w:rsidRPr="00DA2C6D" w:rsidRDefault="006F4A68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noProof/>
          <w:lang w:eastAsia="uk-UA"/>
        </w:rPr>
        <w:drawing>
          <wp:inline distT="0" distB="0" distL="0" distR="0" wp14:anchorId="6A3F1E4C" wp14:editId="127A3330">
            <wp:extent cx="2865422" cy="1104381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5422" cy="110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A68" w:rsidRPr="00DA2C6D" w:rsidRDefault="006F4A68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A68" w:rsidRPr="00DA2C6D" w:rsidRDefault="006F4A68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rFonts w:ascii="Times New Roman" w:hAnsi="Times New Roman" w:cs="Times New Roman"/>
          <w:sz w:val="28"/>
          <w:szCs w:val="28"/>
        </w:rPr>
        <w:t>Найбільш загальною оцінкою ефективності системи передачі інформації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є коефіцієнт використання каналу, який дорівнює відношенню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швидкості передачі до пропускної спроможності</w:t>
      </w:r>
    </w:p>
    <w:p w:rsidR="006F4A68" w:rsidRPr="00DA2C6D" w:rsidRDefault="006F4A68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noProof/>
          <w:lang w:eastAsia="uk-UA"/>
        </w:rPr>
        <w:drawing>
          <wp:inline distT="0" distB="0" distL="0" distR="0" wp14:anchorId="750A694A" wp14:editId="2B762635">
            <wp:extent cx="1246359" cy="316871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8830" cy="317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A68" w:rsidRPr="00DA2C6D" w:rsidRDefault="006F4A68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rFonts w:ascii="Times New Roman" w:hAnsi="Times New Roman" w:cs="Times New Roman"/>
          <w:sz w:val="28"/>
          <w:szCs w:val="28"/>
        </w:rPr>
        <w:t xml:space="preserve">Таким чином, </w:t>
      </w:r>
      <w:r w:rsidRPr="00DA2C6D">
        <w:rPr>
          <w:rFonts w:ascii="Times New Roman" w:hAnsi="Times New Roman" w:cs="Times New Roman"/>
          <w:sz w:val="28"/>
          <w:szCs w:val="28"/>
        </w:rPr>
        <w:t>-ефективність системи передачі інформації повністю визначається значенням її надмірності. Звідси завдання підвищення ефективності передачі зводяться до завдання зменшення надмірності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повідомлення та сигналу, точніше, до раціонального її використання.</w:t>
      </w:r>
    </w:p>
    <w:p w:rsidR="006F4A68" w:rsidRPr="00DA2C6D" w:rsidRDefault="006F4A68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rFonts w:ascii="Times New Roman" w:hAnsi="Times New Roman" w:cs="Times New Roman"/>
          <w:sz w:val="28"/>
          <w:szCs w:val="28"/>
        </w:rPr>
        <w:t>Надмірність повідомлення обумовлена тим, що елементи повідомлення не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Pr="00DA2C6D">
        <w:rPr>
          <w:rFonts w:ascii="Times New Roman" w:hAnsi="Times New Roman" w:cs="Times New Roman"/>
          <w:sz w:val="28"/>
          <w:szCs w:val="28"/>
        </w:rPr>
        <w:t>рівноймовірними</w:t>
      </w:r>
      <w:proofErr w:type="spellEnd"/>
      <w:r w:rsidRPr="00DA2C6D">
        <w:rPr>
          <w:rFonts w:ascii="Times New Roman" w:hAnsi="Times New Roman" w:cs="Times New Roman"/>
          <w:sz w:val="28"/>
          <w:szCs w:val="28"/>
        </w:rPr>
        <w:t>, і між ними існує статистична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зв'язок. При кодуванні можна перерозподілити ймовірність вихідного</w:t>
      </w:r>
    </w:p>
    <w:p w:rsidR="006F4A68" w:rsidRPr="00DA2C6D" w:rsidRDefault="006F4A68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rFonts w:ascii="Times New Roman" w:hAnsi="Times New Roman" w:cs="Times New Roman"/>
          <w:sz w:val="28"/>
          <w:szCs w:val="28"/>
        </w:rPr>
        <w:t>повідомлення так, щоб розподіл ймовірностей символів наближався до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оптимальному. Такий переро</w:t>
      </w:r>
      <w:bookmarkStart w:id="0" w:name="_GoBack"/>
      <w:bookmarkEnd w:id="0"/>
      <w:r w:rsidRPr="00DA2C6D">
        <w:rPr>
          <w:rFonts w:ascii="Times New Roman" w:hAnsi="Times New Roman" w:cs="Times New Roman"/>
          <w:sz w:val="28"/>
          <w:szCs w:val="28"/>
        </w:rPr>
        <w:t xml:space="preserve">зподіл дає змогу усунути надмірність, яка залежить від розподілу ймовірностей елементів повідомлення. Прикладом такого кодування є код </w:t>
      </w:r>
      <w:proofErr w:type="spellStart"/>
      <w:r w:rsidRPr="00DA2C6D">
        <w:rPr>
          <w:rFonts w:ascii="Times New Roman" w:hAnsi="Times New Roman" w:cs="Times New Roman"/>
          <w:sz w:val="28"/>
          <w:szCs w:val="28"/>
        </w:rPr>
        <w:t>Шеннона</w:t>
      </w:r>
      <w:proofErr w:type="spellEnd"/>
      <w:r w:rsidRPr="00DA2C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2C6D">
        <w:rPr>
          <w:rFonts w:ascii="Times New Roman" w:hAnsi="Times New Roman" w:cs="Times New Roman"/>
          <w:sz w:val="28"/>
          <w:szCs w:val="28"/>
        </w:rPr>
        <w:t>Фано</w:t>
      </w:r>
      <w:proofErr w:type="spellEnd"/>
      <w:r w:rsidRPr="00DA2C6D">
        <w:rPr>
          <w:rFonts w:ascii="Times New Roman" w:hAnsi="Times New Roman" w:cs="Times New Roman"/>
          <w:sz w:val="28"/>
          <w:szCs w:val="28"/>
        </w:rPr>
        <w:t>.</w:t>
      </w:r>
    </w:p>
    <w:p w:rsidR="006F4A68" w:rsidRPr="00DA2C6D" w:rsidRDefault="006F4A68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rFonts w:ascii="Times New Roman" w:hAnsi="Times New Roman" w:cs="Times New Roman"/>
          <w:sz w:val="28"/>
          <w:szCs w:val="28"/>
        </w:rPr>
        <w:t>Процес модуляції супроводжується розширенням смуги частот сигналу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порівняно зі смугою частот переданого повідомлення. Це розширення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смуги є надлишковим. Частотна надмірність також збільшується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 xml:space="preserve">при переході від синусоїдального носія до імпульсного чи </w:t>
      </w:r>
      <w:proofErr w:type="spellStart"/>
      <w:r w:rsidRPr="00DA2C6D">
        <w:rPr>
          <w:rFonts w:ascii="Times New Roman" w:hAnsi="Times New Roman" w:cs="Times New Roman"/>
          <w:sz w:val="28"/>
          <w:szCs w:val="28"/>
        </w:rPr>
        <w:t>шумоподібного</w:t>
      </w:r>
      <w:proofErr w:type="spellEnd"/>
      <w:r w:rsidRPr="00DA2C6D">
        <w:rPr>
          <w:rFonts w:ascii="Times New Roman" w:hAnsi="Times New Roman" w:cs="Times New Roman"/>
          <w:sz w:val="28"/>
          <w:szCs w:val="28"/>
        </w:rPr>
        <w:t xml:space="preserve">. З погляду підвищення ефективності передачі слід вибирати способи модуляції, мають малу надмірність. До таких способів належить, зокрема, </w:t>
      </w:r>
      <w:proofErr w:type="spellStart"/>
      <w:r w:rsidRPr="00DA2C6D">
        <w:rPr>
          <w:rFonts w:ascii="Times New Roman" w:hAnsi="Times New Roman" w:cs="Times New Roman"/>
          <w:sz w:val="28"/>
          <w:szCs w:val="28"/>
        </w:rPr>
        <w:t>односмугова</w:t>
      </w:r>
      <w:proofErr w:type="spellEnd"/>
      <w:r w:rsidRPr="00DA2C6D">
        <w:rPr>
          <w:rFonts w:ascii="Times New Roman" w:hAnsi="Times New Roman" w:cs="Times New Roman"/>
          <w:sz w:val="28"/>
          <w:szCs w:val="28"/>
        </w:rPr>
        <w:t xml:space="preserve"> передача, коли передані</w:t>
      </w:r>
      <w:r w:rsidR="00DA2C6D"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сигнали не містять частотної надмірності, - вони є просто копіями переданих повідомлень.</w:t>
      </w:r>
    </w:p>
    <w:p w:rsidR="006F4A68" w:rsidRPr="00DA2C6D" w:rsidRDefault="006F4A68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C6D" w:rsidRPr="00DA2C6D" w:rsidRDefault="00DA2C6D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C6D">
        <w:rPr>
          <w:rFonts w:ascii="Times New Roman" w:hAnsi="Times New Roman" w:cs="Times New Roman"/>
          <w:b/>
          <w:sz w:val="28"/>
          <w:szCs w:val="28"/>
        </w:rPr>
        <w:t>6. Зв'язок інформації з характеристиками сигналів</w:t>
      </w:r>
    </w:p>
    <w:p w:rsidR="00DA2C6D" w:rsidRPr="00DA2C6D" w:rsidRDefault="00DA2C6D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rFonts w:ascii="Times New Roman" w:hAnsi="Times New Roman" w:cs="Times New Roman"/>
          <w:sz w:val="28"/>
          <w:szCs w:val="28"/>
        </w:rPr>
        <w:t>Джерела інформації мають фізичну природу і різняться видом повідомлень, що формуються, енергетичною активністю, імовірнісними</w:t>
      </w:r>
      <w:r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характеристиками тощо.</w:t>
      </w:r>
    </w:p>
    <w:p w:rsidR="00DA2C6D" w:rsidRPr="00DA2C6D" w:rsidRDefault="00DA2C6D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rFonts w:ascii="Times New Roman" w:hAnsi="Times New Roman" w:cs="Times New Roman"/>
          <w:sz w:val="28"/>
          <w:szCs w:val="28"/>
        </w:rPr>
        <w:t>Для аналізу цікавими є не лише характеристики певних повідомлень, а й потоки повідомлень як специфічний випадковий</w:t>
      </w:r>
      <w:r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процес. В інформаційних системах інформація з носіїв різної фізичної природи (голос, зображення, символи на папері, стрічці, вібрації та</w:t>
      </w:r>
      <w:r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т.п.) перетворюється на універсальний вигляд і фіксується на універсальних</w:t>
      </w:r>
      <w:r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носіях.</w:t>
      </w:r>
    </w:p>
    <w:p w:rsidR="00DA2C6D" w:rsidRPr="00DA2C6D" w:rsidRDefault="00DA2C6D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rFonts w:ascii="Times New Roman" w:hAnsi="Times New Roman" w:cs="Times New Roman"/>
          <w:sz w:val="28"/>
          <w:szCs w:val="28"/>
        </w:rPr>
        <w:t>Як універсальний носій інформації використовується електричний сигнал (або матеріали, які мають електромагнітні властивості,</w:t>
      </w:r>
      <w:r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дають можливість легко знімати з них інформацію як електричних сигналів).</w:t>
      </w:r>
    </w:p>
    <w:p w:rsidR="00DA2C6D" w:rsidRPr="00DA2C6D" w:rsidRDefault="00DA2C6D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rFonts w:ascii="Times New Roman" w:hAnsi="Times New Roman" w:cs="Times New Roman"/>
          <w:sz w:val="28"/>
          <w:szCs w:val="28"/>
        </w:rPr>
        <w:t>Електричні сигнали є носіями інформації, а матеріали</w:t>
      </w:r>
      <w:r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- носії інформації – виконують функції її зберігання.</w:t>
      </w:r>
    </w:p>
    <w:p w:rsidR="006F4A68" w:rsidRPr="00DA2C6D" w:rsidRDefault="00DA2C6D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C6D">
        <w:rPr>
          <w:rFonts w:ascii="Times New Roman" w:hAnsi="Times New Roman" w:cs="Times New Roman"/>
          <w:sz w:val="28"/>
          <w:szCs w:val="28"/>
        </w:rPr>
        <w:t>Як правило, первинні інформаційні повідомлення - мова, музика,</w:t>
      </w:r>
      <w:r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 xml:space="preserve">зображення, значення параметрів довкілля тощо. </w:t>
      </w:r>
      <w:r w:rsidRPr="00DA2C6D">
        <w:rPr>
          <w:rFonts w:ascii="Times New Roman" w:hAnsi="Times New Roman" w:cs="Times New Roman"/>
          <w:sz w:val="28"/>
          <w:szCs w:val="28"/>
        </w:rPr>
        <w:t>–</w:t>
      </w:r>
      <w:r w:rsidRPr="00DA2C6D">
        <w:rPr>
          <w:rFonts w:ascii="Times New Roman" w:hAnsi="Times New Roman" w:cs="Times New Roman"/>
          <w:sz w:val="28"/>
          <w:szCs w:val="28"/>
        </w:rPr>
        <w:t xml:space="preserve"> представляють</w:t>
      </w:r>
      <w:r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собою функції часу Х(t) чи інших аргументів Х(x, y, z) неелектричної природи (акустичний тиск, температура, розподіл яскравості</w:t>
      </w:r>
      <w:r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на деякій площині тощо). З метою передачі інформації до споживача ці повідомлення зазвичай перетворюються на електричний сигнал, зміни</w:t>
      </w:r>
      <w:r w:rsidRPr="00DA2C6D">
        <w:rPr>
          <w:rFonts w:ascii="Times New Roman" w:hAnsi="Times New Roman" w:cs="Times New Roman"/>
          <w:sz w:val="28"/>
          <w:szCs w:val="28"/>
        </w:rPr>
        <w:t xml:space="preserve"> </w:t>
      </w:r>
      <w:r w:rsidRPr="00DA2C6D">
        <w:rPr>
          <w:rFonts w:ascii="Times New Roman" w:hAnsi="Times New Roman" w:cs="Times New Roman"/>
          <w:sz w:val="28"/>
          <w:szCs w:val="28"/>
        </w:rPr>
        <w:t>якого у часі Х(t) відображають передану інформацію. Такі повідомлення називаються безперервними або аналоговими повідомленнями.</w:t>
      </w:r>
    </w:p>
    <w:p w:rsidR="006F4A68" w:rsidRPr="00DA2C6D" w:rsidRDefault="006F4A68" w:rsidP="00DA2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F4A68" w:rsidRPr="00DA2C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50"/>
    <w:rsid w:val="00496220"/>
    <w:rsid w:val="006F4A68"/>
    <w:rsid w:val="00DA2C6D"/>
    <w:rsid w:val="00E567BC"/>
    <w:rsid w:val="00FD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4708</Words>
  <Characters>2685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Larina</dc:creator>
  <cp:lastModifiedBy>Larina</cp:lastModifiedBy>
  <cp:revision>2</cp:revision>
  <dcterms:created xsi:type="dcterms:W3CDTF">2022-10-06T12:22:00Z</dcterms:created>
  <dcterms:modified xsi:type="dcterms:W3CDTF">2022-10-06T12:22:00Z</dcterms:modified>
</cp:coreProperties>
</file>