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6485E" w14:textId="3A34AF91"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Методика розробки бренду «Колесо бренда»</w:t>
      </w:r>
    </w:p>
    <w:p w14:paraId="115316CB"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Загальний опис методики</w:t>
      </w:r>
      <w:r w:rsidRPr="00DB7451">
        <w:rPr>
          <w:rFonts w:ascii="Times New Roman" w:hAnsi="Times New Roman" w:cs="Times New Roman"/>
          <w:sz w:val="28"/>
          <w:szCs w:val="28"/>
        </w:rPr>
        <w:br/>
        <w:t xml:space="preserve">Методика «Колесо бренда» була розроблена британським рекламним агентством </w:t>
      </w:r>
      <w:proofErr w:type="spellStart"/>
      <w:r w:rsidRPr="00DB7451">
        <w:rPr>
          <w:rFonts w:ascii="Times New Roman" w:hAnsi="Times New Roman" w:cs="Times New Roman"/>
          <w:sz w:val="28"/>
          <w:szCs w:val="28"/>
        </w:rPr>
        <w:t>Bates</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Worldwide</w:t>
      </w:r>
      <w:proofErr w:type="spellEnd"/>
      <w:r w:rsidRPr="00DB7451">
        <w:rPr>
          <w:rFonts w:ascii="Times New Roman" w:hAnsi="Times New Roman" w:cs="Times New Roman"/>
          <w:sz w:val="28"/>
          <w:szCs w:val="28"/>
        </w:rPr>
        <w:t>. Вона розглядає бренд як систему з п’яти «оболонок», вкладених одна в одну. До цих оболонок належать атрибути, переваги, цінності, індивідуальність та суть бренду. Методика допомагає детально описати та систематизувати всі аспекти взаємодії бренду зі споживачами. Її основна мета – створити цілісний образ бренду для цільової аудиторії. Проте вона є лише частиною процесу брендингу, а не повною моделлю розробки.</w:t>
      </w:r>
    </w:p>
    <w:p w14:paraId="3B9E18A7"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Елементи «Колеса бренда»</w:t>
      </w:r>
      <w:r w:rsidRPr="00DB7451">
        <w:rPr>
          <w:rFonts w:ascii="Times New Roman" w:hAnsi="Times New Roman" w:cs="Times New Roman"/>
          <w:sz w:val="28"/>
          <w:szCs w:val="28"/>
        </w:rPr>
        <w:br/>
        <w:t>Атрибути визначають, що собою являє бренд, наприклад, його зовнішній вигляд чи характеристики. Переваги показують, яку користь споживач отримує від використання бренду, наприклад, зручність чи якість. Цінності відображають емоції, які відчуває споживач під час взаємодії з брендом, такі як довіра чи радість. Індивідуальність уявляє бренд як людину, з якою можна асоціювати певні риси. Суть є центральною ідеєю, що об’єднує всі елементи в єдине ціле.</w:t>
      </w:r>
    </w:p>
    <w:p w14:paraId="3B248D45"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Обмеження та застосування</w:t>
      </w:r>
      <w:r w:rsidRPr="00DB7451">
        <w:rPr>
          <w:rFonts w:ascii="Times New Roman" w:hAnsi="Times New Roman" w:cs="Times New Roman"/>
          <w:sz w:val="28"/>
          <w:szCs w:val="28"/>
        </w:rPr>
        <w:br/>
        <w:t>Методика «Колесо бренда» є популярною завдяки своїй простоті та структурованості. Вона добре підходить для початкового етапу розробки бренду, коли потрібно визначити його основу. Однак вона не охоплює повний цикл, наприклад, дослідження ринку чи тестування. Її слід доповнювати іншими методами для створення ефективного бренду. Таким чином, вона є лише частиною ширшої стратегії, а не самостійним рішенням.</w:t>
      </w:r>
    </w:p>
    <w:p w14:paraId="044C584D" w14:textId="12402AE4" w:rsidR="00DB7451" w:rsidRPr="00DB7451" w:rsidRDefault="00DB7451" w:rsidP="006F0028">
      <w:pPr>
        <w:spacing w:after="0" w:line="360" w:lineRule="auto"/>
        <w:ind w:firstLine="709"/>
        <w:jc w:val="both"/>
        <w:rPr>
          <w:rFonts w:ascii="Times New Roman" w:hAnsi="Times New Roman" w:cs="Times New Roman"/>
          <w:sz w:val="28"/>
          <w:szCs w:val="28"/>
        </w:rPr>
      </w:pPr>
    </w:p>
    <w:p w14:paraId="7FE43957" w14:textId="7CAF1CE3"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 xml:space="preserve"> Методика створення бренду В. Балашова</w:t>
      </w:r>
    </w:p>
    <w:p w14:paraId="7178C7B9"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Основи методики</w:t>
      </w:r>
      <w:r w:rsidRPr="00DB7451">
        <w:rPr>
          <w:rFonts w:ascii="Times New Roman" w:hAnsi="Times New Roman" w:cs="Times New Roman"/>
          <w:sz w:val="28"/>
          <w:szCs w:val="28"/>
        </w:rPr>
        <w:br/>
        <w:t xml:space="preserve">Методика створення бренду В. Балашова є однією з найпоширеніших у теорії брендингу. Вона включає п’ять етапів: позиціонування, стратегія, ідея, назва та тестування. Позиціонування визначає місце бренду на ринку серед конкурентів, базуючись на потребах цільової аудиторії. Для цього розробник має відповісти </w:t>
      </w:r>
      <w:r w:rsidRPr="00DB7451">
        <w:rPr>
          <w:rFonts w:ascii="Times New Roman" w:hAnsi="Times New Roman" w:cs="Times New Roman"/>
          <w:sz w:val="28"/>
          <w:szCs w:val="28"/>
        </w:rPr>
        <w:lastRenderedPageBreak/>
        <w:t>на ключові питання: для кого бренд, яка його вигода, для чого він потрібен і проти кого він конкурує. Цей етап є основою для подальшої роботи над брендом.</w:t>
      </w:r>
    </w:p>
    <w:p w14:paraId="4192EDA2"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Етапи стратегії та ідеї</w:t>
      </w:r>
      <w:r w:rsidRPr="00DB7451">
        <w:rPr>
          <w:rFonts w:ascii="Times New Roman" w:hAnsi="Times New Roman" w:cs="Times New Roman"/>
          <w:sz w:val="28"/>
          <w:szCs w:val="28"/>
        </w:rPr>
        <w:br/>
        <w:t>Другий етап – розробка стратегії, яка визначає шляхи створення цінності бренду. Стратегія включає визначення цільової аудиторії, обіцянок бренду, доказів їхньої цінності та враження, яке потрібно залишити. Третій етап – формування ідеї бренду, де чітко визначається цільова аудиторія та її інтереси. Ідея має бути основою для майбутньої рекламної кампанії та комунікацій із споживачами.</w:t>
      </w:r>
    </w:p>
    <w:p w14:paraId="3CB32935"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Назва, тестування та недоліки</w:t>
      </w:r>
      <w:r w:rsidRPr="00DB7451">
        <w:rPr>
          <w:rFonts w:ascii="Times New Roman" w:hAnsi="Times New Roman" w:cs="Times New Roman"/>
          <w:sz w:val="28"/>
          <w:szCs w:val="28"/>
        </w:rPr>
        <w:br/>
        <w:t>Четвертий етап – створення назви бренду, що є одним із найважливіших елементів. П’ятий етап передбачає тестування, яке оцінює сприйняття назви, дизайну та ефективності комунікацій споживачами. Проте методика має недоліки: позиціонування не може бути першим етапом без попереднього дослідження. Також бракує етапів реалізації та аналізу, що робить її неповною для практичного застосування.</w:t>
      </w:r>
    </w:p>
    <w:p w14:paraId="4040A96D" w14:textId="64F436BC" w:rsidR="00DB7451" w:rsidRPr="00DB7451" w:rsidRDefault="00DB7451" w:rsidP="006F0028">
      <w:pPr>
        <w:spacing w:after="0" w:line="360" w:lineRule="auto"/>
        <w:ind w:firstLine="709"/>
        <w:jc w:val="both"/>
        <w:rPr>
          <w:rFonts w:ascii="Times New Roman" w:hAnsi="Times New Roman" w:cs="Times New Roman"/>
          <w:sz w:val="28"/>
          <w:szCs w:val="28"/>
        </w:rPr>
      </w:pPr>
    </w:p>
    <w:p w14:paraId="0BB085E7" w14:textId="07E4B752"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 xml:space="preserve">Методика створення бренду агентства </w:t>
      </w:r>
      <w:proofErr w:type="spellStart"/>
      <w:r w:rsidRPr="00DB7451">
        <w:rPr>
          <w:rFonts w:ascii="Times New Roman" w:hAnsi="Times New Roman" w:cs="Times New Roman"/>
          <w:b/>
          <w:bCs/>
          <w:sz w:val="28"/>
          <w:szCs w:val="28"/>
        </w:rPr>
        <w:t>BrandAid</w:t>
      </w:r>
      <w:proofErr w:type="spellEnd"/>
    </w:p>
    <w:p w14:paraId="0E0DB77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Початкові етапи</w:t>
      </w:r>
      <w:r w:rsidRPr="00DB7451">
        <w:rPr>
          <w:rFonts w:ascii="Times New Roman" w:hAnsi="Times New Roman" w:cs="Times New Roman"/>
          <w:sz w:val="28"/>
          <w:szCs w:val="28"/>
        </w:rPr>
        <w:br/>
        <w:t xml:space="preserve">Методика створення бренду від агентства </w:t>
      </w:r>
      <w:proofErr w:type="spellStart"/>
      <w:r w:rsidRPr="00DB7451">
        <w:rPr>
          <w:rFonts w:ascii="Times New Roman" w:hAnsi="Times New Roman" w:cs="Times New Roman"/>
          <w:sz w:val="28"/>
          <w:szCs w:val="28"/>
        </w:rPr>
        <w:t>BrandAid</w:t>
      </w:r>
      <w:proofErr w:type="spellEnd"/>
      <w:r w:rsidRPr="00DB7451">
        <w:rPr>
          <w:rFonts w:ascii="Times New Roman" w:hAnsi="Times New Roman" w:cs="Times New Roman"/>
          <w:sz w:val="28"/>
          <w:szCs w:val="28"/>
        </w:rPr>
        <w:t xml:space="preserve">, розроблена В. </w:t>
      </w:r>
      <w:proofErr w:type="spellStart"/>
      <w:r w:rsidRPr="00DB7451">
        <w:rPr>
          <w:rFonts w:ascii="Times New Roman" w:hAnsi="Times New Roman" w:cs="Times New Roman"/>
          <w:sz w:val="28"/>
          <w:szCs w:val="28"/>
        </w:rPr>
        <w:t>Перція</w:t>
      </w:r>
      <w:proofErr w:type="spellEnd"/>
      <w:r w:rsidRPr="00DB7451">
        <w:rPr>
          <w:rFonts w:ascii="Times New Roman" w:hAnsi="Times New Roman" w:cs="Times New Roman"/>
          <w:sz w:val="28"/>
          <w:szCs w:val="28"/>
        </w:rPr>
        <w:t xml:space="preserve">, охоплює весь цикл розробки бренду. Вона починається з початкової ідеї, яка може бути революційною або логічним розвитком існуючого продукту. Ідея фіксується в документі </w:t>
      </w:r>
      <w:proofErr w:type="spellStart"/>
      <w:r w:rsidRPr="00DB7451">
        <w:rPr>
          <w:rFonts w:ascii="Times New Roman" w:hAnsi="Times New Roman" w:cs="Times New Roman"/>
          <w:sz w:val="28"/>
          <w:szCs w:val="28"/>
        </w:rPr>
        <w:t>Initial</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Idea</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Brief</w:t>
      </w:r>
      <w:proofErr w:type="spellEnd"/>
      <w:r w:rsidRPr="00DB7451">
        <w:rPr>
          <w:rFonts w:ascii="Times New Roman" w:hAnsi="Times New Roman" w:cs="Times New Roman"/>
          <w:sz w:val="28"/>
          <w:szCs w:val="28"/>
        </w:rPr>
        <w:t>, що включає мету бренду, його переваги, ринок і завдання. Другий етап – дослідження, де аналізуються ринок, споживачі та конкуренти для перевірки реалістичності ідеї.</w:t>
      </w:r>
    </w:p>
    <w:p w14:paraId="3F438A06"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Формування бренду</w:t>
      </w:r>
      <w:r w:rsidRPr="00DB7451">
        <w:rPr>
          <w:rFonts w:ascii="Times New Roman" w:hAnsi="Times New Roman" w:cs="Times New Roman"/>
          <w:sz w:val="28"/>
          <w:szCs w:val="28"/>
        </w:rPr>
        <w:br/>
        <w:t>На етапі «Суть» (</w:t>
      </w:r>
      <w:proofErr w:type="spellStart"/>
      <w:r w:rsidRPr="00DB7451">
        <w:rPr>
          <w:rFonts w:ascii="Times New Roman" w:hAnsi="Times New Roman" w:cs="Times New Roman"/>
          <w:sz w:val="28"/>
          <w:szCs w:val="28"/>
        </w:rPr>
        <w:t>Essence</w:t>
      </w:r>
      <w:proofErr w:type="spellEnd"/>
      <w:r w:rsidRPr="00DB7451">
        <w:rPr>
          <w:rFonts w:ascii="Times New Roman" w:hAnsi="Times New Roman" w:cs="Times New Roman"/>
          <w:sz w:val="28"/>
          <w:szCs w:val="28"/>
        </w:rPr>
        <w:t>) дані досліджень узагальнюються для вибору найкращих ідей. Потім іде етап «Назва» (</w:t>
      </w:r>
      <w:proofErr w:type="spellStart"/>
      <w:r w:rsidRPr="00DB7451">
        <w:rPr>
          <w:rFonts w:ascii="Times New Roman" w:hAnsi="Times New Roman" w:cs="Times New Roman"/>
          <w:sz w:val="28"/>
          <w:szCs w:val="28"/>
        </w:rPr>
        <w:t>Naming</w:t>
      </w:r>
      <w:proofErr w:type="spellEnd"/>
      <w:r w:rsidRPr="00DB7451">
        <w:rPr>
          <w:rFonts w:ascii="Times New Roman" w:hAnsi="Times New Roman" w:cs="Times New Roman"/>
          <w:sz w:val="28"/>
          <w:szCs w:val="28"/>
        </w:rPr>
        <w:t>), де створюється ім’я, що відображає суть бренду. Наступний етап – «</w:t>
      </w:r>
      <w:proofErr w:type="spellStart"/>
      <w:r w:rsidRPr="00DB7451">
        <w:rPr>
          <w:rFonts w:ascii="Times New Roman" w:hAnsi="Times New Roman" w:cs="Times New Roman"/>
          <w:sz w:val="28"/>
          <w:szCs w:val="28"/>
        </w:rPr>
        <w:t>Одежда</w:t>
      </w:r>
      <w:proofErr w:type="spellEnd"/>
      <w:r w:rsidRPr="00DB7451">
        <w:rPr>
          <w:rFonts w:ascii="Times New Roman" w:hAnsi="Times New Roman" w:cs="Times New Roman"/>
          <w:sz w:val="28"/>
          <w:szCs w:val="28"/>
        </w:rPr>
        <w:t>» (</w:t>
      </w:r>
      <w:proofErr w:type="spellStart"/>
      <w:r w:rsidRPr="00DB7451">
        <w:rPr>
          <w:rFonts w:ascii="Times New Roman" w:hAnsi="Times New Roman" w:cs="Times New Roman"/>
          <w:sz w:val="28"/>
          <w:szCs w:val="28"/>
        </w:rPr>
        <w:t>Dressing</w:t>
      </w:r>
      <w:proofErr w:type="spellEnd"/>
      <w:r w:rsidRPr="00DB7451">
        <w:rPr>
          <w:rFonts w:ascii="Times New Roman" w:hAnsi="Times New Roman" w:cs="Times New Roman"/>
          <w:sz w:val="28"/>
          <w:szCs w:val="28"/>
        </w:rPr>
        <w:t>), де розробляються візуальні елементи: логотип, шрифт, упаковка. Тестування (</w:t>
      </w:r>
      <w:proofErr w:type="spellStart"/>
      <w:r w:rsidRPr="00DB7451">
        <w:rPr>
          <w:rFonts w:ascii="Times New Roman" w:hAnsi="Times New Roman" w:cs="Times New Roman"/>
          <w:sz w:val="28"/>
          <w:szCs w:val="28"/>
        </w:rPr>
        <w:t>Tasting</w:t>
      </w:r>
      <w:proofErr w:type="spellEnd"/>
      <w:r w:rsidRPr="00DB7451">
        <w:rPr>
          <w:rFonts w:ascii="Times New Roman" w:hAnsi="Times New Roman" w:cs="Times New Roman"/>
          <w:sz w:val="28"/>
          <w:szCs w:val="28"/>
        </w:rPr>
        <w:t>) перевіряє сприйняття бренду споживачами, допомагаючи виявити недоліки.</w:t>
      </w:r>
    </w:p>
    <w:p w14:paraId="1D12DA7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lastRenderedPageBreak/>
        <w:t>Частина 3: Реалізація та завершення</w:t>
      </w:r>
      <w:r w:rsidRPr="00DB7451">
        <w:rPr>
          <w:rFonts w:ascii="Times New Roman" w:hAnsi="Times New Roman" w:cs="Times New Roman"/>
          <w:sz w:val="28"/>
          <w:szCs w:val="28"/>
        </w:rPr>
        <w:br/>
        <w:t>Етап «Основа» (</w:t>
      </w:r>
      <w:proofErr w:type="spellStart"/>
      <w:r w:rsidRPr="00DB7451">
        <w:rPr>
          <w:rFonts w:ascii="Times New Roman" w:hAnsi="Times New Roman" w:cs="Times New Roman"/>
          <w:sz w:val="28"/>
          <w:szCs w:val="28"/>
        </w:rPr>
        <w:t>Bible</w:t>
      </w:r>
      <w:proofErr w:type="spellEnd"/>
      <w:r w:rsidRPr="00DB7451">
        <w:rPr>
          <w:rFonts w:ascii="Times New Roman" w:hAnsi="Times New Roman" w:cs="Times New Roman"/>
          <w:sz w:val="28"/>
          <w:szCs w:val="28"/>
        </w:rPr>
        <w:t xml:space="preserve">) створює документ </w:t>
      </w:r>
      <w:proofErr w:type="spellStart"/>
      <w:r w:rsidRPr="00DB7451">
        <w:rPr>
          <w:rFonts w:ascii="Times New Roman" w:hAnsi="Times New Roman" w:cs="Times New Roman"/>
          <w:sz w:val="28"/>
          <w:szCs w:val="28"/>
        </w:rPr>
        <w:t>Brand</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Bible</w:t>
      </w:r>
      <w:proofErr w:type="spellEnd"/>
      <w:r w:rsidRPr="00DB7451">
        <w:rPr>
          <w:rFonts w:ascii="Times New Roman" w:hAnsi="Times New Roman" w:cs="Times New Roman"/>
          <w:sz w:val="28"/>
          <w:szCs w:val="28"/>
        </w:rPr>
        <w:t>, що описує всі аспекти бренду. «Комунікація» (</w:t>
      </w:r>
      <w:proofErr w:type="spellStart"/>
      <w:r w:rsidRPr="00DB7451">
        <w:rPr>
          <w:rFonts w:ascii="Times New Roman" w:hAnsi="Times New Roman" w:cs="Times New Roman"/>
          <w:sz w:val="28"/>
          <w:szCs w:val="28"/>
        </w:rPr>
        <w:t>Communication</w:t>
      </w:r>
      <w:proofErr w:type="spellEnd"/>
      <w:r w:rsidRPr="00DB7451">
        <w:rPr>
          <w:rFonts w:ascii="Times New Roman" w:hAnsi="Times New Roman" w:cs="Times New Roman"/>
          <w:sz w:val="28"/>
          <w:szCs w:val="28"/>
        </w:rPr>
        <w:t>) розробляє програму взаємодії з аудиторією через рекламу. «Передача» (</w:t>
      </w:r>
      <w:proofErr w:type="spellStart"/>
      <w:r w:rsidRPr="00DB7451">
        <w:rPr>
          <w:rFonts w:ascii="Times New Roman" w:hAnsi="Times New Roman" w:cs="Times New Roman"/>
          <w:sz w:val="28"/>
          <w:szCs w:val="28"/>
        </w:rPr>
        <w:t>Entrusting</w:t>
      </w:r>
      <w:proofErr w:type="spellEnd"/>
      <w:r w:rsidRPr="00DB7451">
        <w:rPr>
          <w:rFonts w:ascii="Times New Roman" w:hAnsi="Times New Roman" w:cs="Times New Roman"/>
          <w:sz w:val="28"/>
          <w:szCs w:val="28"/>
        </w:rPr>
        <w:t>) навчає персонал, а «Реалізація» (</w:t>
      </w:r>
      <w:proofErr w:type="spellStart"/>
      <w:r w:rsidRPr="00DB7451">
        <w:rPr>
          <w:rFonts w:ascii="Times New Roman" w:hAnsi="Times New Roman" w:cs="Times New Roman"/>
          <w:sz w:val="28"/>
          <w:szCs w:val="28"/>
        </w:rPr>
        <w:t>Implementation</w:t>
      </w:r>
      <w:proofErr w:type="spellEnd"/>
      <w:r w:rsidRPr="00DB7451">
        <w:rPr>
          <w:rFonts w:ascii="Times New Roman" w:hAnsi="Times New Roman" w:cs="Times New Roman"/>
          <w:sz w:val="28"/>
          <w:szCs w:val="28"/>
        </w:rPr>
        <w:t>) втілює бренд у життя. Завершується процес «Аналізом» (</w:t>
      </w:r>
      <w:proofErr w:type="spellStart"/>
      <w:r w:rsidRPr="00DB7451">
        <w:rPr>
          <w:rFonts w:ascii="Times New Roman" w:hAnsi="Times New Roman" w:cs="Times New Roman"/>
          <w:sz w:val="28"/>
          <w:szCs w:val="28"/>
        </w:rPr>
        <w:t>Analysis</w:t>
      </w:r>
      <w:proofErr w:type="spellEnd"/>
      <w:r w:rsidRPr="00DB7451">
        <w:rPr>
          <w:rFonts w:ascii="Times New Roman" w:hAnsi="Times New Roman" w:cs="Times New Roman"/>
          <w:sz w:val="28"/>
          <w:szCs w:val="28"/>
        </w:rPr>
        <w:t>), що оцінює результати запуску, роблячи методику однією з найповніших.</w:t>
      </w:r>
    </w:p>
    <w:p w14:paraId="7753588C" w14:textId="67D63949" w:rsidR="00DB7451" w:rsidRPr="00DB7451" w:rsidRDefault="00DB7451" w:rsidP="006F0028">
      <w:pPr>
        <w:spacing w:after="0" w:line="360" w:lineRule="auto"/>
        <w:ind w:firstLine="709"/>
        <w:jc w:val="both"/>
        <w:rPr>
          <w:rFonts w:ascii="Times New Roman" w:hAnsi="Times New Roman" w:cs="Times New Roman"/>
          <w:sz w:val="28"/>
          <w:szCs w:val="28"/>
        </w:rPr>
      </w:pPr>
    </w:p>
    <w:p w14:paraId="5378ECD7" w14:textId="6C598347"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Концепція побудови бренду STP</w:t>
      </w:r>
    </w:p>
    <w:p w14:paraId="6122E937"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Основи концепції STP</w:t>
      </w:r>
      <w:r w:rsidRPr="00DB7451">
        <w:rPr>
          <w:rFonts w:ascii="Times New Roman" w:hAnsi="Times New Roman" w:cs="Times New Roman"/>
          <w:sz w:val="28"/>
          <w:szCs w:val="28"/>
        </w:rPr>
        <w:br/>
        <w:t>Концепція STP (</w:t>
      </w:r>
      <w:proofErr w:type="spellStart"/>
      <w:r w:rsidRPr="00DB7451">
        <w:rPr>
          <w:rFonts w:ascii="Times New Roman" w:hAnsi="Times New Roman" w:cs="Times New Roman"/>
          <w:sz w:val="28"/>
          <w:szCs w:val="28"/>
        </w:rPr>
        <w:t>Segmentation</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Targeting</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Positioning</w:t>
      </w:r>
      <w:proofErr w:type="spellEnd"/>
      <w:r w:rsidRPr="00DB7451">
        <w:rPr>
          <w:rFonts w:ascii="Times New Roman" w:hAnsi="Times New Roman" w:cs="Times New Roman"/>
          <w:sz w:val="28"/>
          <w:szCs w:val="28"/>
        </w:rPr>
        <w:t>) є основою для побудови бренду. Вона включає сегментацію ринку, вибір цільового сегмента та позиціонування бренду. Сегментація ділить ринок на групи споживачів із подібними потребами. Це дозволяє зрозуміти, хто є потенційними покупцями бренду. Концепція допомагає зосередитися на конкретній аудиторії.</w:t>
      </w:r>
    </w:p>
    <w:p w14:paraId="1359DF8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Етапи реалізації</w:t>
      </w:r>
      <w:r w:rsidRPr="00DB7451">
        <w:rPr>
          <w:rFonts w:ascii="Times New Roman" w:hAnsi="Times New Roman" w:cs="Times New Roman"/>
          <w:sz w:val="28"/>
          <w:szCs w:val="28"/>
        </w:rPr>
        <w:br/>
        <w:t xml:space="preserve">На етапі </w:t>
      </w:r>
      <w:proofErr w:type="spellStart"/>
      <w:r w:rsidRPr="00DB7451">
        <w:rPr>
          <w:rFonts w:ascii="Times New Roman" w:hAnsi="Times New Roman" w:cs="Times New Roman"/>
          <w:sz w:val="28"/>
          <w:szCs w:val="28"/>
        </w:rPr>
        <w:t>таргетингу</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Targeting</w:t>
      </w:r>
      <w:proofErr w:type="spellEnd"/>
      <w:r w:rsidRPr="00DB7451">
        <w:rPr>
          <w:rFonts w:ascii="Times New Roman" w:hAnsi="Times New Roman" w:cs="Times New Roman"/>
          <w:sz w:val="28"/>
          <w:szCs w:val="28"/>
        </w:rPr>
        <w:t>) обирається найбільш привабливий сегмент для бренду. Вибір базується на розмірі сегмента, його прибутковості та відповідності цілям компанії. Позиціонування визначає, як бренд буде сприйматися в умах цільової аудиторії порівняно з конкурентами. Воно включає створення унікальної пропозиції вартості. Цей етап завершує основу стратегії бренду.</w:t>
      </w:r>
    </w:p>
    <w:p w14:paraId="79E07A1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Переваги та застосування</w:t>
      </w:r>
      <w:r w:rsidRPr="00DB7451">
        <w:rPr>
          <w:rFonts w:ascii="Times New Roman" w:hAnsi="Times New Roman" w:cs="Times New Roman"/>
          <w:sz w:val="28"/>
          <w:szCs w:val="28"/>
        </w:rPr>
        <w:br/>
        <w:t>STP забезпечує чіткий фокус на потребах споживачів, що підвищує ефективність маркетингу. Вона дозволяє уникнути розпорошення ресурсів на весь ринок. Концепція є гнучкою і адаптується до різних індустрій. Її успішне застосування залежить від точності аналізу ринку. Це робить STP універсальним інструментом для брендингу.</w:t>
      </w:r>
    </w:p>
    <w:p w14:paraId="33B85B22" w14:textId="24A1A225" w:rsidR="00DB7451" w:rsidRPr="00DB7451" w:rsidRDefault="00DB7451" w:rsidP="006F0028">
      <w:pPr>
        <w:spacing w:after="0" w:line="360" w:lineRule="auto"/>
        <w:ind w:firstLine="709"/>
        <w:jc w:val="both"/>
        <w:rPr>
          <w:rFonts w:ascii="Times New Roman" w:hAnsi="Times New Roman" w:cs="Times New Roman"/>
          <w:sz w:val="28"/>
          <w:szCs w:val="28"/>
        </w:rPr>
      </w:pPr>
    </w:p>
    <w:p w14:paraId="428D0995" w14:textId="0EC2A29C"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 xml:space="preserve">Модель Ф. </w:t>
      </w:r>
      <w:proofErr w:type="spellStart"/>
      <w:r w:rsidRPr="00DB7451">
        <w:rPr>
          <w:rFonts w:ascii="Times New Roman" w:hAnsi="Times New Roman" w:cs="Times New Roman"/>
          <w:b/>
          <w:bCs/>
          <w:sz w:val="28"/>
          <w:szCs w:val="28"/>
        </w:rPr>
        <w:t>Котлера</w:t>
      </w:r>
      <w:proofErr w:type="spellEnd"/>
      <w:r w:rsidRPr="00DB7451">
        <w:rPr>
          <w:rFonts w:ascii="Times New Roman" w:hAnsi="Times New Roman" w:cs="Times New Roman"/>
          <w:b/>
          <w:bCs/>
          <w:sz w:val="28"/>
          <w:szCs w:val="28"/>
        </w:rPr>
        <w:t xml:space="preserve"> «ZІ» бренда</w:t>
      </w:r>
    </w:p>
    <w:p w14:paraId="37B577FD"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Загальний опис моделі</w:t>
      </w:r>
      <w:r w:rsidRPr="00DB7451">
        <w:rPr>
          <w:rFonts w:ascii="Times New Roman" w:hAnsi="Times New Roman" w:cs="Times New Roman"/>
          <w:sz w:val="28"/>
          <w:szCs w:val="28"/>
        </w:rPr>
        <w:br/>
        <w:t xml:space="preserve">Модель «ZІ» бренда, розроблена Ф. </w:t>
      </w:r>
      <w:proofErr w:type="spellStart"/>
      <w:r w:rsidRPr="00DB7451">
        <w:rPr>
          <w:rFonts w:ascii="Times New Roman" w:hAnsi="Times New Roman" w:cs="Times New Roman"/>
          <w:sz w:val="28"/>
          <w:szCs w:val="28"/>
        </w:rPr>
        <w:t>Котлером</w:t>
      </w:r>
      <w:proofErr w:type="spellEnd"/>
      <w:r w:rsidRPr="00DB7451">
        <w:rPr>
          <w:rFonts w:ascii="Times New Roman" w:hAnsi="Times New Roman" w:cs="Times New Roman"/>
          <w:sz w:val="28"/>
          <w:szCs w:val="28"/>
        </w:rPr>
        <w:t xml:space="preserve">, базується на трьох ключових </w:t>
      </w:r>
      <w:r w:rsidRPr="00DB7451">
        <w:rPr>
          <w:rFonts w:ascii="Times New Roman" w:hAnsi="Times New Roman" w:cs="Times New Roman"/>
          <w:sz w:val="28"/>
          <w:szCs w:val="28"/>
        </w:rPr>
        <w:lastRenderedPageBreak/>
        <w:t>елементах: Z (</w:t>
      </w:r>
      <w:proofErr w:type="spellStart"/>
      <w:r w:rsidRPr="00DB7451">
        <w:rPr>
          <w:rFonts w:ascii="Times New Roman" w:hAnsi="Times New Roman" w:cs="Times New Roman"/>
          <w:sz w:val="28"/>
          <w:szCs w:val="28"/>
        </w:rPr>
        <w:t>Identity</w:t>
      </w:r>
      <w:proofErr w:type="spellEnd"/>
      <w:r w:rsidRPr="00DB7451">
        <w:rPr>
          <w:rFonts w:ascii="Times New Roman" w:hAnsi="Times New Roman" w:cs="Times New Roman"/>
          <w:sz w:val="28"/>
          <w:szCs w:val="28"/>
        </w:rPr>
        <w:t>), I (</w:t>
      </w:r>
      <w:proofErr w:type="spellStart"/>
      <w:r w:rsidRPr="00DB7451">
        <w:rPr>
          <w:rFonts w:ascii="Times New Roman" w:hAnsi="Times New Roman" w:cs="Times New Roman"/>
          <w:sz w:val="28"/>
          <w:szCs w:val="28"/>
        </w:rPr>
        <w:t>Image</w:t>
      </w:r>
      <w:proofErr w:type="spellEnd"/>
      <w:r w:rsidRPr="00DB7451">
        <w:rPr>
          <w:rFonts w:ascii="Times New Roman" w:hAnsi="Times New Roman" w:cs="Times New Roman"/>
          <w:sz w:val="28"/>
          <w:szCs w:val="28"/>
        </w:rPr>
        <w:t>). Ця модель фокусується на ідентичності та образі бренду. Ідентичність (Z) визначає, ким бренд є насправді, включаючи його цінності та атрибути. Образ (I) відображає, як бренд сприймається споживачами. Модель допомагає гармонізувати ці аспекти.</w:t>
      </w:r>
    </w:p>
    <w:p w14:paraId="47C8FD1A"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Елементи та їх роль</w:t>
      </w:r>
      <w:r w:rsidRPr="00DB7451">
        <w:rPr>
          <w:rFonts w:ascii="Times New Roman" w:hAnsi="Times New Roman" w:cs="Times New Roman"/>
          <w:sz w:val="28"/>
          <w:szCs w:val="28"/>
        </w:rPr>
        <w:br/>
        <w:t xml:space="preserve">Ідентичність включає назву, логотип, слоган та філософію бренду. Вона є внутрішньою основою, що формує суть бренду. Образ формується через комунікації, рекламу та досвід споживачів. </w:t>
      </w:r>
      <w:proofErr w:type="spellStart"/>
      <w:r w:rsidRPr="00DB7451">
        <w:rPr>
          <w:rFonts w:ascii="Times New Roman" w:hAnsi="Times New Roman" w:cs="Times New Roman"/>
          <w:sz w:val="28"/>
          <w:szCs w:val="28"/>
        </w:rPr>
        <w:t>Котлер</w:t>
      </w:r>
      <w:proofErr w:type="spellEnd"/>
      <w:r w:rsidRPr="00DB7451">
        <w:rPr>
          <w:rFonts w:ascii="Times New Roman" w:hAnsi="Times New Roman" w:cs="Times New Roman"/>
          <w:sz w:val="28"/>
          <w:szCs w:val="28"/>
        </w:rPr>
        <w:t xml:space="preserve"> наголошує на необхідності узгодження ідентичності з образом. Це забезпечує послідовність сприйняття бренду. Неправильне узгодження може призвести до втрати довіри.</w:t>
      </w:r>
    </w:p>
    <w:p w14:paraId="04A2A045"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Застосування моделі</w:t>
      </w:r>
      <w:r w:rsidRPr="00DB7451">
        <w:rPr>
          <w:rFonts w:ascii="Times New Roman" w:hAnsi="Times New Roman" w:cs="Times New Roman"/>
          <w:sz w:val="28"/>
          <w:szCs w:val="28"/>
        </w:rPr>
        <w:br/>
        <w:t>Модель «ZІ» корисна для створення сильного бренду з чіткою ідентичністю. Вона допомагає компаніям аналізувати та коригувати сприйняття. Застосовується в стратегічному плануванні маркетингу. Її простота робить її доступною для різних організацій. Ефективність залежить від якісного аналізу цільової аудиторії.</w:t>
      </w:r>
    </w:p>
    <w:p w14:paraId="6DEB3807" w14:textId="5BE4EF58" w:rsidR="00DB7451" w:rsidRPr="00DB7451" w:rsidRDefault="00DB7451" w:rsidP="006F0028">
      <w:pPr>
        <w:spacing w:after="0" w:line="360" w:lineRule="auto"/>
        <w:ind w:firstLine="709"/>
        <w:jc w:val="both"/>
        <w:rPr>
          <w:rFonts w:ascii="Times New Roman" w:hAnsi="Times New Roman" w:cs="Times New Roman"/>
          <w:sz w:val="28"/>
          <w:szCs w:val="28"/>
        </w:rPr>
      </w:pPr>
    </w:p>
    <w:p w14:paraId="73D150E3" w14:textId="78BEF767"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 xml:space="preserve">Молекулярна модель побудови бренда компанії </w:t>
      </w:r>
      <w:proofErr w:type="spellStart"/>
      <w:r w:rsidRPr="00DB7451">
        <w:rPr>
          <w:rFonts w:ascii="Times New Roman" w:hAnsi="Times New Roman" w:cs="Times New Roman"/>
          <w:b/>
          <w:bCs/>
          <w:sz w:val="28"/>
          <w:szCs w:val="28"/>
        </w:rPr>
        <w:t>Procter</w:t>
      </w:r>
      <w:proofErr w:type="spellEnd"/>
      <w:r w:rsidRPr="00DB7451">
        <w:rPr>
          <w:rFonts w:ascii="Times New Roman" w:hAnsi="Times New Roman" w:cs="Times New Roman"/>
          <w:b/>
          <w:bCs/>
          <w:sz w:val="28"/>
          <w:szCs w:val="28"/>
        </w:rPr>
        <w:t xml:space="preserve"> &amp; </w:t>
      </w:r>
      <w:proofErr w:type="spellStart"/>
      <w:r w:rsidRPr="00DB7451">
        <w:rPr>
          <w:rFonts w:ascii="Times New Roman" w:hAnsi="Times New Roman" w:cs="Times New Roman"/>
          <w:b/>
          <w:bCs/>
          <w:sz w:val="28"/>
          <w:szCs w:val="28"/>
        </w:rPr>
        <w:t>Gamble</w:t>
      </w:r>
      <w:proofErr w:type="spellEnd"/>
    </w:p>
    <w:p w14:paraId="4019077B"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Загальний опис моделі</w:t>
      </w:r>
      <w:r w:rsidRPr="00DB7451">
        <w:rPr>
          <w:rFonts w:ascii="Times New Roman" w:hAnsi="Times New Roman" w:cs="Times New Roman"/>
          <w:sz w:val="28"/>
          <w:szCs w:val="28"/>
        </w:rPr>
        <w:br/>
        <w:t xml:space="preserve">Молекулярна модель бренду від </w:t>
      </w:r>
      <w:proofErr w:type="spellStart"/>
      <w:r w:rsidRPr="00DB7451">
        <w:rPr>
          <w:rFonts w:ascii="Times New Roman" w:hAnsi="Times New Roman" w:cs="Times New Roman"/>
          <w:sz w:val="28"/>
          <w:szCs w:val="28"/>
        </w:rPr>
        <w:t>Procter</w:t>
      </w:r>
      <w:proofErr w:type="spellEnd"/>
      <w:r w:rsidRPr="00DB7451">
        <w:rPr>
          <w:rFonts w:ascii="Times New Roman" w:hAnsi="Times New Roman" w:cs="Times New Roman"/>
          <w:sz w:val="28"/>
          <w:szCs w:val="28"/>
        </w:rPr>
        <w:t xml:space="preserve"> &amp; </w:t>
      </w:r>
      <w:proofErr w:type="spellStart"/>
      <w:r w:rsidRPr="00DB7451">
        <w:rPr>
          <w:rFonts w:ascii="Times New Roman" w:hAnsi="Times New Roman" w:cs="Times New Roman"/>
          <w:sz w:val="28"/>
          <w:szCs w:val="28"/>
        </w:rPr>
        <w:t>Gamble</w:t>
      </w:r>
      <w:proofErr w:type="spellEnd"/>
      <w:r w:rsidRPr="00DB7451">
        <w:rPr>
          <w:rFonts w:ascii="Times New Roman" w:hAnsi="Times New Roman" w:cs="Times New Roman"/>
          <w:sz w:val="28"/>
          <w:szCs w:val="28"/>
        </w:rPr>
        <w:t xml:space="preserve"> уявляє бренд як систему взаємопов’язаних елементів. Вона порівнює бренд із молекулою, де кожен елемент має свою роль. Модель включає продукт, цінності, емоції та комунікації. Це дозволяє розглядати бренд як динамічну структуру. Компанія використовує її для створення сильних брендів, таких як </w:t>
      </w:r>
      <w:proofErr w:type="spellStart"/>
      <w:r w:rsidRPr="00DB7451">
        <w:rPr>
          <w:rFonts w:ascii="Times New Roman" w:hAnsi="Times New Roman" w:cs="Times New Roman"/>
          <w:sz w:val="28"/>
          <w:szCs w:val="28"/>
        </w:rPr>
        <w:t>Tide</w:t>
      </w:r>
      <w:proofErr w:type="spellEnd"/>
      <w:r w:rsidRPr="00DB7451">
        <w:rPr>
          <w:rFonts w:ascii="Times New Roman" w:hAnsi="Times New Roman" w:cs="Times New Roman"/>
          <w:sz w:val="28"/>
          <w:szCs w:val="28"/>
        </w:rPr>
        <w:t xml:space="preserve"> чи </w:t>
      </w:r>
      <w:proofErr w:type="spellStart"/>
      <w:r w:rsidRPr="00DB7451">
        <w:rPr>
          <w:rFonts w:ascii="Times New Roman" w:hAnsi="Times New Roman" w:cs="Times New Roman"/>
          <w:sz w:val="28"/>
          <w:szCs w:val="28"/>
        </w:rPr>
        <w:t>Pampers</w:t>
      </w:r>
      <w:proofErr w:type="spellEnd"/>
      <w:r w:rsidRPr="00DB7451">
        <w:rPr>
          <w:rFonts w:ascii="Times New Roman" w:hAnsi="Times New Roman" w:cs="Times New Roman"/>
          <w:sz w:val="28"/>
          <w:szCs w:val="28"/>
        </w:rPr>
        <w:t>.</w:t>
      </w:r>
    </w:p>
    <w:p w14:paraId="1B40CCA2"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Компоненти моделі</w:t>
      </w:r>
      <w:r w:rsidRPr="00DB7451">
        <w:rPr>
          <w:rFonts w:ascii="Times New Roman" w:hAnsi="Times New Roman" w:cs="Times New Roman"/>
          <w:sz w:val="28"/>
          <w:szCs w:val="28"/>
        </w:rPr>
        <w:br/>
        <w:t>Продукт є ядром, що забезпечує функціональну вигоду. Цінності визначають філософію бренду, наприклад, турботу чи інновації. Емоції створюють зв’язок зі споживачами через позитивні відчуття. Комунікації об’єднують усі елементи, передаючи їх аудиторії. Ця інтеграція робить бренд унікальним і впізнаваним.</w:t>
      </w:r>
    </w:p>
    <w:p w14:paraId="1FF71940"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Переваги та практичне застосування</w:t>
      </w:r>
      <w:r w:rsidRPr="00DB7451">
        <w:rPr>
          <w:rFonts w:ascii="Times New Roman" w:hAnsi="Times New Roman" w:cs="Times New Roman"/>
          <w:sz w:val="28"/>
          <w:szCs w:val="28"/>
        </w:rPr>
        <w:br/>
        <w:t xml:space="preserve">Модель допомагає </w:t>
      </w:r>
      <w:proofErr w:type="spellStart"/>
      <w:r w:rsidRPr="00DB7451">
        <w:rPr>
          <w:rFonts w:ascii="Times New Roman" w:hAnsi="Times New Roman" w:cs="Times New Roman"/>
          <w:sz w:val="28"/>
          <w:szCs w:val="28"/>
        </w:rPr>
        <w:t>Procter</w:t>
      </w:r>
      <w:proofErr w:type="spellEnd"/>
      <w:r w:rsidRPr="00DB7451">
        <w:rPr>
          <w:rFonts w:ascii="Times New Roman" w:hAnsi="Times New Roman" w:cs="Times New Roman"/>
          <w:sz w:val="28"/>
          <w:szCs w:val="28"/>
        </w:rPr>
        <w:t xml:space="preserve"> &amp; </w:t>
      </w:r>
      <w:proofErr w:type="spellStart"/>
      <w:r w:rsidRPr="00DB7451">
        <w:rPr>
          <w:rFonts w:ascii="Times New Roman" w:hAnsi="Times New Roman" w:cs="Times New Roman"/>
          <w:sz w:val="28"/>
          <w:szCs w:val="28"/>
        </w:rPr>
        <w:t>Gamble</w:t>
      </w:r>
      <w:proofErr w:type="spellEnd"/>
      <w:r w:rsidRPr="00DB7451">
        <w:rPr>
          <w:rFonts w:ascii="Times New Roman" w:hAnsi="Times New Roman" w:cs="Times New Roman"/>
          <w:sz w:val="28"/>
          <w:szCs w:val="28"/>
        </w:rPr>
        <w:t xml:space="preserve"> адаптувати бренди до різних ринків. Вона </w:t>
      </w:r>
      <w:r w:rsidRPr="00DB7451">
        <w:rPr>
          <w:rFonts w:ascii="Times New Roman" w:hAnsi="Times New Roman" w:cs="Times New Roman"/>
          <w:sz w:val="28"/>
          <w:szCs w:val="28"/>
        </w:rPr>
        <w:lastRenderedPageBreak/>
        <w:t>підкреслює важливість емоційного зв’язку. Застосовується для інноваційних продуктів і глобального просування. Її складність вимагає значних ресурсів. Проте це забезпечує довгострокову конкурентну перевагу.</w:t>
      </w:r>
    </w:p>
    <w:p w14:paraId="65908124" w14:textId="2060892D" w:rsidR="00DB7451" w:rsidRPr="00DB7451" w:rsidRDefault="00DB7451" w:rsidP="006F0028">
      <w:pPr>
        <w:spacing w:after="0" w:line="360" w:lineRule="auto"/>
        <w:ind w:firstLine="709"/>
        <w:jc w:val="both"/>
        <w:rPr>
          <w:rFonts w:ascii="Times New Roman" w:hAnsi="Times New Roman" w:cs="Times New Roman"/>
          <w:sz w:val="28"/>
          <w:szCs w:val="28"/>
        </w:rPr>
      </w:pPr>
    </w:p>
    <w:p w14:paraId="73B73A8F" w14:textId="512634F6"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Модель побудови бренду «</w:t>
      </w:r>
      <w:proofErr w:type="spellStart"/>
      <w:r w:rsidRPr="00DB7451">
        <w:rPr>
          <w:rFonts w:ascii="Times New Roman" w:hAnsi="Times New Roman" w:cs="Times New Roman"/>
          <w:b/>
          <w:bCs/>
          <w:sz w:val="28"/>
          <w:szCs w:val="28"/>
        </w:rPr>
        <w:t>Unilever</w:t>
      </w:r>
      <w:proofErr w:type="spellEnd"/>
      <w:r w:rsidRPr="00DB7451">
        <w:rPr>
          <w:rFonts w:ascii="Times New Roman" w:hAnsi="Times New Roman" w:cs="Times New Roman"/>
          <w:b/>
          <w:bCs/>
          <w:sz w:val="28"/>
          <w:szCs w:val="28"/>
        </w:rPr>
        <w:t xml:space="preserve"> </w:t>
      </w:r>
      <w:proofErr w:type="spellStart"/>
      <w:r w:rsidRPr="00DB7451">
        <w:rPr>
          <w:rFonts w:ascii="Times New Roman" w:hAnsi="Times New Roman" w:cs="Times New Roman"/>
          <w:b/>
          <w:bCs/>
          <w:sz w:val="28"/>
          <w:szCs w:val="28"/>
        </w:rPr>
        <w:t>Brand</w:t>
      </w:r>
      <w:proofErr w:type="spellEnd"/>
      <w:r w:rsidRPr="00DB7451">
        <w:rPr>
          <w:rFonts w:ascii="Times New Roman" w:hAnsi="Times New Roman" w:cs="Times New Roman"/>
          <w:b/>
          <w:bCs/>
          <w:sz w:val="28"/>
          <w:szCs w:val="28"/>
        </w:rPr>
        <w:t xml:space="preserve"> </w:t>
      </w:r>
      <w:proofErr w:type="spellStart"/>
      <w:r w:rsidRPr="00DB7451">
        <w:rPr>
          <w:rFonts w:ascii="Times New Roman" w:hAnsi="Times New Roman" w:cs="Times New Roman"/>
          <w:b/>
          <w:bCs/>
          <w:sz w:val="28"/>
          <w:szCs w:val="28"/>
        </w:rPr>
        <w:t>Key</w:t>
      </w:r>
      <w:proofErr w:type="spellEnd"/>
      <w:r w:rsidRPr="00DB7451">
        <w:rPr>
          <w:rFonts w:ascii="Times New Roman" w:hAnsi="Times New Roman" w:cs="Times New Roman"/>
          <w:b/>
          <w:bCs/>
          <w:sz w:val="28"/>
          <w:szCs w:val="28"/>
        </w:rPr>
        <w:t>»</w:t>
      </w:r>
    </w:p>
    <w:p w14:paraId="574E8326"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Основи моделі</w:t>
      </w:r>
      <w:r w:rsidRPr="00DB7451">
        <w:rPr>
          <w:rFonts w:ascii="Times New Roman" w:hAnsi="Times New Roman" w:cs="Times New Roman"/>
          <w:sz w:val="28"/>
          <w:szCs w:val="28"/>
        </w:rPr>
        <w:br/>
        <w:t>Модель «</w:t>
      </w:r>
      <w:proofErr w:type="spellStart"/>
      <w:r w:rsidRPr="00DB7451">
        <w:rPr>
          <w:rFonts w:ascii="Times New Roman" w:hAnsi="Times New Roman" w:cs="Times New Roman"/>
          <w:sz w:val="28"/>
          <w:szCs w:val="28"/>
        </w:rPr>
        <w:t>Unilever</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Brand</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Key</w:t>
      </w:r>
      <w:proofErr w:type="spellEnd"/>
      <w:r w:rsidRPr="00DB7451">
        <w:rPr>
          <w:rFonts w:ascii="Times New Roman" w:hAnsi="Times New Roman" w:cs="Times New Roman"/>
          <w:sz w:val="28"/>
          <w:szCs w:val="28"/>
        </w:rPr>
        <w:t>» є інструментом для створення послідовних брендів. Вона включає ключові елементи: мету, цільову аудиторію, обіцянку та підтримку. Мета визначає, чому бренд існує, наприклад, покращення якості життя. Цільова аудиторія чітко сегментується за демографічними та поведінковими ознаками. Це допомагає зосередитися на потребах споживачів.</w:t>
      </w:r>
    </w:p>
    <w:p w14:paraId="7A0A24BD"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Етапи та компоненти</w:t>
      </w:r>
      <w:r w:rsidRPr="00DB7451">
        <w:rPr>
          <w:rFonts w:ascii="Times New Roman" w:hAnsi="Times New Roman" w:cs="Times New Roman"/>
          <w:sz w:val="28"/>
          <w:szCs w:val="28"/>
        </w:rPr>
        <w:br/>
        <w:t xml:space="preserve">Обіцянка бренду – це цінність, яку він пропонує, наприклад, чистота чи здоров’я. Підтримка включає докази цієї обіцянки через продукт і комунікації. Модель також враховує унікальність бренду порівняно з конкурентами. Кожен елемент взаємопов’язаний, що забезпечує цілісність. Вона використовується для брендів, таких як </w:t>
      </w:r>
      <w:proofErr w:type="spellStart"/>
      <w:r w:rsidRPr="00DB7451">
        <w:rPr>
          <w:rFonts w:ascii="Times New Roman" w:hAnsi="Times New Roman" w:cs="Times New Roman"/>
          <w:sz w:val="28"/>
          <w:szCs w:val="28"/>
        </w:rPr>
        <w:t>Dove</w:t>
      </w:r>
      <w:proofErr w:type="spellEnd"/>
      <w:r w:rsidRPr="00DB7451">
        <w:rPr>
          <w:rFonts w:ascii="Times New Roman" w:hAnsi="Times New Roman" w:cs="Times New Roman"/>
          <w:sz w:val="28"/>
          <w:szCs w:val="28"/>
        </w:rPr>
        <w:t xml:space="preserve"> чи </w:t>
      </w:r>
      <w:proofErr w:type="spellStart"/>
      <w:r w:rsidRPr="00DB7451">
        <w:rPr>
          <w:rFonts w:ascii="Times New Roman" w:hAnsi="Times New Roman" w:cs="Times New Roman"/>
          <w:sz w:val="28"/>
          <w:szCs w:val="28"/>
        </w:rPr>
        <w:t>Lipton</w:t>
      </w:r>
      <w:proofErr w:type="spellEnd"/>
      <w:r w:rsidRPr="00DB7451">
        <w:rPr>
          <w:rFonts w:ascii="Times New Roman" w:hAnsi="Times New Roman" w:cs="Times New Roman"/>
          <w:sz w:val="28"/>
          <w:szCs w:val="28"/>
        </w:rPr>
        <w:t>.</w:t>
      </w:r>
    </w:p>
    <w:p w14:paraId="723061FD"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Застосування та переваги</w:t>
      </w:r>
      <w:r w:rsidRPr="00DB7451">
        <w:rPr>
          <w:rFonts w:ascii="Times New Roman" w:hAnsi="Times New Roman" w:cs="Times New Roman"/>
          <w:sz w:val="28"/>
          <w:szCs w:val="28"/>
        </w:rPr>
        <w:br/>
        <w:t>«</w:t>
      </w:r>
      <w:proofErr w:type="spellStart"/>
      <w:r w:rsidRPr="00DB7451">
        <w:rPr>
          <w:rFonts w:ascii="Times New Roman" w:hAnsi="Times New Roman" w:cs="Times New Roman"/>
          <w:sz w:val="28"/>
          <w:szCs w:val="28"/>
        </w:rPr>
        <w:t>Unilever</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Brand</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Key</w:t>
      </w:r>
      <w:proofErr w:type="spellEnd"/>
      <w:r w:rsidRPr="00DB7451">
        <w:rPr>
          <w:rFonts w:ascii="Times New Roman" w:hAnsi="Times New Roman" w:cs="Times New Roman"/>
          <w:sz w:val="28"/>
          <w:szCs w:val="28"/>
        </w:rPr>
        <w:t>» сприяє створенню сильних і послідовних брендів. Її гнучкість дозволяє адаптацію до різних ринків. Модель допомагає уникнути плутанини в позиціонуванні. Її успішність залежить від точного аналізу аудиторії. Це робить її ефективним інструментом для глобальних компаній.</w:t>
      </w:r>
    </w:p>
    <w:p w14:paraId="452C2683" w14:textId="2D15A9EC" w:rsidR="00DB7451" w:rsidRPr="00DB7451" w:rsidRDefault="00DB7451" w:rsidP="006F0028">
      <w:pPr>
        <w:spacing w:after="0" w:line="360" w:lineRule="auto"/>
        <w:ind w:firstLine="709"/>
        <w:jc w:val="both"/>
        <w:rPr>
          <w:rFonts w:ascii="Times New Roman" w:hAnsi="Times New Roman" w:cs="Times New Roman"/>
          <w:sz w:val="28"/>
          <w:szCs w:val="28"/>
        </w:rPr>
      </w:pPr>
    </w:p>
    <w:p w14:paraId="49CE5651" w14:textId="41CA95A9"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Сприйняття бренду споживачами через органи чуттів</w:t>
      </w:r>
    </w:p>
    <w:p w14:paraId="0BD23C6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Роль органів чуттів</w:t>
      </w:r>
      <w:r w:rsidRPr="00DB7451">
        <w:rPr>
          <w:rFonts w:ascii="Times New Roman" w:hAnsi="Times New Roman" w:cs="Times New Roman"/>
          <w:sz w:val="28"/>
          <w:szCs w:val="28"/>
        </w:rPr>
        <w:br/>
        <w:t xml:space="preserve">Сприйняття бренду споживачами формується через п’ять органів чуттів. Зір відіграє ключову роль через логотипи, кольори та дизайн упаковки. Слух пов’язаний із </w:t>
      </w:r>
      <w:proofErr w:type="spellStart"/>
      <w:r w:rsidRPr="00DB7451">
        <w:rPr>
          <w:rFonts w:ascii="Times New Roman" w:hAnsi="Times New Roman" w:cs="Times New Roman"/>
          <w:sz w:val="28"/>
          <w:szCs w:val="28"/>
        </w:rPr>
        <w:t>джинглами</w:t>
      </w:r>
      <w:proofErr w:type="spellEnd"/>
      <w:r w:rsidRPr="00DB7451">
        <w:rPr>
          <w:rFonts w:ascii="Times New Roman" w:hAnsi="Times New Roman" w:cs="Times New Roman"/>
          <w:sz w:val="28"/>
          <w:szCs w:val="28"/>
        </w:rPr>
        <w:t>, звуковими сигналами чи музикою бренду. Дотик впливає через текстуру продукту чи упаковки. Це створює перше враження про якість бренду.</w:t>
      </w:r>
    </w:p>
    <w:p w14:paraId="1B638F70"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lastRenderedPageBreak/>
        <w:t>Частина 2: Вплив нюху та смаку</w:t>
      </w:r>
      <w:r w:rsidRPr="00DB7451">
        <w:rPr>
          <w:rFonts w:ascii="Times New Roman" w:hAnsi="Times New Roman" w:cs="Times New Roman"/>
          <w:sz w:val="28"/>
          <w:szCs w:val="28"/>
        </w:rPr>
        <w:br/>
        <w:t>Нюх активізується через аромати, наприклад, у парфумерії чи косметиці. Смак є важливим для харчових брендів, таких як шоколад чи напої. Ці відчуття формують емоційний зв’язок зі споживачем. Компанії часто використовують їх для підсилення лояльності. Ефективне поєднання чуттів робить бренд незабутнім.</w:t>
      </w:r>
    </w:p>
    <w:p w14:paraId="55827DA0"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 xml:space="preserve">Частина 3: Інтеграція </w:t>
      </w:r>
      <w:proofErr w:type="spellStart"/>
      <w:r w:rsidRPr="00DB7451">
        <w:rPr>
          <w:rFonts w:ascii="Times New Roman" w:hAnsi="Times New Roman" w:cs="Times New Roman"/>
          <w:b/>
          <w:bCs/>
          <w:sz w:val="28"/>
          <w:szCs w:val="28"/>
        </w:rPr>
        <w:t>відчуттів</w:t>
      </w:r>
      <w:proofErr w:type="spellEnd"/>
      <w:r w:rsidRPr="00DB7451">
        <w:rPr>
          <w:rFonts w:ascii="Times New Roman" w:hAnsi="Times New Roman" w:cs="Times New Roman"/>
          <w:sz w:val="28"/>
          <w:szCs w:val="28"/>
        </w:rPr>
        <w:br/>
        <w:t xml:space="preserve">Інтеграція всіх органів чуттів створює цілісний образ бренду. Наприклад, аромат кави </w:t>
      </w:r>
      <w:proofErr w:type="spellStart"/>
      <w:r w:rsidRPr="00DB7451">
        <w:rPr>
          <w:rFonts w:ascii="Times New Roman" w:hAnsi="Times New Roman" w:cs="Times New Roman"/>
          <w:sz w:val="28"/>
          <w:szCs w:val="28"/>
        </w:rPr>
        <w:t>Starbucks</w:t>
      </w:r>
      <w:proofErr w:type="spellEnd"/>
      <w:r w:rsidRPr="00DB7451">
        <w:rPr>
          <w:rFonts w:ascii="Times New Roman" w:hAnsi="Times New Roman" w:cs="Times New Roman"/>
          <w:sz w:val="28"/>
          <w:szCs w:val="28"/>
        </w:rPr>
        <w:t xml:space="preserve"> доповнює її візуальний стиль. Це підвищує </w:t>
      </w:r>
      <w:proofErr w:type="spellStart"/>
      <w:r w:rsidRPr="00DB7451">
        <w:rPr>
          <w:rFonts w:ascii="Times New Roman" w:hAnsi="Times New Roman" w:cs="Times New Roman"/>
          <w:sz w:val="28"/>
          <w:szCs w:val="28"/>
        </w:rPr>
        <w:t>впізнаваність</w:t>
      </w:r>
      <w:proofErr w:type="spellEnd"/>
      <w:r w:rsidRPr="00DB7451">
        <w:rPr>
          <w:rFonts w:ascii="Times New Roman" w:hAnsi="Times New Roman" w:cs="Times New Roman"/>
          <w:sz w:val="28"/>
          <w:szCs w:val="28"/>
        </w:rPr>
        <w:t xml:space="preserve"> і привабливість. Сприйняття через чуття впливає на рішення про покупку. Компанії інвестують у сенсорний маркетинг для конкурентної переваги.</w:t>
      </w:r>
    </w:p>
    <w:p w14:paraId="0A1A36F9" w14:textId="13DC5B80" w:rsidR="00DB7451" w:rsidRPr="00DB7451" w:rsidRDefault="00DB7451" w:rsidP="006F0028">
      <w:pPr>
        <w:spacing w:after="0" w:line="360" w:lineRule="auto"/>
        <w:ind w:firstLine="709"/>
        <w:jc w:val="both"/>
        <w:rPr>
          <w:rFonts w:ascii="Times New Roman" w:hAnsi="Times New Roman" w:cs="Times New Roman"/>
          <w:sz w:val="28"/>
          <w:szCs w:val="28"/>
        </w:rPr>
      </w:pPr>
    </w:p>
    <w:p w14:paraId="2ABBABC0" w14:textId="07AEEE95"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Вербальні ідентифікатори бренду</w:t>
      </w:r>
    </w:p>
    <w:p w14:paraId="7CB8AE8D"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1: Визначення та приклади</w:t>
      </w:r>
      <w:r w:rsidRPr="00DB7451">
        <w:rPr>
          <w:rFonts w:ascii="Times New Roman" w:hAnsi="Times New Roman" w:cs="Times New Roman"/>
          <w:sz w:val="28"/>
          <w:szCs w:val="28"/>
        </w:rPr>
        <w:br/>
        <w:t xml:space="preserve">Вербальні ідентифікатори бренду включають назву, слоган і текстові повідомлення. Назва, як-от </w:t>
      </w:r>
      <w:proofErr w:type="spellStart"/>
      <w:r w:rsidRPr="00DB7451">
        <w:rPr>
          <w:rFonts w:ascii="Times New Roman" w:hAnsi="Times New Roman" w:cs="Times New Roman"/>
          <w:sz w:val="28"/>
          <w:szCs w:val="28"/>
        </w:rPr>
        <w:t>Nike</w:t>
      </w:r>
      <w:proofErr w:type="spellEnd"/>
      <w:r w:rsidRPr="00DB7451">
        <w:rPr>
          <w:rFonts w:ascii="Times New Roman" w:hAnsi="Times New Roman" w:cs="Times New Roman"/>
          <w:sz w:val="28"/>
          <w:szCs w:val="28"/>
        </w:rPr>
        <w:t xml:space="preserve">, є основою </w:t>
      </w:r>
      <w:proofErr w:type="spellStart"/>
      <w:r w:rsidRPr="00DB7451">
        <w:rPr>
          <w:rFonts w:ascii="Times New Roman" w:hAnsi="Times New Roman" w:cs="Times New Roman"/>
          <w:sz w:val="28"/>
          <w:szCs w:val="28"/>
        </w:rPr>
        <w:t>впізнаваності</w:t>
      </w:r>
      <w:proofErr w:type="spellEnd"/>
      <w:r w:rsidRPr="00DB7451">
        <w:rPr>
          <w:rFonts w:ascii="Times New Roman" w:hAnsi="Times New Roman" w:cs="Times New Roman"/>
          <w:sz w:val="28"/>
          <w:szCs w:val="28"/>
        </w:rPr>
        <w:t xml:space="preserve"> бренду. Слоган, наприклад, «</w:t>
      </w:r>
      <w:proofErr w:type="spellStart"/>
      <w:r w:rsidRPr="00DB7451">
        <w:rPr>
          <w:rFonts w:ascii="Times New Roman" w:hAnsi="Times New Roman" w:cs="Times New Roman"/>
          <w:sz w:val="28"/>
          <w:szCs w:val="28"/>
        </w:rPr>
        <w:t>Just</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Do</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It</w:t>
      </w:r>
      <w:proofErr w:type="spellEnd"/>
      <w:r w:rsidRPr="00DB7451">
        <w:rPr>
          <w:rFonts w:ascii="Times New Roman" w:hAnsi="Times New Roman" w:cs="Times New Roman"/>
          <w:sz w:val="28"/>
          <w:szCs w:val="28"/>
        </w:rPr>
        <w:t>», передає суть і цінності. Текстові повідомлення використовуються в рекламі чи на упаковці для комунікації з аудиторією.</w:t>
      </w:r>
    </w:p>
    <w:p w14:paraId="540D5434"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Роль у брендингу</w:t>
      </w:r>
      <w:r w:rsidRPr="00DB7451">
        <w:rPr>
          <w:rFonts w:ascii="Times New Roman" w:hAnsi="Times New Roman" w:cs="Times New Roman"/>
          <w:sz w:val="28"/>
          <w:szCs w:val="28"/>
        </w:rPr>
        <w:br/>
        <w:t xml:space="preserve">Вербальні ідентифікатори допомагають споживачам запам’ятати бренд. Вони створюють асоціації з якістю чи способом життя. Наприклад, слоган </w:t>
      </w:r>
      <w:proofErr w:type="spellStart"/>
      <w:r w:rsidRPr="00DB7451">
        <w:rPr>
          <w:rFonts w:ascii="Times New Roman" w:hAnsi="Times New Roman" w:cs="Times New Roman"/>
          <w:sz w:val="28"/>
          <w:szCs w:val="28"/>
        </w:rPr>
        <w:t>Coca-Cola</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Taste</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the</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Feeling</w:t>
      </w:r>
      <w:proofErr w:type="spellEnd"/>
      <w:r w:rsidRPr="00DB7451">
        <w:rPr>
          <w:rFonts w:ascii="Times New Roman" w:hAnsi="Times New Roman" w:cs="Times New Roman"/>
          <w:sz w:val="28"/>
          <w:szCs w:val="28"/>
        </w:rPr>
        <w:t>» викликає позитивні емоції. Правильно обрані слова підсилюють позиціонування бренду. Вони є частиною стратегії комунікацій.</w:t>
      </w:r>
    </w:p>
    <w:p w14:paraId="1E6427D5"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Важливість узгодженості</w:t>
      </w:r>
      <w:r w:rsidRPr="00DB7451">
        <w:rPr>
          <w:rFonts w:ascii="Times New Roman" w:hAnsi="Times New Roman" w:cs="Times New Roman"/>
          <w:sz w:val="28"/>
          <w:szCs w:val="28"/>
        </w:rPr>
        <w:br/>
        <w:t>Узгодженість вербальних ідентифікаторів із образом бренду є критичною. Зміна слогану без пояснення може заплутати споживачів. Компанії тестують ці елементи перед запуском. Це гарантує їхню ефективність. Вербальні ідентифікатори є ключем до створення лояльності.</w:t>
      </w:r>
    </w:p>
    <w:p w14:paraId="0358E129" w14:textId="69D116A9" w:rsidR="00DB7451" w:rsidRPr="00DB7451" w:rsidRDefault="00DB7451" w:rsidP="006F0028">
      <w:pPr>
        <w:spacing w:after="0" w:line="360" w:lineRule="auto"/>
        <w:ind w:firstLine="709"/>
        <w:jc w:val="both"/>
        <w:rPr>
          <w:rFonts w:ascii="Times New Roman" w:hAnsi="Times New Roman" w:cs="Times New Roman"/>
          <w:sz w:val="28"/>
          <w:szCs w:val="28"/>
        </w:rPr>
      </w:pPr>
    </w:p>
    <w:p w14:paraId="03C2A004" w14:textId="5D037CA1" w:rsidR="00DB7451" w:rsidRPr="00DB7451" w:rsidRDefault="00DB7451" w:rsidP="006F0028">
      <w:pPr>
        <w:spacing w:after="0" w:line="360" w:lineRule="auto"/>
        <w:ind w:firstLine="709"/>
        <w:jc w:val="both"/>
        <w:rPr>
          <w:rFonts w:ascii="Times New Roman" w:hAnsi="Times New Roman" w:cs="Times New Roman"/>
          <w:b/>
          <w:bCs/>
          <w:sz w:val="28"/>
          <w:szCs w:val="28"/>
        </w:rPr>
      </w:pPr>
      <w:r w:rsidRPr="00DB7451">
        <w:rPr>
          <w:rFonts w:ascii="Times New Roman" w:hAnsi="Times New Roman" w:cs="Times New Roman"/>
          <w:b/>
          <w:bCs/>
          <w:sz w:val="28"/>
          <w:szCs w:val="28"/>
        </w:rPr>
        <w:t>Невербальні ідентифікатори бренду</w:t>
      </w:r>
    </w:p>
    <w:p w14:paraId="5C815CD1"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lastRenderedPageBreak/>
        <w:t>Частина 1: Визначення та приклади</w:t>
      </w:r>
      <w:r w:rsidRPr="00DB7451">
        <w:rPr>
          <w:rFonts w:ascii="Times New Roman" w:hAnsi="Times New Roman" w:cs="Times New Roman"/>
          <w:sz w:val="28"/>
          <w:szCs w:val="28"/>
        </w:rPr>
        <w:br/>
        <w:t xml:space="preserve">Невербальні ідентифікатори бренду включають логотипи, кольори, звуки та дизайн. Логотип </w:t>
      </w:r>
      <w:proofErr w:type="spellStart"/>
      <w:r w:rsidRPr="00DB7451">
        <w:rPr>
          <w:rFonts w:ascii="Times New Roman" w:hAnsi="Times New Roman" w:cs="Times New Roman"/>
          <w:sz w:val="28"/>
          <w:szCs w:val="28"/>
        </w:rPr>
        <w:t>Apple</w:t>
      </w:r>
      <w:proofErr w:type="spellEnd"/>
      <w:r w:rsidRPr="00DB7451">
        <w:rPr>
          <w:rFonts w:ascii="Times New Roman" w:hAnsi="Times New Roman" w:cs="Times New Roman"/>
          <w:sz w:val="28"/>
          <w:szCs w:val="28"/>
        </w:rPr>
        <w:t xml:space="preserve"> є прикладом візуального впізнавання. Кольори, як-от червоний у </w:t>
      </w:r>
      <w:proofErr w:type="spellStart"/>
      <w:r w:rsidRPr="00DB7451">
        <w:rPr>
          <w:rFonts w:ascii="Times New Roman" w:hAnsi="Times New Roman" w:cs="Times New Roman"/>
          <w:sz w:val="28"/>
          <w:szCs w:val="28"/>
        </w:rPr>
        <w:t>Coca-Cola</w:t>
      </w:r>
      <w:proofErr w:type="spellEnd"/>
      <w:r w:rsidRPr="00DB7451">
        <w:rPr>
          <w:rFonts w:ascii="Times New Roman" w:hAnsi="Times New Roman" w:cs="Times New Roman"/>
          <w:sz w:val="28"/>
          <w:szCs w:val="28"/>
        </w:rPr>
        <w:t xml:space="preserve">, викликають емоції. Звуки, як-от </w:t>
      </w:r>
      <w:proofErr w:type="spellStart"/>
      <w:r w:rsidRPr="00DB7451">
        <w:rPr>
          <w:rFonts w:ascii="Times New Roman" w:hAnsi="Times New Roman" w:cs="Times New Roman"/>
          <w:sz w:val="28"/>
          <w:szCs w:val="28"/>
        </w:rPr>
        <w:t>джингл</w:t>
      </w:r>
      <w:proofErr w:type="spellEnd"/>
      <w:r w:rsidRPr="00DB7451">
        <w:rPr>
          <w:rFonts w:ascii="Times New Roman" w:hAnsi="Times New Roman" w:cs="Times New Roman"/>
          <w:sz w:val="28"/>
          <w:szCs w:val="28"/>
        </w:rPr>
        <w:t xml:space="preserve"> </w:t>
      </w:r>
      <w:proofErr w:type="spellStart"/>
      <w:r w:rsidRPr="00DB7451">
        <w:rPr>
          <w:rFonts w:ascii="Times New Roman" w:hAnsi="Times New Roman" w:cs="Times New Roman"/>
          <w:sz w:val="28"/>
          <w:szCs w:val="28"/>
        </w:rPr>
        <w:t>McDonald’s</w:t>
      </w:r>
      <w:proofErr w:type="spellEnd"/>
      <w:r w:rsidRPr="00DB7451">
        <w:rPr>
          <w:rFonts w:ascii="Times New Roman" w:hAnsi="Times New Roman" w:cs="Times New Roman"/>
          <w:sz w:val="28"/>
          <w:szCs w:val="28"/>
        </w:rPr>
        <w:t>, асоціюються з брендом. Це створює несвідомий зв’язок із продуктом.</w:t>
      </w:r>
    </w:p>
    <w:p w14:paraId="69D2B3F0"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2: Вплив на сприйняття</w:t>
      </w:r>
      <w:r w:rsidRPr="00DB7451">
        <w:rPr>
          <w:rFonts w:ascii="Times New Roman" w:hAnsi="Times New Roman" w:cs="Times New Roman"/>
          <w:sz w:val="28"/>
          <w:szCs w:val="28"/>
        </w:rPr>
        <w:br/>
        <w:t>Невербальні елементи впливають на емоційне сприйняття споживачів. Наприклад, м’які форми упаковки передають комфорт. Звуки можуть викликати радість чи довіру. Тактильні відчуття від продукту впливають на його оцінку. Це підсилює загальний образ бренду.</w:t>
      </w:r>
    </w:p>
    <w:p w14:paraId="534DDB3F" w14:textId="77777777" w:rsidR="00DB7451" w:rsidRPr="00DB7451" w:rsidRDefault="00DB7451" w:rsidP="006F0028">
      <w:pPr>
        <w:spacing w:after="0" w:line="360" w:lineRule="auto"/>
        <w:ind w:firstLine="709"/>
        <w:jc w:val="both"/>
        <w:rPr>
          <w:rFonts w:ascii="Times New Roman" w:hAnsi="Times New Roman" w:cs="Times New Roman"/>
          <w:sz w:val="28"/>
          <w:szCs w:val="28"/>
        </w:rPr>
      </w:pPr>
      <w:r w:rsidRPr="00DB7451">
        <w:rPr>
          <w:rFonts w:ascii="Times New Roman" w:hAnsi="Times New Roman" w:cs="Times New Roman"/>
          <w:b/>
          <w:bCs/>
          <w:sz w:val="28"/>
          <w:szCs w:val="28"/>
        </w:rPr>
        <w:t>Частина 3: Стратегічне значення</w:t>
      </w:r>
      <w:r w:rsidRPr="00DB7451">
        <w:rPr>
          <w:rFonts w:ascii="Times New Roman" w:hAnsi="Times New Roman" w:cs="Times New Roman"/>
          <w:sz w:val="28"/>
          <w:szCs w:val="28"/>
        </w:rPr>
        <w:br/>
        <w:t xml:space="preserve">Компанії використовують невербальні ідентифікатори для диференціації. Узгодженість цих елементів із цінностями бренду є важливою. Наприклад, зелений колір у логотипі </w:t>
      </w:r>
      <w:proofErr w:type="spellStart"/>
      <w:r w:rsidRPr="00DB7451">
        <w:rPr>
          <w:rFonts w:ascii="Times New Roman" w:hAnsi="Times New Roman" w:cs="Times New Roman"/>
          <w:sz w:val="28"/>
          <w:szCs w:val="28"/>
        </w:rPr>
        <w:t>Starbucks</w:t>
      </w:r>
      <w:proofErr w:type="spellEnd"/>
      <w:r w:rsidRPr="00DB7451">
        <w:rPr>
          <w:rFonts w:ascii="Times New Roman" w:hAnsi="Times New Roman" w:cs="Times New Roman"/>
          <w:sz w:val="28"/>
          <w:szCs w:val="28"/>
        </w:rPr>
        <w:t xml:space="preserve"> асоціюється з екологією. Вони допомагають виділитися серед конкурентів. Ефективне застосування підвищує лояльність споживачів.</w:t>
      </w:r>
    </w:p>
    <w:p w14:paraId="5577D04B" w14:textId="67C6D38C" w:rsidR="00B83561" w:rsidRPr="006F0028" w:rsidRDefault="00B83561" w:rsidP="006F0028">
      <w:pPr>
        <w:spacing w:after="0" w:line="360" w:lineRule="auto"/>
        <w:ind w:firstLine="709"/>
        <w:jc w:val="both"/>
        <w:rPr>
          <w:rFonts w:ascii="Times New Roman" w:hAnsi="Times New Roman" w:cs="Times New Roman"/>
          <w:sz w:val="28"/>
          <w:szCs w:val="28"/>
        </w:rPr>
      </w:pPr>
    </w:p>
    <w:p w14:paraId="49BC3A4D" w14:textId="77777777" w:rsidR="006F0028" w:rsidRPr="006F0028" w:rsidRDefault="006F0028" w:rsidP="006F0028">
      <w:pPr>
        <w:spacing w:after="0" w:line="360" w:lineRule="auto"/>
        <w:ind w:firstLine="709"/>
        <w:jc w:val="both"/>
        <w:rPr>
          <w:rFonts w:ascii="Times New Roman" w:hAnsi="Times New Roman" w:cs="Times New Roman"/>
          <w:b/>
          <w:bCs/>
          <w:sz w:val="28"/>
          <w:szCs w:val="28"/>
          <w:u w:val="single"/>
        </w:rPr>
      </w:pPr>
      <w:r w:rsidRPr="006F0028">
        <w:rPr>
          <w:rFonts w:ascii="Times New Roman" w:hAnsi="Times New Roman" w:cs="Times New Roman"/>
          <w:b/>
          <w:bCs/>
          <w:sz w:val="28"/>
          <w:szCs w:val="28"/>
          <w:u w:val="single"/>
        </w:rPr>
        <w:t xml:space="preserve">Кейс компанії </w:t>
      </w:r>
      <w:proofErr w:type="spellStart"/>
      <w:r w:rsidRPr="006F0028">
        <w:rPr>
          <w:rFonts w:ascii="Times New Roman" w:hAnsi="Times New Roman" w:cs="Times New Roman"/>
          <w:b/>
          <w:bCs/>
          <w:sz w:val="28"/>
          <w:szCs w:val="28"/>
          <w:u w:val="single"/>
        </w:rPr>
        <w:t>Nestlé</w:t>
      </w:r>
      <w:proofErr w:type="spellEnd"/>
      <w:r w:rsidRPr="006F0028">
        <w:rPr>
          <w:rFonts w:ascii="Times New Roman" w:hAnsi="Times New Roman" w:cs="Times New Roman"/>
          <w:b/>
          <w:bCs/>
          <w:sz w:val="28"/>
          <w:szCs w:val="28"/>
          <w:u w:val="single"/>
        </w:rPr>
        <w:t xml:space="preserve">: </w:t>
      </w:r>
      <w:proofErr w:type="spellStart"/>
      <w:r w:rsidRPr="006F0028">
        <w:rPr>
          <w:rFonts w:ascii="Times New Roman" w:hAnsi="Times New Roman" w:cs="Times New Roman"/>
          <w:b/>
          <w:bCs/>
          <w:sz w:val="28"/>
          <w:szCs w:val="28"/>
          <w:u w:val="single"/>
        </w:rPr>
        <w:t>Відеокампанія</w:t>
      </w:r>
      <w:proofErr w:type="spellEnd"/>
      <w:r w:rsidRPr="006F0028">
        <w:rPr>
          <w:rFonts w:ascii="Times New Roman" w:hAnsi="Times New Roman" w:cs="Times New Roman"/>
          <w:b/>
          <w:bCs/>
          <w:sz w:val="28"/>
          <w:szCs w:val="28"/>
          <w:u w:val="single"/>
        </w:rPr>
        <w:t xml:space="preserve"> </w:t>
      </w:r>
      <w:proofErr w:type="spellStart"/>
      <w:r w:rsidRPr="006F0028">
        <w:rPr>
          <w:rFonts w:ascii="Times New Roman" w:hAnsi="Times New Roman" w:cs="Times New Roman"/>
          <w:b/>
          <w:bCs/>
          <w:sz w:val="28"/>
          <w:szCs w:val="28"/>
          <w:u w:val="single"/>
        </w:rPr>
        <w:t>Nescafé</w:t>
      </w:r>
      <w:proofErr w:type="spellEnd"/>
      <w:r w:rsidRPr="006F0028">
        <w:rPr>
          <w:rFonts w:ascii="Times New Roman" w:hAnsi="Times New Roman" w:cs="Times New Roman"/>
          <w:b/>
          <w:bCs/>
          <w:sz w:val="28"/>
          <w:szCs w:val="28"/>
          <w:u w:val="single"/>
        </w:rPr>
        <w:t xml:space="preserve"> </w:t>
      </w:r>
      <w:proofErr w:type="spellStart"/>
      <w:r w:rsidRPr="006F0028">
        <w:rPr>
          <w:rFonts w:ascii="Times New Roman" w:hAnsi="Times New Roman" w:cs="Times New Roman"/>
          <w:b/>
          <w:bCs/>
          <w:sz w:val="28"/>
          <w:szCs w:val="28"/>
          <w:u w:val="single"/>
        </w:rPr>
        <w:t>Hazelnut</w:t>
      </w:r>
      <w:proofErr w:type="spellEnd"/>
      <w:r w:rsidRPr="006F0028">
        <w:rPr>
          <w:rFonts w:ascii="Times New Roman" w:hAnsi="Times New Roman" w:cs="Times New Roman"/>
          <w:b/>
          <w:bCs/>
          <w:sz w:val="28"/>
          <w:szCs w:val="28"/>
          <w:u w:val="single"/>
        </w:rPr>
        <w:t xml:space="preserve"> </w:t>
      </w:r>
      <w:proofErr w:type="spellStart"/>
      <w:r w:rsidRPr="006F0028">
        <w:rPr>
          <w:rFonts w:ascii="Times New Roman" w:hAnsi="Times New Roman" w:cs="Times New Roman"/>
          <w:b/>
          <w:bCs/>
          <w:sz w:val="28"/>
          <w:szCs w:val="28"/>
          <w:u w:val="single"/>
        </w:rPr>
        <w:t>Latte</w:t>
      </w:r>
      <w:proofErr w:type="spellEnd"/>
      <w:r w:rsidRPr="006F0028">
        <w:rPr>
          <w:rFonts w:ascii="Times New Roman" w:hAnsi="Times New Roman" w:cs="Times New Roman"/>
          <w:b/>
          <w:bCs/>
          <w:sz w:val="28"/>
          <w:szCs w:val="28"/>
          <w:u w:val="single"/>
        </w:rPr>
        <w:t xml:space="preserve"> у Бангладеш</w:t>
      </w:r>
    </w:p>
    <w:p w14:paraId="5515816D"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1: Мета кампанії та контекст</w:t>
      </w:r>
    </w:p>
    <w:p w14:paraId="367ABA3D"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Компанія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запустила </w:t>
      </w:r>
      <w:proofErr w:type="spellStart"/>
      <w:r w:rsidRPr="006F0028">
        <w:rPr>
          <w:rFonts w:ascii="Times New Roman" w:hAnsi="Times New Roman" w:cs="Times New Roman"/>
          <w:sz w:val="28"/>
          <w:szCs w:val="28"/>
        </w:rPr>
        <w:t>відеокампанію</w:t>
      </w:r>
      <w:proofErr w:type="spellEnd"/>
      <w:r w:rsidRPr="006F0028">
        <w:rPr>
          <w:rFonts w:ascii="Times New Roman" w:hAnsi="Times New Roman" w:cs="Times New Roman"/>
          <w:sz w:val="28"/>
          <w:szCs w:val="28"/>
        </w:rPr>
        <w:t xml:space="preserve"> для просування нового смаку кави </w:t>
      </w:r>
      <w:proofErr w:type="spellStart"/>
      <w:r w:rsidRPr="006F0028">
        <w:rPr>
          <w:rFonts w:ascii="Times New Roman" w:hAnsi="Times New Roman" w:cs="Times New Roman"/>
          <w:sz w:val="28"/>
          <w:szCs w:val="28"/>
        </w:rPr>
        <w:t>Nescafé</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Hazelnut</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Latte</w:t>
      </w:r>
      <w:proofErr w:type="spellEnd"/>
      <w:r w:rsidRPr="006F0028">
        <w:rPr>
          <w:rFonts w:ascii="Times New Roman" w:hAnsi="Times New Roman" w:cs="Times New Roman"/>
          <w:sz w:val="28"/>
          <w:szCs w:val="28"/>
        </w:rPr>
        <w:t xml:space="preserve"> у Бангладеш. Кампанія була проведена спільно з платформою </w:t>
      </w:r>
      <w:proofErr w:type="spellStart"/>
      <w:r w:rsidRPr="006F0028">
        <w:rPr>
          <w:rFonts w:ascii="Times New Roman" w:hAnsi="Times New Roman" w:cs="Times New Roman"/>
          <w:sz w:val="28"/>
          <w:szCs w:val="28"/>
        </w:rPr>
        <w:t>Eskimi</w:t>
      </w:r>
      <w:proofErr w:type="spellEnd"/>
      <w:r w:rsidRPr="006F0028">
        <w:rPr>
          <w:rFonts w:ascii="Times New Roman" w:hAnsi="Times New Roman" w:cs="Times New Roman"/>
          <w:sz w:val="28"/>
          <w:szCs w:val="28"/>
        </w:rPr>
        <w:t xml:space="preserve"> та </w:t>
      </w:r>
      <w:proofErr w:type="spellStart"/>
      <w:r w:rsidRPr="006F0028">
        <w:rPr>
          <w:rFonts w:ascii="Times New Roman" w:hAnsi="Times New Roman" w:cs="Times New Roman"/>
          <w:sz w:val="28"/>
          <w:szCs w:val="28"/>
        </w:rPr>
        <w:t>медіаагентством</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Wavemaker</w:t>
      </w:r>
      <w:proofErr w:type="spellEnd"/>
      <w:r w:rsidRPr="006F0028">
        <w:rPr>
          <w:rFonts w:ascii="Times New Roman" w:hAnsi="Times New Roman" w:cs="Times New Roman"/>
          <w:sz w:val="28"/>
          <w:szCs w:val="28"/>
        </w:rPr>
        <w:t xml:space="preserve">. Основною метою було підвищення обізнаності про новий продукт серед молодих любителів кави.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прагнула скористатися періодом Курбан-байраму, коли споживання кави зростає. У Бангладеш традиційно популярнішим є чай, особливо серед старшого покоління. Молодь же часто відвідує кав’ярні для відпочинку та спілкування.</w:t>
      </w:r>
    </w:p>
    <w:p w14:paraId="1D479818"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EA293B4"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Частина 2: Стратегія та </w:t>
      </w:r>
      <w:proofErr w:type="spellStart"/>
      <w:r w:rsidRPr="006F0028">
        <w:rPr>
          <w:rFonts w:ascii="Times New Roman" w:hAnsi="Times New Roman" w:cs="Times New Roman"/>
          <w:sz w:val="28"/>
          <w:szCs w:val="28"/>
        </w:rPr>
        <w:t>таргетинг</w:t>
      </w:r>
      <w:proofErr w:type="spellEnd"/>
    </w:p>
    <w:p w14:paraId="6544E17F"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виявила, що смак фундука та </w:t>
      </w:r>
      <w:proofErr w:type="spellStart"/>
      <w:r w:rsidRPr="006F0028">
        <w:rPr>
          <w:rFonts w:ascii="Times New Roman" w:hAnsi="Times New Roman" w:cs="Times New Roman"/>
          <w:sz w:val="28"/>
          <w:szCs w:val="28"/>
        </w:rPr>
        <w:t>латте</w:t>
      </w:r>
      <w:proofErr w:type="spellEnd"/>
      <w:r w:rsidRPr="006F0028">
        <w:rPr>
          <w:rFonts w:ascii="Times New Roman" w:hAnsi="Times New Roman" w:cs="Times New Roman"/>
          <w:sz w:val="28"/>
          <w:szCs w:val="28"/>
        </w:rPr>
        <w:t xml:space="preserve"> є популярним серед шанувальників </w:t>
      </w:r>
      <w:proofErr w:type="spellStart"/>
      <w:r w:rsidRPr="006F0028">
        <w:rPr>
          <w:rFonts w:ascii="Times New Roman" w:hAnsi="Times New Roman" w:cs="Times New Roman"/>
          <w:sz w:val="28"/>
          <w:szCs w:val="28"/>
        </w:rPr>
        <w:t>Nescafé</w:t>
      </w:r>
      <w:proofErr w:type="spellEnd"/>
      <w:r w:rsidRPr="006F0028">
        <w:rPr>
          <w:rFonts w:ascii="Times New Roman" w:hAnsi="Times New Roman" w:cs="Times New Roman"/>
          <w:sz w:val="28"/>
          <w:szCs w:val="28"/>
        </w:rPr>
        <w:t xml:space="preserve">, тому вирішила запустити його на ринку Бангладеш. </w:t>
      </w:r>
      <w:r w:rsidRPr="006F0028">
        <w:rPr>
          <w:rFonts w:ascii="Times New Roman" w:hAnsi="Times New Roman" w:cs="Times New Roman"/>
          <w:sz w:val="28"/>
          <w:szCs w:val="28"/>
        </w:rPr>
        <w:lastRenderedPageBreak/>
        <w:t xml:space="preserve">Кампанія була орієнтована на молодих професіоналів та студентів, які вже споживають каву. Для точного </w:t>
      </w:r>
      <w:proofErr w:type="spellStart"/>
      <w:r w:rsidRPr="006F0028">
        <w:rPr>
          <w:rFonts w:ascii="Times New Roman" w:hAnsi="Times New Roman" w:cs="Times New Roman"/>
          <w:sz w:val="28"/>
          <w:szCs w:val="28"/>
        </w:rPr>
        <w:t>таргетингу</w:t>
      </w:r>
      <w:proofErr w:type="spellEnd"/>
      <w:r w:rsidRPr="006F0028">
        <w:rPr>
          <w:rFonts w:ascii="Times New Roman" w:hAnsi="Times New Roman" w:cs="Times New Roman"/>
          <w:sz w:val="28"/>
          <w:szCs w:val="28"/>
        </w:rPr>
        <w:t xml:space="preserve"> використовувалася </w:t>
      </w:r>
      <w:proofErr w:type="spellStart"/>
      <w:r w:rsidRPr="006F0028">
        <w:rPr>
          <w:rFonts w:ascii="Times New Roman" w:hAnsi="Times New Roman" w:cs="Times New Roman"/>
          <w:sz w:val="28"/>
          <w:szCs w:val="28"/>
        </w:rPr>
        <w:t>геофенсинг</w:t>
      </w:r>
      <w:proofErr w:type="spellEnd"/>
      <w:r w:rsidRPr="006F0028">
        <w:rPr>
          <w:rFonts w:ascii="Times New Roman" w:hAnsi="Times New Roman" w:cs="Times New Roman"/>
          <w:sz w:val="28"/>
          <w:szCs w:val="28"/>
        </w:rPr>
        <w:t xml:space="preserve">-технологія, запропонована </w:t>
      </w:r>
      <w:proofErr w:type="spellStart"/>
      <w:r w:rsidRPr="006F0028">
        <w:rPr>
          <w:rFonts w:ascii="Times New Roman" w:hAnsi="Times New Roman" w:cs="Times New Roman"/>
          <w:sz w:val="28"/>
          <w:szCs w:val="28"/>
        </w:rPr>
        <w:t>Eskimi</w:t>
      </w:r>
      <w:proofErr w:type="spellEnd"/>
      <w:r w:rsidRPr="006F0028">
        <w:rPr>
          <w:rFonts w:ascii="Times New Roman" w:hAnsi="Times New Roman" w:cs="Times New Roman"/>
          <w:sz w:val="28"/>
          <w:szCs w:val="28"/>
        </w:rPr>
        <w:t xml:space="preserve">. Вона дозволяла охопити аудиторію в межах 45 популярних кав’ярень у </w:t>
      </w:r>
      <w:proofErr w:type="spellStart"/>
      <w:r w:rsidRPr="006F0028">
        <w:rPr>
          <w:rFonts w:ascii="Times New Roman" w:hAnsi="Times New Roman" w:cs="Times New Roman"/>
          <w:sz w:val="28"/>
          <w:szCs w:val="28"/>
        </w:rPr>
        <w:t>Дакці</w:t>
      </w:r>
      <w:proofErr w:type="spellEnd"/>
      <w:r w:rsidRPr="006F0028">
        <w:rPr>
          <w:rFonts w:ascii="Times New Roman" w:hAnsi="Times New Roman" w:cs="Times New Roman"/>
          <w:sz w:val="28"/>
          <w:szCs w:val="28"/>
        </w:rPr>
        <w:t>. Кампанія тривала 10 днів у період найбільшого відвідування кав’ярень.</w:t>
      </w:r>
    </w:p>
    <w:p w14:paraId="1E8BBA8D"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71807EE6"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3: Результати кампанії</w:t>
      </w:r>
    </w:p>
    <w:p w14:paraId="00DBF12E"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Відеокампанія</w:t>
      </w:r>
      <w:proofErr w:type="spellEnd"/>
      <w:r w:rsidRPr="006F0028">
        <w:rPr>
          <w:rFonts w:ascii="Times New Roman" w:hAnsi="Times New Roman" w:cs="Times New Roman"/>
          <w:sz w:val="28"/>
          <w:szCs w:val="28"/>
        </w:rPr>
        <w:t xml:space="preserve"> перевершила очікування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та її партнерів. Кількість переглядів відео була в 2,6 </w:t>
      </w:r>
      <w:proofErr w:type="spellStart"/>
      <w:r w:rsidRPr="006F0028">
        <w:rPr>
          <w:rFonts w:ascii="Times New Roman" w:hAnsi="Times New Roman" w:cs="Times New Roman"/>
          <w:sz w:val="28"/>
          <w:szCs w:val="28"/>
        </w:rPr>
        <w:t>раза</w:t>
      </w:r>
      <w:proofErr w:type="spellEnd"/>
      <w:r w:rsidRPr="006F0028">
        <w:rPr>
          <w:rFonts w:ascii="Times New Roman" w:hAnsi="Times New Roman" w:cs="Times New Roman"/>
          <w:sz w:val="28"/>
          <w:szCs w:val="28"/>
        </w:rPr>
        <w:t xml:space="preserve"> більшою, ніж планувалося. Це стало значним досягненням, адже продукт був новим, і очікувані результати були скромнішими. </w:t>
      </w:r>
      <w:proofErr w:type="spellStart"/>
      <w:r w:rsidRPr="006F0028">
        <w:rPr>
          <w:rFonts w:ascii="Times New Roman" w:hAnsi="Times New Roman" w:cs="Times New Roman"/>
          <w:sz w:val="28"/>
          <w:szCs w:val="28"/>
        </w:rPr>
        <w:t>Шахават</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Заман</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Тушар</w:t>
      </w:r>
      <w:proofErr w:type="spellEnd"/>
      <w:r w:rsidRPr="006F0028">
        <w:rPr>
          <w:rFonts w:ascii="Times New Roman" w:hAnsi="Times New Roman" w:cs="Times New Roman"/>
          <w:sz w:val="28"/>
          <w:szCs w:val="28"/>
        </w:rPr>
        <w:t xml:space="preserve">, помічник медіаменеджера </w:t>
      </w:r>
      <w:proofErr w:type="spellStart"/>
      <w:r w:rsidRPr="006F0028">
        <w:rPr>
          <w:rFonts w:ascii="Times New Roman" w:hAnsi="Times New Roman" w:cs="Times New Roman"/>
          <w:sz w:val="28"/>
          <w:szCs w:val="28"/>
        </w:rPr>
        <w:t>Wavemaker</w:t>
      </w:r>
      <w:proofErr w:type="spellEnd"/>
      <w:r w:rsidRPr="006F0028">
        <w:rPr>
          <w:rFonts w:ascii="Times New Roman" w:hAnsi="Times New Roman" w:cs="Times New Roman"/>
          <w:sz w:val="28"/>
          <w:szCs w:val="28"/>
        </w:rPr>
        <w:t xml:space="preserve">, зазначив, що успіх кампанії став приємною несподіванкою. Точний </w:t>
      </w:r>
      <w:proofErr w:type="spellStart"/>
      <w:r w:rsidRPr="006F0028">
        <w:rPr>
          <w:rFonts w:ascii="Times New Roman" w:hAnsi="Times New Roman" w:cs="Times New Roman"/>
          <w:sz w:val="28"/>
          <w:szCs w:val="28"/>
        </w:rPr>
        <w:t>таргетинг</w:t>
      </w:r>
      <w:proofErr w:type="spellEnd"/>
      <w:r w:rsidRPr="006F0028">
        <w:rPr>
          <w:rFonts w:ascii="Times New Roman" w:hAnsi="Times New Roman" w:cs="Times New Roman"/>
          <w:sz w:val="28"/>
          <w:szCs w:val="28"/>
        </w:rPr>
        <w:t xml:space="preserve"> та підтримка </w:t>
      </w:r>
      <w:proofErr w:type="spellStart"/>
      <w:r w:rsidRPr="006F0028">
        <w:rPr>
          <w:rFonts w:ascii="Times New Roman" w:hAnsi="Times New Roman" w:cs="Times New Roman"/>
          <w:sz w:val="28"/>
          <w:szCs w:val="28"/>
        </w:rPr>
        <w:t>Eskimi</w:t>
      </w:r>
      <w:proofErr w:type="spellEnd"/>
      <w:r w:rsidRPr="006F0028">
        <w:rPr>
          <w:rFonts w:ascii="Times New Roman" w:hAnsi="Times New Roman" w:cs="Times New Roman"/>
          <w:sz w:val="28"/>
          <w:szCs w:val="28"/>
        </w:rPr>
        <w:t xml:space="preserve"> зіграли ключову роль у досягненні таких результатів.</w:t>
      </w:r>
    </w:p>
    <w:p w14:paraId="10C02677"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369051EA"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Кейс компанії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Гейміфікація</w:t>
      </w:r>
      <w:proofErr w:type="spellEnd"/>
      <w:r w:rsidRPr="006F0028">
        <w:rPr>
          <w:rFonts w:ascii="Times New Roman" w:hAnsi="Times New Roman" w:cs="Times New Roman"/>
          <w:sz w:val="28"/>
          <w:szCs w:val="28"/>
        </w:rPr>
        <w:t xml:space="preserve"> через додаток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Run</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Club</w:t>
      </w:r>
      <w:proofErr w:type="spellEnd"/>
    </w:p>
    <w:p w14:paraId="59A34334"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Частина 1: Концепція </w:t>
      </w:r>
      <w:proofErr w:type="spellStart"/>
      <w:r w:rsidRPr="006F0028">
        <w:rPr>
          <w:rFonts w:ascii="Times New Roman" w:hAnsi="Times New Roman" w:cs="Times New Roman"/>
          <w:sz w:val="28"/>
          <w:szCs w:val="28"/>
        </w:rPr>
        <w:t>гейміфікації</w:t>
      </w:r>
      <w:proofErr w:type="spellEnd"/>
    </w:p>
    <w:p w14:paraId="6A0E5670"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Компанія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використовує </w:t>
      </w:r>
      <w:proofErr w:type="spellStart"/>
      <w:r w:rsidRPr="006F0028">
        <w:rPr>
          <w:rFonts w:ascii="Times New Roman" w:hAnsi="Times New Roman" w:cs="Times New Roman"/>
          <w:sz w:val="28"/>
          <w:szCs w:val="28"/>
        </w:rPr>
        <w:t>гейміфікацію</w:t>
      </w:r>
      <w:proofErr w:type="spellEnd"/>
      <w:r w:rsidRPr="006F0028">
        <w:rPr>
          <w:rFonts w:ascii="Times New Roman" w:hAnsi="Times New Roman" w:cs="Times New Roman"/>
          <w:sz w:val="28"/>
          <w:szCs w:val="28"/>
        </w:rPr>
        <w:t xml:space="preserve"> для підвищення залученості клієнтів через додаток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Run</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Club</w:t>
      </w:r>
      <w:proofErr w:type="spellEnd"/>
      <w:r w:rsidRPr="006F0028">
        <w:rPr>
          <w:rFonts w:ascii="Times New Roman" w:hAnsi="Times New Roman" w:cs="Times New Roman"/>
          <w:sz w:val="28"/>
          <w:szCs w:val="28"/>
        </w:rPr>
        <w:t xml:space="preserve"> (NRC). Цей додаток дозволяє користувачам відстежувати свої пробіжки та ділитися результатами в соціальних мережах. Мета – сформувати нові звички у споживачів, заохочуючи їх до регулярних занять спортом.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орієнтується на </w:t>
      </w:r>
      <w:proofErr w:type="spellStart"/>
      <w:r w:rsidRPr="006F0028">
        <w:rPr>
          <w:rFonts w:ascii="Times New Roman" w:hAnsi="Times New Roman" w:cs="Times New Roman"/>
          <w:sz w:val="28"/>
          <w:szCs w:val="28"/>
        </w:rPr>
        <w:t>міленіалів</w:t>
      </w:r>
      <w:proofErr w:type="spellEnd"/>
      <w:r w:rsidRPr="006F0028">
        <w:rPr>
          <w:rFonts w:ascii="Times New Roman" w:hAnsi="Times New Roman" w:cs="Times New Roman"/>
          <w:sz w:val="28"/>
          <w:szCs w:val="28"/>
        </w:rPr>
        <w:t xml:space="preserve">, які звикли до онлайн-ігор та люблять змагатися. </w:t>
      </w:r>
      <w:proofErr w:type="spellStart"/>
      <w:r w:rsidRPr="006F0028">
        <w:rPr>
          <w:rFonts w:ascii="Times New Roman" w:hAnsi="Times New Roman" w:cs="Times New Roman"/>
          <w:sz w:val="28"/>
          <w:szCs w:val="28"/>
        </w:rPr>
        <w:t>Гейміфікація</w:t>
      </w:r>
      <w:proofErr w:type="spellEnd"/>
      <w:r w:rsidRPr="006F0028">
        <w:rPr>
          <w:rFonts w:ascii="Times New Roman" w:hAnsi="Times New Roman" w:cs="Times New Roman"/>
          <w:sz w:val="28"/>
          <w:szCs w:val="28"/>
        </w:rPr>
        <w:t xml:space="preserve"> в додатку створює приємні емоції та мотивує користувачів.</w:t>
      </w:r>
    </w:p>
    <w:p w14:paraId="4316F608"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62E96799"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2: Механіка та вплив</w:t>
      </w:r>
    </w:p>
    <w:p w14:paraId="2F38387E"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1ADC006F"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Додаток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Run</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Club</w:t>
      </w:r>
      <w:proofErr w:type="spellEnd"/>
      <w:r w:rsidRPr="006F0028">
        <w:rPr>
          <w:rFonts w:ascii="Times New Roman" w:hAnsi="Times New Roman" w:cs="Times New Roman"/>
          <w:sz w:val="28"/>
          <w:szCs w:val="28"/>
        </w:rPr>
        <w:t xml:space="preserve"> використовує такі елементи </w:t>
      </w:r>
      <w:proofErr w:type="spellStart"/>
      <w:r w:rsidRPr="006F0028">
        <w:rPr>
          <w:rFonts w:ascii="Times New Roman" w:hAnsi="Times New Roman" w:cs="Times New Roman"/>
          <w:sz w:val="28"/>
          <w:szCs w:val="28"/>
        </w:rPr>
        <w:t>гейміфікації</w:t>
      </w:r>
      <w:proofErr w:type="spellEnd"/>
      <w:r w:rsidRPr="006F0028">
        <w:rPr>
          <w:rFonts w:ascii="Times New Roman" w:hAnsi="Times New Roman" w:cs="Times New Roman"/>
          <w:sz w:val="28"/>
          <w:szCs w:val="28"/>
        </w:rPr>
        <w:t xml:space="preserve">, як підрахунок кілометражу, рейтинги та віртуальні нагороди. Користувачі можуть бачити свої досягнення та порівнювати їх із результатами друзів. Це створює змагальний дух і мотивує бігати частіше.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також інтегрує соціальні функції, </w:t>
      </w:r>
      <w:r w:rsidRPr="006F0028">
        <w:rPr>
          <w:rFonts w:ascii="Times New Roman" w:hAnsi="Times New Roman" w:cs="Times New Roman"/>
          <w:sz w:val="28"/>
          <w:szCs w:val="28"/>
        </w:rPr>
        <w:lastRenderedPageBreak/>
        <w:t>дозволяючи ділитися прогресом у соцмережах. Такий підхід підсилює лояльність до бренду та популяризує здоровий спосіб життя.</w:t>
      </w:r>
    </w:p>
    <w:p w14:paraId="050960D1"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3D3F822"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3: Результати та значення</w:t>
      </w:r>
    </w:p>
    <w:p w14:paraId="05E311C3"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732D1E68"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Використання </w:t>
      </w:r>
      <w:proofErr w:type="spellStart"/>
      <w:r w:rsidRPr="006F0028">
        <w:rPr>
          <w:rFonts w:ascii="Times New Roman" w:hAnsi="Times New Roman" w:cs="Times New Roman"/>
          <w:sz w:val="28"/>
          <w:szCs w:val="28"/>
        </w:rPr>
        <w:t>гейміфікації</w:t>
      </w:r>
      <w:proofErr w:type="spellEnd"/>
      <w:r w:rsidRPr="006F0028">
        <w:rPr>
          <w:rFonts w:ascii="Times New Roman" w:hAnsi="Times New Roman" w:cs="Times New Roman"/>
          <w:sz w:val="28"/>
          <w:szCs w:val="28"/>
        </w:rPr>
        <w:t xml:space="preserve"> через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Run</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Club</w:t>
      </w:r>
      <w:proofErr w:type="spellEnd"/>
      <w:r w:rsidRPr="006F0028">
        <w:rPr>
          <w:rFonts w:ascii="Times New Roman" w:hAnsi="Times New Roman" w:cs="Times New Roman"/>
          <w:sz w:val="28"/>
          <w:szCs w:val="28"/>
        </w:rPr>
        <w:t xml:space="preserve"> допомогло компанії залучити мільйони користувачів по всьому світу. Додаток став інструментом для просування не лише бренду, а й спортивної культури загалом. Він підвищує емоційний зв’язок із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адже користувачі асоціюють бренд із особистими досягненнями. Цей кейс демонструє, як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використовує технології для утримання клієнтів. </w:t>
      </w:r>
      <w:proofErr w:type="spellStart"/>
      <w:r w:rsidRPr="006F0028">
        <w:rPr>
          <w:rFonts w:ascii="Times New Roman" w:hAnsi="Times New Roman" w:cs="Times New Roman"/>
          <w:sz w:val="28"/>
          <w:szCs w:val="28"/>
        </w:rPr>
        <w:t>Гейміфікація</w:t>
      </w:r>
      <w:proofErr w:type="spellEnd"/>
      <w:r w:rsidRPr="006F0028">
        <w:rPr>
          <w:rFonts w:ascii="Times New Roman" w:hAnsi="Times New Roman" w:cs="Times New Roman"/>
          <w:sz w:val="28"/>
          <w:szCs w:val="28"/>
        </w:rPr>
        <w:t xml:space="preserve"> стала частиною стратегії компанії для роботи з сучасною аудиторією.</w:t>
      </w:r>
    </w:p>
    <w:p w14:paraId="24F4814E"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3115B30"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Кейс компанії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Розширення на Далекий Схід у 1960-х</w:t>
      </w:r>
    </w:p>
    <w:p w14:paraId="5BE40FB6"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1: Контекст і стратегія</w:t>
      </w:r>
    </w:p>
    <w:p w14:paraId="2484470A"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Наприкінці 1960-х років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розпочала експансію на ринки Далекого Сходу. Компанія відкрила магазини в Гонконзі, Токіо та Кореї, щоб розширити свою присутність. У цей період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розробила культові елементи бренду, які стали символами розкоші. Зокрема, був створений логотип GG, що складається з ініціалів засновника </w:t>
      </w:r>
      <w:proofErr w:type="spellStart"/>
      <w:r w:rsidRPr="006F0028">
        <w:rPr>
          <w:rFonts w:ascii="Times New Roman" w:hAnsi="Times New Roman" w:cs="Times New Roman"/>
          <w:sz w:val="28"/>
          <w:szCs w:val="28"/>
        </w:rPr>
        <w:t>Гуччо</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Гуччі</w:t>
      </w:r>
      <w:proofErr w:type="spellEnd"/>
      <w:r w:rsidRPr="006F0028">
        <w:rPr>
          <w:rFonts w:ascii="Times New Roman" w:hAnsi="Times New Roman" w:cs="Times New Roman"/>
          <w:sz w:val="28"/>
          <w:szCs w:val="28"/>
        </w:rPr>
        <w:t xml:space="preserve">. Також з’явився шовковий шарф </w:t>
      </w:r>
      <w:proofErr w:type="spellStart"/>
      <w:r w:rsidRPr="006F0028">
        <w:rPr>
          <w:rFonts w:ascii="Times New Roman" w:hAnsi="Times New Roman" w:cs="Times New Roman"/>
          <w:sz w:val="28"/>
          <w:szCs w:val="28"/>
        </w:rPr>
        <w:t>Flora</w:t>
      </w:r>
      <w:proofErr w:type="spellEnd"/>
      <w:r w:rsidRPr="006F0028">
        <w:rPr>
          <w:rFonts w:ascii="Times New Roman" w:hAnsi="Times New Roman" w:cs="Times New Roman"/>
          <w:sz w:val="28"/>
          <w:szCs w:val="28"/>
        </w:rPr>
        <w:t xml:space="preserve">, який носила акторка </w:t>
      </w:r>
      <w:proofErr w:type="spellStart"/>
      <w:r w:rsidRPr="006F0028">
        <w:rPr>
          <w:rFonts w:ascii="Times New Roman" w:hAnsi="Times New Roman" w:cs="Times New Roman"/>
          <w:sz w:val="28"/>
          <w:szCs w:val="28"/>
        </w:rPr>
        <w:t>Грейс</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Келлі</w:t>
      </w:r>
      <w:proofErr w:type="spellEnd"/>
      <w:r w:rsidRPr="006F0028">
        <w:rPr>
          <w:rFonts w:ascii="Times New Roman" w:hAnsi="Times New Roman" w:cs="Times New Roman"/>
          <w:sz w:val="28"/>
          <w:szCs w:val="28"/>
        </w:rPr>
        <w:t>.</w:t>
      </w:r>
    </w:p>
    <w:p w14:paraId="01A60A67"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9E9B4A2"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2: Впливові продукти та партнерства</w:t>
      </w:r>
    </w:p>
    <w:p w14:paraId="6AE87EDD"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Одним із ключових продуктів стала сумка </w:t>
      </w:r>
      <w:proofErr w:type="spellStart"/>
      <w:r w:rsidRPr="006F0028">
        <w:rPr>
          <w:rFonts w:ascii="Times New Roman" w:hAnsi="Times New Roman" w:cs="Times New Roman"/>
          <w:sz w:val="28"/>
          <w:szCs w:val="28"/>
        </w:rPr>
        <w:t>Jackie</w:t>
      </w:r>
      <w:proofErr w:type="spellEnd"/>
      <w:r w:rsidRPr="006F0028">
        <w:rPr>
          <w:rFonts w:ascii="Times New Roman" w:hAnsi="Times New Roman" w:cs="Times New Roman"/>
          <w:sz w:val="28"/>
          <w:szCs w:val="28"/>
        </w:rPr>
        <w:t xml:space="preserve"> O, названа на честь </w:t>
      </w:r>
      <w:proofErr w:type="spellStart"/>
      <w:r w:rsidRPr="006F0028">
        <w:rPr>
          <w:rFonts w:ascii="Times New Roman" w:hAnsi="Times New Roman" w:cs="Times New Roman"/>
          <w:sz w:val="28"/>
          <w:szCs w:val="28"/>
        </w:rPr>
        <w:t>Джекі</w:t>
      </w:r>
      <w:proofErr w:type="spellEnd"/>
      <w:r w:rsidRPr="006F0028">
        <w:rPr>
          <w:rFonts w:ascii="Times New Roman" w:hAnsi="Times New Roman" w:cs="Times New Roman"/>
          <w:sz w:val="28"/>
          <w:szCs w:val="28"/>
        </w:rPr>
        <w:t xml:space="preserve"> Кеннеді. Ця сумка стала популярною завдяки асоціації з відомою особистістю.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активно використовувала зв’язки з зірками для підвищення </w:t>
      </w:r>
      <w:proofErr w:type="spellStart"/>
      <w:r w:rsidRPr="006F0028">
        <w:rPr>
          <w:rFonts w:ascii="Times New Roman" w:hAnsi="Times New Roman" w:cs="Times New Roman"/>
          <w:sz w:val="28"/>
          <w:szCs w:val="28"/>
        </w:rPr>
        <w:t>впізнаваності</w:t>
      </w:r>
      <w:proofErr w:type="spellEnd"/>
      <w:r w:rsidRPr="006F0028">
        <w:rPr>
          <w:rFonts w:ascii="Times New Roman" w:hAnsi="Times New Roman" w:cs="Times New Roman"/>
          <w:sz w:val="28"/>
          <w:szCs w:val="28"/>
        </w:rPr>
        <w:t xml:space="preserve"> бренду. У цей період компанія залишалася лідером на ринку предметів розкоші. Однак сімейні конфлікти та помилкові бізнес-рішення згодом призвели до кризи.</w:t>
      </w:r>
    </w:p>
    <w:p w14:paraId="7457CC5C"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6747CACC"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3: Значення для бренду</w:t>
      </w:r>
    </w:p>
    <w:p w14:paraId="3DB9C283"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lastRenderedPageBreak/>
        <w:t xml:space="preserve">Експансія на Далекий Схід закріпила статус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як глобального бренду розкоші. Відкриття магазинів у Азії допомогло залучити нову аудиторію та збільшити продажі. Культові продукти, такі як шарф </w:t>
      </w:r>
      <w:proofErr w:type="spellStart"/>
      <w:r w:rsidRPr="006F0028">
        <w:rPr>
          <w:rFonts w:ascii="Times New Roman" w:hAnsi="Times New Roman" w:cs="Times New Roman"/>
          <w:sz w:val="28"/>
          <w:szCs w:val="28"/>
        </w:rPr>
        <w:t>Flora</w:t>
      </w:r>
      <w:proofErr w:type="spellEnd"/>
      <w:r w:rsidRPr="006F0028">
        <w:rPr>
          <w:rFonts w:ascii="Times New Roman" w:hAnsi="Times New Roman" w:cs="Times New Roman"/>
          <w:sz w:val="28"/>
          <w:szCs w:val="28"/>
        </w:rPr>
        <w:t xml:space="preserve"> та сумка </w:t>
      </w:r>
      <w:proofErr w:type="spellStart"/>
      <w:r w:rsidRPr="006F0028">
        <w:rPr>
          <w:rFonts w:ascii="Times New Roman" w:hAnsi="Times New Roman" w:cs="Times New Roman"/>
          <w:sz w:val="28"/>
          <w:szCs w:val="28"/>
        </w:rPr>
        <w:t>Jackie</w:t>
      </w:r>
      <w:proofErr w:type="spellEnd"/>
      <w:r w:rsidRPr="006F0028">
        <w:rPr>
          <w:rFonts w:ascii="Times New Roman" w:hAnsi="Times New Roman" w:cs="Times New Roman"/>
          <w:sz w:val="28"/>
          <w:szCs w:val="28"/>
        </w:rPr>
        <w:t xml:space="preserve"> O, стали символами стилю. Цей період показав, як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може поєднувати традиції з інноваціями. Успіх у 1960-х роках став основою для майбутнього розвитку компанії.</w:t>
      </w:r>
    </w:p>
    <w:p w14:paraId="3A18751A"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0E4FDE8A" w14:textId="3B622294"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Кейс компанії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Брендинг продуктів дитячого харчування</w:t>
      </w:r>
    </w:p>
    <w:p w14:paraId="2918F9D3"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1: Контекст і стратегія</w:t>
      </w:r>
    </w:p>
    <w:p w14:paraId="0BE1967B"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є одним із лідерів на ринку дитячого харчування, зокрема завдяки бренду </w:t>
      </w:r>
      <w:proofErr w:type="spellStart"/>
      <w:r w:rsidRPr="006F0028">
        <w:rPr>
          <w:rFonts w:ascii="Times New Roman" w:hAnsi="Times New Roman" w:cs="Times New Roman"/>
          <w:sz w:val="28"/>
          <w:szCs w:val="28"/>
        </w:rPr>
        <w:t>Gerber</w:t>
      </w:r>
      <w:proofErr w:type="spellEnd"/>
      <w:r w:rsidRPr="006F0028">
        <w:rPr>
          <w:rFonts w:ascii="Times New Roman" w:hAnsi="Times New Roman" w:cs="Times New Roman"/>
          <w:sz w:val="28"/>
          <w:szCs w:val="28"/>
        </w:rPr>
        <w:t xml:space="preserve">. Компанія зіткнулася з викликом: змінити сприйняття бренду серед молодих батьків, які дедалі частіше обирають органічні продукти.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вирішила переглянути позиціонування </w:t>
      </w:r>
      <w:proofErr w:type="spellStart"/>
      <w:r w:rsidRPr="006F0028">
        <w:rPr>
          <w:rFonts w:ascii="Times New Roman" w:hAnsi="Times New Roman" w:cs="Times New Roman"/>
          <w:sz w:val="28"/>
          <w:szCs w:val="28"/>
        </w:rPr>
        <w:t>Gerber</w:t>
      </w:r>
      <w:proofErr w:type="spellEnd"/>
      <w:r w:rsidRPr="006F0028">
        <w:rPr>
          <w:rFonts w:ascii="Times New Roman" w:hAnsi="Times New Roman" w:cs="Times New Roman"/>
          <w:sz w:val="28"/>
          <w:szCs w:val="28"/>
        </w:rPr>
        <w:t>, щоб підкреслити натуральність і безпеку своєї продукції. Для цього було проведено ребрендинг упаковки, акцентуючи увагу на відсутності ГМО та штучних добавок. Кампанія була орієнтована на мам віком 25–35 років, які активно шукають інформацію про здорове харчування для дітей.</w:t>
      </w:r>
    </w:p>
    <w:p w14:paraId="68569C56"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DB87D29"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2: Реалізація та комунікації</w:t>
      </w:r>
    </w:p>
    <w:p w14:paraId="52956A0F"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запустила рекламну кампанію під слоганом «Тільки найкраще для вашої дитини». У рекламі використовувалися образи щасливих малюків і турботливих батьків, щоб викликати емоційний зв’язок із цільовою аудиторією. Компанія також співпрацювала з педіатрами та дієтологами, щоб підвищити довіру до бренду. На упаковках з’явилися QR-коди, які вели на сайт із інформацією про походження інгредієнтів. Кампанія активно просувалася в соціальних мережах, зокрема через </w:t>
      </w:r>
      <w:proofErr w:type="spellStart"/>
      <w:r w:rsidRPr="006F0028">
        <w:rPr>
          <w:rFonts w:ascii="Times New Roman" w:hAnsi="Times New Roman" w:cs="Times New Roman"/>
          <w:sz w:val="28"/>
          <w:szCs w:val="28"/>
        </w:rPr>
        <w:t>Instagram</w:t>
      </w:r>
      <w:proofErr w:type="spellEnd"/>
      <w:r w:rsidRPr="006F0028">
        <w:rPr>
          <w:rFonts w:ascii="Times New Roman" w:hAnsi="Times New Roman" w:cs="Times New Roman"/>
          <w:sz w:val="28"/>
          <w:szCs w:val="28"/>
        </w:rPr>
        <w:t xml:space="preserve">, де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співпрацювала з блогерами-мамами.</w:t>
      </w:r>
    </w:p>
    <w:p w14:paraId="4912A75A"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6BAB02BB"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Частина 3: Результати та </w:t>
      </w:r>
      <w:proofErr w:type="spellStart"/>
      <w:r w:rsidRPr="006F0028">
        <w:rPr>
          <w:rFonts w:ascii="Times New Roman" w:hAnsi="Times New Roman" w:cs="Times New Roman"/>
          <w:sz w:val="28"/>
          <w:szCs w:val="28"/>
        </w:rPr>
        <w:t>уроки</w:t>
      </w:r>
      <w:proofErr w:type="spellEnd"/>
    </w:p>
    <w:p w14:paraId="55D884D7"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Ребрендинг </w:t>
      </w:r>
      <w:proofErr w:type="spellStart"/>
      <w:r w:rsidRPr="006F0028">
        <w:rPr>
          <w:rFonts w:ascii="Times New Roman" w:hAnsi="Times New Roman" w:cs="Times New Roman"/>
          <w:sz w:val="28"/>
          <w:szCs w:val="28"/>
        </w:rPr>
        <w:t>Gerber</w:t>
      </w:r>
      <w:proofErr w:type="spellEnd"/>
      <w:r w:rsidRPr="006F0028">
        <w:rPr>
          <w:rFonts w:ascii="Times New Roman" w:hAnsi="Times New Roman" w:cs="Times New Roman"/>
          <w:sz w:val="28"/>
          <w:szCs w:val="28"/>
        </w:rPr>
        <w:t xml:space="preserve"> приніс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зростання продажів на 15% у сегменті дитячого харчування протягом першого року. Молоді батьки позитивно </w:t>
      </w:r>
      <w:r w:rsidRPr="006F0028">
        <w:rPr>
          <w:rFonts w:ascii="Times New Roman" w:hAnsi="Times New Roman" w:cs="Times New Roman"/>
          <w:sz w:val="28"/>
          <w:szCs w:val="28"/>
        </w:rPr>
        <w:lastRenderedPageBreak/>
        <w:t xml:space="preserve">сприйняли оновлений образ бренду, асоціюючи його з турботою та якістю. Кампанія також підвищила лояльність до бренду серед цільової аудиторії. </w:t>
      </w:r>
      <w:proofErr w:type="spellStart"/>
      <w:r w:rsidRPr="006F0028">
        <w:rPr>
          <w:rFonts w:ascii="Times New Roman" w:hAnsi="Times New Roman" w:cs="Times New Roman"/>
          <w:sz w:val="28"/>
          <w:szCs w:val="28"/>
        </w:rPr>
        <w:t>Nestlé</w:t>
      </w:r>
      <w:proofErr w:type="spellEnd"/>
      <w:r w:rsidRPr="006F0028">
        <w:rPr>
          <w:rFonts w:ascii="Times New Roman" w:hAnsi="Times New Roman" w:cs="Times New Roman"/>
          <w:sz w:val="28"/>
          <w:szCs w:val="28"/>
        </w:rPr>
        <w:t xml:space="preserve"> вдалося зміцнити свої позиції на ринку, незважаючи на конкуренцію з органічними брендами. Цей кейс показує, як важливо адаптувати бренд до нових споживацьких трендів.</w:t>
      </w:r>
    </w:p>
    <w:p w14:paraId="6E6D0E42"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68C8F83B" w14:textId="315FAEB0"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Кейс компанії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Кампанія «</w:t>
      </w:r>
      <w:proofErr w:type="spellStart"/>
      <w:r w:rsidRPr="006F0028">
        <w:rPr>
          <w:rFonts w:ascii="Times New Roman" w:hAnsi="Times New Roman" w:cs="Times New Roman"/>
          <w:sz w:val="28"/>
          <w:szCs w:val="28"/>
        </w:rPr>
        <w:t>Just</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Do</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It</w:t>
      </w:r>
      <w:proofErr w:type="spellEnd"/>
      <w:r w:rsidRPr="006F0028">
        <w:rPr>
          <w:rFonts w:ascii="Times New Roman" w:hAnsi="Times New Roman" w:cs="Times New Roman"/>
          <w:sz w:val="28"/>
          <w:szCs w:val="28"/>
        </w:rPr>
        <w:t xml:space="preserve">» </w:t>
      </w:r>
    </w:p>
    <w:p w14:paraId="00E7CBD3"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1: Історія та мета кампанії</w:t>
      </w:r>
    </w:p>
    <w:p w14:paraId="59FE531E"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Кампанія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Just</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Do</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It</w:t>
      </w:r>
      <w:proofErr w:type="spellEnd"/>
      <w:r w:rsidRPr="006F0028">
        <w:rPr>
          <w:rFonts w:ascii="Times New Roman" w:hAnsi="Times New Roman" w:cs="Times New Roman"/>
          <w:sz w:val="28"/>
          <w:szCs w:val="28"/>
        </w:rPr>
        <w:t>» була запущена у 1988 році, коли бренд прагнув вийти за межі професійних спортсменів і залучити ширшу аудиторію. Слоган «</w:t>
      </w:r>
      <w:proofErr w:type="spellStart"/>
      <w:r w:rsidRPr="006F0028">
        <w:rPr>
          <w:rFonts w:ascii="Times New Roman" w:hAnsi="Times New Roman" w:cs="Times New Roman"/>
          <w:sz w:val="28"/>
          <w:szCs w:val="28"/>
        </w:rPr>
        <w:t>Just</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Do</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It</w:t>
      </w:r>
      <w:proofErr w:type="spellEnd"/>
      <w:r w:rsidRPr="006F0028">
        <w:rPr>
          <w:rFonts w:ascii="Times New Roman" w:hAnsi="Times New Roman" w:cs="Times New Roman"/>
          <w:sz w:val="28"/>
          <w:szCs w:val="28"/>
        </w:rPr>
        <w:t xml:space="preserve">» мав мотивувати людей будь-якого віку та рівня підготовки займатися спортом.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хотіла асоціювати свій бренд із силою волі, наполегливістю та досягненнями. Кампанія була спрямована на створення емоційного зв’язку з аудиторією. Вона стала відповіддю на зростаючий інтерес до фітнесу в США.</w:t>
      </w:r>
    </w:p>
    <w:p w14:paraId="0CC78C54"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5E5F319B"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2: Реалізація та підхід</w:t>
      </w:r>
    </w:p>
    <w:p w14:paraId="40BA045B"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співпрацювала з рекламним агентством </w:t>
      </w:r>
      <w:proofErr w:type="spellStart"/>
      <w:r w:rsidRPr="006F0028">
        <w:rPr>
          <w:rFonts w:ascii="Times New Roman" w:hAnsi="Times New Roman" w:cs="Times New Roman"/>
          <w:sz w:val="28"/>
          <w:szCs w:val="28"/>
        </w:rPr>
        <w:t>Wieden+Kennedy</w:t>
      </w:r>
      <w:proofErr w:type="spellEnd"/>
      <w:r w:rsidRPr="006F0028">
        <w:rPr>
          <w:rFonts w:ascii="Times New Roman" w:hAnsi="Times New Roman" w:cs="Times New Roman"/>
          <w:sz w:val="28"/>
          <w:szCs w:val="28"/>
        </w:rPr>
        <w:t xml:space="preserve">, яке запропонувало ідею простого, але потужного слогану. У рекламних роликах показували як професійних атлетів, так і звичайних людей, які долають свої слабкості. Наприклад, один із роликів розповідав про 80-річного бігуна, який щодня тренується. Кампанія використовувала різні медіа: телебачення, журнали та </w:t>
      </w:r>
      <w:proofErr w:type="spellStart"/>
      <w:r w:rsidRPr="006F0028">
        <w:rPr>
          <w:rFonts w:ascii="Times New Roman" w:hAnsi="Times New Roman" w:cs="Times New Roman"/>
          <w:sz w:val="28"/>
          <w:szCs w:val="28"/>
        </w:rPr>
        <w:t>білборди</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також почала спонсорувати масові спортивні заходи, щоб підкреслити свою підтримку активного способу життя.</w:t>
      </w:r>
    </w:p>
    <w:p w14:paraId="3B45F8FE"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066DEB43"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3: Вплив і значення</w:t>
      </w:r>
    </w:p>
    <w:p w14:paraId="5C8275FD"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Кампанія «</w:t>
      </w:r>
      <w:proofErr w:type="spellStart"/>
      <w:r w:rsidRPr="006F0028">
        <w:rPr>
          <w:rFonts w:ascii="Times New Roman" w:hAnsi="Times New Roman" w:cs="Times New Roman"/>
          <w:sz w:val="28"/>
          <w:szCs w:val="28"/>
        </w:rPr>
        <w:t>Just</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Do</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It</w:t>
      </w:r>
      <w:proofErr w:type="spellEnd"/>
      <w:r w:rsidRPr="006F0028">
        <w:rPr>
          <w:rFonts w:ascii="Times New Roman" w:hAnsi="Times New Roman" w:cs="Times New Roman"/>
          <w:sz w:val="28"/>
          <w:szCs w:val="28"/>
        </w:rPr>
        <w:t xml:space="preserve">» стала культовою і збільшила продажі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з 800 мільйонів доларів у 1988 році до 9,2 мільярда у 1998 році. Слоган увійшов у поп-культуру, ставши символом мотивації та дії. </w:t>
      </w:r>
      <w:proofErr w:type="spellStart"/>
      <w:r w:rsidRPr="006F0028">
        <w:rPr>
          <w:rFonts w:ascii="Times New Roman" w:hAnsi="Times New Roman" w:cs="Times New Roman"/>
          <w:sz w:val="28"/>
          <w:szCs w:val="28"/>
        </w:rPr>
        <w:t>Nike</w:t>
      </w:r>
      <w:proofErr w:type="spellEnd"/>
      <w:r w:rsidRPr="006F0028">
        <w:rPr>
          <w:rFonts w:ascii="Times New Roman" w:hAnsi="Times New Roman" w:cs="Times New Roman"/>
          <w:sz w:val="28"/>
          <w:szCs w:val="28"/>
        </w:rPr>
        <w:t xml:space="preserve"> вдалося змінити сприйняття бренду, зробивши його універсальним для всіх, хто прагне досягнень. Цей кейс демонструє силу емоційного брендингу та правильного позиціонування. Кампанія залишається однією з найуспішніших в історії маркетингу.</w:t>
      </w:r>
    </w:p>
    <w:p w14:paraId="13F56053"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0AD182E5"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Кейс компанії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Ребрендинг під керівництвом </w:t>
      </w:r>
      <w:proofErr w:type="spellStart"/>
      <w:r w:rsidRPr="006F0028">
        <w:rPr>
          <w:rFonts w:ascii="Times New Roman" w:hAnsi="Times New Roman" w:cs="Times New Roman"/>
          <w:sz w:val="28"/>
          <w:szCs w:val="28"/>
        </w:rPr>
        <w:t>Алессандро</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Мікеле</w:t>
      </w:r>
      <w:proofErr w:type="spellEnd"/>
      <w:r w:rsidRPr="006F0028">
        <w:rPr>
          <w:rFonts w:ascii="Times New Roman" w:hAnsi="Times New Roman" w:cs="Times New Roman"/>
          <w:sz w:val="28"/>
          <w:szCs w:val="28"/>
        </w:rPr>
        <w:t xml:space="preserve"> </w:t>
      </w:r>
    </w:p>
    <w:p w14:paraId="25A17F64" w14:textId="191D0EE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1: Контекст і виклик</w:t>
      </w:r>
    </w:p>
    <w:p w14:paraId="1970473E"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На початку 2010-х років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зіткнулася з падінням продажів через застарілий імідж бренду. Компанія втрачала популярність серед молодої аудиторії, яка шукала більш сучасні та ексцентричні рішення. У 2015 році креативним директором став </w:t>
      </w:r>
      <w:proofErr w:type="spellStart"/>
      <w:r w:rsidRPr="006F0028">
        <w:rPr>
          <w:rFonts w:ascii="Times New Roman" w:hAnsi="Times New Roman" w:cs="Times New Roman"/>
          <w:sz w:val="28"/>
          <w:szCs w:val="28"/>
        </w:rPr>
        <w:t>Алессандро</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Мікеле</w:t>
      </w:r>
      <w:proofErr w:type="spellEnd"/>
      <w:r w:rsidRPr="006F0028">
        <w:rPr>
          <w:rFonts w:ascii="Times New Roman" w:hAnsi="Times New Roman" w:cs="Times New Roman"/>
          <w:sz w:val="28"/>
          <w:szCs w:val="28"/>
        </w:rPr>
        <w:t xml:space="preserve">, який мав завдання оновити бренд. </w:t>
      </w:r>
      <w:proofErr w:type="spellStart"/>
      <w:r w:rsidRPr="006F0028">
        <w:rPr>
          <w:rFonts w:ascii="Times New Roman" w:hAnsi="Times New Roman" w:cs="Times New Roman"/>
          <w:sz w:val="28"/>
          <w:szCs w:val="28"/>
        </w:rPr>
        <w:t>Мікеле</w:t>
      </w:r>
      <w:proofErr w:type="spellEnd"/>
      <w:r w:rsidRPr="006F0028">
        <w:rPr>
          <w:rFonts w:ascii="Times New Roman" w:hAnsi="Times New Roman" w:cs="Times New Roman"/>
          <w:sz w:val="28"/>
          <w:szCs w:val="28"/>
        </w:rPr>
        <w:t xml:space="preserve"> запропонував радикально новий підхід, змішуючи ретро-естетику з сучасними трендами. Мета полягала в тому, щоб повернути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статус лідера у світі моди.</w:t>
      </w:r>
    </w:p>
    <w:p w14:paraId="0369C854"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0C36F7D7"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2: Новий стиль і стратегія</w:t>
      </w:r>
    </w:p>
    <w:p w14:paraId="199756C7" w14:textId="77777777" w:rsidR="006F0028" w:rsidRPr="006F0028" w:rsidRDefault="006F0028" w:rsidP="006F0028">
      <w:pPr>
        <w:spacing w:after="0" w:line="360" w:lineRule="auto"/>
        <w:ind w:firstLine="709"/>
        <w:jc w:val="both"/>
        <w:rPr>
          <w:rFonts w:ascii="Times New Roman" w:hAnsi="Times New Roman" w:cs="Times New Roman"/>
          <w:sz w:val="28"/>
          <w:szCs w:val="28"/>
        </w:rPr>
      </w:pPr>
      <w:proofErr w:type="spellStart"/>
      <w:r w:rsidRPr="006F0028">
        <w:rPr>
          <w:rFonts w:ascii="Times New Roman" w:hAnsi="Times New Roman" w:cs="Times New Roman"/>
          <w:sz w:val="28"/>
          <w:szCs w:val="28"/>
        </w:rPr>
        <w:t>Алессандро</w:t>
      </w:r>
      <w:proofErr w:type="spellEnd"/>
      <w:r w:rsidRPr="006F0028">
        <w:rPr>
          <w:rFonts w:ascii="Times New Roman" w:hAnsi="Times New Roman" w:cs="Times New Roman"/>
          <w:sz w:val="28"/>
          <w:szCs w:val="28"/>
        </w:rPr>
        <w:t xml:space="preserve"> </w:t>
      </w:r>
      <w:proofErr w:type="spellStart"/>
      <w:r w:rsidRPr="006F0028">
        <w:rPr>
          <w:rFonts w:ascii="Times New Roman" w:hAnsi="Times New Roman" w:cs="Times New Roman"/>
          <w:sz w:val="28"/>
          <w:szCs w:val="28"/>
        </w:rPr>
        <w:t>Мікеле</w:t>
      </w:r>
      <w:proofErr w:type="spellEnd"/>
      <w:r w:rsidRPr="006F0028">
        <w:rPr>
          <w:rFonts w:ascii="Times New Roman" w:hAnsi="Times New Roman" w:cs="Times New Roman"/>
          <w:sz w:val="28"/>
          <w:szCs w:val="28"/>
        </w:rPr>
        <w:t xml:space="preserve"> представив колекції з яскравими кольорами, еклектичними </w:t>
      </w:r>
      <w:proofErr w:type="spellStart"/>
      <w:r w:rsidRPr="006F0028">
        <w:rPr>
          <w:rFonts w:ascii="Times New Roman" w:hAnsi="Times New Roman" w:cs="Times New Roman"/>
          <w:sz w:val="28"/>
          <w:szCs w:val="28"/>
        </w:rPr>
        <w:t>принтами</w:t>
      </w:r>
      <w:proofErr w:type="spellEnd"/>
      <w:r w:rsidRPr="006F0028">
        <w:rPr>
          <w:rFonts w:ascii="Times New Roman" w:hAnsi="Times New Roman" w:cs="Times New Roman"/>
          <w:sz w:val="28"/>
          <w:szCs w:val="28"/>
        </w:rPr>
        <w:t xml:space="preserve"> та </w:t>
      </w:r>
      <w:proofErr w:type="spellStart"/>
      <w:r w:rsidRPr="006F0028">
        <w:rPr>
          <w:rFonts w:ascii="Times New Roman" w:hAnsi="Times New Roman" w:cs="Times New Roman"/>
          <w:sz w:val="28"/>
          <w:szCs w:val="28"/>
        </w:rPr>
        <w:t>гендерно</w:t>
      </w:r>
      <w:proofErr w:type="spellEnd"/>
      <w:r w:rsidRPr="006F0028">
        <w:rPr>
          <w:rFonts w:ascii="Times New Roman" w:hAnsi="Times New Roman" w:cs="Times New Roman"/>
          <w:sz w:val="28"/>
          <w:szCs w:val="28"/>
        </w:rPr>
        <w:t xml:space="preserve">-нейтральними елементами. Він зробив ставку на індивідуальність, пропонуючи одяг, який виглядав як витвір мистецтва.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активно використовувала соціальні мережі, зокрема </w:t>
      </w:r>
      <w:proofErr w:type="spellStart"/>
      <w:r w:rsidRPr="006F0028">
        <w:rPr>
          <w:rFonts w:ascii="Times New Roman" w:hAnsi="Times New Roman" w:cs="Times New Roman"/>
          <w:sz w:val="28"/>
          <w:szCs w:val="28"/>
        </w:rPr>
        <w:t>Instagram</w:t>
      </w:r>
      <w:proofErr w:type="spellEnd"/>
      <w:r w:rsidRPr="006F0028">
        <w:rPr>
          <w:rFonts w:ascii="Times New Roman" w:hAnsi="Times New Roman" w:cs="Times New Roman"/>
          <w:sz w:val="28"/>
          <w:szCs w:val="28"/>
        </w:rPr>
        <w:t xml:space="preserve">, для просування нового іміджу. Бренд співпрацював із молодими </w:t>
      </w:r>
      <w:proofErr w:type="spellStart"/>
      <w:r w:rsidRPr="006F0028">
        <w:rPr>
          <w:rFonts w:ascii="Times New Roman" w:hAnsi="Times New Roman" w:cs="Times New Roman"/>
          <w:sz w:val="28"/>
          <w:szCs w:val="28"/>
        </w:rPr>
        <w:t>інфлюенсерами</w:t>
      </w:r>
      <w:proofErr w:type="spellEnd"/>
      <w:r w:rsidRPr="006F0028">
        <w:rPr>
          <w:rFonts w:ascii="Times New Roman" w:hAnsi="Times New Roman" w:cs="Times New Roman"/>
          <w:sz w:val="28"/>
          <w:szCs w:val="28"/>
        </w:rPr>
        <w:t xml:space="preserve"> та митцями, щоб привернути увагу покоління Z. Кампанії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стали більш інклюзивними, підкреслюючи різноманітність і свободу самовираження.</w:t>
      </w:r>
    </w:p>
    <w:p w14:paraId="5DE8D560" w14:textId="77777777" w:rsidR="006F0028" w:rsidRPr="006F0028" w:rsidRDefault="006F0028" w:rsidP="006F0028">
      <w:pPr>
        <w:spacing w:after="0" w:line="360" w:lineRule="auto"/>
        <w:ind w:firstLine="709"/>
        <w:jc w:val="both"/>
        <w:rPr>
          <w:rFonts w:ascii="Times New Roman" w:hAnsi="Times New Roman" w:cs="Times New Roman"/>
          <w:sz w:val="28"/>
          <w:szCs w:val="28"/>
        </w:rPr>
      </w:pPr>
    </w:p>
    <w:p w14:paraId="484EAFD9" w14:textId="77777777"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Частина 3: Результати та вплив</w:t>
      </w:r>
    </w:p>
    <w:p w14:paraId="51AE9F97" w14:textId="2317961A" w:rsidR="006F0028" w:rsidRPr="006F0028" w:rsidRDefault="006F0028" w:rsidP="006F0028">
      <w:pPr>
        <w:spacing w:after="0" w:line="360" w:lineRule="auto"/>
        <w:ind w:firstLine="709"/>
        <w:jc w:val="both"/>
        <w:rPr>
          <w:rFonts w:ascii="Times New Roman" w:hAnsi="Times New Roman" w:cs="Times New Roman"/>
          <w:sz w:val="28"/>
          <w:szCs w:val="28"/>
        </w:rPr>
      </w:pPr>
      <w:r w:rsidRPr="006F0028">
        <w:rPr>
          <w:rFonts w:ascii="Times New Roman" w:hAnsi="Times New Roman" w:cs="Times New Roman"/>
          <w:sz w:val="28"/>
          <w:szCs w:val="28"/>
        </w:rPr>
        <w:t xml:space="preserve">Ребрендинг під керівництвом </w:t>
      </w:r>
      <w:proofErr w:type="spellStart"/>
      <w:r w:rsidRPr="006F0028">
        <w:rPr>
          <w:rFonts w:ascii="Times New Roman" w:hAnsi="Times New Roman" w:cs="Times New Roman"/>
          <w:sz w:val="28"/>
          <w:szCs w:val="28"/>
        </w:rPr>
        <w:t>Мікеле</w:t>
      </w:r>
      <w:proofErr w:type="spellEnd"/>
      <w:r w:rsidRPr="006F0028">
        <w:rPr>
          <w:rFonts w:ascii="Times New Roman" w:hAnsi="Times New Roman" w:cs="Times New Roman"/>
          <w:sz w:val="28"/>
          <w:szCs w:val="28"/>
        </w:rPr>
        <w:t xml:space="preserve"> приніс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зростання продажів на 35% протягом перших двох років. Бренд повернув собі статус </w:t>
      </w:r>
      <w:proofErr w:type="spellStart"/>
      <w:r w:rsidRPr="006F0028">
        <w:rPr>
          <w:rFonts w:ascii="Times New Roman" w:hAnsi="Times New Roman" w:cs="Times New Roman"/>
          <w:sz w:val="28"/>
          <w:szCs w:val="28"/>
        </w:rPr>
        <w:t>трендсеттера</w:t>
      </w:r>
      <w:proofErr w:type="spellEnd"/>
      <w:r w:rsidRPr="006F0028">
        <w:rPr>
          <w:rFonts w:ascii="Times New Roman" w:hAnsi="Times New Roman" w:cs="Times New Roman"/>
          <w:sz w:val="28"/>
          <w:szCs w:val="28"/>
        </w:rPr>
        <w:t xml:space="preserve">, ставши улюбленцем молодих споживачів. Колекції </w:t>
      </w:r>
      <w:proofErr w:type="spellStart"/>
      <w:r w:rsidRPr="006F0028">
        <w:rPr>
          <w:rFonts w:ascii="Times New Roman" w:hAnsi="Times New Roman" w:cs="Times New Roman"/>
          <w:sz w:val="28"/>
          <w:szCs w:val="28"/>
        </w:rPr>
        <w:t>Gucci</w:t>
      </w:r>
      <w:proofErr w:type="spellEnd"/>
      <w:r w:rsidRPr="006F0028">
        <w:rPr>
          <w:rFonts w:ascii="Times New Roman" w:hAnsi="Times New Roman" w:cs="Times New Roman"/>
          <w:sz w:val="28"/>
          <w:szCs w:val="28"/>
        </w:rPr>
        <w:t xml:space="preserve"> почали задавати моду на еклектику та </w:t>
      </w:r>
      <w:proofErr w:type="spellStart"/>
      <w:r w:rsidRPr="006F0028">
        <w:rPr>
          <w:rFonts w:ascii="Times New Roman" w:hAnsi="Times New Roman" w:cs="Times New Roman"/>
          <w:sz w:val="28"/>
          <w:szCs w:val="28"/>
        </w:rPr>
        <w:t>maximalism</w:t>
      </w:r>
      <w:proofErr w:type="spellEnd"/>
      <w:r w:rsidRPr="006F0028">
        <w:rPr>
          <w:rFonts w:ascii="Times New Roman" w:hAnsi="Times New Roman" w:cs="Times New Roman"/>
          <w:sz w:val="28"/>
          <w:szCs w:val="28"/>
        </w:rPr>
        <w:t xml:space="preserve"> у </w:t>
      </w:r>
      <w:proofErr w:type="spellStart"/>
      <w:r w:rsidRPr="006F0028">
        <w:rPr>
          <w:rFonts w:ascii="Times New Roman" w:hAnsi="Times New Roman" w:cs="Times New Roman"/>
          <w:sz w:val="28"/>
          <w:szCs w:val="28"/>
        </w:rPr>
        <w:t>fashion</w:t>
      </w:r>
      <w:proofErr w:type="spellEnd"/>
      <w:r w:rsidRPr="006F0028">
        <w:rPr>
          <w:rFonts w:ascii="Times New Roman" w:hAnsi="Times New Roman" w:cs="Times New Roman"/>
          <w:sz w:val="28"/>
          <w:szCs w:val="28"/>
        </w:rPr>
        <w:t xml:space="preserve">-індустрії. Кампанія також підвищила </w:t>
      </w:r>
      <w:proofErr w:type="spellStart"/>
      <w:r w:rsidRPr="006F0028">
        <w:rPr>
          <w:rFonts w:ascii="Times New Roman" w:hAnsi="Times New Roman" w:cs="Times New Roman"/>
          <w:sz w:val="28"/>
          <w:szCs w:val="28"/>
        </w:rPr>
        <w:t>впізнаваність</w:t>
      </w:r>
      <w:proofErr w:type="spellEnd"/>
      <w:r w:rsidRPr="006F0028">
        <w:rPr>
          <w:rFonts w:ascii="Times New Roman" w:hAnsi="Times New Roman" w:cs="Times New Roman"/>
          <w:sz w:val="28"/>
          <w:szCs w:val="28"/>
        </w:rPr>
        <w:t xml:space="preserve"> бренду в цифровому просторі. Цей кейс показує, як сміливі зміни можуть повернути бренду актуальність і популярність.</w:t>
      </w:r>
    </w:p>
    <w:sectPr w:rsidR="006F0028" w:rsidRPr="006F00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3F"/>
    <w:rsid w:val="00064B0C"/>
    <w:rsid w:val="0011453C"/>
    <w:rsid w:val="006F0028"/>
    <w:rsid w:val="007A7C75"/>
    <w:rsid w:val="0082483F"/>
    <w:rsid w:val="00854D53"/>
    <w:rsid w:val="00A3402E"/>
    <w:rsid w:val="00B83561"/>
    <w:rsid w:val="00DB7451"/>
    <w:rsid w:val="00E745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01BD"/>
  <w15:chartTrackingRefBased/>
  <w15:docId w15:val="{0C408ED0-223E-4ED2-A9B4-F881B025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2714</Words>
  <Characters>18133</Characters>
  <Application>Microsoft Office Word</Application>
  <DocSecurity>0</DocSecurity>
  <Lines>549</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 Вадим Миколайович</dc:creator>
  <cp:keywords/>
  <dc:description/>
  <cp:lastModifiedBy>Слюсар Вадим Миколайович</cp:lastModifiedBy>
  <cp:revision>1</cp:revision>
  <dcterms:created xsi:type="dcterms:W3CDTF">2025-05-08T06:21:00Z</dcterms:created>
  <dcterms:modified xsi:type="dcterms:W3CDTF">2025-05-09T21:54:00Z</dcterms:modified>
</cp:coreProperties>
</file>