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867" w:rsidRPr="000417E8" w:rsidRDefault="00E10867" w:rsidP="00E10867">
      <w:pPr>
        <w:spacing w:after="0" w:line="360" w:lineRule="auto"/>
        <w:ind w:left="-993" w:right="-142" w:firstLine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Ідентифікація бренду через логотип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оготип – це графічний знак, емблема чи символ, що використовується комерційними організаціями, територіальними утвореннями, організаціями чи приватними особами для підвищення пізнаваності та розпізнаваності в соціумі.  Логотип представляє собою назву сутності, яку він ідентифікує, у вигляді стилізованих букв чи/та ідеограми.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своє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ідним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комунікатором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бренда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Логотипи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розділити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: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Символічні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логотипи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логотип представлено 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символу, часто абстрактного; легко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запам’ятовується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допомагає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створювати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образи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ідсвідомості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асоціації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певним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процесом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об’єктом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.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Текстові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логотипи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логотип представлено 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стил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ізованого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шрифту (букв), 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графічних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елементів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легко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запам’ятовується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допомагає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виділитися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фоні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конкурентів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особливо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використовують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.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Комбіновані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логотипи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використовується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як текст, так і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символи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Графічний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елемент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робить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логотип таким,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запам’ятовується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допомагає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зробити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>особливою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привабливою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.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Емблема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логотипи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такого виду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укладають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ідприємста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приватної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особи в межах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спеціальної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художньої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Буквено-цифровий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логотипи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використовується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символ,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представляє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ініціалів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перших букв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назви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розробці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логотипу бренду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геометричних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фігур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і форм,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ізноманітні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викликають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свідомості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відповідні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асоціації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Нижче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наведено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з них: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• круг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спільнота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єдинство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дружба (часто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використовується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в логотипах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іальних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мереж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суспільних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організацій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);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кільце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міцність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ішучість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• крива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гнучкість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адаптивність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іддатливість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• квадрат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стабільність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сталість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трикутник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сила,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інії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вертикальні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витривалість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міцність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інії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горизонтальні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спокій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.</w:t>
      </w:r>
    </w:p>
    <w:p w:rsidR="00224752" w:rsidRPr="000417E8" w:rsidRDefault="00224752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При розробці логотипу бажано враховувати такі принципи як: простота, </w:t>
      </w:r>
      <w:proofErr w:type="spellStart"/>
      <w:r w:rsidRPr="000417E8">
        <w:rPr>
          <w:rFonts w:ascii="Times New Roman" w:hAnsi="Times New Roman" w:cs="Times New Roman"/>
          <w:sz w:val="24"/>
          <w:szCs w:val="24"/>
          <w:lang w:val="uk-UA"/>
        </w:rPr>
        <w:t>запам’ятовуваність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, довговічність, універсальність, відповідність сфері діяльності, відповідність особливостям компанії, унікальність.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Окр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того, одним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найважливіших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елементів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логотипу є шрифт,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залежить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читабельність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сприйняття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передача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головної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суті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Існує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декілька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зарубками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невеликі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зарубки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кінцях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елементу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букви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перехід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lastRenderedPageBreak/>
        <w:t>товстої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лінії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більш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тонкої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допомагають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тримати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увагу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читача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рядку;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чіткі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читабельні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без зарубок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правильної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геометричної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івними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лініями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прямими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кутами,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сприйняття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своїй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але практично не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підходять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читання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Зазвичай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використовуються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в заголовках.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Рукописні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нагадують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текст,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написано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вручну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ручкою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пензлем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 xml:space="preserve"> погано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читаються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тому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використовуються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заголовні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букви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Машинописні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імітують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текст,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набрано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друкарській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машинці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добре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поєднуються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шрифтами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Декоративні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привертають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увагу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сприяють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ізноманітним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естетичним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ефектам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швидко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виходять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моди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Фірмові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шрифти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використовуватись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як 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логотипі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так і при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оформленні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елементів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особистого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стилю бренду, 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візитки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сайт, каталоги,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буклети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єдиного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стилю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справляє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враження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цілісності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формує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певний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образ бренду.</w:t>
      </w:r>
    </w:p>
    <w:p w:rsidR="009E6D23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обранні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шрифту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варто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керуватися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наступним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E6D23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1) Шрифт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читабельним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причому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у будь-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розмі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кольорі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Лише за таких умов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споживач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зможе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зрозуміти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сутність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рекламного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повідомлення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бренду. </w:t>
      </w:r>
    </w:p>
    <w:p w:rsidR="009E6D23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2) Шрифт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доречним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асоціюватися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сферою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бренду. </w:t>
      </w:r>
    </w:p>
    <w:p w:rsidR="009E6D23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3) За умови, якщо бренд використовує декілька шрифтів – вони мають поєднуватися між собою, інакше сприйняття інформації споживачем може бути порушено. </w:t>
      </w:r>
    </w:p>
    <w:p w:rsidR="009E6D23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Акцентування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тексті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досягти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декількох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стил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одного шрифту. При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створенні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>корпоративного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 xml:space="preserve"> шрифту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пам’ятати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дотримання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авторських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прав, і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ліцензований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інакше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майбутньому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репутація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бренду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сильно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постраждати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Шрифт логотипу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унікальним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створеним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шрифту.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Перевагами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власного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шрифту бренду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 xml:space="preserve"> є:</w:t>
      </w:r>
      <w:proofErr w:type="gramEnd"/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неординарність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зовнішнього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вигляду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унікальність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ідвищення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запам’ятовуваності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потенційних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єдиної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стильової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концепції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імуджу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статусу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репутації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</w:p>
    <w:p w:rsidR="00E10867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17E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ідкреслення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індивідуальності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оригінальності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бренду.</w:t>
      </w:r>
    </w:p>
    <w:p w:rsidR="00F412DC" w:rsidRPr="000417E8" w:rsidRDefault="00E10867" w:rsidP="00E10867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Важливе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розробці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логотипу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колір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Головний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принцип при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виборі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кольору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відображення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ідентичності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бренду та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виклик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емоцій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асоціацій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Так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швейцарський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вчений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Макс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Люшер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довів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колі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417E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викликає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відповідну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реакцію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але й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певним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формує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емоції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сприйняття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кольорів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орієнтиром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особистого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стилю, і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краще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перенести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основний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посил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бренду (табл. 1).</w:t>
      </w:r>
    </w:p>
    <w:p w:rsidR="00224752" w:rsidRDefault="00224752" w:rsidP="00224752">
      <w:pPr>
        <w:spacing w:after="0" w:line="360" w:lineRule="auto"/>
        <w:ind w:left="-993" w:right="-142" w:firstLine="284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0417E8" w:rsidRDefault="000417E8" w:rsidP="00224752">
      <w:pPr>
        <w:spacing w:after="0" w:line="360" w:lineRule="auto"/>
        <w:ind w:left="-993" w:right="-142" w:firstLine="284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0417E8" w:rsidRPr="000417E8" w:rsidRDefault="000417E8" w:rsidP="00224752">
      <w:pPr>
        <w:spacing w:after="0" w:line="360" w:lineRule="auto"/>
        <w:ind w:left="-993" w:right="-142" w:firstLine="284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24752" w:rsidRPr="000417E8" w:rsidRDefault="00224752" w:rsidP="00224752">
      <w:pPr>
        <w:spacing w:after="0" w:line="360" w:lineRule="auto"/>
        <w:ind w:left="-993" w:right="-142" w:firstLine="284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  <w:lang w:val="uk-UA"/>
        </w:rPr>
        <w:lastRenderedPageBreak/>
        <w:t>Таблиця 1.</w:t>
      </w:r>
    </w:p>
    <w:p w:rsidR="009E6D23" w:rsidRPr="000417E8" w:rsidRDefault="00224752" w:rsidP="00224752">
      <w:pPr>
        <w:spacing w:after="0" w:line="360" w:lineRule="auto"/>
        <w:ind w:left="-993" w:right="-142" w:firstLine="284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i/>
          <w:sz w:val="24"/>
          <w:szCs w:val="24"/>
          <w:lang w:val="uk-UA"/>
        </w:rPr>
        <w:t>Вплив кольору на сприйняття елементів бренду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0"/>
        <w:gridCol w:w="1290"/>
        <w:gridCol w:w="1067"/>
        <w:gridCol w:w="2090"/>
        <w:gridCol w:w="2195"/>
        <w:gridCol w:w="1473"/>
      </w:tblGrid>
      <w:tr w:rsidR="00224752" w:rsidRPr="000417E8" w:rsidTr="00275A7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Колі</w:t>
            </w:r>
            <w:proofErr w:type="gram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Символ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зорово-чуттєвого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сприйняття</w:t>
            </w:r>
            <w:proofErr w:type="spellEnd"/>
          </w:p>
        </w:tc>
      </w:tr>
      <w:tr w:rsidR="00224752" w:rsidRPr="000417E8" w:rsidTr="00275A7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Відстань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Розмі</w:t>
            </w:r>
            <w:proofErr w:type="gram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Температура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Душевний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настрій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Гігієнічний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вплив</w:t>
            </w:r>
            <w:proofErr w:type="spellEnd"/>
          </w:p>
        </w:tc>
      </w:tr>
      <w:tr w:rsidR="00224752" w:rsidRPr="000417E8" w:rsidTr="00275A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Синій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Зменшує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Спокійний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Чистий</w:t>
            </w:r>
            <w:proofErr w:type="spellEnd"/>
          </w:p>
        </w:tc>
      </w:tr>
      <w:tr w:rsidR="00224752" w:rsidRPr="000417E8" w:rsidTr="00275A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Зменшує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Нейтральний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дуже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Дуже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спокійний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іжий</w:t>
            </w:r>
            <w:proofErr w:type="spellEnd"/>
          </w:p>
        </w:tc>
      </w:tr>
      <w:tr w:rsidR="00224752" w:rsidRPr="000417E8" w:rsidTr="00275A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Збільшує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Подразнюючий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турбуючий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4752" w:rsidRPr="000417E8" w:rsidTr="00275A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Оранжевий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Дуже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Збільшує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Дуже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Привабливий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збуджуючий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4752" w:rsidRPr="000417E8" w:rsidTr="00275A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Жовтий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Дуже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24752" w:rsidRPr="000417E8" w:rsidTr="00275A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Коричневий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Дуже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Нейтральний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Брудний</w:t>
            </w:r>
            <w:proofErr w:type="spellEnd"/>
          </w:p>
        </w:tc>
      </w:tr>
      <w:tr w:rsidR="00224752" w:rsidRPr="000417E8" w:rsidTr="00275A7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Фіолетовий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Дуже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Агресивно</w:t>
            </w:r>
            <w:proofErr w:type="spellEnd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стурбований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4752" w:rsidRPr="000417E8" w:rsidRDefault="00224752" w:rsidP="00275A7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10867" w:rsidRPr="000417E8" w:rsidRDefault="00E10867" w:rsidP="00224752">
      <w:pPr>
        <w:spacing w:after="0" w:line="360" w:lineRule="auto"/>
        <w:ind w:left="-993" w:right="-142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94856" w:rsidRPr="000417E8" w:rsidRDefault="00394856" w:rsidP="000417E8">
      <w:pPr>
        <w:tabs>
          <w:tab w:val="left" w:pos="142"/>
          <w:tab w:val="left" w:pos="851"/>
        </w:tabs>
        <w:spacing w:after="0" w:line="36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Вибір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кольору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  <w:lang w:val="uk-UA"/>
        </w:rPr>
        <w:t>експертності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>особистого бренду, тому</w:t>
      </w:r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важливого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набува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>поєднання</w:t>
      </w:r>
      <w:r w:rsidR="00A1409E"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09E" w:rsidRPr="000417E8">
        <w:rPr>
          <w:rFonts w:ascii="Times New Roman" w:hAnsi="Times New Roman" w:cs="Times New Roman"/>
          <w:sz w:val="24"/>
          <w:szCs w:val="24"/>
        </w:rPr>
        <w:t>кольорів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. 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>Так з</w:t>
      </w:r>
      <w:r w:rsidRPr="000417E8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ступенем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погіршення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сприйняття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розміщуються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наступним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чином: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синій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білому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чорний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жовтому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зелений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білому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чорний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білому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зелений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червоному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червоний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жовтому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червоний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7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білому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оранжевий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чорному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чорний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пурпурному;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оранжевий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білому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;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червоний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на зеленому.</w:t>
      </w:r>
    </w:p>
    <w:p w:rsidR="00A1409E" w:rsidRPr="000417E8" w:rsidRDefault="00394856" w:rsidP="000417E8">
      <w:pPr>
        <w:tabs>
          <w:tab w:val="left" w:pos="142"/>
          <w:tab w:val="left" w:pos="851"/>
        </w:tabs>
        <w:spacing w:after="0" w:line="36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Важливим у формуванні особистого бренду мають глибинні характеристики самої людини: </w:t>
      </w:r>
      <w:r w:rsidRPr="000417E8">
        <w:rPr>
          <w:rFonts w:ascii="Times New Roman" w:hAnsi="Times New Roman" w:cs="Times New Roman"/>
          <w:i/>
          <w:sz w:val="24"/>
          <w:szCs w:val="24"/>
          <w:lang w:val="uk-UA"/>
        </w:rPr>
        <w:t>близькість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(доступність образу, його здатність викликати відчуття «свій»), </w:t>
      </w:r>
      <w:r w:rsidRPr="000417E8">
        <w:rPr>
          <w:rFonts w:ascii="Times New Roman" w:hAnsi="Times New Roman" w:cs="Times New Roman"/>
          <w:i/>
          <w:sz w:val="24"/>
          <w:szCs w:val="24"/>
          <w:lang w:val="uk-UA"/>
        </w:rPr>
        <w:t>експресивність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(запал, динамічність, емоційність, яскравість образу), </w:t>
      </w:r>
      <w:r w:rsidRPr="000417E8">
        <w:rPr>
          <w:rFonts w:ascii="Times New Roman" w:hAnsi="Times New Roman" w:cs="Times New Roman"/>
          <w:i/>
          <w:sz w:val="24"/>
          <w:szCs w:val="24"/>
          <w:lang w:val="uk-UA"/>
        </w:rPr>
        <w:t>еротичність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(чуттєвість образу, здатність притягати і стимулювати збудження), </w:t>
      </w:r>
      <w:r w:rsidRPr="000417E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домінантність 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(владність, сила образу, його здатність викликати бажання підкорятися і йти слідом за прототипом), </w:t>
      </w:r>
      <w:proofErr w:type="spellStart"/>
      <w:r w:rsidRPr="000417E8">
        <w:rPr>
          <w:rFonts w:ascii="Times New Roman" w:hAnsi="Times New Roman" w:cs="Times New Roman"/>
          <w:i/>
          <w:sz w:val="24"/>
          <w:szCs w:val="24"/>
          <w:lang w:val="uk-UA"/>
        </w:rPr>
        <w:t>архетипність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(віддзеркалення в образі найдавніших </w:t>
      </w:r>
      <w:proofErr w:type="spellStart"/>
      <w:r w:rsidRPr="000417E8">
        <w:rPr>
          <w:rFonts w:ascii="Times New Roman" w:hAnsi="Times New Roman" w:cs="Times New Roman"/>
          <w:sz w:val="24"/>
          <w:szCs w:val="24"/>
          <w:lang w:val="uk-UA"/>
        </w:rPr>
        <w:t>уялень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, традиційно-обрядових дій і імпульсів), </w:t>
      </w:r>
      <w:proofErr w:type="spellStart"/>
      <w:r w:rsidRPr="000417E8">
        <w:rPr>
          <w:rFonts w:ascii="Times New Roman" w:hAnsi="Times New Roman" w:cs="Times New Roman"/>
          <w:i/>
          <w:sz w:val="24"/>
          <w:szCs w:val="24"/>
          <w:lang w:val="uk-UA"/>
        </w:rPr>
        <w:t>еталонність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(втілення в іміджі батьківських розпоряджень, домінуючих соціальних цінностей і установок, здатність викликати відчуття «хороший»). Так і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мідж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наповнений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енергією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кількох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перерахованих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властивостей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створює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харизму.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Харизматичний імідж – це образ, що притягає до себе оточуючих завдяки величезній внутрішній енергії та змістовній потужності.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Харизматичний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імідж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викликає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сильні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ірраціональні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переживання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порівняно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священним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трепетом. На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усвідомлюваному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17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417E8">
        <w:rPr>
          <w:rFonts w:ascii="Times New Roman" w:hAnsi="Times New Roman" w:cs="Times New Roman"/>
          <w:sz w:val="24"/>
          <w:szCs w:val="24"/>
        </w:rPr>
        <w:t>івні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виявляється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захоплення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пошана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пристрасна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прихильність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, страх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приплив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</w:rPr>
        <w:t>енергії</w:t>
      </w:r>
      <w:proofErr w:type="spellEnd"/>
      <w:r w:rsidRPr="000417E8">
        <w:rPr>
          <w:rFonts w:ascii="Times New Roman" w:hAnsi="Times New Roman" w:cs="Times New Roman"/>
          <w:sz w:val="24"/>
          <w:szCs w:val="24"/>
        </w:rPr>
        <w:t>.</w:t>
      </w:r>
    </w:p>
    <w:p w:rsidR="000417E8" w:rsidRDefault="000417E8" w:rsidP="000417E8">
      <w:pPr>
        <w:tabs>
          <w:tab w:val="left" w:pos="142"/>
          <w:tab w:val="left" w:pos="851"/>
        </w:tabs>
        <w:spacing w:after="0" w:line="360" w:lineRule="auto"/>
        <w:ind w:left="-993" w:firstLine="426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0417E8" w:rsidRDefault="000417E8" w:rsidP="000417E8">
      <w:pPr>
        <w:tabs>
          <w:tab w:val="left" w:pos="142"/>
          <w:tab w:val="left" w:pos="851"/>
        </w:tabs>
        <w:spacing w:after="0" w:line="360" w:lineRule="auto"/>
        <w:ind w:left="-993" w:firstLine="426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607A1" w:rsidRPr="000417E8" w:rsidRDefault="005607A1" w:rsidP="000417E8">
      <w:pPr>
        <w:tabs>
          <w:tab w:val="left" w:pos="142"/>
          <w:tab w:val="left" w:pos="851"/>
        </w:tabs>
        <w:spacing w:after="0" w:line="360" w:lineRule="auto"/>
        <w:ind w:left="-993" w:firstLine="426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bookmarkStart w:id="0" w:name="_GoBack"/>
      <w:bookmarkEnd w:id="0"/>
      <w:r w:rsidRPr="000417E8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ІІІ</w:t>
      </w:r>
      <w:r w:rsidRPr="000417E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показники особистого бренду:</w:t>
      </w:r>
    </w:p>
    <w:p w:rsidR="005607A1" w:rsidRPr="000417E8" w:rsidRDefault="005607A1" w:rsidP="000417E8">
      <w:pPr>
        <w:tabs>
          <w:tab w:val="left" w:pos="142"/>
          <w:tab w:val="left" w:pos="851"/>
        </w:tabs>
        <w:spacing w:after="0" w:line="36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  <w:lang w:val="uk-UA"/>
        </w:rPr>
        <w:t>І.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0417E8">
        <w:rPr>
          <w:rFonts w:ascii="Times New Roman" w:hAnsi="Times New Roman" w:cs="Times New Roman"/>
          <w:sz w:val="24"/>
          <w:szCs w:val="24"/>
          <w:lang w:val="uk-UA"/>
        </w:rPr>
        <w:t>Експертність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(потрібно бути професіоналом своєї справи, розвиватися в тому, з чим працюєте, та постійно вдосконалювати свої </w:t>
      </w:r>
      <w:proofErr w:type="spellStart"/>
      <w:r w:rsidRPr="000417E8">
        <w:rPr>
          <w:rFonts w:ascii="Times New Roman" w:hAnsi="Times New Roman" w:cs="Times New Roman"/>
          <w:sz w:val="24"/>
          <w:szCs w:val="24"/>
          <w:lang w:val="uk-UA"/>
        </w:rPr>
        <w:t>hard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0417E8">
        <w:rPr>
          <w:rFonts w:ascii="Times New Roman" w:hAnsi="Times New Roman" w:cs="Times New Roman"/>
          <w:sz w:val="24"/>
          <w:szCs w:val="24"/>
          <w:lang w:val="uk-UA"/>
        </w:rPr>
        <w:t>soft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417E8">
        <w:rPr>
          <w:rFonts w:ascii="Times New Roman" w:hAnsi="Times New Roman" w:cs="Times New Roman"/>
          <w:sz w:val="24"/>
          <w:szCs w:val="24"/>
          <w:lang w:val="uk-UA"/>
        </w:rPr>
        <w:t>skills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5607A1" w:rsidRPr="000417E8" w:rsidRDefault="005607A1" w:rsidP="000417E8">
      <w:pPr>
        <w:tabs>
          <w:tab w:val="left" w:pos="142"/>
          <w:tab w:val="left" w:pos="851"/>
        </w:tabs>
        <w:spacing w:after="0" w:line="36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  <w:lang w:val="uk-UA"/>
        </w:rPr>
        <w:t>ІІ.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0417E8">
        <w:rPr>
          <w:rFonts w:ascii="Times New Roman" w:hAnsi="Times New Roman" w:cs="Times New Roman"/>
          <w:sz w:val="24"/>
          <w:szCs w:val="24"/>
          <w:lang w:val="uk-UA"/>
        </w:rPr>
        <w:t>Нетворк</w:t>
      </w:r>
      <w:proofErr w:type="spellEnd"/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 (важливо мати широке коло професійних знайомств і чітко транслювати людям свою цінність як спеціаліста, щоб за потреби у них виникло бажання звернутися саме до вас, а також важливо мати дружні відношення і з колегами).</w:t>
      </w:r>
    </w:p>
    <w:p w:rsidR="00583FB5" w:rsidRPr="000417E8" w:rsidRDefault="005607A1" w:rsidP="000417E8">
      <w:pPr>
        <w:tabs>
          <w:tab w:val="left" w:pos="142"/>
          <w:tab w:val="left" w:pos="851"/>
        </w:tabs>
        <w:spacing w:after="0" w:line="360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17E8">
        <w:rPr>
          <w:rFonts w:ascii="Times New Roman" w:hAnsi="Times New Roman" w:cs="Times New Roman"/>
          <w:sz w:val="24"/>
          <w:szCs w:val="24"/>
          <w:lang w:val="uk-UA"/>
        </w:rPr>
        <w:t xml:space="preserve">ІІІ. </w:t>
      </w:r>
      <w:r w:rsidRPr="000417E8">
        <w:rPr>
          <w:rFonts w:ascii="Times New Roman" w:hAnsi="Times New Roman" w:cs="Times New Roman"/>
          <w:sz w:val="24"/>
          <w:szCs w:val="24"/>
          <w:lang w:val="uk-UA"/>
        </w:rPr>
        <w:t>Просування (необхідно регулярно розповідати про себе і свою професійну діяльність через різні канали комунікації. Завдяки цьому ваше ім’я постійно буде на слуху в колег і реципієнтів).</w:t>
      </w:r>
    </w:p>
    <w:sectPr w:rsidR="00583FB5" w:rsidRPr="0004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F3"/>
    <w:rsid w:val="000041D8"/>
    <w:rsid w:val="000417E8"/>
    <w:rsid w:val="00092E45"/>
    <w:rsid w:val="00224752"/>
    <w:rsid w:val="00230117"/>
    <w:rsid w:val="002701F3"/>
    <w:rsid w:val="002A0589"/>
    <w:rsid w:val="00335EA3"/>
    <w:rsid w:val="00394856"/>
    <w:rsid w:val="00456DCE"/>
    <w:rsid w:val="005607A1"/>
    <w:rsid w:val="00583FB5"/>
    <w:rsid w:val="005B5C55"/>
    <w:rsid w:val="008E383F"/>
    <w:rsid w:val="009507B7"/>
    <w:rsid w:val="009E6D23"/>
    <w:rsid w:val="00A1409E"/>
    <w:rsid w:val="00BC4586"/>
    <w:rsid w:val="00E10867"/>
    <w:rsid w:val="00F00845"/>
    <w:rsid w:val="00F243D6"/>
    <w:rsid w:val="00F412DC"/>
    <w:rsid w:val="00F4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21</cp:revision>
  <dcterms:created xsi:type="dcterms:W3CDTF">2025-05-04T12:31:00Z</dcterms:created>
  <dcterms:modified xsi:type="dcterms:W3CDTF">2025-05-07T20:52:00Z</dcterms:modified>
</cp:coreProperties>
</file>