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37051" w14:textId="77777777" w:rsidR="005037ED" w:rsidRPr="005037ED" w:rsidRDefault="005037ED" w:rsidP="005037ED">
      <w:pPr>
        <w:ind w:left="-567"/>
        <w:jc w:val="both"/>
        <w:rPr>
          <w:b/>
          <w:bCs/>
          <w:i/>
          <w:iCs/>
          <w:sz w:val="28"/>
          <w:szCs w:val="28"/>
        </w:rPr>
      </w:pPr>
      <w:r w:rsidRPr="005037ED">
        <w:rPr>
          <w:b/>
          <w:bCs/>
          <w:i/>
          <w:iCs/>
          <w:sz w:val="28"/>
          <w:szCs w:val="28"/>
        </w:rPr>
        <w:t xml:space="preserve">Методика «Колесо балансу» (або «Колесо життя») — це інструмент самоаналізу та </w:t>
      </w:r>
      <w:proofErr w:type="spellStart"/>
      <w:r w:rsidRPr="005037ED">
        <w:rPr>
          <w:b/>
          <w:bCs/>
          <w:i/>
          <w:iCs/>
          <w:sz w:val="28"/>
          <w:szCs w:val="28"/>
        </w:rPr>
        <w:t>самокоучингу</w:t>
      </w:r>
      <w:proofErr w:type="spellEnd"/>
      <w:r w:rsidRPr="005037ED">
        <w:rPr>
          <w:b/>
          <w:bCs/>
          <w:i/>
          <w:iCs/>
          <w:sz w:val="28"/>
          <w:szCs w:val="28"/>
        </w:rPr>
        <w:t>, який допомагає оцінити рівень задоволеності різними сферами життя і виявити, де саме потрібні зміни або розвиток.</w:t>
      </w:r>
    </w:p>
    <w:p w14:paraId="1DD89FC8" w14:textId="6B657206" w:rsidR="005037ED" w:rsidRPr="005037ED" w:rsidRDefault="005037ED" w:rsidP="005037ED">
      <w:pPr>
        <w:jc w:val="both"/>
        <w:rPr>
          <w:b/>
          <w:bCs/>
          <w:i/>
          <w:iCs/>
          <w:sz w:val="28"/>
          <w:szCs w:val="28"/>
        </w:rPr>
      </w:pPr>
    </w:p>
    <w:p w14:paraId="1A7672A8" w14:textId="77777777" w:rsidR="005037ED" w:rsidRDefault="005037ED" w:rsidP="005037ED">
      <w:pPr>
        <w:ind w:left="-567"/>
        <w:jc w:val="both"/>
        <w:rPr>
          <w:b/>
          <w:bCs/>
          <w:i/>
          <w:iCs/>
          <w:sz w:val="28"/>
          <w:szCs w:val="28"/>
        </w:rPr>
      </w:pPr>
      <w:r w:rsidRPr="005037ED">
        <w:rPr>
          <w:b/>
          <w:bCs/>
          <w:i/>
          <w:iCs/>
          <w:sz w:val="28"/>
          <w:szCs w:val="28"/>
        </w:rPr>
        <w:t>Як виглядає колесо:</w:t>
      </w:r>
    </w:p>
    <w:p w14:paraId="44E03424" w14:textId="77777777" w:rsidR="005037ED" w:rsidRDefault="005037ED" w:rsidP="005037ED">
      <w:pPr>
        <w:ind w:left="-567"/>
        <w:jc w:val="both"/>
        <w:rPr>
          <w:b/>
          <w:bCs/>
          <w:i/>
          <w:iCs/>
          <w:sz w:val="28"/>
          <w:szCs w:val="28"/>
        </w:rPr>
      </w:pPr>
    </w:p>
    <w:p w14:paraId="0A2F9D0B" w14:textId="77FCFEBE" w:rsidR="005037ED" w:rsidRPr="005037ED" w:rsidRDefault="005037ED" w:rsidP="005037ED">
      <w:pPr>
        <w:ind w:left="-567"/>
        <w:jc w:val="both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3FC5AE24" wp14:editId="1DB6834E">
            <wp:extent cx="5743575" cy="5753100"/>
            <wp:effectExtent l="0" t="0" r="9525" b="0"/>
            <wp:docPr id="19421651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16516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956F2" w14:textId="658C4364" w:rsidR="005037ED" w:rsidRPr="005037ED" w:rsidRDefault="005037ED" w:rsidP="005037ED">
      <w:pPr>
        <w:ind w:left="-567"/>
        <w:jc w:val="both"/>
        <w:rPr>
          <w:b/>
          <w:bCs/>
          <w:i/>
          <w:iCs/>
          <w:sz w:val="28"/>
          <w:szCs w:val="28"/>
        </w:rPr>
      </w:pPr>
      <w:r w:rsidRPr="005037ED">
        <w:rPr>
          <w:b/>
          <w:bCs/>
          <w:i/>
          <w:iCs/>
          <w:sz w:val="28"/>
          <w:szCs w:val="28"/>
        </w:rPr>
        <w:tab/>
        <w:t>Це коло, поділене на 8–10 секторів (як спиці в колесі).</w:t>
      </w:r>
    </w:p>
    <w:p w14:paraId="6029596E" w14:textId="5ED8B645" w:rsidR="005037ED" w:rsidRPr="005037ED" w:rsidRDefault="005037ED" w:rsidP="005037ED">
      <w:pPr>
        <w:ind w:left="-567"/>
        <w:jc w:val="both"/>
        <w:rPr>
          <w:b/>
          <w:bCs/>
          <w:i/>
          <w:iCs/>
          <w:sz w:val="28"/>
          <w:szCs w:val="28"/>
        </w:rPr>
      </w:pPr>
      <w:r w:rsidRPr="005037ED">
        <w:rPr>
          <w:b/>
          <w:bCs/>
          <w:i/>
          <w:iCs/>
          <w:sz w:val="28"/>
          <w:szCs w:val="28"/>
        </w:rPr>
        <w:tab/>
        <w:t>Кожен сектор відповідає певній сфері життя, наприклад:</w:t>
      </w:r>
    </w:p>
    <w:p w14:paraId="02B5272D" w14:textId="7444439D" w:rsidR="005037ED" w:rsidRPr="008002E8" w:rsidRDefault="005037ED" w:rsidP="005037ED">
      <w:pPr>
        <w:ind w:left="-567"/>
        <w:jc w:val="both"/>
        <w:rPr>
          <w:sz w:val="28"/>
          <w:szCs w:val="28"/>
        </w:rPr>
      </w:pPr>
      <w:r w:rsidRPr="008002E8">
        <w:rPr>
          <w:b/>
          <w:bCs/>
          <w:i/>
          <w:iCs/>
          <w:sz w:val="28"/>
          <w:szCs w:val="28"/>
        </w:rPr>
        <w:t>Здоров'я</w:t>
      </w:r>
      <w:r w:rsidRPr="008002E8">
        <w:rPr>
          <w:i/>
          <w:iCs/>
          <w:sz w:val="28"/>
          <w:szCs w:val="28"/>
        </w:rPr>
        <w:t>: самопочуття, зовнішній вигляд, рухливість, активність, енергія, настрій, бадьорість, харчування, режим, спорт, сон.</w:t>
      </w:r>
    </w:p>
    <w:p w14:paraId="7AACADC1" w14:textId="77777777" w:rsidR="005037ED" w:rsidRPr="008002E8" w:rsidRDefault="005037ED" w:rsidP="005037ED">
      <w:pPr>
        <w:ind w:left="-567"/>
        <w:jc w:val="both"/>
        <w:rPr>
          <w:sz w:val="28"/>
          <w:szCs w:val="28"/>
        </w:rPr>
      </w:pPr>
      <w:r w:rsidRPr="008002E8">
        <w:rPr>
          <w:b/>
          <w:bCs/>
          <w:i/>
          <w:iCs/>
          <w:sz w:val="28"/>
          <w:szCs w:val="28"/>
        </w:rPr>
        <w:lastRenderedPageBreak/>
        <w:t>Фінанси</w:t>
      </w:r>
      <w:r w:rsidRPr="008002E8">
        <w:rPr>
          <w:i/>
          <w:iCs/>
          <w:sz w:val="28"/>
          <w:szCs w:val="28"/>
        </w:rPr>
        <w:t>: Доходи, витрати, умови життя, забезпеченість, борги, інвестиції, додаткові джерела доходу.</w:t>
      </w:r>
    </w:p>
    <w:p w14:paraId="4D92BF19" w14:textId="77777777" w:rsidR="005037ED" w:rsidRPr="008002E8" w:rsidRDefault="005037ED" w:rsidP="005037ED">
      <w:pPr>
        <w:ind w:left="-567"/>
        <w:jc w:val="both"/>
        <w:rPr>
          <w:sz w:val="28"/>
          <w:szCs w:val="28"/>
        </w:rPr>
      </w:pPr>
      <w:r w:rsidRPr="008002E8">
        <w:rPr>
          <w:b/>
          <w:bCs/>
          <w:i/>
          <w:iCs/>
          <w:sz w:val="28"/>
          <w:szCs w:val="28"/>
        </w:rPr>
        <w:t>Кар'єра</w:t>
      </w:r>
      <w:r w:rsidRPr="008002E8">
        <w:rPr>
          <w:i/>
          <w:iCs/>
          <w:sz w:val="28"/>
          <w:szCs w:val="28"/>
        </w:rPr>
        <w:t>: робота, покликання, бізнес, професія, зайнятість, соціальний статус, перспективи.</w:t>
      </w:r>
    </w:p>
    <w:p w14:paraId="11BA07EA" w14:textId="77777777" w:rsidR="005037ED" w:rsidRPr="008002E8" w:rsidRDefault="005037ED" w:rsidP="005037ED">
      <w:pPr>
        <w:ind w:left="-567"/>
        <w:jc w:val="both"/>
        <w:rPr>
          <w:sz w:val="28"/>
          <w:szCs w:val="28"/>
        </w:rPr>
      </w:pPr>
      <w:r w:rsidRPr="008002E8">
        <w:rPr>
          <w:b/>
          <w:bCs/>
          <w:i/>
          <w:iCs/>
          <w:sz w:val="28"/>
          <w:szCs w:val="28"/>
        </w:rPr>
        <w:t>Особистісний ріст</w:t>
      </w:r>
      <w:r w:rsidRPr="008002E8">
        <w:rPr>
          <w:i/>
          <w:iCs/>
          <w:sz w:val="28"/>
          <w:szCs w:val="28"/>
        </w:rPr>
        <w:t>: навчання, самовдосконалення, тренінги, книги, курси.</w:t>
      </w:r>
    </w:p>
    <w:p w14:paraId="28CE49B7" w14:textId="77777777" w:rsidR="005037ED" w:rsidRPr="008002E8" w:rsidRDefault="005037ED" w:rsidP="005037ED">
      <w:pPr>
        <w:ind w:left="-567"/>
        <w:jc w:val="both"/>
        <w:rPr>
          <w:sz w:val="28"/>
          <w:szCs w:val="28"/>
        </w:rPr>
      </w:pPr>
      <w:r w:rsidRPr="008002E8">
        <w:rPr>
          <w:b/>
          <w:bCs/>
          <w:i/>
          <w:iCs/>
          <w:sz w:val="28"/>
          <w:szCs w:val="28"/>
        </w:rPr>
        <w:t>Духовний розвиток</w:t>
      </w:r>
      <w:r w:rsidRPr="008002E8">
        <w:rPr>
          <w:i/>
          <w:iCs/>
          <w:sz w:val="28"/>
          <w:szCs w:val="28"/>
        </w:rPr>
        <w:t>: віра, творчість, мистецтво.</w:t>
      </w:r>
    </w:p>
    <w:p w14:paraId="0CEEC3AE" w14:textId="77777777" w:rsidR="005037ED" w:rsidRPr="008002E8" w:rsidRDefault="005037ED" w:rsidP="005037ED">
      <w:pPr>
        <w:ind w:left="-567"/>
        <w:jc w:val="both"/>
        <w:rPr>
          <w:sz w:val="28"/>
          <w:szCs w:val="28"/>
        </w:rPr>
      </w:pPr>
      <w:r w:rsidRPr="008002E8">
        <w:rPr>
          <w:b/>
          <w:bCs/>
          <w:i/>
          <w:iCs/>
          <w:sz w:val="28"/>
          <w:szCs w:val="28"/>
        </w:rPr>
        <w:t>Оточення</w:t>
      </w:r>
      <w:r w:rsidRPr="008002E8">
        <w:rPr>
          <w:i/>
          <w:iCs/>
          <w:sz w:val="28"/>
          <w:szCs w:val="28"/>
        </w:rPr>
        <w:t>: рідні, колеги, партнери, сусіди, опоненти, друзі.</w:t>
      </w:r>
    </w:p>
    <w:p w14:paraId="3ED5A7A7" w14:textId="77777777" w:rsidR="005037ED" w:rsidRPr="008002E8" w:rsidRDefault="005037ED" w:rsidP="005037ED">
      <w:pPr>
        <w:ind w:left="-567"/>
        <w:jc w:val="both"/>
        <w:rPr>
          <w:sz w:val="28"/>
          <w:szCs w:val="28"/>
        </w:rPr>
      </w:pPr>
      <w:r w:rsidRPr="008002E8">
        <w:rPr>
          <w:b/>
          <w:bCs/>
          <w:i/>
          <w:iCs/>
          <w:sz w:val="28"/>
          <w:szCs w:val="28"/>
        </w:rPr>
        <w:t>Яскравість життя</w:t>
      </w:r>
      <w:r w:rsidRPr="008002E8">
        <w:rPr>
          <w:i/>
          <w:iCs/>
          <w:sz w:val="28"/>
          <w:szCs w:val="28"/>
        </w:rPr>
        <w:t>: розвага, відпочинок, хобі, подорож, враження.</w:t>
      </w:r>
    </w:p>
    <w:p w14:paraId="258D8969" w14:textId="19A97EB6" w:rsidR="005037ED" w:rsidRPr="008002E8" w:rsidRDefault="005037ED" w:rsidP="005037ED">
      <w:pPr>
        <w:ind w:left="-567"/>
        <w:jc w:val="both"/>
        <w:rPr>
          <w:sz w:val="28"/>
          <w:szCs w:val="28"/>
        </w:rPr>
      </w:pPr>
      <w:r w:rsidRPr="008002E8">
        <w:rPr>
          <w:b/>
          <w:bCs/>
          <w:i/>
          <w:iCs/>
          <w:sz w:val="28"/>
          <w:szCs w:val="28"/>
        </w:rPr>
        <w:t>Стосунки</w:t>
      </w:r>
      <w:r w:rsidRPr="008002E8">
        <w:rPr>
          <w:i/>
          <w:iCs/>
          <w:sz w:val="28"/>
          <w:szCs w:val="28"/>
        </w:rPr>
        <w:t>: сім'я, дружба, любов, спілкування.</w:t>
      </w:r>
    </w:p>
    <w:p w14:paraId="41DD4F85" w14:textId="77777777" w:rsidR="005037ED" w:rsidRPr="008002E8" w:rsidRDefault="005037ED" w:rsidP="005037ED">
      <w:pPr>
        <w:ind w:left="-567"/>
        <w:jc w:val="both"/>
        <w:rPr>
          <w:sz w:val="28"/>
          <w:szCs w:val="28"/>
        </w:rPr>
      </w:pPr>
      <w:r w:rsidRPr="008002E8">
        <w:rPr>
          <w:sz w:val="28"/>
          <w:szCs w:val="28"/>
        </w:rPr>
        <w:t>Крапка в центрі - це точка відліку, нуль, початок. Остання поділка 10 - є максимальною. Прислухайтесь до себе, на якій відмітці ви себе відчуваєте, якою є ступінь вашої задоволеності. Зробить позначку у кожному секторі . Будьте відвертими з собою і пам'ятайте, що перша відповідь, що спала вам на думку, швидше за все і є правильною.</w:t>
      </w:r>
    </w:p>
    <w:p w14:paraId="62407B01" w14:textId="77777777" w:rsidR="005037ED" w:rsidRPr="008002E8" w:rsidRDefault="005037ED" w:rsidP="005037ED">
      <w:pPr>
        <w:ind w:left="-567"/>
        <w:jc w:val="both"/>
        <w:rPr>
          <w:sz w:val="28"/>
          <w:szCs w:val="28"/>
        </w:rPr>
      </w:pPr>
      <w:r w:rsidRPr="008002E8">
        <w:rPr>
          <w:sz w:val="28"/>
          <w:szCs w:val="28"/>
        </w:rPr>
        <w:t>Вправу можна виконувати оцінюючи задоволеність на даний момент і те, як хотілось би відчувати себе, скажімо, через рік. Достатньо заштрихувати сектори різним кольором.</w:t>
      </w:r>
    </w:p>
    <w:p w14:paraId="3936304F" w14:textId="5EBBBF76" w:rsidR="005037ED" w:rsidRDefault="005037ED" w:rsidP="005037ED">
      <w:pPr>
        <w:ind w:left="-567"/>
        <w:jc w:val="both"/>
        <w:rPr>
          <w:b/>
          <w:bCs/>
          <w:i/>
          <w:iCs/>
          <w:sz w:val="28"/>
          <w:szCs w:val="28"/>
        </w:rPr>
      </w:pPr>
      <w:r w:rsidRPr="005037ED">
        <w:rPr>
          <w:b/>
          <w:bCs/>
          <w:i/>
          <w:iCs/>
          <w:sz w:val="28"/>
          <w:szCs w:val="28"/>
        </w:rPr>
        <w:tab/>
      </w:r>
    </w:p>
    <w:p w14:paraId="421258CE" w14:textId="166ECFEE" w:rsidR="005037ED" w:rsidRPr="005037ED" w:rsidRDefault="005037ED" w:rsidP="005037ED">
      <w:pPr>
        <w:ind w:left="-567"/>
        <w:jc w:val="both"/>
        <w:rPr>
          <w:b/>
          <w:bCs/>
          <w:i/>
          <w:iCs/>
          <w:sz w:val="28"/>
          <w:szCs w:val="28"/>
        </w:rPr>
      </w:pPr>
      <w:r w:rsidRPr="005037ED">
        <w:rPr>
          <w:b/>
          <w:bCs/>
          <w:i/>
          <w:iCs/>
          <w:sz w:val="28"/>
          <w:szCs w:val="28"/>
        </w:rPr>
        <w:t>Ти оцінюєш кожну сферу від 0 до 10, за рівнем задоволеності або розвитку.</w:t>
      </w:r>
      <w:r w:rsidRPr="005037ED">
        <w:rPr>
          <w:b/>
          <w:bCs/>
          <w:i/>
          <w:iCs/>
          <w:sz w:val="28"/>
          <w:szCs w:val="28"/>
        </w:rPr>
        <w:br/>
      </w:r>
    </w:p>
    <w:p w14:paraId="54E5C069" w14:textId="3A4AB437" w:rsidR="005037ED" w:rsidRPr="005037ED" w:rsidRDefault="005037ED" w:rsidP="005037ED">
      <w:pPr>
        <w:ind w:left="-567"/>
        <w:jc w:val="both"/>
        <w:rPr>
          <w:b/>
          <w:bCs/>
          <w:i/>
          <w:iCs/>
          <w:sz w:val="28"/>
          <w:szCs w:val="28"/>
        </w:rPr>
      </w:pPr>
      <w:r w:rsidRPr="005037ED">
        <w:rPr>
          <w:b/>
          <w:bCs/>
          <w:i/>
          <w:iCs/>
          <w:sz w:val="28"/>
          <w:szCs w:val="28"/>
        </w:rPr>
        <w:t xml:space="preserve">Чим </w:t>
      </w:r>
      <w:r>
        <w:rPr>
          <w:b/>
          <w:bCs/>
          <w:i/>
          <w:iCs/>
          <w:sz w:val="28"/>
          <w:szCs w:val="28"/>
        </w:rPr>
        <w:t>ця методика</w:t>
      </w:r>
      <w:r w:rsidRPr="005037ED">
        <w:rPr>
          <w:b/>
          <w:bCs/>
          <w:i/>
          <w:iCs/>
          <w:sz w:val="28"/>
          <w:szCs w:val="28"/>
        </w:rPr>
        <w:t xml:space="preserve"> корисна:</w:t>
      </w:r>
    </w:p>
    <w:p w14:paraId="0D13535D" w14:textId="77777777" w:rsidR="005037ED" w:rsidRPr="005037ED" w:rsidRDefault="005037ED" w:rsidP="005037ED">
      <w:pPr>
        <w:ind w:left="-567"/>
        <w:jc w:val="both"/>
        <w:rPr>
          <w:b/>
          <w:bCs/>
          <w:i/>
          <w:iCs/>
          <w:sz w:val="28"/>
          <w:szCs w:val="28"/>
        </w:rPr>
      </w:pPr>
      <w:r w:rsidRPr="005037ED">
        <w:rPr>
          <w:b/>
          <w:bCs/>
          <w:i/>
          <w:iCs/>
          <w:sz w:val="28"/>
          <w:szCs w:val="28"/>
        </w:rPr>
        <w:tab/>
        <w:t>1.</w:t>
      </w:r>
      <w:r w:rsidRPr="005037ED">
        <w:rPr>
          <w:b/>
          <w:bCs/>
          <w:i/>
          <w:iCs/>
          <w:sz w:val="28"/>
          <w:szCs w:val="28"/>
        </w:rPr>
        <w:tab/>
        <w:t>Візуалізує дисбаланс — показує, які сфери «просідають» і потребують уваги.</w:t>
      </w:r>
    </w:p>
    <w:p w14:paraId="3971DABF" w14:textId="77777777" w:rsidR="005037ED" w:rsidRPr="005037ED" w:rsidRDefault="005037ED" w:rsidP="005037ED">
      <w:pPr>
        <w:ind w:left="-567"/>
        <w:jc w:val="both"/>
        <w:rPr>
          <w:b/>
          <w:bCs/>
          <w:i/>
          <w:iCs/>
          <w:sz w:val="28"/>
          <w:szCs w:val="28"/>
        </w:rPr>
      </w:pPr>
      <w:r w:rsidRPr="005037ED">
        <w:rPr>
          <w:b/>
          <w:bCs/>
          <w:i/>
          <w:iCs/>
          <w:sz w:val="28"/>
          <w:szCs w:val="28"/>
        </w:rPr>
        <w:tab/>
        <w:t>2.</w:t>
      </w:r>
      <w:r w:rsidRPr="005037ED">
        <w:rPr>
          <w:b/>
          <w:bCs/>
          <w:i/>
          <w:iCs/>
          <w:sz w:val="28"/>
          <w:szCs w:val="28"/>
        </w:rPr>
        <w:tab/>
        <w:t>Допомагає поставити пріоритети — легко зрозуміти, з чого почати зміни.</w:t>
      </w:r>
    </w:p>
    <w:p w14:paraId="5FE1A18F" w14:textId="77777777" w:rsidR="005037ED" w:rsidRPr="005037ED" w:rsidRDefault="005037ED" w:rsidP="005037ED">
      <w:pPr>
        <w:ind w:left="-567"/>
        <w:jc w:val="both"/>
        <w:rPr>
          <w:b/>
          <w:bCs/>
          <w:i/>
          <w:iCs/>
          <w:sz w:val="28"/>
          <w:szCs w:val="28"/>
        </w:rPr>
      </w:pPr>
      <w:r w:rsidRPr="005037ED">
        <w:rPr>
          <w:b/>
          <w:bCs/>
          <w:i/>
          <w:iCs/>
          <w:sz w:val="28"/>
          <w:szCs w:val="28"/>
        </w:rPr>
        <w:tab/>
        <w:t>3.</w:t>
      </w:r>
      <w:r w:rsidRPr="005037ED">
        <w:rPr>
          <w:b/>
          <w:bCs/>
          <w:i/>
          <w:iCs/>
          <w:sz w:val="28"/>
          <w:szCs w:val="28"/>
        </w:rPr>
        <w:tab/>
        <w:t>Мотивує до дій — чітко видно, що покращити, щоб «колесо котилося рівно».</w:t>
      </w:r>
    </w:p>
    <w:p w14:paraId="6DFFD26C" w14:textId="77777777" w:rsidR="005037ED" w:rsidRPr="005037ED" w:rsidRDefault="005037ED" w:rsidP="005037ED">
      <w:pPr>
        <w:ind w:left="-567"/>
        <w:jc w:val="both"/>
        <w:rPr>
          <w:b/>
          <w:bCs/>
          <w:i/>
          <w:iCs/>
          <w:sz w:val="28"/>
          <w:szCs w:val="28"/>
        </w:rPr>
      </w:pPr>
      <w:r w:rsidRPr="005037ED">
        <w:rPr>
          <w:b/>
          <w:bCs/>
          <w:i/>
          <w:iCs/>
          <w:sz w:val="28"/>
          <w:szCs w:val="28"/>
        </w:rPr>
        <w:tab/>
        <w:t>4.</w:t>
      </w:r>
      <w:r w:rsidRPr="005037ED">
        <w:rPr>
          <w:b/>
          <w:bCs/>
          <w:i/>
          <w:iCs/>
          <w:sz w:val="28"/>
          <w:szCs w:val="28"/>
        </w:rPr>
        <w:tab/>
        <w:t>Підходить для рефлексії — особливо у перехідні моменти життя: зміна роботи, кризи, нові цілі.</w:t>
      </w:r>
    </w:p>
    <w:p w14:paraId="0A387385" w14:textId="77777777" w:rsidR="005037ED" w:rsidRDefault="005037ED" w:rsidP="005037ED">
      <w:pPr>
        <w:ind w:left="-567"/>
        <w:jc w:val="both"/>
        <w:rPr>
          <w:b/>
          <w:bCs/>
          <w:i/>
          <w:iCs/>
          <w:sz w:val="28"/>
          <w:szCs w:val="28"/>
        </w:rPr>
      </w:pPr>
      <w:r w:rsidRPr="005037ED">
        <w:rPr>
          <w:b/>
          <w:bCs/>
          <w:i/>
          <w:iCs/>
          <w:sz w:val="28"/>
          <w:szCs w:val="28"/>
        </w:rPr>
        <w:tab/>
        <w:t>5.</w:t>
      </w:r>
      <w:r w:rsidRPr="005037ED">
        <w:rPr>
          <w:b/>
          <w:bCs/>
          <w:i/>
          <w:iCs/>
          <w:sz w:val="28"/>
          <w:szCs w:val="28"/>
        </w:rPr>
        <w:tab/>
        <w:t xml:space="preserve">Добре працює в </w:t>
      </w:r>
      <w:proofErr w:type="spellStart"/>
      <w:r w:rsidRPr="005037ED">
        <w:rPr>
          <w:b/>
          <w:bCs/>
          <w:i/>
          <w:iCs/>
          <w:sz w:val="28"/>
          <w:szCs w:val="28"/>
        </w:rPr>
        <w:t>коучингу</w:t>
      </w:r>
      <w:proofErr w:type="spellEnd"/>
      <w:r w:rsidRPr="005037ED">
        <w:rPr>
          <w:b/>
          <w:bCs/>
          <w:i/>
          <w:iCs/>
          <w:sz w:val="28"/>
          <w:szCs w:val="28"/>
        </w:rPr>
        <w:t>, психології, освіті та саморозвитку.</w:t>
      </w:r>
    </w:p>
    <w:p w14:paraId="089A5F63" w14:textId="4946B6A2" w:rsidR="005037ED" w:rsidRPr="005037ED" w:rsidRDefault="005037ED" w:rsidP="005037ED">
      <w:pPr>
        <w:ind w:left="-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Зразок:</w:t>
      </w:r>
    </w:p>
    <w:p w14:paraId="5A2EA61E" w14:textId="7660B402" w:rsidR="00B65441" w:rsidRPr="008002E8" w:rsidRDefault="00B65441" w:rsidP="008002E8">
      <w:pPr>
        <w:ind w:left="-567"/>
        <w:jc w:val="both"/>
        <w:rPr>
          <w:sz w:val="28"/>
          <w:szCs w:val="28"/>
        </w:rPr>
      </w:pPr>
      <w:r w:rsidRPr="008002E8">
        <w:rPr>
          <w:noProof/>
          <w:sz w:val="28"/>
          <w:szCs w:val="28"/>
        </w:rPr>
        <w:lastRenderedPageBreak/>
        <w:drawing>
          <wp:inline distT="0" distB="0" distL="0" distR="0" wp14:anchorId="02F61D6D" wp14:editId="54F5D7B2">
            <wp:extent cx="3810000" cy="2101850"/>
            <wp:effectExtent l="0" t="0" r="0" b="0"/>
            <wp:docPr id="564853085" name="Рисунок 2" descr="Фото без опису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без опису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7C203" w14:textId="77777777" w:rsidR="00B65441" w:rsidRPr="008002E8" w:rsidRDefault="00B65441" w:rsidP="008002E8">
      <w:pPr>
        <w:ind w:left="-567"/>
        <w:jc w:val="both"/>
        <w:rPr>
          <w:sz w:val="28"/>
          <w:szCs w:val="28"/>
        </w:rPr>
      </w:pPr>
      <w:r w:rsidRPr="008002E8">
        <w:rPr>
          <w:sz w:val="28"/>
          <w:szCs w:val="28"/>
        </w:rPr>
        <w:t> </w:t>
      </w:r>
    </w:p>
    <w:p w14:paraId="20CAC342" w14:textId="77777777" w:rsidR="00B65441" w:rsidRPr="008002E8" w:rsidRDefault="00B65441" w:rsidP="008002E8">
      <w:pPr>
        <w:ind w:left="-567"/>
        <w:jc w:val="both"/>
        <w:rPr>
          <w:sz w:val="28"/>
          <w:szCs w:val="28"/>
        </w:rPr>
      </w:pPr>
      <w:r w:rsidRPr="008002E8">
        <w:rPr>
          <w:sz w:val="28"/>
          <w:szCs w:val="28"/>
        </w:rPr>
        <w:t> </w:t>
      </w:r>
    </w:p>
    <w:p w14:paraId="1DB19079" w14:textId="77777777" w:rsidR="00B65441" w:rsidRPr="008002E8" w:rsidRDefault="00B65441" w:rsidP="008002E8">
      <w:pPr>
        <w:ind w:left="-567"/>
        <w:jc w:val="both"/>
        <w:rPr>
          <w:sz w:val="28"/>
          <w:szCs w:val="28"/>
        </w:rPr>
      </w:pPr>
      <w:r w:rsidRPr="008002E8">
        <w:rPr>
          <w:sz w:val="28"/>
          <w:szCs w:val="28"/>
        </w:rPr>
        <w:t>Колесо, як ми вже писали вище є образ гармонії. І щоб досягти її потрібні певні зміни в житті. Заштрихувавши певні зони ви можете звернути увагу які саме сфери потребують доопрацювання, щоб отримати в результаті гармонійне коло.</w:t>
      </w:r>
    </w:p>
    <w:p w14:paraId="557FB186" w14:textId="7DEC1441" w:rsidR="00703908" w:rsidRPr="008002E8" w:rsidRDefault="00B65441" w:rsidP="008002E8">
      <w:pPr>
        <w:shd w:val="clear" w:color="auto" w:fill="E2EFD9" w:themeFill="accent6" w:themeFillTint="33"/>
        <w:ind w:left="-567"/>
        <w:jc w:val="both"/>
        <w:rPr>
          <w:sz w:val="28"/>
          <w:szCs w:val="28"/>
        </w:rPr>
      </w:pPr>
      <w:r w:rsidRPr="008002E8">
        <w:rPr>
          <w:sz w:val="28"/>
          <w:szCs w:val="28"/>
        </w:rPr>
        <w:t>Отже, закінчіть речення наступною фразою: </w:t>
      </w:r>
      <w:r w:rsidRPr="008002E8">
        <w:rPr>
          <w:b/>
          <w:bCs/>
          <w:i/>
          <w:iCs/>
          <w:sz w:val="28"/>
          <w:szCs w:val="28"/>
        </w:rPr>
        <w:t>«Дивлячись на Колесо мого Життя, я думаю, що мені варто…» </w:t>
      </w:r>
      <w:r w:rsidRPr="008002E8">
        <w:rPr>
          <w:sz w:val="28"/>
          <w:szCs w:val="28"/>
        </w:rPr>
        <w:t>Що ви можете додати у цю фразу щоб зробити власне життя більш багатим, гармонійним і збалансованим? У якому напрямку далі рухатись? Які специфічні сфери життя потребують більшої уваги і яким чином можна досягти в них результатів? Що я можу зробити в найближчі дні, щоб досягти цієї мети? Існую величезна кількість варіацій цієї вправи, так само як і існує велика кількість варіацій життєвого шляху для кожної людини.</w:t>
      </w:r>
    </w:p>
    <w:sectPr w:rsidR="00703908" w:rsidRPr="0080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E0"/>
    <w:rsid w:val="000C2A38"/>
    <w:rsid w:val="000D7619"/>
    <w:rsid w:val="00192EE9"/>
    <w:rsid w:val="002C6715"/>
    <w:rsid w:val="00343539"/>
    <w:rsid w:val="003C6714"/>
    <w:rsid w:val="0041325E"/>
    <w:rsid w:val="0042175A"/>
    <w:rsid w:val="00444BF7"/>
    <w:rsid w:val="00457818"/>
    <w:rsid w:val="004613E5"/>
    <w:rsid w:val="0047299C"/>
    <w:rsid w:val="004E2C12"/>
    <w:rsid w:val="004E4D9F"/>
    <w:rsid w:val="005037ED"/>
    <w:rsid w:val="00574FAF"/>
    <w:rsid w:val="00601614"/>
    <w:rsid w:val="006D0000"/>
    <w:rsid w:val="00703908"/>
    <w:rsid w:val="00732D7C"/>
    <w:rsid w:val="007D3F3B"/>
    <w:rsid w:val="007F304A"/>
    <w:rsid w:val="008002E8"/>
    <w:rsid w:val="00826F78"/>
    <w:rsid w:val="008F082C"/>
    <w:rsid w:val="00914652"/>
    <w:rsid w:val="00980FCA"/>
    <w:rsid w:val="00A208C2"/>
    <w:rsid w:val="00A4516E"/>
    <w:rsid w:val="00A67892"/>
    <w:rsid w:val="00AB24E2"/>
    <w:rsid w:val="00B02F37"/>
    <w:rsid w:val="00B65441"/>
    <w:rsid w:val="00B67DB5"/>
    <w:rsid w:val="00C010E1"/>
    <w:rsid w:val="00CA4FE0"/>
    <w:rsid w:val="00CA6401"/>
    <w:rsid w:val="00D2110C"/>
    <w:rsid w:val="00D5251B"/>
    <w:rsid w:val="00E23743"/>
    <w:rsid w:val="00EC1B4F"/>
    <w:rsid w:val="00EE53CC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82E3"/>
  <w15:chartTrackingRefBased/>
  <w15:docId w15:val="{1D40C2F8-81EC-4465-926C-0075FC9D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4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F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F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4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4F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4F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4F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4F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4F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4F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4F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4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A4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A4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A4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A4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1.bp.blogspot.com/--_Vj5oEj6tQ/XrApqWHNFaI/AAAAAAAAUpM/T50GEq5Tg2k1tazCChu_-Zq-jaLLnFD1QCLcBGAsYHQ/s1600/uk-wheel.j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1723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2025-05-07T14:04:00Z</dcterms:created>
  <dcterms:modified xsi:type="dcterms:W3CDTF">2025-05-07T14:04:00Z</dcterms:modified>
</cp:coreProperties>
</file>