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DB" w:rsidRDefault="00A006DB" w:rsidP="00A006DB">
      <w:pPr>
        <w:pStyle w:val="3"/>
        <w:numPr>
          <w:ilvl w:val="1"/>
          <w:numId w:val="8"/>
        </w:numPr>
        <w:tabs>
          <w:tab w:val="left" w:pos="1478"/>
        </w:tabs>
        <w:ind w:left="1478" w:hanging="630"/>
        <w:jc w:val="both"/>
      </w:pPr>
      <w:bookmarkStart w:id="0" w:name="_TOC_250044"/>
      <w:r>
        <w:t>Порядок</w:t>
      </w:r>
      <w:r>
        <w:rPr>
          <w:spacing w:val="-9"/>
        </w:rPr>
        <w:t xml:space="preserve"> </w:t>
      </w:r>
      <w:r>
        <w:t>взаємодії</w:t>
      </w:r>
      <w:r>
        <w:rPr>
          <w:spacing w:val="-7"/>
        </w:rPr>
        <w:t xml:space="preserve"> </w:t>
      </w:r>
      <w:r>
        <w:t>туристських</w:t>
      </w:r>
      <w:r>
        <w:rPr>
          <w:spacing w:val="-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транспортних</w:t>
      </w:r>
      <w:r>
        <w:rPr>
          <w:spacing w:val="-3"/>
        </w:rPr>
        <w:t xml:space="preserve"> </w:t>
      </w:r>
      <w:bookmarkEnd w:id="0"/>
      <w:r>
        <w:rPr>
          <w:spacing w:val="-2"/>
        </w:rPr>
        <w:t>підприємств</w:t>
      </w:r>
    </w:p>
    <w:p w:rsidR="00A006DB" w:rsidRDefault="00A006DB" w:rsidP="00A006DB">
      <w:pPr>
        <w:pStyle w:val="a3"/>
        <w:spacing w:before="317"/>
        <w:jc w:val="left"/>
      </w:pPr>
      <w:r>
        <w:t>Взаємодія</w:t>
      </w:r>
      <w:r>
        <w:rPr>
          <w:spacing w:val="-5"/>
        </w:rPr>
        <w:t xml:space="preserve"> </w:t>
      </w:r>
      <w:r>
        <w:t>туристських</w:t>
      </w:r>
      <w:r>
        <w:rPr>
          <w:spacing w:val="-5"/>
        </w:rPr>
        <w:t xml:space="preserve"> </w:t>
      </w:r>
      <w:r>
        <w:t>підприємств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усіма</w:t>
      </w:r>
      <w:r>
        <w:rPr>
          <w:spacing w:val="-6"/>
        </w:rPr>
        <w:t xml:space="preserve"> </w:t>
      </w:r>
      <w:r>
        <w:t>транспортними</w:t>
      </w:r>
      <w:r>
        <w:rPr>
          <w:spacing w:val="-7"/>
        </w:rPr>
        <w:t xml:space="preserve"> </w:t>
      </w:r>
      <w:proofErr w:type="spellStart"/>
      <w:r>
        <w:t>підприємст-</w:t>
      </w:r>
      <w:proofErr w:type="spellEnd"/>
      <w:r>
        <w:t xml:space="preserve"> вами здійснюється на договірній основі.</w:t>
      </w:r>
    </w:p>
    <w:p w:rsidR="00A006DB" w:rsidRDefault="00A006DB" w:rsidP="00A006DB">
      <w:pPr>
        <w:pStyle w:val="a3"/>
        <w:spacing w:before="3"/>
        <w:ind w:left="0" w:firstLine="0"/>
        <w:jc w:val="left"/>
      </w:pPr>
    </w:p>
    <w:p w:rsidR="00A006DB" w:rsidRDefault="00A006DB" w:rsidP="00A006DB">
      <w:pPr>
        <w:pStyle w:val="3"/>
        <w:numPr>
          <w:ilvl w:val="2"/>
          <w:numId w:val="8"/>
        </w:numPr>
        <w:tabs>
          <w:tab w:val="left" w:pos="1618"/>
        </w:tabs>
        <w:spacing w:line="321" w:lineRule="exact"/>
        <w:ind w:left="1618" w:hanging="770"/>
        <w:jc w:val="both"/>
      </w:pPr>
      <w:r>
        <w:t>Договори</w:t>
      </w:r>
      <w:r>
        <w:rPr>
          <w:spacing w:val="-10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автотранспортними</w:t>
      </w:r>
      <w:r>
        <w:rPr>
          <w:spacing w:val="-9"/>
        </w:rPr>
        <w:t xml:space="preserve"> </w:t>
      </w:r>
      <w:r>
        <w:rPr>
          <w:spacing w:val="-2"/>
        </w:rPr>
        <w:t>підприємствами</w:t>
      </w:r>
    </w:p>
    <w:p w:rsidR="00A006DB" w:rsidRDefault="00A006DB" w:rsidP="00A006DB">
      <w:pPr>
        <w:pStyle w:val="a3"/>
        <w:ind w:right="144"/>
      </w:pPr>
      <w:r>
        <w:t>Договірні</w:t>
      </w:r>
      <w:r>
        <w:rPr>
          <w:spacing w:val="80"/>
        </w:rPr>
        <w:t xml:space="preserve"> </w:t>
      </w:r>
      <w:r>
        <w:t>взаємостосунки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автотранспортними</w:t>
      </w:r>
      <w:r>
        <w:rPr>
          <w:spacing w:val="80"/>
        </w:rPr>
        <w:t xml:space="preserve"> </w:t>
      </w:r>
      <w:r>
        <w:t>підприємствами</w:t>
      </w:r>
      <w:r>
        <w:rPr>
          <w:spacing w:val="80"/>
        </w:rPr>
        <w:t xml:space="preserve"> </w:t>
      </w:r>
      <w:r>
        <w:t>(АТП)</w:t>
      </w:r>
      <w:r>
        <w:rPr>
          <w:spacing w:val="40"/>
        </w:rPr>
        <w:t xml:space="preserve"> </w:t>
      </w:r>
      <w:r>
        <w:t>будують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підставі</w:t>
      </w:r>
      <w:r>
        <w:rPr>
          <w:spacing w:val="40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оренди</w:t>
      </w:r>
      <w:r>
        <w:rPr>
          <w:spacing w:val="40"/>
        </w:rPr>
        <w:t xml:space="preserve"> </w:t>
      </w:r>
      <w:r>
        <w:t>транспортного</w:t>
      </w:r>
      <w:r>
        <w:rPr>
          <w:spacing w:val="40"/>
        </w:rPr>
        <w:t xml:space="preserve"> </w:t>
      </w:r>
      <w:r>
        <w:t>засобу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proofErr w:type="spellStart"/>
      <w:r>
        <w:t>екі-</w:t>
      </w:r>
      <w:proofErr w:type="spellEnd"/>
      <w:r>
        <w:t xml:space="preserve"> пажем (водіями).</w:t>
      </w:r>
    </w:p>
    <w:p w:rsidR="00A006DB" w:rsidRDefault="00A006DB" w:rsidP="00A006DB">
      <w:pPr>
        <w:pStyle w:val="a3"/>
        <w:spacing w:line="321" w:lineRule="exact"/>
        <w:ind w:left="0" w:right="131" w:firstLine="0"/>
        <w:jc w:val="right"/>
      </w:pPr>
      <w:r>
        <w:t>За</w:t>
      </w:r>
      <w:r>
        <w:rPr>
          <w:spacing w:val="53"/>
          <w:w w:val="150"/>
        </w:rPr>
        <w:t xml:space="preserve"> </w:t>
      </w:r>
      <w:r>
        <w:t>договором</w:t>
      </w:r>
      <w:r>
        <w:rPr>
          <w:spacing w:val="55"/>
          <w:w w:val="150"/>
        </w:rPr>
        <w:t xml:space="preserve"> </w:t>
      </w:r>
      <w:r>
        <w:t>оренди</w:t>
      </w:r>
      <w:r>
        <w:rPr>
          <w:spacing w:val="57"/>
          <w:w w:val="150"/>
        </w:rPr>
        <w:t xml:space="preserve"> </w:t>
      </w:r>
      <w:r>
        <w:t>транспортного</w:t>
      </w:r>
      <w:r>
        <w:rPr>
          <w:spacing w:val="56"/>
          <w:w w:val="150"/>
        </w:rPr>
        <w:t xml:space="preserve"> </w:t>
      </w:r>
      <w:r>
        <w:t>засобу</w:t>
      </w:r>
      <w:r>
        <w:rPr>
          <w:spacing w:val="54"/>
          <w:w w:val="150"/>
        </w:rPr>
        <w:t xml:space="preserve"> </w:t>
      </w:r>
      <w:r>
        <w:t>з</w:t>
      </w:r>
      <w:r>
        <w:rPr>
          <w:spacing w:val="56"/>
          <w:w w:val="150"/>
        </w:rPr>
        <w:t xml:space="preserve"> </w:t>
      </w:r>
      <w:r>
        <w:t>екіпажем</w:t>
      </w:r>
      <w:r>
        <w:rPr>
          <w:spacing w:val="56"/>
          <w:w w:val="150"/>
        </w:rPr>
        <w:t xml:space="preserve"> </w:t>
      </w:r>
      <w:r>
        <w:rPr>
          <w:spacing w:val="-2"/>
        </w:rPr>
        <w:t>орендодавець</w:t>
      </w:r>
    </w:p>
    <w:p w:rsidR="00A006DB" w:rsidRDefault="00A006DB" w:rsidP="00A006DB">
      <w:pPr>
        <w:pStyle w:val="a3"/>
        <w:ind w:left="184" w:right="138" w:firstLine="0"/>
        <w:jc w:val="right"/>
      </w:pPr>
      <w:r>
        <w:t>(АТП)</w:t>
      </w:r>
      <w:r>
        <w:rPr>
          <w:spacing w:val="-1"/>
        </w:rPr>
        <w:t xml:space="preserve"> </w:t>
      </w:r>
      <w:r>
        <w:t>виділяє</w:t>
      </w:r>
      <w:r>
        <w:rPr>
          <w:spacing w:val="-2"/>
        </w:rPr>
        <w:t xml:space="preserve"> </w:t>
      </w:r>
      <w:r>
        <w:t>орендарю</w:t>
      </w:r>
      <w:r>
        <w:rPr>
          <w:spacing w:val="-1"/>
        </w:rPr>
        <w:t xml:space="preserve"> </w:t>
      </w:r>
      <w:r>
        <w:t>(</w:t>
      </w:r>
      <w:proofErr w:type="spellStart"/>
      <w:r>
        <w:t>турфірмі</w:t>
      </w:r>
      <w:proofErr w:type="spellEnd"/>
      <w:r>
        <w:t>)</w:t>
      </w:r>
      <w:r>
        <w:rPr>
          <w:spacing w:val="-1"/>
        </w:rPr>
        <w:t xml:space="preserve"> </w:t>
      </w:r>
      <w:r>
        <w:t>транспортний засіб у</w:t>
      </w:r>
      <w:r>
        <w:rPr>
          <w:spacing w:val="-4"/>
        </w:rPr>
        <w:t xml:space="preserve"> </w:t>
      </w:r>
      <w:r>
        <w:t>тимчасове</w:t>
      </w:r>
      <w:r>
        <w:rPr>
          <w:spacing w:val="-1"/>
        </w:rPr>
        <w:t xml:space="preserve"> </w:t>
      </w:r>
      <w:r>
        <w:t>володіння</w:t>
      </w:r>
      <w:r>
        <w:rPr>
          <w:spacing w:val="-2"/>
        </w:rPr>
        <w:t xml:space="preserve"> </w:t>
      </w:r>
      <w:r>
        <w:rPr>
          <w:spacing w:val="-10"/>
        </w:rPr>
        <w:t>і</w:t>
      </w:r>
    </w:p>
    <w:p w:rsidR="00A006DB" w:rsidRDefault="00A006DB" w:rsidP="00A006DB">
      <w:pPr>
        <w:pStyle w:val="a3"/>
        <w:jc w:val="right"/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a3"/>
        <w:spacing w:before="65" w:line="242" w:lineRule="auto"/>
        <w:ind w:right="133" w:firstLine="0"/>
      </w:pPr>
      <w:r>
        <w:lastRenderedPageBreak/>
        <w:t>користування за плату і надає своїми силами послуги з керування і технічної експлуатації цього транспортного засобу.</w:t>
      </w:r>
    </w:p>
    <w:p w:rsidR="00A006DB" w:rsidRDefault="00A006DB" w:rsidP="00A006DB">
      <w:pPr>
        <w:pStyle w:val="a3"/>
        <w:ind w:right="138"/>
      </w:pPr>
      <w:r>
        <w:t>Кваліфікація водіїв автобусів повинна відповідати обов'язковим для сторін</w:t>
      </w:r>
      <w:r>
        <w:rPr>
          <w:spacing w:val="40"/>
        </w:rPr>
        <w:t xml:space="preserve"> </w:t>
      </w:r>
      <w:r>
        <w:t>правилам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умовам</w:t>
      </w:r>
      <w:r>
        <w:rPr>
          <w:spacing w:val="40"/>
        </w:rPr>
        <w:t xml:space="preserve"> </w:t>
      </w:r>
      <w:r>
        <w:t>договору або</w:t>
      </w:r>
      <w:r>
        <w:rPr>
          <w:spacing w:val="40"/>
        </w:rPr>
        <w:t xml:space="preserve"> </w:t>
      </w:r>
      <w:r>
        <w:t>вимогам</w:t>
      </w:r>
      <w:r>
        <w:rPr>
          <w:spacing w:val="40"/>
        </w:rPr>
        <w:t xml:space="preserve"> </w:t>
      </w:r>
      <w:r>
        <w:t>звичайної</w:t>
      </w:r>
      <w:r>
        <w:rPr>
          <w:spacing w:val="40"/>
        </w:rPr>
        <w:t xml:space="preserve"> </w:t>
      </w:r>
      <w:r>
        <w:t>практики,</w:t>
      </w:r>
      <w:r>
        <w:rPr>
          <w:spacing w:val="40"/>
        </w:rPr>
        <w:t xml:space="preserve"> </w:t>
      </w:r>
      <w:proofErr w:type="spellStart"/>
      <w:r>
        <w:t>оскі-</w:t>
      </w:r>
      <w:proofErr w:type="spellEnd"/>
      <w:r>
        <w:t xml:space="preserve"> </w:t>
      </w:r>
      <w:proofErr w:type="spellStart"/>
      <w:r>
        <w:t>льки</w:t>
      </w:r>
      <w:proofErr w:type="spellEnd"/>
      <w:r>
        <w:t xml:space="preserve"> водії є працівниками орендодавця і підкоряються розпорядженням </w:t>
      </w:r>
      <w:proofErr w:type="spellStart"/>
      <w:r>
        <w:t>ав-</w:t>
      </w:r>
      <w:proofErr w:type="spellEnd"/>
      <w:r>
        <w:t xml:space="preserve"> </w:t>
      </w:r>
      <w:proofErr w:type="spellStart"/>
      <w:r>
        <w:t>тотранспортної</w:t>
      </w:r>
      <w:proofErr w:type="spellEnd"/>
      <w:r>
        <w:rPr>
          <w:spacing w:val="40"/>
        </w:rPr>
        <w:t xml:space="preserve"> </w:t>
      </w:r>
      <w:r>
        <w:t>компанії,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стосуються</w:t>
      </w:r>
      <w:r>
        <w:rPr>
          <w:spacing w:val="40"/>
        </w:rPr>
        <w:t xml:space="preserve"> </w:t>
      </w:r>
      <w:r>
        <w:t>керування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технічної</w:t>
      </w:r>
      <w:r>
        <w:rPr>
          <w:spacing w:val="40"/>
        </w:rPr>
        <w:t xml:space="preserve"> </w:t>
      </w:r>
      <w:r>
        <w:t>експлуатації,</w:t>
      </w:r>
      <w:r>
        <w:rPr>
          <w:spacing w:val="80"/>
        </w:rPr>
        <w:t xml:space="preserve"> </w:t>
      </w:r>
      <w:r>
        <w:t xml:space="preserve">а також розпорядженням </w:t>
      </w:r>
      <w:proofErr w:type="spellStart"/>
      <w:r>
        <w:t>турфірми</w:t>
      </w:r>
      <w:proofErr w:type="spellEnd"/>
      <w:r>
        <w:t>, що стосується комерційної експлуатації автобуса.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t>витрати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оплату</w:t>
      </w:r>
      <w:r>
        <w:rPr>
          <w:spacing w:val="40"/>
        </w:rPr>
        <w:t xml:space="preserve"> </w:t>
      </w:r>
      <w:r>
        <w:t>послуг</w:t>
      </w:r>
      <w:r>
        <w:rPr>
          <w:spacing w:val="40"/>
        </w:rPr>
        <w:t xml:space="preserve"> </w:t>
      </w:r>
      <w:r>
        <w:t>водіїв,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витрати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їх утримання несе АТП.</w:t>
      </w:r>
    </w:p>
    <w:p w:rsidR="00A006DB" w:rsidRDefault="00A006DB" w:rsidP="00A006DB">
      <w:pPr>
        <w:pStyle w:val="a3"/>
        <w:ind w:right="132" w:firstLine="707"/>
      </w:pPr>
      <w:r>
        <w:t xml:space="preserve">Якщо інше не передбачене договором оренди автобуса з екіпажем, </w:t>
      </w:r>
      <w:proofErr w:type="spellStart"/>
      <w:r>
        <w:t>обо-</w:t>
      </w:r>
      <w:proofErr w:type="spellEnd"/>
      <w:r>
        <w:t xml:space="preserve"> в'язок страхувати транспортний засіб і відповідальність за збиток заподіяний екіпажем або третьою особою у зв'язку з експлуатацією автобуса покладається на орендодавця (АТП) в тих випадках, коли таке страхування є обов'язковим за вимогами закону або договору. Наприклад, при організації зарубіжних поїздок необхідне оформлення спеціальної страховки (зеленої карти) і страхування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повідальності</w:t>
      </w:r>
      <w:proofErr w:type="spellEnd"/>
      <w:r>
        <w:t xml:space="preserve"> за збиток, заподіяний третім особам. У договорі з АТП слід </w:t>
      </w:r>
      <w:proofErr w:type="spellStart"/>
      <w:r>
        <w:t>вка-</w:t>
      </w:r>
      <w:proofErr w:type="spellEnd"/>
      <w:r>
        <w:t xml:space="preserve"> </w:t>
      </w:r>
      <w:proofErr w:type="spellStart"/>
      <w:r>
        <w:t>зати</w:t>
      </w:r>
      <w:proofErr w:type="spellEnd"/>
      <w:r>
        <w:t xml:space="preserve"> необхідність обов'язкової наявності такої страховки на автобус.</w:t>
      </w:r>
    </w:p>
    <w:p w:rsidR="00A006DB" w:rsidRDefault="00A006DB" w:rsidP="00A006DB">
      <w:pPr>
        <w:pStyle w:val="a3"/>
        <w:ind w:right="132"/>
      </w:pPr>
      <w:r>
        <w:t xml:space="preserve">Якщо інше не передбачене договором оренди автобуса з екіпажем, </w:t>
      </w:r>
      <w:proofErr w:type="spellStart"/>
      <w:r>
        <w:t>турфі-</w:t>
      </w:r>
      <w:proofErr w:type="spellEnd"/>
      <w:r>
        <w:t xml:space="preserve"> </w:t>
      </w:r>
      <w:proofErr w:type="spellStart"/>
      <w:r>
        <w:t>рма</w:t>
      </w:r>
      <w:proofErr w:type="spellEnd"/>
      <w:r>
        <w:t xml:space="preserve"> звичайно несе витрати, що виникають у зв'язку з його експлуатацією, у </w:t>
      </w:r>
      <w:proofErr w:type="spellStart"/>
      <w:r>
        <w:t>то-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числі витрати на оплату палива та інших матеріалів, що витрачаються у процесі</w:t>
      </w:r>
      <w:r>
        <w:rPr>
          <w:spacing w:val="-2"/>
        </w:rPr>
        <w:t xml:space="preserve"> </w:t>
      </w:r>
      <w:r>
        <w:t>експлуатації,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зборів</w:t>
      </w:r>
      <w:r>
        <w:rPr>
          <w:spacing w:val="-4"/>
        </w:rPr>
        <w:t xml:space="preserve"> </w:t>
      </w:r>
      <w:r>
        <w:t>(дорожніх,</w:t>
      </w:r>
      <w:r>
        <w:rPr>
          <w:spacing w:val="-3"/>
        </w:rPr>
        <w:t xml:space="preserve"> </w:t>
      </w:r>
      <w:r>
        <w:t>зупиночних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ін.).</w:t>
      </w:r>
      <w:r>
        <w:rPr>
          <w:spacing w:val="-3"/>
        </w:rPr>
        <w:t xml:space="preserve"> </w:t>
      </w:r>
      <w:r>
        <w:t>Крім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rPr>
          <w:b/>
        </w:rPr>
        <w:t xml:space="preserve">у договорі з автотранспортним підприємством </w:t>
      </w:r>
      <w:r>
        <w:t>необхідно вказати наступне: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5" w:firstLine="736"/>
        <w:jc w:val="both"/>
        <w:rPr>
          <w:sz w:val="28"/>
        </w:rPr>
      </w:pPr>
      <w:r>
        <w:rPr>
          <w:sz w:val="28"/>
        </w:rPr>
        <w:t>марки автотранспортних засобів, що виділяються для обслуговування туристів (автомашин, автобусів);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ціни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тарифи;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2"/>
        </w:tabs>
        <w:ind w:left="1272" w:hanging="395"/>
        <w:jc w:val="both"/>
        <w:rPr>
          <w:sz w:val="28"/>
        </w:rPr>
      </w:pPr>
      <w:r>
        <w:rPr>
          <w:sz w:val="28"/>
        </w:rPr>
        <w:t>графіки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автотранспорту;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маршрути,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яких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використовуватимуть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автотранспорт;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терміни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виділення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автотранспорту;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терміни</w:t>
      </w:r>
      <w:r>
        <w:rPr>
          <w:spacing w:val="-6"/>
          <w:sz w:val="28"/>
        </w:rPr>
        <w:t xml:space="preserve"> </w:t>
      </w:r>
      <w:r>
        <w:rPr>
          <w:sz w:val="28"/>
        </w:rPr>
        <w:t>відмови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пред'явлення</w:t>
      </w:r>
      <w:r>
        <w:rPr>
          <w:spacing w:val="62"/>
          <w:sz w:val="28"/>
        </w:rPr>
        <w:t xml:space="preserve"> </w:t>
      </w:r>
      <w:r>
        <w:rPr>
          <w:sz w:val="28"/>
        </w:rPr>
        <w:t>штрафних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санкцій;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ind w:right="135" w:firstLine="736"/>
        <w:rPr>
          <w:sz w:val="28"/>
        </w:rPr>
      </w:pPr>
      <w:r>
        <w:rPr>
          <w:sz w:val="28"/>
        </w:rPr>
        <w:t>матеріальну</w:t>
      </w:r>
      <w:r>
        <w:rPr>
          <w:spacing w:val="37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АТП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зрив</w:t>
      </w:r>
      <w:r>
        <w:rPr>
          <w:spacing w:val="38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39"/>
          <w:sz w:val="28"/>
        </w:rPr>
        <w:t xml:space="preserve"> </w:t>
      </w:r>
      <w:r>
        <w:rPr>
          <w:sz w:val="28"/>
        </w:rPr>
        <w:t>автотранспорту</w:t>
      </w:r>
      <w:r>
        <w:rPr>
          <w:spacing w:val="37"/>
          <w:sz w:val="28"/>
        </w:rPr>
        <w:t xml:space="preserve"> </w:t>
      </w:r>
      <w:r>
        <w:rPr>
          <w:sz w:val="28"/>
        </w:rPr>
        <w:t>на обслуговування туристів;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ind w:right="133" w:firstLine="736"/>
        <w:rPr>
          <w:sz w:val="28"/>
        </w:rPr>
      </w:pPr>
      <w:r>
        <w:rPr>
          <w:sz w:val="28"/>
        </w:rPr>
        <w:t xml:space="preserve">матеріальну відповідальність туристської фірми за зрив використання </w:t>
      </w:r>
      <w:r>
        <w:rPr>
          <w:spacing w:val="-2"/>
          <w:sz w:val="28"/>
        </w:rPr>
        <w:t>автотранспорту;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ind w:right="143" w:firstLine="736"/>
        <w:rPr>
          <w:sz w:val="28"/>
        </w:rPr>
      </w:pPr>
      <w:r>
        <w:rPr>
          <w:sz w:val="28"/>
        </w:rPr>
        <w:t>максимальні</w:t>
      </w:r>
      <w:r>
        <w:rPr>
          <w:spacing w:val="40"/>
          <w:sz w:val="28"/>
        </w:rPr>
        <w:t xml:space="preserve">  </w:t>
      </w:r>
      <w:r>
        <w:rPr>
          <w:sz w:val="28"/>
        </w:rPr>
        <w:t>терміни</w:t>
      </w:r>
      <w:r>
        <w:rPr>
          <w:spacing w:val="40"/>
          <w:sz w:val="28"/>
        </w:rPr>
        <w:t xml:space="preserve">  </w:t>
      </w:r>
      <w:r>
        <w:rPr>
          <w:sz w:val="28"/>
        </w:rPr>
        <w:t>очікування</w:t>
      </w:r>
      <w:r>
        <w:rPr>
          <w:spacing w:val="40"/>
          <w:sz w:val="28"/>
        </w:rPr>
        <w:t xml:space="preserve">  </w:t>
      </w:r>
      <w:r>
        <w:rPr>
          <w:sz w:val="28"/>
        </w:rPr>
        <w:t>автотранспорту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спізненні </w:t>
      </w:r>
      <w:r>
        <w:rPr>
          <w:spacing w:val="-2"/>
          <w:sz w:val="28"/>
        </w:rPr>
        <w:t>туристів;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максимальні</w:t>
      </w:r>
      <w:r>
        <w:rPr>
          <w:spacing w:val="30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32"/>
          <w:sz w:val="28"/>
        </w:rPr>
        <w:t xml:space="preserve"> </w:t>
      </w:r>
      <w:r>
        <w:rPr>
          <w:sz w:val="28"/>
        </w:rPr>
        <w:t>очікування</w:t>
      </w:r>
      <w:r>
        <w:rPr>
          <w:spacing w:val="32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спізненні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(неподанню)</w:t>
      </w:r>
    </w:p>
    <w:p w:rsidR="00A006DB" w:rsidRDefault="00A006DB" w:rsidP="00A006DB">
      <w:pPr>
        <w:pStyle w:val="a3"/>
        <w:spacing w:line="322" w:lineRule="exact"/>
        <w:ind w:firstLine="0"/>
        <w:jc w:val="left"/>
      </w:pPr>
      <w:r>
        <w:rPr>
          <w:spacing w:val="-2"/>
        </w:rPr>
        <w:t>автотранспорту;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ind w:right="137" w:firstLine="736"/>
        <w:rPr>
          <w:sz w:val="28"/>
        </w:rPr>
      </w:pPr>
      <w:r>
        <w:rPr>
          <w:sz w:val="28"/>
        </w:rPr>
        <w:t xml:space="preserve">основні права і обов'язки туристів, гідів, екскурсоводів при </w:t>
      </w:r>
      <w:proofErr w:type="spellStart"/>
      <w:r>
        <w:rPr>
          <w:sz w:val="28"/>
        </w:rPr>
        <w:t>користу-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ванні автотранспортними засобами на обслуговуванні;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пільги</w:t>
      </w:r>
      <w:r>
        <w:rPr>
          <w:spacing w:val="-3"/>
          <w:sz w:val="28"/>
        </w:rPr>
        <w:t xml:space="preserve"> </w:t>
      </w:r>
      <w:r>
        <w:rPr>
          <w:sz w:val="28"/>
        </w:rPr>
        <w:t>(можливі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варіанти).</w:t>
      </w:r>
    </w:p>
    <w:p w:rsidR="00A006DB" w:rsidRDefault="00A006DB" w:rsidP="00A006DB">
      <w:pPr>
        <w:ind w:left="140" w:right="144" w:firstLine="676"/>
        <w:rPr>
          <w:sz w:val="28"/>
        </w:rPr>
      </w:pPr>
      <w:r>
        <w:rPr>
          <w:sz w:val="28"/>
        </w:rPr>
        <w:t xml:space="preserve">У загальному випадку згідно з договором </w:t>
      </w:r>
      <w:r>
        <w:rPr>
          <w:b/>
          <w:sz w:val="28"/>
        </w:rPr>
        <w:t xml:space="preserve">автотранспортне </w:t>
      </w:r>
      <w:proofErr w:type="spellStart"/>
      <w:r>
        <w:rPr>
          <w:b/>
          <w:sz w:val="28"/>
        </w:rPr>
        <w:t>підприємст-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во</w:t>
      </w:r>
      <w:proofErr w:type="spellEnd"/>
      <w:r>
        <w:rPr>
          <w:b/>
          <w:sz w:val="28"/>
        </w:rPr>
        <w:t xml:space="preserve"> зобов'язується </w:t>
      </w:r>
      <w:r>
        <w:rPr>
          <w:sz w:val="28"/>
        </w:rPr>
        <w:t>здійснювати обслуговування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туристів, а саме: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ind w:right="133" w:firstLine="736"/>
        <w:rPr>
          <w:sz w:val="28"/>
        </w:rPr>
      </w:pPr>
      <w:r>
        <w:rPr>
          <w:sz w:val="28"/>
        </w:rPr>
        <w:t>забезпечувати подачу автобусів марок, відповідних заявкам, технічно справних, з відповідною екіпіровкою;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надавати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автобуси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обумовлені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заявкою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місце;</w:t>
      </w:r>
    </w:p>
    <w:p w:rsidR="00A006DB" w:rsidRDefault="00A006DB" w:rsidP="00A006DB">
      <w:pPr>
        <w:pStyle w:val="a7"/>
        <w:spacing w:line="321" w:lineRule="exact"/>
        <w:rPr>
          <w:sz w:val="28"/>
        </w:rPr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  <w:tab w:val="left" w:pos="3167"/>
          <w:tab w:val="left" w:pos="4371"/>
          <w:tab w:val="left" w:pos="5406"/>
          <w:tab w:val="left" w:pos="7230"/>
          <w:tab w:val="left" w:pos="8358"/>
        </w:tabs>
        <w:spacing w:before="65" w:line="242" w:lineRule="auto"/>
        <w:ind w:right="134" w:firstLine="736"/>
        <w:rPr>
          <w:sz w:val="28"/>
        </w:rPr>
      </w:pPr>
      <w:r>
        <w:rPr>
          <w:spacing w:val="-2"/>
          <w:sz w:val="28"/>
        </w:rPr>
        <w:lastRenderedPageBreak/>
        <w:t>здійснювати</w:t>
      </w:r>
      <w:r>
        <w:rPr>
          <w:sz w:val="28"/>
        </w:rPr>
        <w:tab/>
      </w:r>
      <w:r>
        <w:rPr>
          <w:spacing w:val="-2"/>
          <w:sz w:val="28"/>
        </w:rPr>
        <w:t>заходи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2"/>
          <w:sz w:val="28"/>
        </w:rPr>
        <w:t>поліпшення</w:t>
      </w:r>
      <w:r>
        <w:rPr>
          <w:sz w:val="28"/>
        </w:rPr>
        <w:tab/>
      </w:r>
      <w:r>
        <w:rPr>
          <w:spacing w:val="-2"/>
          <w:sz w:val="28"/>
        </w:rPr>
        <w:t>якості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туристсько-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екскурсійного обслуговування туристів;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spacing w:line="317" w:lineRule="exact"/>
        <w:ind w:left="1273"/>
        <w:rPr>
          <w:sz w:val="28"/>
        </w:rPr>
      </w:pPr>
      <w:r>
        <w:rPr>
          <w:sz w:val="28"/>
        </w:rPr>
        <w:t>заохочувати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кращих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водіїв.</w:t>
      </w:r>
    </w:p>
    <w:p w:rsidR="00A006DB" w:rsidRDefault="00A006DB" w:rsidP="00A006DB">
      <w:pPr>
        <w:spacing w:line="322" w:lineRule="exact"/>
        <w:ind w:left="815"/>
        <w:rPr>
          <w:b/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чергу,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турфірмами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закріплюються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такі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зобов'язання: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використовувати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автобуси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повній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місячним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планом;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забезпечувати підтримку належного порядку під час посадки і </w:t>
      </w:r>
      <w:proofErr w:type="spellStart"/>
      <w:r>
        <w:rPr>
          <w:sz w:val="28"/>
        </w:rPr>
        <w:t>висад-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 туристів, а також під час поїздки;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spacing w:before="2"/>
        <w:ind w:right="130" w:firstLine="736"/>
        <w:jc w:val="both"/>
        <w:rPr>
          <w:sz w:val="28"/>
        </w:rPr>
      </w:pPr>
      <w:r>
        <w:rPr>
          <w:sz w:val="28"/>
        </w:rPr>
        <w:t xml:space="preserve">не допускати до перевезення вогненебезпечну ручну поклажу, </w:t>
      </w:r>
      <w:proofErr w:type="spellStart"/>
      <w:r>
        <w:rPr>
          <w:sz w:val="28"/>
        </w:rPr>
        <w:t>вибу-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хові</w:t>
      </w:r>
      <w:proofErr w:type="spellEnd"/>
      <w:r>
        <w:rPr>
          <w:sz w:val="28"/>
        </w:rPr>
        <w:t xml:space="preserve">, отруйливі, отруйні та інші небезпечні речовини, а також вантажі, що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бруднюють</w:t>
      </w:r>
      <w:proofErr w:type="spellEnd"/>
      <w:r>
        <w:rPr>
          <w:sz w:val="28"/>
        </w:rPr>
        <w:t xml:space="preserve"> або псують автобус, його обладнання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 інвентар;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7" w:firstLine="736"/>
        <w:jc w:val="both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 туристів</w:t>
      </w:r>
      <w:r>
        <w:rPr>
          <w:spacing w:val="-1"/>
          <w:sz w:val="28"/>
        </w:rPr>
        <w:t xml:space="preserve"> </w:t>
      </w:r>
      <w:r>
        <w:rPr>
          <w:sz w:val="28"/>
        </w:rPr>
        <w:t>понад</w:t>
      </w:r>
      <w:r>
        <w:rPr>
          <w:spacing w:val="-1"/>
          <w:sz w:val="28"/>
        </w:rPr>
        <w:t xml:space="preserve"> </w:t>
      </w:r>
      <w:r>
        <w:rPr>
          <w:sz w:val="28"/>
        </w:rPr>
        <w:t>добу</w:t>
      </w:r>
      <w:r>
        <w:rPr>
          <w:spacing w:val="-4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2"/>
          <w:sz w:val="28"/>
        </w:rPr>
        <w:t xml:space="preserve"> </w:t>
      </w:r>
      <w:r>
        <w:rPr>
          <w:sz w:val="28"/>
        </w:rPr>
        <w:t>водію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автобуса нічліг і місце стоянки автобуса із забезпеченням його збереження.</w:t>
      </w:r>
    </w:p>
    <w:p w:rsidR="00A006DB" w:rsidRDefault="00A006DB" w:rsidP="00A006DB">
      <w:pPr>
        <w:pStyle w:val="a3"/>
        <w:spacing w:line="321" w:lineRule="exact"/>
        <w:ind w:left="860" w:firstLine="0"/>
      </w:pPr>
      <w:r>
        <w:t>Договором</w:t>
      </w:r>
      <w:r>
        <w:rPr>
          <w:spacing w:val="-9"/>
        </w:rPr>
        <w:t xml:space="preserve"> </w:t>
      </w:r>
      <w:r>
        <w:t>також</w:t>
      </w:r>
      <w:r>
        <w:rPr>
          <w:spacing w:val="-6"/>
        </w:rPr>
        <w:t xml:space="preserve"> </w:t>
      </w:r>
      <w:r>
        <w:t>визначають</w:t>
      </w:r>
      <w:r>
        <w:rPr>
          <w:spacing w:val="-8"/>
        </w:rPr>
        <w:t xml:space="preserve"> </w:t>
      </w:r>
      <w:r>
        <w:t>відповідальність</w:t>
      </w:r>
      <w:r>
        <w:rPr>
          <w:spacing w:val="-7"/>
        </w:rPr>
        <w:t xml:space="preserve"> </w:t>
      </w:r>
      <w:r>
        <w:rPr>
          <w:spacing w:val="-2"/>
        </w:rPr>
        <w:t>сторін.</w:t>
      </w:r>
    </w:p>
    <w:p w:rsidR="00A006DB" w:rsidRDefault="00A006DB" w:rsidP="00A006DB">
      <w:pPr>
        <w:spacing w:before="1" w:line="322" w:lineRule="exact"/>
        <w:ind w:left="877" w:hanging="63"/>
        <w:jc w:val="both"/>
        <w:rPr>
          <w:b/>
          <w:sz w:val="28"/>
        </w:rPr>
      </w:pPr>
      <w:r>
        <w:rPr>
          <w:b/>
          <w:spacing w:val="-10"/>
          <w:sz w:val="28"/>
        </w:rPr>
        <w:t>Автотранспортне</w:t>
      </w:r>
      <w:r>
        <w:rPr>
          <w:b/>
          <w:spacing w:val="-16"/>
          <w:sz w:val="28"/>
        </w:rPr>
        <w:t xml:space="preserve"> </w:t>
      </w:r>
      <w:r>
        <w:rPr>
          <w:b/>
          <w:spacing w:val="-10"/>
          <w:sz w:val="28"/>
        </w:rPr>
        <w:t>підприємство</w:t>
      </w:r>
      <w:r>
        <w:rPr>
          <w:spacing w:val="-10"/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як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правило,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несе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наступну</w:t>
      </w:r>
      <w:r>
        <w:rPr>
          <w:spacing w:val="-20"/>
          <w:sz w:val="28"/>
        </w:rPr>
        <w:t xml:space="preserve"> </w:t>
      </w:r>
      <w:r>
        <w:rPr>
          <w:b/>
          <w:spacing w:val="-10"/>
          <w:sz w:val="28"/>
        </w:rPr>
        <w:t>відповідальність: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0" w:firstLine="736"/>
        <w:jc w:val="both"/>
        <w:rPr>
          <w:sz w:val="28"/>
        </w:rPr>
      </w:pPr>
      <w:r>
        <w:rPr>
          <w:sz w:val="28"/>
        </w:rPr>
        <w:t xml:space="preserve">у разі незабезпечення автобусами в кількості, вказаній у заявці </w:t>
      </w:r>
      <w:proofErr w:type="spellStart"/>
      <w:r>
        <w:rPr>
          <w:sz w:val="28"/>
        </w:rPr>
        <w:t>турфі-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рми</w:t>
      </w:r>
      <w:proofErr w:type="spellEnd"/>
      <w:r>
        <w:rPr>
          <w:sz w:val="28"/>
        </w:rPr>
        <w:t xml:space="preserve"> відповідно до місячного плану, а також у прийнятому до виконання </w:t>
      </w:r>
      <w:proofErr w:type="spellStart"/>
      <w:r>
        <w:rPr>
          <w:sz w:val="28"/>
        </w:rPr>
        <w:t>разо-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вому</w:t>
      </w:r>
      <w:proofErr w:type="spellEnd"/>
      <w:r>
        <w:rPr>
          <w:sz w:val="28"/>
        </w:rPr>
        <w:t xml:space="preserve"> замовленні, сплачує </w:t>
      </w:r>
      <w:proofErr w:type="spellStart"/>
      <w:r>
        <w:rPr>
          <w:sz w:val="28"/>
        </w:rPr>
        <w:t>турфірмі</w:t>
      </w:r>
      <w:proofErr w:type="spellEnd"/>
      <w:r>
        <w:rPr>
          <w:sz w:val="28"/>
        </w:rPr>
        <w:t xml:space="preserve"> штраф у розмірі 10% вартості користування автобусом, вказаної у заявці або разовому замовленні;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5" w:firstLine="736"/>
        <w:jc w:val="both"/>
        <w:rPr>
          <w:sz w:val="28"/>
        </w:rPr>
      </w:pPr>
      <w:r>
        <w:rPr>
          <w:sz w:val="28"/>
        </w:rPr>
        <w:t>надання технічно несправного автобуса прирівнюється до ненадання його зовсім;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спізненні</w:t>
      </w:r>
      <w:r>
        <w:rPr>
          <w:spacing w:val="80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80"/>
          <w:sz w:val="28"/>
        </w:rPr>
        <w:t xml:space="preserve"> </w:t>
      </w:r>
      <w:r>
        <w:rPr>
          <w:sz w:val="28"/>
        </w:rPr>
        <w:t>його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більше 30 хвилин проти узгодженого сторонами часу автотранспортне підприємство сплачує </w:t>
      </w:r>
      <w:proofErr w:type="spellStart"/>
      <w:r>
        <w:rPr>
          <w:sz w:val="28"/>
        </w:rPr>
        <w:t>турфірмі</w:t>
      </w:r>
      <w:proofErr w:type="spellEnd"/>
      <w:r>
        <w:rPr>
          <w:sz w:val="28"/>
        </w:rPr>
        <w:t xml:space="preserve"> штраф у розмірі 10% вартості подорожі;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несе матеріальну відповідальність за втрату, нестачу або </w:t>
      </w:r>
      <w:proofErr w:type="spellStart"/>
      <w:r>
        <w:rPr>
          <w:sz w:val="28"/>
        </w:rPr>
        <w:t>пошкоджен-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 прийнятого до перевезення багажу;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у разі поломки автобуса в дорозі за туристським маршрутом </w:t>
      </w:r>
      <w:proofErr w:type="spellStart"/>
      <w:r>
        <w:rPr>
          <w:sz w:val="28"/>
        </w:rPr>
        <w:t>зобов'я-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зано</w:t>
      </w:r>
      <w:proofErr w:type="spellEnd"/>
      <w:r>
        <w:rPr>
          <w:sz w:val="28"/>
        </w:rPr>
        <w:t xml:space="preserve"> у мінімально короткий термін замінити несправний автобус технічно </w:t>
      </w:r>
      <w:r>
        <w:rPr>
          <w:spacing w:val="-2"/>
          <w:sz w:val="28"/>
        </w:rPr>
        <w:t>справним;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час простою автобуса з вини автотранспортного підприємства у </w:t>
      </w:r>
      <w:proofErr w:type="spellStart"/>
      <w:r>
        <w:rPr>
          <w:sz w:val="28"/>
        </w:rPr>
        <w:t>мо-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мент</w:t>
      </w:r>
      <w:proofErr w:type="spellEnd"/>
      <w:r>
        <w:rPr>
          <w:sz w:val="28"/>
        </w:rPr>
        <w:t xml:space="preserve"> виконання заявки не оплачується.</w:t>
      </w:r>
    </w:p>
    <w:p w:rsidR="00A006DB" w:rsidRDefault="00A006DB" w:rsidP="00A006DB">
      <w:pPr>
        <w:spacing w:line="321" w:lineRule="exact"/>
        <w:ind w:left="815"/>
        <w:jc w:val="both"/>
        <w:rPr>
          <w:b/>
          <w:sz w:val="28"/>
        </w:rPr>
      </w:pPr>
      <w:r>
        <w:rPr>
          <w:b/>
          <w:sz w:val="28"/>
        </w:rPr>
        <w:t>Туристська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фірма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приймає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6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зобов'язання: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при відмові від використання автобусів у кількості, узгодженій </w:t>
      </w:r>
      <w:proofErr w:type="spellStart"/>
      <w:r>
        <w:rPr>
          <w:sz w:val="28"/>
        </w:rPr>
        <w:t>сторо-</w:t>
      </w:r>
      <w:proofErr w:type="spellEnd"/>
      <w:r>
        <w:rPr>
          <w:sz w:val="28"/>
        </w:rPr>
        <w:t xml:space="preserve"> нами відповідно до місячного плану, сплачує автотранспортному підприємству штраф у розмірі 10% вартості користування автобусами, вказаної в заявці або разовому замовленні;</w:t>
      </w:r>
    </w:p>
    <w:p w:rsidR="00A006DB" w:rsidRDefault="00A006DB" w:rsidP="00A006DB">
      <w:pPr>
        <w:pStyle w:val="a7"/>
        <w:numPr>
          <w:ilvl w:val="0"/>
          <w:numId w:val="7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у разі псування або пошкодження автобуса, його устаткування та </w:t>
      </w:r>
      <w:proofErr w:type="spellStart"/>
      <w:r>
        <w:rPr>
          <w:sz w:val="28"/>
        </w:rPr>
        <w:t>ін-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вентарю</w:t>
      </w:r>
      <w:proofErr w:type="spellEnd"/>
      <w:r>
        <w:rPr>
          <w:sz w:val="28"/>
        </w:rPr>
        <w:t xml:space="preserve"> туристами представник </w:t>
      </w:r>
      <w:proofErr w:type="spellStart"/>
      <w:r>
        <w:rPr>
          <w:sz w:val="28"/>
        </w:rPr>
        <w:t>турфірми</w:t>
      </w:r>
      <w:proofErr w:type="spellEnd"/>
      <w:r>
        <w:rPr>
          <w:sz w:val="28"/>
        </w:rPr>
        <w:t xml:space="preserve"> разом з водієм автобуса складають акт, що засвідчує факт псування або пошкодження автобуса, його устаткування та інвентарю, з метою стягнення з винних заподіяного збитку у встановленому </w:t>
      </w:r>
      <w:r>
        <w:rPr>
          <w:spacing w:val="-2"/>
          <w:sz w:val="28"/>
        </w:rPr>
        <w:t>порядку.</w:t>
      </w:r>
    </w:p>
    <w:p w:rsidR="00A006DB" w:rsidRDefault="00A006DB" w:rsidP="00A006DB">
      <w:pPr>
        <w:pStyle w:val="a3"/>
        <w:spacing w:before="1"/>
        <w:ind w:right="132" w:firstLine="674"/>
      </w:pPr>
      <w:r>
        <w:t xml:space="preserve">Виділення автобусів для </w:t>
      </w:r>
      <w:proofErr w:type="spellStart"/>
      <w:r>
        <w:t>турфірм</w:t>
      </w:r>
      <w:proofErr w:type="spellEnd"/>
      <w:r>
        <w:t xml:space="preserve"> автотранспортним підприємством </w:t>
      </w:r>
      <w:proofErr w:type="spellStart"/>
      <w:r>
        <w:t>про-</w:t>
      </w:r>
      <w:proofErr w:type="spellEnd"/>
      <w:r>
        <w:t xml:space="preserve"> водиться на основі заявок, в яких вказуються: марки автобусів і маршрути </w:t>
      </w:r>
      <w:proofErr w:type="spellStart"/>
      <w:r>
        <w:t>про-</w:t>
      </w:r>
      <w:proofErr w:type="spellEnd"/>
      <w:r>
        <w:t xml:space="preserve"> ходження; кількість туристів (але не більш кількості сидячих місць в автобусі); місце і час подачі автобусів; час початку і закінчення подорожі.</w:t>
      </w:r>
    </w:p>
    <w:p w:rsidR="00A006DB" w:rsidRDefault="00A006DB" w:rsidP="00A006DB">
      <w:pPr>
        <w:pStyle w:val="a3"/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a3"/>
        <w:spacing w:before="65"/>
        <w:ind w:right="130" w:firstLine="674"/>
      </w:pPr>
      <w:r>
        <w:lastRenderedPageBreak/>
        <w:t>Час користування автобусом обчислюють з моменту виїзду його з гаража</w:t>
      </w:r>
      <w:r>
        <w:rPr>
          <w:spacing w:val="80"/>
        </w:rPr>
        <w:t xml:space="preserve"> </w:t>
      </w:r>
      <w:r>
        <w:t xml:space="preserve">і до моменту повернення в гараж за вирахуванням часу відпочинку водія, що повинне визначатися при оформленні замовлення. Загальний оплачуваний час за користування автобусом за окремим замовленням при розрахунку із </w:t>
      </w:r>
      <w:proofErr w:type="spellStart"/>
      <w:r>
        <w:t>замов-</w:t>
      </w:r>
      <w:proofErr w:type="spellEnd"/>
      <w:r>
        <w:t xml:space="preserve"> </w:t>
      </w:r>
      <w:proofErr w:type="spellStart"/>
      <w:r>
        <w:t>ником</w:t>
      </w:r>
      <w:proofErr w:type="spellEnd"/>
      <w:r>
        <w:t xml:space="preserve"> округлюється з точністю до 0,5 год. (час менше півгодини вважається за півгодини, більше півгодини – за повну годину).</w:t>
      </w:r>
    </w:p>
    <w:p w:rsidR="00A006DB" w:rsidRDefault="00A006DB" w:rsidP="00A006DB">
      <w:pPr>
        <w:pStyle w:val="a3"/>
        <w:spacing w:before="1"/>
        <w:ind w:right="130" w:firstLine="674"/>
      </w:pPr>
      <w:r>
        <w:t xml:space="preserve">Для обліку фактичної роботи автобуса і його водія оформляють </w:t>
      </w:r>
      <w:proofErr w:type="spellStart"/>
      <w:r>
        <w:t>довідки-</w:t>
      </w:r>
      <w:proofErr w:type="spellEnd"/>
      <w:r>
        <w:t xml:space="preserve"> наряди, дорожні листи тощо. Дані дорожніх листів і довідок-нарядів служать підставою для виписування рахунку туристському підприємству при </w:t>
      </w:r>
      <w:proofErr w:type="spellStart"/>
      <w:r>
        <w:t>остаточ-</w:t>
      </w:r>
      <w:proofErr w:type="spellEnd"/>
      <w:r>
        <w:t xml:space="preserve"> </w:t>
      </w:r>
      <w:proofErr w:type="spellStart"/>
      <w:r>
        <w:t>ному</w:t>
      </w:r>
      <w:proofErr w:type="spellEnd"/>
      <w:r>
        <w:t xml:space="preserve"> розрахунку за обслуговування туристів.</w:t>
      </w:r>
    </w:p>
    <w:p w:rsidR="00A006DB" w:rsidRDefault="00A006DB" w:rsidP="00A006DB">
      <w:pPr>
        <w:pStyle w:val="a3"/>
        <w:spacing w:before="5"/>
        <w:ind w:left="0" w:firstLine="0"/>
        <w:jc w:val="left"/>
      </w:pPr>
    </w:p>
    <w:p w:rsidR="00A006DB" w:rsidRDefault="00A006DB" w:rsidP="00A006DB">
      <w:pPr>
        <w:pStyle w:val="3"/>
        <w:numPr>
          <w:ilvl w:val="2"/>
          <w:numId w:val="8"/>
        </w:numPr>
        <w:tabs>
          <w:tab w:val="left" w:pos="1618"/>
        </w:tabs>
        <w:spacing w:line="319" w:lineRule="exact"/>
        <w:ind w:left="1618" w:hanging="770"/>
        <w:jc w:val="both"/>
      </w:pPr>
      <w:r>
        <w:t>Договори</w:t>
      </w:r>
      <w:r>
        <w:rPr>
          <w:spacing w:val="-5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rPr>
          <w:spacing w:val="-2"/>
        </w:rPr>
        <w:t>залізницею</w:t>
      </w:r>
    </w:p>
    <w:p w:rsidR="00A006DB" w:rsidRDefault="00A006DB" w:rsidP="00A006DB">
      <w:pPr>
        <w:pStyle w:val="a3"/>
        <w:ind w:right="133" w:firstLine="705"/>
      </w:pPr>
      <w:r>
        <w:t>При перевезенні залізничним транспортом договір про виділення місць у поїздах за графіком укладають аналогічно договору з авіакомпаніями на квоту місць</w:t>
      </w:r>
      <w:r>
        <w:rPr>
          <w:spacing w:val="40"/>
        </w:rPr>
        <w:t xml:space="preserve"> </w:t>
      </w:r>
      <w:r>
        <w:t>або за поточним бронюванням (розглядається далі).</w:t>
      </w:r>
    </w:p>
    <w:p w:rsidR="00A006DB" w:rsidRDefault="00A006DB" w:rsidP="00A006DB">
      <w:pPr>
        <w:pStyle w:val="a3"/>
        <w:ind w:right="132" w:firstLine="705"/>
      </w:pPr>
      <w:r>
        <w:t xml:space="preserve">Особливості має договір на оренду спеціалізованого </w:t>
      </w:r>
      <w:proofErr w:type="spellStart"/>
      <w:r>
        <w:t>туристсько-</w:t>
      </w:r>
      <w:proofErr w:type="spellEnd"/>
      <w:r>
        <w:t xml:space="preserve"> екскурсійного поїзду. До цього документу входить наступна інформація: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маршрут</w:t>
      </w:r>
      <w:r>
        <w:rPr>
          <w:spacing w:val="-6"/>
          <w:sz w:val="28"/>
        </w:rPr>
        <w:t xml:space="preserve"> </w:t>
      </w:r>
      <w:r>
        <w:rPr>
          <w:sz w:val="28"/>
        </w:rPr>
        <w:t>поїздки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вказівкою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пунктів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зупинки;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вартість</w:t>
      </w:r>
      <w:r>
        <w:rPr>
          <w:spacing w:val="-9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-5"/>
          <w:sz w:val="28"/>
        </w:rPr>
        <w:t xml:space="preserve"> </w:t>
      </w:r>
      <w:r>
        <w:rPr>
          <w:sz w:val="28"/>
        </w:rPr>
        <w:t>вагонів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вагонів-</w:t>
      </w:r>
      <w:r>
        <w:rPr>
          <w:spacing w:val="-2"/>
          <w:sz w:val="28"/>
        </w:rPr>
        <w:t>ресторанів;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1"/>
        </w:tabs>
        <w:spacing w:line="242" w:lineRule="auto"/>
        <w:ind w:right="133" w:firstLine="736"/>
        <w:jc w:val="both"/>
        <w:rPr>
          <w:sz w:val="28"/>
        </w:rPr>
      </w:pPr>
      <w:r>
        <w:rPr>
          <w:sz w:val="28"/>
        </w:rPr>
        <w:t>терміни подорожі з вказівкою дат та тривалості зупинок у кожному пункті маршруту;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3"/>
        </w:tabs>
        <w:spacing w:line="317" w:lineRule="exact"/>
        <w:ind w:left="1273" w:hanging="396"/>
        <w:rPr>
          <w:sz w:val="28"/>
        </w:rPr>
      </w:pP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вагонів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місць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кількість</w:t>
      </w:r>
      <w:r>
        <w:rPr>
          <w:spacing w:val="-12"/>
          <w:sz w:val="28"/>
        </w:rPr>
        <w:t xml:space="preserve"> </w:t>
      </w:r>
      <w:r>
        <w:rPr>
          <w:sz w:val="28"/>
        </w:rPr>
        <w:t>вагонів-</w:t>
      </w:r>
      <w:r>
        <w:rPr>
          <w:spacing w:val="-2"/>
          <w:sz w:val="28"/>
        </w:rPr>
        <w:t>ресторанів;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кількість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змін</w:t>
      </w:r>
      <w:r>
        <w:rPr>
          <w:spacing w:val="-5"/>
          <w:sz w:val="28"/>
        </w:rPr>
        <w:t xml:space="preserve"> </w:t>
      </w:r>
      <w:r>
        <w:rPr>
          <w:sz w:val="28"/>
        </w:rPr>
        <w:t>постільної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білизни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пасажира;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відстань</w:t>
      </w:r>
      <w:r>
        <w:rPr>
          <w:spacing w:val="-5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проїзду;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3"/>
        </w:tabs>
        <w:ind w:left="1273" w:hanging="396"/>
        <w:rPr>
          <w:sz w:val="28"/>
        </w:rPr>
      </w:pPr>
      <w:r>
        <w:rPr>
          <w:sz w:val="28"/>
        </w:rPr>
        <w:t>терміни</w:t>
      </w:r>
      <w:r>
        <w:rPr>
          <w:spacing w:val="-5"/>
          <w:sz w:val="28"/>
        </w:rPr>
        <w:t xml:space="preserve"> </w:t>
      </w:r>
      <w:r>
        <w:rPr>
          <w:sz w:val="28"/>
        </w:rPr>
        <w:t>відмови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подорожі;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послуги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поїзді</w:t>
      </w:r>
      <w:r>
        <w:rPr>
          <w:spacing w:val="-4"/>
          <w:sz w:val="28"/>
        </w:rPr>
        <w:t xml:space="preserve"> </w:t>
      </w:r>
      <w:r>
        <w:rPr>
          <w:sz w:val="28"/>
        </w:rPr>
        <w:t>(чай,</w:t>
      </w:r>
      <w:r>
        <w:rPr>
          <w:spacing w:val="-4"/>
          <w:sz w:val="28"/>
        </w:rPr>
        <w:t xml:space="preserve"> </w:t>
      </w:r>
      <w:r>
        <w:rPr>
          <w:sz w:val="28"/>
        </w:rPr>
        <w:t>чайна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продукція</w:t>
      </w:r>
      <w:r>
        <w:rPr>
          <w:spacing w:val="-3"/>
          <w:sz w:val="28"/>
        </w:rPr>
        <w:t xml:space="preserve"> </w:t>
      </w:r>
      <w:r>
        <w:rPr>
          <w:sz w:val="28"/>
        </w:rPr>
        <w:t>сніданок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купе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ін.).</w:t>
      </w:r>
    </w:p>
    <w:p w:rsidR="00A006DB" w:rsidRDefault="00A006DB" w:rsidP="00A006DB">
      <w:pPr>
        <w:pStyle w:val="a3"/>
        <w:ind w:right="130" w:firstLine="777"/>
      </w:pPr>
      <w:r>
        <w:t xml:space="preserve">При укладенні договору на перевезення у туристсько-екскурсійному </w:t>
      </w:r>
      <w:proofErr w:type="spellStart"/>
      <w:r>
        <w:t>по-</w:t>
      </w:r>
      <w:proofErr w:type="spellEnd"/>
      <w:r>
        <w:t xml:space="preserve"> їзді для дальніх поїздок з </w:t>
      </w:r>
      <w:proofErr w:type="spellStart"/>
      <w:r>
        <w:t>турорганізації</w:t>
      </w:r>
      <w:proofErr w:type="spellEnd"/>
      <w:r>
        <w:t xml:space="preserve"> стягуються: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1"/>
        </w:tabs>
        <w:ind w:right="130" w:firstLine="736"/>
        <w:jc w:val="both"/>
        <w:rPr>
          <w:sz w:val="28"/>
        </w:rPr>
      </w:pPr>
      <w:r>
        <w:rPr>
          <w:sz w:val="28"/>
        </w:rPr>
        <w:t>орендна плата за всі пасажирські вагони, що включаються до потягу на час фактичного користування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(оплата оренди вагонів-ресторанів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 включається). За оренду вагонів-ресторанів </w:t>
      </w:r>
      <w:proofErr w:type="spellStart"/>
      <w:r>
        <w:rPr>
          <w:sz w:val="28"/>
        </w:rPr>
        <w:t>турпідприємства</w:t>
      </w:r>
      <w:proofErr w:type="spellEnd"/>
      <w:r>
        <w:rPr>
          <w:sz w:val="28"/>
        </w:rPr>
        <w:t xml:space="preserve"> платять </w:t>
      </w:r>
      <w:proofErr w:type="spellStart"/>
      <w:r>
        <w:rPr>
          <w:sz w:val="28"/>
        </w:rPr>
        <w:t>підприєм-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ствам</w:t>
      </w:r>
      <w:proofErr w:type="spellEnd"/>
      <w:r>
        <w:rPr>
          <w:sz w:val="28"/>
        </w:rPr>
        <w:t xml:space="preserve">, які обслуговують вагони-ресторани і включають у вартість харчування </w:t>
      </w:r>
      <w:r>
        <w:rPr>
          <w:spacing w:val="-2"/>
          <w:sz w:val="28"/>
        </w:rPr>
        <w:t>туристів;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плата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постільною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білизною;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1"/>
        </w:tabs>
        <w:ind w:right="133" w:firstLine="736"/>
        <w:jc w:val="both"/>
        <w:rPr>
          <w:sz w:val="28"/>
        </w:rPr>
      </w:pPr>
      <w:r>
        <w:rPr>
          <w:sz w:val="28"/>
        </w:rPr>
        <w:t xml:space="preserve">вартість проїзду відповідно до відстані й роду вагонів за тарифом </w:t>
      </w:r>
      <w:proofErr w:type="spellStart"/>
      <w:r>
        <w:rPr>
          <w:sz w:val="28"/>
        </w:rPr>
        <w:t>па-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сажирського</w:t>
      </w:r>
      <w:proofErr w:type="spellEnd"/>
      <w:r>
        <w:rPr>
          <w:sz w:val="28"/>
        </w:rPr>
        <w:t xml:space="preserve"> поїзду (визначає фінансова служба управління залізниці), окрім плати за місця, що використовує поїзна бригада для відпочинку, і</w:t>
      </w:r>
      <w:r>
        <w:rPr>
          <w:spacing w:val="40"/>
          <w:sz w:val="28"/>
        </w:rPr>
        <w:t xml:space="preserve"> </w:t>
      </w:r>
      <w:r>
        <w:rPr>
          <w:sz w:val="28"/>
        </w:rPr>
        <w:t>місця для працівників</w:t>
      </w:r>
      <w:r>
        <w:rPr>
          <w:spacing w:val="40"/>
          <w:sz w:val="28"/>
        </w:rPr>
        <w:t xml:space="preserve"> </w:t>
      </w:r>
      <w:r>
        <w:rPr>
          <w:sz w:val="28"/>
        </w:rPr>
        <w:t>вагонів-ресторанів.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1"/>
        </w:tabs>
        <w:spacing w:before="1"/>
        <w:ind w:right="132" w:firstLine="736"/>
        <w:jc w:val="both"/>
        <w:rPr>
          <w:sz w:val="28"/>
        </w:rPr>
      </w:pPr>
      <w:r>
        <w:rPr>
          <w:sz w:val="28"/>
        </w:rPr>
        <w:t xml:space="preserve">плата за пересилку з однієї залізниці на іншу орендованого </w:t>
      </w:r>
      <w:proofErr w:type="spellStart"/>
      <w:r>
        <w:rPr>
          <w:sz w:val="28"/>
        </w:rPr>
        <w:t>пасажир-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ського</w:t>
      </w:r>
      <w:proofErr w:type="spellEnd"/>
      <w:r>
        <w:rPr>
          <w:sz w:val="28"/>
        </w:rPr>
        <w:t xml:space="preserve"> поїзда у порожньому стані від пункту його приписки (формування) до місця посадки туристів, а також за пробіг до пункту приписки від місця </w:t>
      </w:r>
      <w:proofErr w:type="spellStart"/>
      <w:r>
        <w:rPr>
          <w:sz w:val="28"/>
        </w:rPr>
        <w:t>звіль-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нення</w:t>
      </w:r>
      <w:proofErr w:type="spellEnd"/>
      <w:r>
        <w:rPr>
          <w:sz w:val="28"/>
        </w:rPr>
        <w:t xml:space="preserve"> його туристами.</w:t>
      </w:r>
    </w:p>
    <w:p w:rsidR="00A006DB" w:rsidRDefault="00A006DB" w:rsidP="00A006DB">
      <w:pPr>
        <w:pStyle w:val="a3"/>
        <w:ind w:right="133"/>
      </w:pPr>
      <w:r>
        <w:t xml:space="preserve">При укладенні договору на перевезення туристів у турпоїзді приміського сполучення з </w:t>
      </w:r>
      <w:proofErr w:type="spellStart"/>
      <w:r>
        <w:t>турорганізації</w:t>
      </w:r>
      <w:proofErr w:type="spellEnd"/>
      <w:r>
        <w:t xml:space="preserve"> стягуються:</w:t>
      </w:r>
    </w:p>
    <w:p w:rsidR="00A006DB" w:rsidRDefault="00A006DB" w:rsidP="00A006DB">
      <w:pPr>
        <w:pStyle w:val="a3"/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2"/>
        </w:tabs>
        <w:spacing w:before="65"/>
        <w:ind w:left="1272" w:hanging="395"/>
        <w:jc w:val="both"/>
        <w:rPr>
          <w:sz w:val="28"/>
        </w:rPr>
      </w:pPr>
      <w:r>
        <w:rPr>
          <w:sz w:val="28"/>
        </w:rPr>
        <w:lastRenderedPageBreak/>
        <w:t>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оренди,</w:t>
      </w:r>
      <w:r>
        <w:rPr>
          <w:spacing w:val="-4"/>
          <w:sz w:val="28"/>
        </w:rPr>
        <w:t xml:space="preserve"> </w:t>
      </w:r>
      <w:r>
        <w:rPr>
          <w:sz w:val="28"/>
        </w:rPr>
        <w:t>але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менш</w:t>
      </w:r>
      <w:r>
        <w:rPr>
          <w:spacing w:val="-3"/>
          <w:sz w:val="28"/>
        </w:rPr>
        <w:t xml:space="preserve"> </w:t>
      </w:r>
      <w:r>
        <w:rPr>
          <w:sz w:val="28"/>
        </w:rPr>
        <w:t>ніж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добу;</w:t>
      </w:r>
    </w:p>
    <w:p w:rsidR="00A006DB" w:rsidRDefault="00A006DB" w:rsidP="00A006DB">
      <w:pPr>
        <w:pStyle w:val="a7"/>
        <w:numPr>
          <w:ilvl w:val="3"/>
          <w:numId w:val="8"/>
        </w:numPr>
        <w:tabs>
          <w:tab w:val="left" w:pos="1271"/>
        </w:tabs>
        <w:spacing w:before="3"/>
        <w:ind w:right="131" w:firstLine="736"/>
        <w:jc w:val="both"/>
        <w:rPr>
          <w:sz w:val="28"/>
        </w:rPr>
      </w:pPr>
      <w:r>
        <w:rPr>
          <w:sz w:val="28"/>
        </w:rPr>
        <w:t>вартість проїзду у приміських поїздах за фактичним числом туристів, але не менше числа місць для сидіння у поїзді за приміським тарифом, діючим на дільниці курсування поїзду.</w:t>
      </w:r>
    </w:p>
    <w:p w:rsidR="00A006DB" w:rsidRDefault="00A006DB" w:rsidP="00A006DB">
      <w:pPr>
        <w:pStyle w:val="a3"/>
        <w:ind w:right="132"/>
      </w:pPr>
      <w:r>
        <w:t xml:space="preserve">У разі відмови </w:t>
      </w:r>
      <w:proofErr w:type="spellStart"/>
      <w:r>
        <w:t>турфірми</w:t>
      </w:r>
      <w:proofErr w:type="spellEnd"/>
      <w:r>
        <w:t xml:space="preserve"> від оренди спеціалізованого поїзду після </w:t>
      </w:r>
      <w:proofErr w:type="spellStart"/>
      <w:r>
        <w:t>підпи-</w:t>
      </w:r>
      <w:proofErr w:type="spellEnd"/>
      <w:r>
        <w:t xml:space="preserve"> </w:t>
      </w:r>
      <w:proofErr w:type="spellStart"/>
      <w:r>
        <w:t>сання</w:t>
      </w:r>
      <w:proofErr w:type="spellEnd"/>
      <w:r>
        <w:rPr>
          <w:spacing w:val="-2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менш</w:t>
      </w:r>
      <w:r>
        <w:rPr>
          <w:spacing w:val="-3"/>
        </w:rPr>
        <w:t xml:space="preserve"> </w:t>
      </w:r>
      <w:r>
        <w:t>ніж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певний</w:t>
      </w:r>
      <w:r>
        <w:rPr>
          <w:spacing w:val="-2"/>
        </w:rPr>
        <w:t xml:space="preserve"> </w:t>
      </w:r>
      <w:r>
        <w:t>період</w:t>
      </w:r>
      <w:r>
        <w:rPr>
          <w:spacing w:val="-2"/>
        </w:rPr>
        <w:t xml:space="preserve"> </w:t>
      </w:r>
      <w:r>
        <w:t>часу,</w:t>
      </w:r>
      <w:r>
        <w:rPr>
          <w:spacing w:val="-3"/>
        </w:rPr>
        <w:t xml:space="preserve"> </w:t>
      </w:r>
      <w:r>
        <w:t>визначений</w:t>
      </w:r>
      <w:r>
        <w:rPr>
          <w:spacing w:val="-2"/>
        </w:rPr>
        <w:t xml:space="preserve"> </w:t>
      </w:r>
      <w:r>
        <w:t>договором,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 xml:space="preserve">його відправлення з причин, залежних від неї, туристська організація сплачує </w:t>
      </w:r>
      <w:proofErr w:type="spellStart"/>
      <w:r>
        <w:t>заліз-</w:t>
      </w:r>
      <w:proofErr w:type="spellEnd"/>
      <w:r>
        <w:t xml:space="preserve"> ниці штраф.</w:t>
      </w:r>
    </w:p>
    <w:p w:rsidR="00A006DB" w:rsidRDefault="00A006DB" w:rsidP="00A006DB">
      <w:pPr>
        <w:pStyle w:val="a3"/>
        <w:ind w:right="133"/>
      </w:pPr>
      <w:r>
        <w:t xml:space="preserve">Залізниця сплачує </w:t>
      </w:r>
      <w:proofErr w:type="spellStart"/>
      <w:r>
        <w:t>турфірмі</w:t>
      </w:r>
      <w:proofErr w:type="spellEnd"/>
      <w:r>
        <w:t xml:space="preserve"> штраф у разі відмови в наданні поїзду після укладення договору на його оренду.</w:t>
      </w:r>
    </w:p>
    <w:p w:rsidR="00A006DB" w:rsidRDefault="00A006DB" w:rsidP="00A006DB">
      <w:pPr>
        <w:pStyle w:val="a3"/>
        <w:ind w:right="130"/>
      </w:pPr>
      <w:r>
        <w:t xml:space="preserve">Харчування туристів, які подорожують у туристсько-екскурсійних </w:t>
      </w:r>
      <w:proofErr w:type="spellStart"/>
      <w:r>
        <w:t>поїз-</w:t>
      </w:r>
      <w:proofErr w:type="spellEnd"/>
      <w:r>
        <w:t xml:space="preserve"> дах, здійснюється під час поїздки у вагонах-ресторанах, а також на </w:t>
      </w:r>
      <w:proofErr w:type="spellStart"/>
      <w:r>
        <w:t>підприємст-</w:t>
      </w:r>
      <w:proofErr w:type="spellEnd"/>
      <w:r>
        <w:t xml:space="preserve"> </w:t>
      </w:r>
      <w:proofErr w:type="spellStart"/>
      <w:r>
        <w:t>вах</w:t>
      </w:r>
      <w:proofErr w:type="spellEnd"/>
      <w:r>
        <w:t xml:space="preserve"> ресторанного господарства міста перебування.</w:t>
      </w:r>
    </w:p>
    <w:p w:rsidR="00A006DB" w:rsidRDefault="00A006DB" w:rsidP="00A006DB">
      <w:pPr>
        <w:pStyle w:val="a3"/>
        <w:spacing w:before="4"/>
        <w:ind w:left="0" w:firstLine="0"/>
        <w:jc w:val="left"/>
      </w:pPr>
    </w:p>
    <w:p w:rsidR="00A006DB" w:rsidRDefault="00A006DB" w:rsidP="00A006DB">
      <w:pPr>
        <w:pStyle w:val="3"/>
        <w:spacing w:line="319" w:lineRule="exact"/>
        <w:ind w:left="848"/>
        <w:jc w:val="both"/>
      </w:pPr>
      <w:r>
        <w:t>19.6.2</w:t>
      </w:r>
      <w:r>
        <w:rPr>
          <w:spacing w:val="-6"/>
        </w:rPr>
        <w:t xml:space="preserve"> </w:t>
      </w:r>
      <w:r>
        <w:t>Договори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подорожей</w:t>
      </w:r>
      <w:r>
        <w:rPr>
          <w:spacing w:val="-6"/>
        </w:rPr>
        <w:t xml:space="preserve"> </w:t>
      </w:r>
      <w:r>
        <w:t>водним</w:t>
      </w:r>
      <w:r>
        <w:rPr>
          <w:spacing w:val="-3"/>
        </w:rPr>
        <w:t xml:space="preserve"> </w:t>
      </w:r>
      <w:r>
        <w:rPr>
          <w:spacing w:val="-2"/>
        </w:rPr>
        <w:t>транспортом</w:t>
      </w:r>
    </w:p>
    <w:p w:rsidR="00A006DB" w:rsidRDefault="00A006DB" w:rsidP="00A006DB">
      <w:pPr>
        <w:pStyle w:val="a3"/>
        <w:ind w:right="152"/>
      </w:pPr>
      <w:r>
        <w:rPr>
          <w:spacing w:val="11"/>
        </w:rPr>
        <w:t xml:space="preserve">При </w:t>
      </w:r>
      <w:r>
        <w:rPr>
          <w:spacing w:val="15"/>
        </w:rPr>
        <w:t xml:space="preserve">організації </w:t>
      </w:r>
      <w:r>
        <w:rPr>
          <w:spacing w:val="13"/>
        </w:rPr>
        <w:t xml:space="preserve">турів </w:t>
      </w:r>
      <w:r>
        <w:rPr>
          <w:spacing w:val="10"/>
        </w:rPr>
        <w:t xml:space="preserve">на </w:t>
      </w:r>
      <w:r>
        <w:rPr>
          <w:spacing w:val="15"/>
        </w:rPr>
        <w:t xml:space="preserve">теплоходах </w:t>
      </w:r>
      <w:r>
        <w:rPr>
          <w:spacing w:val="14"/>
        </w:rPr>
        <w:t xml:space="preserve">турфірма укладає </w:t>
      </w:r>
      <w:r>
        <w:rPr>
          <w:spacing w:val="15"/>
        </w:rPr>
        <w:t xml:space="preserve">наступні договори </w:t>
      </w:r>
      <w:r>
        <w:t>з:</w:t>
      </w:r>
    </w:p>
    <w:p w:rsidR="00A006DB" w:rsidRDefault="00A006DB" w:rsidP="00A006DB">
      <w:pPr>
        <w:pStyle w:val="a7"/>
        <w:numPr>
          <w:ilvl w:val="0"/>
          <w:numId w:val="6"/>
        </w:numPr>
        <w:tabs>
          <w:tab w:val="left" w:pos="1110"/>
        </w:tabs>
        <w:spacing w:line="321" w:lineRule="exact"/>
        <w:ind w:left="1110" w:hanging="303"/>
        <w:jc w:val="both"/>
        <w:rPr>
          <w:sz w:val="28"/>
        </w:rPr>
      </w:pPr>
      <w:r>
        <w:rPr>
          <w:sz w:val="28"/>
        </w:rPr>
        <w:t>річковими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морськими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пароплавствами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оренду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теплоходів;</w:t>
      </w:r>
    </w:p>
    <w:p w:rsidR="00A006DB" w:rsidRDefault="00A006DB" w:rsidP="00A006DB">
      <w:pPr>
        <w:pStyle w:val="a7"/>
        <w:numPr>
          <w:ilvl w:val="0"/>
          <w:numId w:val="6"/>
        </w:numPr>
        <w:tabs>
          <w:tab w:val="left" w:pos="1139"/>
        </w:tabs>
        <w:ind w:left="140" w:right="132" w:firstLine="667"/>
        <w:jc w:val="both"/>
        <w:rPr>
          <w:sz w:val="28"/>
        </w:rPr>
      </w:pPr>
      <w:r>
        <w:rPr>
          <w:sz w:val="28"/>
        </w:rPr>
        <w:t>управлінням (конторою або трестом) суднових ресторанів (</w:t>
      </w:r>
      <w:proofErr w:type="spellStart"/>
      <w:r>
        <w:rPr>
          <w:sz w:val="28"/>
        </w:rPr>
        <w:t>УРСом</w:t>
      </w:r>
      <w:proofErr w:type="spellEnd"/>
      <w:r>
        <w:rPr>
          <w:sz w:val="28"/>
        </w:rPr>
        <w:t>) на харчування туристів на маршруті круїзу;</w:t>
      </w:r>
    </w:p>
    <w:p w:rsidR="00A006DB" w:rsidRDefault="00A006DB" w:rsidP="00A006DB">
      <w:pPr>
        <w:pStyle w:val="a7"/>
        <w:numPr>
          <w:ilvl w:val="0"/>
          <w:numId w:val="6"/>
        </w:numPr>
        <w:tabs>
          <w:tab w:val="left" w:pos="1095"/>
        </w:tabs>
        <w:ind w:left="140" w:right="130" w:firstLine="652"/>
        <w:jc w:val="both"/>
        <w:rPr>
          <w:sz w:val="28"/>
        </w:rPr>
      </w:pPr>
      <w:r>
        <w:rPr>
          <w:sz w:val="28"/>
        </w:rPr>
        <w:t>приймаючими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турфірмами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екскурсійного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маршруті прямування теплохода. До цих договорів повинні додаватися графіки заходу теплоходів до портів міст прийому з вказівкою дат і орієнтовного часу прибуття і відправлення; програма обслуговування туристів і калькуляція </w:t>
      </w:r>
      <w:proofErr w:type="spellStart"/>
      <w:r>
        <w:rPr>
          <w:sz w:val="28"/>
        </w:rPr>
        <w:t>вар-</w:t>
      </w:r>
      <w:proofErr w:type="spellEnd"/>
      <w:r>
        <w:rPr>
          <w:sz w:val="28"/>
        </w:rPr>
        <w:t xml:space="preserve"> тості обслуговування;</w:t>
      </w:r>
    </w:p>
    <w:p w:rsidR="00A006DB" w:rsidRDefault="00A006DB" w:rsidP="00A006DB">
      <w:pPr>
        <w:pStyle w:val="a7"/>
        <w:numPr>
          <w:ilvl w:val="0"/>
          <w:numId w:val="6"/>
        </w:numPr>
        <w:tabs>
          <w:tab w:val="left" w:pos="1141"/>
        </w:tabs>
        <w:ind w:left="140" w:right="132" w:firstLine="652"/>
        <w:jc w:val="both"/>
        <w:rPr>
          <w:sz w:val="28"/>
        </w:rPr>
      </w:pPr>
      <w:r>
        <w:rPr>
          <w:sz w:val="28"/>
        </w:rPr>
        <w:t xml:space="preserve">управлінням кінофікації (кінопрокатом) на надання </w:t>
      </w:r>
      <w:proofErr w:type="spellStart"/>
      <w:r>
        <w:rPr>
          <w:sz w:val="28"/>
        </w:rPr>
        <w:t>кінокопій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де-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монстрації</w:t>
      </w:r>
      <w:proofErr w:type="spellEnd"/>
      <w:r>
        <w:rPr>
          <w:sz w:val="28"/>
        </w:rPr>
        <w:t xml:space="preserve"> їх туристам у кінозалах теплоходів за готівковий розрахунок. В окремих випадках такі договори укладаються безпосередньо між управлінням кінофікації і пароплавством. Якщо копії відеофільмів беруть напрокат, такі </w:t>
      </w:r>
      <w:proofErr w:type="spellStart"/>
      <w:r>
        <w:rPr>
          <w:sz w:val="28"/>
        </w:rPr>
        <w:t>до-</w:t>
      </w:r>
      <w:proofErr w:type="spellEnd"/>
      <w:r>
        <w:rPr>
          <w:sz w:val="28"/>
        </w:rPr>
        <w:t xml:space="preserve"> говори не укладають;</w:t>
      </w:r>
    </w:p>
    <w:p w:rsidR="00A006DB" w:rsidRDefault="00A006DB" w:rsidP="00A006DB">
      <w:pPr>
        <w:pStyle w:val="a7"/>
        <w:numPr>
          <w:ilvl w:val="0"/>
          <w:numId w:val="6"/>
        </w:numPr>
        <w:tabs>
          <w:tab w:val="left" w:pos="1096"/>
        </w:tabs>
        <w:spacing w:line="322" w:lineRule="exact"/>
        <w:ind w:left="1096" w:hanging="303"/>
        <w:jc w:val="both"/>
        <w:rPr>
          <w:sz w:val="28"/>
        </w:rPr>
      </w:pPr>
      <w:r>
        <w:rPr>
          <w:sz w:val="28"/>
        </w:rPr>
        <w:t>бібліотеками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постачання</w:t>
      </w:r>
      <w:r>
        <w:rPr>
          <w:spacing w:val="-7"/>
          <w:sz w:val="28"/>
        </w:rPr>
        <w:t xml:space="preserve"> </w:t>
      </w:r>
      <w:r>
        <w:rPr>
          <w:sz w:val="28"/>
        </w:rPr>
        <w:t>рейсів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книгами;</w:t>
      </w:r>
    </w:p>
    <w:p w:rsidR="00A006DB" w:rsidRDefault="00A006DB" w:rsidP="00A006DB">
      <w:pPr>
        <w:pStyle w:val="a7"/>
        <w:numPr>
          <w:ilvl w:val="0"/>
          <w:numId w:val="6"/>
        </w:numPr>
        <w:tabs>
          <w:tab w:val="left" w:pos="848"/>
          <w:tab w:val="left" w:pos="1095"/>
        </w:tabs>
        <w:ind w:left="848" w:right="1969" w:hanging="56"/>
        <w:jc w:val="both"/>
        <w:rPr>
          <w:sz w:val="28"/>
        </w:rPr>
      </w:pPr>
      <w:r>
        <w:rPr>
          <w:sz w:val="28"/>
        </w:rPr>
        <w:t>музичним</w:t>
      </w:r>
      <w:r>
        <w:rPr>
          <w:spacing w:val="-8"/>
          <w:sz w:val="28"/>
        </w:rPr>
        <w:t xml:space="preserve"> </w:t>
      </w:r>
      <w:r>
        <w:rPr>
          <w:sz w:val="28"/>
        </w:rPr>
        <w:t>колективом</w:t>
      </w:r>
      <w:r>
        <w:rPr>
          <w:spacing w:val="-8"/>
          <w:sz w:val="28"/>
        </w:rPr>
        <w:t xml:space="preserve"> </w:t>
      </w:r>
      <w:r>
        <w:rPr>
          <w:sz w:val="28"/>
        </w:rPr>
        <w:t>(при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тривалих</w:t>
      </w:r>
      <w:r>
        <w:rPr>
          <w:spacing w:val="-7"/>
          <w:sz w:val="28"/>
        </w:rPr>
        <w:t xml:space="preserve"> </w:t>
      </w:r>
      <w:r>
        <w:rPr>
          <w:sz w:val="28"/>
        </w:rPr>
        <w:t>круїзів); Розглянемо перші два договори більш детально.</w:t>
      </w:r>
    </w:p>
    <w:p w:rsidR="00A006DB" w:rsidRDefault="00A006DB" w:rsidP="00A006DB">
      <w:pPr>
        <w:pStyle w:val="a3"/>
        <w:ind w:right="132" w:firstLine="660"/>
      </w:pPr>
      <w:r>
        <w:t xml:space="preserve">Судна для подорожей орендуються </w:t>
      </w:r>
      <w:proofErr w:type="spellStart"/>
      <w:r>
        <w:t>турфірмами</w:t>
      </w:r>
      <w:proofErr w:type="spellEnd"/>
      <w:r>
        <w:t xml:space="preserve"> за спеціальним</w:t>
      </w:r>
      <w:r>
        <w:rPr>
          <w:spacing w:val="-2"/>
        </w:rPr>
        <w:t xml:space="preserve"> </w:t>
      </w:r>
      <w:r>
        <w:t xml:space="preserve">договором – </w:t>
      </w:r>
      <w:r>
        <w:rPr>
          <w:b/>
        </w:rPr>
        <w:t>фрахт-контрактом</w:t>
      </w:r>
      <w:r>
        <w:t xml:space="preserve">, що укладається між </w:t>
      </w:r>
      <w:proofErr w:type="spellStart"/>
      <w:r>
        <w:t>турорганізацією</w:t>
      </w:r>
      <w:proofErr w:type="spellEnd"/>
      <w:r>
        <w:t xml:space="preserve"> і</w:t>
      </w:r>
      <w:r>
        <w:rPr>
          <w:spacing w:val="40"/>
        </w:rPr>
        <w:t xml:space="preserve"> </w:t>
      </w:r>
      <w:r>
        <w:t>річковими або морськими пароплавствами.</w:t>
      </w:r>
    </w:p>
    <w:p w:rsidR="00A006DB" w:rsidRDefault="00A006DB" w:rsidP="00A006DB">
      <w:pPr>
        <w:pStyle w:val="a3"/>
        <w:ind w:right="134" w:firstLine="667"/>
      </w:pPr>
      <w:r>
        <w:t>Договори з</w:t>
      </w:r>
      <w:r>
        <w:rPr>
          <w:spacing w:val="40"/>
        </w:rPr>
        <w:t xml:space="preserve"> </w:t>
      </w:r>
      <w:r>
        <w:t>річковими і</w:t>
      </w:r>
      <w:r>
        <w:rPr>
          <w:spacing w:val="-3"/>
        </w:rPr>
        <w:t xml:space="preserve"> </w:t>
      </w:r>
      <w:r>
        <w:t>морськими</w:t>
      </w:r>
      <w:r>
        <w:rPr>
          <w:spacing w:val="-3"/>
        </w:rPr>
        <w:t xml:space="preserve"> </w:t>
      </w:r>
      <w:r>
        <w:t>пароплавствами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оренду</w:t>
      </w:r>
      <w:r>
        <w:rPr>
          <w:spacing w:val="40"/>
        </w:rPr>
        <w:t xml:space="preserve"> </w:t>
      </w:r>
      <w:r>
        <w:t>теплоходів включають таку інформацію: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1" w:lineRule="exact"/>
        <w:ind w:left="1273" w:hanging="350"/>
        <w:jc w:val="both"/>
        <w:rPr>
          <w:sz w:val="28"/>
        </w:rPr>
      </w:pPr>
      <w:r>
        <w:rPr>
          <w:sz w:val="28"/>
        </w:rPr>
        <w:t>кількість,</w:t>
      </w:r>
      <w:r>
        <w:rPr>
          <w:spacing w:val="-7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суден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місць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категоріях;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2" w:lineRule="exact"/>
        <w:ind w:left="1273" w:hanging="350"/>
        <w:jc w:val="both"/>
        <w:rPr>
          <w:sz w:val="28"/>
        </w:rPr>
      </w:pPr>
      <w:r>
        <w:rPr>
          <w:sz w:val="28"/>
        </w:rPr>
        <w:t>маршрути</w:t>
      </w:r>
      <w:r>
        <w:rPr>
          <w:spacing w:val="-3"/>
          <w:sz w:val="28"/>
        </w:rPr>
        <w:t xml:space="preserve"> </w:t>
      </w:r>
      <w:r>
        <w:rPr>
          <w:sz w:val="28"/>
        </w:rPr>
        <w:t>круїзів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терміни;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2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кількість постільних комплектів на один </w:t>
      </w:r>
      <w:proofErr w:type="spellStart"/>
      <w:r>
        <w:rPr>
          <w:sz w:val="28"/>
        </w:rPr>
        <w:t>рейсообіг</w:t>
      </w:r>
      <w:proofErr w:type="spellEnd"/>
      <w:r>
        <w:rPr>
          <w:sz w:val="28"/>
        </w:rPr>
        <w:t xml:space="preserve"> для кожного судна</w:t>
      </w:r>
      <w:r>
        <w:rPr>
          <w:spacing w:val="40"/>
          <w:sz w:val="28"/>
        </w:rPr>
        <w:t xml:space="preserve"> </w:t>
      </w:r>
      <w:r>
        <w:rPr>
          <w:sz w:val="28"/>
        </w:rPr>
        <w:t>і їх вартість;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1" w:lineRule="exact"/>
        <w:ind w:left="1273" w:hanging="350"/>
        <w:rPr>
          <w:sz w:val="28"/>
        </w:rPr>
      </w:pPr>
      <w:r>
        <w:rPr>
          <w:sz w:val="28"/>
        </w:rPr>
        <w:t>вартість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рейсообігу</w:t>
      </w:r>
      <w:proofErr w:type="spellEnd"/>
      <w:r>
        <w:rPr>
          <w:spacing w:val="-2"/>
          <w:sz w:val="28"/>
        </w:rPr>
        <w:t>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2" w:lineRule="exact"/>
        <w:ind w:left="1273" w:hanging="350"/>
        <w:rPr>
          <w:sz w:val="28"/>
        </w:rPr>
      </w:pPr>
      <w:r>
        <w:rPr>
          <w:sz w:val="28"/>
        </w:rPr>
        <w:t>загальна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сума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ind w:left="1273" w:hanging="350"/>
        <w:rPr>
          <w:sz w:val="28"/>
        </w:rPr>
      </w:pPr>
      <w:r>
        <w:rPr>
          <w:sz w:val="28"/>
        </w:rPr>
        <w:t>відповідальність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сторін.</w:t>
      </w:r>
    </w:p>
    <w:p w:rsidR="00A006DB" w:rsidRDefault="00A006DB" w:rsidP="00A006DB">
      <w:pPr>
        <w:pStyle w:val="a7"/>
        <w:rPr>
          <w:sz w:val="28"/>
        </w:rPr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a3"/>
        <w:spacing w:before="65"/>
        <w:ind w:left="848" w:firstLine="0"/>
        <w:jc w:val="left"/>
      </w:pPr>
      <w:r>
        <w:lastRenderedPageBreak/>
        <w:t>Обов'язковими</w:t>
      </w:r>
      <w:r>
        <w:rPr>
          <w:spacing w:val="-7"/>
        </w:rPr>
        <w:t xml:space="preserve"> </w:t>
      </w:r>
      <w:r>
        <w:t>додатками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договору</w:t>
      </w:r>
      <w:r>
        <w:rPr>
          <w:spacing w:val="-7"/>
        </w:rPr>
        <w:t xml:space="preserve"> є: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before="3" w:line="322" w:lineRule="exact"/>
        <w:ind w:left="1273" w:hanging="396"/>
        <w:rPr>
          <w:sz w:val="28"/>
        </w:rPr>
      </w:pPr>
      <w:r>
        <w:rPr>
          <w:sz w:val="28"/>
        </w:rPr>
        <w:t>розклад</w:t>
      </w:r>
      <w:r>
        <w:rPr>
          <w:spacing w:val="-6"/>
          <w:sz w:val="28"/>
        </w:rPr>
        <w:t xml:space="preserve"> </w:t>
      </w:r>
      <w:r>
        <w:rPr>
          <w:sz w:val="28"/>
        </w:rPr>
        <w:t>руху</w:t>
      </w:r>
      <w:r>
        <w:rPr>
          <w:spacing w:val="-4"/>
          <w:sz w:val="28"/>
        </w:rPr>
        <w:t xml:space="preserve"> </w:t>
      </w:r>
      <w:r>
        <w:rPr>
          <w:sz w:val="28"/>
        </w:rPr>
        <w:t>судна,</w:t>
      </w:r>
      <w:r>
        <w:rPr>
          <w:spacing w:val="-3"/>
          <w:sz w:val="28"/>
        </w:rPr>
        <w:t xml:space="preserve"> </w:t>
      </w:r>
      <w:r>
        <w:rPr>
          <w:sz w:val="28"/>
        </w:rPr>
        <w:t>узгоджений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турорганізацією</w:t>
      </w:r>
      <w:proofErr w:type="spellEnd"/>
      <w:r>
        <w:rPr>
          <w:spacing w:val="-2"/>
          <w:sz w:val="28"/>
        </w:rPr>
        <w:t>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proofErr w:type="spellStart"/>
      <w:r>
        <w:rPr>
          <w:sz w:val="28"/>
        </w:rPr>
        <w:t>план-карта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судна,</w:t>
      </w:r>
      <w:r>
        <w:rPr>
          <w:spacing w:val="-6"/>
          <w:sz w:val="28"/>
        </w:rPr>
        <w:t xml:space="preserve"> </w:t>
      </w:r>
      <w:r>
        <w:rPr>
          <w:sz w:val="28"/>
        </w:rPr>
        <w:t>затверджена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6"/>
          <w:sz w:val="28"/>
        </w:rPr>
        <w:t xml:space="preserve"> </w:t>
      </w:r>
      <w:r>
        <w:rPr>
          <w:sz w:val="28"/>
        </w:rPr>
        <w:t>укладання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ind w:left="140" w:right="133" w:firstLine="736"/>
        <w:rPr>
          <w:sz w:val="28"/>
        </w:rPr>
      </w:pPr>
      <w:r>
        <w:rPr>
          <w:sz w:val="28"/>
        </w:rPr>
        <w:t>розрахунок плати за оренду судна за категоріями кают і елементними ставками для кожного морського басейну з урахуванням сезонних знижок.</w:t>
      </w:r>
    </w:p>
    <w:p w:rsidR="00A006DB" w:rsidRDefault="00A006DB" w:rsidP="00A006DB">
      <w:pPr>
        <w:pStyle w:val="a3"/>
        <w:spacing w:line="321" w:lineRule="exact"/>
        <w:ind w:left="848" w:firstLine="0"/>
        <w:jc w:val="left"/>
      </w:pPr>
      <w:r>
        <w:t>Одним</w:t>
      </w:r>
      <w:r>
        <w:rPr>
          <w:spacing w:val="-7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важливих</w:t>
      </w:r>
      <w:r>
        <w:rPr>
          <w:spacing w:val="-6"/>
        </w:rPr>
        <w:t xml:space="preserve"> </w:t>
      </w:r>
      <w:r>
        <w:t>пунктів</w:t>
      </w:r>
      <w:r>
        <w:rPr>
          <w:spacing w:val="-4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пункт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відповідальність</w:t>
      </w:r>
      <w:r>
        <w:rPr>
          <w:spacing w:val="-5"/>
        </w:rPr>
        <w:t xml:space="preserve"> </w:t>
      </w:r>
      <w:r>
        <w:rPr>
          <w:spacing w:val="-2"/>
        </w:rPr>
        <w:t>сторін.</w:t>
      </w:r>
    </w:p>
    <w:p w:rsidR="00A006DB" w:rsidRDefault="00A006DB" w:rsidP="00A006DB">
      <w:pPr>
        <w:pStyle w:val="3"/>
        <w:spacing w:before="4" w:line="321" w:lineRule="exact"/>
        <w:ind w:left="848"/>
      </w:pPr>
      <w:r>
        <w:t>Судновласник</w:t>
      </w:r>
      <w:r>
        <w:rPr>
          <w:spacing w:val="-8"/>
        </w:rPr>
        <w:t xml:space="preserve"> </w:t>
      </w:r>
      <w:r>
        <w:rPr>
          <w:spacing w:val="-2"/>
        </w:rPr>
        <w:t>зобов'язаний: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0" w:lineRule="exact"/>
        <w:ind w:left="1273" w:hanging="396"/>
        <w:rPr>
          <w:sz w:val="28"/>
        </w:rPr>
      </w:pPr>
      <w:r>
        <w:rPr>
          <w:sz w:val="28"/>
        </w:rPr>
        <w:t>дотримуватися</w:t>
      </w:r>
      <w:r>
        <w:rPr>
          <w:spacing w:val="-6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розкладу</w:t>
      </w:r>
      <w:r>
        <w:rPr>
          <w:spacing w:val="-10"/>
          <w:sz w:val="28"/>
        </w:rPr>
        <w:t xml:space="preserve"> </w:t>
      </w:r>
      <w:r>
        <w:rPr>
          <w:sz w:val="28"/>
        </w:rPr>
        <w:t>руху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судна;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1"/>
        </w:tabs>
        <w:ind w:left="140" w:right="134" w:firstLine="736"/>
        <w:jc w:val="both"/>
        <w:rPr>
          <w:sz w:val="28"/>
        </w:rPr>
      </w:pPr>
      <w:r>
        <w:rPr>
          <w:sz w:val="28"/>
        </w:rPr>
        <w:t xml:space="preserve">у разі зміни встановленого розкладу руху судна винна сторона </w:t>
      </w:r>
      <w:proofErr w:type="spellStart"/>
      <w:r>
        <w:rPr>
          <w:sz w:val="28"/>
        </w:rPr>
        <w:t>спла-</w:t>
      </w:r>
      <w:proofErr w:type="spellEnd"/>
      <w:r>
        <w:rPr>
          <w:sz w:val="28"/>
        </w:rPr>
        <w:t xml:space="preserve"> чує іншій стороні її фактичні збитки;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1"/>
        </w:tabs>
        <w:ind w:left="140" w:right="134" w:firstLine="736"/>
        <w:jc w:val="both"/>
        <w:rPr>
          <w:sz w:val="28"/>
        </w:rPr>
      </w:pPr>
      <w:r>
        <w:rPr>
          <w:sz w:val="28"/>
        </w:rPr>
        <w:t xml:space="preserve">якщо судновласник з яких-небудь причин не може </w:t>
      </w:r>
      <w:proofErr w:type="spellStart"/>
      <w:r>
        <w:rPr>
          <w:sz w:val="28"/>
        </w:rPr>
        <w:t>предоставити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</w:t>
      </w:r>
      <w:proofErr w:type="spellEnd"/>
      <w:r>
        <w:rPr>
          <w:sz w:val="28"/>
        </w:rPr>
        <w:t xml:space="preserve">, передбачене договором, він надає </w:t>
      </w:r>
      <w:proofErr w:type="spellStart"/>
      <w:r>
        <w:rPr>
          <w:sz w:val="28"/>
        </w:rPr>
        <w:t>турорганізації</w:t>
      </w:r>
      <w:proofErr w:type="spellEnd"/>
      <w:r>
        <w:rPr>
          <w:sz w:val="28"/>
        </w:rPr>
        <w:t xml:space="preserve"> інше однотипне судно;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1"/>
        </w:tabs>
        <w:ind w:left="140" w:right="132" w:firstLine="736"/>
        <w:jc w:val="both"/>
        <w:rPr>
          <w:sz w:val="28"/>
        </w:rPr>
      </w:pPr>
      <w:r>
        <w:rPr>
          <w:sz w:val="28"/>
        </w:rPr>
        <w:t xml:space="preserve">якщо судно надає в період круїзу допомогу судну або людям, які </w:t>
      </w:r>
      <w:proofErr w:type="spellStart"/>
      <w:r>
        <w:rPr>
          <w:sz w:val="28"/>
        </w:rPr>
        <w:t>тер-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плять</w:t>
      </w:r>
      <w:proofErr w:type="spellEnd"/>
      <w:r>
        <w:rPr>
          <w:sz w:val="28"/>
        </w:rPr>
        <w:t xml:space="preserve"> лихо на морі, то судновласник відповідальності за затримку </w:t>
      </w:r>
      <w:proofErr w:type="spellStart"/>
      <w:r>
        <w:rPr>
          <w:sz w:val="28"/>
        </w:rPr>
        <w:t>рейса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не-</w:t>
      </w:r>
      <w:proofErr w:type="spellEnd"/>
      <w:r>
        <w:rPr>
          <w:sz w:val="28"/>
        </w:rPr>
        <w:t xml:space="preserve"> се. Рейс за погодженням сторін на цей час продовжується, орендна плата і </w:t>
      </w:r>
      <w:proofErr w:type="spellStart"/>
      <w:r>
        <w:rPr>
          <w:sz w:val="28"/>
        </w:rPr>
        <w:t>пла-</w:t>
      </w:r>
      <w:proofErr w:type="spellEnd"/>
      <w:r>
        <w:rPr>
          <w:sz w:val="28"/>
        </w:rPr>
        <w:t xml:space="preserve"> та за харчування з туристів не стягується.</w:t>
      </w:r>
    </w:p>
    <w:p w:rsidR="00A006DB" w:rsidRDefault="00A006DB" w:rsidP="00A006DB">
      <w:pPr>
        <w:pStyle w:val="a3"/>
        <w:ind w:right="132"/>
      </w:pPr>
      <w:proofErr w:type="spellStart"/>
      <w:r>
        <w:rPr>
          <w:b/>
        </w:rPr>
        <w:t>Турорганізація</w:t>
      </w:r>
      <w:proofErr w:type="spellEnd"/>
      <w:r>
        <w:rPr>
          <w:b/>
        </w:rPr>
        <w:t xml:space="preserve"> несе відповідальність </w:t>
      </w:r>
      <w:r>
        <w:t xml:space="preserve">перед пароплавством за </w:t>
      </w:r>
      <w:proofErr w:type="spellStart"/>
      <w:r>
        <w:t>простро-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платежів за оренду судна, термін виплати яких встановлений договором (як правило штраф складає 0,05% за кожний день прострочення від загальної суми платежів за договором).</w:t>
      </w:r>
    </w:p>
    <w:p w:rsidR="00A006DB" w:rsidRDefault="00A006DB" w:rsidP="00A006DB">
      <w:pPr>
        <w:pStyle w:val="a3"/>
        <w:ind w:right="130"/>
      </w:pPr>
      <w:r>
        <w:t xml:space="preserve">Сторони мають право анулювати договір не пізніше ніж за 3 місяці до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чатку</w:t>
      </w:r>
      <w:proofErr w:type="spellEnd"/>
      <w:r>
        <w:t xml:space="preserve"> рейсу. У разі ануляції договору пізніше ніж за 3 місяці до початку рейсу, сторона, яка анулювала договір, відшкодовує іншій стороні збиток, сума якого, як правило, не повинна перевищувати 50% вартості орендної плати за рейс.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гальний</w:t>
      </w:r>
      <w:proofErr w:type="spellEnd"/>
      <w:r>
        <w:t xml:space="preserve"> розмір збитку визначають сторони.</w:t>
      </w:r>
    </w:p>
    <w:p w:rsidR="00A006DB" w:rsidRDefault="00A006DB" w:rsidP="00A006DB">
      <w:pPr>
        <w:pStyle w:val="a3"/>
        <w:ind w:right="131"/>
      </w:pPr>
      <w:r>
        <w:t xml:space="preserve">Розклади руху суден у межах одного пароплавства розробляються і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тверджуються</w:t>
      </w:r>
      <w:proofErr w:type="spellEnd"/>
      <w:r>
        <w:t xml:space="preserve"> за узгодженням із зацікавленою </w:t>
      </w:r>
      <w:proofErr w:type="spellStart"/>
      <w:r>
        <w:t>турорганізацією</w:t>
      </w:r>
      <w:proofErr w:type="spellEnd"/>
      <w:r>
        <w:t xml:space="preserve"> і є частиною укладеного договору. Розробляються також розклади для маршрутів, що </w:t>
      </w:r>
      <w:proofErr w:type="spellStart"/>
      <w:r>
        <w:t>прохо-</w:t>
      </w:r>
      <w:proofErr w:type="spellEnd"/>
      <w:r>
        <w:t xml:space="preserve"> </w:t>
      </w:r>
      <w:proofErr w:type="spellStart"/>
      <w:r>
        <w:t>дять</w:t>
      </w:r>
      <w:proofErr w:type="spellEnd"/>
      <w:r>
        <w:t xml:space="preserve"> по суміжних басейнах.</w:t>
      </w:r>
    </w:p>
    <w:p w:rsidR="00A006DB" w:rsidRDefault="00A006DB" w:rsidP="00A006DB">
      <w:pPr>
        <w:spacing w:line="322" w:lineRule="exact"/>
        <w:ind w:left="848"/>
        <w:jc w:val="both"/>
        <w:rPr>
          <w:sz w:val="28"/>
        </w:rPr>
      </w:pPr>
      <w:r>
        <w:rPr>
          <w:b/>
          <w:sz w:val="28"/>
        </w:rPr>
        <w:t>Договір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УРСом</w:t>
      </w:r>
      <w:proofErr w:type="spellEnd"/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включає: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1"/>
        </w:tabs>
        <w:ind w:left="140" w:right="131" w:firstLine="736"/>
        <w:jc w:val="both"/>
        <w:rPr>
          <w:sz w:val="28"/>
        </w:rPr>
      </w:pPr>
      <w:r>
        <w:rPr>
          <w:sz w:val="28"/>
        </w:rPr>
        <w:t xml:space="preserve">перелік суден, відомості про кількість рейсів, тривалість одного рейсу (в добах), кількість туристів на рейсі, маршрут і вартість денного раціону </w:t>
      </w:r>
      <w:proofErr w:type="spellStart"/>
      <w:r>
        <w:rPr>
          <w:sz w:val="28"/>
        </w:rPr>
        <w:t>хар-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чування</w:t>
      </w:r>
      <w:proofErr w:type="spellEnd"/>
      <w:r>
        <w:rPr>
          <w:sz w:val="28"/>
        </w:rPr>
        <w:t xml:space="preserve"> одного туриста на день (з вказівкою вартості набору продуктів);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1"/>
        </w:tabs>
        <w:ind w:left="140" w:right="133" w:firstLine="736"/>
        <w:jc w:val="both"/>
        <w:rPr>
          <w:sz w:val="28"/>
        </w:rPr>
      </w:pPr>
      <w:r>
        <w:rPr>
          <w:sz w:val="28"/>
        </w:rPr>
        <w:t>обов'язки контори суднових ресторанів щодо виконання прийнятих договірних зобов'язань;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1"/>
        </w:tabs>
        <w:ind w:left="140" w:right="133" w:firstLine="736"/>
        <w:jc w:val="both"/>
        <w:rPr>
          <w:sz w:val="28"/>
        </w:rPr>
      </w:pPr>
      <w:r>
        <w:rPr>
          <w:sz w:val="28"/>
        </w:rPr>
        <w:t>обов'язки туристсько-екскурсійної організації (забезпечення повної посадки туристів);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1"/>
        </w:tabs>
        <w:ind w:left="140" w:right="136" w:firstLine="736"/>
        <w:jc w:val="both"/>
        <w:rPr>
          <w:sz w:val="28"/>
        </w:rPr>
      </w:pPr>
      <w:r>
        <w:rPr>
          <w:sz w:val="28"/>
        </w:rPr>
        <w:t>розробку тематики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40"/>
          <w:sz w:val="28"/>
        </w:rPr>
        <w:t xml:space="preserve"> </w:t>
      </w:r>
      <w:r>
        <w:rPr>
          <w:sz w:val="28"/>
        </w:rPr>
        <w:t>вечорів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відпочинку в</w:t>
      </w:r>
      <w:r>
        <w:rPr>
          <w:spacing w:val="40"/>
          <w:sz w:val="28"/>
        </w:rPr>
        <w:t xml:space="preserve"> </w:t>
      </w:r>
      <w:r>
        <w:rPr>
          <w:sz w:val="28"/>
        </w:rPr>
        <w:t>залах ресторану разом з його працівниками;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харчування;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відповідальність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сторін.</w:t>
      </w:r>
    </w:p>
    <w:p w:rsidR="00A006DB" w:rsidRDefault="00A006DB" w:rsidP="00A006DB">
      <w:pPr>
        <w:pStyle w:val="a3"/>
        <w:ind w:right="131"/>
      </w:pPr>
      <w:r>
        <w:t xml:space="preserve">Після підписання договорів </w:t>
      </w:r>
      <w:proofErr w:type="spellStart"/>
      <w:r>
        <w:t>турорганізація</w:t>
      </w:r>
      <w:proofErr w:type="spellEnd"/>
      <w:r>
        <w:t xml:space="preserve"> має право почати реалізацію путівок на круїзні рейси.</w:t>
      </w:r>
    </w:p>
    <w:p w:rsidR="00A006DB" w:rsidRDefault="00A006DB" w:rsidP="00A006DB">
      <w:pPr>
        <w:pStyle w:val="a3"/>
        <w:ind w:right="132"/>
      </w:pPr>
      <w:r>
        <w:t xml:space="preserve">Вартість круїзів визначається величиною фрахту, рівнем </w:t>
      </w:r>
      <w:proofErr w:type="spellStart"/>
      <w:r>
        <w:t>комфортабель-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rPr>
          <w:spacing w:val="11"/>
        </w:rPr>
        <w:t xml:space="preserve"> </w:t>
      </w:r>
      <w:r>
        <w:t>судна</w:t>
      </w:r>
      <w:r>
        <w:rPr>
          <w:spacing w:val="13"/>
        </w:rPr>
        <w:t xml:space="preserve"> </w:t>
      </w:r>
      <w:r>
        <w:t>(категорією),</w:t>
      </w:r>
      <w:r>
        <w:rPr>
          <w:spacing w:val="11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також</w:t>
      </w:r>
      <w:r>
        <w:rPr>
          <w:spacing w:val="12"/>
        </w:rPr>
        <w:t xml:space="preserve"> </w:t>
      </w:r>
      <w:r>
        <w:t>зборами</w:t>
      </w:r>
      <w:r>
        <w:rPr>
          <w:spacing w:val="14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прохід</w:t>
      </w:r>
      <w:r>
        <w:rPr>
          <w:spacing w:val="14"/>
        </w:rPr>
        <w:t xml:space="preserve"> </w:t>
      </w:r>
      <w:r>
        <w:t>каналів,</w:t>
      </w:r>
      <w:r>
        <w:rPr>
          <w:spacing w:val="12"/>
        </w:rPr>
        <w:t xml:space="preserve"> </w:t>
      </w:r>
      <w:r>
        <w:rPr>
          <w:spacing w:val="-2"/>
        </w:rPr>
        <w:t>експлуатаційними</w:t>
      </w:r>
    </w:p>
    <w:p w:rsidR="00A006DB" w:rsidRDefault="00A006DB" w:rsidP="00A006DB">
      <w:pPr>
        <w:pStyle w:val="a3"/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a3"/>
        <w:spacing w:before="65"/>
        <w:ind w:right="130" w:firstLine="0"/>
      </w:pPr>
      <w:r>
        <w:lastRenderedPageBreak/>
        <w:t xml:space="preserve">витратами, вартістю берегових послуг, податками та іншими витратами і має тенденцію до зростання. За розрахунками фахівців, вартості круїзу і </w:t>
      </w:r>
      <w:proofErr w:type="spellStart"/>
      <w:r>
        <w:t>аналогіч-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за часом і напрямом наземного туру іншими видами транспорту </w:t>
      </w:r>
      <w:proofErr w:type="spellStart"/>
      <w:r>
        <w:t>приблиз-</w:t>
      </w:r>
      <w:proofErr w:type="spellEnd"/>
      <w:r>
        <w:t xml:space="preserve"> </w:t>
      </w:r>
      <w:proofErr w:type="spellStart"/>
      <w:r>
        <w:t>но</w:t>
      </w:r>
      <w:proofErr w:type="spellEnd"/>
      <w:r>
        <w:t xml:space="preserve"> рівні. Проте окрім інших рівних чинників круїз володіє лікувальною дією, а рівень послуг, що надаються в ньому, і їх якість перевершують інші види </w:t>
      </w:r>
      <w:proofErr w:type="spellStart"/>
      <w:r>
        <w:t>тран-</w:t>
      </w:r>
      <w:proofErr w:type="spellEnd"/>
      <w:r>
        <w:t xml:space="preserve"> </w:t>
      </w:r>
      <w:proofErr w:type="spellStart"/>
      <w:r>
        <w:t>спортних</w:t>
      </w:r>
      <w:proofErr w:type="spellEnd"/>
      <w:r>
        <w:t xml:space="preserve"> подорожей.</w:t>
      </w:r>
    </w:p>
    <w:p w:rsidR="00A006DB" w:rsidRDefault="00A006DB" w:rsidP="00A006DB">
      <w:pPr>
        <w:pStyle w:val="a3"/>
        <w:spacing w:before="1" w:line="242" w:lineRule="auto"/>
        <w:ind w:right="133"/>
      </w:pPr>
      <w:r>
        <w:t>На борту теплохода туристам надаються різні види послуг (деякі з них можуть бути платними).</w:t>
      </w:r>
    </w:p>
    <w:p w:rsidR="00A006DB" w:rsidRDefault="00A006DB" w:rsidP="00A006DB">
      <w:pPr>
        <w:pStyle w:val="a3"/>
        <w:ind w:right="132"/>
      </w:pPr>
      <w:r>
        <w:t xml:space="preserve">До безкоштовних послуг звичайно відносять: користування музичним і читальним салонами, кінозалом для проведення зборів і концертів; телевізором у салоні для перегляду трансльованих телепрограм; шезлонгами і лежаками </w:t>
      </w:r>
      <w:proofErr w:type="spellStart"/>
      <w:r>
        <w:t>со-</w:t>
      </w:r>
      <w:proofErr w:type="spellEnd"/>
      <w:r>
        <w:t xml:space="preserve"> </w:t>
      </w:r>
      <w:proofErr w:type="spellStart"/>
      <w:r>
        <w:t>лярію</w:t>
      </w:r>
      <w:proofErr w:type="spellEnd"/>
      <w:r>
        <w:t>; надання першої медичної допомоги.</w:t>
      </w:r>
    </w:p>
    <w:p w:rsidR="00A006DB" w:rsidRDefault="00A006DB" w:rsidP="00A006DB">
      <w:pPr>
        <w:pStyle w:val="a3"/>
        <w:spacing w:line="320" w:lineRule="exact"/>
        <w:ind w:left="848" w:firstLine="0"/>
      </w:pPr>
      <w:r>
        <w:t>Додаткові</w:t>
      </w:r>
      <w:r>
        <w:rPr>
          <w:spacing w:val="-8"/>
        </w:rPr>
        <w:t xml:space="preserve"> </w:t>
      </w:r>
      <w:r>
        <w:t>послуги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оплатою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розрахунок</w:t>
      </w:r>
      <w:r>
        <w:rPr>
          <w:spacing w:val="-4"/>
        </w:rPr>
        <w:t xml:space="preserve"> </w:t>
      </w:r>
      <w:r>
        <w:t>готівкою</w:t>
      </w:r>
      <w:r>
        <w:rPr>
          <w:spacing w:val="-5"/>
        </w:rPr>
        <w:t xml:space="preserve"> </w:t>
      </w:r>
      <w:r>
        <w:rPr>
          <w:spacing w:val="-2"/>
        </w:rPr>
        <w:t>включають: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1"/>
        </w:tabs>
        <w:ind w:left="140" w:right="131" w:firstLine="736"/>
        <w:jc w:val="both"/>
        <w:rPr>
          <w:sz w:val="28"/>
        </w:rPr>
      </w:pPr>
      <w:r>
        <w:rPr>
          <w:sz w:val="28"/>
        </w:rPr>
        <w:t>прийом замовлень на подачу таксі до причалу; бронювання місць в готелях річкових вокзалів; надання кают в початкових і кінцевих пунктах під час міжрейсових зупинок таких як готелі;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1" w:lineRule="exact"/>
        <w:ind w:left="1273" w:hanging="396"/>
        <w:rPr>
          <w:sz w:val="28"/>
        </w:rPr>
      </w:pPr>
      <w:r>
        <w:rPr>
          <w:sz w:val="28"/>
        </w:rPr>
        <w:t>бронювання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квитків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3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транспорту;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перенесення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багажу;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продаж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кіосках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буфетах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(барах);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ind w:left="1273" w:hanging="396"/>
        <w:rPr>
          <w:sz w:val="28"/>
        </w:rPr>
      </w:pPr>
      <w:r>
        <w:rPr>
          <w:sz w:val="28"/>
        </w:rPr>
        <w:t>користування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прасувальні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перукарні;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прийом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радіотелеграм;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користування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сауною</w:t>
      </w:r>
      <w:r>
        <w:rPr>
          <w:spacing w:val="-7"/>
          <w:sz w:val="28"/>
        </w:rPr>
        <w:t xml:space="preserve"> </w:t>
      </w:r>
      <w:r>
        <w:rPr>
          <w:sz w:val="28"/>
        </w:rPr>
        <w:t>(душем)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камерою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схову;</w:t>
      </w:r>
    </w:p>
    <w:p w:rsidR="00A006DB" w:rsidRDefault="00A006DB" w:rsidP="00A006DB">
      <w:pPr>
        <w:pStyle w:val="a7"/>
        <w:numPr>
          <w:ilvl w:val="1"/>
          <w:numId w:val="6"/>
        </w:numPr>
        <w:tabs>
          <w:tab w:val="left" w:pos="1271"/>
        </w:tabs>
        <w:ind w:left="140" w:right="136" w:firstLine="736"/>
        <w:jc w:val="both"/>
        <w:rPr>
          <w:sz w:val="28"/>
        </w:rPr>
      </w:pPr>
      <w:r>
        <w:rPr>
          <w:sz w:val="28"/>
        </w:rPr>
        <w:t>прокат спортивного інвентарю, столового і чайного посуду, музичних інструментів тощо.</w:t>
      </w:r>
    </w:p>
    <w:p w:rsidR="00A006DB" w:rsidRDefault="00A006DB" w:rsidP="00A006DB">
      <w:pPr>
        <w:pStyle w:val="3"/>
        <w:spacing w:before="3"/>
        <w:ind w:right="134" w:firstLine="804"/>
        <w:jc w:val="both"/>
      </w:pPr>
      <w:r>
        <w:t xml:space="preserve">Сторони при організації туристських перевезень несуть наступну </w:t>
      </w:r>
      <w:proofErr w:type="spellStart"/>
      <w:r>
        <w:t>ві-</w:t>
      </w:r>
      <w:proofErr w:type="spellEnd"/>
      <w:r>
        <w:t xml:space="preserve"> </w:t>
      </w:r>
      <w:proofErr w:type="spellStart"/>
      <w:r>
        <w:rPr>
          <w:spacing w:val="-2"/>
        </w:rPr>
        <w:t>дповідальність</w:t>
      </w:r>
      <w:proofErr w:type="spellEnd"/>
      <w:r>
        <w:rPr>
          <w:spacing w:val="-2"/>
        </w:rPr>
        <w:t>:</w:t>
      </w:r>
    </w:p>
    <w:p w:rsidR="00A006DB" w:rsidRDefault="00A006DB" w:rsidP="00A006DB">
      <w:pPr>
        <w:pStyle w:val="a7"/>
        <w:numPr>
          <w:ilvl w:val="0"/>
          <w:numId w:val="5"/>
        </w:numPr>
        <w:tabs>
          <w:tab w:val="left" w:pos="1279"/>
        </w:tabs>
        <w:ind w:right="152" w:firstLine="804"/>
        <w:jc w:val="both"/>
        <w:rPr>
          <w:sz w:val="28"/>
        </w:rPr>
      </w:pPr>
      <w:r>
        <w:rPr>
          <w:spacing w:val="15"/>
          <w:sz w:val="28"/>
        </w:rPr>
        <w:t xml:space="preserve">Пароплавство </w:t>
      </w:r>
      <w:r>
        <w:rPr>
          <w:spacing w:val="11"/>
          <w:sz w:val="28"/>
        </w:rPr>
        <w:t xml:space="preserve">має </w:t>
      </w:r>
      <w:r>
        <w:rPr>
          <w:spacing w:val="14"/>
          <w:sz w:val="28"/>
        </w:rPr>
        <w:t xml:space="preserve">право </w:t>
      </w:r>
      <w:r>
        <w:rPr>
          <w:spacing w:val="15"/>
          <w:sz w:val="28"/>
        </w:rPr>
        <w:t xml:space="preserve">продати </w:t>
      </w:r>
      <w:r>
        <w:rPr>
          <w:spacing w:val="14"/>
          <w:sz w:val="28"/>
        </w:rPr>
        <w:t xml:space="preserve">вільні місця, </w:t>
      </w:r>
      <w:r>
        <w:rPr>
          <w:spacing w:val="10"/>
          <w:sz w:val="28"/>
        </w:rPr>
        <w:t xml:space="preserve">не </w:t>
      </w:r>
      <w:r>
        <w:rPr>
          <w:spacing w:val="15"/>
          <w:sz w:val="28"/>
        </w:rPr>
        <w:t xml:space="preserve">реалізовані </w:t>
      </w:r>
      <w:proofErr w:type="spellStart"/>
      <w:r>
        <w:rPr>
          <w:spacing w:val="13"/>
          <w:sz w:val="28"/>
        </w:rPr>
        <w:t>турфірмою</w:t>
      </w:r>
      <w:proofErr w:type="spellEnd"/>
      <w:r>
        <w:rPr>
          <w:spacing w:val="13"/>
          <w:sz w:val="28"/>
        </w:rPr>
        <w:t>.</w:t>
      </w:r>
    </w:p>
    <w:p w:rsidR="00A006DB" w:rsidRDefault="00A006DB" w:rsidP="00A006DB">
      <w:pPr>
        <w:pStyle w:val="a7"/>
        <w:numPr>
          <w:ilvl w:val="0"/>
          <w:numId w:val="5"/>
        </w:numPr>
        <w:tabs>
          <w:tab w:val="left" w:pos="1224"/>
        </w:tabs>
        <w:ind w:right="130" w:firstLine="804"/>
        <w:jc w:val="both"/>
        <w:rPr>
          <w:sz w:val="28"/>
        </w:rPr>
      </w:pPr>
      <w:r>
        <w:rPr>
          <w:sz w:val="28"/>
        </w:rPr>
        <w:t xml:space="preserve">При подовженні рейсу з вини </w:t>
      </w:r>
      <w:proofErr w:type="spellStart"/>
      <w:r>
        <w:rPr>
          <w:sz w:val="28"/>
        </w:rPr>
        <w:t>турфірми</w:t>
      </w:r>
      <w:proofErr w:type="spellEnd"/>
      <w:r>
        <w:rPr>
          <w:sz w:val="28"/>
        </w:rPr>
        <w:t xml:space="preserve"> вона сплачує пароплавству </w:t>
      </w:r>
      <w:proofErr w:type="spellStart"/>
      <w:r>
        <w:rPr>
          <w:sz w:val="28"/>
        </w:rPr>
        <w:t>ва-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ртість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утримання судна за час затримки.</w:t>
      </w:r>
      <w:r>
        <w:rPr>
          <w:spacing w:val="-4"/>
          <w:sz w:val="28"/>
        </w:rPr>
        <w:t xml:space="preserve"> </w:t>
      </w:r>
      <w:r>
        <w:rPr>
          <w:sz w:val="28"/>
        </w:rPr>
        <w:t>Якщо це відбувається 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вини </w:t>
      </w:r>
      <w:proofErr w:type="spellStart"/>
      <w:r>
        <w:rPr>
          <w:sz w:val="28"/>
        </w:rPr>
        <w:t>пароплав-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z w:val="28"/>
        </w:rPr>
        <w:t xml:space="preserve"> або з незалежних від сторін причин, то туристи доставляються у кінцевий пункт без додаткової плати. При зміні пароплавством розкладу, що викликало спізнення прибуття судна до міста, де запланована екскурсія, пароплавство </w:t>
      </w:r>
      <w:proofErr w:type="spellStart"/>
      <w:r>
        <w:rPr>
          <w:sz w:val="28"/>
        </w:rPr>
        <w:t>ві-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дшкодовує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турфірмі</w:t>
      </w:r>
      <w:proofErr w:type="spellEnd"/>
      <w:r>
        <w:rPr>
          <w:sz w:val="28"/>
        </w:rPr>
        <w:t xml:space="preserve"> завданий збиток у зв'язку з простоєм автобусів і оплатою екскурсоводів. При подовженні часу поїздки більш ніж на 8 годин харчування туристів здійснюється у наступному порядку: якщо подовження </w:t>
      </w:r>
      <w:proofErr w:type="spellStart"/>
      <w:r>
        <w:rPr>
          <w:sz w:val="28"/>
        </w:rPr>
        <w:t>рейса</w:t>
      </w:r>
      <w:proofErr w:type="spellEnd"/>
      <w:r>
        <w:rPr>
          <w:sz w:val="28"/>
        </w:rPr>
        <w:t xml:space="preserve"> виникло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 незалежних від сторін причин – то 50% вартості харчування здійснюється за рахунок </w:t>
      </w:r>
      <w:proofErr w:type="spellStart"/>
      <w:r>
        <w:rPr>
          <w:sz w:val="28"/>
        </w:rPr>
        <w:t>турфірми</w:t>
      </w:r>
      <w:proofErr w:type="spellEnd"/>
      <w:r>
        <w:rPr>
          <w:sz w:val="28"/>
        </w:rPr>
        <w:t xml:space="preserve">, а 50% за рахунок пароплавства; в решті випадків – за </w:t>
      </w:r>
      <w:proofErr w:type="spellStart"/>
      <w:r>
        <w:rPr>
          <w:sz w:val="28"/>
        </w:rPr>
        <w:t>раху-</w:t>
      </w:r>
      <w:proofErr w:type="spellEnd"/>
      <w:r>
        <w:rPr>
          <w:sz w:val="28"/>
        </w:rPr>
        <w:t xml:space="preserve"> нок винної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сторони.</w:t>
      </w:r>
    </w:p>
    <w:p w:rsidR="00A006DB" w:rsidRDefault="00A006DB" w:rsidP="00A006DB">
      <w:pPr>
        <w:pStyle w:val="a7"/>
        <w:numPr>
          <w:ilvl w:val="0"/>
          <w:numId w:val="5"/>
        </w:numPr>
        <w:tabs>
          <w:tab w:val="left" w:pos="1255"/>
        </w:tabs>
        <w:ind w:right="132" w:firstLine="804"/>
        <w:jc w:val="both"/>
        <w:rPr>
          <w:sz w:val="28"/>
        </w:rPr>
      </w:pPr>
      <w:r>
        <w:rPr>
          <w:sz w:val="28"/>
        </w:rPr>
        <w:t xml:space="preserve">У разі виникнення порожніх пробігів судна з вини </w:t>
      </w:r>
      <w:proofErr w:type="spellStart"/>
      <w:r>
        <w:rPr>
          <w:sz w:val="28"/>
        </w:rPr>
        <w:t>турфірми</w:t>
      </w:r>
      <w:proofErr w:type="spellEnd"/>
      <w:r>
        <w:rPr>
          <w:sz w:val="28"/>
        </w:rPr>
        <w:t xml:space="preserve"> остання сплачує пароплавству їх вартість, а Управлінню суднових ресторанів (УРС) </w:t>
      </w:r>
      <w:proofErr w:type="spellStart"/>
      <w:r>
        <w:rPr>
          <w:sz w:val="28"/>
        </w:rPr>
        <w:t>ві-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дшкодовує</w:t>
      </w:r>
      <w:proofErr w:type="spellEnd"/>
      <w:r>
        <w:rPr>
          <w:sz w:val="28"/>
        </w:rPr>
        <w:t xml:space="preserve"> витрати на утримання ресторану в розмірі встановленої за </w:t>
      </w:r>
      <w:proofErr w:type="spellStart"/>
      <w:r>
        <w:rPr>
          <w:sz w:val="28"/>
        </w:rPr>
        <w:t>догово-</w:t>
      </w:r>
      <w:proofErr w:type="spellEnd"/>
      <w:r>
        <w:rPr>
          <w:sz w:val="28"/>
        </w:rPr>
        <w:t xml:space="preserve"> ром націнки денного раціону харчування, помноженої на кількість туристів і днів пробігу.</w:t>
      </w:r>
    </w:p>
    <w:p w:rsidR="00A006DB" w:rsidRDefault="00A006DB" w:rsidP="00A006DB">
      <w:pPr>
        <w:pStyle w:val="a7"/>
        <w:jc w:val="both"/>
        <w:rPr>
          <w:sz w:val="28"/>
        </w:rPr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a7"/>
        <w:numPr>
          <w:ilvl w:val="0"/>
          <w:numId w:val="5"/>
        </w:numPr>
        <w:tabs>
          <w:tab w:val="left" w:pos="1173"/>
        </w:tabs>
        <w:spacing w:before="65" w:line="242" w:lineRule="auto"/>
        <w:ind w:right="135" w:firstLine="708"/>
        <w:jc w:val="both"/>
        <w:rPr>
          <w:sz w:val="28"/>
        </w:rPr>
      </w:pPr>
      <w:r>
        <w:rPr>
          <w:sz w:val="28"/>
        </w:rPr>
        <w:lastRenderedPageBreak/>
        <w:t>У разі відміни туристського рейсу винна сторона сплачує потерпілій стороні неустойку.</w:t>
      </w:r>
    </w:p>
    <w:p w:rsidR="00A006DB" w:rsidRDefault="00A006DB" w:rsidP="00A006DB">
      <w:pPr>
        <w:pStyle w:val="a3"/>
        <w:ind w:right="131"/>
      </w:pPr>
      <w:r>
        <w:t xml:space="preserve">При відміні рейсу з вини </w:t>
      </w:r>
      <w:proofErr w:type="spellStart"/>
      <w:r>
        <w:t>турфірми</w:t>
      </w:r>
      <w:proofErr w:type="spellEnd"/>
      <w:r>
        <w:t xml:space="preserve"> згідно з договором вона сплачує </w:t>
      </w:r>
      <w:proofErr w:type="spellStart"/>
      <w:r>
        <w:t>паро-</w:t>
      </w:r>
      <w:proofErr w:type="spellEnd"/>
      <w:r>
        <w:t xml:space="preserve"> </w:t>
      </w:r>
      <w:proofErr w:type="spellStart"/>
      <w:r>
        <w:t>плавству</w:t>
      </w:r>
      <w:proofErr w:type="spellEnd"/>
      <w:r>
        <w:t xml:space="preserve"> окрім неустойки вартість перевезення, що не відбулося, і відшкодовує УРС витрати на утримання ресторану в розмірі націнок, обчислених з </w:t>
      </w:r>
      <w:proofErr w:type="spellStart"/>
      <w:r>
        <w:t>розраху-</w:t>
      </w:r>
      <w:proofErr w:type="spellEnd"/>
      <w:r>
        <w:t xml:space="preserve"> </w:t>
      </w:r>
      <w:proofErr w:type="spellStart"/>
      <w:r>
        <w:t>нку</w:t>
      </w:r>
      <w:proofErr w:type="spellEnd"/>
      <w:r>
        <w:t xml:space="preserve"> денного раціону харчування, повної посадки туристів і тривалості рейсу. У договорі може бути визначено, що у випадку, коли турфірма попереджає </w:t>
      </w:r>
      <w:proofErr w:type="spellStart"/>
      <w:r>
        <w:t>паро-</w:t>
      </w:r>
      <w:proofErr w:type="spellEnd"/>
      <w:r>
        <w:t xml:space="preserve"> </w:t>
      </w:r>
      <w:proofErr w:type="spellStart"/>
      <w:r>
        <w:t>плавство</w:t>
      </w:r>
      <w:proofErr w:type="spellEnd"/>
      <w:r>
        <w:t xml:space="preserve"> і УРС про відміну рейсу більш ніж за визначену дату до його початку або у випадках, коли рейс відміняється з незалежних від сторін причин, </w:t>
      </w:r>
      <w:proofErr w:type="spellStart"/>
      <w:r>
        <w:t>турфі-</w:t>
      </w:r>
      <w:proofErr w:type="spellEnd"/>
      <w:r>
        <w:t xml:space="preserve"> </w:t>
      </w:r>
      <w:proofErr w:type="spellStart"/>
      <w:r>
        <w:t>рма</w:t>
      </w:r>
      <w:proofErr w:type="spellEnd"/>
      <w:r>
        <w:t xml:space="preserve"> приймає на себе половину збитків і сплачує пароплавству 50% вартості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ревезення</w:t>
      </w:r>
      <w:proofErr w:type="spellEnd"/>
      <w:r>
        <w:t xml:space="preserve">, що не відбулося, а УРС – 50% від вказаних вище витрат на </w:t>
      </w:r>
      <w:proofErr w:type="spellStart"/>
      <w:r>
        <w:t>утриман-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ресторану.</w:t>
      </w:r>
    </w:p>
    <w:p w:rsidR="00A006DB" w:rsidRDefault="00A006DB" w:rsidP="00A006DB">
      <w:pPr>
        <w:pStyle w:val="a3"/>
        <w:spacing w:line="242" w:lineRule="auto"/>
        <w:ind w:right="132"/>
      </w:pPr>
      <w:r>
        <w:t xml:space="preserve">При відміні туристського рейсу з вини пароплавства воно окрім </w:t>
      </w:r>
      <w:proofErr w:type="spellStart"/>
      <w:r>
        <w:t>неустой-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повертає </w:t>
      </w:r>
      <w:proofErr w:type="spellStart"/>
      <w:r>
        <w:t>турфірмі</w:t>
      </w:r>
      <w:proofErr w:type="spellEnd"/>
      <w:r>
        <w:t xml:space="preserve"> плату за перевезення.</w:t>
      </w:r>
    </w:p>
    <w:p w:rsidR="00A006DB" w:rsidRDefault="00A006DB" w:rsidP="00A006DB">
      <w:pPr>
        <w:pStyle w:val="a7"/>
        <w:numPr>
          <w:ilvl w:val="0"/>
          <w:numId w:val="5"/>
        </w:numPr>
        <w:tabs>
          <w:tab w:val="left" w:pos="1194"/>
        </w:tabs>
        <w:ind w:right="132" w:firstLine="662"/>
        <w:jc w:val="both"/>
        <w:rPr>
          <w:sz w:val="28"/>
        </w:rPr>
      </w:pPr>
      <w:r>
        <w:rPr>
          <w:sz w:val="28"/>
        </w:rPr>
        <w:t xml:space="preserve">При посадці на судно з вини </w:t>
      </w:r>
      <w:proofErr w:type="spellStart"/>
      <w:r>
        <w:rPr>
          <w:sz w:val="28"/>
        </w:rPr>
        <w:t>турфірми</w:t>
      </w:r>
      <w:proofErr w:type="spellEnd"/>
      <w:r>
        <w:rPr>
          <w:sz w:val="28"/>
        </w:rPr>
        <w:t xml:space="preserve"> меншої кількості туристів (ніж вказано в договорі) вона повертає УРС витрати на утримання ресторану в </w:t>
      </w:r>
      <w:proofErr w:type="spellStart"/>
      <w:r>
        <w:rPr>
          <w:sz w:val="28"/>
        </w:rPr>
        <w:t>роз-</w:t>
      </w:r>
      <w:proofErr w:type="spellEnd"/>
      <w:r>
        <w:rPr>
          <w:sz w:val="28"/>
        </w:rPr>
        <w:t xml:space="preserve"> мірі націнки, помноженої на все число людино-днів харчування за договором.</w:t>
      </w:r>
    </w:p>
    <w:p w:rsidR="00A006DB" w:rsidRDefault="00A006DB" w:rsidP="00A006DB">
      <w:pPr>
        <w:pStyle w:val="a3"/>
        <w:ind w:right="129"/>
      </w:pPr>
      <w:r>
        <w:t>При організації</w:t>
      </w:r>
      <w:r>
        <w:rPr>
          <w:spacing w:val="-3"/>
        </w:rPr>
        <w:t xml:space="preserve"> </w:t>
      </w:r>
      <w:r>
        <w:t>подорожей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теплоходах відношення</w:t>
      </w:r>
      <w:r>
        <w:rPr>
          <w:spacing w:val="-1"/>
        </w:rPr>
        <w:t xml:space="preserve"> </w:t>
      </w:r>
      <w:r>
        <w:t>між</w:t>
      </w:r>
      <w:r>
        <w:rPr>
          <w:spacing w:val="-3"/>
        </w:rPr>
        <w:t xml:space="preserve"> </w:t>
      </w:r>
      <w:proofErr w:type="spellStart"/>
      <w:r>
        <w:t>турфірмою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що організує круїз, і організаціями, які беруть участь в обслуговуванні туристів (пароплавствами, </w:t>
      </w:r>
      <w:proofErr w:type="spellStart"/>
      <w:r>
        <w:t>УРСами</w:t>
      </w:r>
      <w:proofErr w:type="spellEnd"/>
      <w:r>
        <w:t xml:space="preserve">, приймаючими </w:t>
      </w:r>
      <w:proofErr w:type="spellStart"/>
      <w:r>
        <w:t>турфірмами</w:t>
      </w:r>
      <w:proofErr w:type="spellEnd"/>
      <w:r>
        <w:t xml:space="preserve">, що дають берегове </w:t>
      </w:r>
      <w:proofErr w:type="spellStart"/>
      <w:r>
        <w:t>екс-</w:t>
      </w:r>
      <w:proofErr w:type="spellEnd"/>
      <w:r>
        <w:t xml:space="preserve"> </w:t>
      </w:r>
      <w:proofErr w:type="spellStart"/>
      <w:r>
        <w:t>курсійне</w:t>
      </w:r>
      <w:proofErr w:type="spellEnd"/>
      <w:r>
        <w:t xml:space="preserve"> обслуговування в портах заходу, та ін.), оформляються на договірній </w:t>
      </w:r>
      <w:r>
        <w:rPr>
          <w:spacing w:val="-2"/>
        </w:rPr>
        <w:t>основі.</w:t>
      </w:r>
    </w:p>
    <w:p w:rsidR="00A006DB" w:rsidRDefault="00A006DB" w:rsidP="00A006DB">
      <w:pPr>
        <w:pStyle w:val="a3"/>
        <w:ind w:right="132"/>
      </w:pPr>
      <w:r>
        <w:t>Для</w:t>
      </w:r>
      <w:r>
        <w:rPr>
          <w:spacing w:val="-1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морських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річкових</w:t>
      </w:r>
      <w:r>
        <w:rPr>
          <w:spacing w:val="-3"/>
        </w:rPr>
        <w:t xml:space="preserve"> </w:t>
      </w:r>
      <w:r>
        <w:t>прогулянок</w:t>
      </w:r>
      <w:r>
        <w:rPr>
          <w:spacing w:val="-3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екскурсій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річкових суднах туристсько-екскурсійна організація подає підприємству пароплавства заявку з вказівкою маршрутів, кількості необхідних пасажирських суден (місць), тривалості поїздок, періоду використання суден і кількості рейсів.</w:t>
      </w:r>
    </w:p>
    <w:p w:rsidR="00A006DB" w:rsidRDefault="00A006DB" w:rsidP="00A006DB">
      <w:pPr>
        <w:pStyle w:val="a3"/>
        <w:ind w:right="133"/>
      </w:pPr>
      <w:r>
        <w:t xml:space="preserve">Після закріплення пароплавством за туристською організацією суден (місць) укладається договір. Заявки на разові екскурсійні поїздки повинні бути подані </w:t>
      </w:r>
      <w:proofErr w:type="spellStart"/>
      <w:r>
        <w:t>турпідприємством</w:t>
      </w:r>
      <w:proofErr w:type="spellEnd"/>
      <w:r>
        <w:rPr>
          <w:spacing w:val="40"/>
        </w:rPr>
        <w:t xml:space="preserve"> </w:t>
      </w:r>
      <w:r>
        <w:t>пароплавству завчасно (за 15 днів до поїздки).</w:t>
      </w:r>
    </w:p>
    <w:p w:rsidR="00A006DB" w:rsidRDefault="00A006DB" w:rsidP="00A006DB">
      <w:pPr>
        <w:pStyle w:val="a3"/>
        <w:ind w:right="130"/>
      </w:pPr>
      <w:r>
        <w:t>Оплата проводиться</w:t>
      </w:r>
      <w:r>
        <w:rPr>
          <w:spacing w:val="-2"/>
        </w:rPr>
        <w:t xml:space="preserve"> </w:t>
      </w:r>
      <w:r>
        <w:t>за 15</w:t>
      </w:r>
      <w:r>
        <w:rPr>
          <w:spacing w:val="-2"/>
        </w:rPr>
        <w:t xml:space="preserve"> </w:t>
      </w:r>
      <w:r>
        <w:t>днів</w:t>
      </w:r>
      <w:r>
        <w:rPr>
          <w:spacing w:val="-1"/>
        </w:rPr>
        <w:t xml:space="preserve"> </w:t>
      </w:r>
      <w:r>
        <w:t>(разових</w:t>
      </w:r>
      <w:r>
        <w:rPr>
          <w:spacing w:val="-2"/>
        </w:rPr>
        <w:t xml:space="preserve"> </w:t>
      </w:r>
      <w:r>
        <w:t>– за 10 днів)</w:t>
      </w:r>
      <w:r>
        <w:rPr>
          <w:spacing w:val="-3"/>
        </w:rPr>
        <w:t xml:space="preserve"> </w:t>
      </w:r>
      <w:r>
        <w:t>до поїздки.</w:t>
      </w:r>
      <w:r>
        <w:rPr>
          <w:spacing w:val="-1"/>
        </w:rPr>
        <w:t xml:space="preserve"> </w:t>
      </w:r>
      <w:r>
        <w:t xml:space="preserve">Отримані путівки (або квитки) на екскурсійне (прогулянкове) перевезення назад не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ймаються</w:t>
      </w:r>
      <w:proofErr w:type="spellEnd"/>
      <w:r>
        <w:t xml:space="preserve"> і повернення платежів по них не проводиться. До початку</w:t>
      </w:r>
      <w:r>
        <w:rPr>
          <w:spacing w:val="-1"/>
        </w:rPr>
        <w:t xml:space="preserve"> </w:t>
      </w:r>
      <w:r>
        <w:t xml:space="preserve">поїздки </w:t>
      </w:r>
      <w:proofErr w:type="spellStart"/>
      <w:r>
        <w:t>ке-</w:t>
      </w:r>
      <w:proofErr w:type="spellEnd"/>
      <w:r>
        <w:t xml:space="preserve"> </w:t>
      </w:r>
      <w:proofErr w:type="spellStart"/>
      <w:r>
        <w:t>рівник</w:t>
      </w:r>
      <w:proofErr w:type="spellEnd"/>
      <w:r>
        <w:t xml:space="preserve"> екскурсії зобов'язаний пред'явити в касі пристані (вокзалу) копію </w:t>
      </w:r>
      <w:proofErr w:type="spellStart"/>
      <w:r>
        <w:t>дору-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про внесення плати і здати довідку</w:t>
      </w:r>
      <w:r>
        <w:rPr>
          <w:spacing w:val="-2"/>
        </w:rPr>
        <w:t xml:space="preserve"> </w:t>
      </w:r>
      <w:r>
        <w:t>про кількість реалізованих путівок,</w:t>
      </w:r>
      <w:r>
        <w:rPr>
          <w:spacing w:val="-1"/>
        </w:rPr>
        <w:t xml:space="preserve"> </w:t>
      </w:r>
      <w:r>
        <w:t>на підставі чого йому видається квиток на групове перевезення.</w:t>
      </w:r>
    </w:p>
    <w:p w:rsidR="00A006DB" w:rsidRDefault="00A006DB" w:rsidP="00A006DB">
      <w:pPr>
        <w:pStyle w:val="a3"/>
        <w:ind w:right="131"/>
      </w:pPr>
      <w:r>
        <w:t xml:space="preserve">При відміні рейсу з причин, не залежних від підприємства пароплавства, або неповному використанні місць екскурсійна організація сплачує районному пасажирському управлінню (порту, пристані, причалу) повну вартість </w:t>
      </w:r>
      <w:proofErr w:type="spellStart"/>
      <w:r>
        <w:t>переве-</w:t>
      </w:r>
      <w:proofErr w:type="spellEnd"/>
      <w:r>
        <w:t xml:space="preserve"> </w:t>
      </w:r>
      <w:proofErr w:type="spellStart"/>
      <w:r>
        <w:t>зення</w:t>
      </w:r>
      <w:proofErr w:type="spellEnd"/>
      <w:r>
        <w:t xml:space="preserve"> згідно з угодою.</w:t>
      </w:r>
    </w:p>
    <w:p w:rsidR="00A006DB" w:rsidRDefault="00A006DB" w:rsidP="00A006DB">
      <w:pPr>
        <w:pStyle w:val="a3"/>
        <w:ind w:right="132"/>
      </w:pPr>
      <w:r>
        <w:t xml:space="preserve">Реалізація путівок, що залишилися, може бути проведена в день </w:t>
      </w:r>
      <w:proofErr w:type="spellStart"/>
      <w:r>
        <w:t>відправ-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на пристані через касу з відшкодуванням екскурсійній організації суми виручки за вирахуванням комісійного збору, а також дозволяється їх продаж через каси, спеціально організовані екскурсійною організацією на вокзалі.</w:t>
      </w:r>
    </w:p>
    <w:p w:rsidR="00A006DB" w:rsidRDefault="00A006DB" w:rsidP="00A006DB">
      <w:pPr>
        <w:pStyle w:val="a3"/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3"/>
        <w:spacing w:before="70" w:line="321" w:lineRule="exact"/>
        <w:ind w:left="848"/>
      </w:pPr>
      <w:r>
        <w:lastRenderedPageBreak/>
        <w:t>19.6.3</w:t>
      </w:r>
      <w:r>
        <w:rPr>
          <w:spacing w:val="-3"/>
        </w:rPr>
        <w:t xml:space="preserve"> </w:t>
      </w:r>
      <w:r>
        <w:t>Договори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rPr>
          <w:spacing w:val="-2"/>
        </w:rPr>
        <w:t>авіакомпаніями</w:t>
      </w:r>
    </w:p>
    <w:p w:rsidR="00A006DB" w:rsidRDefault="00A006DB" w:rsidP="00A006DB">
      <w:pPr>
        <w:pStyle w:val="a3"/>
        <w:spacing w:line="320" w:lineRule="exact"/>
        <w:ind w:left="848" w:firstLine="0"/>
        <w:jc w:val="left"/>
      </w:pPr>
      <w:r>
        <w:t>Договори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авіакомпаніями</w:t>
      </w:r>
      <w:r>
        <w:rPr>
          <w:spacing w:val="-4"/>
        </w:rPr>
        <w:t xml:space="preserve"> </w:t>
      </w:r>
      <w:r>
        <w:t>бувають</w:t>
      </w:r>
      <w:r>
        <w:rPr>
          <w:spacing w:val="-6"/>
        </w:rPr>
        <w:t xml:space="preserve"> </w:t>
      </w:r>
      <w:r>
        <w:t>трьох</w:t>
      </w:r>
      <w:r>
        <w:rPr>
          <w:spacing w:val="-3"/>
        </w:rPr>
        <w:t xml:space="preserve"> </w:t>
      </w:r>
      <w:r>
        <w:rPr>
          <w:spacing w:val="-2"/>
        </w:rPr>
        <w:t>видів: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договір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квоту</w:t>
      </w:r>
      <w:r>
        <w:rPr>
          <w:spacing w:val="-6"/>
          <w:sz w:val="28"/>
        </w:rPr>
        <w:t xml:space="preserve"> </w:t>
      </w:r>
      <w:r>
        <w:rPr>
          <w:sz w:val="28"/>
        </w:rPr>
        <w:t>місць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регулярних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авіарейсах;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агентська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угода;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чартер</w:t>
      </w:r>
      <w:r>
        <w:rPr>
          <w:spacing w:val="-4"/>
          <w:sz w:val="28"/>
        </w:rPr>
        <w:t xml:space="preserve"> </w:t>
      </w:r>
      <w:r>
        <w:rPr>
          <w:sz w:val="28"/>
        </w:rPr>
        <w:t>(оренда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літака).</w:t>
      </w:r>
    </w:p>
    <w:p w:rsidR="00A006DB" w:rsidRDefault="00A006DB" w:rsidP="00A006DB">
      <w:pPr>
        <w:pStyle w:val="a3"/>
        <w:ind w:right="136"/>
      </w:pPr>
      <w:r>
        <w:t>Стисла</w:t>
      </w:r>
      <w:r>
        <w:rPr>
          <w:spacing w:val="-4"/>
        </w:rPr>
        <w:t xml:space="preserve"> </w:t>
      </w:r>
      <w:r>
        <w:t>інформація</w:t>
      </w:r>
      <w:r>
        <w:rPr>
          <w:spacing w:val="-3"/>
        </w:rPr>
        <w:t xml:space="preserve"> </w:t>
      </w:r>
      <w:r>
        <w:t>про зміст</w:t>
      </w:r>
      <w:r>
        <w:rPr>
          <w:spacing w:val="-2"/>
        </w:rPr>
        <w:t xml:space="preserve"> </w:t>
      </w:r>
      <w:r>
        <w:t>кожного з</w:t>
      </w:r>
      <w:r>
        <w:rPr>
          <w:spacing w:val="-4"/>
        </w:rPr>
        <w:t xml:space="preserve"> </w:t>
      </w:r>
      <w:r>
        <w:t>цих</w:t>
      </w:r>
      <w:r>
        <w:rPr>
          <w:spacing w:val="-3"/>
        </w:rPr>
        <w:t xml:space="preserve"> </w:t>
      </w:r>
      <w:r>
        <w:t>договорів</w:t>
      </w:r>
      <w:r>
        <w:rPr>
          <w:spacing w:val="-2"/>
        </w:rPr>
        <w:t xml:space="preserve"> </w:t>
      </w:r>
      <w:r>
        <w:t>зведена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схему,</w:t>
      </w:r>
      <w:r>
        <w:rPr>
          <w:spacing w:val="-2"/>
        </w:rPr>
        <w:t xml:space="preserve"> </w:t>
      </w:r>
      <w:r>
        <w:t>що показана на рис. 19. 4.</w:t>
      </w:r>
    </w:p>
    <w:p w:rsidR="00A006DB" w:rsidRDefault="00A006DB" w:rsidP="00A006DB">
      <w:pPr>
        <w:pStyle w:val="a3"/>
        <w:spacing w:before="2"/>
        <w:ind w:right="131"/>
      </w:pPr>
      <w:r>
        <w:t>При укладанні договорів на квоту місць на регулярних авіарейсах квота місць</w:t>
      </w:r>
      <w:r>
        <w:rPr>
          <w:spacing w:val="-1"/>
        </w:rPr>
        <w:t xml:space="preserve"> </w:t>
      </w:r>
      <w:r>
        <w:t>може бути твердою</w:t>
      </w:r>
      <w:r>
        <w:rPr>
          <w:spacing w:val="-1"/>
        </w:rPr>
        <w:t xml:space="preserve"> </w:t>
      </w:r>
      <w:r>
        <w:t>або м'якою.</w:t>
      </w:r>
      <w:r>
        <w:rPr>
          <w:spacing w:val="-1"/>
        </w:rPr>
        <w:t xml:space="preserve"> </w:t>
      </w:r>
      <w:r>
        <w:t>Це впливає</w:t>
      </w:r>
      <w:r>
        <w:rPr>
          <w:spacing w:val="-1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на умови договору,</w:t>
      </w:r>
      <w:r>
        <w:rPr>
          <w:spacing w:val="-1"/>
        </w:rPr>
        <w:t xml:space="preserve"> </w:t>
      </w:r>
      <w:r>
        <w:t xml:space="preserve">так і на спеціальні пільги і знижки. При </w:t>
      </w:r>
      <w:r>
        <w:rPr>
          <w:b/>
        </w:rPr>
        <w:t xml:space="preserve">твердій квоті </w:t>
      </w:r>
      <w:r>
        <w:t xml:space="preserve">місць уся відповідальність за не реалізовані місця лягає на туристську фірму, незалежно від причини. Фінансові втрати несе турфірма. При </w:t>
      </w:r>
      <w:r>
        <w:rPr>
          <w:b/>
        </w:rPr>
        <w:t xml:space="preserve">м'якій квоті </w:t>
      </w:r>
      <w:r>
        <w:t xml:space="preserve">місць встановлюються терміни </w:t>
      </w:r>
      <w:proofErr w:type="spellStart"/>
      <w:r>
        <w:t>можли-</w:t>
      </w:r>
      <w:proofErr w:type="spellEnd"/>
      <w:r>
        <w:t xml:space="preserve"> </w:t>
      </w:r>
      <w:proofErr w:type="spellStart"/>
      <w:r>
        <w:t>вої</w:t>
      </w:r>
      <w:proofErr w:type="spellEnd"/>
      <w:r>
        <w:t xml:space="preserve"> відмови туристської фірми від квоти або частини квоти місць з причини не реалізації</w:t>
      </w:r>
      <w:r>
        <w:rPr>
          <w:spacing w:val="-1"/>
        </w:rPr>
        <w:t xml:space="preserve"> </w:t>
      </w:r>
      <w:r>
        <w:t>туристських</w:t>
      </w:r>
      <w:r>
        <w:rPr>
          <w:spacing w:val="-1"/>
        </w:rPr>
        <w:t xml:space="preserve"> </w:t>
      </w:r>
      <w:r>
        <w:t>путівок.</w:t>
      </w:r>
      <w:r>
        <w:rPr>
          <w:spacing w:val="-3"/>
        </w:rPr>
        <w:t xml:space="preserve"> </w:t>
      </w:r>
      <w:r>
        <w:t>Ці</w:t>
      </w:r>
      <w:r>
        <w:rPr>
          <w:spacing w:val="-1"/>
        </w:rPr>
        <w:t xml:space="preserve"> </w:t>
      </w:r>
      <w:r>
        <w:t>терміни</w:t>
      </w:r>
      <w:r>
        <w:rPr>
          <w:spacing w:val="-2"/>
        </w:rPr>
        <w:t xml:space="preserve"> </w:t>
      </w:r>
      <w:r>
        <w:t>передбачають</w:t>
      </w:r>
      <w:r>
        <w:rPr>
          <w:spacing w:val="-4"/>
        </w:rPr>
        <w:t xml:space="preserve"> </w:t>
      </w:r>
      <w:r>
        <w:t>можливість</w:t>
      </w:r>
      <w:r>
        <w:rPr>
          <w:spacing w:val="-3"/>
        </w:rPr>
        <w:t xml:space="preserve"> </w:t>
      </w:r>
      <w:r>
        <w:t>подальшої реалізації цих місць самою авіакомпанією або її іншими агентами.</w:t>
      </w:r>
    </w:p>
    <w:p w:rsidR="00A006DB" w:rsidRDefault="00A006DB" w:rsidP="00A006DB">
      <w:pPr>
        <w:pStyle w:val="a3"/>
        <w:ind w:right="131"/>
      </w:pPr>
      <w:r>
        <w:t>Деякі авіакомпанії вважають своїми агентами усі туристські фірми, які мають з ними договір на квоту місць. Проте у чистому вигляді агентська угода</w:t>
      </w:r>
      <w:r>
        <w:rPr>
          <w:spacing w:val="40"/>
        </w:rPr>
        <w:t xml:space="preserve"> </w:t>
      </w:r>
      <w:r>
        <w:t xml:space="preserve">– це робота з реалізації авіаквитків, тобто коли туристська фірма дістає </w:t>
      </w:r>
      <w:proofErr w:type="spellStart"/>
      <w:r>
        <w:t>можли-</w:t>
      </w:r>
      <w:proofErr w:type="spellEnd"/>
      <w:r>
        <w:t xml:space="preserve"> вість самостійно виступати як агентство авіакомпанії з продажу</w:t>
      </w:r>
      <w:r>
        <w:rPr>
          <w:spacing w:val="-1"/>
        </w:rPr>
        <w:t xml:space="preserve"> </w:t>
      </w:r>
      <w:r>
        <w:t xml:space="preserve">авіаквитків, що спрощує і прискорює процедуру бронювання і оформлення проїзних </w:t>
      </w:r>
      <w:proofErr w:type="spellStart"/>
      <w:r>
        <w:t>докумен-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. Туристська фірма сама виступає як каса з продажу квитків авіакомпанії, тобто сама виписує квитки і має відповідне комп'ютерне устаткування і право доступу до мережі бронювання даної авіакомпанії. У цьому випадку </w:t>
      </w:r>
      <w:proofErr w:type="spellStart"/>
      <w:r>
        <w:t>авіакомпа-</w:t>
      </w:r>
      <w:proofErr w:type="spellEnd"/>
      <w:r>
        <w:t xml:space="preserve"> </w:t>
      </w:r>
      <w:proofErr w:type="spellStart"/>
      <w:r>
        <w:t>нія</w:t>
      </w:r>
      <w:proofErr w:type="spellEnd"/>
      <w:r>
        <w:t xml:space="preserve"> має додатковий пункт продажу (однією з умов агентської угоди є продаж</w:t>
      </w:r>
      <w:r>
        <w:rPr>
          <w:spacing w:val="40"/>
        </w:rPr>
        <w:t xml:space="preserve"> </w:t>
      </w:r>
      <w:r>
        <w:t xml:space="preserve">під тури квитків саме цієї авіакомпанії). Агентська угода з авіакомпанією </w:t>
      </w:r>
      <w:proofErr w:type="spellStart"/>
      <w:r>
        <w:t>обу-</w:t>
      </w:r>
      <w:proofErr w:type="spellEnd"/>
      <w:r>
        <w:t xml:space="preserve"> </w:t>
      </w:r>
      <w:proofErr w:type="spellStart"/>
      <w:r>
        <w:t>мовлює</w:t>
      </w:r>
      <w:proofErr w:type="spellEnd"/>
      <w:r>
        <w:t xml:space="preserve"> такі моменти: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1"/>
        </w:tabs>
        <w:ind w:right="133" w:firstLine="736"/>
        <w:jc w:val="both"/>
        <w:rPr>
          <w:sz w:val="28"/>
        </w:rPr>
      </w:pPr>
      <w:r>
        <w:rPr>
          <w:sz w:val="28"/>
        </w:rPr>
        <w:t>хто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яких умовах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2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 авіаквитків і їх бланків;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питання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-8"/>
          <w:sz w:val="28"/>
        </w:rPr>
        <w:t xml:space="preserve"> </w:t>
      </w:r>
      <w:r>
        <w:rPr>
          <w:sz w:val="28"/>
        </w:rPr>
        <w:t>кадрів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цього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обладнання;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ind w:right="132" w:firstLine="736"/>
        <w:rPr>
          <w:sz w:val="28"/>
        </w:rPr>
      </w:pPr>
      <w:r>
        <w:rPr>
          <w:sz w:val="28"/>
        </w:rPr>
        <w:t xml:space="preserve">обсяг продажів (частіш за все встановлюються індивідуально – по </w:t>
      </w:r>
      <w:proofErr w:type="spellStart"/>
      <w:r>
        <w:rPr>
          <w:sz w:val="28"/>
        </w:rPr>
        <w:t>кі-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лькості</w:t>
      </w:r>
      <w:proofErr w:type="spellEnd"/>
      <w:r>
        <w:rPr>
          <w:sz w:val="28"/>
        </w:rPr>
        <w:t xml:space="preserve"> квитків в місяць або за виручкою від продажів;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межі</w:t>
      </w:r>
      <w:r>
        <w:rPr>
          <w:spacing w:val="-8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-7"/>
          <w:sz w:val="28"/>
        </w:rPr>
        <w:t xml:space="preserve"> </w:t>
      </w:r>
      <w:r>
        <w:rPr>
          <w:sz w:val="28"/>
        </w:rPr>
        <w:t>(регіонально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сегментами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споживачів);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242" w:lineRule="auto"/>
        <w:ind w:right="135" w:firstLine="736"/>
        <w:rPr>
          <w:sz w:val="28"/>
        </w:rPr>
      </w:pPr>
      <w:r>
        <w:rPr>
          <w:sz w:val="28"/>
        </w:rPr>
        <w:t>за чиєю ціною продаються авіаквитки – за ціною авіакомпанії або 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ціною </w:t>
      </w:r>
      <w:proofErr w:type="spellStart"/>
      <w:r>
        <w:rPr>
          <w:sz w:val="28"/>
        </w:rPr>
        <w:t>турагентства</w:t>
      </w:r>
      <w:proofErr w:type="spellEnd"/>
      <w:r>
        <w:rPr>
          <w:sz w:val="28"/>
        </w:rPr>
        <w:t xml:space="preserve"> (частіше всього за ціною авіакомпанії);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317" w:lineRule="exact"/>
        <w:ind w:left="1273"/>
        <w:rPr>
          <w:sz w:val="28"/>
        </w:rPr>
      </w:pPr>
      <w:r>
        <w:rPr>
          <w:sz w:val="28"/>
        </w:rPr>
        <w:t>ціни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тарифи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авіаквитків;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умови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-3"/>
          <w:sz w:val="28"/>
        </w:rPr>
        <w:t xml:space="preserve"> </w:t>
      </w:r>
      <w:r>
        <w:rPr>
          <w:sz w:val="28"/>
        </w:rPr>
        <w:t>авіаквитків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передоплата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міру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продажу;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ind w:right="132" w:firstLine="736"/>
        <w:rPr>
          <w:sz w:val="28"/>
        </w:rPr>
      </w:pPr>
      <w:r>
        <w:rPr>
          <w:sz w:val="28"/>
        </w:rPr>
        <w:t xml:space="preserve">розмір комісійної винагороди за продаж </w:t>
      </w:r>
      <w:proofErr w:type="spellStart"/>
      <w:r>
        <w:rPr>
          <w:sz w:val="28"/>
        </w:rPr>
        <w:t>авіабілетів</w:t>
      </w:r>
      <w:proofErr w:type="spellEnd"/>
      <w:r>
        <w:rPr>
          <w:sz w:val="28"/>
        </w:rPr>
        <w:t xml:space="preserve"> (до 9 % від </w:t>
      </w:r>
      <w:proofErr w:type="spellStart"/>
      <w:r>
        <w:rPr>
          <w:sz w:val="28"/>
        </w:rPr>
        <w:t>прода-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тарифу);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242" w:lineRule="auto"/>
        <w:ind w:right="132" w:firstLine="736"/>
        <w:rPr>
          <w:sz w:val="28"/>
        </w:rPr>
      </w:pPr>
      <w:r>
        <w:rPr>
          <w:sz w:val="28"/>
        </w:rPr>
        <w:t xml:space="preserve">терміни й регулярність подачі звітів авіакомпанії, їх форма й </w:t>
      </w:r>
      <w:proofErr w:type="spellStart"/>
      <w:r>
        <w:rPr>
          <w:sz w:val="28"/>
        </w:rPr>
        <w:t>необхід-</w:t>
      </w:r>
      <w:proofErr w:type="spellEnd"/>
      <w:r>
        <w:rPr>
          <w:sz w:val="28"/>
        </w:rPr>
        <w:t xml:space="preserve"> на документація у додатках до них;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ind w:right="137" w:firstLine="736"/>
        <w:rPr>
          <w:sz w:val="28"/>
        </w:rPr>
      </w:pPr>
      <w:r>
        <w:rPr>
          <w:sz w:val="28"/>
        </w:rPr>
        <w:t>розмір банківських гарантій на користь авіакомпанії або Міжнародної асоціації повітряного транспорту (ІАТА) (від 20 тис. дол.);</w:t>
      </w:r>
    </w:p>
    <w:p w:rsidR="00A006DB" w:rsidRDefault="00A006DB" w:rsidP="00A006DB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членство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ІАТА.</w:t>
      </w:r>
    </w:p>
    <w:p w:rsidR="00A006DB" w:rsidRDefault="00A006DB" w:rsidP="00A006DB">
      <w:pPr>
        <w:pStyle w:val="a7"/>
        <w:spacing w:line="321" w:lineRule="exact"/>
        <w:rPr>
          <w:sz w:val="28"/>
        </w:rPr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a3"/>
        <w:spacing w:before="105" w:line="244" w:lineRule="auto"/>
        <w:ind w:left="1139" w:firstLine="43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2AD44BEF" wp14:editId="2D71D2F6">
                <wp:simplePos x="0" y="0"/>
                <wp:positionH relativeFrom="page">
                  <wp:posOffset>1170177</wp:posOffset>
                </wp:positionH>
                <wp:positionV relativeFrom="paragraph">
                  <wp:posOffset>5519</wp:posOffset>
                </wp:positionV>
                <wp:extent cx="5497830" cy="8020050"/>
                <wp:effectExtent l="0" t="0" r="0" b="0"/>
                <wp:wrapNone/>
                <wp:docPr id="1168" name="Group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7830" cy="8020050"/>
                          <a:chOff x="0" y="0"/>
                          <a:chExt cx="5497830" cy="8020050"/>
                        </a:xfrm>
                      </wpg:grpSpPr>
                      <wps:wsp>
                        <wps:cNvPr id="1169" name="Graphic 1169"/>
                        <wps:cNvSpPr/>
                        <wps:spPr>
                          <a:xfrm>
                            <a:off x="2635250" y="14287"/>
                            <a:ext cx="26289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341630">
                                <a:moveTo>
                                  <a:pt x="0" y="341375"/>
                                </a:moveTo>
                                <a:lnTo>
                                  <a:pt x="2628899" y="341375"/>
                                </a:lnTo>
                                <a:lnTo>
                                  <a:pt x="2628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6349" y="14287"/>
                            <a:ext cx="228600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570230">
                                <a:moveTo>
                                  <a:pt x="0" y="569975"/>
                                </a:moveTo>
                                <a:lnTo>
                                  <a:pt x="2285999" y="569975"/>
                                </a:lnTo>
                                <a:lnTo>
                                  <a:pt x="2285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9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6349" y="814387"/>
                            <a:ext cx="5486400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7200900">
                                <a:moveTo>
                                  <a:pt x="0" y="341375"/>
                                </a:moveTo>
                                <a:lnTo>
                                  <a:pt x="800099" y="341375"/>
                                </a:lnTo>
                                <a:lnTo>
                                  <a:pt x="800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close/>
                              </a:path>
                              <a:path w="5486400" h="7200900">
                                <a:moveTo>
                                  <a:pt x="914399" y="341375"/>
                                </a:moveTo>
                                <a:lnTo>
                                  <a:pt x="1714499" y="341375"/>
                                </a:lnTo>
                                <a:lnTo>
                                  <a:pt x="1714499" y="0"/>
                                </a:lnTo>
                                <a:lnTo>
                                  <a:pt x="914399" y="0"/>
                                </a:lnTo>
                                <a:lnTo>
                                  <a:pt x="914399" y="341375"/>
                                </a:lnTo>
                                <a:close/>
                              </a:path>
                              <a:path w="5486400" h="7200900">
                                <a:moveTo>
                                  <a:pt x="1943099" y="7200899"/>
                                </a:moveTo>
                                <a:lnTo>
                                  <a:pt x="3657599" y="7200899"/>
                                </a:lnTo>
                                <a:lnTo>
                                  <a:pt x="3657599" y="0"/>
                                </a:lnTo>
                                <a:lnTo>
                                  <a:pt x="1943099" y="0"/>
                                </a:lnTo>
                                <a:lnTo>
                                  <a:pt x="1943099" y="7200899"/>
                                </a:lnTo>
                                <a:close/>
                              </a:path>
                              <a:path w="5486400" h="7200900">
                                <a:moveTo>
                                  <a:pt x="3771899" y="7200899"/>
                                </a:moveTo>
                                <a:lnTo>
                                  <a:pt x="5486399" y="7200899"/>
                                </a:lnTo>
                                <a:lnTo>
                                  <a:pt x="5486399" y="0"/>
                                </a:lnTo>
                                <a:lnTo>
                                  <a:pt x="3771899" y="0"/>
                                </a:lnTo>
                                <a:lnTo>
                                  <a:pt x="3771899" y="72008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349249" y="242887"/>
                            <a:ext cx="4229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1028700">
                                <a:moveTo>
                                  <a:pt x="2285999" y="0"/>
                                </a:moveTo>
                                <a:lnTo>
                                  <a:pt x="1943099" y="0"/>
                                </a:lnTo>
                              </a:path>
                              <a:path w="4229100" h="1028700">
                                <a:moveTo>
                                  <a:pt x="457199" y="342899"/>
                                </a:moveTo>
                                <a:lnTo>
                                  <a:pt x="0" y="571499"/>
                                </a:lnTo>
                              </a:path>
                              <a:path w="4229100" h="1028700">
                                <a:moveTo>
                                  <a:pt x="457199" y="342899"/>
                                </a:moveTo>
                                <a:lnTo>
                                  <a:pt x="1028699" y="571499"/>
                                </a:lnTo>
                              </a:path>
                              <a:path w="4229100" h="1028700">
                                <a:moveTo>
                                  <a:pt x="0" y="914399"/>
                                </a:moveTo>
                                <a:lnTo>
                                  <a:pt x="0" y="1028699"/>
                                </a:lnTo>
                              </a:path>
                              <a:path w="4229100" h="1028700">
                                <a:moveTo>
                                  <a:pt x="1028699" y="914399"/>
                                </a:moveTo>
                                <a:lnTo>
                                  <a:pt x="1028699" y="1028699"/>
                                </a:lnTo>
                              </a:path>
                              <a:path w="4229100" h="1028700">
                                <a:moveTo>
                                  <a:pt x="2514599" y="114299"/>
                                </a:moveTo>
                                <a:lnTo>
                                  <a:pt x="2514599" y="571499"/>
                                </a:lnTo>
                              </a:path>
                              <a:path w="4229100" h="1028700">
                                <a:moveTo>
                                  <a:pt x="4229099" y="114299"/>
                                </a:moveTo>
                                <a:lnTo>
                                  <a:pt x="4229099" y="5714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8" o:spid="_x0000_s1026" style="position:absolute;margin-left:92.15pt;margin-top:.45pt;width:432.9pt;height:631.5pt;z-index:-251656192;mso-wrap-distance-left:0;mso-wrap-distance-right:0;mso-position-horizontal-relative:page" coordsize="54978,8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">
                <v:shape id="Graphic 1169" o:spid="_x0000_s1027" style="position:absolute;left:26352;top:142;width:26289;height:3417;visibility:visible;mso-wrap-style:square;v-text-anchor:top" coordsize="2628900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/t8MIA&#10;AADdAAAADwAAAGRycy9kb3ducmV2LnhtbERPS2sCMRC+C/6HMIXeanYt2HZrFBWEHnrx1fM0mW6W&#10;bibLJmraX28Ewdt8fM+ZzpNrxYn60HhWUI4KEMTam4ZrBfvd+ukVRIjIBlvPpOCPAsxnw8EUK+PP&#10;vKHTNtYih3CoUIGNsaukDNqSwzDyHXHmfnzvMGbY19L0eM7hrpXjophIhw3nBosdrSzp3+3RKXj+&#10;b/ziO32+LPlgpU7rw1h/lUo9PqTFO4hIKd7FN/eHyfPLyRtcv8kny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+3wwgAAAN0AAAAPAAAAAAAAAAAAAAAAAJgCAABkcnMvZG93&#10;bnJldi54bWxQSwUGAAAAAAQABAD1AAAAhwMAAAAA&#10;" path="m,341375r2628899,l2628899,,,,,341375xe" filled="f" strokeweight=".79372mm">
                  <v:path arrowok="t"/>
                </v:shape>
                <v:shape id="Graphic 1170" o:spid="_x0000_s1028" style="position:absolute;left:63;top:142;width:22860;height:5703;visibility:visible;mso-wrap-style:square;v-text-anchor:top" coordsize="2286000,570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OXsUA&#10;AADdAAAADwAAAGRycy9kb3ducmV2LnhtbESPT2vDMAzF74N9B6PCbq3TQteR1S1lUNprsw22m4iV&#10;PyyWg+0m6T59dRjsJvGe3vtpu59cpwYKsfVsYLnIQBGX3rZcG/h4P85fQMWEbLHzTAZuFGG/e3zY&#10;Ym79yBcailQrCeGYo4EmpT7XOpYNOYwL3xOLVvngMMkaam0DjhLuOr3KsmftsGVpaLCnt4bKn+Lq&#10;DNSju02fce2L7691cNff6lThYMzTbDq8gko0pX/z3/XZCv5yI/zyjYy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k5exQAAAN0AAAAPAAAAAAAAAAAAAAAAAJgCAABkcnMv&#10;ZG93bnJldi54bWxQSwUGAAAAAAQABAD1AAAAigMAAAAA&#10;" path="m,569975r2285999,l2285999,,,,,569975xe" filled="f" strokeweight=".35275mm">
                  <v:path arrowok="t"/>
                </v:shape>
                <v:shape id="Graphic 1171" o:spid="_x0000_s1029" style="position:absolute;left:63;top:8143;width:54864;height:72009;visibility:visible;mso-wrap-style:square;v-text-anchor:top" coordsize="5486400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m0Cb8A&#10;AADdAAAADwAAAGRycy9kb3ducmV2LnhtbERPSwrCMBDdC94hjOBO0wp+qEYRQdSN4OcAQzO21WZS&#10;m6j19kYQ3M3jfWe2aEwpnlS7wrKCuB+BIE6tLjhTcD6texMQziNrLC2Tgjc5WMzbrRkm2r74QM+j&#10;z0QIYZeggtz7KpHSpTkZdH1bEQfuYmuDPsA6k7rGVwg3pRxE0UgaLDg05FjRKqf0dnwYBZP19bDR&#10;1ZUv+Njth7cYT+/hXalup1lOQXhq/F/8c291mB+PY/h+E06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2bQJvwAAAN0AAAAPAAAAAAAAAAAAAAAAAJgCAABkcnMvZG93bnJl&#10;di54bWxQSwUGAAAAAAQABAD1AAAAhAMAAAAA&#10;" path="m,341375r800099,l800099,,,,,341375xem914399,341375r800100,l1714499,,914399,r,341375xem1943099,7200899r1714500,l3657599,,1943099,r,7200899xem3771899,7200899r1714500,l5486399,,3771899,r,7200899xe" filled="f" strokeweight=".26456mm">
                  <v:path arrowok="t"/>
                </v:shape>
                <v:shape id="Graphic 1172" o:spid="_x0000_s1030" style="position:absolute;left:3492;top:2428;width:42291;height:10287;visibility:visible;mso-wrap-style:square;v-text-anchor:top" coordsize="42291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MOsQA&#10;AADdAAAADwAAAGRycy9kb3ducmV2LnhtbERPTWvCQBC9F/wPywi91Y221BBdxbYU6qGHGkG9Ddkx&#10;G83OhuxG4793C4Xe5vE+Z77sbS0u1PrKsYLxKAFBXDhdcalgm38+pSB8QNZYOyYFN/KwXAwe5php&#10;d+UfumxCKWII+wwVmBCaTEpfGLLoR64hjtzRtRZDhG0pdYvXGG5rOUmSV2mx4thgsKF3Q8V501kF&#10;hzyk5fplz8/dt+ne3O3Eu/RDqcdhv5qBCNSHf/Gf+0vH+ePpBH6/iS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EzDrEAAAA3QAAAA8AAAAAAAAAAAAAAAAAmAIAAGRycy9k&#10;b3ducmV2LnhtbFBLBQYAAAAABAAEAPUAAACJAwAAAAA=&#10;" path="m2285999,l1943099,em457199,342899l,571499em457199,342899r571500,228600em,914399r,114300em1028699,914399r,114300em2514599,114299r,457200em4229099,114299r,457200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t>Договори на квоту</w:t>
      </w:r>
      <w:r>
        <w:rPr>
          <w:spacing w:val="-2"/>
        </w:rPr>
        <w:t xml:space="preserve"> </w:t>
      </w:r>
      <w:r>
        <w:t>місць на</w:t>
      </w:r>
      <w:r>
        <w:rPr>
          <w:spacing w:val="-5"/>
        </w:rPr>
        <w:t xml:space="preserve"> </w:t>
      </w:r>
      <w:r>
        <w:t>регулярних</w:t>
      </w:r>
      <w:r>
        <w:rPr>
          <w:spacing w:val="-4"/>
        </w:rPr>
        <w:t xml:space="preserve"> </w:t>
      </w:r>
      <w:r>
        <w:rPr>
          <w:spacing w:val="-2"/>
        </w:rPr>
        <w:t>авіарейсах</w:t>
      </w:r>
    </w:p>
    <w:p w:rsidR="00A006DB" w:rsidRDefault="00A006DB" w:rsidP="00A006DB">
      <w:pPr>
        <w:pStyle w:val="3"/>
        <w:spacing w:before="132"/>
        <w:ind w:left="1093"/>
      </w:pPr>
      <w:r>
        <w:rPr>
          <w:b w:val="0"/>
        </w:rPr>
        <w:br w:type="column"/>
      </w:r>
      <w:r>
        <w:lastRenderedPageBreak/>
        <w:t>Договори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rPr>
          <w:spacing w:val="-2"/>
        </w:rPr>
        <w:t>авіакомпаніями</w:t>
      </w:r>
    </w:p>
    <w:p w:rsidR="00A006DB" w:rsidRDefault="00A006DB" w:rsidP="00A006DB">
      <w:pPr>
        <w:pStyle w:val="3"/>
        <w:sectPr w:rsidR="00A006DB">
          <w:pgSz w:w="11900" w:h="16840"/>
          <w:pgMar w:top="1320" w:right="992" w:bottom="1020" w:left="992" w:header="0" w:footer="829" w:gutter="0"/>
          <w:cols w:num="2" w:space="720" w:equalWidth="0">
            <w:col w:w="4184" w:space="40"/>
            <w:col w:w="5692"/>
          </w:cols>
        </w:sectPr>
      </w:pPr>
    </w:p>
    <w:p w:rsidR="00A006DB" w:rsidRDefault="00A006DB" w:rsidP="00A006DB">
      <w:pPr>
        <w:pStyle w:val="a3"/>
        <w:ind w:left="0" w:firstLine="0"/>
        <w:jc w:val="left"/>
        <w:rPr>
          <w:b/>
          <w:sz w:val="20"/>
        </w:rPr>
      </w:pPr>
    </w:p>
    <w:p w:rsidR="00A006DB" w:rsidRDefault="00A006DB" w:rsidP="00A006DB">
      <w:pPr>
        <w:pStyle w:val="a3"/>
        <w:spacing w:before="55"/>
        <w:ind w:left="0" w:firstLine="0"/>
        <w:jc w:val="left"/>
        <w:rPr>
          <w:b/>
          <w:sz w:val="20"/>
        </w:rPr>
      </w:pPr>
    </w:p>
    <w:p w:rsidR="00A006DB" w:rsidRDefault="00A006DB" w:rsidP="00A006DB">
      <w:pPr>
        <w:pStyle w:val="a3"/>
        <w:jc w:val="left"/>
        <w:rPr>
          <w:b/>
          <w:sz w:val="20"/>
        </w:rPr>
        <w:sectPr w:rsidR="00A006DB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A006DB" w:rsidRDefault="00A006DB" w:rsidP="00A006DB">
      <w:pPr>
        <w:pStyle w:val="a3"/>
        <w:tabs>
          <w:tab w:val="left" w:pos="2603"/>
        </w:tabs>
        <w:spacing w:before="94"/>
        <w:ind w:left="1098" w:firstLine="0"/>
        <w:jc w:val="left"/>
      </w:pPr>
      <w:r>
        <w:rPr>
          <w:spacing w:val="-2"/>
        </w:rPr>
        <w:lastRenderedPageBreak/>
        <w:t>тверда</w:t>
      </w:r>
      <w:r>
        <w:tab/>
      </w:r>
      <w:r>
        <w:rPr>
          <w:spacing w:val="-4"/>
        </w:rPr>
        <w:t>м’яка</w:t>
      </w:r>
    </w:p>
    <w:p w:rsidR="00A006DB" w:rsidRDefault="00A006DB" w:rsidP="00A006DB">
      <w:pPr>
        <w:pStyle w:val="a3"/>
        <w:spacing w:before="89"/>
        <w:ind w:left="771" w:firstLine="0"/>
        <w:jc w:val="left"/>
      </w:pPr>
      <w:r>
        <w:br w:type="column"/>
      </w:r>
      <w:r>
        <w:lastRenderedPageBreak/>
        <w:t>Агентський</w:t>
      </w:r>
      <w:r>
        <w:rPr>
          <w:spacing w:val="-18"/>
        </w:rPr>
        <w:t xml:space="preserve"> </w:t>
      </w:r>
      <w:r>
        <w:t xml:space="preserve">договір </w:t>
      </w:r>
      <w:proofErr w:type="spellStart"/>
      <w:r>
        <w:rPr>
          <w:spacing w:val="-2"/>
        </w:rPr>
        <w:t>турпідприємство-</w:t>
      </w:r>
      <w:proofErr w:type="spellEnd"/>
      <w:r>
        <w:rPr>
          <w:spacing w:val="-2"/>
        </w:rPr>
        <w:t xml:space="preserve"> </w:t>
      </w:r>
      <w:r>
        <w:t>агент авіакомпанії. Договір</w:t>
      </w:r>
      <w:r>
        <w:rPr>
          <w:spacing w:val="40"/>
        </w:rPr>
        <w:t xml:space="preserve"> </w:t>
      </w:r>
      <w:r>
        <w:t>містить:</w:t>
      </w:r>
    </w:p>
    <w:p w:rsidR="00A006DB" w:rsidRDefault="00A006DB" w:rsidP="00A006DB">
      <w:pPr>
        <w:pStyle w:val="a7"/>
        <w:numPr>
          <w:ilvl w:val="0"/>
          <w:numId w:val="4"/>
        </w:numPr>
        <w:tabs>
          <w:tab w:val="left" w:pos="1051"/>
        </w:tabs>
        <w:ind w:right="97" w:firstLine="0"/>
        <w:rPr>
          <w:sz w:val="28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A7DE6B" wp14:editId="090C9B99">
                <wp:simplePos x="0" y="0"/>
                <wp:positionH relativeFrom="page">
                  <wp:posOffset>1176527</wp:posOffset>
                </wp:positionH>
                <wp:positionV relativeFrom="paragraph">
                  <wp:posOffset>-407976</wp:posOffset>
                </wp:positionV>
                <wp:extent cx="1714500" cy="6743700"/>
                <wp:effectExtent l="0" t="0" r="0" b="0"/>
                <wp:wrapNone/>
                <wp:docPr id="1173" name="Textbox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67437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06DB" w:rsidRDefault="00A006DB" w:rsidP="00A006DB">
                            <w:pPr>
                              <w:pStyle w:val="a3"/>
                              <w:spacing w:before="67"/>
                              <w:ind w:left="146" w:right="26" w:firstLine="0"/>
                              <w:jc w:val="left"/>
                            </w:pPr>
                            <w:r>
                              <w:t>Договір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повинен </w:t>
                            </w:r>
                            <w:r>
                              <w:rPr>
                                <w:spacing w:val="-2"/>
                              </w:rPr>
                              <w:t>містити:</w:t>
                            </w:r>
                          </w:p>
                          <w:p w:rsidR="00A006DB" w:rsidRDefault="00A006DB" w:rsidP="00A006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"/>
                              </w:tabs>
                              <w:ind w:right="183" w:firstLine="69"/>
                              <w:jc w:val="left"/>
                            </w:pPr>
                            <w:r>
                              <w:t xml:space="preserve">графік </w:t>
                            </w:r>
                            <w:proofErr w:type="spellStart"/>
                            <w:r>
                              <w:t>функціо-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нування</w:t>
                            </w:r>
                            <w:proofErr w:type="spellEnd"/>
                            <w:r>
                              <w:t xml:space="preserve"> турів у </w:t>
                            </w:r>
                            <w:proofErr w:type="spellStart"/>
                            <w:r>
                              <w:t>на-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прямку</w:t>
                            </w:r>
                            <w:proofErr w:type="spellEnd"/>
                            <w:r>
                              <w:t xml:space="preserve"> “туди” та “назад”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вказівкою міст призначення;</w:t>
                            </w:r>
                          </w:p>
                          <w:p w:rsidR="00A006DB" w:rsidRDefault="00A006DB" w:rsidP="00A006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"/>
                              </w:tabs>
                              <w:ind w:right="345" w:firstLine="69"/>
                            </w:pPr>
                            <w:r>
                              <w:t>кількість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турис-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тів</w:t>
                            </w:r>
                            <w:proofErr w:type="spellEnd"/>
                            <w:r>
                              <w:t xml:space="preserve"> в кожній групі (квота міст);</w:t>
                            </w:r>
                          </w:p>
                          <w:p w:rsidR="00A006DB" w:rsidRDefault="00A006DB" w:rsidP="00A006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"/>
                              </w:tabs>
                              <w:ind w:right="469" w:firstLine="69"/>
                            </w:pPr>
                            <w:r>
                              <w:t>терміни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подачі заявок та викупу </w:t>
                            </w:r>
                            <w:r>
                              <w:rPr>
                                <w:spacing w:val="-2"/>
                              </w:rPr>
                              <w:t>авіаквитків;</w:t>
                            </w:r>
                          </w:p>
                          <w:p w:rsidR="00A006DB" w:rsidRDefault="00A006DB" w:rsidP="00A006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"/>
                              </w:tabs>
                              <w:ind w:right="480" w:firstLine="69"/>
                              <w:jc w:val="left"/>
                            </w:pPr>
                            <w:r>
                              <w:t>терміни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зняття заявок без </w:t>
                            </w:r>
                            <w:proofErr w:type="spellStart"/>
                            <w:r>
                              <w:t>утри-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мання</w:t>
                            </w:r>
                            <w:proofErr w:type="spellEnd"/>
                            <w:r>
                              <w:t xml:space="preserve"> штрафів;</w:t>
                            </w:r>
                          </w:p>
                          <w:p w:rsidR="00A006DB" w:rsidRDefault="00A006DB" w:rsidP="00A006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ind w:left="145" w:right="187" w:firstLine="69"/>
                              <w:jc w:val="left"/>
                            </w:pPr>
                            <w:r>
                              <w:t>види тарифів на квитки,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пільгові тарифи, умови </w:t>
                            </w:r>
                            <w:proofErr w:type="spellStart"/>
                            <w:r>
                              <w:t>на-</w:t>
                            </w:r>
                            <w:proofErr w:type="spellEnd"/>
                            <w:r>
                              <w:t xml:space="preserve"> дання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пільгових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t>та-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рифів;</w:t>
                            </w:r>
                          </w:p>
                          <w:p w:rsidR="00A006DB" w:rsidRDefault="00A006DB" w:rsidP="00A006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6"/>
                                <w:tab w:val="left" w:pos="355"/>
                              </w:tabs>
                              <w:ind w:right="289" w:hanging="1"/>
                              <w:jc w:val="left"/>
                            </w:pPr>
                            <w:r>
                              <w:t>знижки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пільги на квоту місць;</w:t>
                            </w:r>
                          </w:p>
                          <w:p w:rsidR="00A006DB" w:rsidRDefault="00A006DB" w:rsidP="00A006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"/>
                              </w:tabs>
                              <w:ind w:right="147" w:firstLine="69"/>
                              <w:jc w:val="left"/>
                            </w:pPr>
                            <w:r>
                              <w:t xml:space="preserve">порядок і </w:t>
                            </w:r>
                            <w:proofErr w:type="spellStart"/>
                            <w:r>
                              <w:t>термі-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ни</w:t>
                            </w:r>
                            <w:proofErr w:type="spellEnd"/>
                            <w:r>
                              <w:t xml:space="preserve"> повернення </w:t>
                            </w:r>
                            <w:proofErr w:type="spellStart"/>
                            <w:r>
                              <w:t>ви-</w:t>
                            </w:r>
                            <w:proofErr w:type="spellEnd"/>
                            <w:r>
                              <w:t xml:space="preserve"> куплених квитків, що не використані, матеріальну </w:t>
                            </w:r>
                            <w:proofErr w:type="spellStart"/>
                            <w:r>
                              <w:t>відпо-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відальність</w:t>
                            </w:r>
                            <w:proofErr w:type="spellEnd"/>
                            <w:r>
                              <w:t xml:space="preserve">, що </w:t>
                            </w:r>
                            <w:proofErr w:type="spellStart"/>
                            <w:r>
                              <w:t>ви-</w:t>
                            </w:r>
                            <w:proofErr w:type="spellEnd"/>
                            <w:r>
                              <w:t xml:space="preserve"> пливає з термінів повернення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(м’який блок) та ін.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73" o:spid="_x0000_s1026" type="#_x0000_t202" style="position:absolute;left:0;text-align:left;margin-left:92.65pt;margin-top:-32.1pt;width:135pt;height:53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" filled="f" strokeweight=".26456mm">
                <v:path arrowok="t"/>
                <v:textbox inset="0,0,0,0">
                  <w:txbxContent>
                    <w:p w:rsidR="00A006DB" w:rsidRDefault="00A006DB" w:rsidP="00A006DB">
                      <w:pPr>
                        <w:pStyle w:val="a3"/>
                        <w:spacing w:before="67"/>
                        <w:ind w:left="146" w:right="26" w:firstLine="0"/>
                        <w:jc w:val="left"/>
                      </w:pPr>
                      <w:r>
                        <w:t>Договір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повинен </w:t>
                      </w:r>
                      <w:r>
                        <w:rPr>
                          <w:spacing w:val="-2"/>
                        </w:rPr>
                        <w:t>містити:</w:t>
                      </w:r>
                    </w:p>
                    <w:p w:rsidR="00A006DB" w:rsidRDefault="00A006DB" w:rsidP="00A006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5"/>
                        </w:tabs>
                        <w:ind w:right="183" w:firstLine="69"/>
                        <w:jc w:val="left"/>
                      </w:pPr>
                      <w:r>
                        <w:t xml:space="preserve">графік </w:t>
                      </w:r>
                      <w:proofErr w:type="spellStart"/>
                      <w:r>
                        <w:t>функціо-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нування</w:t>
                      </w:r>
                      <w:proofErr w:type="spellEnd"/>
                      <w:r>
                        <w:t xml:space="preserve"> турів у </w:t>
                      </w:r>
                      <w:proofErr w:type="spellStart"/>
                      <w:r>
                        <w:t>на-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прямку</w:t>
                      </w:r>
                      <w:proofErr w:type="spellEnd"/>
                      <w:r>
                        <w:t xml:space="preserve"> “туди” та “назад”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вказівкою міст призначення;</w:t>
                      </w:r>
                    </w:p>
                    <w:p w:rsidR="00A006DB" w:rsidRDefault="00A006DB" w:rsidP="00A006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5"/>
                        </w:tabs>
                        <w:ind w:right="345" w:firstLine="69"/>
                      </w:pPr>
                      <w:r>
                        <w:t>кількість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t>турис-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тів</w:t>
                      </w:r>
                      <w:proofErr w:type="spellEnd"/>
                      <w:r>
                        <w:t xml:space="preserve"> в кожній групі (квота міст);</w:t>
                      </w:r>
                    </w:p>
                    <w:p w:rsidR="00A006DB" w:rsidRDefault="00A006DB" w:rsidP="00A006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5"/>
                        </w:tabs>
                        <w:ind w:right="469" w:firstLine="69"/>
                      </w:pPr>
                      <w:r>
                        <w:t>терміни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подачі заявок та викупу </w:t>
                      </w:r>
                      <w:r>
                        <w:rPr>
                          <w:spacing w:val="-2"/>
                        </w:rPr>
                        <w:t>авіаквитків;</w:t>
                      </w:r>
                    </w:p>
                    <w:p w:rsidR="00A006DB" w:rsidRDefault="00A006DB" w:rsidP="00A006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5"/>
                        </w:tabs>
                        <w:ind w:right="480" w:firstLine="69"/>
                        <w:jc w:val="left"/>
                      </w:pPr>
                      <w:r>
                        <w:t>терміни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зняття заявок без </w:t>
                      </w:r>
                      <w:proofErr w:type="spellStart"/>
                      <w:r>
                        <w:t>утри-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мання</w:t>
                      </w:r>
                      <w:proofErr w:type="spellEnd"/>
                      <w:r>
                        <w:t xml:space="preserve"> штрафів;</w:t>
                      </w:r>
                    </w:p>
                    <w:p w:rsidR="00A006DB" w:rsidRDefault="00A006DB" w:rsidP="00A006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ind w:left="145" w:right="187" w:firstLine="69"/>
                        <w:jc w:val="left"/>
                      </w:pPr>
                      <w:r>
                        <w:t>види тарифів на квитки,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пільгові тарифи, умови </w:t>
                      </w:r>
                      <w:proofErr w:type="spellStart"/>
                      <w:r>
                        <w:t>на-</w:t>
                      </w:r>
                      <w:proofErr w:type="spellEnd"/>
                      <w:r>
                        <w:t xml:space="preserve"> дання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пільгових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t>та-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рифів;</w:t>
                      </w:r>
                    </w:p>
                    <w:p w:rsidR="00A006DB" w:rsidRDefault="00A006DB" w:rsidP="00A006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46"/>
                          <w:tab w:val="left" w:pos="355"/>
                        </w:tabs>
                        <w:ind w:right="289" w:hanging="1"/>
                        <w:jc w:val="left"/>
                      </w:pPr>
                      <w:r>
                        <w:t>знижки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пільги на квоту місць;</w:t>
                      </w:r>
                    </w:p>
                    <w:p w:rsidR="00A006DB" w:rsidRDefault="00A006DB" w:rsidP="00A006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5"/>
                        </w:tabs>
                        <w:ind w:right="147" w:firstLine="69"/>
                        <w:jc w:val="left"/>
                      </w:pPr>
                      <w:r>
                        <w:t xml:space="preserve">порядок і </w:t>
                      </w:r>
                      <w:proofErr w:type="spellStart"/>
                      <w:r>
                        <w:t>термі-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ни</w:t>
                      </w:r>
                      <w:proofErr w:type="spellEnd"/>
                      <w:r>
                        <w:t xml:space="preserve"> повернення </w:t>
                      </w:r>
                      <w:proofErr w:type="spellStart"/>
                      <w:r>
                        <w:t>ви-</w:t>
                      </w:r>
                      <w:proofErr w:type="spellEnd"/>
                      <w:r>
                        <w:t xml:space="preserve"> куплених квитків, що не використані, матеріальну </w:t>
                      </w:r>
                      <w:proofErr w:type="spellStart"/>
                      <w:r>
                        <w:t>відпо-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відальність</w:t>
                      </w:r>
                      <w:proofErr w:type="spellEnd"/>
                      <w:r>
                        <w:t xml:space="preserve">, що </w:t>
                      </w:r>
                      <w:proofErr w:type="spellStart"/>
                      <w:r>
                        <w:t>ви-</w:t>
                      </w:r>
                      <w:proofErr w:type="spellEnd"/>
                      <w:r>
                        <w:t xml:space="preserve"> пливає з термінів повернення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(м’який блок) та ін.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умови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постачан-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 обладнання для оформлення </w:t>
      </w:r>
      <w:proofErr w:type="spellStart"/>
      <w:r>
        <w:rPr>
          <w:sz w:val="28"/>
        </w:rPr>
        <w:t>авіа-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квитків;</w:t>
      </w:r>
    </w:p>
    <w:p w:rsidR="00A006DB" w:rsidRDefault="00A006DB" w:rsidP="00A006DB">
      <w:pPr>
        <w:pStyle w:val="a7"/>
        <w:numPr>
          <w:ilvl w:val="0"/>
          <w:numId w:val="4"/>
        </w:numPr>
        <w:tabs>
          <w:tab w:val="left" w:pos="981"/>
        </w:tabs>
        <w:ind w:right="119" w:firstLine="0"/>
        <w:rPr>
          <w:sz w:val="28"/>
        </w:rPr>
      </w:pPr>
      <w:r>
        <w:rPr>
          <w:sz w:val="28"/>
        </w:rPr>
        <w:t>порядок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підгото-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вки</w:t>
      </w:r>
      <w:proofErr w:type="spellEnd"/>
      <w:r>
        <w:rPr>
          <w:sz w:val="28"/>
        </w:rPr>
        <w:t xml:space="preserve"> кадрів;</w:t>
      </w:r>
    </w:p>
    <w:p w:rsidR="00A006DB" w:rsidRDefault="00A006DB" w:rsidP="00A006DB">
      <w:pPr>
        <w:pStyle w:val="a7"/>
        <w:numPr>
          <w:ilvl w:val="0"/>
          <w:numId w:val="4"/>
        </w:numPr>
        <w:tabs>
          <w:tab w:val="left" w:pos="981"/>
        </w:tabs>
        <w:spacing w:line="321" w:lineRule="exact"/>
        <w:ind w:left="981" w:hanging="210"/>
        <w:rPr>
          <w:sz w:val="28"/>
        </w:rPr>
      </w:pPr>
      <w:r>
        <w:rPr>
          <w:sz w:val="28"/>
        </w:rPr>
        <w:t>обсяги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продажів;</w:t>
      </w:r>
    </w:p>
    <w:p w:rsidR="00A006DB" w:rsidRDefault="00A006DB" w:rsidP="00A006DB">
      <w:pPr>
        <w:pStyle w:val="a3"/>
        <w:spacing w:line="242" w:lineRule="auto"/>
        <w:ind w:left="771" w:firstLine="0"/>
        <w:jc w:val="left"/>
      </w:pPr>
      <w:proofErr w:type="spellStart"/>
      <w:r>
        <w:t>–обсяги</w:t>
      </w:r>
      <w:proofErr w:type="spellEnd"/>
      <w:r>
        <w:rPr>
          <w:spacing w:val="-18"/>
        </w:rPr>
        <w:t xml:space="preserve"> </w:t>
      </w:r>
      <w:r>
        <w:t xml:space="preserve">можливих </w:t>
      </w:r>
      <w:r>
        <w:rPr>
          <w:spacing w:val="-2"/>
        </w:rPr>
        <w:t>продажів;</w:t>
      </w:r>
    </w:p>
    <w:p w:rsidR="00A006DB" w:rsidRDefault="00A006DB" w:rsidP="00A006DB">
      <w:pPr>
        <w:pStyle w:val="a7"/>
        <w:numPr>
          <w:ilvl w:val="0"/>
          <w:numId w:val="4"/>
        </w:numPr>
        <w:tabs>
          <w:tab w:val="left" w:pos="981"/>
        </w:tabs>
        <w:spacing w:line="317" w:lineRule="exact"/>
        <w:ind w:left="981" w:hanging="210"/>
        <w:rPr>
          <w:sz w:val="28"/>
        </w:rPr>
      </w:pPr>
      <w:r>
        <w:rPr>
          <w:sz w:val="28"/>
        </w:rPr>
        <w:t>ціни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тарифи;</w:t>
      </w:r>
    </w:p>
    <w:p w:rsidR="00A006DB" w:rsidRDefault="00A006DB" w:rsidP="00A006DB">
      <w:pPr>
        <w:pStyle w:val="a7"/>
        <w:numPr>
          <w:ilvl w:val="0"/>
          <w:numId w:val="4"/>
        </w:numPr>
        <w:tabs>
          <w:tab w:val="left" w:pos="981"/>
        </w:tabs>
        <w:spacing w:line="322" w:lineRule="exact"/>
        <w:ind w:left="981" w:hanging="210"/>
        <w:rPr>
          <w:sz w:val="28"/>
        </w:rPr>
      </w:pP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оплати;</w:t>
      </w:r>
    </w:p>
    <w:p w:rsidR="00A006DB" w:rsidRDefault="00A006DB" w:rsidP="00A006DB">
      <w:pPr>
        <w:pStyle w:val="a7"/>
        <w:numPr>
          <w:ilvl w:val="0"/>
          <w:numId w:val="4"/>
        </w:numPr>
        <w:tabs>
          <w:tab w:val="left" w:pos="981"/>
        </w:tabs>
        <w:ind w:right="40" w:firstLine="0"/>
        <w:rPr>
          <w:sz w:val="28"/>
        </w:rPr>
      </w:pPr>
      <w:r>
        <w:rPr>
          <w:sz w:val="28"/>
        </w:rPr>
        <w:t>розмір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комісійної </w:t>
      </w:r>
      <w:r>
        <w:rPr>
          <w:spacing w:val="-2"/>
          <w:sz w:val="28"/>
        </w:rPr>
        <w:t>винагороди;</w:t>
      </w:r>
    </w:p>
    <w:p w:rsidR="00A006DB" w:rsidRDefault="00A006DB" w:rsidP="00A006DB">
      <w:pPr>
        <w:pStyle w:val="a7"/>
        <w:numPr>
          <w:ilvl w:val="0"/>
          <w:numId w:val="4"/>
        </w:numPr>
        <w:tabs>
          <w:tab w:val="left" w:pos="981"/>
        </w:tabs>
        <w:ind w:right="15" w:firstLine="0"/>
        <w:rPr>
          <w:sz w:val="28"/>
        </w:rPr>
      </w:pPr>
      <w:r>
        <w:rPr>
          <w:sz w:val="28"/>
        </w:rPr>
        <w:t xml:space="preserve">терміни та </w:t>
      </w:r>
      <w:proofErr w:type="spellStart"/>
      <w:r>
        <w:rPr>
          <w:sz w:val="28"/>
        </w:rPr>
        <w:t>регу-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лярність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зві-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тів</w:t>
      </w:r>
      <w:proofErr w:type="spellEnd"/>
      <w:r>
        <w:rPr>
          <w:sz w:val="28"/>
        </w:rPr>
        <w:t xml:space="preserve"> авіакомпанії;</w:t>
      </w:r>
    </w:p>
    <w:p w:rsidR="00A006DB" w:rsidRDefault="00A006DB" w:rsidP="00A006DB">
      <w:pPr>
        <w:pStyle w:val="a3"/>
        <w:ind w:left="771" w:firstLine="69"/>
        <w:jc w:val="left"/>
      </w:pPr>
      <w:r>
        <w:t xml:space="preserve">- розмір </w:t>
      </w:r>
      <w:proofErr w:type="spellStart"/>
      <w:r>
        <w:t>банківсь-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rPr>
          <w:spacing w:val="-11"/>
        </w:rPr>
        <w:t xml:space="preserve"> </w:t>
      </w:r>
      <w:r>
        <w:t>гарантій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ристь</w:t>
      </w:r>
      <w:proofErr w:type="spellEnd"/>
      <w:r>
        <w:t xml:space="preserve"> авіакомпанії або міжнародної асоціації </w:t>
      </w:r>
      <w:proofErr w:type="spellStart"/>
      <w:r>
        <w:t>повітря-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транспорту (IATA) від 20 тис. дол. США та ін.</w:t>
      </w:r>
    </w:p>
    <w:p w:rsidR="00A006DB" w:rsidRDefault="00A006DB" w:rsidP="00A006DB">
      <w:pPr>
        <w:pStyle w:val="a3"/>
        <w:spacing w:before="89" w:line="322" w:lineRule="exact"/>
        <w:ind w:left="1259" w:firstLine="0"/>
        <w:jc w:val="left"/>
      </w:pPr>
      <w:r>
        <w:br w:type="column"/>
      </w:r>
      <w:r>
        <w:rPr>
          <w:spacing w:val="-2"/>
        </w:rPr>
        <w:lastRenderedPageBreak/>
        <w:t>Чартер</w:t>
      </w:r>
    </w:p>
    <w:p w:rsidR="00A006DB" w:rsidRDefault="00A006DB" w:rsidP="00A006DB">
      <w:pPr>
        <w:pStyle w:val="a3"/>
        <w:ind w:left="479" w:firstLine="295"/>
        <w:jc w:val="left"/>
      </w:pPr>
      <w:r>
        <w:t>(оренда літака) Чартерний</w:t>
      </w:r>
      <w:r>
        <w:rPr>
          <w:spacing w:val="-18"/>
        </w:rPr>
        <w:t xml:space="preserve"> </w:t>
      </w:r>
      <w:r>
        <w:t xml:space="preserve">договір </w:t>
      </w:r>
      <w:r>
        <w:rPr>
          <w:spacing w:val="-2"/>
        </w:rPr>
        <w:t>містить:</w:t>
      </w:r>
    </w:p>
    <w:p w:rsidR="00A006DB" w:rsidRDefault="00A006DB" w:rsidP="00A006DB">
      <w:pPr>
        <w:pStyle w:val="a7"/>
        <w:numPr>
          <w:ilvl w:val="0"/>
          <w:numId w:val="3"/>
        </w:numPr>
        <w:tabs>
          <w:tab w:val="left" w:pos="710"/>
        </w:tabs>
        <w:ind w:right="698" w:firstLine="69"/>
        <w:jc w:val="both"/>
        <w:rPr>
          <w:sz w:val="28"/>
        </w:rPr>
      </w:pPr>
      <w:r>
        <w:rPr>
          <w:sz w:val="28"/>
        </w:rPr>
        <w:t>вид</w:t>
      </w:r>
      <w:r>
        <w:rPr>
          <w:spacing w:val="-17"/>
          <w:sz w:val="28"/>
        </w:rPr>
        <w:t xml:space="preserve"> </w:t>
      </w:r>
      <w:r>
        <w:rPr>
          <w:sz w:val="28"/>
        </w:rPr>
        <w:t>(марку)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літа-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ка</w:t>
      </w:r>
      <w:proofErr w:type="spellEnd"/>
      <w:r>
        <w:rPr>
          <w:spacing w:val="-4"/>
          <w:sz w:val="28"/>
        </w:rPr>
        <w:t>;</w:t>
      </w:r>
    </w:p>
    <w:p w:rsidR="00A006DB" w:rsidRDefault="00A006DB" w:rsidP="00A006DB">
      <w:pPr>
        <w:pStyle w:val="a7"/>
        <w:numPr>
          <w:ilvl w:val="0"/>
          <w:numId w:val="3"/>
        </w:numPr>
        <w:tabs>
          <w:tab w:val="left" w:pos="710"/>
        </w:tabs>
        <w:ind w:right="761" w:firstLine="69"/>
        <w:jc w:val="both"/>
        <w:rPr>
          <w:sz w:val="28"/>
        </w:rPr>
      </w:pPr>
      <w:r>
        <w:rPr>
          <w:sz w:val="28"/>
        </w:rPr>
        <w:t>число місць, що підлягають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прода-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жу</w:t>
      </w:r>
      <w:proofErr w:type="spellEnd"/>
      <w:r>
        <w:rPr>
          <w:spacing w:val="-4"/>
          <w:sz w:val="28"/>
        </w:rPr>
        <w:t>;</w:t>
      </w:r>
    </w:p>
    <w:p w:rsidR="00A006DB" w:rsidRDefault="00A006DB" w:rsidP="00A006DB">
      <w:pPr>
        <w:pStyle w:val="a7"/>
        <w:numPr>
          <w:ilvl w:val="0"/>
          <w:numId w:val="3"/>
        </w:numPr>
        <w:tabs>
          <w:tab w:val="left" w:pos="710"/>
        </w:tabs>
        <w:ind w:right="836" w:firstLine="69"/>
        <w:jc w:val="both"/>
        <w:rPr>
          <w:sz w:val="28"/>
        </w:rPr>
      </w:pPr>
      <w:r>
        <w:rPr>
          <w:sz w:val="28"/>
        </w:rPr>
        <w:t>вартість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оренди </w:t>
      </w:r>
      <w:r>
        <w:rPr>
          <w:spacing w:val="-2"/>
          <w:sz w:val="28"/>
        </w:rPr>
        <w:t>літака;</w:t>
      </w:r>
    </w:p>
    <w:p w:rsidR="00A006DB" w:rsidRDefault="00A006DB" w:rsidP="00A006DB">
      <w:pPr>
        <w:pStyle w:val="a7"/>
        <w:numPr>
          <w:ilvl w:val="0"/>
          <w:numId w:val="3"/>
        </w:numPr>
        <w:tabs>
          <w:tab w:val="left" w:pos="710"/>
        </w:tabs>
        <w:ind w:right="662" w:firstLine="69"/>
        <w:rPr>
          <w:sz w:val="28"/>
        </w:rPr>
      </w:pPr>
      <w:r>
        <w:rPr>
          <w:sz w:val="28"/>
        </w:rPr>
        <w:t>маршрут</w:t>
      </w:r>
      <w:r>
        <w:rPr>
          <w:spacing w:val="-17"/>
          <w:sz w:val="28"/>
        </w:rPr>
        <w:t xml:space="preserve"> </w:t>
      </w:r>
      <w:r>
        <w:rPr>
          <w:sz w:val="28"/>
        </w:rPr>
        <w:t>із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вказі-</w:t>
      </w:r>
      <w:proofErr w:type="spellEnd"/>
      <w:r>
        <w:rPr>
          <w:sz w:val="28"/>
        </w:rPr>
        <w:t xml:space="preserve"> вкою аеропортів вильоту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прибут-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тя</w:t>
      </w:r>
      <w:proofErr w:type="spellEnd"/>
      <w:r>
        <w:rPr>
          <w:spacing w:val="-4"/>
          <w:sz w:val="28"/>
        </w:rPr>
        <w:t>;</w:t>
      </w:r>
    </w:p>
    <w:p w:rsidR="00A006DB" w:rsidRDefault="00A006DB" w:rsidP="00A006DB">
      <w:pPr>
        <w:pStyle w:val="a7"/>
        <w:numPr>
          <w:ilvl w:val="0"/>
          <w:numId w:val="3"/>
        </w:numPr>
        <w:tabs>
          <w:tab w:val="left" w:pos="710"/>
        </w:tabs>
        <w:ind w:right="864" w:firstLine="69"/>
        <w:rPr>
          <w:sz w:val="28"/>
        </w:rPr>
      </w:pPr>
      <w:r>
        <w:rPr>
          <w:sz w:val="28"/>
        </w:rPr>
        <w:t>термін</w:t>
      </w:r>
      <w:r>
        <w:rPr>
          <w:spacing w:val="-17"/>
          <w:sz w:val="28"/>
        </w:rPr>
        <w:t xml:space="preserve"> </w:t>
      </w:r>
      <w:r>
        <w:rPr>
          <w:sz w:val="28"/>
        </w:rPr>
        <w:t>дії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дого-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вору</w:t>
      </w:r>
      <w:proofErr w:type="spellEnd"/>
      <w:r>
        <w:rPr>
          <w:spacing w:val="-2"/>
          <w:sz w:val="28"/>
        </w:rPr>
        <w:t>;</w:t>
      </w:r>
    </w:p>
    <w:p w:rsidR="00A006DB" w:rsidRDefault="00A006DB" w:rsidP="00A006DB">
      <w:pPr>
        <w:pStyle w:val="a7"/>
        <w:numPr>
          <w:ilvl w:val="0"/>
          <w:numId w:val="3"/>
        </w:numPr>
        <w:tabs>
          <w:tab w:val="left" w:pos="710"/>
        </w:tabs>
        <w:ind w:right="612" w:firstLine="69"/>
        <w:rPr>
          <w:sz w:val="28"/>
        </w:rPr>
      </w:pPr>
      <w:r>
        <w:rPr>
          <w:spacing w:val="-2"/>
          <w:sz w:val="28"/>
        </w:rPr>
        <w:t xml:space="preserve">регулярність </w:t>
      </w:r>
      <w:r>
        <w:rPr>
          <w:sz w:val="28"/>
        </w:rPr>
        <w:t>здійснення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авіарей-</w:t>
      </w:r>
      <w:proofErr w:type="spellEnd"/>
      <w:r>
        <w:rPr>
          <w:sz w:val="28"/>
        </w:rPr>
        <w:t xml:space="preserve"> </w:t>
      </w:r>
      <w:r>
        <w:rPr>
          <w:spacing w:val="-4"/>
          <w:sz w:val="28"/>
        </w:rPr>
        <w:t>сів;</w:t>
      </w:r>
    </w:p>
    <w:p w:rsidR="00A006DB" w:rsidRDefault="00A006DB" w:rsidP="00A006DB">
      <w:pPr>
        <w:pStyle w:val="a7"/>
        <w:numPr>
          <w:ilvl w:val="0"/>
          <w:numId w:val="3"/>
        </w:numPr>
        <w:tabs>
          <w:tab w:val="left" w:pos="710"/>
        </w:tabs>
        <w:ind w:right="602" w:firstLine="69"/>
        <w:rPr>
          <w:sz w:val="28"/>
        </w:rPr>
      </w:pPr>
      <w:r>
        <w:rPr>
          <w:sz w:val="28"/>
        </w:rPr>
        <w:t xml:space="preserve">можливість і </w:t>
      </w:r>
      <w:proofErr w:type="spellStart"/>
      <w:r>
        <w:rPr>
          <w:sz w:val="28"/>
        </w:rPr>
        <w:t>гра-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ничні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знят-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тя</w:t>
      </w:r>
      <w:proofErr w:type="spellEnd"/>
      <w:r>
        <w:rPr>
          <w:sz w:val="28"/>
        </w:rPr>
        <w:t xml:space="preserve"> (відміни) </w:t>
      </w:r>
      <w:proofErr w:type="spellStart"/>
      <w:r>
        <w:rPr>
          <w:sz w:val="28"/>
        </w:rPr>
        <w:t>авіа-</w:t>
      </w:r>
      <w:proofErr w:type="spellEnd"/>
      <w:r>
        <w:rPr>
          <w:sz w:val="28"/>
        </w:rPr>
        <w:t xml:space="preserve"> рейсів і відповідні санкції та ін.</w:t>
      </w:r>
    </w:p>
    <w:p w:rsidR="00A006DB" w:rsidRDefault="00A006DB" w:rsidP="00A006DB">
      <w:pPr>
        <w:pStyle w:val="a7"/>
        <w:rPr>
          <w:sz w:val="28"/>
        </w:rPr>
        <w:sectPr w:rsidR="00A006DB">
          <w:type w:val="continuous"/>
          <w:pgSz w:w="11900" w:h="16840"/>
          <w:pgMar w:top="1420" w:right="992" w:bottom="1040" w:left="992" w:header="0" w:footer="829" w:gutter="0"/>
          <w:cols w:num="3" w:space="720" w:equalWidth="0">
            <w:col w:w="3264" w:space="40"/>
            <w:col w:w="3132" w:space="39"/>
            <w:col w:w="3441"/>
          </w:cols>
        </w:sectPr>
      </w:pPr>
    </w:p>
    <w:p w:rsidR="00A006DB" w:rsidRDefault="00A006DB" w:rsidP="00A006DB">
      <w:pPr>
        <w:pStyle w:val="a3"/>
        <w:ind w:left="0" w:firstLine="0"/>
        <w:jc w:val="left"/>
      </w:pPr>
    </w:p>
    <w:p w:rsidR="00A006DB" w:rsidRDefault="00A006DB" w:rsidP="00A006DB">
      <w:pPr>
        <w:pStyle w:val="a3"/>
        <w:ind w:left="0" w:firstLine="0"/>
        <w:jc w:val="left"/>
      </w:pPr>
    </w:p>
    <w:p w:rsidR="00A006DB" w:rsidRDefault="00A006DB" w:rsidP="00A006DB">
      <w:pPr>
        <w:pStyle w:val="a3"/>
        <w:ind w:left="0" w:firstLine="0"/>
        <w:jc w:val="left"/>
      </w:pPr>
    </w:p>
    <w:p w:rsidR="00A006DB" w:rsidRDefault="00A006DB" w:rsidP="00A006DB">
      <w:pPr>
        <w:pStyle w:val="a3"/>
        <w:ind w:left="0" w:firstLine="0"/>
        <w:jc w:val="left"/>
      </w:pPr>
    </w:p>
    <w:p w:rsidR="00A006DB" w:rsidRDefault="00A006DB" w:rsidP="00A006DB">
      <w:pPr>
        <w:pStyle w:val="a3"/>
        <w:ind w:left="0" w:firstLine="0"/>
        <w:jc w:val="left"/>
      </w:pPr>
    </w:p>
    <w:p w:rsidR="00A006DB" w:rsidRDefault="00A006DB" w:rsidP="00A006DB">
      <w:pPr>
        <w:pStyle w:val="a3"/>
        <w:ind w:left="0" w:firstLine="0"/>
        <w:jc w:val="left"/>
      </w:pPr>
    </w:p>
    <w:p w:rsidR="00A006DB" w:rsidRDefault="00A006DB" w:rsidP="00A006DB">
      <w:pPr>
        <w:pStyle w:val="a3"/>
        <w:ind w:left="0" w:firstLine="0"/>
        <w:jc w:val="left"/>
      </w:pPr>
    </w:p>
    <w:p w:rsidR="00A006DB" w:rsidRDefault="00A006DB" w:rsidP="00A006DB">
      <w:pPr>
        <w:pStyle w:val="a3"/>
        <w:spacing w:before="51"/>
        <w:ind w:left="0" w:firstLine="0"/>
        <w:jc w:val="left"/>
      </w:pPr>
    </w:p>
    <w:p w:rsidR="00A006DB" w:rsidRDefault="00A006DB" w:rsidP="00A006DB">
      <w:pPr>
        <w:pStyle w:val="a3"/>
        <w:ind w:left="4376" w:hanging="2633"/>
        <w:jc w:val="left"/>
      </w:pPr>
      <w:r>
        <w:t>Рис.19.4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зміст</w:t>
      </w:r>
      <w:r>
        <w:rPr>
          <w:spacing w:val="-5"/>
        </w:rPr>
        <w:t xml:space="preserve"> </w:t>
      </w:r>
      <w:r>
        <w:t>договорів</w:t>
      </w:r>
      <w:r>
        <w:rPr>
          <w:spacing w:val="-5"/>
        </w:rPr>
        <w:t xml:space="preserve"> </w:t>
      </w:r>
      <w:proofErr w:type="spellStart"/>
      <w:r>
        <w:t>турпідприємств</w:t>
      </w:r>
      <w:proofErr w:type="spellEnd"/>
      <w:r>
        <w:rPr>
          <w:spacing w:val="40"/>
        </w:rPr>
        <w:t xml:space="preserve"> </w:t>
      </w:r>
      <w:r>
        <w:t xml:space="preserve">з </w:t>
      </w:r>
      <w:r>
        <w:rPr>
          <w:spacing w:val="-2"/>
        </w:rPr>
        <w:t>авіакомпаніями</w:t>
      </w:r>
    </w:p>
    <w:p w:rsidR="00A006DB" w:rsidRDefault="00A006DB" w:rsidP="00A006DB">
      <w:pPr>
        <w:pStyle w:val="a3"/>
        <w:jc w:val="left"/>
        <w:sectPr w:rsidR="00A006DB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A006DB" w:rsidRDefault="00A006DB" w:rsidP="00A006DB">
      <w:pPr>
        <w:pStyle w:val="a3"/>
        <w:spacing w:before="65"/>
        <w:ind w:right="130" w:firstLine="720"/>
        <w:jc w:val="right"/>
      </w:pPr>
      <w:r>
        <w:lastRenderedPageBreak/>
        <w:t xml:space="preserve">При організації чартерних авіаперевезень замовник і авіакомпанія </w:t>
      </w:r>
      <w:proofErr w:type="spellStart"/>
      <w:r>
        <w:t>визна-</w:t>
      </w:r>
      <w:proofErr w:type="spellEnd"/>
      <w:r>
        <w:t xml:space="preserve"> чають маршрут, обумовлюють обов'язки сторін, з'ясовують відповідність </w:t>
      </w:r>
      <w:proofErr w:type="spellStart"/>
      <w:r>
        <w:t>орен-</w:t>
      </w:r>
      <w:proofErr w:type="spellEnd"/>
      <w:r>
        <w:t xml:space="preserve"> </w:t>
      </w:r>
      <w:proofErr w:type="spellStart"/>
      <w:r>
        <w:t>дного</w:t>
      </w:r>
      <w:proofErr w:type="spellEnd"/>
      <w:r>
        <w:t xml:space="preserve"> договору міжнародним правилам і визначають вартість рейсу, що</w:t>
      </w:r>
      <w:r>
        <w:rPr>
          <w:spacing w:val="40"/>
        </w:rPr>
        <w:t xml:space="preserve"> </w:t>
      </w:r>
      <w:proofErr w:type="spellStart"/>
      <w:r>
        <w:t>вклю-</w:t>
      </w:r>
      <w:proofErr w:type="spellEnd"/>
      <w:r>
        <w:t xml:space="preserve"> чає оренду</w:t>
      </w:r>
      <w:r>
        <w:rPr>
          <w:spacing w:val="-3"/>
        </w:rPr>
        <w:t xml:space="preserve"> </w:t>
      </w:r>
      <w:r>
        <w:t>літака, витрату</w:t>
      </w:r>
      <w:r>
        <w:rPr>
          <w:spacing w:val="-3"/>
        </w:rPr>
        <w:t xml:space="preserve"> </w:t>
      </w:r>
      <w:r>
        <w:t>палива,</w:t>
      </w:r>
      <w:r>
        <w:rPr>
          <w:spacing w:val="-3"/>
        </w:rPr>
        <w:t xml:space="preserve"> </w:t>
      </w:r>
      <w:r>
        <w:t>роботу</w:t>
      </w:r>
      <w:r>
        <w:rPr>
          <w:spacing w:val="-3"/>
        </w:rPr>
        <w:t xml:space="preserve"> </w:t>
      </w:r>
      <w:r>
        <w:t xml:space="preserve">екіпажа, обслуговування в аеропорту. Нормальні відносини з авіакомпаніями при оренді повітряного судна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редбачають</w:t>
      </w:r>
      <w:proofErr w:type="spellEnd"/>
      <w:r>
        <w:rPr>
          <w:spacing w:val="62"/>
        </w:rPr>
        <w:t xml:space="preserve"> </w:t>
      </w:r>
      <w:r>
        <w:t>його</w:t>
      </w:r>
      <w:r>
        <w:rPr>
          <w:spacing w:val="64"/>
        </w:rPr>
        <w:t xml:space="preserve"> </w:t>
      </w:r>
      <w:r>
        <w:t>оплату</w:t>
      </w:r>
      <w:r>
        <w:rPr>
          <w:spacing w:val="62"/>
        </w:rPr>
        <w:t xml:space="preserve"> </w:t>
      </w:r>
      <w:r>
        <w:t>з</w:t>
      </w:r>
      <w:r>
        <w:rPr>
          <w:spacing w:val="64"/>
        </w:rPr>
        <w:t xml:space="preserve"> </w:t>
      </w:r>
      <w:r>
        <w:t>обов'язковим</w:t>
      </w:r>
      <w:r>
        <w:rPr>
          <w:spacing w:val="66"/>
        </w:rPr>
        <w:t xml:space="preserve"> </w:t>
      </w:r>
      <w:r>
        <w:t>підведенням</w:t>
      </w:r>
      <w:r>
        <w:rPr>
          <w:spacing w:val="62"/>
        </w:rPr>
        <w:t xml:space="preserve"> </w:t>
      </w:r>
      <w:r>
        <w:t>балансу</w:t>
      </w:r>
      <w:r>
        <w:rPr>
          <w:spacing w:val="62"/>
        </w:rPr>
        <w:t xml:space="preserve"> </w:t>
      </w:r>
      <w:r>
        <w:t>після</w:t>
      </w:r>
      <w:r>
        <w:rPr>
          <w:spacing w:val="64"/>
        </w:rPr>
        <w:t xml:space="preserve"> </w:t>
      </w:r>
      <w:r>
        <w:rPr>
          <w:spacing w:val="-2"/>
        </w:rPr>
        <w:t>кожного</w:t>
      </w:r>
    </w:p>
    <w:p w:rsidR="00A006DB" w:rsidRDefault="00A006DB" w:rsidP="00A006DB">
      <w:pPr>
        <w:pStyle w:val="a3"/>
        <w:spacing w:before="1"/>
        <w:ind w:firstLine="0"/>
        <w:jc w:val="left"/>
      </w:pPr>
      <w:r>
        <w:rPr>
          <w:spacing w:val="-2"/>
        </w:rPr>
        <w:t>польоту.</w:t>
      </w:r>
    </w:p>
    <w:p w:rsidR="00A006DB" w:rsidRDefault="00A006DB" w:rsidP="00A006DB">
      <w:pPr>
        <w:pStyle w:val="a3"/>
        <w:spacing w:before="2"/>
        <w:ind w:right="131" w:firstLine="707"/>
      </w:pPr>
      <w:r>
        <w:t>Чартерні рейси не</w:t>
      </w:r>
      <w:r>
        <w:rPr>
          <w:spacing w:val="-1"/>
        </w:rPr>
        <w:t xml:space="preserve"> </w:t>
      </w:r>
      <w:r>
        <w:t>повинні суперечити вимогам Варшавської міжнародної конвенції про обов'язки перевізника перед пасажиром. Практика чартерних програм показує, що братися за їх організацію має сенс тільки тоді, коли за 4-5 місяців можливе проведення як мінімум 15-17 здвоєних рейсів (туди і назад). Рейси звичайно виконують 1-2 рази на тиждень і зовсім рідко - з періодичністю в 10 днів або в 2 тижні.</w:t>
      </w:r>
    </w:p>
    <w:p w:rsidR="00A006DB" w:rsidRDefault="00A006DB" w:rsidP="00A006DB">
      <w:pPr>
        <w:pStyle w:val="a3"/>
        <w:ind w:right="134"/>
      </w:pPr>
      <w:r>
        <w:t xml:space="preserve">Існує тенденція, коли туроператори формують і експлуатують власні </w:t>
      </w:r>
      <w:proofErr w:type="spellStart"/>
      <w:r>
        <w:t>чар-</w:t>
      </w:r>
      <w:proofErr w:type="spellEnd"/>
      <w:r>
        <w:t xml:space="preserve"> терні авіарейси переважно для забезпечення власних туристів.</w:t>
      </w:r>
    </w:p>
    <w:p w:rsidR="00A006DB" w:rsidRDefault="00A006DB" w:rsidP="00A006DB">
      <w:pPr>
        <w:pStyle w:val="a3"/>
        <w:ind w:right="134"/>
      </w:pPr>
      <w:r>
        <w:t xml:space="preserve">Слід зазначити, що за сезон реально можна організувати 20 заїздів (при щотижневих польотах). Проте чартер можна пускати і з частотою 2 рази на тиждень. Тоді кількість польотів за сезон зростає до 40. Це знижує тариф, але створює проблеми із завантаження більшості туристських фірм. Цим </w:t>
      </w:r>
      <w:proofErr w:type="spellStart"/>
      <w:r>
        <w:t>пояс-</w:t>
      </w:r>
      <w:proofErr w:type="spellEnd"/>
      <w:r>
        <w:t xml:space="preserve"> </w:t>
      </w:r>
      <w:proofErr w:type="spellStart"/>
      <w:r>
        <w:t>нюється</w:t>
      </w:r>
      <w:proofErr w:type="spellEnd"/>
      <w:r>
        <w:t xml:space="preserve"> виникнення на ринку туристських перевезень “проміжних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ємців</w:t>
      </w:r>
      <w:proofErr w:type="spellEnd"/>
      <w:r>
        <w:t>” – фірм-оптовиків (</w:t>
      </w:r>
      <w:proofErr w:type="spellStart"/>
      <w:r>
        <w:t>wholesalers</w:t>
      </w:r>
      <w:proofErr w:type="spellEnd"/>
      <w:r>
        <w:t xml:space="preserve">), що зосереджують у своїх руках великі чартери і розподіляють їх серед більш дрібних фірм у вигляді </w:t>
      </w:r>
      <w:r>
        <w:rPr>
          <w:b/>
        </w:rPr>
        <w:t xml:space="preserve">блок-чартерів </w:t>
      </w:r>
      <w:r>
        <w:t xml:space="preserve">(тобто по 10-30 місць). Продаж блоків місць на свій чартер </w:t>
      </w:r>
      <w:proofErr w:type="spellStart"/>
      <w:r>
        <w:t>туроператор-</w:t>
      </w:r>
      <w:proofErr w:type="spellEnd"/>
      <w:r>
        <w:t xml:space="preserve"> оптовик, як правило, проводить за трьома варіантами: твердий блок місць, м'який і комбінований.</w:t>
      </w:r>
    </w:p>
    <w:p w:rsidR="00A006DB" w:rsidRDefault="00A006DB" w:rsidP="00A006DB">
      <w:pPr>
        <w:pStyle w:val="a3"/>
        <w:ind w:right="130"/>
      </w:pPr>
      <w:r>
        <w:rPr>
          <w:b/>
        </w:rPr>
        <w:t>М'який блок місць</w:t>
      </w:r>
      <w:r>
        <w:t xml:space="preserve">, при якому замовник не має ніякої фінансової </w:t>
      </w:r>
      <w:proofErr w:type="spellStart"/>
      <w:r>
        <w:t>відпо-</w:t>
      </w:r>
      <w:proofErr w:type="spellEnd"/>
      <w:r>
        <w:t xml:space="preserve"> </w:t>
      </w:r>
      <w:proofErr w:type="spellStart"/>
      <w:r>
        <w:t>відальності</w:t>
      </w:r>
      <w:proofErr w:type="spellEnd"/>
      <w:r>
        <w:t>, але має</w:t>
      </w:r>
      <w:r>
        <w:rPr>
          <w:spacing w:val="-1"/>
        </w:rPr>
        <w:t xml:space="preserve"> </w:t>
      </w:r>
      <w:r>
        <w:t xml:space="preserve">право в наперед обумовлені терміни повністю або частково відмовитися від своїх місць, більш зручний для </w:t>
      </w:r>
      <w:proofErr w:type="spellStart"/>
      <w:r>
        <w:t>турагента</w:t>
      </w:r>
      <w:proofErr w:type="spellEnd"/>
      <w:r>
        <w:t>, проте якщо відмова відбудеться пізніше встановленого терміну, то замовнику належить виплатити штраф. Звичайно м'які блоки застосовують рідко, оскільки</w:t>
      </w:r>
      <w:r>
        <w:rPr>
          <w:spacing w:val="-1"/>
        </w:rPr>
        <w:t xml:space="preserve"> </w:t>
      </w:r>
      <w:r>
        <w:t xml:space="preserve">вони не завжди </w:t>
      </w:r>
      <w:proofErr w:type="spellStart"/>
      <w:r>
        <w:t>вигі-</w:t>
      </w:r>
      <w:proofErr w:type="spellEnd"/>
      <w:r>
        <w:t xml:space="preserve"> дні утримувачу чартеру (нехай це авіакомпанія або туроператор – </w:t>
      </w:r>
      <w:proofErr w:type="spellStart"/>
      <w:r>
        <w:t>wholesalers</w:t>
      </w:r>
      <w:proofErr w:type="spellEnd"/>
      <w:r>
        <w:t xml:space="preserve"> ).</w:t>
      </w:r>
    </w:p>
    <w:p w:rsidR="00A006DB" w:rsidRDefault="00A006DB" w:rsidP="00A006DB">
      <w:pPr>
        <w:pStyle w:val="a3"/>
        <w:ind w:right="132"/>
      </w:pPr>
      <w:r>
        <w:rPr>
          <w:b/>
        </w:rPr>
        <w:t xml:space="preserve">Твердий блок </w:t>
      </w:r>
      <w:r>
        <w:t>передбачає строгі договірні зобов'язання за термінами продажу</w:t>
      </w:r>
      <w:r>
        <w:rPr>
          <w:spacing w:val="-3"/>
        </w:rPr>
        <w:t xml:space="preserve"> </w:t>
      </w:r>
      <w:r>
        <w:t xml:space="preserve">і оплаті. Замовник вносить передоплату, розмір якої звичайно включає суму вартості двох парних рейсів. Тарифи при реалізації твердого блоку </w:t>
      </w:r>
      <w:proofErr w:type="spellStart"/>
      <w:r>
        <w:t>бува-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приблизно на 5-10% нижче, ніж на м'якому. До того ж при договорі на </w:t>
      </w:r>
      <w:proofErr w:type="spellStart"/>
      <w:r>
        <w:t>тве-</w:t>
      </w:r>
      <w:proofErr w:type="spellEnd"/>
      <w:r>
        <w:t xml:space="preserve"> </w:t>
      </w:r>
      <w:proofErr w:type="spellStart"/>
      <w:r>
        <w:t>рдий</w:t>
      </w:r>
      <w:proofErr w:type="spellEnd"/>
      <w:r>
        <w:t xml:space="preserve"> блок оператор і агент фіксують ціну на весь період дії чартеру, що дає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бру</w:t>
      </w:r>
      <w:proofErr w:type="spellEnd"/>
      <w:r>
        <w:t xml:space="preserve"> можливість реалізаторам варіювати ціни в пік сезону і в кінці нього.</w:t>
      </w:r>
    </w:p>
    <w:p w:rsidR="00A006DB" w:rsidRDefault="00A006DB" w:rsidP="00A006DB">
      <w:pPr>
        <w:pStyle w:val="a3"/>
        <w:ind w:right="133"/>
      </w:pPr>
      <w:r>
        <w:t xml:space="preserve">Найбільш поширений продаж місць на чартерні рейси </w:t>
      </w:r>
      <w:r>
        <w:rPr>
          <w:b/>
        </w:rPr>
        <w:t>комбінованим способом</w:t>
      </w:r>
      <w:r>
        <w:t>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поєднує елементи</w:t>
      </w:r>
      <w:r>
        <w:rPr>
          <w:spacing w:val="-2"/>
        </w:rPr>
        <w:t xml:space="preserve"> </w:t>
      </w:r>
      <w:r>
        <w:t>двох</w:t>
      </w:r>
      <w:r>
        <w:rPr>
          <w:spacing w:val="-1"/>
        </w:rPr>
        <w:t xml:space="preserve"> </w:t>
      </w:r>
      <w:r>
        <w:t>вищезазначених</w:t>
      </w:r>
      <w:r>
        <w:rPr>
          <w:spacing w:val="-1"/>
        </w:rPr>
        <w:t xml:space="preserve"> </w:t>
      </w:r>
      <w:r>
        <w:t>варіантів.</w:t>
      </w:r>
      <w:r>
        <w:rPr>
          <w:spacing w:val="-3"/>
        </w:rPr>
        <w:t xml:space="preserve"> </w:t>
      </w:r>
      <w:r>
        <w:t>Загальне</w:t>
      </w:r>
      <w:r>
        <w:rPr>
          <w:spacing w:val="-2"/>
        </w:rPr>
        <w:t xml:space="preserve"> </w:t>
      </w:r>
      <w:r>
        <w:t xml:space="preserve">число місць, що входять до </w:t>
      </w:r>
      <w:proofErr w:type="spellStart"/>
      <w:r>
        <w:t>реалізуємого</w:t>
      </w:r>
      <w:proofErr w:type="spellEnd"/>
      <w:r>
        <w:t xml:space="preserve"> блоку, ділиться у визначеній пропорції на</w:t>
      </w:r>
      <w:r>
        <w:rPr>
          <w:spacing w:val="80"/>
        </w:rPr>
        <w:t xml:space="preserve"> </w:t>
      </w:r>
      <w:r>
        <w:t>дві частини, одна з яких реалізується за твердою системою, а інша – за м'якою.</w:t>
      </w:r>
    </w:p>
    <w:p w:rsidR="00A006DB" w:rsidRDefault="00A006DB" w:rsidP="00A006DB">
      <w:pPr>
        <w:pStyle w:val="a3"/>
        <w:ind w:right="132"/>
      </w:pPr>
      <w:r>
        <w:t xml:space="preserve">Часто в ролі ініціатора чартерної програми виступають декілька </w:t>
      </w:r>
      <w:proofErr w:type="spellStart"/>
      <w:r>
        <w:t>туропе-</w:t>
      </w:r>
      <w:proofErr w:type="spellEnd"/>
      <w:r>
        <w:t xml:space="preserve"> </w:t>
      </w:r>
      <w:proofErr w:type="spellStart"/>
      <w:r>
        <w:t>раторів</w:t>
      </w:r>
      <w:proofErr w:type="spellEnd"/>
      <w:r>
        <w:t>. При цьому вони наперед обумовлюють між собою умови організації польотів.</w:t>
      </w:r>
      <w:r>
        <w:rPr>
          <w:spacing w:val="-5"/>
        </w:rPr>
        <w:t xml:space="preserve"> </w:t>
      </w:r>
      <w:r>
        <w:t>Головним</w:t>
      </w:r>
      <w:r>
        <w:rPr>
          <w:spacing w:val="-5"/>
        </w:rPr>
        <w:t xml:space="preserve"> </w:t>
      </w:r>
      <w:r>
        <w:t>питанням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туроператора,</w:t>
      </w:r>
      <w:r>
        <w:rPr>
          <w:spacing w:val="-3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вперше</w:t>
      </w:r>
      <w:r>
        <w:rPr>
          <w:spacing w:val="-2"/>
        </w:rPr>
        <w:t xml:space="preserve"> </w:t>
      </w:r>
      <w:r>
        <w:t>організує</w:t>
      </w:r>
      <w:r>
        <w:rPr>
          <w:spacing w:val="-3"/>
        </w:rPr>
        <w:t xml:space="preserve"> </w:t>
      </w:r>
      <w:r>
        <w:t xml:space="preserve">власний чартер, завжди є питання вибору авіакомпанії. До поняття “надійність </w:t>
      </w:r>
      <w:proofErr w:type="spellStart"/>
      <w:r>
        <w:t>авіаком-</w:t>
      </w:r>
      <w:proofErr w:type="spellEnd"/>
    </w:p>
    <w:p w:rsidR="00A006DB" w:rsidRDefault="00A006DB" w:rsidP="00A006DB">
      <w:pPr>
        <w:pStyle w:val="a3"/>
        <w:sectPr w:rsidR="00A006DB">
          <w:pgSz w:w="11900" w:h="16840"/>
          <w:pgMar w:top="1060" w:right="992" w:bottom="1020" w:left="992" w:header="0" w:footer="829" w:gutter="0"/>
          <w:cols w:space="720"/>
        </w:sectPr>
      </w:pPr>
    </w:p>
    <w:p w:rsidR="00A006DB" w:rsidRDefault="00A006DB" w:rsidP="00A006DB">
      <w:pPr>
        <w:pStyle w:val="a3"/>
        <w:spacing w:before="65"/>
        <w:ind w:right="131" w:firstLine="0"/>
      </w:pPr>
      <w:proofErr w:type="spellStart"/>
      <w:r>
        <w:lastRenderedPageBreak/>
        <w:t>панії</w:t>
      </w:r>
      <w:proofErr w:type="spellEnd"/>
      <w:r>
        <w:t>”, на думку туроператорів, входять перш за в</w:t>
      </w:r>
      <w:r>
        <w:t>се репутація і ім'я на світово</w:t>
      </w:r>
      <w:r>
        <w:t xml:space="preserve">му ринку авіаперевезень, </w:t>
      </w:r>
      <w:proofErr w:type="spellStart"/>
      <w:r>
        <w:t>напрацьованість</w:t>
      </w:r>
      <w:proofErr w:type="spellEnd"/>
      <w:r>
        <w:t xml:space="preserve"> технологічного ланцюжка польотів на конкретному напрямі, величина і номенклатура льотного парку, можливість наз</w:t>
      </w:r>
      <w:bookmarkStart w:id="1" w:name="_GoBack"/>
      <w:bookmarkEnd w:id="1"/>
      <w:r>
        <w:t>емної представницької підтримки.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09AB1DAA"/>
    <w:multiLevelType w:val="hybridMultilevel"/>
    <w:tmpl w:val="6F769C3A"/>
    <w:lvl w:ilvl="0" w:tplc="D868A26E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2F24160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964A05B8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BE1852C6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D9FC588A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08D892FE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842AE5D6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D5A263E4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7ABC1D3A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2">
    <w:nsid w:val="17A67B46"/>
    <w:multiLevelType w:val="hybridMultilevel"/>
    <w:tmpl w:val="EA241E0E"/>
    <w:lvl w:ilvl="0" w:tplc="6E90246E">
      <w:numFmt w:val="bullet"/>
      <w:lvlText w:val="–"/>
      <w:lvlJc w:val="left"/>
      <w:pPr>
        <w:ind w:left="77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1D2FDAE">
      <w:numFmt w:val="bullet"/>
      <w:lvlText w:val="•"/>
      <w:lvlJc w:val="left"/>
      <w:pPr>
        <w:ind w:left="1015" w:hanging="281"/>
      </w:pPr>
      <w:rPr>
        <w:rFonts w:hint="default"/>
        <w:lang w:val="uk-UA" w:eastAsia="en-US" w:bidi="ar-SA"/>
      </w:rPr>
    </w:lvl>
    <w:lvl w:ilvl="2" w:tplc="813C5AF4">
      <w:numFmt w:val="bullet"/>
      <w:lvlText w:val="•"/>
      <w:lvlJc w:val="left"/>
      <w:pPr>
        <w:ind w:left="1250" w:hanging="281"/>
      </w:pPr>
      <w:rPr>
        <w:rFonts w:hint="default"/>
        <w:lang w:val="uk-UA" w:eastAsia="en-US" w:bidi="ar-SA"/>
      </w:rPr>
    </w:lvl>
    <w:lvl w:ilvl="3" w:tplc="C10C5B0A">
      <w:numFmt w:val="bullet"/>
      <w:lvlText w:val="•"/>
      <w:lvlJc w:val="left"/>
      <w:pPr>
        <w:ind w:left="1485" w:hanging="281"/>
      </w:pPr>
      <w:rPr>
        <w:rFonts w:hint="default"/>
        <w:lang w:val="uk-UA" w:eastAsia="en-US" w:bidi="ar-SA"/>
      </w:rPr>
    </w:lvl>
    <w:lvl w:ilvl="4" w:tplc="294CD7B8">
      <w:numFmt w:val="bullet"/>
      <w:lvlText w:val="•"/>
      <w:lvlJc w:val="left"/>
      <w:pPr>
        <w:ind w:left="1720" w:hanging="281"/>
      </w:pPr>
      <w:rPr>
        <w:rFonts w:hint="default"/>
        <w:lang w:val="uk-UA" w:eastAsia="en-US" w:bidi="ar-SA"/>
      </w:rPr>
    </w:lvl>
    <w:lvl w:ilvl="5" w:tplc="5502A190">
      <w:numFmt w:val="bullet"/>
      <w:lvlText w:val="•"/>
      <w:lvlJc w:val="left"/>
      <w:pPr>
        <w:ind w:left="1955" w:hanging="281"/>
      </w:pPr>
      <w:rPr>
        <w:rFonts w:hint="default"/>
        <w:lang w:val="uk-UA" w:eastAsia="en-US" w:bidi="ar-SA"/>
      </w:rPr>
    </w:lvl>
    <w:lvl w:ilvl="6" w:tplc="A6F46CDC">
      <w:numFmt w:val="bullet"/>
      <w:lvlText w:val="•"/>
      <w:lvlJc w:val="left"/>
      <w:pPr>
        <w:ind w:left="2190" w:hanging="281"/>
      </w:pPr>
      <w:rPr>
        <w:rFonts w:hint="default"/>
        <w:lang w:val="uk-UA" w:eastAsia="en-US" w:bidi="ar-SA"/>
      </w:rPr>
    </w:lvl>
    <w:lvl w:ilvl="7" w:tplc="94E4901E">
      <w:numFmt w:val="bullet"/>
      <w:lvlText w:val="•"/>
      <w:lvlJc w:val="left"/>
      <w:pPr>
        <w:ind w:left="2426" w:hanging="281"/>
      </w:pPr>
      <w:rPr>
        <w:rFonts w:hint="default"/>
        <w:lang w:val="uk-UA" w:eastAsia="en-US" w:bidi="ar-SA"/>
      </w:rPr>
    </w:lvl>
    <w:lvl w:ilvl="8" w:tplc="7B28474A">
      <w:numFmt w:val="bullet"/>
      <w:lvlText w:val="•"/>
      <w:lvlJc w:val="left"/>
      <w:pPr>
        <w:ind w:left="2661" w:hanging="281"/>
      </w:pPr>
      <w:rPr>
        <w:rFonts w:hint="default"/>
        <w:lang w:val="uk-UA" w:eastAsia="en-US" w:bidi="ar-SA"/>
      </w:rPr>
    </w:lvl>
  </w:abstractNum>
  <w:abstractNum w:abstractNumId="3">
    <w:nsid w:val="1F540108"/>
    <w:multiLevelType w:val="hybridMultilevel"/>
    <w:tmpl w:val="A2C03E0E"/>
    <w:lvl w:ilvl="0" w:tplc="F0662982">
      <w:start w:val="1"/>
      <w:numFmt w:val="decimal"/>
      <w:lvlText w:val="%1)"/>
      <w:lvlJc w:val="left"/>
      <w:pPr>
        <w:ind w:left="11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3A7BEE">
      <w:numFmt w:val="bullet"/>
      <w:lvlText w:val="–"/>
      <w:lvlJc w:val="left"/>
      <w:pPr>
        <w:ind w:left="18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6F2520C">
      <w:numFmt w:val="bullet"/>
      <w:lvlText w:val="•"/>
      <w:lvlJc w:val="left"/>
      <w:pPr>
        <w:ind w:left="2097" w:hanging="351"/>
      </w:pPr>
      <w:rPr>
        <w:rFonts w:hint="default"/>
        <w:lang w:val="uk-UA" w:eastAsia="en-US" w:bidi="ar-SA"/>
      </w:rPr>
    </w:lvl>
    <w:lvl w:ilvl="3" w:tplc="07A8301A">
      <w:numFmt w:val="bullet"/>
      <w:lvlText w:val="•"/>
      <w:lvlJc w:val="left"/>
      <w:pPr>
        <w:ind w:left="3074" w:hanging="351"/>
      </w:pPr>
      <w:rPr>
        <w:rFonts w:hint="default"/>
        <w:lang w:val="uk-UA" w:eastAsia="en-US" w:bidi="ar-SA"/>
      </w:rPr>
    </w:lvl>
    <w:lvl w:ilvl="4" w:tplc="C606600A">
      <w:numFmt w:val="bullet"/>
      <w:lvlText w:val="•"/>
      <w:lvlJc w:val="left"/>
      <w:pPr>
        <w:ind w:left="4052" w:hanging="351"/>
      </w:pPr>
      <w:rPr>
        <w:rFonts w:hint="default"/>
        <w:lang w:val="uk-UA" w:eastAsia="en-US" w:bidi="ar-SA"/>
      </w:rPr>
    </w:lvl>
    <w:lvl w:ilvl="5" w:tplc="D79AEBB6">
      <w:numFmt w:val="bullet"/>
      <w:lvlText w:val="•"/>
      <w:lvlJc w:val="left"/>
      <w:pPr>
        <w:ind w:left="5029" w:hanging="351"/>
      </w:pPr>
      <w:rPr>
        <w:rFonts w:hint="default"/>
        <w:lang w:val="uk-UA" w:eastAsia="en-US" w:bidi="ar-SA"/>
      </w:rPr>
    </w:lvl>
    <w:lvl w:ilvl="6" w:tplc="5EEE69D8">
      <w:numFmt w:val="bullet"/>
      <w:lvlText w:val="•"/>
      <w:lvlJc w:val="left"/>
      <w:pPr>
        <w:ind w:left="6006" w:hanging="351"/>
      </w:pPr>
      <w:rPr>
        <w:rFonts w:hint="default"/>
        <w:lang w:val="uk-UA" w:eastAsia="en-US" w:bidi="ar-SA"/>
      </w:rPr>
    </w:lvl>
    <w:lvl w:ilvl="7" w:tplc="1F321448">
      <w:numFmt w:val="bullet"/>
      <w:lvlText w:val="•"/>
      <w:lvlJc w:val="left"/>
      <w:pPr>
        <w:ind w:left="6984" w:hanging="351"/>
      </w:pPr>
      <w:rPr>
        <w:rFonts w:hint="default"/>
        <w:lang w:val="uk-UA" w:eastAsia="en-US" w:bidi="ar-SA"/>
      </w:rPr>
    </w:lvl>
    <w:lvl w:ilvl="8" w:tplc="848C50B0">
      <w:numFmt w:val="bullet"/>
      <w:lvlText w:val="•"/>
      <w:lvlJc w:val="left"/>
      <w:pPr>
        <w:ind w:left="7961" w:hanging="351"/>
      </w:pPr>
      <w:rPr>
        <w:rFonts w:hint="default"/>
        <w:lang w:val="uk-UA" w:eastAsia="en-US" w:bidi="ar-SA"/>
      </w:rPr>
    </w:lvl>
  </w:abstractNum>
  <w:abstractNum w:abstractNumId="4">
    <w:nsid w:val="33FE4FBD"/>
    <w:multiLevelType w:val="hybridMultilevel"/>
    <w:tmpl w:val="B260826E"/>
    <w:lvl w:ilvl="0" w:tplc="2ED05720">
      <w:start w:val="1"/>
      <w:numFmt w:val="decimal"/>
      <w:lvlText w:val="%1."/>
      <w:lvlJc w:val="left"/>
      <w:pPr>
        <w:ind w:left="140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6CCE7A">
      <w:numFmt w:val="bullet"/>
      <w:lvlText w:val="•"/>
      <w:lvlJc w:val="left"/>
      <w:pPr>
        <w:ind w:left="1117" w:hanging="336"/>
      </w:pPr>
      <w:rPr>
        <w:rFonts w:hint="default"/>
        <w:lang w:val="uk-UA" w:eastAsia="en-US" w:bidi="ar-SA"/>
      </w:rPr>
    </w:lvl>
    <w:lvl w:ilvl="2" w:tplc="D48ECB92">
      <w:numFmt w:val="bullet"/>
      <w:lvlText w:val="•"/>
      <w:lvlJc w:val="left"/>
      <w:pPr>
        <w:ind w:left="2095" w:hanging="336"/>
      </w:pPr>
      <w:rPr>
        <w:rFonts w:hint="default"/>
        <w:lang w:val="uk-UA" w:eastAsia="en-US" w:bidi="ar-SA"/>
      </w:rPr>
    </w:lvl>
    <w:lvl w:ilvl="3" w:tplc="2E7CBBAA">
      <w:numFmt w:val="bullet"/>
      <w:lvlText w:val="•"/>
      <w:lvlJc w:val="left"/>
      <w:pPr>
        <w:ind w:left="3072" w:hanging="336"/>
      </w:pPr>
      <w:rPr>
        <w:rFonts w:hint="default"/>
        <w:lang w:val="uk-UA" w:eastAsia="en-US" w:bidi="ar-SA"/>
      </w:rPr>
    </w:lvl>
    <w:lvl w:ilvl="4" w:tplc="D7BCDD8E">
      <w:numFmt w:val="bullet"/>
      <w:lvlText w:val="•"/>
      <w:lvlJc w:val="left"/>
      <w:pPr>
        <w:ind w:left="4050" w:hanging="336"/>
      </w:pPr>
      <w:rPr>
        <w:rFonts w:hint="default"/>
        <w:lang w:val="uk-UA" w:eastAsia="en-US" w:bidi="ar-SA"/>
      </w:rPr>
    </w:lvl>
    <w:lvl w:ilvl="5" w:tplc="0FDCDDBC">
      <w:numFmt w:val="bullet"/>
      <w:lvlText w:val="•"/>
      <w:lvlJc w:val="left"/>
      <w:pPr>
        <w:ind w:left="5028" w:hanging="336"/>
      </w:pPr>
      <w:rPr>
        <w:rFonts w:hint="default"/>
        <w:lang w:val="uk-UA" w:eastAsia="en-US" w:bidi="ar-SA"/>
      </w:rPr>
    </w:lvl>
    <w:lvl w:ilvl="6" w:tplc="FDE24D94">
      <w:numFmt w:val="bullet"/>
      <w:lvlText w:val="•"/>
      <w:lvlJc w:val="left"/>
      <w:pPr>
        <w:ind w:left="6005" w:hanging="336"/>
      </w:pPr>
      <w:rPr>
        <w:rFonts w:hint="default"/>
        <w:lang w:val="uk-UA" w:eastAsia="en-US" w:bidi="ar-SA"/>
      </w:rPr>
    </w:lvl>
    <w:lvl w:ilvl="7" w:tplc="7962488A">
      <w:numFmt w:val="bullet"/>
      <w:lvlText w:val="•"/>
      <w:lvlJc w:val="left"/>
      <w:pPr>
        <w:ind w:left="6983" w:hanging="336"/>
      </w:pPr>
      <w:rPr>
        <w:rFonts w:hint="default"/>
        <w:lang w:val="uk-UA" w:eastAsia="en-US" w:bidi="ar-SA"/>
      </w:rPr>
    </w:lvl>
    <w:lvl w:ilvl="8" w:tplc="6CD24DE2">
      <w:numFmt w:val="bullet"/>
      <w:lvlText w:val="•"/>
      <w:lvlJc w:val="left"/>
      <w:pPr>
        <w:ind w:left="7960" w:hanging="336"/>
      </w:pPr>
      <w:rPr>
        <w:rFonts w:hint="default"/>
        <w:lang w:val="uk-UA" w:eastAsia="en-US" w:bidi="ar-SA"/>
      </w:rPr>
    </w:lvl>
  </w:abstractNum>
  <w:abstractNum w:abstractNumId="5">
    <w:nsid w:val="54503D76"/>
    <w:multiLevelType w:val="hybridMultilevel"/>
    <w:tmpl w:val="475AA204"/>
    <w:lvl w:ilvl="0" w:tplc="F078F59E">
      <w:numFmt w:val="bullet"/>
      <w:lvlText w:val="–"/>
      <w:lvlJc w:val="left"/>
      <w:pPr>
        <w:ind w:left="14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EB2B2AE">
      <w:numFmt w:val="bullet"/>
      <w:lvlText w:val="•"/>
      <w:lvlJc w:val="left"/>
      <w:pPr>
        <w:ind w:left="394" w:hanging="212"/>
      </w:pPr>
      <w:rPr>
        <w:rFonts w:hint="default"/>
        <w:lang w:val="uk-UA" w:eastAsia="en-US" w:bidi="ar-SA"/>
      </w:rPr>
    </w:lvl>
    <w:lvl w:ilvl="2" w:tplc="33547C5C">
      <w:numFmt w:val="bullet"/>
      <w:lvlText w:val="•"/>
      <w:lvlJc w:val="left"/>
      <w:pPr>
        <w:ind w:left="649" w:hanging="212"/>
      </w:pPr>
      <w:rPr>
        <w:rFonts w:hint="default"/>
        <w:lang w:val="uk-UA" w:eastAsia="en-US" w:bidi="ar-SA"/>
      </w:rPr>
    </w:lvl>
    <w:lvl w:ilvl="3" w:tplc="33162856">
      <w:numFmt w:val="bullet"/>
      <w:lvlText w:val="•"/>
      <w:lvlJc w:val="left"/>
      <w:pPr>
        <w:ind w:left="903" w:hanging="212"/>
      </w:pPr>
      <w:rPr>
        <w:rFonts w:hint="default"/>
        <w:lang w:val="uk-UA" w:eastAsia="en-US" w:bidi="ar-SA"/>
      </w:rPr>
    </w:lvl>
    <w:lvl w:ilvl="4" w:tplc="E2242092">
      <w:numFmt w:val="bullet"/>
      <w:lvlText w:val="•"/>
      <w:lvlJc w:val="left"/>
      <w:pPr>
        <w:ind w:left="1158" w:hanging="212"/>
      </w:pPr>
      <w:rPr>
        <w:rFonts w:hint="default"/>
        <w:lang w:val="uk-UA" w:eastAsia="en-US" w:bidi="ar-SA"/>
      </w:rPr>
    </w:lvl>
    <w:lvl w:ilvl="5" w:tplc="FD78A0E6">
      <w:numFmt w:val="bullet"/>
      <w:lvlText w:val="•"/>
      <w:lvlJc w:val="left"/>
      <w:pPr>
        <w:ind w:left="1412" w:hanging="212"/>
      </w:pPr>
      <w:rPr>
        <w:rFonts w:hint="default"/>
        <w:lang w:val="uk-UA" w:eastAsia="en-US" w:bidi="ar-SA"/>
      </w:rPr>
    </w:lvl>
    <w:lvl w:ilvl="6" w:tplc="1550E5AC">
      <w:numFmt w:val="bullet"/>
      <w:lvlText w:val="•"/>
      <w:lvlJc w:val="left"/>
      <w:pPr>
        <w:ind w:left="1667" w:hanging="212"/>
      </w:pPr>
      <w:rPr>
        <w:rFonts w:hint="default"/>
        <w:lang w:val="uk-UA" w:eastAsia="en-US" w:bidi="ar-SA"/>
      </w:rPr>
    </w:lvl>
    <w:lvl w:ilvl="7" w:tplc="BE904518">
      <w:numFmt w:val="bullet"/>
      <w:lvlText w:val="•"/>
      <w:lvlJc w:val="left"/>
      <w:pPr>
        <w:ind w:left="1921" w:hanging="212"/>
      </w:pPr>
      <w:rPr>
        <w:rFonts w:hint="default"/>
        <w:lang w:val="uk-UA" w:eastAsia="en-US" w:bidi="ar-SA"/>
      </w:rPr>
    </w:lvl>
    <w:lvl w:ilvl="8" w:tplc="282EEF24">
      <w:numFmt w:val="bullet"/>
      <w:lvlText w:val="•"/>
      <w:lvlJc w:val="left"/>
      <w:pPr>
        <w:ind w:left="2176" w:hanging="212"/>
      </w:pPr>
      <w:rPr>
        <w:rFonts w:hint="default"/>
        <w:lang w:val="uk-UA" w:eastAsia="en-US" w:bidi="ar-SA"/>
      </w:rPr>
    </w:lvl>
  </w:abstractNum>
  <w:abstractNum w:abstractNumId="6">
    <w:nsid w:val="615D7744"/>
    <w:multiLevelType w:val="hybridMultilevel"/>
    <w:tmpl w:val="9DF8CF10"/>
    <w:lvl w:ilvl="0" w:tplc="4728583C">
      <w:numFmt w:val="bullet"/>
      <w:lvlText w:val="-"/>
      <w:lvlJc w:val="left"/>
      <w:pPr>
        <w:ind w:left="4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D6A23E">
      <w:numFmt w:val="bullet"/>
      <w:lvlText w:val="•"/>
      <w:lvlJc w:val="left"/>
      <w:pPr>
        <w:ind w:left="776" w:hanging="164"/>
      </w:pPr>
      <w:rPr>
        <w:rFonts w:hint="default"/>
        <w:lang w:val="uk-UA" w:eastAsia="en-US" w:bidi="ar-SA"/>
      </w:rPr>
    </w:lvl>
    <w:lvl w:ilvl="2" w:tplc="C3DC5C7C">
      <w:numFmt w:val="bullet"/>
      <w:lvlText w:val="•"/>
      <w:lvlJc w:val="left"/>
      <w:pPr>
        <w:ind w:left="1072" w:hanging="164"/>
      </w:pPr>
      <w:rPr>
        <w:rFonts w:hint="default"/>
        <w:lang w:val="uk-UA" w:eastAsia="en-US" w:bidi="ar-SA"/>
      </w:rPr>
    </w:lvl>
    <w:lvl w:ilvl="3" w:tplc="8C90ED48">
      <w:numFmt w:val="bullet"/>
      <w:lvlText w:val="•"/>
      <w:lvlJc w:val="left"/>
      <w:pPr>
        <w:ind w:left="1368" w:hanging="164"/>
      </w:pPr>
      <w:rPr>
        <w:rFonts w:hint="default"/>
        <w:lang w:val="uk-UA" w:eastAsia="en-US" w:bidi="ar-SA"/>
      </w:rPr>
    </w:lvl>
    <w:lvl w:ilvl="4" w:tplc="6CA2F13C">
      <w:numFmt w:val="bullet"/>
      <w:lvlText w:val="•"/>
      <w:lvlJc w:val="left"/>
      <w:pPr>
        <w:ind w:left="1664" w:hanging="164"/>
      </w:pPr>
      <w:rPr>
        <w:rFonts w:hint="default"/>
        <w:lang w:val="uk-UA" w:eastAsia="en-US" w:bidi="ar-SA"/>
      </w:rPr>
    </w:lvl>
    <w:lvl w:ilvl="5" w:tplc="3F807CE2">
      <w:numFmt w:val="bullet"/>
      <w:lvlText w:val="•"/>
      <w:lvlJc w:val="left"/>
      <w:pPr>
        <w:ind w:left="1960" w:hanging="164"/>
      </w:pPr>
      <w:rPr>
        <w:rFonts w:hint="default"/>
        <w:lang w:val="uk-UA" w:eastAsia="en-US" w:bidi="ar-SA"/>
      </w:rPr>
    </w:lvl>
    <w:lvl w:ilvl="6" w:tplc="82D6B054">
      <w:numFmt w:val="bullet"/>
      <w:lvlText w:val="•"/>
      <w:lvlJc w:val="left"/>
      <w:pPr>
        <w:ind w:left="2256" w:hanging="164"/>
      </w:pPr>
      <w:rPr>
        <w:rFonts w:hint="default"/>
        <w:lang w:val="uk-UA" w:eastAsia="en-US" w:bidi="ar-SA"/>
      </w:rPr>
    </w:lvl>
    <w:lvl w:ilvl="7" w:tplc="096E1A90">
      <w:numFmt w:val="bullet"/>
      <w:lvlText w:val="•"/>
      <w:lvlJc w:val="left"/>
      <w:pPr>
        <w:ind w:left="2552" w:hanging="164"/>
      </w:pPr>
      <w:rPr>
        <w:rFonts w:hint="default"/>
        <w:lang w:val="uk-UA" w:eastAsia="en-US" w:bidi="ar-SA"/>
      </w:rPr>
    </w:lvl>
    <w:lvl w:ilvl="8" w:tplc="725EDACA">
      <w:numFmt w:val="bullet"/>
      <w:lvlText w:val="•"/>
      <w:lvlJc w:val="left"/>
      <w:pPr>
        <w:ind w:left="2849" w:hanging="164"/>
      </w:pPr>
      <w:rPr>
        <w:rFonts w:hint="default"/>
        <w:lang w:val="uk-UA" w:eastAsia="en-US" w:bidi="ar-SA"/>
      </w:rPr>
    </w:lvl>
  </w:abstractNum>
  <w:abstractNum w:abstractNumId="7">
    <w:nsid w:val="71453321"/>
    <w:multiLevelType w:val="hybridMultilevel"/>
    <w:tmpl w:val="8B0A8228"/>
    <w:lvl w:ilvl="0" w:tplc="DCFC2A10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30F44A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3D8EC930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C174FEAC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DB76EA66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E4B810D0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786A1330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8A80E8CC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67A6CD06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E4"/>
    <w:rsid w:val="000B05E4"/>
    <w:rsid w:val="0084352A"/>
    <w:rsid w:val="00A0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0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006DB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006DB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006DB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06D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A006D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A006D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006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006DB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A006DB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A006DB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A006DB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A006DB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A006DB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A006DB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A006DB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A006DB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006DB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06D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A006DB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A006DB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A006DB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A006DB"/>
  </w:style>
  <w:style w:type="paragraph" w:styleId="a8">
    <w:name w:val="Balloon Text"/>
    <w:basedOn w:val="a"/>
    <w:link w:val="a9"/>
    <w:uiPriority w:val="99"/>
    <w:semiHidden/>
    <w:unhideWhenUsed/>
    <w:rsid w:val="00A006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6D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0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006DB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006DB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006DB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06D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A006D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A006D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006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006DB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A006DB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A006DB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A006DB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A006DB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A006DB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A006DB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A006DB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A006DB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006DB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06D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A006DB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A006DB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A006DB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A006DB"/>
  </w:style>
  <w:style w:type="paragraph" w:styleId="a8">
    <w:name w:val="Balloon Text"/>
    <w:basedOn w:val="a"/>
    <w:link w:val="a9"/>
    <w:uiPriority w:val="99"/>
    <w:semiHidden/>
    <w:unhideWhenUsed/>
    <w:rsid w:val="00A006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6D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3841</Words>
  <Characters>21895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2025-05-06T19:26:00Z</dcterms:created>
  <dcterms:modified xsi:type="dcterms:W3CDTF">2025-05-06T19:27:00Z</dcterms:modified>
</cp:coreProperties>
</file>