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EE" w:rsidRDefault="00B472EE" w:rsidP="00B472EE">
      <w:pPr>
        <w:pStyle w:val="2"/>
        <w:numPr>
          <w:ilvl w:val="0"/>
          <w:numId w:val="8"/>
        </w:numPr>
        <w:tabs>
          <w:tab w:val="left" w:pos="1879"/>
        </w:tabs>
        <w:ind w:left="1458" w:right="891" w:firstLine="2"/>
        <w:jc w:val="center"/>
      </w:pPr>
      <w:bookmarkStart w:id="0" w:name="_TOC_250069"/>
      <w:r>
        <w:t>ІНТЕГРАЦІЙНІ ПРОЦЕСИ В УПРАВЛІННІ ПІДПРИЄМСТВАМИ</w:t>
      </w:r>
      <w:r>
        <w:rPr>
          <w:spacing w:val="-1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ОРГАНІЗАЦІЯМИ</w:t>
      </w:r>
      <w:r>
        <w:rPr>
          <w:spacing w:val="-12"/>
        </w:rPr>
        <w:t xml:space="preserve"> </w:t>
      </w:r>
      <w:r>
        <w:t xml:space="preserve">ТУРИСТСЬКОЇ </w:t>
      </w:r>
      <w:bookmarkEnd w:id="0"/>
      <w:r>
        <w:rPr>
          <w:spacing w:val="-2"/>
        </w:rPr>
        <w:t>ІНДУСТРІЇ</w:t>
      </w:r>
    </w:p>
    <w:p w:rsidR="00B472EE" w:rsidRDefault="00B472EE" w:rsidP="00B472EE">
      <w:pPr>
        <w:pStyle w:val="a3"/>
        <w:spacing w:before="1"/>
        <w:ind w:left="0" w:firstLine="0"/>
        <w:jc w:val="left"/>
        <w:rPr>
          <w:b/>
        </w:rPr>
      </w:pPr>
    </w:p>
    <w:p w:rsidR="00B472EE" w:rsidRDefault="00B472EE" w:rsidP="00B472EE">
      <w:pPr>
        <w:pStyle w:val="3"/>
        <w:numPr>
          <w:ilvl w:val="1"/>
          <w:numId w:val="8"/>
        </w:numPr>
        <w:tabs>
          <w:tab w:val="left" w:pos="1682"/>
        </w:tabs>
        <w:ind w:left="140" w:right="275" w:firstLine="708"/>
        <w:jc w:val="both"/>
      </w:pPr>
      <w:r>
        <w:t>Глобалізація економіки і вибір нових організаційних форм керування суб’єктами індустрії туризму</w:t>
      </w:r>
    </w:p>
    <w:p w:rsidR="00B472EE" w:rsidRDefault="00B472EE" w:rsidP="00B472EE">
      <w:pPr>
        <w:pStyle w:val="a3"/>
        <w:spacing w:before="319"/>
        <w:ind w:right="277"/>
      </w:pPr>
      <w:r>
        <w:t>У даний час для міжнародного туристського ринку характерні процеси жорсткої конкурентної боротьби за клієнта, ринки збуту й сфери впливу.</w:t>
      </w:r>
    </w:p>
    <w:p w:rsidR="00B472EE" w:rsidRDefault="00B472EE" w:rsidP="00B472EE">
      <w:pPr>
        <w:pStyle w:val="a3"/>
        <w:ind w:right="272" w:firstLine="777"/>
      </w:pPr>
      <w:r>
        <w:t xml:space="preserve">Для підвищення конкурентоспроможності підприємства значні </w:t>
      </w:r>
      <w:proofErr w:type="spellStart"/>
      <w:r>
        <w:t>перспек-</w:t>
      </w:r>
      <w:proofErr w:type="spellEnd"/>
      <w:r>
        <w:t xml:space="preserve"> </w:t>
      </w:r>
      <w:proofErr w:type="spellStart"/>
      <w:r>
        <w:t>тиви</w:t>
      </w:r>
      <w:proofErr w:type="spellEnd"/>
      <w:r>
        <w:t xml:space="preserve"> має створення нових моделей організації і управління туристською </w:t>
      </w:r>
      <w:proofErr w:type="spellStart"/>
      <w:r>
        <w:t>індус-</w:t>
      </w:r>
      <w:proofErr w:type="spellEnd"/>
      <w:r>
        <w:t xml:space="preserve"> </w:t>
      </w:r>
      <w:proofErr w:type="spellStart"/>
      <w:r>
        <w:t>трією</w:t>
      </w:r>
      <w:proofErr w:type="spellEnd"/>
      <w:r>
        <w:t xml:space="preserve">, що ввібрали в себе останні досягнення теорії і практики глобального </w:t>
      </w:r>
      <w:proofErr w:type="spellStart"/>
      <w:r>
        <w:t>го-</w:t>
      </w:r>
      <w:proofErr w:type="spellEnd"/>
      <w:r>
        <w:t xml:space="preserve"> </w:t>
      </w:r>
      <w:proofErr w:type="spellStart"/>
      <w:r>
        <w:t>сподарювання</w:t>
      </w:r>
      <w:proofErr w:type="spellEnd"/>
      <w:r>
        <w:t xml:space="preserve"> і управління на базі стратегії синергізму. </w:t>
      </w:r>
      <w:r>
        <w:rPr>
          <w:b/>
        </w:rPr>
        <w:t>Стратегія синергізму</w:t>
      </w:r>
      <w:r>
        <w:rPr>
          <w:b/>
          <w:spacing w:val="40"/>
        </w:rPr>
        <w:t xml:space="preserve"> </w:t>
      </w:r>
      <w:r>
        <w:t>– це стратегія отримання конкурентних переваг за рахунок об'єднання двох або більшого</w:t>
      </w:r>
      <w:r>
        <w:rPr>
          <w:spacing w:val="-3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організацій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одних</w:t>
      </w:r>
      <w:r>
        <w:rPr>
          <w:spacing w:val="-3"/>
        </w:rPr>
        <w:t xml:space="preserve"> </w:t>
      </w:r>
      <w:r>
        <w:t>руках.</w:t>
      </w:r>
      <w:r>
        <w:rPr>
          <w:spacing w:val="-2"/>
        </w:rPr>
        <w:t xml:space="preserve"> </w:t>
      </w:r>
      <w:r>
        <w:t>Синергетична</w:t>
      </w:r>
      <w:r>
        <w:rPr>
          <w:spacing w:val="-1"/>
        </w:rPr>
        <w:t xml:space="preserve"> </w:t>
      </w:r>
      <w:r>
        <w:t>теорія,</w:t>
      </w:r>
      <w:r>
        <w:rPr>
          <w:spacing w:val="-2"/>
        </w:rPr>
        <w:t xml:space="preserve"> </w:t>
      </w:r>
      <w:r>
        <w:t xml:space="preserve">сформульована </w:t>
      </w:r>
      <w:proofErr w:type="spellStart"/>
      <w:r>
        <w:t>Бредлі</w:t>
      </w:r>
      <w:proofErr w:type="spellEnd"/>
      <w:r>
        <w:t xml:space="preserve">, </w:t>
      </w:r>
      <w:proofErr w:type="spellStart"/>
      <w:r>
        <w:t>Десаї</w:t>
      </w:r>
      <w:proofErr w:type="spellEnd"/>
      <w:r>
        <w:t xml:space="preserve"> і </w:t>
      </w:r>
      <w:proofErr w:type="spellStart"/>
      <w:r>
        <w:t>Кимом</w:t>
      </w:r>
      <w:proofErr w:type="spellEnd"/>
      <w:r>
        <w:t xml:space="preserve"> у</w:t>
      </w:r>
      <w:r>
        <w:rPr>
          <w:spacing w:val="-2"/>
        </w:rPr>
        <w:t xml:space="preserve"> </w:t>
      </w:r>
      <w:r>
        <w:t xml:space="preserve">1983 р., не втратила свою актуальність і сьогодні. </w:t>
      </w:r>
      <w:proofErr w:type="spellStart"/>
      <w:r>
        <w:t>Стра-</w:t>
      </w:r>
      <w:proofErr w:type="spellEnd"/>
      <w:r>
        <w:t xml:space="preserve"> </w:t>
      </w:r>
      <w:proofErr w:type="spellStart"/>
      <w:r>
        <w:t>тегія</w:t>
      </w:r>
      <w:proofErr w:type="spellEnd"/>
      <w:r>
        <w:t xml:space="preserve"> синергізму припускає наявність у організації конкурентної переваги за </w:t>
      </w:r>
      <w:proofErr w:type="spellStart"/>
      <w:r>
        <w:t>ра-</w:t>
      </w:r>
      <w:proofErr w:type="spellEnd"/>
      <w:r>
        <w:t xml:space="preserve"> </w:t>
      </w:r>
      <w:proofErr w:type="spellStart"/>
      <w:r>
        <w:t>хунок</w:t>
      </w:r>
      <w:proofErr w:type="spellEnd"/>
      <w:r>
        <w:t xml:space="preserve"> сумісного використання ресурсів (стратегія технологій і витрат), </w:t>
      </w:r>
      <w:proofErr w:type="spellStart"/>
      <w:r>
        <w:t>ринко-</w:t>
      </w:r>
      <w:proofErr w:type="spellEnd"/>
      <w:r>
        <w:t xml:space="preserve"> </w:t>
      </w:r>
      <w:proofErr w:type="spellStart"/>
      <w:r>
        <w:t>вої</w:t>
      </w:r>
      <w:proofErr w:type="spellEnd"/>
      <w:r>
        <w:t xml:space="preserve"> інфраструктури (сумісний збут) або сфер діяльності (синергія планування і управління). Значення стратегії синергізму полягає у тому, що вона допомагає отримати більш високу рентабельність виробництва при взаємозв'язку </w:t>
      </w:r>
      <w:proofErr w:type="spellStart"/>
      <w:r>
        <w:t>органі-</w:t>
      </w:r>
      <w:proofErr w:type="spellEnd"/>
      <w:r>
        <w:t xml:space="preserve"> </w:t>
      </w:r>
      <w:proofErr w:type="spellStart"/>
      <w:r>
        <w:t>зацій</w:t>
      </w:r>
      <w:proofErr w:type="spellEnd"/>
      <w:r>
        <w:t xml:space="preserve">, ніж за ситуації, коли вони керуються роздільно. Проте І. </w:t>
      </w:r>
      <w:proofErr w:type="spellStart"/>
      <w:r>
        <w:t>Ансофф</w:t>
      </w:r>
      <w:proofErr w:type="spellEnd"/>
      <w:r>
        <w:t xml:space="preserve"> у своїх роботах зазначає, що головною небезпекою даної стратегії є недолік гнучкості, а також можливі компроміси й затримки в ухваленні рішень при створенні й функціонуванні організацій, що виникли в результаті злиття [110, с. 53–76].</w:t>
      </w:r>
    </w:p>
    <w:p w:rsidR="00B472EE" w:rsidRDefault="00B472EE" w:rsidP="00B472EE">
      <w:pPr>
        <w:pStyle w:val="a3"/>
        <w:ind w:right="273"/>
      </w:pPr>
      <w:r>
        <w:t>Ідея формування глобальних об'єднань почала активно пропагуватися в США з середини 80-х років XX ст. Дослідження, проведені університетами й фірмами з управлінського консультування США, характеризували глобальне об'єднання як вірний засіб завоювання головних іноземних ринків і підвищення конкурентоспроможності транснаціональних компаній Америки.</w:t>
      </w:r>
    </w:p>
    <w:p w:rsidR="00B472EE" w:rsidRDefault="00B472EE" w:rsidP="00B472EE">
      <w:pPr>
        <w:pStyle w:val="a3"/>
        <w:ind w:right="276"/>
      </w:pPr>
      <w:r>
        <w:t xml:space="preserve">Термін </w:t>
      </w:r>
      <w:r>
        <w:rPr>
          <w:b/>
        </w:rPr>
        <w:t xml:space="preserve">“глобальний” </w:t>
      </w:r>
      <w:r>
        <w:t xml:space="preserve">означає, що фірми розглядають мир як єдине </w:t>
      </w:r>
      <w:proofErr w:type="spellStart"/>
      <w:r>
        <w:t>ці-</w:t>
      </w:r>
      <w:proofErr w:type="spellEnd"/>
      <w:r>
        <w:rPr>
          <w:spacing w:val="40"/>
        </w:rPr>
        <w:t xml:space="preserve"> </w:t>
      </w:r>
      <w:proofErr w:type="spellStart"/>
      <w:r>
        <w:t>ле</w:t>
      </w:r>
      <w:proofErr w:type="spellEnd"/>
      <w:r>
        <w:t xml:space="preserve">, в якому стираються національні межі й національні відмінності між </w:t>
      </w:r>
      <w:proofErr w:type="spellStart"/>
      <w:r>
        <w:t>спо-</w:t>
      </w:r>
      <w:proofErr w:type="spellEnd"/>
      <w:r>
        <w:t xml:space="preserve"> </w:t>
      </w:r>
      <w:proofErr w:type="spellStart"/>
      <w:r>
        <w:t>живачами</w:t>
      </w:r>
      <w:proofErr w:type="spellEnd"/>
      <w:r>
        <w:t>. Глобалізація дозволяє фірмам здійснювати економію на масштабі виробництва за рахунок стандартизації товарів, використовувати переваги світового маркетингу. Глобальний ринок – це міжнаціональний ринок, попит</w:t>
      </w:r>
      <w:r>
        <w:rPr>
          <w:spacing w:val="80"/>
        </w:rPr>
        <w:t xml:space="preserve"> </w:t>
      </w:r>
      <w:r>
        <w:t xml:space="preserve">на якому можна задовольнити пропозицією одного базового товару, </w:t>
      </w:r>
      <w:proofErr w:type="spellStart"/>
      <w:r>
        <w:t>підтри-</w:t>
      </w:r>
      <w:proofErr w:type="spellEnd"/>
      <w:r>
        <w:t xml:space="preserve"> </w:t>
      </w:r>
      <w:proofErr w:type="spellStart"/>
      <w:r>
        <w:t>муючи</w:t>
      </w:r>
      <w:proofErr w:type="spellEnd"/>
      <w:r>
        <w:t xml:space="preserve"> цей попит інструментами продажів і маркетингу. Основна ідея </w:t>
      </w:r>
      <w:proofErr w:type="spellStart"/>
      <w:r>
        <w:t>глоба-</w:t>
      </w:r>
      <w:proofErr w:type="spellEnd"/>
      <w:r>
        <w:t xml:space="preserve"> </w:t>
      </w:r>
      <w:proofErr w:type="spellStart"/>
      <w:r>
        <w:t>лізації</w:t>
      </w:r>
      <w:proofErr w:type="spellEnd"/>
      <w:r>
        <w:t xml:space="preserve"> полягає у визначенні загальних характеристик ринків і цільових груп споживачів, не залежних від особливостей окремих країн. Для процесу </w:t>
      </w:r>
      <w:proofErr w:type="spellStart"/>
      <w:r>
        <w:t>гло-</w:t>
      </w:r>
      <w:proofErr w:type="spellEnd"/>
      <w:r>
        <w:t xml:space="preserve"> </w:t>
      </w:r>
      <w:proofErr w:type="spellStart"/>
      <w:r>
        <w:t>балізації</w:t>
      </w:r>
      <w:proofErr w:type="spellEnd"/>
      <w:r>
        <w:t xml:space="preserve"> бізнесу характерно:</w:t>
      </w:r>
    </w:p>
    <w:p w:rsidR="00B472EE" w:rsidRDefault="00B472EE" w:rsidP="00B472EE">
      <w:pPr>
        <w:pStyle w:val="a5"/>
        <w:numPr>
          <w:ilvl w:val="0"/>
          <w:numId w:val="7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зникнення національних і регіональних переваг, поступове </w:t>
      </w:r>
      <w:proofErr w:type="spellStart"/>
      <w:r>
        <w:rPr>
          <w:sz w:val="28"/>
        </w:rPr>
        <w:t>вирівню-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вання</w:t>
      </w:r>
      <w:proofErr w:type="spellEnd"/>
      <w:r>
        <w:rPr>
          <w:sz w:val="28"/>
        </w:rPr>
        <w:t xml:space="preserve"> потреб і запитів споживачів;</w:t>
      </w:r>
    </w:p>
    <w:p w:rsidR="00B472EE" w:rsidRDefault="00B472EE" w:rsidP="00B472EE">
      <w:pPr>
        <w:pStyle w:val="a5"/>
        <w:numPr>
          <w:ilvl w:val="0"/>
          <w:numId w:val="7"/>
        </w:numPr>
        <w:tabs>
          <w:tab w:val="left" w:pos="1271"/>
        </w:tabs>
        <w:ind w:right="277" w:firstLine="736"/>
        <w:jc w:val="both"/>
        <w:rPr>
          <w:sz w:val="28"/>
        </w:rPr>
      </w:pPr>
      <w:r>
        <w:rPr>
          <w:sz w:val="28"/>
        </w:rPr>
        <w:t>економія на масштабі виробництва за рахунок стандартизації вироблюваної продукції або послуг;</w:t>
      </w:r>
    </w:p>
    <w:p w:rsidR="00B472EE" w:rsidRDefault="00B472EE" w:rsidP="00B472EE">
      <w:pPr>
        <w:pStyle w:val="a5"/>
        <w:numPr>
          <w:ilvl w:val="0"/>
          <w:numId w:val="7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z w:val="28"/>
        </w:rPr>
        <w:t>використання</w:t>
      </w:r>
      <w:r>
        <w:rPr>
          <w:spacing w:val="-9"/>
          <w:sz w:val="28"/>
        </w:rPr>
        <w:t xml:space="preserve"> </w:t>
      </w:r>
      <w:r>
        <w:rPr>
          <w:sz w:val="28"/>
        </w:rPr>
        <w:t>переваг</w:t>
      </w:r>
      <w:r>
        <w:rPr>
          <w:spacing w:val="-8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маркетингу.</w:t>
      </w:r>
    </w:p>
    <w:p w:rsidR="00B472EE" w:rsidRDefault="00B472EE" w:rsidP="00B472EE">
      <w:pPr>
        <w:pStyle w:val="a5"/>
        <w:spacing w:line="321" w:lineRule="exact"/>
        <w:jc w:val="both"/>
        <w:rPr>
          <w:sz w:val="28"/>
        </w:rPr>
        <w:sectPr w:rsidR="00B472EE">
          <w:pgSz w:w="11900" w:h="16840"/>
          <w:pgMar w:top="1060" w:right="850" w:bottom="1020" w:left="992" w:header="0" w:footer="829" w:gutter="0"/>
          <w:cols w:space="720"/>
        </w:sectPr>
      </w:pPr>
    </w:p>
    <w:p w:rsidR="00B472EE" w:rsidRDefault="00B472EE" w:rsidP="00B472EE">
      <w:pPr>
        <w:pStyle w:val="a3"/>
        <w:spacing w:before="65" w:line="242" w:lineRule="auto"/>
        <w:ind w:right="277"/>
      </w:pPr>
      <w:r>
        <w:lastRenderedPageBreak/>
        <w:t>Інтернаціоналізація ринків привела до того, що майже в кожній країні працюють одні й ті ж компанії-конкуренти.</w:t>
      </w:r>
    </w:p>
    <w:p w:rsidR="00B472EE" w:rsidRDefault="00B472EE" w:rsidP="00B472EE">
      <w:pPr>
        <w:pStyle w:val="a3"/>
        <w:ind w:right="273"/>
      </w:pPr>
      <w:r>
        <w:t>Глобалізація бізнесу в рамках організації сприяє формуванню сильних конкурентних позицій в</w:t>
      </w:r>
      <w:r>
        <w:rPr>
          <w:spacing w:val="-2"/>
        </w:rPr>
        <w:t xml:space="preserve"> </w:t>
      </w:r>
      <w:r>
        <w:t>порівнянні з</w:t>
      </w:r>
      <w:r>
        <w:rPr>
          <w:spacing w:val="-2"/>
        </w:rPr>
        <w:t xml:space="preserve"> </w:t>
      </w:r>
      <w:r>
        <w:t xml:space="preserve">організаціями-конкурентами. Конкурентні переваги організації залежать від можливості використання цілого ряду </w:t>
      </w:r>
      <w:proofErr w:type="spellStart"/>
      <w:r>
        <w:t>чинни-</w:t>
      </w:r>
      <w:proofErr w:type="spellEnd"/>
      <w:r>
        <w:t xml:space="preserve"> </w:t>
      </w:r>
      <w:proofErr w:type="spellStart"/>
      <w:r>
        <w:t>ків</w:t>
      </w:r>
      <w:proofErr w:type="spellEnd"/>
      <w:r>
        <w:t xml:space="preserve">: доступ до дешевих ресурсів; національне стимулювання інвестицій; </w:t>
      </w:r>
      <w:proofErr w:type="spellStart"/>
      <w:r>
        <w:t>подо-</w:t>
      </w:r>
      <w:proofErr w:type="spellEnd"/>
      <w:r>
        <w:t xml:space="preserve"> </w:t>
      </w:r>
      <w:proofErr w:type="spellStart"/>
      <w:r>
        <w:t>лання</w:t>
      </w:r>
      <w:proofErr w:type="spellEnd"/>
      <w:r>
        <w:t xml:space="preserve"> торгових бар'єрів; доступ до стратегічно важливих ринків збуту і т. ін. Теорія конкурентної переваги стверджує, що організація отримає переваги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конкурентами при випуску тієї продукції, при виробництві якій інтенсивно використовуються</w:t>
      </w:r>
      <w:r>
        <w:rPr>
          <w:spacing w:val="-1"/>
        </w:rPr>
        <w:t xml:space="preserve"> </w:t>
      </w:r>
      <w:r>
        <w:t>чинники виробництва,</w:t>
      </w:r>
      <w:r>
        <w:rPr>
          <w:spacing w:val="-2"/>
        </w:rPr>
        <w:t xml:space="preserve"> </w:t>
      </w:r>
      <w:r>
        <w:t>що є у</w:t>
      </w:r>
      <w:r>
        <w:rPr>
          <w:spacing w:val="-5"/>
        </w:rPr>
        <w:t xml:space="preserve"> </w:t>
      </w:r>
      <w:r>
        <w:t>відносному</w:t>
      </w:r>
      <w:r>
        <w:rPr>
          <w:spacing w:val="-3"/>
        </w:rPr>
        <w:t xml:space="preserve"> </w:t>
      </w:r>
      <w:r>
        <w:t>достатку</w:t>
      </w:r>
      <w:r>
        <w:rPr>
          <w:spacing w:val="-5"/>
        </w:rPr>
        <w:t xml:space="preserve"> </w:t>
      </w:r>
      <w:r>
        <w:t xml:space="preserve">всередині </w:t>
      </w:r>
      <w:r>
        <w:rPr>
          <w:spacing w:val="-2"/>
        </w:rPr>
        <w:t>країни.</w:t>
      </w:r>
    </w:p>
    <w:p w:rsidR="00B472EE" w:rsidRDefault="00B472EE" w:rsidP="00B472EE">
      <w:pPr>
        <w:pStyle w:val="3"/>
        <w:numPr>
          <w:ilvl w:val="1"/>
          <w:numId w:val="8"/>
        </w:numPr>
        <w:tabs>
          <w:tab w:val="left" w:pos="1408"/>
        </w:tabs>
        <w:spacing w:before="321" w:line="242" w:lineRule="auto"/>
        <w:ind w:left="140" w:right="1015" w:firstLine="708"/>
      </w:pPr>
      <w:r>
        <w:t>Особливості</w:t>
      </w:r>
      <w:r>
        <w:rPr>
          <w:spacing w:val="-7"/>
        </w:rPr>
        <w:t xml:space="preserve"> </w:t>
      </w:r>
      <w:r>
        <w:t>інтеграційних</w:t>
      </w:r>
      <w:r>
        <w:rPr>
          <w:spacing w:val="-6"/>
        </w:rPr>
        <w:t xml:space="preserve"> </w:t>
      </w:r>
      <w:r>
        <w:t>процесів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керуванні</w:t>
      </w:r>
      <w:r>
        <w:rPr>
          <w:spacing w:val="-7"/>
        </w:rPr>
        <w:t xml:space="preserve"> </w:t>
      </w:r>
      <w:r>
        <w:t>суб’єктами туристської індустрії</w:t>
      </w:r>
    </w:p>
    <w:p w:rsidR="00B472EE" w:rsidRDefault="00B472EE" w:rsidP="00B472EE">
      <w:pPr>
        <w:pStyle w:val="a3"/>
        <w:spacing w:before="312"/>
        <w:ind w:right="274"/>
      </w:pPr>
      <w:r>
        <w:t xml:space="preserve">Під </w:t>
      </w:r>
      <w:r>
        <w:rPr>
          <w:b/>
        </w:rPr>
        <w:t xml:space="preserve">інтеграцією </w:t>
      </w:r>
      <w:r>
        <w:t xml:space="preserve">розуміється встановлення таких взаємостосунків між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дприємствами</w:t>
      </w:r>
      <w:proofErr w:type="spellEnd"/>
      <w:r>
        <w:t xml:space="preserve"> (юридичними особами), які забезпечують довгострокове </w:t>
      </w:r>
      <w:proofErr w:type="spellStart"/>
      <w:r>
        <w:t>збли-</w:t>
      </w:r>
      <w:proofErr w:type="spellEnd"/>
      <w:r>
        <w:t xml:space="preserve"> </w:t>
      </w:r>
      <w:proofErr w:type="spellStart"/>
      <w:r>
        <w:t>ження</w:t>
      </w:r>
      <w:proofErr w:type="spellEnd"/>
      <w:r>
        <w:t xml:space="preserve"> генеральної мети інтегруючого і інтегрованого підприємств і </w:t>
      </w:r>
      <w:proofErr w:type="spellStart"/>
      <w:r>
        <w:t>представ-</w:t>
      </w:r>
      <w:proofErr w:type="spellEnd"/>
      <w:r>
        <w:t xml:space="preserve"> </w:t>
      </w:r>
      <w:proofErr w:type="spellStart"/>
      <w:r>
        <w:t>ляють</w:t>
      </w:r>
      <w:proofErr w:type="spellEnd"/>
      <w:r>
        <w:t xml:space="preserve"> організаціям такі переваги: зниження рівня невизначеності в постачанні</w:t>
      </w:r>
      <w:r>
        <w:rPr>
          <w:spacing w:val="40"/>
        </w:rPr>
        <w:t xml:space="preserve"> </w:t>
      </w:r>
      <w:r>
        <w:t xml:space="preserve">й збуті; обмеження конкуренції; спрощення впровадження технологічних </w:t>
      </w:r>
      <w:proofErr w:type="spellStart"/>
      <w:r>
        <w:t>но-</w:t>
      </w:r>
      <w:proofErr w:type="spellEnd"/>
      <w:r>
        <w:t xml:space="preserve"> вин; зниження витрат.</w:t>
      </w:r>
    </w:p>
    <w:p w:rsidR="00B472EE" w:rsidRDefault="00B472EE" w:rsidP="00B472EE">
      <w:pPr>
        <w:pStyle w:val="a3"/>
        <w:ind w:right="275"/>
      </w:pPr>
      <w:r>
        <w:t xml:space="preserve">В основі інтеграції часто лежить принцип об'єднання – власності, </w:t>
      </w:r>
      <w:proofErr w:type="spellStart"/>
      <w:r>
        <w:t>ресур-</w:t>
      </w:r>
      <w:proofErr w:type="spellEnd"/>
      <w:r>
        <w:t xml:space="preserve"> сів, сфер діяльності. Організаційні форми об'єднань різноманітні і залежать від національної специфіки управління тієї чи іншої країни. Але при всьому </w:t>
      </w:r>
      <w:proofErr w:type="spellStart"/>
      <w:r>
        <w:t>різно-</w:t>
      </w:r>
      <w:proofErr w:type="spellEnd"/>
      <w:r>
        <w:t xml:space="preserve"> </w:t>
      </w:r>
      <w:proofErr w:type="spellStart"/>
      <w:r>
        <w:t>манітті</w:t>
      </w:r>
      <w:proofErr w:type="spellEnd"/>
      <w:r>
        <w:t xml:space="preserve"> форм об'єднань головними моментами, в яких полягає їх відмінність, є: відносини власності й виробнича і контрактна кооперація.</w:t>
      </w:r>
    </w:p>
    <w:p w:rsidR="00B472EE" w:rsidRDefault="00B472EE" w:rsidP="00B472EE">
      <w:pPr>
        <w:pStyle w:val="a3"/>
        <w:spacing w:before="1" w:line="322" w:lineRule="exact"/>
        <w:ind w:left="848" w:firstLine="0"/>
      </w:pPr>
      <w:r>
        <w:t>Для</w:t>
      </w:r>
      <w:r>
        <w:rPr>
          <w:spacing w:val="-7"/>
        </w:rPr>
        <w:t xml:space="preserve"> </w:t>
      </w:r>
      <w:r>
        <w:t>процесів</w:t>
      </w:r>
      <w:r>
        <w:rPr>
          <w:spacing w:val="-5"/>
        </w:rPr>
        <w:t xml:space="preserve"> </w:t>
      </w:r>
      <w:r>
        <w:t>глобалізації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індустрії</w:t>
      </w:r>
      <w:r>
        <w:rPr>
          <w:spacing w:val="-4"/>
        </w:rPr>
        <w:t xml:space="preserve"> </w:t>
      </w:r>
      <w:r>
        <w:t>туризму</w:t>
      </w:r>
      <w:r>
        <w:rPr>
          <w:spacing w:val="-8"/>
        </w:rPr>
        <w:t xml:space="preserve"> </w:t>
      </w:r>
      <w:r>
        <w:t>характерні</w:t>
      </w:r>
      <w:r>
        <w:rPr>
          <w:spacing w:val="-4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rPr>
          <w:spacing w:val="-2"/>
        </w:rPr>
        <w:t>тенденції:</w:t>
      </w:r>
    </w:p>
    <w:p w:rsidR="00B472EE" w:rsidRDefault="00B472EE" w:rsidP="00B472EE">
      <w:pPr>
        <w:pStyle w:val="a5"/>
        <w:numPr>
          <w:ilvl w:val="0"/>
          <w:numId w:val="6"/>
        </w:numPr>
        <w:tabs>
          <w:tab w:val="left" w:pos="1272"/>
        </w:tabs>
        <w:ind w:left="1272" w:hanging="395"/>
        <w:jc w:val="both"/>
        <w:rPr>
          <w:sz w:val="28"/>
        </w:rPr>
      </w:pPr>
      <w:r>
        <w:rPr>
          <w:sz w:val="28"/>
        </w:rPr>
        <w:t>проникнення</w:t>
      </w:r>
      <w:r>
        <w:rPr>
          <w:spacing w:val="15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15"/>
          <w:sz w:val="28"/>
        </w:rPr>
        <w:t xml:space="preserve"> </w:t>
      </w:r>
      <w:r>
        <w:rPr>
          <w:sz w:val="28"/>
        </w:rPr>
        <w:t>транспорту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сферу</w:t>
      </w:r>
      <w:r>
        <w:rPr>
          <w:spacing w:val="1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туристських</w:t>
      </w:r>
    </w:p>
    <w:p w:rsidR="00B472EE" w:rsidRDefault="00B472EE" w:rsidP="00B472EE">
      <w:pPr>
        <w:pStyle w:val="a3"/>
        <w:spacing w:line="321" w:lineRule="exact"/>
        <w:ind w:firstLine="0"/>
        <w:jc w:val="left"/>
      </w:pPr>
      <w:r>
        <w:rPr>
          <w:spacing w:val="-2"/>
        </w:rPr>
        <w:t>фірм;</w:t>
      </w:r>
    </w:p>
    <w:p w:rsidR="00B472EE" w:rsidRDefault="00B472EE" w:rsidP="00B472EE">
      <w:pPr>
        <w:pStyle w:val="a5"/>
        <w:numPr>
          <w:ilvl w:val="0"/>
          <w:numId w:val="6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створення</w:t>
      </w:r>
      <w:r>
        <w:rPr>
          <w:spacing w:val="49"/>
          <w:sz w:val="28"/>
        </w:rPr>
        <w:t xml:space="preserve"> </w:t>
      </w:r>
      <w:r>
        <w:rPr>
          <w:sz w:val="28"/>
        </w:rPr>
        <w:t>багатопрофільних</w:t>
      </w:r>
      <w:r>
        <w:rPr>
          <w:spacing w:val="53"/>
          <w:sz w:val="28"/>
        </w:rPr>
        <w:t xml:space="preserve"> </w:t>
      </w:r>
      <w:r>
        <w:rPr>
          <w:sz w:val="28"/>
        </w:rPr>
        <w:t>галузевих</w:t>
      </w:r>
      <w:r>
        <w:rPr>
          <w:spacing w:val="54"/>
          <w:sz w:val="28"/>
        </w:rPr>
        <w:t xml:space="preserve"> </w:t>
      </w:r>
      <w:r>
        <w:rPr>
          <w:sz w:val="28"/>
        </w:rPr>
        <w:t>концернів,</w:t>
      </w:r>
      <w:r>
        <w:rPr>
          <w:spacing w:val="51"/>
          <w:sz w:val="28"/>
        </w:rPr>
        <w:t xml:space="preserve"> </w:t>
      </w:r>
      <w:r>
        <w:rPr>
          <w:sz w:val="28"/>
        </w:rPr>
        <w:t>що</w:t>
      </w:r>
      <w:r>
        <w:rPr>
          <w:spacing w:val="52"/>
          <w:sz w:val="28"/>
        </w:rPr>
        <w:t xml:space="preserve"> </w:t>
      </w:r>
      <w:r>
        <w:rPr>
          <w:sz w:val="28"/>
        </w:rPr>
        <w:t>надає</w:t>
      </w:r>
      <w:r>
        <w:rPr>
          <w:spacing w:val="54"/>
          <w:sz w:val="28"/>
        </w:rPr>
        <w:t xml:space="preserve"> </w:t>
      </w:r>
      <w:proofErr w:type="spellStart"/>
      <w:r>
        <w:rPr>
          <w:spacing w:val="-2"/>
          <w:sz w:val="28"/>
        </w:rPr>
        <w:t>можли-</w:t>
      </w:r>
      <w:proofErr w:type="spellEnd"/>
    </w:p>
    <w:p w:rsidR="00B472EE" w:rsidRDefault="00B472EE" w:rsidP="00B472EE">
      <w:pPr>
        <w:pStyle w:val="a3"/>
        <w:ind w:right="271" w:firstLine="0"/>
      </w:pPr>
      <w:r>
        <w:t xml:space="preserve">вість перехресного субсидування, тобто діяльність одних підприємств, що </w:t>
      </w:r>
      <w:proofErr w:type="spellStart"/>
      <w:r>
        <w:t>вхо-</w:t>
      </w:r>
      <w:proofErr w:type="spellEnd"/>
      <w:r>
        <w:t xml:space="preserve"> </w:t>
      </w:r>
      <w:proofErr w:type="spellStart"/>
      <w:r>
        <w:t>дять</w:t>
      </w:r>
      <w:proofErr w:type="spellEnd"/>
      <w:r>
        <w:t xml:space="preserve"> в концерн, фінансується з прибутку підприємств інших галузей цього ж концерну. Формування багатогалузевих концернів дозволяє уникнути </w:t>
      </w:r>
      <w:proofErr w:type="spellStart"/>
      <w:r>
        <w:t>розорен-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організаціям туристської індустрії. У туризм спрямовують капітали </w:t>
      </w:r>
      <w:proofErr w:type="spellStart"/>
      <w:r>
        <w:t>нафто-</w:t>
      </w:r>
      <w:proofErr w:type="spellEnd"/>
      <w:r>
        <w:t xml:space="preserve"> </w:t>
      </w:r>
      <w:proofErr w:type="spellStart"/>
      <w:r>
        <w:t>вих</w:t>
      </w:r>
      <w:proofErr w:type="spellEnd"/>
      <w:r>
        <w:t xml:space="preserve"> компаній; торгових фірм, які є власниками мереж найбільших універмагів і розсильної торгівлі. Маючи розгалужену збутову мережу, торгові фірми</w:t>
      </w:r>
      <w:r>
        <w:rPr>
          <w:spacing w:val="40"/>
        </w:rPr>
        <w:t xml:space="preserve"> </w:t>
      </w:r>
      <w:r>
        <w:t xml:space="preserve">без значних матеріальних витрат відкривають офіси з продажу </w:t>
      </w:r>
      <w:proofErr w:type="spellStart"/>
      <w:r>
        <w:t>турпродуктів</w:t>
      </w:r>
      <w:proofErr w:type="spellEnd"/>
      <w:r>
        <w:t xml:space="preserve">,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ташовуючи</w:t>
      </w:r>
      <w:proofErr w:type="spellEnd"/>
      <w:r>
        <w:t xml:space="preserve"> їх у своїх універмагах;</w:t>
      </w:r>
    </w:p>
    <w:p w:rsidR="00B472EE" w:rsidRDefault="00B472EE" w:rsidP="00B472EE">
      <w:pPr>
        <w:pStyle w:val="a5"/>
        <w:numPr>
          <w:ilvl w:val="0"/>
          <w:numId w:val="6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pacing w:val="-4"/>
          <w:sz w:val="28"/>
        </w:rPr>
        <w:t>придбання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туристськими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підприємствами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власних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засобів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розміщення;</w:t>
      </w:r>
    </w:p>
    <w:p w:rsidR="00B472EE" w:rsidRDefault="00B472EE" w:rsidP="00B472EE">
      <w:pPr>
        <w:pStyle w:val="a5"/>
        <w:numPr>
          <w:ilvl w:val="0"/>
          <w:numId w:val="6"/>
        </w:numPr>
        <w:tabs>
          <w:tab w:val="left" w:pos="1272"/>
        </w:tabs>
        <w:spacing w:before="1" w:line="322" w:lineRule="exact"/>
        <w:ind w:left="1272" w:hanging="395"/>
        <w:jc w:val="both"/>
        <w:rPr>
          <w:sz w:val="28"/>
        </w:rPr>
      </w:pPr>
      <w:r>
        <w:rPr>
          <w:sz w:val="28"/>
        </w:rPr>
        <w:t>участь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туристській</w:t>
      </w:r>
      <w:r>
        <w:rPr>
          <w:spacing w:val="-5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5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структур.</w:t>
      </w:r>
    </w:p>
    <w:p w:rsidR="00B472EE" w:rsidRDefault="00B472EE" w:rsidP="00B472EE">
      <w:pPr>
        <w:pStyle w:val="a3"/>
        <w:ind w:right="274" w:firstLine="696"/>
      </w:pPr>
      <w:r>
        <w:t xml:space="preserve">Таким чином, процеси глобалізації призводять до того, що організації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дустрії</w:t>
      </w:r>
      <w:proofErr w:type="spellEnd"/>
      <w:r>
        <w:t xml:space="preserve"> туризму з метою підвищення ефективності діяльності разом з </w:t>
      </w:r>
      <w:proofErr w:type="spellStart"/>
      <w:r>
        <w:t>викорис-</w:t>
      </w:r>
      <w:proofErr w:type="spellEnd"/>
      <w:r>
        <w:t xml:space="preserve"> </w:t>
      </w:r>
      <w:proofErr w:type="spellStart"/>
      <w:r>
        <w:t>танням</w:t>
      </w:r>
      <w:proofErr w:type="spellEnd"/>
      <w:r>
        <w:t xml:space="preserve"> наявних чинників виробництва туристських продуктів або послуг </w:t>
      </w:r>
      <w:proofErr w:type="spellStart"/>
      <w:r>
        <w:t>пови-</w:t>
      </w:r>
      <w:proofErr w:type="spellEnd"/>
      <w:r>
        <w:t xml:space="preserve"> </w:t>
      </w:r>
      <w:proofErr w:type="spellStart"/>
      <w:r>
        <w:t>нні</w:t>
      </w:r>
      <w:proofErr w:type="spellEnd"/>
      <w:r>
        <w:t xml:space="preserve"> також надавати увагу наступним аспектам:</w:t>
      </w:r>
    </w:p>
    <w:p w:rsidR="00B472EE" w:rsidRDefault="00B472EE" w:rsidP="00B472EE">
      <w:pPr>
        <w:pStyle w:val="a5"/>
        <w:numPr>
          <w:ilvl w:val="0"/>
          <w:numId w:val="6"/>
        </w:numPr>
        <w:tabs>
          <w:tab w:val="left" w:pos="1272"/>
        </w:tabs>
        <w:spacing w:line="320" w:lineRule="exact"/>
        <w:ind w:left="1272" w:hanging="395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25"/>
          <w:sz w:val="28"/>
        </w:rPr>
        <w:t xml:space="preserve"> </w:t>
      </w:r>
      <w:r>
        <w:rPr>
          <w:sz w:val="28"/>
        </w:rPr>
        <w:t>міцних</w:t>
      </w:r>
      <w:r>
        <w:rPr>
          <w:spacing w:val="27"/>
          <w:sz w:val="28"/>
        </w:rPr>
        <w:t xml:space="preserve"> </w:t>
      </w:r>
      <w:r>
        <w:rPr>
          <w:sz w:val="28"/>
        </w:rPr>
        <w:t>позицій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ціновій</w:t>
      </w:r>
      <w:r>
        <w:rPr>
          <w:spacing w:val="25"/>
          <w:sz w:val="28"/>
        </w:rPr>
        <w:t xml:space="preserve"> </w:t>
      </w:r>
      <w:r>
        <w:rPr>
          <w:sz w:val="28"/>
        </w:rPr>
        <w:t>конкуренції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proofErr w:type="spellStart"/>
      <w:r>
        <w:rPr>
          <w:spacing w:val="-4"/>
          <w:sz w:val="28"/>
        </w:rPr>
        <w:t>гло-</w:t>
      </w:r>
      <w:proofErr w:type="spellEnd"/>
    </w:p>
    <w:p w:rsidR="00B472EE" w:rsidRDefault="00B472EE" w:rsidP="00B472EE">
      <w:pPr>
        <w:pStyle w:val="a5"/>
        <w:spacing w:line="320" w:lineRule="exact"/>
        <w:jc w:val="both"/>
        <w:rPr>
          <w:sz w:val="28"/>
        </w:rPr>
        <w:sectPr w:rsidR="00B472EE">
          <w:pgSz w:w="11900" w:h="16840"/>
          <w:pgMar w:top="1060" w:right="850" w:bottom="1020" w:left="992" w:header="0" w:footer="829" w:gutter="0"/>
          <w:cols w:space="720"/>
        </w:sectPr>
      </w:pPr>
    </w:p>
    <w:p w:rsidR="00B472EE" w:rsidRDefault="00B472EE" w:rsidP="00B472EE">
      <w:pPr>
        <w:pStyle w:val="a3"/>
        <w:spacing w:before="65" w:line="242" w:lineRule="auto"/>
        <w:ind w:right="277" w:firstLine="0"/>
      </w:pPr>
      <w:r>
        <w:lastRenderedPageBreak/>
        <w:t>бальному масштабі, в тому числі з іноземними туристськими організаціями на національному туристському ринку;</w:t>
      </w:r>
    </w:p>
    <w:p w:rsidR="00B472EE" w:rsidRDefault="00B472EE" w:rsidP="00B472EE">
      <w:pPr>
        <w:pStyle w:val="a5"/>
        <w:numPr>
          <w:ilvl w:val="0"/>
          <w:numId w:val="6"/>
        </w:numPr>
        <w:tabs>
          <w:tab w:val="left" w:pos="1271"/>
        </w:tabs>
        <w:ind w:right="272" w:firstLine="736"/>
        <w:jc w:val="both"/>
        <w:rPr>
          <w:sz w:val="28"/>
        </w:rPr>
      </w:pPr>
      <w:r>
        <w:rPr>
          <w:sz w:val="28"/>
        </w:rPr>
        <w:t xml:space="preserve">активна інноваційна діяльність туристських організацій, постійне </w:t>
      </w:r>
      <w:proofErr w:type="spellStart"/>
      <w:r>
        <w:rPr>
          <w:sz w:val="28"/>
        </w:rPr>
        <w:t>вдо-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сконалення</w:t>
      </w:r>
      <w:proofErr w:type="spellEnd"/>
      <w:r>
        <w:rPr>
          <w:sz w:val="28"/>
        </w:rPr>
        <w:t xml:space="preserve"> продукції, збільшення переліку послуг, що надаються, </w:t>
      </w:r>
      <w:proofErr w:type="spellStart"/>
      <w:r>
        <w:rPr>
          <w:sz w:val="28"/>
        </w:rPr>
        <w:t>використан-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ня</w:t>
      </w:r>
      <w:proofErr w:type="spellEnd"/>
      <w:r>
        <w:rPr>
          <w:sz w:val="28"/>
        </w:rPr>
        <w:t xml:space="preserve"> останніх досягнень в управлінні, маркетингу, фінансах і т. ін.;</w:t>
      </w:r>
    </w:p>
    <w:p w:rsidR="00B472EE" w:rsidRDefault="00B472EE" w:rsidP="00B472EE">
      <w:pPr>
        <w:pStyle w:val="a5"/>
        <w:numPr>
          <w:ilvl w:val="0"/>
          <w:numId w:val="6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використання сучасних інформаційних технологій, отримання нових ідей щодо подальшого вдосконалення пропонованого продукту і послуг, </w:t>
      </w:r>
      <w:proofErr w:type="spellStart"/>
      <w:r>
        <w:rPr>
          <w:sz w:val="28"/>
        </w:rPr>
        <w:t>прове-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дення</w:t>
      </w:r>
      <w:proofErr w:type="spellEnd"/>
      <w:r>
        <w:rPr>
          <w:sz w:val="28"/>
        </w:rPr>
        <w:t xml:space="preserve"> досліджень ринку;</w:t>
      </w:r>
    </w:p>
    <w:p w:rsidR="00B472EE" w:rsidRDefault="00B472EE" w:rsidP="00B472EE">
      <w:pPr>
        <w:pStyle w:val="a5"/>
        <w:numPr>
          <w:ilvl w:val="0"/>
          <w:numId w:val="6"/>
        </w:numPr>
        <w:tabs>
          <w:tab w:val="left" w:pos="1271"/>
        </w:tabs>
        <w:ind w:right="278" w:firstLine="736"/>
        <w:jc w:val="both"/>
        <w:rPr>
          <w:sz w:val="28"/>
        </w:rPr>
      </w:pPr>
      <w:r>
        <w:rPr>
          <w:sz w:val="28"/>
        </w:rPr>
        <w:t>формування відомої торгової марки організації, підтримка її іміджу, завоювання визнання у споживачів.</w:t>
      </w:r>
    </w:p>
    <w:p w:rsidR="00B472EE" w:rsidRDefault="00B472EE" w:rsidP="00B472EE">
      <w:pPr>
        <w:pStyle w:val="a3"/>
        <w:ind w:right="274"/>
      </w:pPr>
      <w:r>
        <w:t xml:space="preserve">Зростання конкуренції, процеси глобалізації у світовій економіці </w:t>
      </w:r>
      <w:proofErr w:type="spellStart"/>
      <w:r>
        <w:t>призво-</w:t>
      </w:r>
      <w:proofErr w:type="spellEnd"/>
      <w:r>
        <w:t xml:space="preserve"> </w:t>
      </w:r>
      <w:proofErr w:type="spellStart"/>
      <w:r>
        <w:t>дять</w:t>
      </w:r>
      <w:proofErr w:type="spellEnd"/>
      <w:r>
        <w:rPr>
          <w:spacing w:val="-2"/>
        </w:rPr>
        <w:t xml:space="preserve"> </w:t>
      </w:r>
      <w:r>
        <w:t>до того,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підприємства,</w:t>
      </w:r>
      <w:r>
        <w:rPr>
          <w:spacing w:val="-2"/>
        </w:rPr>
        <w:t xml:space="preserve"> </w:t>
      </w:r>
      <w:r>
        <w:t>які не</w:t>
      </w:r>
      <w:r>
        <w:rPr>
          <w:spacing w:val="-1"/>
        </w:rPr>
        <w:t xml:space="preserve"> </w:t>
      </w:r>
      <w:r>
        <w:t>витримують</w:t>
      </w:r>
      <w:r>
        <w:rPr>
          <w:spacing w:val="-2"/>
        </w:rPr>
        <w:t xml:space="preserve"> </w:t>
      </w:r>
      <w:r>
        <w:t>конкуренцію,</w:t>
      </w:r>
      <w:r>
        <w:rPr>
          <w:spacing w:val="-2"/>
        </w:rPr>
        <w:t xml:space="preserve"> </w:t>
      </w:r>
      <w:r>
        <w:t>щоб не</w:t>
      </w:r>
      <w:r>
        <w:rPr>
          <w:spacing w:val="-1"/>
        </w:rPr>
        <w:t xml:space="preserve"> </w:t>
      </w:r>
      <w:proofErr w:type="spellStart"/>
      <w:r>
        <w:t>зникну-</w:t>
      </w:r>
      <w:proofErr w:type="spellEnd"/>
      <w:r>
        <w:t xml:space="preserve"> ти з туристського ринку зовсім, змушені об’єднуватися з більш великими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приємствами</w:t>
      </w:r>
      <w:proofErr w:type="spellEnd"/>
      <w:r>
        <w:t>, що мають стійкі позиції на ринку туристських послуг.</w:t>
      </w:r>
    </w:p>
    <w:p w:rsidR="00B472EE" w:rsidRDefault="00B472EE" w:rsidP="00B472EE">
      <w:pPr>
        <w:pStyle w:val="a3"/>
        <w:spacing w:before="161"/>
        <w:ind w:left="0" w:firstLine="0"/>
        <w:jc w:val="left"/>
      </w:pPr>
    </w:p>
    <w:p w:rsidR="00B472EE" w:rsidRDefault="00B472EE" w:rsidP="00B472EE">
      <w:pPr>
        <w:pStyle w:val="3"/>
        <w:numPr>
          <w:ilvl w:val="1"/>
          <w:numId w:val="8"/>
        </w:numPr>
        <w:tabs>
          <w:tab w:val="left" w:pos="1420"/>
        </w:tabs>
        <w:ind w:left="1420" w:hanging="560"/>
      </w:pPr>
      <w:bookmarkStart w:id="1" w:name="_TOC_250068"/>
      <w:r>
        <w:t>Об’єднання</w:t>
      </w:r>
      <w:r>
        <w:rPr>
          <w:spacing w:val="-10"/>
        </w:rPr>
        <w:t xml:space="preserve"> </w:t>
      </w:r>
      <w:r>
        <w:t>підприємств</w:t>
      </w:r>
      <w:r>
        <w:rPr>
          <w:spacing w:val="-8"/>
        </w:rPr>
        <w:t xml:space="preserve"> </w:t>
      </w:r>
      <w:r>
        <w:t>туристської</w:t>
      </w:r>
      <w:r>
        <w:rPr>
          <w:spacing w:val="-8"/>
        </w:rPr>
        <w:t xml:space="preserve"> </w:t>
      </w:r>
      <w:bookmarkEnd w:id="1"/>
      <w:r>
        <w:rPr>
          <w:spacing w:val="-2"/>
        </w:rPr>
        <w:t>індустрії</w:t>
      </w:r>
    </w:p>
    <w:p w:rsidR="00B472EE" w:rsidRDefault="00B472EE" w:rsidP="00B472EE">
      <w:pPr>
        <w:pStyle w:val="a3"/>
        <w:spacing w:before="317"/>
        <w:ind w:right="274" w:firstLine="705"/>
      </w:pPr>
      <w:r>
        <w:t xml:space="preserve">Наслідком процесів глобалізації є створення різних об’єднань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</w:t>
      </w:r>
      <w:proofErr w:type="spellEnd"/>
      <w:r>
        <w:t xml:space="preserve"> індустрії туризму в масштабі регіону, країни, декількох держав.</w:t>
      </w:r>
    </w:p>
    <w:p w:rsidR="00B472EE" w:rsidRDefault="00B472EE" w:rsidP="00B472EE">
      <w:pPr>
        <w:pStyle w:val="a3"/>
        <w:spacing w:before="1"/>
        <w:ind w:right="275" w:firstLine="705"/>
      </w:pPr>
      <w:r>
        <w:t>Об’єднання підприємств можливо у формі глобальних об’єднань або стратегічних альянсів.</w:t>
      </w:r>
    </w:p>
    <w:p w:rsidR="00B472EE" w:rsidRDefault="00B472EE" w:rsidP="00B472EE">
      <w:pPr>
        <w:pStyle w:val="a3"/>
        <w:spacing w:line="321" w:lineRule="exact"/>
        <w:ind w:left="848" w:firstLine="0"/>
      </w:pPr>
      <w:r>
        <w:t>Розглянемо</w:t>
      </w:r>
      <w:r>
        <w:rPr>
          <w:spacing w:val="-3"/>
        </w:rPr>
        <w:t xml:space="preserve"> </w:t>
      </w:r>
      <w:r>
        <w:t>кожну</w:t>
      </w:r>
      <w:r>
        <w:rPr>
          <w:spacing w:val="-7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детальніше.</w:t>
      </w:r>
    </w:p>
    <w:p w:rsidR="00B472EE" w:rsidRDefault="00B472EE" w:rsidP="00B472EE">
      <w:pPr>
        <w:pStyle w:val="a3"/>
        <w:ind w:right="274"/>
      </w:pPr>
      <w:r>
        <w:rPr>
          <w:b/>
        </w:rPr>
        <w:t xml:space="preserve">Глобальні об'єднання </w:t>
      </w:r>
      <w:r>
        <w:t xml:space="preserve">утворюються шляхом злиття, придбань і </w:t>
      </w:r>
      <w:proofErr w:type="spellStart"/>
      <w:r>
        <w:t>погли-</w:t>
      </w:r>
      <w:proofErr w:type="spellEnd"/>
      <w:r>
        <w:t xml:space="preserve"> </w:t>
      </w:r>
      <w:proofErr w:type="spellStart"/>
      <w:r>
        <w:t>нань</w:t>
      </w:r>
      <w:proofErr w:type="spellEnd"/>
      <w:r>
        <w:t xml:space="preserve"> організацій. У багатьох європейських країнах (Великобританія, </w:t>
      </w:r>
      <w:proofErr w:type="spellStart"/>
      <w:r>
        <w:t>Німеччи-</w:t>
      </w:r>
      <w:proofErr w:type="spellEnd"/>
      <w:r>
        <w:t xml:space="preserve"> на, Франція, Іспанія) відбувається глобальний поділ ринку шляхом придбання компанії. Для індустрії туризму, як і для інших галузей, характерний вихід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цесу</w:t>
      </w:r>
      <w:proofErr w:type="spellEnd"/>
      <w:r>
        <w:t xml:space="preserve"> концентрації підприємств за межі національних меж шляхом створення транснаціональних корпорацій.</w:t>
      </w:r>
    </w:p>
    <w:p w:rsidR="00B472EE" w:rsidRDefault="00B472EE" w:rsidP="00B472EE">
      <w:pPr>
        <w:pStyle w:val="a3"/>
        <w:ind w:right="276"/>
      </w:pPr>
      <w:r>
        <w:t xml:space="preserve">Для проведення ефективної політики зарубіжного інвестування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ські</w:t>
      </w:r>
      <w:proofErr w:type="spellEnd"/>
      <w:r>
        <w:t xml:space="preserve"> організації повинні враховувати можливості й рівень </w:t>
      </w:r>
      <w:proofErr w:type="spellStart"/>
      <w:r>
        <w:t>конкурентоспро-</w:t>
      </w:r>
      <w:proofErr w:type="spellEnd"/>
      <w:r>
        <w:t xml:space="preserve"> можності пропонованих туристських послуг, наявність управлінського </w:t>
      </w:r>
      <w:proofErr w:type="spellStart"/>
      <w:r>
        <w:t>досві-</w:t>
      </w:r>
      <w:proofErr w:type="spellEnd"/>
      <w:r>
        <w:t xml:space="preserve"> </w:t>
      </w:r>
      <w:proofErr w:type="spellStart"/>
      <w:r>
        <w:t>ду</w:t>
      </w:r>
      <w:proofErr w:type="spellEnd"/>
      <w:r>
        <w:t xml:space="preserve">, ефективність виробництва, розмір фірми і рівень концентрації, </w:t>
      </w:r>
      <w:proofErr w:type="spellStart"/>
      <w:r>
        <w:t>інвести-</w:t>
      </w:r>
      <w:proofErr w:type="spellEnd"/>
      <w:r>
        <w:t xml:space="preserve"> </w:t>
      </w:r>
      <w:proofErr w:type="spellStart"/>
      <w:r>
        <w:t>ційний</w:t>
      </w:r>
      <w:proofErr w:type="spellEnd"/>
      <w:r>
        <w:t xml:space="preserve"> клімат приймаючої країни (політичну й соціально-економічну </w:t>
      </w:r>
      <w:proofErr w:type="spellStart"/>
      <w:r>
        <w:t>стабі-</w:t>
      </w:r>
      <w:proofErr w:type="spellEnd"/>
      <w:r>
        <w:t xml:space="preserve"> </w:t>
      </w:r>
      <w:proofErr w:type="spellStart"/>
      <w:r>
        <w:t>льність</w:t>
      </w:r>
      <w:proofErr w:type="spellEnd"/>
      <w:r>
        <w:t xml:space="preserve">, стан і перспективи розвитку економіки в цілому і галузей, що </w:t>
      </w:r>
      <w:proofErr w:type="spellStart"/>
      <w:r>
        <w:t>цікав-</w:t>
      </w:r>
      <w:proofErr w:type="spellEnd"/>
      <w:r>
        <w:t xml:space="preserve"> </w:t>
      </w:r>
      <w:proofErr w:type="spellStart"/>
      <w:r>
        <w:t>лять</w:t>
      </w:r>
      <w:proofErr w:type="spellEnd"/>
      <w:r>
        <w:t xml:space="preserve"> інвестора, відношення до іноземних інвестицій, господарське й </w:t>
      </w:r>
      <w:proofErr w:type="spellStart"/>
      <w:r>
        <w:t>подат-</w:t>
      </w:r>
      <w:proofErr w:type="spellEnd"/>
      <w:r>
        <w:rPr>
          <w:spacing w:val="80"/>
        </w:rPr>
        <w:t xml:space="preserve"> </w:t>
      </w:r>
      <w:proofErr w:type="spellStart"/>
      <w:r>
        <w:t>кове</w:t>
      </w:r>
      <w:proofErr w:type="spellEnd"/>
      <w:r>
        <w:t xml:space="preserve"> законодавство і т. ін.).</w:t>
      </w:r>
    </w:p>
    <w:p w:rsidR="00B472EE" w:rsidRDefault="00B472EE" w:rsidP="00B472EE">
      <w:pPr>
        <w:pStyle w:val="a3"/>
        <w:ind w:right="275"/>
      </w:pPr>
      <w:r>
        <w:t>Поставлені організацією мета і перелік факторів, що характеризують її, дозволяють вибрати той напрям діяльності, який при більш низьких витратах виробництва приносить додатковий прибуток.</w:t>
      </w:r>
    </w:p>
    <w:p w:rsidR="00B472EE" w:rsidRDefault="00B472EE" w:rsidP="00B472EE">
      <w:pPr>
        <w:pStyle w:val="a3"/>
        <w:spacing w:before="1"/>
        <w:ind w:right="276"/>
      </w:pPr>
      <w:r>
        <w:t xml:space="preserve">При створенні глобальних об'єднань особлива увага надається вибору </w:t>
      </w:r>
      <w:proofErr w:type="spellStart"/>
      <w:r>
        <w:t>ор-</w:t>
      </w:r>
      <w:proofErr w:type="spellEnd"/>
      <w:r>
        <w:t xml:space="preserve"> </w:t>
      </w:r>
      <w:proofErr w:type="spellStart"/>
      <w:r>
        <w:t>ганізаційної</w:t>
      </w:r>
      <w:proofErr w:type="spellEnd"/>
      <w:r>
        <w:t xml:space="preserve"> форми зарубіжного підприємництва:</w:t>
      </w:r>
    </w:p>
    <w:p w:rsidR="00B472EE" w:rsidRDefault="00B472EE" w:rsidP="00B472EE">
      <w:pPr>
        <w:pStyle w:val="a5"/>
        <w:numPr>
          <w:ilvl w:val="0"/>
          <w:numId w:val="5"/>
        </w:numPr>
        <w:tabs>
          <w:tab w:val="left" w:pos="1273"/>
        </w:tabs>
        <w:spacing w:line="321" w:lineRule="exact"/>
        <w:ind w:left="1273"/>
        <w:rPr>
          <w:sz w:val="28"/>
        </w:rPr>
      </w:pPr>
      <w:r>
        <w:rPr>
          <w:sz w:val="28"/>
        </w:rPr>
        <w:t>створення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нової</w:t>
      </w:r>
      <w:r>
        <w:rPr>
          <w:spacing w:val="-5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кордоном;</w:t>
      </w:r>
    </w:p>
    <w:p w:rsidR="00B472EE" w:rsidRDefault="00B472EE" w:rsidP="00B472EE">
      <w:pPr>
        <w:pStyle w:val="a5"/>
        <w:numPr>
          <w:ilvl w:val="0"/>
          <w:numId w:val="5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придбання</w:t>
      </w:r>
      <w:r>
        <w:rPr>
          <w:spacing w:val="-9"/>
          <w:sz w:val="28"/>
        </w:rPr>
        <w:t xml:space="preserve"> </w:t>
      </w:r>
      <w:r>
        <w:rPr>
          <w:sz w:val="28"/>
        </w:rPr>
        <w:t>діючої</w:t>
      </w:r>
      <w:r>
        <w:rPr>
          <w:spacing w:val="-7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7"/>
          <w:sz w:val="28"/>
        </w:rPr>
        <w:t xml:space="preserve"> </w:t>
      </w:r>
      <w:r>
        <w:rPr>
          <w:sz w:val="28"/>
        </w:rPr>
        <w:t>індустрії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туризму;</w:t>
      </w:r>
    </w:p>
    <w:p w:rsidR="00B472EE" w:rsidRDefault="00B472EE" w:rsidP="00B472EE">
      <w:pPr>
        <w:pStyle w:val="a5"/>
        <w:numPr>
          <w:ilvl w:val="0"/>
          <w:numId w:val="5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придбання</w:t>
      </w:r>
      <w:r>
        <w:rPr>
          <w:spacing w:val="23"/>
          <w:sz w:val="28"/>
        </w:rPr>
        <w:t xml:space="preserve"> </w:t>
      </w:r>
      <w:r>
        <w:rPr>
          <w:sz w:val="28"/>
        </w:rPr>
        <w:t>частки</w:t>
      </w:r>
      <w:r>
        <w:rPr>
          <w:spacing w:val="26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капіталі</w:t>
      </w:r>
      <w:r>
        <w:rPr>
          <w:spacing w:val="24"/>
          <w:sz w:val="28"/>
        </w:rPr>
        <w:t xml:space="preserve"> </w:t>
      </w:r>
      <w:r>
        <w:rPr>
          <w:sz w:val="28"/>
        </w:rPr>
        <w:t>іноземної</w:t>
      </w:r>
      <w:r>
        <w:rPr>
          <w:spacing w:val="27"/>
          <w:sz w:val="28"/>
        </w:rPr>
        <w:t xml:space="preserve"> </w:t>
      </w:r>
      <w:r>
        <w:rPr>
          <w:sz w:val="28"/>
        </w:rPr>
        <w:t>туристської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організації,</w:t>
      </w:r>
    </w:p>
    <w:p w:rsidR="00B472EE" w:rsidRDefault="00B472EE" w:rsidP="00B472EE">
      <w:pPr>
        <w:pStyle w:val="a5"/>
        <w:rPr>
          <w:sz w:val="28"/>
        </w:rPr>
        <w:sectPr w:rsidR="00B472EE">
          <w:pgSz w:w="11900" w:h="16840"/>
          <w:pgMar w:top="1060" w:right="850" w:bottom="1020" w:left="992" w:header="0" w:footer="829" w:gutter="0"/>
          <w:cols w:space="720"/>
        </w:sectPr>
      </w:pPr>
    </w:p>
    <w:p w:rsidR="00B472EE" w:rsidRDefault="00B472EE" w:rsidP="00B472EE">
      <w:pPr>
        <w:pStyle w:val="a3"/>
        <w:spacing w:before="65"/>
        <w:ind w:firstLine="0"/>
      </w:pPr>
      <w:r>
        <w:lastRenderedPageBreak/>
        <w:t>що</w:t>
      </w:r>
      <w:r>
        <w:rPr>
          <w:spacing w:val="-2"/>
        </w:rPr>
        <w:t xml:space="preserve"> </w:t>
      </w:r>
      <w:r>
        <w:t>дає</w:t>
      </w:r>
      <w:r>
        <w:rPr>
          <w:spacing w:val="-3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rPr>
          <w:spacing w:val="-2"/>
        </w:rPr>
        <w:t>контролю;</w:t>
      </w:r>
    </w:p>
    <w:p w:rsidR="00B472EE" w:rsidRDefault="00B472EE" w:rsidP="00B472EE">
      <w:pPr>
        <w:pStyle w:val="a5"/>
        <w:numPr>
          <w:ilvl w:val="0"/>
          <w:numId w:val="5"/>
        </w:numPr>
        <w:tabs>
          <w:tab w:val="left" w:pos="1271"/>
        </w:tabs>
        <w:spacing w:before="3"/>
        <w:ind w:right="278" w:firstLine="736"/>
        <w:jc w:val="both"/>
        <w:rPr>
          <w:sz w:val="28"/>
        </w:rPr>
      </w:pPr>
      <w:r>
        <w:rPr>
          <w:sz w:val="28"/>
        </w:rPr>
        <w:t>придбання цінних паперів іноземних організацій індустрії туризму,</w:t>
      </w:r>
      <w:r>
        <w:rPr>
          <w:spacing w:val="40"/>
          <w:sz w:val="28"/>
        </w:rPr>
        <w:t xml:space="preserve"> </w:t>
      </w:r>
      <w:r>
        <w:rPr>
          <w:sz w:val="28"/>
        </w:rPr>
        <w:t>що не дає права контролю;</w:t>
      </w:r>
    </w:p>
    <w:p w:rsidR="00B472EE" w:rsidRDefault="00B472EE" w:rsidP="00B472EE">
      <w:pPr>
        <w:pStyle w:val="a5"/>
        <w:numPr>
          <w:ilvl w:val="0"/>
          <w:numId w:val="5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надання позик і кредитів іноземним філіалам на розширення їх </w:t>
      </w:r>
      <w:proofErr w:type="spellStart"/>
      <w:r>
        <w:rPr>
          <w:sz w:val="28"/>
        </w:rPr>
        <w:t>діяль-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ності</w:t>
      </w:r>
      <w:proofErr w:type="spellEnd"/>
      <w:r>
        <w:rPr>
          <w:sz w:val="28"/>
        </w:rPr>
        <w:t xml:space="preserve"> або іноземним фірмам.</w:t>
      </w:r>
    </w:p>
    <w:p w:rsidR="00B472EE" w:rsidRDefault="00B472EE" w:rsidP="00B472EE">
      <w:pPr>
        <w:pStyle w:val="a3"/>
        <w:ind w:right="276"/>
      </w:pPr>
      <w:r>
        <w:t xml:space="preserve">Кожна з цих форм вимагає для їх здійснення певних умов і має свої </w:t>
      </w:r>
      <w:proofErr w:type="spellStart"/>
      <w:r>
        <w:t>пере-</w:t>
      </w:r>
      <w:proofErr w:type="spellEnd"/>
      <w:r>
        <w:t xml:space="preserve"> ваги й недоліки.</w:t>
      </w:r>
    </w:p>
    <w:p w:rsidR="00B472EE" w:rsidRDefault="00B472EE" w:rsidP="00B472EE">
      <w:pPr>
        <w:pStyle w:val="a3"/>
        <w:ind w:right="274"/>
      </w:pPr>
      <w:r>
        <w:t xml:space="preserve">Створення нової організації сфери туристських послуг – одна з </w:t>
      </w:r>
      <w:proofErr w:type="spellStart"/>
      <w:r>
        <w:t>найдоро-</w:t>
      </w:r>
      <w:proofErr w:type="spellEnd"/>
      <w:r>
        <w:t xml:space="preserve"> </w:t>
      </w:r>
      <w:proofErr w:type="spellStart"/>
      <w:r>
        <w:t>жчих</w:t>
      </w:r>
      <w:proofErr w:type="spellEnd"/>
      <w:r>
        <w:t xml:space="preserve"> і складних форм, пов'язана з чималим ризиком, оскільки при цьому </w:t>
      </w:r>
      <w:proofErr w:type="spellStart"/>
      <w:r>
        <w:t>дово-</w:t>
      </w:r>
      <w:proofErr w:type="spellEnd"/>
      <w:r>
        <w:t xml:space="preserve"> </w:t>
      </w:r>
      <w:proofErr w:type="spellStart"/>
      <w:r>
        <w:t>диться</w:t>
      </w:r>
      <w:proofErr w:type="spellEnd"/>
      <w:r>
        <w:t xml:space="preserve"> діяти в незнайомій обстановці. Необхідне добре знання місцевих умов і особливостей ринку, бажано мати відому й авторитетну торгову марку.</w:t>
      </w:r>
    </w:p>
    <w:p w:rsidR="00B472EE" w:rsidRDefault="00B472EE" w:rsidP="00B472EE">
      <w:pPr>
        <w:pStyle w:val="a3"/>
        <w:ind w:right="272"/>
      </w:pPr>
      <w:r>
        <w:t xml:space="preserve">Придбання іноземної організації, яка працює в індустрії туризму, дає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жливість</w:t>
      </w:r>
      <w:proofErr w:type="spellEnd"/>
      <w:r>
        <w:t xml:space="preserve"> інвестору відразу включитися в місцеві структури, використовувати зв'язки і авторитет організації, що придбавалася. Гідність цієї форми </w:t>
      </w:r>
      <w:proofErr w:type="spellStart"/>
      <w:r>
        <w:t>інвесту-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в тому, що можна набагато прискорити функціонування поглиненої </w:t>
      </w:r>
      <w:proofErr w:type="spellStart"/>
      <w:r>
        <w:t>орга-</w:t>
      </w:r>
      <w:proofErr w:type="spellEnd"/>
      <w:r>
        <w:t xml:space="preserve"> </w:t>
      </w:r>
      <w:proofErr w:type="spellStart"/>
      <w:r>
        <w:t>нізації</w:t>
      </w:r>
      <w:proofErr w:type="spellEnd"/>
      <w:r>
        <w:t>, відпадає необхідність у здійсненні операцій, пов'язаних з організацією нового підприємства.</w:t>
      </w:r>
    </w:p>
    <w:p w:rsidR="00B472EE" w:rsidRDefault="00B472EE" w:rsidP="00B472EE">
      <w:pPr>
        <w:pStyle w:val="a3"/>
        <w:ind w:right="276"/>
      </w:pPr>
      <w:r>
        <w:t>Операції</w:t>
      </w:r>
      <w:r>
        <w:rPr>
          <w:spacing w:val="-3"/>
        </w:rPr>
        <w:t xml:space="preserve"> </w:t>
      </w:r>
      <w:r>
        <w:t>придбання</w:t>
      </w:r>
      <w:r>
        <w:rPr>
          <w:spacing w:val="-6"/>
        </w:rPr>
        <w:t xml:space="preserve"> </w:t>
      </w:r>
      <w:r>
        <w:t>іноземного</w:t>
      </w:r>
      <w:r>
        <w:rPr>
          <w:spacing w:val="-3"/>
        </w:rPr>
        <w:t xml:space="preserve"> </w:t>
      </w:r>
      <w:r>
        <w:t>капіталу</w:t>
      </w:r>
      <w:r>
        <w:rPr>
          <w:spacing w:val="-5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повністю,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частки</w:t>
      </w:r>
      <w:r>
        <w:rPr>
          <w:spacing w:val="-3"/>
        </w:rPr>
        <w:t xml:space="preserve"> </w:t>
      </w:r>
      <w:r>
        <w:t>участі</w:t>
      </w:r>
      <w:r>
        <w:rPr>
          <w:spacing w:val="-3"/>
        </w:rPr>
        <w:t xml:space="preserve"> </w:t>
      </w:r>
      <w:r>
        <w:t>в капіталі зарубіжної компанії пов'язані з наступними проблемами:</w:t>
      </w:r>
    </w:p>
    <w:p w:rsidR="00B472EE" w:rsidRDefault="00B472EE" w:rsidP="00B472EE">
      <w:pPr>
        <w:pStyle w:val="a5"/>
        <w:numPr>
          <w:ilvl w:val="0"/>
          <w:numId w:val="4"/>
        </w:numPr>
        <w:tabs>
          <w:tab w:val="left" w:pos="1161"/>
        </w:tabs>
        <w:spacing w:line="242" w:lineRule="auto"/>
        <w:ind w:right="276" w:firstLine="708"/>
        <w:jc w:val="both"/>
        <w:rPr>
          <w:sz w:val="28"/>
        </w:rPr>
      </w:pPr>
      <w:r>
        <w:rPr>
          <w:sz w:val="28"/>
        </w:rPr>
        <w:t xml:space="preserve">існування у багатьох країнах дуже високих (заборонних) цін на </w:t>
      </w:r>
      <w:proofErr w:type="spellStart"/>
      <w:r>
        <w:rPr>
          <w:sz w:val="28"/>
        </w:rPr>
        <w:t>при-</w:t>
      </w:r>
      <w:proofErr w:type="spellEnd"/>
      <w:r>
        <w:rPr>
          <w:sz w:val="28"/>
        </w:rPr>
        <w:t xml:space="preserve"> дбання організацій;</w:t>
      </w:r>
    </w:p>
    <w:p w:rsidR="00B472EE" w:rsidRDefault="00B472EE" w:rsidP="00B472EE">
      <w:pPr>
        <w:pStyle w:val="a5"/>
        <w:numPr>
          <w:ilvl w:val="0"/>
          <w:numId w:val="4"/>
        </w:numPr>
        <w:tabs>
          <w:tab w:val="left" w:pos="1161"/>
        </w:tabs>
        <w:ind w:right="274" w:firstLine="708"/>
        <w:jc w:val="both"/>
        <w:rPr>
          <w:sz w:val="28"/>
        </w:rPr>
      </w:pPr>
      <w:r>
        <w:rPr>
          <w:sz w:val="28"/>
        </w:rPr>
        <w:t xml:space="preserve">збільшення витрат на проведення операції через докладне вивчення </w:t>
      </w:r>
      <w:proofErr w:type="spellStart"/>
      <w:r>
        <w:rPr>
          <w:sz w:val="28"/>
        </w:rPr>
        <w:t>фі-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нансового</w:t>
      </w:r>
      <w:proofErr w:type="spellEnd"/>
      <w:r>
        <w:rPr>
          <w:sz w:val="28"/>
        </w:rPr>
        <w:t xml:space="preserve"> положення туристської організації, що придбавалася, що припускає обов'язкове звернення до спеціалізованих організацій і фірм з перевірки </w:t>
      </w:r>
      <w:proofErr w:type="spellStart"/>
      <w:r>
        <w:rPr>
          <w:sz w:val="28"/>
        </w:rPr>
        <w:t>рахун-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ків</w:t>
      </w:r>
      <w:proofErr w:type="spellEnd"/>
      <w:r>
        <w:rPr>
          <w:sz w:val="28"/>
        </w:rPr>
        <w:t xml:space="preserve">, до консультацій банків і т. ін. Оскільки нове керівництво організації </w:t>
      </w:r>
      <w:proofErr w:type="spellStart"/>
      <w:r>
        <w:rPr>
          <w:sz w:val="28"/>
        </w:rPr>
        <w:t>відпо-</w:t>
      </w:r>
      <w:proofErr w:type="spellEnd"/>
      <w:r>
        <w:rPr>
          <w:sz w:val="28"/>
        </w:rPr>
        <w:t xml:space="preserve"> відає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всіма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її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минулими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зобов'язаннями,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рекомендується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придбавати</w:t>
      </w:r>
      <w:r>
        <w:rPr>
          <w:spacing w:val="40"/>
          <w:sz w:val="28"/>
        </w:rPr>
        <w:t xml:space="preserve"> </w:t>
      </w:r>
      <w:r>
        <w:rPr>
          <w:sz w:val="28"/>
        </w:rPr>
        <w:t>не всю організацію, а тільки її нерухоме майно;</w:t>
      </w:r>
    </w:p>
    <w:p w:rsidR="00B472EE" w:rsidRDefault="00B472EE" w:rsidP="00B472EE">
      <w:pPr>
        <w:pStyle w:val="a5"/>
        <w:numPr>
          <w:ilvl w:val="0"/>
          <w:numId w:val="4"/>
        </w:numPr>
        <w:tabs>
          <w:tab w:val="left" w:pos="1161"/>
        </w:tabs>
        <w:ind w:right="276" w:firstLine="708"/>
        <w:jc w:val="both"/>
        <w:rPr>
          <w:sz w:val="28"/>
        </w:rPr>
      </w:pPr>
      <w:r>
        <w:rPr>
          <w:sz w:val="28"/>
        </w:rPr>
        <w:t xml:space="preserve">модернізація або організаційна перебудова організації сфери </w:t>
      </w:r>
      <w:proofErr w:type="spellStart"/>
      <w:r>
        <w:rPr>
          <w:sz w:val="28"/>
        </w:rPr>
        <w:t>туристсь-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ких</w:t>
      </w:r>
      <w:proofErr w:type="spellEnd"/>
      <w:r>
        <w:rPr>
          <w:sz w:val="28"/>
        </w:rPr>
        <w:t xml:space="preserve"> послуг, що придбавалася.</w:t>
      </w:r>
    </w:p>
    <w:p w:rsidR="00B472EE" w:rsidRDefault="00B472EE" w:rsidP="00B472EE">
      <w:pPr>
        <w:pStyle w:val="a3"/>
        <w:ind w:right="273"/>
      </w:pPr>
      <w:r>
        <w:t xml:space="preserve">У розвинутих країнах контроль над компаніями частіш за все </w:t>
      </w:r>
      <w:proofErr w:type="spellStart"/>
      <w:r>
        <w:t>встановлю-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шляхом скупки їх акцій, що обертаються на біржі або в позабіржовому обороті. Це можуть бути як “дружні придбання”, так і “агресивні захоплення”. Для операцій із скупки акцій в кожній країні розроблені й діють особливі </w:t>
      </w:r>
      <w:proofErr w:type="spellStart"/>
      <w:r>
        <w:t>пра-</w:t>
      </w:r>
      <w:proofErr w:type="spellEnd"/>
      <w:r>
        <w:t xml:space="preserve"> вила і процедури.</w:t>
      </w:r>
    </w:p>
    <w:p w:rsidR="00B472EE" w:rsidRDefault="00B472EE" w:rsidP="00B472EE">
      <w:pPr>
        <w:pStyle w:val="a3"/>
        <w:ind w:right="275"/>
        <w:rPr>
          <w:b/>
        </w:rPr>
      </w:pPr>
      <w:r>
        <w:t>Фахівці вважають, що створення і управління глобальним об'єднанням – це складний процес, що вимагає чимало часу і ресурсів, тому багато компаній</w:t>
      </w:r>
      <w:r>
        <w:rPr>
          <w:spacing w:val="40"/>
        </w:rPr>
        <w:t xml:space="preserve"> </w:t>
      </w:r>
      <w:r>
        <w:t xml:space="preserve">за кордоном звертаються до іншої форми організації міжнародної співпраці - </w:t>
      </w:r>
      <w:r>
        <w:rPr>
          <w:b/>
        </w:rPr>
        <w:t>стратегічним альянсам.</w:t>
      </w:r>
    </w:p>
    <w:p w:rsidR="00B472EE" w:rsidRDefault="00B472EE" w:rsidP="00B472EE">
      <w:pPr>
        <w:pStyle w:val="a3"/>
        <w:spacing w:line="242" w:lineRule="auto"/>
        <w:ind w:right="274"/>
      </w:pPr>
      <w:r>
        <w:t xml:space="preserve">Широке розповсюдження такого типу господарських об'єднань, як </w:t>
      </w:r>
      <w:proofErr w:type="spellStart"/>
      <w:r>
        <w:t>стра-</w:t>
      </w:r>
      <w:proofErr w:type="spellEnd"/>
      <w:r>
        <w:t xml:space="preserve"> </w:t>
      </w:r>
      <w:proofErr w:type="spellStart"/>
      <w:r>
        <w:t>тегічні</w:t>
      </w:r>
      <w:proofErr w:type="spellEnd"/>
      <w:r>
        <w:t xml:space="preserve"> альянси, пояснюється наступними причинами: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3"/>
        </w:tabs>
        <w:spacing w:line="317" w:lineRule="exact"/>
        <w:ind w:left="1273"/>
        <w:rPr>
          <w:sz w:val="28"/>
        </w:rPr>
      </w:pPr>
      <w:r>
        <w:rPr>
          <w:sz w:val="28"/>
        </w:rPr>
        <w:t>заповнення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пустих</w:t>
      </w:r>
      <w:r>
        <w:rPr>
          <w:spacing w:val="-6"/>
          <w:sz w:val="28"/>
        </w:rPr>
        <w:t xml:space="preserve"> </w:t>
      </w:r>
      <w:r>
        <w:rPr>
          <w:sz w:val="28"/>
        </w:rPr>
        <w:t>ніш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існуючих</w:t>
      </w:r>
      <w:r>
        <w:rPr>
          <w:spacing w:val="-6"/>
          <w:sz w:val="28"/>
        </w:rPr>
        <w:t xml:space="preserve"> </w:t>
      </w:r>
      <w:r>
        <w:rPr>
          <w:sz w:val="28"/>
        </w:rPr>
        <w:t>ринках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технологічній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базі;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перетворення</w:t>
      </w:r>
      <w:r>
        <w:rPr>
          <w:spacing w:val="-7"/>
          <w:sz w:val="28"/>
        </w:rPr>
        <w:t xml:space="preserve"> </w:t>
      </w:r>
      <w:r>
        <w:rPr>
          <w:sz w:val="28"/>
        </w:rPr>
        <w:t>надмірної</w:t>
      </w:r>
      <w:r>
        <w:rPr>
          <w:spacing w:val="-6"/>
          <w:sz w:val="28"/>
        </w:rPr>
        <w:t xml:space="preserve"> </w:t>
      </w:r>
      <w:r>
        <w:rPr>
          <w:sz w:val="28"/>
        </w:rPr>
        <w:t>виробничої</w:t>
      </w:r>
      <w:r>
        <w:rPr>
          <w:spacing w:val="-7"/>
          <w:sz w:val="28"/>
        </w:rPr>
        <w:t xml:space="preserve"> </w:t>
      </w:r>
      <w:r>
        <w:rPr>
          <w:sz w:val="28"/>
        </w:rPr>
        <w:t>потужності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прибуток;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зниження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ризиків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-6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виходом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новий</w:t>
      </w:r>
      <w:r>
        <w:rPr>
          <w:spacing w:val="-2"/>
          <w:sz w:val="28"/>
        </w:rPr>
        <w:t xml:space="preserve"> ринок;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прискорення</w:t>
      </w:r>
      <w:r>
        <w:rPr>
          <w:spacing w:val="-9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8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-6"/>
          <w:sz w:val="28"/>
        </w:rPr>
        <w:t xml:space="preserve"> </w:t>
      </w:r>
      <w:r>
        <w:rPr>
          <w:sz w:val="28"/>
        </w:rPr>
        <w:t>нової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продукції;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3"/>
        </w:tabs>
        <w:ind w:left="1273"/>
        <w:rPr>
          <w:sz w:val="28"/>
        </w:rPr>
      </w:pPr>
      <w:r>
        <w:rPr>
          <w:sz w:val="28"/>
        </w:rPr>
        <w:t>економія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масштабах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виробництва;</w:t>
      </w:r>
    </w:p>
    <w:p w:rsidR="00B472EE" w:rsidRDefault="00B472EE" w:rsidP="00B472EE">
      <w:pPr>
        <w:pStyle w:val="a5"/>
        <w:rPr>
          <w:sz w:val="28"/>
        </w:rPr>
        <w:sectPr w:rsidR="00B472EE">
          <w:pgSz w:w="11900" w:h="16840"/>
          <w:pgMar w:top="1060" w:right="850" w:bottom="1020" w:left="992" w:header="0" w:footer="829" w:gutter="0"/>
          <w:cols w:space="720"/>
        </w:sectPr>
      </w:pP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3"/>
        </w:tabs>
        <w:spacing w:before="65"/>
        <w:ind w:left="1273"/>
        <w:rPr>
          <w:sz w:val="28"/>
        </w:rPr>
      </w:pPr>
      <w:r>
        <w:rPr>
          <w:sz w:val="28"/>
        </w:rPr>
        <w:lastRenderedPageBreak/>
        <w:t>подолання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законодавчих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бар'єрів;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3"/>
        </w:tabs>
        <w:spacing w:before="3" w:line="322" w:lineRule="exact"/>
        <w:ind w:left="1273"/>
        <w:rPr>
          <w:sz w:val="28"/>
        </w:rPr>
      </w:pPr>
      <w:r>
        <w:rPr>
          <w:sz w:val="28"/>
        </w:rPr>
        <w:t>збільшення</w:t>
      </w:r>
      <w:r>
        <w:rPr>
          <w:spacing w:val="-8"/>
          <w:sz w:val="28"/>
        </w:rPr>
        <w:t xml:space="preserve"> </w:t>
      </w:r>
      <w:r>
        <w:rPr>
          <w:sz w:val="28"/>
        </w:rPr>
        <w:t>діапазону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операцій;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3"/>
        </w:tabs>
        <w:spacing w:line="322" w:lineRule="exact"/>
        <w:ind w:left="1273"/>
        <w:rPr>
          <w:sz w:val="28"/>
        </w:rPr>
      </w:pPr>
      <w:r>
        <w:rPr>
          <w:sz w:val="28"/>
        </w:rPr>
        <w:t>зниження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скороченні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операцій.</w:t>
      </w:r>
    </w:p>
    <w:p w:rsidR="00B472EE" w:rsidRDefault="00B472EE" w:rsidP="00B472EE">
      <w:pPr>
        <w:pStyle w:val="a3"/>
        <w:ind w:right="272"/>
      </w:pPr>
      <w:r>
        <w:t xml:space="preserve">Своєрідність цих зв'язків полягає в тому, що вони безпосередньо не </w:t>
      </w:r>
      <w:proofErr w:type="spellStart"/>
      <w:r>
        <w:t>зачі-</w:t>
      </w:r>
      <w:proofErr w:type="spellEnd"/>
      <w:r>
        <w:t xml:space="preserve"> </w:t>
      </w:r>
      <w:proofErr w:type="spellStart"/>
      <w:r>
        <w:t>пають</w:t>
      </w:r>
      <w:proofErr w:type="spellEnd"/>
      <w:r>
        <w:t xml:space="preserve"> відношення власності в компаніях, оскільки компанії, що </w:t>
      </w:r>
      <w:proofErr w:type="spellStart"/>
      <w:r>
        <w:t>співробітнича-</w:t>
      </w:r>
      <w:proofErr w:type="spellEnd"/>
      <w:r>
        <w:t xml:space="preserve"> </w:t>
      </w:r>
      <w:proofErr w:type="spellStart"/>
      <w:r>
        <w:t>ють</w:t>
      </w:r>
      <w:proofErr w:type="spellEnd"/>
      <w:r>
        <w:t xml:space="preserve">, зберігають свою автономію, а також нішу в сферах національного, </w:t>
      </w:r>
      <w:proofErr w:type="spellStart"/>
      <w:r>
        <w:t>регіо-</w:t>
      </w:r>
      <w:proofErr w:type="spellEnd"/>
      <w:r>
        <w:t xml:space="preserve"> </w:t>
      </w:r>
      <w:proofErr w:type="spellStart"/>
      <w:r>
        <w:t>нального</w:t>
      </w:r>
      <w:proofErr w:type="spellEnd"/>
      <w:r>
        <w:t xml:space="preserve"> і локального ринків. Ці союзи припускають партнерські відносини в якій-небудь окремій сфері, наприклад маркетингова діяльність. Частіше за все стратегічні альянси є формою горизонтального об'єднання організацій в межах однієї галузі, хоча можливі й міжгалузеві альянси.</w:t>
      </w:r>
    </w:p>
    <w:p w:rsidR="00B472EE" w:rsidRDefault="00B472EE" w:rsidP="00B472EE">
      <w:pPr>
        <w:pStyle w:val="a3"/>
        <w:spacing w:line="322" w:lineRule="exact"/>
        <w:ind w:left="848" w:firstLine="0"/>
      </w:pPr>
      <w:r>
        <w:t>У</w:t>
      </w:r>
      <w:r>
        <w:rPr>
          <w:spacing w:val="-6"/>
        </w:rPr>
        <w:t xml:space="preserve"> </w:t>
      </w:r>
      <w:r>
        <w:t>США</w:t>
      </w:r>
      <w:r>
        <w:rPr>
          <w:spacing w:val="-5"/>
        </w:rPr>
        <w:t xml:space="preserve"> </w:t>
      </w:r>
      <w:r>
        <w:t>стратегічні</w:t>
      </w:r>
      <w:r>
        <w:rPr>
          <w:spacing w:val="-6"/>
        </w:rPr>
        <w:t xml:space="preserve"> </w:t>
      </w:r>
      <w:r>
        <w:t>альянси</w:t>
      </w:r>
      <w:r>
        <w:rPr>
          <w:spacing w:val="-5"/>
        </w:rPr>
        <w:t xml:space="preserve"> </w:t>
      </w:r>
      <w:r>
        <w:t>отримали</w:t>
      </w:r>
      <w:r>
        <w:rPr>
          <w:spacing w:val="-4"/>
        </w:rPr>
        <w:t xml:space="preserve"> </w:t>
      </w:r>
      <w:r>
        <w:t>назву</w:t>
      </w:r>
      <w:r>
        <w:rPr>
          <w:spacing w:val="-5"/>
        </w:rPr>
        <w:t xml:space="preserve"> </w:t>
      </w:r>
      <w:r>
        <w:t>віртуальних</w:t>
      </w:r>
      <w:r>
        <w:rPr>
          <w:spacing w:val="-3"/>
        </w:rPr>
        <w:t xml:space="preserve"> </w:t>
      </w:r>
      <w:r>
        <w:rPr>
          <w:spacing w:val="-2"/>
        </w:rPr>
        <w:t>корпорацій.</w:t>
      </w:r>
    </w:p>
    <w:p w:rsidR="00B472EE" w:rsidRDefault="00B472EE" w:rsidP="00B472EE">
      <w:pPr>
        <w:pStyle w:val="a3"/>
        <w:ind w:right="274"/>
      </w:pPr>
      <w:r>
        <w:t xml:space="preserve">Суть стратегічних альянсів визначається такими поняттями, як “дружні союзи”, “конкуренція”, “форми сумісного підприємництва з юридичним </w:t>
      </w:r>
      <w:proofErr w:type="spellStart"/>
      <w:r>
        <w:t>офор-</w:t>
      </w:r>
      <w:proofErr w:type="spellEnd"/>
      <w:r>
        <w:t xml:space="preserve"> </w:t>
      </w:r>
      <w:proofErr w:type="spellStart"/>
      <w:r>
        <w:t>мленням</w:t>
      </w:r>
      <w:proofErr w:type="spellEnd"/>
      <w:r>
        <w:t xml:space="preserve"> договорів, координацією дій партнерів”.</w:t>
      </w:r>
    </w:p>
    <w:p w:rsidR="00B472EE" w:rsidRDefault="00B472EE" w:rsidP="00B472EE">
      <w:pPr>
        <w:pStyle w:val="a3"/>
        <w:ind w:right="274"/>
      </w:pPr>
      <w:r>
        <w:t xml:space="preserve">До видів </w:t>
      </w:r>
      <w:proofErr w:type="spellStart"/>
      <w:r>
        <w:t>міжфірмового</w:t>
      </w:r>
      <w:proofErr w:type="spellEnd"/>
      <w:r>
        <w:t xml:space="preserve"> обміну в стратегічних альянсах, що активно </w:t>
      </w:r>
      <w:proofErr w:type="spellStart"/>
      <w:r>
        <w:t>вико-</w:t>
      </w:r>
      <w:proofErr w:type="spellEnd"/>
      <w:r>
        <w:t xml:space="preserve"> </w:t>
      </w:r>
      <w:proofErr w:type="spellStart"/>
      <w:r>
        <w:t>ристовуються</w:t>
      </w:r>
      <w:proofErr w:type="spellEnd"/>
      <w:r>
        <w:t xml:space="preserve"> в туристському</w:t>
      </w:r>
      <w:r>
        <w:rPr>
          <w:spacing w:val="-3"/>
        </w:rPr>
        <w:t xml:space="preserve"> </w:t>
      </w:r>
      <w:r>
        <w:t xml:space="preserve">бізнесі, відносяться: угоди про франчайзинг; </w:t>
      </w:r>
      <w:proofErr w:type="spellStart"/>
      <w:r>
        <w:t>кон-</w:t>
      </w:r>
      <w:proofErr w:type="spellEnd"/>
      <w:r>
        <w:t xml:space="preserve"> тракти на управління; контракти з маркетингу; спільні підприємства.</w:t>
      </w:r>
    </w:p>
    <w:p w:rsidR="00B472EE" w:rsidRDefault="00B472EE" w:rsidP="00B472EE">
      <w:pPr>
        <w:pStyle w:val="a3"/>
        <w:ind w:right="272"/>
      </w:pPr>
      <w:r>
        <w:t xml:space="preserve">Вибір того чи іншого виду </w:t>
      </w:r>
      <w:proofErr w:type="spellStart"/>
      <w:r>
        <w:t>міжфірмового</w:t>
      </w:r>
      <w:proofErr w:type="spellEnd"/>
      <w:r>
        <w:t xml:space="preserve"> обміну в стратегічних альянсах обумовлений рядом чинників, серед яких: бажаний ступінь гнучкості у </w:t>
      </w:r>
      <w:proofErr w:type="spellStart"/>
      <w:r>
        <w:t>взаємо-</w:t>
      </w:r>
      <w:proofErr w:type="spellEnd"/>
      <w:r>
        <w:t xml:space="preserve"> стосунках партнерів; розміри витрат і ризиків, пов'язані з організацією </w:t>
      </w:r>
      <w:proofErr w:type="spellStart"/>
      <w:r>
        <w:t>співпра-</w:t>
      </w:r>
      <w:proofErr w:type="spellEnd"/>
      <w:r>
        <w:t xml:space="preserve"> ці;</w:t>
      </w:r>
      <w:r>
        <w:rPr>
          <w:spacing w:val="40"/>
        </w:rPr>
        <w:t xml:space="preserve"> </w:t>
      </w:r>
      <w:r>
        <w:t>необхідність</w:t>
      </w:r>
      <w:r>
        <w:rPr>
          <w:spacing w:val="40"/>
        </w:rPr>
        <w:t xml:space="preserve"> </w:t>
      </w:r>
      <w:r>
        <w:t>отримання</w:t>
      </w:r>
      <w:r>
        <w:rPr>
          <w:spacing w:val="40"/>
        </w:rPr>
        <w:t xml:space="preserve"> </w:t>
      </w:r>
      <w:r>
        <w:t>швидких</w:t>
      </w:r>
      <w:r>
        <w:rPr>
          <w:spacing w:val="40"/>
        </w:rPr>
        <w:t xml:space="preserve"> </w:t>
      </w:r>
      <w:r>
        <w:t>результатів;</w:t>
      </w:r>
      <w:r>
        <w:rPr>
          <w:spacing w:val="40"/>
        </w:rPr>
        <w:t xml:space="preserve"> </w:t>
      </w:r>
      <w:r>
        <w:t>стратегічна</w:t>
      </w:r>
      <w:r>
        <w:rPr>
          <w:spacing w:val="40"/>
        </w:rPr>
        <w:t xml:space="preserve"> </w:t>
      </w:r>
      <w:r>
        <w:t>мета</w:t>
      </w:r>
      <w:r>
        <w:rPr>
          <w:spacing w:val="40"/>
        </w:rPr>
        <w:t xml:space="preserve"> </w:t>
      </w:r>
      <w:r>
        <w:t>партнерів</w:t>
      </w:r>
      <w:r>
        <w:rPr>
          <w:spacing w:val="80"/>
          <w:w w:val="150"/>
        </w:rPr>
        <w:t xml:space="preserve"> </w:t>
      </w:r>
      <w:r>
        <w:t xml:space="preserve">і т. ін. Як правило, різні види </w:t>
      </w:r>
      <w:proofErr w:type="spellStart"/>
      <w:r>
        <w:t>міжфірмового</w:t>
      </w:r>
      <w:proofErr w:type="spellEnd"/>
      <w:r>
        <w:t xml:space="preserve"> обміну</w:t>
      </w:r>
      <w:r>
        <w:rPr>
          <w:spacing w:val="-2"/>
        </w:rPr>
        <w:t xml:space="preserve"> </w:t>
      </w:r>
      <w:r>
        <w:t>рідко існують в чистому</w:t>
      </w:r>
      <w:r>
        <w:rPr>
          <w:spacing w:val="-2"/>
        </w:rPr>
        <w:t xml:space="preserve">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гляді</w:t>
      </w:r>
      <w:proofErr w:type="spellEnd"/>
      <w:r>
        <w:t xml:space="preserve">, частіш за все вони здійснюються в різних поєднаннях, взаємно </w:t>
      </w:r>
      <w:proofErr w:type="spellStart"/>
      <w:r>
        <w:t>доповню-</w:t>
      </w:r>
      <w:proofErr w:type="spellEnd"/>
      <w:r>
        <w:t xml:space="preserve"> </w:t>
      </w:r>
      <w:proofErr w:type="spellStart"/>
      <w:r>
        <w:t>ючи</w:t>
      </w:r>
      <w:proofErr w:type="spellEnd"/>
      <w:r>
        <w:t xml:space="preserve"> і обумовлюючи один одного.</w:t>
      </w:r>
    </w:p>
    <w:p w:rsidR="00B472EE" w:rsidRDefault="00B472EE" w:rsidP="00B472EE">
      <w:pPr>
        <w:pStyle w:val="a3"/>
        <w:ind w:right="273"/>
      </w:pPr>
      <w:r>
        <w:rPr>
          <w:b/>
        </w:rPr>
        <w:t xml:space="preserve">Суть угод про франчайзинг </w:t>
      </w:r>
      <w:r>
        <w:t xml:space="preserve">полягає в тому, що головна фірма укладає договір з організацією про надання їй виняткового права на реалізацію послуг під торговою маркою головної компанії, тобто невелика і маловідома </w:t>
      </w:r>
      <w:proofErr w:type="spellStart"/>
      <w:r>
        <w:t>туристсь-</w:t>
      </w:r>
      <w:proofErr w:type="spellEnd"/>
      <w:r>
        <w:t xml:space="preserve"> </w:t>
      </w:r>
      <w:proofErr w:type="spellStart"/>
      <w:r>
        <w:t>ка</w:t>
      </w:r>
      <w:proofErr w:type="spellEnd"/>
      <w:r>
        <w:rPr>
          <w:spacing w:val="-1"/>
        </w:rPr>
        <w:t xml:space="preserve"> </w:t>
      </w:r>
      <w:r>
        <w:t>організація</w:t>
      </w:r>
      <w:r>
        <w:rPr>
          <w:spacing w:val="-1"/>
        </w:rPr>
        <w:t xml:space="preserve"> </w:t>
      </w:r>
      <w:r>
        <w:t>(фірма або готель) включається в збутову</w:t>
      </w:r>
      <w:r>
        <w:rPr>
          <w:spacing w:val="-3"/>
        </w:rPr>
        <w:t xml:space="preserve"> </w:t>
      </w:r>
      <w:r>
        <w:t>мережу</w:t>
      </w:r>
      <w:r>
        <w:rPr>
          <w:spacing w:val="-3"/>
        </w:rPr>
        <w:t xml:space="preserve"> </w:t>
      </w:r>
      <w:r>
        <w:t xml:space="preserve">відомої </w:t>
      </w:r>
      <w:proofErr w:type="spellStart"/>
      <w:r>
        <w:t>турист-</w:t>
      </w:r>
      <w:proofErr w:type="spellEnd"/>
      <w:r>
        <w:t xml:space="preserve"> </w:t>
      </w:r>
      <w:proofErr w:type="spellStart"/>
      <w:r>
        <w:t>ської</w:t>
      </w:r>
      <w:proofErr w:type="spellEnd"/>
      <w:r>
        <w:t xml:space="preserve"> компанії, що розширює можливості останньої контролювати ринки з </w:t>
      </w:r>
      <w:proofErr w:type="spellStart"/>
      <w:r>
        <w:t>мі-</w:t>
      </w:r>
      <w:proofErr w:type="spellEnd"/>
      <w:r>
        <w:t xml:space="preserve"> </w:t>
      </w:r>
      <w:proofErr w:type="spellStart"/>
      <w:r>
        <w:t>німальними</w:t>
      </w:r>
      <w:proofErr w:type="spellEnd"/>
      <w:r>
        <w:t xml:space="preserve"> витратами.</w:t>
      </w:r>
    </w:p>
    <w:p w:rsidR="00B472EE" w:rsidRDefault="00B472EE" w:rsidP="00B472EE">
      <w:pPr>
        <w:pStyle w:val="a3"/>
        <w:ind w:right="272" w:firstLine="777"/>
      </w:pPr>
      <w:proofErr w:type="spellStart"/>
      <w:r>
        <w:t>Франчайзодавець</w:t>
      </w:r>
      <w:proofErr w:type="spellEnd"/>
      <w:r>
        <w:rPr>
          <w:spacing w:val="-3"/>
        </w:rPr>
        <w:t xml:space="preserve"> </w:t>
      </w:r>
      <w:r>
        <w:t>створює</w:t>
      </w:r>
      <w:r>
        <w:rPr>
          <w:spacing w:val="-3"/>
        </w:rPr>
        <w:t xml:space="preserve"> </w:t>
      </w:r>
      <w:r>
        <w:t>повну</w:t>
      </w:r>
      <w:r>
        <w:rPr>
          <w:spacing w:val="-4"/>
        </w:rPr>
        <w:t xml:space="preserve"> </w:t>
      </w:r>
      <w:r>
        <w:t>концепцію</w:t>
      </w:r>
      <w:r>
        <w:rPr>
          <w:spacing w:val="-3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методів</w:t>
      </w:r>
      <w:r>
        <w:rPr>
          <w:spacing w:val="-3"/>
        </w:rPr>
        <w:t xml:space="preserve"> </w:t>
      </w:r>
      <w:proofErr w:type="spellStart"/>
      <w:r>
        <w:t>робо-</w:t>
      </w:r>
      <w:proofErr w:type="spellEnd"/>
      <w:r>
        <w:t xml:space="preserve"> ти,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spellStart"/>
      <w:r>
        <w:t>франчайзоодержувач</w:t>
      </w:r>
      <w:proofErr w:type="spellEnd"/>
      <w:r>
        <w:rPr>
          <w:spacing w:val="-2"/>
        </w:rPr>
        <w:t xml:space="preserve"> </w:t>
      </w:r>
      <w:r>
        <w:t>купує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використовувати</w:t>
      </w:r>
      <w:r>
        <w:rPr>
          <w:spacing w:val="-2"/>
        </w:rPr>
        <w:t xml:space="preserve"> </w:t>
      </w:r>
      <w:r>
        <w:t>наявні</w:t>
      </w:r>
      <w:r>
        <w:rPr>
          <w:spacing w:val="-1"/>
        </w:rPr>
        <w:t xml:space="preserve"> </w:t>
      </w:r>
      <w:r>
        <w:t>напрацювання.</w:t>
      </w:r>
    </w:p>
    <w:p w:rsidR="00B472EE" w:rsidRDefault="00B472EE" w:rsidP="00B472EE">
      <w:pPr>
        <w:pStyle w:val="a3"/>
        <w:ind w:right="275"/>
      </w:pPr>
      <w:r>
        <w:t>Широкий</w:t>
      </w:r>
      <w:r>
        <w:rPr>
          <w:spacing w:val="-1"/>
        </w:rPr>
        <w:t xml:space="preserve"> </w:t>
      </w:r>
      <w:r>
        <w:t>розвиток</w:t>
      </w:r>
      <w:r>
        <w:rPr>
          <w:spacing w:val="-1"/>
        </w:rPr>
        <w:t xml:space="preserve"> </w:t>
      </w:r>
      <w:r>
        <w:t>франчайзинг</w:t>
      </w:r>
      <w:r>
        <w:rPr>
          <w:spacing w:val="-1"/>
        </w:rPr>
        <w:t xml:space="preserve"> </w:t>
      </w:r>
      <w:r>
        <w:t>отримав</w:t>
      </w:r>
      <w:r>
        <w:rPr>
          <w:spacing w:val="40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туристських фірмах.</w:t>
      </w:r>
      <w:r>
        <w:rPr>
          <w:spacing w:val="-2"/>
        </w:rPr>
        <w:t xml:space="preserve"> </w:t>
      </w:r>
      <w:r>
        <w:t>До таких фірм відносяться американська мережа туроператорів “</w:t>
      </w:r>
      <w:proofErr w:type="spellStart"/>
      <w:r>
        <w:t>Саrlson</w:t>
      </w:r>
      <w:proofErr w:type="spellEnd"/>
      <w:r>
        <w:t xml:space="preserve"> </w:t>
      </w:r>
      <w:proofErr w:type="spellStart"/>
      <w:r>
        <w:t>Wagonlit</w:t>
      </w:r>
      <w:proofErr w:type="spellEnd"/>
      <w:r>
        <w:t>” (</w:t>
      </w:r>
      <w:proofErr w:type="spellStart"/>
      <w:r>
        <w:t>об'-</w:t>
      </w:r>
      <w:proofErr w:type="spellEnd"/>
      <w:r>
        <w:t xml:space="preserve"> </w:t>
      </w:r>
      <w:proofErr w:type="spellStart"/>
      <w:r>
        <w:t>єднує</w:t>
      </w:r>
      <w:proofErr w:type="spellEnd"/>
      <w:r>
        <w:t xml:space="preserve"> близько 3,5 тис. компаній), “</w:t>
      </w:r>
      <w:proofErr w:type="spellStart"/>
      <w:r>
        <w:t>Thomas</w:t>
      </w:r>
      <w:proofErr w:type="spellEnd"/>
      <w:r>
        <w:t xml:space="preserve"> </w:t>
      </w:r>
      <w:proofErr w:type="spellStart"/>
      <w:r>
        <w:t>Соок</w:t>
      </w:r>
      <w:proofErr w:type="spellEnd"/>
      <w:r>
        <w:t>”, “ТUI”, “</w:t>
      </w:r>
      <w:proofErr w:type="spellStart"/>
      <w:r>
        <w:t>Nekkerman</w:t>
      </w:r>
      <w:proofErr w:type="spellEnd"/>
      <w:r>
        <w:t>” та ін.</w:t>
      </w:r>
    </w:p>
    <w:p w:rsidR="00B472EE" w:rsidRDefault="00B472EE" w:rsidP="00B472EE">
      <w:pPr>
        <w:pStyle w:val="a3"/>
        <w:ind w:right="272"/>
      </w:pPr>
      <w:r>
        <w:t xml:space="preserve">Окремі </w:t>
      </w:r>
      <w:proofErr w:type="spellStart"/>
      <w:r>
        <w:t>турагентства</w:t>
      </w:r>
      <w:proofErr w:type="spellEnd"/>
      <w:r>
        <w:t xml:space="preserve"> реальну силу представляти не можуть, тому вони тяжіють до вступу до різних альянсів (у більшості випадків це франчайзингові договори). Франчайзинговий пакет, пропонований для користування партнерам компаній, включає: систему спеціальних знижок; рекламну підтримку; </w:t>
      </w:r>
      <w:proofErr w:type="spellStart"/>
      <w:r>
        <w:t>забезпе-</w:t>
      </w:r>
      <w:proofErr w:type="spellEnd"/>
      <w:r>
        <w:t xml:space="preserve"> </w:t>
      </w:r>
      <w:proofErr w:type="spellStart"/>
      <w:r>
        <w:t>чення</w:t>
      </w:r>
      <w:proofErr w:type="spellEnd"/>
      <w:r>
        <w:rPr>
          <w:spacing w:val="-1"/>
        </w:rPr>
        <w:t xml:space="preserve"> </w:t>
      </w:r>
      <w:r>
        <w:t>продажу</w:t>
      </w:r>
      <w:r>
        <w:rPr>
          <w:spacing w:val="-5"/>
        </w:rPr>
        <w:t xml:space="preserve"> </w:t>
      </w:r>
      <w:r>
        <w:t>авіаквитків; використання</w:t>
      </w:r>
      <w:r>
        <w:rPr>
          <w:spacing w:val="-1"/>
        </w:rPr>
        <w:t xml:space="preserve"> </w:t>
      </w:r>
      <w:r>
        <w:t>товарного знака,</w:t>
      </w:r>
      <w:r>
        <w:rPr>
          <w:spacing w:val="-4"/>
        </w:rPr>
        <w:t xml:space="preserve"> </w:t>
      </w:r>
      <w:r>
        <w:t>ноу-хау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організації бізнесу, маркетингової концепції; сумісне використання сучасних </w:t>
      </w:r>
      <w:proofErr w:type="spellStart"/>
      <w:r>
        <w:t>інформацій-</w:t>
      </w:r>
      <w:proofErr w:type="spellEnd"/>
      <w:r>
        <w:t xml:space="preserve"> них технологій бронювання і резервування; консалтинг і навчання персоналу. Участь в подібних союзах дозволяє </w:t>
      </w:r>
      <w:proofErr w:type="spellStart"/>
      <w:r>
        <w:t>турфірмам</w:t>
      </w:r>
      <w:proofErr w:type="spellEnd"/>
      <w:r>
        <w:t xml:space="preserve"> скорочувати витрати на </w:t>
      </w:r>
      <w:proofErr w:type="spellStart"/>
      <w:r>
        <w:t>управ-</w:t>
      </w:r>
      <w:proofErr w:type="spellEnd"/>
      <w:r>
        <w:t xml:space="preserve"> </w:t>
      </w:r>
      <w:proofErr w:type="spellStart"/>
      <w:r>
        <w:t>лінський</w:t>
      </w:r>
      <w:proofErr w:type="spellEnd"/>
      <w:r>
        <w:t xml:space="preserve"> апарат, рекламну діяльність, просування торгової марки, оскільки ці витрати</w:t>
      </w:r>
      <w:r>
        <w:rPr>
          <w:spacing w:val="18"/>
        </w:rPr>
        <w:t xml:space="preserve"> </w:t>
      </w:r>
      <w:r>
        <w:t>фірми,</w:t>
      </w:r>
      <w:r>
        <w:rPr>
          <w:spacing w:val="16"/>
        </w:rPr>
        <w:t xml:space="preserve"> </w:t>
      </w:r>
      <w:r>
        <w:t>з'єднані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союз,</w:t>
      </w:r>
      <w:r>
        <w:rPr>
          <w:spacing w:val="16"/>
        </w:rPr>
        <w:t xml:space="preserve"> </w:t>
      </w:r>
      <w:r>
        <w:t>несуть</w:t>
      </w:r>
      <w:r>
        <w:rPr>
          <w:spacing w:val="17"/>
        </w:rPr>
        <w:t xml:space="preserve"> </w:t>
      </w:r>
      <w:r>
        <w:t>колективно.</w:t>
      </w:r>
      <w:r>
        <w:rPr>
          <w:spacing w:val="16"/>
        </w:rPr>
        <w:t xml:space="preserve"> </w:t>
      </w:r>
      <w:r>
        <w:t>Багато</w:t>
      </w:r>
      <w:r>
        <w:rPr>
          <w:spacing w:val="17"/>
        </w:rPr>
        <w:t xml:space="preserve"> </w:t>
      </w:r>
      <w:r>
        <w:t>мереж</w:t>
      </w:r>
      <w:r>
        <w:rPr>
          <w:spacing w:val="17"/>
        </w:rPr>
        <w:t xml:space="preserve"> </w:t>
      </w:r>
      <w:r>
        <w:t>агентств</w:t>
      </w:r>
      <w:r>
        <w:rPr>
          <w:spacing w:val="17"/>
        </w:rPr>
        <w:t xml:space="preserve"> </w:t>
      </w:r>
      <w:proofErr w:type="spellStart"/>
      <w:r>
        <w:rPr>
          <w:spacing w:val="-4"/>
        </w:rPr>
        <w:t>вва-</w:t>
      </w:r>
      <w:proofErr w:type="spellEnd"/>
    </w:p>
    <w:p w:rsidR="00B472EE" w:rsidRDefault="00B472EE" w:rsidP="00B472EE">
      <w:pPr>
        <w:pStyle w:val="a3"/>
        <w:sectPr w:rsidR="00B472EE">
          <w:pgSz w:w="11900" w:h="16840"/>
          <w:pgMar w:top="1060" w:right="850" w:bottom="1020" w:left="992" w:header="0" w:footer="829" w:gutter="0"/>
          <w:cols w:space="720"/>
        </w:sectPr>
      </w:pPr>
    </w:p>
    <w:p w:rsidR="00B472EE" w:rsidRDefault="00B472EE" w:rsidP="00B472EE">
      <w:pPr>
        <w:pStyle w:val="a3"/>
        <w:spacing w:before="65"/>
        <w:ind w:right="273" w:firstLine="0"/>
      </w:pPr>
      <w:proofErr w:type="spellStart"/>
      <w:r>
        <w:lastRenderedPageBreak/>
        <w:t>жають</w:t>
      </w:r>
      <w:proofErr w:type="spellEnd"/>
      <w:r>
        <w:t xml:space="preserve"> за краще також вести єдину продуктову політику, тобто організовану і контрольовану “з координаційного центру” систему закупівлі туристського продукту. Це дозволяє мережі агентств виступати на ринку у якості великого оптовика і одержувати від туроператорів відповідні ціни й умови співпраці. </w:t>
      </w:r>
      <w:proofErr w:type="spellStart"/>
      <w:r>
        <w:t>Си-</w:t>
      </w:r>
      <w:proofErr w:type="spellEnd"/>
      <w:r>
        <w:t xml:space="preserve"> </w:t>
      </w:r>
      <w:proofErr w:type="spellStart"/>
      <w:r>
        <w:t>стема</w:t>
      </w:r>
      <w:proofErr w:type="spellEnd"/>
      <w:r>
        <w:t xml:space="preserve"> взаємостосунків між координаційним центром і “периферією” повинна будуватися на основі контролю (наприклад, незалежний аудит).</w:t>
      </w:r>
    </w:p>
    <w:p w:rsidR="00B472EE" w:rsidRDefault="00B472EE" w:rsidP="00B472EE">
      <w:pPr>
        <w:pStyle w:val="a3"/>
        <w:spacing w:before="1" w:line="242" w:lineRule="auto"/>
        <w:ind w:right="273"/>
      </w:pPr>
      <w:r>
        <w:t xml:space="preserve">Не менш широке розповсюдження франчайзинг отримав і в готельному </w:t>
      </w:r>
      <w:r>
        <w:rPr>
          <w:spacing w:val="-2"/>
        </w:rPr>
        <w:t>бізнесі.</w:t>
      </w:r>
    </w:p>
    <w:p w:rsidR="00B472EE" w:rsidRDefault="00B472EE" w:rsidP="00B472EE">
      <w:pPr>
        <w:pStyle w:val="a3"/>
        <w:ind w:right="274"/>
      </w:pPr>
      <w:r>
        <w:t xml:space="preserve">Найбільшими експортерами, які здійснюють торгівлю за угодами про франчайзинг, вважаються США, Канада, Японія, Австралія, Франція, </w:t>
      </w:r>
      <w:proofErr w:type="spellStart"/>
      <w:r>
        <w:t>Німеччи-</w:t>
      </w:r>
      <w:proofErr w:type="spellEnd"/>
      <w:r>
        <w:t xml:space="preserve"> на і Великобританія.</w:t>
      </w:r>
    </w:p>
    <w:p w:rsidR="00B472EE" w:rsidRDefault="00B472EE" w:rsidP="00B472EE">
      <w:pPr>
        <w:pStyle w:val="a3"/>
        <w:ind w:right="272" w:firstLine="984"/>
      </w:pPr>
      <w:r>
        <w:rPr>
          <w:b/>
        </w:rPr>
        <w:t xml:space="preserve">Контракти на управління </w:t>
      </w:r>
      <w:r>
        <w:t xml:space="preserve">припускають передачу оперативного </w:t>
      </w:r>
      <w:proofErr w:type="spellStart"/>
      <w:r>
        <w:t>конт-</w:t>
      </w:r>
      <w:proofErr w:type="spellEnd"/>
      <w:r>
        <w:t xml:space="preserve"> </w:t>
      </w:r>
      <w:proofErr w:type="spellStart"/>
      <w:r>
        <w:t>ролю</w:t>
      </w:r>
      <w:proofErr w:type="spellEnd"/>
      <w:r>
        <w:t xml:space="preserve"> над туристською організацією або якоюсь фазою її діяльності фахівцям іншої компанії за певну плату. Такі угоди можуть торкатися управління </w:t>
      </w:r>
      <w:proofErr w:type="spellStart"/>
      <w:r>
        <w:t>вироб-</w:t>
      </w:r>
      <w:proofErr w:type="spellEnd"/>
      <w:r>
        <w:t xml:space="preserve"> </w:t>
      </w:r>
      <w:proofErr w:type="spellStart"/>
      <w:r>
        <w:t>ництвом</w:t>
      </w:r>
      <w:proofErr w:type="spellEnd"/>
      <w:r>
        <w:t xml:space="preserve"> туристських послуг або кадрами, маркетингу або фінансового </w:t>
      </w:r>
      <w:proofErr w:type="spellStart"/>
      <w:r>
        <w:t>управ-</w:t>
      </w:r>
      <w:proofErr w:type="spellEnd"/>
      <w:r>
        <w:t xml:space="preserve"> </w:t>
      </w:r>
      <w:proofErr w:type="spellStart"/>
      <w:r>
        <w:t>ління</w:t>
      </w:r>
      <w:proofErr w:type="spellEnd"/>
      <w:r>
        <w:t xml:space="preserve">. Оплата послуг має різні форми: відсотки від обсягу продажів або </w:t>
      </w:r>
      <w:proofErr w:type="spellStart"/>
      <w:r>
        <w:t>прибу-</w:t>
      </w:r>
      <w:proofErr w:type="spellEnd"/>
      <w:r>
        <w:t xml:space="preserve"> </w:t>
      </w:r>
      <w:proofErr w:type="spellStart"/>
      <w:r>
        <w:t>тку</w:t>
      </w:r>
      <w:proofErr w:type="spellEnd"/>
      <w:r>
        <w:t>, разові винагороди і т. ін.</w:t>
      </w:r>
    </w:p>
    <w:p w:rsidR="00B472EE" w:rsidRDefault="00B472EE" w:rsidP="00B472EE">
      <w:pPr>
        <w:pStyle w:val="a3"/>
        <w:ind w:right="275" w:firstLine="984"/>
      </w:pPr>
      <w:r>
        <w:rPr>
          <w:b/>
        </w:rPr>
        <w:t xml:space="preserve">Контракти з маркетингу </w:t>
      </w:r>
      <w:r>
        <w:t>схожі на угоди про надання управлінських послуг: туристська організація, що тільки починає, делегує крупній компанії індустрії туризму відповідальність за всі види діяльності, пов'язані із збутом всього або частини її туристського продукту за певну плату.</w:t>
      </w:r>
    </w:p>
    <w:p w:rsidR="00B472EE" w:rsidRDefault="00B472EE" w:rsidP="00B472EE">
      <w:pPr>
        <w:pStyle w:val="a3"/>
        <w:spacing w:line="322" w:lineRule="exact"/>
        <w:ind w:left="848" w:firstLine="0"/>
      </w:pPr>
      <w:r>
        <w:t>До</w:t>
      </w:r>
      <w:r>
        <w:rPr>
          <w:spacing w:val="21"/>
        </w:rPr>
        <w:t xml:space="preserve"> </w:t>
      </w:r>
      <w:r>
        <w:t>стратегічних</w:t>
      </w:r>
      <w:r>
        <w:rPr>
          <w:spacing w:val="23"/>
        </w:rPr>
        <w:t xml:space="preserve"> </w:t>
      </w:r>
      <w:r>
        <w:t>альянсів</w:t>
      </w:r>
      <w:r>
        <w:rPr>
          <w:spacing w:val="22"/>
        </w:rPr>
        <w:t xml:space="preserve"> </w:t>
      </w:r>
      <w:r>
        <w:t>відноситься</w:t>
      </w:r>
      <w:r>
        <w:rPr>
          <w:spacing w:val="24"/>
        </w:rPr>
        <w:t xml:space="preserve"> </w:t>
      </w:r>
      <w:r>
        <w:t>також</w:t>
      </w:r>
      <w:r>
        <w:rPr>
          <w:spacing w:val="23"/>
        </w:rPr>
        <w:t xml:space="preserve"> </w:t>
      </w:r>
      <w:r>
        <w:t>створення</w:t>
      </w:r>
      <w:r>
        <w:rPr>
          <w:spacing w:val="23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rPr>
          <w:spacing w:val="-2"/>
        </w:rPr>
        <w:t>функціонування</w:t>
      </w:r>
    </w:p>
    <w:p w:rsidR="00B472EE" w:rsidRDefault="00B472EE" w:rsidP="00B472EE">
      <w:pPr>
        <w:spacing w:line="322" w:lineRule="exact"/>
        <w:ind w:left="140"/>
        <w:jc w:val="both"/>
        <w:rPr>
          <w:sz w:val="28"/>
        </w:rPr>
      </w:pPr>
      <w:r>
        <w:rPr>
          <w:b/>
          <w:sz w:val="28"/>
        </w:rPr>
        <w:t>спільних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підприємств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(СП)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дає</w:t>
      </w:r>
      <w:r>
        <w:rPr>
          <w:spacing w:val="-7"/>
          <w:sz w:val="28"/>
        </w:rPr>
        <w:t xml:space="preserve"> </w:t>
      </w:r>
      <w:r>
        <w:rPr>
          <w:sz w:val="28"/>
        </w:rPr>
        <w:t>інвестору</w:t>
      </w:r>
      <w:r>
        <w:rPr>
          <w:spacing w:val="-7"/>
          <w:sz w:val="28"/>
        </w:rPr>
        <w:t xml:space="preserve"> </w:t>
      </w:r>
      <w:r>
        <w:rPr>
          <w:sz w:val="28"/>
        </w:rPr>
        <w:t>такі</w:t>
      </w:r>
      <w:r>
        <w:rPr>
          <w:spacing w:val="-2"/>
          <w:sz w:val="28"/>
        </w:rPr>
        <w:t xml:space="preserve"> переваги: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для СП практично у всіх країнах передбачений досить ліберальний режим: будучи зареєстрованими, вони користуються тими ж правами, що і </w:t>
      </w:r>
      <w:proofErr w:type="spellStart"/>
      <w:r>
        <w:rPr>
          <w:sz w:val="28"/>
        </w:rPr>
        <w:t>чис-</w:t>
      </w:r>
      <w:proofErr w:type="spellEnd"/>
      <w:r>
        <w:rPr>
          <w:sz w:val="28"/>
        </w:rPr>
        <w:t xml:space="preserve"> то національні підприємства, пайова участь в статутному капіталі СП знижує для</w:t>
      </w:r>
      <w:r>
        <w:rPr>
          <w:spacing w:val="-3"/>
          <w:sz w:val="28"/>
        </w:rPr>
        <w:t xml:space="preserve"> </w:t>
      </w:r>
      <w:r>
        <w:rPr>
          <w:sz w:val="28"/>
        </w:rPr>
        <w:t>інвестора</w:t>
      </w:r>
      <w:r>
        <w:rPr>
          <w:spacing w:val="-4"/>
          <w:sz w:val="28"/>
        </w:rPr>
        <w:t xml:space="preserve"> </w:t>
      </w:r>
      <w:r>
        <w:rPr>
          <w:sz w:val="28"/>
        </w:rPr>
        <w:t>ризик,</w:t>
      </w:r>
      <w:r>
        <w:rPr>
          <w:spacing w:val="-4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-3"/>
          <w:sz w:val="28"/>
        </w:rPr>
        <w:t xml:space="preserve"> </w:t>
      </w:r>
      <w:r>
        <w:rPr>
          <w:sz w:val="28"/>
        </w:rPr>
        <w:t>припускає,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обмежується часткою його участі в капіталі;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організаційна форма акціонерних компаній (переважаюча у СП) </w:t>
      </w:r>
      <w:proofErr w:type="spellStart"/>
      <w:r>
        <w:rPr>
          <w:sz w:val="28"/>
        </w:rPr>
        <w:t>до-</w:t>
      </w:r>
      <w:proofErr w:type="spellEnd"/>
      <w:r>
        <w:rPr>
          <w:sz w:val="28"/>
        </w:rPr>
        <w:t xml:space="preserve"> зволяє привертати додаткові (позикові) засоби, тобто обмежує необхідність </w:t>
      </w:r>
      <w:proofErr w:type="spellStart"/>
      <w:r>
        <w:rPr>
          <w:sz w:val="28"/>
        </w:rPr>
        <w:t>ма-</w:t>
      </w:r>
      <w:proofErr w:type="spellEnd"/>
      <w:r>
        <w:rPr>
          <w:sz w:val="28"/>
        </w:rPr>
        <w:t xml:space="preserve"> ти достатньо високий обсяг початкового капіталу;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1"/>
        </w:tabs>
        <w:ind w:right="273" w:firstLine="736"/>
        <w:jc w:val="both"/>
        <w:rPr>
          <w:sz w:val="28"/>
        </w:rPr>
      </w:pPr>
      <w:r>
        <w:rPr>
          <w:sz w:val="28"/>
        </w:rPr>
        <w:t>нерідко залучення місцевого партнера дозволяє отримати певні пільги зі сторони приймаючої держави: пільгові умови придбання земельної ділянки, прямі державні субсидії, податкові пільги і т. ін.</w:t>
      </w:r>
    </w:p>
    <w:p w:rsidR="00B472EE" w:rsidRDefault="00B472EE" w:rsidP="00B472EE">
      <w:pPr>
        <w:pStyle w:val="a3"/>
        <w:ind w:right="272"/>
      </w:pPr>
      <w:r>
        <w:t>У перспективі кількість туристських компаній, які виконують агентські функції, збільшуватиметься (цьому</w:t>
      </w:r>
      <w:r>
        <w:rPr>
          <w:spacing w:val="-2"/>
        </w:rPr>
        <w:t xml:space="preserve"> </w:t>
      </w:r>
      <w:r>
        <w:t xml:space="preserve">сприятиме окреме ліцензування </w:t>
      </w:r>
      <w:proofErr w:type="spellStart"/>
      <w:r>
        <w:t>турагентів</w:t>
      </w:r>
      <w:proofErr w:type="spellEnd"/>
      <w:r>
        <w:rPr>
          <w:spacing w:val="-1"/>
        </w:rPr>
        <w:t xml:space="preserve"> </w:t>
      </w:r>
      <w:r>
        <w:t xml:space="preserve">і туроператорів), що приведе до загострення конкуренції між ними. Це можна подолати шляхом консолідації вітчизняних </w:t>
      </w:r>
      <w:proofErr w:type="spellStart"/>
      <w:r>
        <w:t>турфірм</w:t>
      </w:r>
      <w:proofErr w:type="spellEnd"/>
      <w:r>
        <w:t xml:space="preserve">, створення об'єднань і </w:t>
      </w:r>
      <w:proofErr w:type="spellStart"/>
      <w:r>
        <w:t>кон-</w:t>
      </w:r>
      <w:proofErr w:type="spellEnd"/>
      <w:r>
        <w:t xml:space="preserve"> </w:t>
      </w:r>
      <w:proofErr w:type="spellStart"/>
      <w:r>
        <w:t>сорціумів</w:t>
      </w:r>
      <w:proofErr w:type="spellEnd"/>
      <w:r>
        <w:t xml:space="preserve">. Об’єднання у формі консорціумів знайшло широке застосування </w:t>
      </w:r>
      <w:proofErr w:type="spellStart"/>
      <w:r>
        <w:t>се-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готельних підприємств.</w:t>
      </w:r>
    </w:p>
    <w:p w:rsidR="00B472EE" w:rsidRDefault="00B472EE" w:rsidP="00B472EE">
      <w:pPr>
        <w:pStyle w:val="a3"/>
        <w:spacing w:line="322" w:lineRule="exact"/>
        <w:ind w:left="848" w:firstLine="0"/>
      </w:pPr>
      <w:r>
        <w:t>Фахівці</w:t>
      </w:r>
      <w:r>
        <w:rPr>
          <w:spacing w:val="-5"/>
        </w:rPr>
        <w:t xml:space="preserve"> </w:t>
      </w:r>
      <w:r>
        <w:t>виділяють</w:t>
      </w:r>
      <w:r>
        <w:rPr>
          <w:spacing w:val="-6"/>
        </w:rPr>
        <w:t xml:space="preserve"> </w:t>
      </w:r>
      <w:r>
        <w:t>чотири</w:t>
      </w:r>
      <w:r>
        <w:rPr>
          <w:spacing w:val="-4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rPr>
          <w:spacing w:val="-2"/>
        </w:rPr>
        <w:t>консорціумів: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1"/>
        </w:tabs>
        <w:ind w:right="274" w:firstLine="736"/>
        <w:jc w:val="both"/>
        <w:rPr>
          <w:sz w:val="28"/>
        </w:rPr>
      </w:pPr>
      <w:r>
        <w:rPr>
          <w:sz w:val="28"/>
        </w:rPr>
        <w:t xml:space="preserve">повні консорціуми, що забезпечують не тільки маркетингові </w:t>
      </w:r>
      <w:proofErr w:type="spellStart"/>
      <w:r>
        <w:rPr>
          <w:sz w:val="28"/>
        </w:rPr>
        <w:t>дослі-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дження</w:t>
      </w:r>
      <w:proofErr w:type="spellEnd"/>
      <w:r>
        <w:rPr>
          <w:sz w:val="28"/>
        </w:rPr>
        <w:t xml:space="preserve"> і обслуговування, але й допомагають в управлінні персоналом, </w:t>
      </w:r>
      <w:proofErr w:type="spellStart"/>
      <w:r>
        <w:rPr>
          <w:sz w:val="28"/>
        </w:rPr>
        <w:t>прове-</w:t>
      </w:r>
      <w:proofErr w:type="spellEnd"/>
      <w:r>
        <w:rPr>
          <w:sz w:val="28"/>
        </w:rPr>
        <w:t xml:space="preserve"> денні закупівель;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2"/>
        </w:tabs>
        <w:spacing w:line="321" w:lineRule="exact"/>
        <w:ind w:left="1272" w:hanging="395"/>
        <w:jc w:val="both"/>
        <w:rPr>
          <w:sz w:val="28"/>
        </w:rPr>
      </w:pPr>
      <w:r>
        <w:rPr>
          <w:spacing w:val="-4"/>
          <w:sz w:val="28"/>
        </w:rPr>
        <w:t>маркетингові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консорціуми,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які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забезпечують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маркетингові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дослідження;</w:t>
      </w:r>
    </w:p>
    <w:p w:rsidR="00B472EE" w:rsidRDefault="00B472EE" w:rsidP="00B472EE">
      <w:pPr>
        <w:pStyle w:val="a5"/>
        <w:spacing w:line="321" w:lineRule="exact"/>
        <w:jc w:val="both"/>
        <w:rPr>
          <w:sz w:val="28"/>
        </w:rPr>
        <w:sectPr w:rsidR="00B472EE">
          <w:pgSz w:w="11900" w:h="16840"/>
          <w:pgMar w:top="1060" w:right="850" w:bottom="1020" w:left="992" w:header="0" w:footer="829" w:gutter="0"/>
          <w:cols w:space="720"/>
        </w:sectPr>
      </w:pP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1"/>
        </w:tabs>
        <w:spacing w:before="65"/>
        <w:ind w:right="275" w:firstLine="736"/>
        <w:jc w:val="both"/>
        <w:rPr>
          <w:sz w:val="28"/>
        </w:rPr>
      </w:pPr>
      <w:r>
        <w:rPr>
          <w:sz w:val="28"/>
        </w:rPr>
        <w:lastRenderedPageBreak/>
        <w:t xml:space="preserve">консорціуми системи бронювання, що забезпечують центральну </w:t>
      </w:r>
      <w:proofErr w:type="spellStart"/>
      <w:r>
        <w:rPr>
          <w:sz w:val="28"/>
        </w:rPr>
        <w:t>сис-</w:t>
      </w:r>
      <w:proofErr w:type="spellEnd"/>
      <w:r>
        <w:rPr>
          <w:sz w:val="28"/>
        </w:rPr>
        <w:t xml:space="preserve"> тему бронювання, що базується звичайно на спеціально виділених телефонних </w:t>
      </w:r>
      <w:r>
        <w:rPr>
          <w:spacing w:val="-2"/>
          <w:sz w:val="28"/>
        </w:rPr>
        <w:t>лініях;</w:t>
      </w:r>
    </w:p>
    <w:p w:rsidR="00B472EE" w:rsidRDefault="00B472EE" w:rsidP="00B472EE">
      <w:pPr>
        <w:pStyle w:val="a5"/>
        <w:numPr>
          <w:ilvl w:val="0"/>
          <w:numId w:val="3"/>
        </w:numPr>
        <w:tabs>
          <w:tab w:val="left" w:pos="1271"/>
        </w:tabs>
        <w:spacing w:before="2"/>
        <w:ind w:right="274" w:firstLine="736"/>
        <w:jc w:val="both"/>
        <w:rPr>
          <w:sz w:val="28"/>
        </w:rPr>
      </w:pPr>
      <w:r>
        <w:rPr>
          <w:sz w:val="28"/>
        </w:rPr>
        <w:t xml:space="preserve">спрямовані консорціуми, що представляють об'єднання готелів з </w:t>
      </w:r>
      <w:proofErr w:type="spellStart"/>
      <w:r>
        <w:rPr>
          <w:sz w:val="28"/>
        </w:rPr>
        <w:t>авіа-</w:t>
      </w:r>
      <w:proofErr w:type="spellEnd"/>
      <w:r>
        <w:rPr>
          <w:sz w:val="28"/>
        </w:rPr>
        <w:t xml:space="preserve"> компаніями і їх системами бронювання.</w:t>
      </w:r>
    </w:p>
    <w:p w:rsidR="00B472EE" w:rsidRDefault="00B472EE" w:rsidP="00B472EE">
      <w:pPr>
        <w:pStyle w:val="a3"/>
        <w:ind w:right="274"/>
      </w:pPr>
      <w:r>
        <w:t xml:space="preserve">Об'єднання організацій індустрії туризму може приймати вид асоціації – об'єднуючої організації, що відповідає певним вимогам. Асоціації жорстко </w:t>
      </w:r>
      <w:proofErr w:type="spellStart"/>
      <w:r>
        <w:t>кон-</w:t>
      </w:r>
      <w:proofErr w:type="spellEnd"/>
      <w:r>
        <w:t xml:space="preserve"> </w:t>
      </w:r>
      <w:proofErr w:type="spellStart"/>
      <w:r>
        <w:t>тролюють</w:t>
      </w:r>
      <w:proofErr w:type="spellEnd"/>
      <w:r>
        <w:t xml:space="preserve"> дотримання своїх стандартів, не втручаючись в управління </w:t>
      </w:r>
      <w:proofErr w:type="spellStart"/>
      <w:r>
        <w:t>організа-</w:t>
      </w:r>
      <w:proofErr w:type="spellEnd"/>
      <w:r>
        <w:t xml:space="preserve"> </w:t>
      </w:r>
      <w:proofErr w:type="spellStart"/>
      <w:r>
        <w:t>ції</w:t>
      </w:r>
      <w:proofErr w:type="spellEnd"/>
      <w:r>
        <w:t xml:space="preserve">, але залишаючи за собою право виключення її з членів у разі грубих </w:t>
      </w:r>
      <w:proofErr w:type="spellStart"/>
      <w:r>
        <w:t>пору-</w:t>
      </w:r>
      <w:proofErr w:type="spellEnd"/>
      <w:r>
        <w:t xml:space="preserve"> </w:t>
      </w:r>
      <w:proofErr w:type="spellStart"/>
      <w:r>
        <w:t>шень</w:t>
      </w:r>
      <w:proofErr w:type="spellEnd"/>
      <w:r>
        <w:t xml:space="preserve"> корпоративних норм. Оплата послуг асоціацій складається з щорічного членського внеску.</w:t>
      </w:r>
    </w:p>
    <w:p w:rsidR="00B472EE" w:rsidRDefault="00B472EE" w:rsidP="00B472EE">
      <w:pPr>
        <w:pStyle w:val="a3"/>
        <w:ind w:right="278"/>
      </w:pPr>
      <w:r>
        <w:t xml:space="preserve">У цілому можна виділити наступні характерні особливості стратегічних </w:t>
      </w:r>
      <w:r>
        <w:rPr>
          <w:spacing w:val="-2"/>
        </w:rPr>
        <w:t>альянсів:</w:t>
      </w:r>
    </w:p>
    <w:p w:rsidR="00B472EE" w:rsidRDefault="00B472EE" w:rsidP="00B472EE">
      <w:pPr>
        <w:pStyle w:val="a5"/>
        <w:numPr>
          <w:ilvl w:val="0"/>
          <w:numId w:val="2"/>
        </w:numPr>
        <w:tabs>
          <w:tab w:val="left" w:pos="1152"/>
        </w:tabs>
        <w:spacing w:before="1"/>
        <w:ind w:right="275" w:firstLine="708"/>
        <w:jc w:val="both"/>
        <w:rPr>
          <w:sz w:val="28"/>
        </w:rPr>
      </w:pPr>
      <w:r>
        <w:rPr>
          <w:sz w:val="28"/>
        </w:rPr>
        <w:t>Кооперація у рамках послідовних програм приводить до концентрації, тобто злиття, перехресної участі або іншої форми перегруповування власності учасників стратегічних альянсів. У цьому випадку союз є тільки перехідним етапом на шляху до концентрації.</w:t>
      </w:r>
    </w:p>
    <w:p w:rsidR="00B472EE" w:rsidRDefault="00B472EE" w:rsidP="00B472EE">
      <w:pPr>
        <w:pStyle w:val="a5"/>
        <w:numPr>
          <w:ilvl w:val="0"/>
          <w:numId w:val="2"/>
        </w:numPr>
        <w:tabs>
          <w:tab w:val="left" w:pos="1200"/>
        </w:tabs>
        <w:ind w:right="274" w:firstLine="708"/>
        <w:jc w:val="both"/>
        <w:rPr>
          <w:sz w:val="28"/>
        </w:rPr>
      </w:pPr>
      <w:r>
        <w:rPr>
          <w:sz w:val="28"/>
        </w:rPr>
        <w:t xml:space="preserve">Кооперація має епізодичний характер і припиняється, не торкнувшись стратегічних позицій учасників, незалежно від результатів співпраці. Після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вершення проекту</w:t>
      </w:r>
      <w:r>
        <w:rPr>
          <w:spacing w:val="-2"/>
          <w:sz w:val="28"/>
        </w:rPr>
        <w:t xml:space="preserve"> </w:t>
      </w:r>
      <w:r>
        <w:rPr>
          <w:sz w:val="28"/>
        </w:rPr>
        <w:t>кожний учасник знов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стає автономним, хоча союз міняє </w:t>
      </w:r>
      <w:proofErr w:type="spellStart"/>
      <w:r>
        <w:rPr>
          <w:sz w:val="28"/>
        </w:rPr>
        <w:t>умо-</w:t>
      </w:r>
      <w:proofErr w:type="spellEnd"/>
      <w:r>
        <w:rPr>
          <w:sz w:val="28"/>
        </w:rPr>
        <w:t xml:space="preserve"> ви конкуренції між партнерами.</w:t>
      </w:r>
    </w:p>
    <w:p w:rsidR="00B472EE" w:rsidRDefault="00B472EE" w:rsidP="00B472EE">
      <w:pPr>
        <w:pStyle w:val="a5"/>
        <w:numPr>
          <w:ilvl w:val="0"/>
          <w:numId w:val="2"/>
        </w:numPr>
        <w:tabs>
          <w:tab w:val="left" w:pos="1130"/>
        </w:tabs>
        <w:ind w:right="274" w:firstLine="708"/>
        <w:jc w:val="both"/>
        <w:rPr>
          <w:sz w:val="28"/>
        </w:rPr>
      </w:pPr>
      <w:r>
        <w:rPr>
          <w:sz w:val="28"/>
        </w:rPr>
        <w:t xml:space="preserve">Стратегічні альянси розвиваються в часі, виходячи за рамки первинної мети, але це не приводить до вертикальної інтеграції. Кожний партнер зберігає самостійність в області ухвалення рішень і право вийти з союзу. Існування </w:t>
      </w:r>
      <w:proofErr w:type="spellStart"/>
      <w:r>
        <w:rPr>
          <w:sz w:val="28"/>
        </w:rPr>
        <w:t>та-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ких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“незакінчених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союзів”</w:t>
      </w:r>
      <w:r>
        <w:rPr>
          <w:spacing w:val="-5"/>
          <w:sz w:val="28"/>
        </w:rPr>
        <w:t xml:space="preserve"> </w:t>
      </w:r>
      <w:r>
        <w:rPr>
          <w:sz w:val="28"/>
        </w:rPr>
        <w:t>свідчить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прагнення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фірм-партнерів</w:t>
      </w:r>
      <w:r>
        <w:rPr>
          <w:spacing w:val="-5"/>
          <w:sz w:val="28"/>
        </w:rPr>
        <w:t xml:space="preserve"> </w:t>
      </w:r>
      <w:r>
        <w:rPr>
          <w:sz w:val="28"/>
        </w:rPr>
        <w:t>скористатися досвідом спільної роботи для підвищення ефективності кооперації.</w:t>
      </w:r>
    </w:p>
    <w:p w:rsidR="00B472EE" w:rsidRDefault="00B472EE" w:rsidP="00B472EE">
      <w:pPr>
        <w:pStyle w:val="a5"/>
        <w:numPr>
          <w:ilvl w:val="0"/>
          <w:numId w:val="2"/>
        </w:numPr>
        <w:tabs>
          <w:tab w:val="left" w:pos="1200"/>
        </w:tabs>
        <w:ind w:right="272" w:firstLine="708"/>
        <w:jc w:val="both"/>
        <w:rPr>
          <w:sz w:val="28"/>
        </w:rPr>
      </w:pPr>
      <w:r>
        <w:rPr>
          <w:sz w:val="28"/>
        </w:rPr>
        <w:t xml:space="preserve">Структури, створювані для виконання спільної діяльності або </w:t>
      </w:r>
      <w:proofErr w:type="spellStart"/>
      <w:r>
        <w:rPr>
          <w:sz w:val="28"/>
        </w:rPr>
        <w:t>коопера-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тивних</w:t>
      </w:r>
      <w:proofErr w:type="spellEnd"/>
      <w:r>
        <w:rPr>
          <w:sz w:val="28"/>
        </w:rPr>
        <w:t xml:space="preserve"> програм,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поступово виходять з-під контролю партнерів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і починають </w:t>
      </w:r>
      <w:proofErr w:type="spellStart"/>
      <w:r>
        <w:rPr>
          <w:sz w:val="28"/>
        </w:rPr>
        <w:t>дія-</w:t>
      </w:r>
      <w:proofErr w:type="spellEnd"/>
      <w:r>
        <w:rPr>
          <w:sz w:val="28"/>
        </w:rPr>
        <w:t xml:space="preserve"> ти як самостійні підприємства, логіка розвитку яких вступає в конфлікт з </w:t>
      </w:r>
      <w:proofErr w:type="spellStart"/>
      <w:r>
        <w:rPr>
          <w:sz w:val="28"/>
        </w:rPr>
        <w:t>інте-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ресами</w:t>
      </w:r>
      <w:proofErr w:type="spellEnd"/>
      <w:r>
        <w:rPr>
          <w:sz w:val="28"/>
        </w:rPr>
        <w:t xml:space="preserve"> партнерів.</w:t>
      </w:r>
    </w:p>
    <w:p w:rsidR="00B472EE" w:rsidRDefault="00B472EE" w:rsidP="00B472EE">
      <w:pPr>
        <w:pStyle w:val="a5"/>
        <w:numPr>
          <w:ilvl w:val="0"/>
          <w:numId w:val="2"/>
        </w:numPr>
        <w:tabs>
          <w:tab w:val="left" w:pos="1130"/>
        </w:tabs>
        <w:ind w:right="272" w:firstLine="708"/>
        <w:jc w:val="both"/>
        <w:rPr>
          <w:sz w:val="28"/>
        </w:rPr>
      </w:pPr>
      <w:r>
        <w:rPr>
          <w:sz w:val="28"/>
        </w:rPr>
        <w:t xml:space="preserve">Посилення стратегічних позицій одного з партнерів у збиток іншим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вдяки участі в стратегічних союзах. Слабкі партнери користуються союзами, щоб подолати технологічне відставання, а сильні – для нейтралізації більш </w:t>
      </w:r>
      <w:proofErr w:type="spellStart"/>
      <w:r>
        <w:rPr>
          <w:sz w:val="28"/>
        </w:rPr>
        <w:t>сла-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бих</w:t>
      </w:r>
      <w:proofErr w:type="spellEnd"/>
      <w:r>
        <w:rPr>
          <w:sz w:val="28"/>
        </w:rPr>
        <w:t>, перешкоджаючи їх перетворенню у конкурентів.</w:t>
      </w:r>
    </w:p>
    <w:p w:rsidR="00B472EE" w:rsidRDefault="00B472EE" w:rsidP="00B472EE">
      <w:pPr>
        <w:pStyle w:val="a3"/>
        <w:ind w:right="272"/>
      </w:pPr>
      <w:r>
        <w:t xml:space="preserve">У туристській сфері у стратегічні альянси об’єднуються багато </w:t>
      </w:r>
      <w:proofErr w:type="spellStart"/>
      <w:r>
        <w:t>туропера-</w:t>
      </w:r>
      <w:proofErr w:type="spellEnd"/>
      <w:r>
        <w:t xml:space="preserve"> </w:t>
      </w:r>
      <w:proofErr w:type="spellStart"/>
      <w:r>
        <w:t>торських</w:t>
      </w:r>
      <w:proofErr w:type="spellEnd"/>
      <w:r>
        <w:t xml:space="preserve"> і </w:t>
      </w:r>
      <w:proofErr w:type="spellStart"/>
      <w:r>
        <w:t>турагентських</w:t>
      </w:r>
      <w:proofErr w:type="spellEnd"/>
      <w:r>
        <w:t xml:space="preserve"> підприємств. Але слід зазначити, що</w:t>
      </w:r>
      <w:r>
        <w:rPr>
          <w:spacing w:val="80"/>
        </w:rPr>
        <w:t xml:space="preserve"> </w:t>
      </w:r>
      <w:r>
        <w:t xml:space="preserve">найширше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t>повсюдження</w:t>
      </w:r>
      <w:proofErr w:type="spellEnd"/>
      <w:r>
        <w:t xml:space="preserve"> стратегічні альянси отримали в</w:t>
      </w:r>
      <w:r>
        <w:rPr>
          <w:spacing w:val="40"/>
        </w:rPr>
        <w:t xml:space="preserve"> </w:t>
      </w:r>
      <w:r>
        <w:t>готельному бізнесі.</w:t>
      </w:r>
    </w:p>
    <w:p w:rsidR="00B472EE" w:rsidRDefault="00B472EE" w:rsidP="00B472EE">
      <w:pPr>
        <w:pStyle w:val="a3"/>
        <w:ind w:right="274"/>
      </w:pPr>
      <w:r>
        <w:t xml:space="preserve">Таким чином, стратегічний альянс є об'єднанням зусиль декількох </w:t>
      </w:r>
      <w:proofErr w:type="spellStart"/>
      <w:r>
        <w:t>компа-</w:t>
      </w:r>
      <w:proofErr w:type="spellEnd"/>
      <w:r>
        <w:t xml:space="preserve"> ній із сумісного збуту продукції і послуг, розподілу між собою ринків збуту і збутової мережі, проведення сумісного маркетингу, науково-дослідних робіт і фінансових вкладень. Основний мотив такого об'єднання полягає в тому, щоб покупка продукції або послуг однієї організації стимулювала б придбання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дукції</w:t>
      </w:r>
      <w:proofErr w:type="spellEnd"/>
      <w:r>
        <w:t xml:space="preserve"> в іншій. Стратегічні альянси дозволяють організаціям індустрії туризму вступити в безпосередній контакт зі споживачами їх послуг, організувати їх </w:t>
      </w:r>
      <w:proofErr w:type="spellStart"/>
      <w:r>
        <w:t>об-</w:t>
      </w:r>
      <w:proofErr w:type="spellEnd"/>
      <w:r>
        <w:t xml:space="preserve"> </w:t>
      </w:r>
      <w:proofErr w:type="spellStart"/>
      <w:r>
        <w:t>слуговування</w:t>
      </w:r>
      <w:proofErr w:type="spellEnd"/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більш</w:t>
      </w:r>
      <w:r>
        <w:rPr>
          <w:spacing w:val="34"/>
        </w:rPr>
        <w:t xml:space="preserve"> </w:t>
      </w:r>
      <w:r>
        <w:t>високому</w:t>
      </w:r>
      <w:r>
        <w:rPr>
          <w:spacing w:val="31"/>
        </w:rPr>
        <w:t xml:space="preserve"> </w:t>
      </w:r>
      <w:r>
        <w:t>рівні</w:t>
      </w:r>
      <w:r>
        <w:rPr>
          <w:spacing w:val="33"/>
        </w:rPr>
        <w:t xml:space="preserve"> </w:t>
      </w:r>
      <w:r>
        <w:t>і</w:t>
      </w:r>
      <w:r>
        <w:rPr>
          <w:spacing w:val="36"/>
        </w:rPr>
        <w:t xml:space="preserve"> </w:t>
      </w:r>
      <w:r>
        <w:t>тим</w:t>
      </w:r>
      <w:r>
        <w:rPr>
          <w:spacing w:val="35"/>
        </w:rPr>
        <w:t xml:space="preserve"> </w:t>
      </w:r>
      <w:r>
        <w:t>самим</w:t>
      </w:r>
      <w:r>
        <w:rPr>
          <w:spacing w:val="32"/>
        </w:rPr>
        <w:t xml:space="preserve"> </w:t>
      </w:r>
      <w:r>
        <w:t>підвищити</w:t>
      </w:r>
      <w:r>
        <w:rPr>
          <w:spacing w:val="33"/>
        </w:rPr>
        <w:t xml:space="preserve"> </w:t>
      </w:r>
      <w:r>
        <w:t>імідж</w:t>
      </w:r>
      <w:r>
        <w:rPr>
          <w:spacing w:val="36"/>
        </w:rPr>
        <w:t xml:space="preserve"> </w:t>
      </w:r>
      <w:r>
        <w:rPr>
          <w:spacing w:val="-2"/>
        </w:rPr>
        <w:t>торгової</w:t>
      </w:r>
    </w:p>
    <w:p w:rsidR="00B472EE" w:rsidRDefault="00B472EE" w:rsidP="00B472EE">
      <w:pPr>
        <w:pStyle w:val="a3"/>
        <w:sectPr w:rsidR="00B472EE">
          <w:pgSz w:w="11900" w:h="16840"/>
          <w:pgMar w:top="1060" w:right="850" w:bottom="1020" w:left="992" w:header="0" w:footer="829" w:gutter="0"/>
          <w:cols w:space="720"/>
        </w:sectPr>
      </w:pPr>
    </w:p>
    <w:p w:rsidR="00B472EE" w:rsidRDefault="00B472EE" w:rsidP="00B472EE">
      <w:pPr>
        <w:pStyle w:val="a3"/>
        <w:spacing w:before="65"/>
        <w:ind w:right="274" w:firstLine="0"/>
      </w:pPr>
      <w:r>
        <w:lastRenderedPageBreak/>
        <w:t>марки організації сфери туристських послуг. У рамках стратегічних союзів продукція однієї компанії відкриває можливість іншої вийти на ринок і шляхом розділення фінансового ризику допомагає їм у</w:t>
      </w:r>
      <w:r>
        <w:t>никнути від банкрутства при не</w:t>
      </w:r>
      <w:bookmarkStart w:id="2" w:name="_GoBack"/>
      <w:bookmarkEnd w:id="2"/>
      <w:r>
        <w:t>сприятливому попиті.</w:t>
      </w:r>
    </w:p>
    <w:p w:rsidR="00B472EE" w:rsidRDefault="00B472EE" w:rsidP="00B472EE">
      <w:pPr>
        <w:pStyle w:val="a3"/>
        <w:spacing w:before="1"/>
        <w:ind w:right="273"/>
      </w:pPr>
      <w:r>
        <w:t>Створення стратегічних альянсів дозволяє організаціям індустрії туризму підвищувати</w:t>
      </w:r>
      <w:r>
        <w:rPr>
          <w:spacing w:val="-4"/>
        </w:rPr>
        <w:t xml:space="preserve"> </w:t>
      </w:r>
      <w:r>
        <w:t>якість</w:t>
      </w:r>
      <w:r>
        <w:rPr>
          <w:spacing w:val="-6"/>
        </w:rPr>
        <w:t xml:space="preserve"> </w:t>
      </w:r>
      <w:r>
        <w:t>туристського</w:t>
      </w:r>
      <w:r>
        <w:rPr>
          <w:spacing w:val="-4"/>
        </w:rPr>
        <w:t xml:space="preserve"> </w:t>
      </w:r>
      <w:r>
        <w:t>продукту,</w:t>
      </w:r>
      <w:r>
        <w:rPr>
          <w:spacing w:val="-3"/>
        </w:rPr>
        <w:t xml:space="preserve"> </w:t>
      </w:r>
      <w:r>
        <w:t>вкладати</w:t>
      </w:r>
      <w:r>
        <w:rPr>
          <w:spacing w:val="-4"/>
        </w:rPr>
        <w:t xml:space="preserve"> </w:t>
      </w:r>
      <w:r>
        <w:t>кошти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“екологічно</w:t>
      </w:r>
      <w:r>
        <w:rPr>
          <w:spacing w:val="-4"/>
        </w:rPr>
        <w:t xml:space="preserve"> </w:t>
      </w:r>
      <w:r>
        <w:t>чисте туристське виробництво”, виявляти існуючі ні</w:t>
      </w:r>
      <w:r>
        <w:t>ші туристського ринку, диверси</w:t>
      </w:r>
      <w:r>
        <w:t>фікувати пропоновані послуги в рамках вибрано</w:t>
      </w:r>
      <w:r>
        <w:t>ї ніші або сегменту ринку, збі</w:t>
      </w:r>
      <w:r>
        <w:t>льшувати індивідуалізацію обслуговування споживачів.</w:t>
      </w:r>
    </w:p>
    <w:p w:rsidR="00B472EE" w:rsidRDefault="00B472EE" w:rsidP="00B472EE">
      <w:pPr>
        <w:pStyle w:val="a3"/>
        <w:spacing w:before="1"/>
        <w:ind w:right="274"/>
      </w:pPr>
      <w:r>
        <w:t>Можна стверджувати, що стратегічні аль</w:t>
      </w:r>
      <w:r>
        <w:t>янси мають ряд переваг у порів</w:t>
      </w:r>
      <w:r>
        <w:t>нянні з</w:t>
      </w:r>
      <w:r>
        <w:rPr>
          <w:spacing w:val="-1"/>
        </w:rPr>
        <w:t xml:space="preserve"> </w:t>
      </w:r>
      <w:r>
        <w:t>глобальними</w:t>
      </w:r>
      <w:r>
        <w:rPr>
          <w:spacing w:val="-1"/>
        </w:rPr>
        <w:t xml:space="preserve"> </w:t>
      </w:r>
      <w:r>
        <w:t>об'єднаннями: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вимагають</w:t>
      </w:r>
      <w:r>
        <w:rPr>
          <w:spacing w:val="-1"/>
        </w:rPr>
        <w:t xml:space="preserve"> </w:t>
      </w:r>
      <w:r>
        <w:t>значних</w:t>
      </w:r>
      <w:r>
        <w:rPr>
          <w:spacing w:val="-1"/>
        </w:rPr>
        <w:t xml:space="preserve"> </w:t>
      </w:r>
      <w:r>
        <w:t>капіталовкладень</w:t>
      </w:r>
      <w:r>
        <w:rPr>
          <w:spacing w:val="-2"/>
        </w:rPr>
        <w:t xml:space="preserve"> </w:t>
      </w:r>
      <w:r>
        <w:t>для розвитку діяльності; дозволяють подолати б</w:t>
      </w:r>
      <w:r>
        <w:t>ар'єри антимонопольного законо</w:t>
      </w:r>
      <w:r>
        <w:t>давства; використовують для здійснення координації міжнародної діяльності прості в керуванні</w:t>
      </w:r>
      <w:r>
        <w:rPr>
          <w:spacing w:val="40"/>
        </w:rPr>
        <w:t xml:space="preserve"> </w:t>
      </w:r>
      <w:r>
        <w:t>організаційні структури.</w:t>
      </w:r>
    </w:p>
    <w:p w:rsidR="00B472EE" w:rsidRDefault="00B472EE" w:rsidP="00B472EE">
      <w:pPr>
        <w:pStyle w:val="a3"/>
        <w:ind w:right="272"/>
      </w:pPr>
      <w:r>
        <w:t>Велике</w:t>
      </w:r>
      <w:r>
        <w:rPr>
          <w:spacing w:val="-4"/>
        </w:rPr>
        <w:t xml:space="preserve"> </w:t>
      </w:r>
      <w:r>
        <w:t>значення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туризму</w:t>
      </w:r>
      <w:r>
        <w:rPr>
          <w:spacing w:val="-5"/>
        </w:rPr>
        <w:t xml:space="preserve"> </w:t>
      </w:r>
      <w:r>
        <w:t>мають</w:t>
      </w:r>
      <w:r>
        <w:rPr>
          <w:spacing w:val="-5"/>
        </w:rPr>
        <w:t xml:space="preserve"> </w:t>
      </w:r>
      <w:r>
        <w:t>об’єднання</w:t>
      </w:r>
      <w:r>
        <w:rPr>
          <w:spacing w:val="-3"/>
        </w:rPr>
        <w:t xml:space="preserve"> </w:t>
      </w:r>
      <w:r>
        <w:t>туристів:</w:t>
      </w:r>
      <w:r>
        <w:rPr>
          <w:spacing w:val="-3"/>
        </w:rPr>
        <w:t xml:space="preserve"> </w:t>
      </w:r>
      <w:r>
        <w:t>клуби, асоціації, союзи та ін. Усі вони діють на основі</w:t>
      </w:r>
      <w:r>
        <w:t xml:space="preserve"> статуту, не переслідують отри</w:t>
      </w:r>
      <w:r>
        <w:t>мання прибутку, є добровільними об’єднанням</w:t>
      </w:r>
      <w:r>
        <w:t>и. В Україні такого роду струк</w:t>
      </w:r>
      <w:r>
        <w:t>тури створюються і функціонують на основі Закону</w:t>
      </w:r>
      <w:r>
        <w:rPr>
          <w:spacing w:val="40"/>
        </w:rPr>
        <w:t xml:space="preserve"> </w:t>
      </w:r>
      <w:r>
        <w:t xml:space="preserve">“Про громадські </w:t>
      </w:r>
      <w:r>
        <w:rPr>
          <w:spacing w:val="-2"/>
        </w:rPr>
        <w:t>об’єднання”.</w:t>
      </w:r>
    </w:p>
    <w:p w:rsidR="00B472EE" w:rsidRDefault="00B472EE" w:rsidP="00B472EE">
      <w:pPr>
        <w:pStyle w:val="a3"/>
        <w:ind w:right="273"/>
      </w:pPr>
      <w:r>
        <w:t xml:space="preserve">Під </w:t>
      </w:r>
      <w:r>
        <w:rPr>
          <w:b/>
        </w:rPr>
        <w:t xml:space="preserve">громадським об’єднанням </w:t>
      </w:r>
      <w:r>
        <w:t>розуміють добровільне, самокероване, некомерційне формування, що створене з ініціативи громадян, які об’єдналися на основі спільності інтересів для реалізації загальних цілей, вказаних у статуті громадських об'єднань. Фінансування таких об'єднань здійснюється за рахунок грошових внесків їх членів та інших джерел фі</w:t>
      </w:r>
      <w:r>
        <w:t>нансування. У закордонних краї</w:t>
      </w:r>
      <w:r>
        <w:t>нах діяльність суспільних об'єднань туристів</w:t>
      </w:r>
      <w:r>
        <w:t xml:space="preserve"> підтримується суспільними фон</w:t>
      </w:r>
      <w:r>
        <w:t>дами у вигляді асигнувань на різні цілі.</w:t>
      </w:r>
    </w:p>
    <w:p w:rsidR="00B472EE" w:rsidRDefault="00B472EE" w:rsidP="00B472EE">
      <w:pPr>
        <w:pStyle w:val="a3"/>
        <w:spacing w:before="5"/>
        <w:ind w:left="0" w:firstLine="0"/>
        <w:jc w:val="left"/>
      </w:pP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74D0"/>
    <w:multiLevelType w:val="hybridMultilevel"/>
    <w:tmpl w:val="4A725B58"/>
    <w:lvl w:ilvl="0" w:tplc="C888B62A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012FD60">
      <w:numFmt w:val="bullet"/>
      <w:lvlText w:val="•"/>
      <w:lvlJc w:val="left"/>
      <w:pPr>
        <w:ind w:left="1131" w:hanging="396"/>
      </w:pPr>
      <w:rPr>
        <w:rFonts w:hint="default"/>
        <w:lang w:val="uk-UA" w:eastAsia="en-US" w:bidi="ar-SA"/>
      </w:rPr>
    </w:lvl>
    <w:lvl w:ilvl="2" w:tplc="15AE1090">
      <w:numFmt w:val="bullet"/>
      <w:lvlText w:val="•"/>
      <w:lvlJc w:val="left"/>
      <w:pPr>
        <w:ind w:left="2123" w:hanging="396"/>
      </w:pPr>
      <w:rPr>
        <w:rFonts w:hint="default"/>
        <w:lang w:val="uk-UA" w:eastAsia="en-US" w:bidi="ar-SA"/>
      </w:rPr>
    </w:lvl>
    <w:lvl w:ilvl="3" w:tplc="D5000FAE">
      <w:numFmt w:val="bullet"/>
      <w:lvlText w:val="•"/>
      <w:lvlJc w:val="left"/>
      <w:pPr>
        <w:ind w:left="3115" w:hanging="396"/>
      </w:pPr>
      <w:rPr>
        <w:rFonts w:hint="default"/>
        <w:lang w:val="uk-UA" w:eastAsia="en-US" w:bidi="ar-SA"/>
      </w:rPr>
    </w:lvl>
    <w:lvl w:ilvl="4" w:tplc="0BD41214">
      <w:numFmt w:val="bullet"/>
      <w:lvlText w:val="•"/>
      <w:lvlJc w:val="left"/>
      <w:pPr>
        <w:ind w:left="4107" w:hanging="396"/>
      </w:pPr>
      <w:rPr>
        <w:rFonts w:hint="default"/>
        <w:lang w:val="uk-UA" w:eastAsia="en-US" w:bidi="ar-SA"/>
      </w:rPr>
    </w:lvl>
    <w:lvl w:ilvl="5" w:tplc="0D80423C">
      <w:numFmt w:val="bullet"/>
      <w:lvlText w:val="•"/>
      <w:lvlJc w:val="left"/>
      <w:pPr>
        <w:ind w:left="5099" w:hanging="396"/>
      </w:pPr>
      <w:rPr>
        <w:rFonts w:hint="default"/>
        <w:lang w:val="uk-UA" w:eastAsia="en-US" w:bidi="ar-SA"/>
      </w:rPr>
    </w:lvl>
    <w:lvl w:ilvl="6" w:tplc="796EDE6C">
      <w:numFmt w:val="bullet"/>
      <w:lvlText w:val="•"/>
      <w:lvlJc w:val="left"/>
      <w:pPr>
        <w:ind w:left="6090" w:hanging="396"/>
      </w:pPr>
      <w:rPr>
        <w:rFonts w:hint="default"/>
        <w:lang w:val="uk-UA" w:eastAsia="en-US" w:bidi="ar-SA"/>
      </w:rPr>
    </w:lvl>
    <w:lvl w:ilvl="7" w:tplc="5D669D9C">
      <w:numFmt w:val="bullet"/>
      <w:lvlText w:val="•"/>
      <w:lvlJc w:val="left"/>
      <w:pPr>
        <w:ind w:left="7082" w:hanging="396"/>
      </w:pPr>
      <w:rPr>
        <w:rFonts w:hint="default"/>
        <w:lang w:val="uk-UA" w:eastAsia="en-US" w:bidi="ar-SA"/>
      </w:rPr>
    </w:lvl>
    <w:lvl w:ilvl="8" w:tplc="FCA6F5C6">
      <w:numFmt w:val="bullet"/>
      <w:lvlText w:val="•"/>
      <w:lvlJc w:val="left"/>
      <w:pPr>
        <w:ind w:left="8074" w:hanging="396"/>
      </w:pPr>
      <w:rPr>
        <w:rFonts w:hint="default"/>
        <w:lang w:val="uk-UA" w:eastAsia="en-US" w:bidi="ar-SA"/>
      </w:rPr>
    </w:lvl>
  </w:abstractNum>
  <w:abstractNum w:abstractNumId="1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2">
    <w:nsid w:val="1A630F82"/>
    <w:multiLevelType w:val="hybridMultilevel"/>
    <w:tmpl w:val="67E66D86"/>
    <w:lvl w:ilvl="0" w:tplc="34C83D3A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FDC5EE6">
      <w:numFmt w:val="bullet"/>
      <w:lvlText w:val="•"/>
      <w:lvlJc w:val="left"/>
      <w:pPr>
        <w:ind w:left="1131" w:hanging="396"/>
      </w:pPr>
      <w:rPr>
        <w:rFonts w:hint="default"/>
        <w:lang w:val="uk-UA" w:eastAsia="en-US" w:bidi="ar-SA"/>
      </w:rPr>
    </w:lvl>
    <w:lvl w:ilvl="2" w:tplc="1AE896E0">
      <w:numFmt w:val="bullet"/>
      <w:lvlText w:val="•"/>
      <w:lvlJc w:val="left"/>
      <w:pPr>
        <w:ind w:left="2123" w:hanging="396"/>
      </w:pPr>
      <w:rPr>
        <w:rFonts w:hint="default"/>
        <w:lang w:val="uk-UA" w:eastAsia="en-US" w:bidi="ar-SA"/>
      </w:rPr>
    </w:lvl>
    <w:lvl w:ilvl="3" w:tplc="8EB64DD0">
      <w:numFmt w:val="bullet"/>
      <w:lvlText w:val="•"/>
      <w:lvlJc w:val="left"/>
      <w:pPr>
        <w:ind w:left="3115" w:hanging="396"/>
      </w:pPr>
      <w:rPr>
        <w:rFonts w:hint="default"/>
        <w:lang w:val="uk-UA" w:eastAsia="en-US" w:bidi="ar-SA"/>
      </w:rPr>
    </w:lvl>
    <w:lvl w:ilvl="4" w:tplc="A104B706">
      <w:numFmt w:val="bullet"/>
      <w:lvlText w:val="•"/>
      <w:lvlJc w:val="left"/>
      <w:pPr>
        <w:ind w:left="4107" w:hanging="396"/>
      </w:pPr>
      <w:rPr>
        <w:rFonts w:hint="default"/>
        <w:lang w:val="uk-UA" w:eastAsia="en-US" w:bidi="ar-SA"/>
      </w:rPr>
    </w:lvl>
    <w:lvl w:ilvl="5" w:tplc="0ABC1006">
      <w:numFmt w:val="bullet"/>
      <w:lvlText w:val="•"/>
      <w:lvlJc w:val="left"/>
      <w:pPr>
        <w:ind w:left="5099" w:hanging="396"/>
      </w:pPr>
      <w:rPr>
        <w:rFonts w:hint="default"/>
        <w:lang w:val="uk-UA" w:eastAsia="en-US" w:bidi="ar-SA"/>
      </w:rPr>
    </w:lvl>
    <w:lvl w:ilvl="6" w:tplc="FCF62262">
      <w:numFmt w:val="bullet"/>
      <w:lvlText w:val="•"/>
      <w:lvlJc w:val="left"/>
      <w:pPr>
        <w:ind w:left="6090" w:hanging="396"/>
      </w:pPr>
      <w:rPr>
        <w:rFonts w:hint="default"/>
        <w:lang w:val="uk-UA" w:eastAsia="en-US" w:bidi="ar-SA"/>
      </w:rPr>
    </w:lvl>
    <w:lvl w:ilvl="7" w:tplc="8FB460A0">
      <w:numFmt w:val="bullet"/>
      <w:lvlText w:val="•"/>
      <w:lvlJc w:val="left"/>
      <w:pPr>
        <w:ind w:left="7082" w:hanging="396"/>
      </w:pPr>
      <w:rPr>
        <w:rFonts w:hint="default"/>
        <w:lang w:val="uk-UA" w:eastAsia="en-US" w:bidi="ar-SA"/>
      </w:rPr>
    </w:lvl>
    <w:lvl w:ilvl="8" w:tplc="5EB6D2AA">
      <w:numFmt w:val="bullet"/>
      <w:lvlText w:val="•"/>
      <w:lvlJc w:val="left"/>
      <w:pPr>
        <w:ind w:left="8074" w:hanging="396"/>
      </w:pPr>
      <w:rPr>
        <w:rFonts w:hint="default"/>
        <w:lang w:val="uk-UA" w:eastAsia="en-US" w:bidi="ar-SA"/>
      </w:rPr>
    </w:lvl>
  </w:abstractNum>
  <w:abstractNum w:abstractNumId="3">
    <w:nsid w:val="206030F5"/>
    <w:multiLevelType w:val="hybridMultilevel"/>
    <w:tmpl w:val="B03A0C94"/>
    <w:lvl w:ilvl="0" w:tplc="09F69ED2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0411E">
      <w:numFmt w:val="bullet"/>
      <w:lvlText w:val="•"/>
      <w:lvlJc w:val="left"/>
      <w:pPr>
        <w:ind w:left="1131" w:hanging="396"/>
      </w:pPr>
      <w:rPr>
        <w:rFonts w:hint="default"/>
        <w:lang w:val="uk-UA" w:eastAsia="en-US" w:bidi="ar-SA"/>
      </w:rPr>
    </w:lvl>
    <w:lvl w:ilvl="2" w:tplc="94E6BAFE">
      <w:numFmt w:val="bullet"/>
      <w:lvlText w:val="•"/>
      <w:lvlJc w:val="left"/>
      <w:pPr>
        <w:ind w:left="2123" w:hanging="396"/>
      </w:pPr>
      <w:rPr>
        <w:rFonts w:hint="default"/>
        <w:lang w:val="uk-UA" w:eastAsia="en-US" w:bidi="ar-SA"/>
      </w:rPr>
    </w:lvl>
    <w:lvl w:ilvl="3" w:tplc="131442AA">
      <w:numFmt w:val="bullet"/>
      <w:lvlText w:val="•"/>
      <w:lvlJc w:val="left"/>
      <w:pPr>
        <w:ind w:left="3115" w:hanging="396"/>
      </w:pPr>
      <w:rPr>
        <w:rFonts w:hint="default"/>
        <w:lang w:val="uk-UA" w:eastAsia="en-US" w:bidi="ar-SA"/>
      </w:rPr>
    </w:lvl>
    <w:lvl w:ilvl="4" w:tplc="ECCA8FF2">
      <w:numFmt w:val="bullet"/>
      <w:lvlText w:val="•"/>
      <w:lvlJc w:val="left"/>
      <w:pPr>
        <w:ind w:left="4107" w:hanging="396"/>
      </w:pPr>
      <w:rPr>
        <w:rFonts w:hint="default"/>
        <w:lang w:val="uk-UA" w:eastAsia="en-US" w:bidi="ar-SA"/>
      </w:rPr>
    </w:lvl>
    <w:lvl w:ilvl="5" w:tplc="BB56577A">
      <w:numFmt w:val="bullet"/>
      <w:lvlText w:val="•"/>
      <w:lvlJc w:val="left"/>
      <w:pPr>
        <w:ind w:left="5099" w:hanging="396"/>
      </w:pPr>
      <w:rPr>
        <w:rFonts w:hint="default"/>
        <w:lang w:val="uk-UA" w:eastAsia="en-US" w:bidi="ar-SA"/>
      </w:rPr>
    </w:lvl>
    <w:lvl w:ilvl="6" w:tplc="77C08446">
      <w:numFmt w:val="bullet"/>
      <w:lvlText w:val="•"/>
      <w:lvlJc w:val="left"/>
      <w:pPr>
        <w:ind w:left="6090" w:hanging="396"/>
      </w:pPr>
      <w:rPr>
        <w:rFonts w:hint="default"/>
        <w:lang w:val="uk-UA" w:eastAsia="en-US" w:bidi="ar-SA"/>
      </w:rPr>
    </w:lvl>
    <w:lvl w:ilvl="7" w:tplc="170EC638">
      <w:numFmt w:val="bullet"/>
      <w:lvlText w:val="•"/>
      <w:lvlJc w:val="left"/>
      <w:pPr>
        <w:ind w:left="7082" w:hanging="396"/>
      </w:pPr>
      <w:rPr>
        <w:rFonts w:hint="default"/>
        <w:lang w:val="uk-UA" w:eastAsia="en-US" w:bidi="ar-SA"/>
      </w:rPr>
    </w:lvl>
    <w:lvl w:ilvl="8" w:tplc="F3C47214">
      <w:numFmt w:val="bullet"/>
      <w:lvlText w:val="•"/>
      <w:lvlJc w:val="left"/>
      <w:pPr>
        <w:ind w:left="8074" w:hanging="396"/>
      </w:pPr>
      <w:rPr>
        <w:rFonts w:hint="default"/>
        <w:lang w:val="uk-UA" w:eastAsia="en-US" w:bidi="ar-SA"/>
      </w:rPr>
    </w:lvl>
  </w:abstractNum>
  <w:abstractNum w:abstractNumId="4">
    <w:nsid w:val="20B326CA"/>
    <w:multiLevelType w:val="hybridMultilevel"/>
    <w:tmpl w:val="A60A7C34"/>
    <w:lvl w:ilvl="0" w:tplc="61D0E066">
      <w:start w:val="1"/>
      <w:numFmt w:val="decimal"/>
      <w:lvlText w:val="%1)"/>
      <w:lvlJc w:val="left"/>
      <w:pPr>
        <w:ind w:left="140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C0A70AA">
      <w:numFmt w:val="bullet"/>
      <w:lvlText w:val="•"/>
      <w:lvlJc w:val="left"/>
      <w:pPr>
        <w:ind w:left="1131" w:hanging="315"/>
      </w:pPr>
      <w:rPr>
        <w:rFonts w:hint="default"/>
        <w:lang w:val="uk-UA" w:eastAsia="en-US" w:bidi="ar-SA"/>
      </w:rPr>
    </w:lvl>
    <w:lvl w:ilvl="2" w:tplc="BA282E44">
      <w:numFmt w:val="bullet"/>
      <w:lvlText w:val="•"/>
      <w:lvlJc w:val="left"/>
      <w:pPr>
        <w:ind w:left="2123" w:hanging="315"/>
      </w:pPr>
      <w:rPr>
        <w:rFonts w:hint="default"/>
        <w:lang w:val="uk-UA" w:eastAsia="en-US" w:bidi="ar-SA"/>
      </w:rPr>
    </w:lvl>
    <w:lvl w:ilvl="3" w:tplc="37DC7016">
      <w:numFmt w:val="bullet"/>
      <w:lvlText w:val="•"/>
      <w:lvlJc w:val="left"/>
      <w:pPr>
        <w:ind w:left="3115" w:hanging="315"/>
      </w:pPr>
      <w:rPr>
        <w:rFonts w:hint="default"/>
        <w:lang w:val="uk-UA" w:eastAsia="en-US" w:bidi="ar-SA"/>
      </w:rPr>
    </w:lvl>
    <w:lvl w:ilvl="4" w:tplc="6CF8CCE8">
      <w:numFmt w:val="bullet"/>
      <w:lvlText w:val="•"/>
      <w:lvlJc w:val="left"/>
      <w:pPr>
        <w:ind w:left="4107" w:hanging="315"/>
      </w:pPr>
      <w:rPr>
        <w:rFonts w:hint="default"/>
        <w:lang w:val="uk-UA" w:eastAsia="en-US" w:bidi="ar-SA"/>
      </w:rPr>
    </w:lvl>
    <w:lvl w:ilvl="5" w:tplc="6644C05E">
      <w:numFmt w:val="bullet"/>
      <w:lvlText w:val="•"/>
      <w:lvlJc w:val="left"/>
      <w:pPr>
        <w:ind w:left="5099" w:hanging="315"/>
      </w:pPr>
      <w:rPr>
        <w:rFonts w:hint="default"/>
        <w:lang w:val="uk-UA" w:eastAsia="en-US" w:bidi="ar-SA"/>
      </w:rPr>
    </w:lvl>
    <w:lvl w:ilvl="6" w:tplc="57E2DC0E">
      <w:numFmt w:val="bullet"/>
      <w:lvlText w:val="•"/>
      <w:lvlJc w:val="left"/>
      <w:pPr>
        <w:ind w:left="6090" w:hanging="315"/>
      </w:pPr>
      <w:rPr>
        <w:rFonts w:hint="default"/>
        <w:lang w:val="uk-UA" w:eastAsia="en-US" w:bidi="ar-SA"/>
      </w:rPr>
    </w:lvl>
    <w:lvl w:ilvl="7" w:tplc="A424A710">
      <w:numFmt w:val="bullet"/>
      <w:lvlText w:val="•"/>
      <w:lvlJc w:val="left"/>
      <w:pPr>
        <w:ind w:left="7082" w:hanging="315"/>
      </w:pPr>
      <w:rPr>
        <w:rFonts w:hint="default"/>
        <w:lang w:val="uk-UA" w:eastAsia="en-US" w:bidi="ar-SA"/>
      </w:rPr>
    </w:lvl>
    <w:lvl w:ilvl="8" w:tplc="81FACDE4">
      <w:numFmt w:val="bullet"/>
      <w:lvlText w:val="•"/>
      <w:lvlJc w:val="left"/>
      <w:pPr>
        <w:ind w:left="8074" w:hanging="315"/>
      </w:pPr>
      <w:rPr>
        <w:rFonts w:hint="default"/>
        <w:lang w:val="uk-UA" w:eastAsia="en-US" w:bidi="ar-SA"/>
      </w:rPr>
    </w:lvl>
  </w:abstractNum>
  <w:abstractNum w:abstractNumId="5">
    <w:nsid w:val="5761641D"/>
    <w:multiLevelType w:val="hybridMultilevel"/>
    <w:tmpl w:val="DED2BCF8"/>
    <w:lvl w:ilvl="0" w:tplc="EE665140">
      <w:start w:val="1"/>
      <w:numFmt w:val="decimal"/>
      <w:lvlText w:val="%1."/>
      <w:lvlJc w:val="left"/>
      <w:pPr>
        <w:ind w:left="14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6EEA17C">
      <w:numFmt w:val="bullet"/>
      <w:lvlText w:val="•"/>
      <w:lvlJc w:val="left"/>
      <w:pPr>
        <w:ind w:left="1131" w:hanging="305"/>
      </w:pPr>
      <w:rPr>
        <w:rFonts w:hint="default"/>
        <w:lang w:val="uk-UA" w:eastAsia="en-US" w:bidi="ar-SA"/>
      </w:rPr>
    </w:lvl>
    <w:lvl w:ilvl="2" w:tplc="C00ACF18">
      <w:numFmt w:val="bullet"/>
      <w:lvlText w:val="•"/>
      <w:lvlJc w:val="left"/>
      <w:pPr>
        <w:ind w:left="2123" w:hanging="305"/>
      </w:pPr>
      <w:rPr>
        <w:rFonts w:hint="default"/>
        <w:lang w:val="uk-UA" w:eastAsia="en-US" w:bidi="ar-SA"/>
      </w:rPr>
    </w:lvl>
    <w:lvl w:ilvl="3" w:tplc="866C3F1A">
      <w:numFmt w:val="bullet"/>
      <w:lvlText w:val="•"/>
      <w:lvlJc w:val="left"/>
      <w:pPr>
        <w:ind w:left="3115" w:hanging="305"/>
      </w:pPr>
      <w:rPr>
        <w:rFonts w:hint="default"/>
        <w:lang w:val="uk-UA" w:eastAsia="en-US" w:bidi="ar-SA"/>
      </w:rPr>
    </w:lvl>
    <w:lvl w:ilvl="4" w:tplc="16506522">
      <w:numFmt w:val="bullet"/>
      <w:lvlText w:val="•"/>
      <w:lvlJc w:val="left"/>
      <w:pPr>
        <w:ind w:left="4107" w:hanging="305"/>
      </w:pPr>
      <w:rPr>
        <w:rFonts w:hint="default"/>
        <w:lang w:val="uk-UA" w:eastAsia="en-US" w:bidi="ar-SA"/>
      </w:rPr>
    </w:lvl>
    <w:lvl w:ilvl="5" w:tplc="3662A4CA">
      <w:numFmt w:val="bullet"/>
      <w:lvlText w:val="•"/>
      <w:lvlJc w:val="left"/>
      <w:pPr>
        <w:ind w:left="5099" w:hanging="305"/>
      </w:pPr>
      <w:rPr>
        <w:rFonts w:hint="default"/>
        <w:lang w:val="uk-UA" w:eastAsia="en-US" w:bidi="ar-SA"/>
      </w:rPr>
    </w:lvl>
    <w:lvl w:ilvl="6" w:tplc="542ECD04">
      <w:numFmt w:val="bullet"/>
      <w:lvlText w:val="•"/>
      <w:lvlJc w:val="left"/>
      <w:pPr>
        <w:ind w:left="6090" w:hanging="305"/>
      </w:pPr>
      <w:rPr>
        <w:rFonts w:hint="default"/>
        <w:lang w:val="uk-UA" w:eastAsia="en-US" w:bidi="ar-SA"/>
      </w:rPr>
    </w:lvl>
    <w:lvl w:ilvl="7" w:tplc="A08468AE">
      <w:numFmt w:val="bullet"/>
      <w:lvlText w:val="•"/>
      <w:lvlJc w:val="left"/>
      <w:pPr>
        <w:ind w:left="7082" w:hanging="305"/>
      </w:pPr>
      <w:rPr>
        <w:rFonts w:hint="default"/>
        <w:lang w:val="uk-UA" w:eastAsia="en-US" w:bidi="ar-SA"/>
      </w:rPr>
    </w:lvl>
    <w:lvl w:ilvl="8" w:tplc="5A68C1DE">
      <w:numFmt w:val="bullet"/>
      <w:lvlText w:val="•"/>
      <w:lvlJc w:val="left"/>
      <w:pPr>
        <w:ind w:left="8074" w:hanging="305"/>
      </w:pPr>
      <w:rPr>
        <w:rFonts w:hint="default"/>
        <w:lang w:val="uk-UA" w:eastAsia="en-US" w:bidi="ar-SA"/>
      </w:rPr>
    </w:lvl>
  </w:abstractNum>
  <w:abstractNum w:abstractNumId="6">
    <w:nsid w:val="5F660419"/>
    <w:multiLevelType w:val="hybridMultilevel"/>
    <w:tmpl w:val="E788CBF4"/>
    <w:lvl w:ilvl="0" w:tplc="E376D2BC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8AC5CA">
      <w:numFmt w:val="bullet"/>
      <w:lvlText w:val="•"/>
      <w:lvlJc w:val="left"/>
      <w:pPr>
        <w:ind w:left="2103" w:hanging="399"/>
      </w:pPr>
      <w:rPr>
        <w:rFonts w:hint="default"/>
        <w:lang w:val="uk-UA" w:eastAsia="en-US" w:bidi="ar-SA"/>
      </w:rPr>
    </w:lvl>
    <w:lvl w:ilvl="2" w:tplc="64DE32B2">
      <w:numFmt w:val="bullet"/>
      <w:lvlText w:val="•"/>
      <w:lvlJc w:val="left"/>
      <w:pPr>
        <w:ind w:left="2987" w:hanging="399"/>
      </w:pPr>
      <w:rPr>
        <w:rFonts w:hint="default"/>
        <w:lang w:val="uk-UA" w:eastAsia="en-US" w:bidi="ar-SA"/>
      </w:rPr>
    </w:lvl>
    <w:lvl w:ilvl="3" w:tplc="6740621A">
      <w:numFmt w:val="bullet"/>
      <w:lvlText w:val="•"/>
      <w:lvlJc w:val="left"/>
      <w:pPr>
        <w:ind w:left="3871" w:hanging="399"/>
      </w:pPr>
      <w:rPr>
        <w:rFonts w:hint="default"/>
        <w:lang w:val="uk-UA" w:eastAsia="en-US" w:bidi="ar-SA"/>
      </w:rPr>
    </w:lvl>
    <w:lvl w:ilvl="4" w:tplc="FE1ADF1A">
      <w:numFmt w:val="bullet"/>
      <w:lvlText w:val="•"/>
      <w:lvlJc w:val="left"/>
      <w:pPr>
        <w:ind w:left="4755" w:hanging="399"/>
      </w:pPr>
      <w:rPr>
        <w:rFonts w:hint="default"/>
        <w:lang w:val="uk-UA" w:eastAsia="en-US" w:bidi="ar-SA"/>
      </w:rPr>
    </w:lvl>
    <w:lvl w:ilvl="5" w:tplc="68F4BC4C">
      <w:numFmt w:val="bullet"/>
      <w:lvlText w:val="•"/>
      <w:lvlJc w:val="left"/>
      <w:pPr>
        <w:ind w:left="5639" w:hanging="399"/>
      </w:pPr>
      <w:rPr>
        <w:rFonts w:hint="default"/>
        <w:lang w:val="uk-UA" w:eastAsia="en-US" w:bidi="ar-SA"/>
      </w:rPr>
    </w:lvl>
    <w:lvl w:ilvl="6" w:tplc="4274CB9C">
      <w:numFmt w:val="bullet"/>
      <w:lvlText w:val="•"/>
      <w:lvlJc w:val="left"/>
      <w:pPr>
        <w:ind w:left="6522" w:hanging="399"/>
      </w:pPr>
      <w:rPr>
        <w:rFonts w:hint="default"/>
        <w:lang w:val="uk-UA" w:eastAsia="en-US" w:bidi="ar-SA"/>
      </w:rPr>
    </w:lvl>
    <w:lvl w:ilvl="7" w:tplc="AE86C47E">
      <w:numFmt w:val="bullet"/>
      <w:lvlText w:val="•"/>
      <w:lvlJc w:val="left"/>
      <w:pPr>
        <w:ind w:left="7406" w:hanging="399"/>
      </w:pPr>
      <w:rPr>
        <w:rFonts w:hint="default"/>
        <w:lang w:val="uk-UA" w:eastAsia="en-US" w:bidi="ar-SA"/>
      </w:rPr>
    </w:lvl>
    <w:lvl w:ilvl="8" w:tplc="CB0C386A">
      <w:numFmt w:val="bullet"/>
      <w:lvlText w:val="•"/>
      <w:lvlJc w:val="left"/>
      <w:pPr>
        <w:ind w:left="8290" w:hanging="399"/>
      </w:pPr>
      <w:rPr>
        <w:rFonts w:hint="default"/>
        <w:lang w:val="uk-UA" w:eastAsia="en-US" w:bidi="ar-SA"/>
      </w:rPr>
    </w:lvl>
  </w:abstractNum>
  <w:abstractNum w:abstractNumId="7">
    <w:nsid w:val="75E228AE"/>
    <w:multiLevelType w:val="hybridMultilevel"/>
    <w:tmpl w:val="93BE8B2E"/>
    <w:lvl w:ilvl="0" w:tplc="0B980342">
      <w:numFmt w:val="bullet"/>
      <w:lvlText w:val="–"/>
      <w:lvlJc w:val="left"/>
      <w:pPr>
        <w:ind w:left="140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F4AE55E">
      <w:numFmt w:val="bullet"/>
      <w:lvlText w:val="•"/>
      <w:lvlJc w:val="left"/>
      <w:pPr>
        <w:ind w:left="1131" w:hanging="396"/>
      </w:pPr>
      <w:rPr>
        <w:rFonts w:hint="default"/>
        <w:lang w:val="uk-UA" w:eastAsia="en-US" w:bidi="ar-SA"/>
      </w:rPr>
    </w:lvl>
    <w:lvl w:ilvl="2" w:tplc="EC94A356">
      <w:numFmt w:val="bullet"/>
      <w:lvlText w:val="•"/>
      <w:lvlJc w:val="left"/>
      <w:pPr>
        <w:ind w:left="2123" w:hanging="396"/>
      </w:pPr>
      <w:rPr>
        <w:rFonts w:hint="default"/>
        <w:lang w:val="uk-UA" w:eastAsia="en-US" w:bidi="ar-SA"/>
      </w:rPr>
    </w:lvl>
    <w:lvl w:ilvl="3" w:tplc="B7BAEFA8">
      <w:numFmt w:val="bullet"/>
      <w:lvlText w:val="•"/>
      <w:lvlJc w:val="left"/>
      <w:pPr>
        <w:ind w:left="3115" w:hanging="396"/>
      </w:pPr>
      <w:rPr>
        <w:rFonts w:hint="default"/>
        <w:lang w:val="uk-UA" w:eastAsia="en-US" w:bidi="ar-SA"/>
      </w:rPr>
    </w:lvl>
    <w:lvl w:ilvl="4" w:tplc="C65C2E24">
      <w:numFmt w:val="bullet"/>
      <w:lvlText w:val="•"/>
      <w:lvlJc w:val="left"/>
      <w:pPr>
        <w:ind w:left="4107" w:hanging="396"/>
      </w:pPr>
      <w:rPr>
        <w:rFonts w:hint="default"/>
        <w:lang w:val="uk-UA" w:eastAsia="en-US" w:bidi="ar-SA"/>
      </w:rPr>
    </w:lvl>
    <w:lvl w:ilvl="5" w:tplc="8F5086A8">
      <w:numFmt w:val="bullet"/>
      <w:lvlText w:val="•"/>
      <w:lvlJc w:val="left"/>
      <w:pPr>
        <w:ind w:left="5099" w:hanging="396"/>
      </w:pPr>
      <w:rPr>
        <w:rFonts w:hint="default"/>
        <w:lang w:val="uk-UA" w:eastAsia="en-US" w:bidi="ar-SA"/>
      </w:rPr>
    </w:lvl>
    <w:lvl w:ilvl="6" w:tplc="5C0A5456">
      <w:numFmt w:val="bullet"/>
      <w:lvlText w:val="•"/>
      <w:lvlJc w:val="left"/>
      <w:pPr>
        <w:ind w:left="6090" w:hanging="396"/>
      </w:pPr>
      <w:rPr>
        <w:rFonts w:hint="default"/>
        <w:lang w:val="uk-UA" w:eastAsia="en-US" w:bidi="ar-SA"/>
      </w:rPr>
    </w:lvl>
    <w:lvl w:ilvl="7" w:tplc="D75EC9E4">
      <w:numFmt w:val="bullet"/>
      <w:lvlText w:val="•"/>
      <w:lvlJc w:val="left"/>
      <w:pPr>
        <w:ind w:left="7082" w:hanging="396"/>
      </w:pPr>
      <w:rPr>
        <w:rFonts w:hint="default"/>
        <w:lang w:val="uk-UA" w:eastAsia="en-US" w:bidi="ar-SA"/>
      </w:rPr>
    </w:lvl>
    <w:lvl w:ilvl="8" w:tplc="C9C87CA4">
      <w:numFmt w:val="bullet"/>
      <w:lvlText w:val="•"/>
      <w:lvlJc w:val="left"/>
      <w:pPr>
        <w:ind w:left="8074" w:hanging="396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A8"/>
    <w:rsid w:val="006D4CA8"/>
    <w:rsid w:val="0084352A"/>
    <w:rsid w:val="00B4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7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B472EE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472EE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472E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472E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472EE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72E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472EE"/>
    <w:pPr>
      <w:ind w:left="140" w:firstLine="7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72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B472EE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472EE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472E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472E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472EE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72E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472EE"/>
    <w:pPr>
      <w:ind w:left="140" w:firstLine="7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3211</Words>
  <Characters>18309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2025-05-06T19:09:00Z</dcterms:created>
  <dcterms:modified xsi:type="dcterms:W3CDTF">2025-05-06T19:11:00Z</dcterms:modified>
</cp:coreProperties>
</file>