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98" w:rsidRDefault="00BE5B98" w:rsidP="00BE5B98">
      <w:pPr>
        <w:pStyle w:val="2"/>
        <w:numPr>
          <w:ilvl w:val="0"/>
          <w:numId w:val="10"/>
        </w:numPr>
        <w:tabs>
          <w:tab w:val="left" w:pos="3515"/>
        </w:tabs>
        <w:ind w:left="3515" w:hanging="351"/>
        <w:jc w:val="left"/>
      </w:pPr>
      <w:bookmarkStart w:id="0" w:name="_TOC_250099"/>
      <w:r>
        <w:t>СЕРТИФІКАЦІЯ</w:t>
      </w:r>
      <w:r>
        <w:rPr>
          <w:spacing w:val="-7"/>
        </w:rPr>
        <w:t xml:space="preserve"> </w:t>
      </w:r>
      <w:r>
        <w:t>В</w:t>
      </w:r>
      <w:r>
        <w:rPr>
          <w:spacing w:val="61"/>
        </w:rPr>
        <w:t xml:space="preserve"> </w:t>
      </w:r>
      <w:bookmarkEnd w:id="0"/>
      <w:r>
        <w:rPr>
          <w:spacing w:val="-2"/>
        </w:rPr>
        <w:t>ТУРИЗМІ</w:t>
      </w:r>
    </w:p>
    <w:p w:rsidR="00BE5B98" w:rsidRDefault="00BE5B98" w:rsidP="00BE5B98">
      <w:pPr>
        <w:pStyle w:val="a3"/>
        <w:spacing w:before="2"/>
        <w:ind w:left="0" w:firstLine="0"/>
        <w:jc w:val="left"/>
        <w:rPr>
          <w:b/>
        </w:rPr>
      </w:pPr>
    </w:p>
    <w:p w:rsidR="00BE5B98" w:rsidRDefault="00BE5B98" w:rsidP="00BE5B98">
      <w:pPr>
        <w:pStyle w:val="3"/>
        <w:numPr>
          <w:ilvl w:val="1"/>
          <w:numId w:val="10"/>
        </w:numPr>
        <w:tabs>
          <w:tab w:val="left" w:pos="1408"/>
        </w:tabs>
        <w:ind w:left="1408" w:hanging="560"/>
      </w:pPr>
      <w:bookmarkStart w:id="1" w:name="_TOC_250098"/>
      <w:r>
        <w:t>Сутність</w:t>
      </w:r>
      <w:r>
        <w:rPr>
          <w:spacing w:val="-5"/>
        </w:rPr>
        <w:t xml:space="preserve"> </w:t>
      </w:r>
      <w:bookmarkEnd w:id="1"/>
      <w:r>
        <w:rPr>
          <w:spacing w:val="-2"/>
        </w:rPr>
        <w:t>сертифікації</w:t>
      </w:r>
    </w:p>
    <w:p w:rsidR="00BE5B98" w:rsidRDefault="00BE5B98" w:rsidP="00BE5B98">
      <w:pPr>
        <w:pStyle w:val="a3"/>
        <w:spacing w:before="316"/>
        <w:ind w:right="132"/>
      </w:pPr>
      <w:r>
        <w:t xml:space="preserve">Загальне поняття сертифікації випливає з етимології слова “сертифікат” (лат. </w:t>
      </w:r>
      <w:proofErr w:type="spellStart"/>
      <w:r>
        <w:t>certum</w:t>
      </w:r>
      <w:proofErr w:type="spellEnd"/>
      <w:r>
        <w:rPr>
          <w:spacing w:val="-3"/>
        </w:rPr>
        <w:t xml:space="preserve"> </w:t>
      </w:r>
      <w:r>
        <w:t xml:space="preserve">– правильно + </w:t>
      </w:r>
      <w:proofErr w:type="spellStart"/>
      <w:r>
        <w:t>facere</w:t>
      </w:r>
      <w:proofErr w:type="spellEnd"/>
      <w:r>
        <w:t xml:space="preserve"> - робити), тобто зроблено правильно. </w:t>
      </w:r>
      <w:proofErr w:type="spellStart"/>
      <w:r>
        <w:t>Сертифі-</w:t>
      </w:r>
      <w:proofErr w:type="spellEnd"/>
      <w:r>
        <w:t xml:space="preserve"> катом засвідчують наявність якого-небудь факту. Такими фактами можуть </w:t>
      </w:r>
      <w:proofErr w:type="spellStart"/>
      <w:r>
        <w:t>бу-</w:t>
      </w:r>
      <w:proofErr w:type="spellEnd"/>
      <w:r>
        <w:t xml:space="preserve"> ти, наприклад, походження, справжність товару тощо. Найбільш поширеним випадком застосування сертифікації є підтвердження відповідності </w:t>
      </w:r>
      <w:proofErr w:type="spellStart"/>
      <w:r>
        <w:t>якого-</w:t>
      </w:r>
      <w:proofErr w:type="spellEnd"/>
      <w:r>
        <w:t xml:space="preserve"> </w:t>
      </w:r>
      <w:proofErr w:type="spellStart"/>
      <w:r>
        <w:t>небудь</w:t>
      </w:r>
      <w:proofErr w:type="spellEnd"/>
      <w:r>
        <w:t xml:space="preserve"> об’єкта встановленим до нього вимогам.</w:t>
      </w:r>
    </w:p>
    <w:p w:rsidR="00BE5B98" w:rsidRDefault="00BE5B98" w:rsidP="00BE5B98">
      <w:pPr>
        <w:pStyle w:val="a3"/>
        <w:spacing w:before="1"/>
        <w:ind w:right="132"/>
      </w:pPr>
      <w:r>
        <w:t>Підтвердження відповідності може здійснювати перша сторона (</w:t>
      </w:r>
      <w:proofErr w:type="spellStart"/>
      <w:r>
        <w:t>вироб-</w:t>
      </w:r>
      <w:proofErr w:type="spellEnd"/>
      <w:r>
        <w:t xml:space="preserve"> ник, продавець, виконавець), друга сторона (споживач, замовник), третя </w:t>
      </w:r>
      <w:proofErr w:type="spellStart"/>
      <w:r>
        <w:t>сторо-</w:t>
      </w:r>
      <w:proofErr w:type="spellEnd"/>
      <w:r>
        <w:t xml:space="preserve"> на (особа або орган, які визнані незалежними від сторін, що беруть участь у </w:t>
      </w:r>
      <w:proofErr w:type="spellStart"/>
      <w:r>
        <w:t>ро-</w:t>
      </w:r>
      <w:proofErr w:type="spellEnd"/>
      <w:r>
        <w:t xml:space="preserve"> </w:t>
      </w:r>
      <w:proofErr w:type="spellStart"/>
      <w:r>
        <w:t>згляді</w:t>
      </w:r>
      <w:proofErr w:type="spellEnd"/>
      <w:r>
        <w:t xml:space="preserve"> певного питання).</w:t>
      </w:r>
    </w:p>
    <w:p w:rsidR="00BE5B98" w:rsidRDefault="00BE5B98" w:rsidP="00BE5B98">
      <w:pPr>
        <w:pStyle w:val="a3"/>
        <w:ind w:left="848" w:right="139" w:hanging="1"/>
      </w:pPr>
      <w:r>
        <w:t>Найбільш об’єктивною оцінкою вважають оцінку третьої сторони.</w:t>
      </w:r>
      <w:r>
        <w:rPr>
          <w:spacing w:val="80"/>
        </w:rPr>
        <w:t xml:space="preserve"> </w:t>
      </w:r>
      <w:r>
        <w:t>Термін</w:t>
      </w:r>
      <w:r>
        <w:rPr>
          <w:spacing w:val="56"/>
        </w:rPr>
        <w:t xml:space="preserve"> </w:t>
      </w:r>
      <w:r>
        <w:t>“сертифікація”</w:t>
      </w:r>
      <w:r>
        <w:rPr>
          <w:spacing w:val="57"/>
        </w:rPr>
        <w:t xml:space="preserve"> </w:t>
      </w:r>
      <w:r>
        <w:t>вперше</w:t>
      </w:r>
      <w:r>
        <w:rPr>
          <w:spacing w:val="54"/>
        </w:rPr>
        <w:t xml:space="preserve"> </w:t>
      </w:r>
      <w:r>
        <w:t>було</w:t>
      </w:r>
      <w:r>
        <w:rPr>
          <w:spacing w:val="55"/>
        </w:rPr>
        <w:t xml:space="preserve"> </w:t>
      </w:r>
      <w:r>
        <w:t>сформульовано</w:t>
      </w:r>
      <w:r>
        <w:rPr>
          <w:spacing w:val="56"/>
        </w:rPr>
        <w:t xml:space="preserve"> </w:t>
      </w:r>
      <w:r>
        <w:t>й</w:t>
      </w:r>
      <w:r>
        <w:rPr>
          <w:spacing w:val="55"/>
        </w:rPr>
        <w:t xml:space="preserve"> </w:t>
      </w:r>
      <w:r>
        <w:t>визначено</w:t>
      </w:r>
      <w:r>
        <w:rPr>
          <w:spacing w:val="56"/>
        </w:rPr>
        <w:t xml:space="preserve"> </w:t>
      </w:r>
      <w:proofErr w:type="spellStart"/>
      <w:r>
        <w:rPr>
          <w:spacing w:val="-2"/>
        </w:rPr>
        <w:t>Комі-</w:t>
      </w:r>
      <w:proofErr w:type="spellEnd"/>
    </w:p>
    <w:p w:rsidR="00BE5B98" w:rsidRDefault="00BE5B98" w:rsidP="00BE5B98">
      <w:pPr>
        <w:pStyle w:val="a3"/>
        <w:ind w:left="184" w:right="139" w:firstLine="0"/>
        <w:jc w:val="right"/>
      </w:pPr>
      <w:proofErr w:type="spellStart"/>
      <w:r>
        <w:t>тетом</w:t>
      </w:r>
      <w:proofErr w:type="spellEnd"/>
      <w:r>
        <w:rPr>
          <w:spacing w:val="40"/>
        </w:rPr>
        <w:t xml:space="preserve"> </w:t>
      </w:r>
      <w:r>
        <w:t>з</w:t>
      </w:r>
      <w:r>
        <w:rPr>
          <w:spacing w:val="40"/>
        </w:rPr>
        <w:t xml:space="preserve"> </w:t>
      </w:r>
      <w:r>
        <w:t>питань</w:t>
      </w:r>
      <w:r>
        <w:rPr>
          <w:spacing w:val="40"/>
        </w:rPr>
        <w:t xml:space="preserve"> </w:t>
      </w:r>
      <w:r>
        <w:t>сертифікації</w:t>
      </w:r>
      <w:r>
        <w:rPr>
          <w:spacing w:val="40"/>
        </w:rPr>
        <w:t xml:space="preserve"> </w:t>
      </w:r>
      <w:r>
        <w:t>Міжнародної</w:t>
      </w:r>
      <w:r>
        <w:rPr>
          <w:spacing w:val="40"/>
        </w:rPr>
        <w:t xml:space="preserve"> </w:t>
      </w:r>
      <w:r>
        <w:t>організації</w:t>
      </w:r>
      <w:r>
        <w:rPr>
          <w:spacing w:val="40"/>
        </w:rPr>
        <w:t xml:space="preserve"> </w:t>
      </w:r>
      <w:r>
        <w:t>з</w:t>
      </w:r>
      <w:r>
        <w:rPr>
          <w:spacing w:val="40"/>
        </w:rPr>
        <w:t xml:space="preserve"> </w:t>
      </w:r>
      <w:r>
        <w:t>стандартизації</w:t>
      </w:r>
      <w:r>
        <w:rPr>
          <w:spacing w:val="40"/>
        </w:rPr>
        <w:t xml:space="preserve"> </w:t>
      </w:r>
      <w:r>
        <w:t>(ISO)</w:t>
      </w:r>
      <w:r>
        <w:rPr>
          <w:spacing w:val="40"/>
        </w:rPr>
        <w:t xml:space="preserve"> </w:t>
      </w:r>
      <w:r>
        <w:t>та</w:t>
      </w:r>
      <w:r>
        <w:rPr>
          <w:spacing w:val="40"/>
        </w:rPr>
        <w:t xml:space="preserve"> </w:t>
      </w:r>
      <w:r>
        <w:t>включено</w:t>
      </w:r>
      <w:r>
        <w:rPr>
          <w:spacing w:val="40"/>
        </w:rPr>
        <w:t xml:space="preserve"> </w:t>
      </w:r>
      <w:r>
        <w:t>у</w:t>
      </w:r>
      <w:r>
        <w:rPr>
          <w:spacing w:val="40"/>
        </w:rPr>
        <w:t xml:space="preserve"> </w:t>
      </w:r>
      <w:r>
        <w:t>Керівництво</w:t>
      </w:r>
      <w:r>
        <w:rPr>
          <w:spacing w:val="40"/>
        </w:rPr>
        <w:t xml:space="preserve"> </w:t>
      </w:r>
      <w:r>
        <w:t>№2</w:t>
      </w:r>
      <w:r>
        <w:rPr>
          <w:spacing w:val="40"/>
        </w:rPr>
        <w:t xml:space="preserve"> </w:t>
      </w:r>
      <w:r>
        <w:t>ISO</w:t>
      </w:r>
      <w:r>
        <w:rPr>
          <w:spacing w:val="40"/>
        </w:rPr>
        <w:t xml:space="preserve"> </w:t>
      </w:r>
      <w:r>
        <w:t>(</w:t>
      </w:r>
      <w:proofErr w:type="spellStart"/>
      <w:r>
        <w:t>ISO</w:t>
      </w:r>
      <w:proofErr w:type="spellEnd"/>
      <w:r>
        <w:t>/ІЕС</w:t>
      </w:r>
      <w:r>
        <w:rPr>
          <w:spacing w:val="40"/>
        </w:rPr>
        <w:t xml:space="preserve"> </w:t>
      </w:r>
      <w:r>
        <w:t>2)</w:t>
      </w:r>
      <w:r>
        <w:rPr>
          <w:spacing w:val="40"/>
        </w:rPr>
        <w:t xml:space="preserve"> </w:t>
      </w:r>
      <w:r>
        <w:t>версії</w:t>
      </w:r>
      <w:r>
        <w:rPr>
          <w:spacing w:val="40"/>
        </w:rPr>
        <w:t xml:space="preserve"> </w:t>
      </w:r>
      <w:r>
        <w:t>1982</w:t>
      </w:r>
      <w:r>
        <w:rPr>
          <w:spacing w:val="40"/>
        </w:rPr>
        <w:t xml:space="preserve"> </w:t>
      </w:r>
      <w:r>
        <w:t>р.</w:t>
      </w:r>
      <w:r>
        <w:rPr>
          <w:spacing w:val="40"/>
        </w:rPr>
        <w:t xml:space="preserve"> </w:t>
      </w:r>
      <w:r>
        <w:t>“Загальні</w:t>
      </w:r>
      <w:r>
        <w:rPr>
          <w:spacing w:val="40"/>
        </w:rPr>
        <w:t xml:space="preserve"> </w:t>
      </w:r>
      <w:proofErr w:type="spellStart"/>
      <w:r>
        <w:t>те-</w:t>
      </w:r>
      <w:proofErr w:type="spellEnd"/>
      <w:r>
        <w:t xml:space="preserve"> </w:t>
      </w:r>
      <w:proofErr w:type="spellStart"/>
      <w:r>
        <w:t>рміни</w:t>
      </w:r>
      <w:proofErr w:type="spellEnd"/>
      <w:r>
        <w:rPr>
          <w:spacing w:val="80"/>
        </w:rPr>
        <w:t xml:space="preserve"> </w:t>
      </w:r>
      <w:r>
        <w:t>та</w:t>
      </w:r>
      <w:r>
        <w:rPr>
          <w:spacing w:val="80"/>
        </w:rPr>
        <w:t xml:space="preserve"> </w:t>
      </w:r>
      <w:r>
        <w:t>визначення</w:t>
      </w:r>
      <w:r>
        <w:rPr>
          <w:spacing w:val="80"/>
        </w:rPr>
        <w:t xml:space="preserve"> </w:t>
      </w:r>
      <w:r>
        <w:t>у</w:t>
      </w:r>
      <w:r>
        <w:rPr>
          <w:spacing w:val="80"/>
        </w:rPr>
        <w:t xml:space="preserve"> </w:t>
      </w:r>
      <w:r>
        <w:t>галузі</w:t>
      </w:r>
      <w:r>
        <w:rPr>
          <w:spacing w:val="80"/>
        </w:rPr>
        <w:t xml:space="preserve"> </w:t>
      </w:r>
      <w:r>
        <w:t>стандартизації,</w:t>
      </w:r>
      <w:r>
        <w:rPr>
          <w:spacing w:val="80"/>
        </w:rPr>
        <w:t xml:space="preserve"> </w:t>
      </w:r>
      <w:r>
        <w:t>сертифікації</w:t>
      </w:r>
      <w:r>
        <w:rPr>
          <w:spacing w:val="80"/>
        </w:rPr>
        <w:t xml:space="preserve"> </w:t>
      </w:r>
      <w:r>
        <w:t>та</w:t>
      </w:r>
      <w:r>
        <w:rPr>
          <w:spacing w:val="80"/>
        </w:rPr>
        <w:t xml:space="preserve"> </w:t>
      </w:r>
      <w:r>
        <w:t>акредитації”. У</w:t>
      </w:r>
      <w:r>
        <w:rPr>
          <w:spacing w:val="40"/>
        </w:rPr>
        <w:t xml:space="preserve"> </w:t>
      </w:r>
      <w:r>
        <w:t>відповідності</w:t>
      </w:r>
      <w:r>
        <w:rPr>
          <w:spacing w:val="40"/>
        </w:rPr>
        <w:t xml:space="preserve"> </w:t>
      </w:r>
      <w:r>
        <w:t>до</w:t>
      </w:r>
      <w:r>
        <w:rPr>
          <w:spacing w:val="40"/>
        </w:rPr>
        <w:t xml:space="preserve"> </w:t>
      </w:r>
      <w:r>
        <w:t>цього</w:t>
      </w:r>
      <w:r>
        <w:rPr>
          <w:spacing w:val="40"/>
        </w:rPr>
        <w:t xml:space="preserve"> </w:t>
      </w:r>
      <w:r>
        <w:t>документу</w:t>
      </w:r>
      <w:r>
        <w:rPr>
          <w:spacing w:val="40"/>
        </w:rPr>
        <w:t xml:space="preserve"> </w:t>
      </w:r>
      <w:r>
        <w:t>сертифікація</w:t>
      </w:r>
      <w:r>
        <w:rPr>
          <w:spacing w:val="40"/>
        </w:rPr>
        <w:t xml:space="preserve"> </w:t>
      </w:r>
      <w:r>
        <w:t>визначалась</w:t>
      </w:r>
      <w:r>
        <w:rPr>
          <w:spacing w:val="40"/>
        </w:rPr>
        <w:t xml:space="preserve"> </w:t>
      </w:r>
      <w:r>
        <w:t>як</w:t>
      </w:r>
      <w:r>
        <w:rPr>
          <w:spacing w:val="40"/>
        </w:rPr>
        <w:t xml:space="preserve"> </w:t>
      </w:r>
      <w:r>
        <w:t>дія</w:t>
      </w:r>
      <w:r>
        <w:rPr>
          <w:spacing w:val="40"/>
        </w:rPr>
        <w:t xml:space="preserve"> </w:t>
      </w:r>
      <w:r>
        <w:t>з підтвердження</w:t>
      </w:r>
      <w:r>
        <w:rPr>
          <w:spacing w:val="65"/>
          <w:w w:val="150"/>
        </w:rPr>
        <w:t xml:space="preserve"> </w:t>
      </w:r>
      <w:r>
        <w:t>того,</w:t>
      </w:r>
      <w:r>
        <w:rPr>
          <w:spacing w:val="65"/>
          <w:w w:val="150"/>
        </w:rPr>
        <w:t xml:space="preserve"> </w:t>
      </w:r>
      <w:r>
        <w:t>що</w:t>
      </w:r>
      <w:r>
        <w:rPr>
          <w:spacing w:val="65"/>
          <w:w w:val="150"/>
        </w:rPr>
        <w:t xml:space="preserve"> </w:t>
      </w:r>
      <w:r>
        <w:t>виріб</w:t>
      </w:r>
      <w:r>
        <w:rPr>
          <w:spacing w:val="66"/>
          <w:w w:val="150"/>
        </w:rPr>
        <w:t xml:space="preserve"> </w:t>
      </w:r>
      <w:r>
        <w:t>або</w:t>
      </w:r>
      <w:r>
        <w:rPr>
          <w:spacing w:val="65"/>
          <w:w w:val="150"/>
        </w:rPr>
        <w:t xml:space="preserve"> </w:t>
      </w:r>
      <w:r>
        <w:t>послуга</w:t>
      </w:r>
      <w:r>
        <w:rPr>
          <w:spacing w:val="68"/>
          <w:w w:val="150"/>
        </w:rPr>
        <w:t xml:space="preserve"> </w:t>
      </w:r>
      <w:r>
        <w:t>відповідає</w:t>
      </w:r>
      <w:r>
        <w:rPr>
          <w:spacing w:val="64"/>
          <w:w w:val="150"/>
        </w:rPr>
        <w:t xml:space="preserve"> </w:t>
      </w:r>
      <w:r>
        <w:t>певним</w:t>
      </w:r>
      <w:r>
        <w:rPr>
          <w:spacing w:val="65"/>
          <w:w w:val="150"/>
        </w:rPr>
        <w:t xml:space="preserve"> </w:t>
      </w:r>
      <w:r>
        <w:rPr>
          <w:spacing w:val="-2"/>
        </w:rPr>
        <w:t>стандартам</w:t>
      </w:r>
    </w:p>
    <w:p w:rsidR="00BE5B98" w:rsidRDefault="00BE5B98" w:rsidP="00BE5B98">
      <w:pPr>
        <w:pStyle w:val="a3"/>
        <w:spacing w:line="322" w:lineRule="exact"/>
        <w:ind w:firstLine="0"/>
      </w:pPr>
      <w:r>
        <w:t>або</w:t>
      </w:r>
      <w:r>
        <w:rPr>
          <w:spacing w:val="39"/>
        </w:rPr>
        <w:t xml:space="preserve"> </w:t>
      </w:r>
      <w:r>
        <w:t>іншим</w:t>
      </w:r>
      <w:r>
        <w:rPr>
          <w:spacing w:val="38"/>
        </w:rPr>
        <w:t xml:space="preserve"> </w:t>
      </w:r>
      <w:r>
        <w:t>нормативним</w:t>
      </w:r>
      <w:r>
        <w:rPr>
          <w:spacing w:val="36"/>
        </w:rPr>
        <w:t xml:space="preserve"> </w:t>
      </w:r>
      <w:r>
        <w:rPr>
          <w:spacing w:val="-2"/>
        </w:rPr>
        <w:t>документам.</w:t>
      </w:r>
    </w:p>
    <w:p w:rsidR="00BE5B98" w:rsidRDefault="00BE5B98" w:rsidP="00BE5B98">
      <w:pPr>
        <w:pStyle w:val="a3"/>
        <w:ind w:right="129"/>
      </w:pPr>
      <w:r>
        <w:t xml:space="preserve">Це визначення покладено в основу поняття сертифікації, прийнятого </w:t>
      </w:r>
      <w:proofErr w:type="spellStart"/>
      <w:r>
        <w:t>сьо-</w:t>
      </w:r>
      <w:proofErr w:type="spellEnd"/>
      <w:r>
        <w:t xml:space="preserve"> годні в Україні, згідно з яким </w:t>
      </w:r>
      <w:r>
        <w:rPr>
          <w:b/>
        </w:rPr>
        <w:t xml:space="preserve">сертифікація </w:t>
      </w:r>
      <w:r>
        <w:t xml:space="preserve">– це процедура підтвердження </w:t>
      </w:r>
      <w:proofErr w:type="spellStart"/>
      <w:r>
        <w:t>від-</w:t>
      </w:r>
      <w:proofErr w:type="spellEnd"/>
      <w:r>
        <w:t xml:space="preserve"> </w:t>
      </w:r>
      <w:proofErr w:type="spellStart"/>
      <w:r>
        <w:t>повідності</w:t>
      </w:r>
      <w:proofErr w:type="spellEnd"/>
      <w:r>
        <w:t>, за допомогою якої третя, незалежна від виробника (виконавця) і споживача сторона</w:t>
      </w:r>
      <w:r>
        <w:rPr>
          <w:spacing w:val="40"/>
        </w:rPr>
        <w:t xml:space="preserve"> </w:t>
      </w:r>
      <w:r>
        <w:t>дає письмову гарантію, що продукція, процес чи послуга відповідають заданим вимогам. Під відповідністю розуміється додержання усіх встановлених вимог</w:t>
      </w:r>
      <w:r>
        <w:rPr>
          <w:spacing w:val="-1"/>
        </w:rPr>
        <w:t xml:space="preserve"> </w:t>
      </w:r>
      <w:r>
        <w:t>до продукції,</w:t>
      </w:r>
      <w:r>
        <w:rPr>
          <w:spacing w:val="-2"/>
        </w:rPr>
        <w:t xml:space="preserve"> </w:t>
      </w:r>
      <w:r>
        <w:t>процесів,</w:t>
      </w:r>
      <w:r>
        <w:rPr>
          <w:spacing w:val="-2"/>
        </w:rPr>
        <w:t xml:space="preserve"> </w:t>
      </w:r>
      <w:r>
        <w:t>послуг. Наявність третьої сторони в підтвердженні відповідності є головною ознакою сертифікації.</w:t>
      </w:r>
    </w:p>
    <w:p w:rsidR="00BE5B98" w:rsidRDefault="00BE5B98" w:rsidP="00BE5B98">
      <w:pPr>
        <w:pStyle w:val="a3"/>
        <w:ind w:right="132"/>
      </w:pPr>
      <w:r>
        <w:t xml:space="preserve">Для того, щоб переконатися, що продукція зроблена правильно або </w:t>
      </w:r>
      <w:proofErr w:type="spellStart"/>
      <w:r>
        <w:t>по-</w:t>
      </w:r>
      <w:proofErr w:type="spellEnd"/>
      <w:r>
        <w:t xml:space="preserve"> слуга надана правильно, необхідно:</w:t>
      </w:r>
    </w:p>
    <w:p w:rsidR="00BE5B98" w:rsidRDefault="00BE5B98" w:rsidP="00BE5B98">
      <w:pPr>
        <w:pStyle w:val="a7"/>
        <w:numPr>
          <w:ilvl w:val="0"/>
          <w:numId w:val="9"/>
        </w:numPr>
        <w:tabs>
          <w:tab w:val="left" w:pos="1272"/>
        </w:tabs>
        <w:spacing w:line="321" w:lineRule="exact"/>
        <w:ind w:left="1272" w:hanging="395"/>
        <w:jc w:val="both"/>
        <w:rPr>
          <w:sz w:val="28"/>
        </w:rPr>
      </w:pPr>
      <w:r>
        <w:rPr>
          <w:sz w:val="28"/>
        </w:rPr>
        <w:t>знати,</w:t>
      </w:r>
      <w:r>
        <w:rPr>
          <w:spacing w:val="-5"/>
          <w:sz w:val="28"/>
        </w:rPr>
        <w:t xml:space="preserve"> </w:t>
      </w:r>
      <w:r>
        <w:rPr>
          <w:sz w:val="28"/>
        </w:rPr>
        <w:t>яким</w:t>
      </w:r>
      <w:r>
        <w:rPr>
          <w:spacing w:val="-4"/>
          <w:sz w:val="28"/>
        </w:rPr>
        <w:t xml:space="preserve"> </w:t>
      </w:r>
      <w:r>
        <w:rPr>
          <w:sz w:val="28"/>
        </w:rPr>
        <w:t>вимогам</w:t>
      </w:r>
      <w:r>
        <w:rPr>
          <w:spacing w:val="-4"/>
          <w:sz w:val="28"/>
        </w:rPr>
        <w:t xml:space="preserve"> </w:t>
      </w:r>
      <w:r>
        <w:rPr>
          <w:sz w:val="28"/>
        </w:rPr>
        <w:t>вона</w:t>
      </w:r>
      <w:r>
        <w:rPr>
          <w:spacing w:val="-6"/>
          <w:sz w:val="28"/>
        </w:rPr>
        <w:t xml:space="preserve"> </w:t>
      </w:r>
      <w:r>
        <w:rPr>
          <w:sz w:val="28"/>
        </w:rPr>
        <w:t>повинна</w:t>
      </w:r>
      <w:r>
        <w:rPr>
          <w:spacing w:val="-3"/>
          <w:sz w:val="28"/>
        </w:rPr>
        <w:t xml:space="preserve"> </w:t>
      </w:r>
      <w:r>
        <w:rPr>
          <w:spacing w:val="-2"/>
          <w:sz w:val="28"/>
        </w:rPr>
        <w:t>відповідати;</w:t>
      </w:r>
    </w:p>
    <w:p w:rsidR="00BE5B98" w:rsidRDefault="00BE5B98" w:rsidP="00BE5B98">
      <w:pPr>
        <w:pStyle w:val="a7"/>
        <w:numPr>
          <w:ilvl w:val="0"/>
          <w:numId w:val="9"/>
        </w:numPr>
        <w:tabs>
          <w:tab w:val="left" w:pos="1272"/>
        </w:tabs>
        <w:ind w:left="1272" w:hanging="395"/>
        <w:jc w:val="both"/>
        <w:rPr>
          <w:sz w:val="28"/>
        </w:rPr>
      </w:pPr>
      <w:r>
        <w:rPr>
          <w:sz w:val="28"/>
        </w:rPr>
        <w:t>яким</w:t>
      </w:r>
      <w:r>
        <w:rPr>
          <w:spacing w:val="-8"/>
          <w:sz w:val="28"/>
        </w:rPr>
        <w:t xml:space="preserve"> </w:t>
      </w:r>
      <w:r>
        <w:rPr>
          <w:sz w:val="28"/>
        </w:rPr>
        <w:t>чином</w:t>
      </w:r>
      <w:r>
        <w:rPr>
          <w:spacing w:val="-4"/>
          <w:sz w:val="28"/>
        </w:rPr>
        <w:t xml:space="preserve"> </w:t>
      </w:r>
      <w:r>
        <w:rPr>
          <w:sz w:val="28"/>
        </w:rPr>
        <w:t>можна</w:t>
      </w:r>
      <w:r>
        <w:rPr>
          <w:spacing w:val="-6"/>
          <w:sz w:val="28"/>
        </w:rPr>
        <w:t xml:space="preserve"> </w:t>
      </w:r>
      <w:r>
        <w:rPr>
          <w:sz w:val="28"/>
        </w:rPr>
        <w:t>отримати</w:t>
      </w:r>
      <w:r>
        <w:rPr>
          <w:spacing w:val="-3"/>
          <w:sz w:val="28"/>
        </w:rPr>
        <w:t xml:space="preserve"> </w:t>
      </w:r>
      <w:r>
        <w:rPr>
          <w:sz w:val="28"/>
        </w:rPr>
        <w:t>достовірні</w:t>
      </w:r>
      <w:r>
        <w:rPr>
          <w:spacing w:val="-5"/>
          <w:sz w:val="28"/>
        </w:rPr>
        <w:t xml:space="preserve"> </w:t>
      </w:r>
      <w:r>
        <w:rPr>
          <w:sz w:val="28"/>
        </w:rPr>
        <w:t>докази</w:t>
      </w:r>
      <w:r>
        <w:rPr>
          <w:spacing w:val="-5"/>
          <w:sz w:val="28"/>
        </w:rPr>
        <w:t xml:space="preserve"> </w:t>
      </w:r>
      <w:r>
        <w:rPr>
          <w:sz w:val="28"/>
        </w:rPr>
        <w:t>цієї</w:t>
      </w:r>
      <w:r>
        <w:rPr>
          <w:spacing w:val="-2"/>
          <w:sz w:val="28"/>
        </w:rPr>
        <w:t xml:space="preserve"> відповідності.</w:t>
      </w:r>
    </w:p>
    <w:p w:rsidR="00BE5B98" w:rsidRDefault="00BE5B98" w:rsidP="00BE5B98">
      <w:pPr>
        <w:pStyle w:val="a3"/>
        <w:spacing w:before="2"/>
        <w:ind w:right="134"/>
      </w:pPr>
      <w:r>
        <w:t xml:space="preserve">Загальновизнаним способом такого доказу є сертифікація відповідності, а результат цієї дії, тобто письмова гарантія третьої сторони одержали назву </w:t>
      </w:r>
      <w:proofErr w:type="spellStart"/>
      <w:r>
        <w:t>сер-</w:t>
      </w:r>
      <w:proofErr w:type="spellEnd"/>
      <w:r>
        <w:t xml:space="preserve"> </w:t>
      </w:r>
      <w:proofErr w:type="spellStart"/>
      <w:r>
        <w:t>тифікату</w:t>
      </w:r>
      <w:proofErr w:type="spellEnd"/>
      <w:r>
        <w:t xml:space="preserve"> відповідності.</w:t>
      </w:r>
    </w:p>
    <w:p w:rsidR="00BE5B98" w:rsidRDefault="00BE5B98" w:rsidP="00BE5B98">
      <w:pPr>
        <w:pStyle w:val="a3"/>
        <w:ind w:right="132"/>
      </w:pPr>
      <w:r>
        <w:rPr>
          <w:b/>
        </w:rPr>
        <w:t xml:space="preserve">Сертифікат відповідності </w:t>
      </w:r>
      <w:r>
        <w:t xml:space="preserve">– документ, виданий відповідно до правил </w:t>
      </w:r>
      <w:proofErr w:type="spellStart"/>
      <w:r>
        <w:t>си-</w:t>
      </w:r>
      <w:proofErr w:type="spellEnd"/>
      <w:r>
        <w:t xml:space="preserve"> </w:t>
      </w:r>
      <w:proofErr w:type="spellStart"/>
      <w:r>
        <w:t>стеми</w:t>
      </w:r>
      <w:proofErr w:type="spellEnd"/>
      <w:r>
        <w:t xml:space="preserve"> сертифікації, який вказує, що забезпечується необхідна впевненість в </w:t>
      </w:r>
      <w:proofErr w:type="spellStart"/>
      <w:r>
        <w:t>то-</w:t>
      </w:r>
      <w:proofErr w:type="spellEnd"/>
      <w:r>
        <w:t xml:space="preserve"> </w:t>
      </w:r>
      <w:proofErr w:type="spellStart"/>
      <w:r>
        <w:t>му</w:t>
      </w:r>
      <w:proofErr w:type="spellEnd"/>
      <w:r>
        <w:t xml:space="preserve">, що належним чином ідентифікована продукція, процес або послуга </w:t>
      </w:r>
      <w:proofErr w:type="spellStart"/>
      <w:r>
        <w:t>відпові-</w:t>
      </w:r>
      <w:proofErr w:type="spellEnd"/>
      <w:r>
        <w:t xml:space="preserve"> дають конкретному стандарту чи іншому нормативному документу.</w:t>
      </w:r>
    </w:p>
    <w:p w:rsidR="00BE5B98" w:rsidRDefault="00BE5B98" w:rsidP="00BE5B98">
      <w:pPr>
        <w:pStyle w:val="a3"/>
        <w:ind w:right="133"/>
      </w:pPr>
      <w:r>
        <w:t>Сертифікація продукції та послуг є елементом державного регулювання діяльності суб’єктів господарської діяльності.</w:t>
      </w:r>
    </w:p>
    <w:p w:rsidR="00BE5B98" w:rsidRDefault="00BE5B98" w:rsidP="00BE5B98">
      <w:pPr>
        <w:pStyle w:val="a3"/>
        <w:ind w:right="133"/>
      </w:pPr>
      <w:r>
        <w:t xml:space="preserve">Сертифікація створює передумови й умови для успішного вирішення </w:t>
      </w:r>
      <w:proofErr w:type="spellStart"/>
      <w:r>
        <w:t>ва-</w:t>
      </w:r>
      <w:proofErr w:type="spellEnd"/>
      <w:r>
        <w:t xml:space="preserve"> </w:t>
      </w:r>
      <w:proofErr w:type="spellStart"/>
      <w:r>
        <w:t>жливих</w:t>
      </w:r>
      <w:proofErr w:type="spellEnd"/>
      <w:r>
        <w:t xml:space="preserve"> соціально-економічних проблем та завдань, що сприяють інтеграції окремих держав у світову економіку.</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3"/>
        <w:numPr>
          <w:ilvl w:val="1"/>
          <w:numId w:val="10"/>
        </w:numPr>
        <w:tabs>
          <w:tab w:val="left" w:pos="1408"/>
        </w:tabs>
        <w:spacing w:before="70"/>
        <w:ind w:left="1408" w:hanging="560"/>
      </w:pPr>
      <w:bookmarkStart w:id="2" w:name="_TOC_250097"/>
      <w:r>
        <w:lastRenderedPageBreak/>
        <w:t>Цілі</w:t>
      </w:r>
      <w:r>
        <w:rPr>
          <w:spacing w:val="-4"/>
        </w:rPr>
        <w:t xml:space="preserve"> </w:t>
      </w:r>
      <w:bookmarkEnd w:id="2"/>
      <w:r>
        <w:rPr>
          <w:spacing w:val="-2"/>
        </w:rPr>
        <w:t>сертифікації</w:t>
      </w:r>
    </w:p>
    <w:p w:rsidR="00BE5B98" w:rsidRDefault="00BE5B98" w:rsidP="00BE5B98">
      <w:pPr>
        <w:pStyle w:val="a3"/>
        <w:spacing w:before="319" w:line="322" w:lineRule="exact"/>
        <w:ind w:left="848" w:firstLine="0"/>
      </w:pPr>
      <w:r>
        <w:t>Сертифікація</w:t>
      </w:r>
      <w:r>
        <w:rPr>
          <w:spacing w:val="-6"/>
        </w:rPr>
        <w:t xml:space="preserve"> </w:t>
      </w:r>
      <w:r>
        <w:t>проводиться</w:t>
      </w:r>
      <w:r>
        <w:rPr>
          <w:spacing w:val="-6"/>
        </w:rPr>
        <w:t xml:space="preserve"> </w:t>
      </w:r>
      <w:r>
        <w:t>з</w:t>
      </w:r>
      <w:r>
        <w:rPr>
          <w:spacing w:val="-6"/>
        </w:rPr>
        <w:t xml:space="preserve"> </w:t>
      </w:r>
      <w:r>
        <w:rPr>
          <w:spacing w:val="-2"/>
        </w:rPr>
        <w:t>метою:</w:t>
      </w:r>
    </w:p>
    <w:p w:rsidR="00BE5B98" w:rsidRDefault="00BE5B98" w:rsidP="00BE5B98">
      <w:pPr>
        <w:pStyle w:val="a7"/>
        <w:numPr>
          <w:ilvl w:val="0"/>
          <w:numId w:val="8"/>
        </w:numPr>
        <w:tabs>
          <w:tab w:val="left" w:pos="1271"/>
        </w:tabs>
        <w:ind w:right="132" w:firstLine="736"/>
        <w:jc w:val="both"/>
        <w:rPr>
          <w:sz w:val="28"/>
        </w:rPr>
      </w:pPr>
      <w:r>
        <w:rPr>
          <w:sz w:val="28"/>
        </w:rPr>
        <w:t>створення умов для діяльності підприємств, закладів, організацій та підприємців на єдиному товарному ринку, а також для участі в міжнародному економічному, науково-технічному співробітництві та міжнародної торгівлі;</w:t>
      </w:r>
    </w:p>
    <w:p w:rsidR="00BE5B98" w:rsidRDefault="00BE5B98" w:rsidP="00BE5B98">
      <w:pPr>
        <w:pStyle w:val="a7"/>
        <w:numPr>
          <w:ilvl w:val="0"/>
          <w:numId w:val="8"/>
        </w:numPr>
        <w:tabs>
          <w:tab w:val="left" w:pos="1272"/>
        </w:tabs>
        <w:spacing w:line="321" w:lineRule="exact"/>
        <w:ind w:left="1272" w:hanging="395"/>
        <w:jc w:val="both"/>
        <w:rPr>
          <w:sz w:val="28"/>
        </w:rPr>
      </w:pPr>
      <w:r>
        <w:rPr>
          <w:sz w:val="28"/>
        </w:rPr>
        <w:t>сприяння</w:t>
      </w:r>
      <w:r>
        <w:rPr>
          <w:spacing w:val="-7"/>
          <w:sz w:val="28"/>
        </w:rPr>
        <w:t xml:space="preserve"> </w:t>
      </w:r>
      <w:r>
        <w:rPr>
          <w:sz w:val="28"/>
        </w:rPr>
        <w:t>споживачам</w:t>
      </w:r>
      <w:r>
        <w:rPr>
          <w:spacing w:val="-5"/>
          <w:sz w:val="28"/>
        </w:rPr>
        <w:t xml:space="preserve"> </w:t>
      </w:r>
      <w:r>
        <w:rPr>
          <w:sz w:val="28"/>
        </w:rPr>
        <w:t>у</w:t>
      </w:r>
      <w:r>
        <w:rPr>
          <w:spacing w:val="-8"/>
          <w:sz w:val="28"/>
        </w:rPr>
        <w:t xml:space="preserve"> </w:t>
      </w:r>
      <w:r>
        <w:rPr>
          <w:sz w:val="28"/>
        </w:rPr>
        <w:t>компетентному</w:t>
      </w:r>
      <w:r>
        <w:rPr>
          <w:spacing w:val="-6"/>
          <w:sz w:val="28"/>
        </w:rPr>
        <w:t xml:space="preserve"> </w:t>
      </w:r>
      <w:r>
        <w:rPr>
          <w:sz w:val="28"/>
        </w:rPr>
        <w:t>виборі</w:t>
      </w:r>
      <w:r>
        <w:rPr>
          <w:spacing w:val="-4"/>
          <w:sz w:val="28"/>
        </w:rPr>
        <w:t xml:space="preserve"> </w:t>
      </w:r>
      <w:r>
        <w:rPr>
          <w:sz w:val="28"/>
        </w:rPr>
        <w:t>продукції,</w:t>
      </w:r>
      <w:r>
        <w:rPr>
          <w:spacing w:val="-5"/>
          <w:sz w:val="28"/>
        </w:rPr>
        <w:t xml:space="preserve"> </w:t>
      </w:r>
      <w:r>
        <w:rPr>
          <w:spacing w:val="-2"/>
          <w:sz w:val="28"/>
        </w:rPr>
        <w:t>послуг;</w:t>
      </w:r>
    </w:p>
    <w:p w:rsidR="00BE5B98" w:rsidRDefault="00BE5B98" w:rsidP="00BE5B98">
      <w:pPr>
        <w:pStyle w:val="a7"/>
        <w:numPr>
          <w:ilvl w:val="0"/>
          <w:numId w:val="8"/>
        </w:numPr>
        <w:tabs>
          <w:tab w:val="left" w:pos="1272"/>
        </w:tabs>
        <w:spacing w:before="2" w:line="322" w:lineRule="exact"/>
        <w:ind w:left="1272" w:hanging="395"/>
        <w:jc w:val="both"/>
        <w:rPr>
          <w:sz w:val="28"/>
        </w:rPr>
      </w:pPr>
      <w:r>
        <w:rPr>
          <w:spacing w:val="13"/>
          <w:sz w:val="28"/>
        </w:rPr>
        <w:t>захисту</w:t>
      </w:r>
      <w:r>
        <w:rPr>
          <w:spacing w:val="27"/>
          <w:sz w:val="28"/>
        </w:rPr>
        <w:t xml:space="preserve">  </w:t>
      </w:r>
      <w:r>
        <w:rPr>
          <w:spacing w:val="13"/>
          <w:sz w:val="28"/>
        </w:rPr>
        <w:t>споживачів</w:t>
      </w:r>
      <w:r>
        <w:rPr>
          <w:spacing w:val="29"/>
          <w:sz w:val="28"/>
        </w:rPr>
        <w:t xml:space="preserve">  </w:t>
      </w:r>
      <w:r>
        <w:rPr>
          <w:spacing w:val="9"/>
          <w:sz w:val="28"/>
        </w:rPr>
        <w:t>від</w:t>
      </w:r>
      <w:r>
        <w:rPr>
          <w:spacing w:val="29"/>
          <w:sz w:val="28"/>
        </w:rPr>
        <w:t xml:space="preserve">  </w:t>
      </w:r>
      <w:r>
        <w:rPr>
          <w:spacing w:val="14"/>
          <w:sz w:val="28"/>
        </w:rPr>
        <w:t>несумлінного</w:t>
      </w:r>
      <w:r>
        <w:rPr>
          <w:spacing w:val="28"/>
          <w:sz w:val="28"/>
        </w:rPr>
        <w:t xml:space="preserve">  </w:t>
      </w:r>
      <w:r>
        <w:rPr>
          <w:spacing w:val="13"/>
          <w:sz w:val="28"/>
        </w:rPr>
        <w:t>виробника</w:t>
      </w:r>
      <w:r>
        <w:rPr>
          <w:spacing w:val="29"/>
          <w:sz w:val="28"/>
        </w:rPr>
        <w:t xml:space="preserve">  </w:t>
      </w:r>
      <w:r>
        <w:rPr>
          <w:spacing w:val="11"/>
          <w:sz w:val="28"/>
        </w:rPr>
        <w:t>(продавця,</w:t>
      </w:r>
    </w:p>
    <w:p w:rsidR="00BE5B98" w:rsidRDefault="00BE5B98" w:rsidP="00BE5B98">
      <w:pPr>
        <w:pStyle w:val="a3"/>
        <w:spacing w:line="322" w:lineRule="exact"/>
        <w:ind w:firstLine="0"/>
      </w:pPr>
      <w:r>
        <w:rPr>
          <w:spacing w:val="11"/>
        </w:rPr>
        <w:t>виконавця);</w:t>
      </w:r>
    </w:p>
    <w:p w:rsidR="00BE5B98" w:rsidRDefault="00BE5B98" w:rsidP="00BE5B98">
      <w:pPr>
        <w:pStyle w:val="a7"/>
        <w:numPr>
          <w:ilvl w:val="0"/>
          <w:numId w:val="8"/>
        </w:numPr>
        <w:tabs>
          <w:tab w:val="left" w:pos="1271"/>
        </w:tabs>
        <w:ind w:right="134" w:firstLine="736"/>
        <w:jc w:val="both"/>
        <w:rPr>
          <w:sz w:val="28"/>
        </w:rPr>
      </w:pPr>
      <w:r>
        <w:rPr>
          <w:sz w:val="28"/>
        </w:rPr>
        <w:t>контролю безпеки продукції, послуг для навколишнього середовища, життя, здоров’я та майна споживачів;</w:t>
      </w:r>
    </w:p>
    <w:p w:rsidR="00BE5B98" w:rsidRDefault="00BE5B98" w:rsidP="00BE5B98">
      <w:pPr>
        <w:pStyle w:val="a7"/>
        <w:numPr>
          <w:ilvl w:val="0"/>
          <w:numId w:val="8"/>
        </w:numPr>
        <w:tabs>
          <w:tab w:val="left" w:pos="1272"/>
        </w:tabs>
        <w:spacing w:line="321" w:lineRule="exact"/>
        <w:ind w:left="1272" w:hanging="395"/>
        <w:jc w:val="both"/>
        <w:rPr>
          <w:sz w:val="28"/>
        </w:rPr>
      </w:pPr>
      <w:r>
        <w:rPr>
          <w:sz w:val="28"/>
        </w:rPr>
        <w:t>підтвердження</w:t>
      </w:r>
      <w:r>
        <w:rPr>
          <w:spacing w:val="29"/>
          <w:sz w:val="28"/>
        </w:rPr>
        <w:t xml:space="preserve"> </w:t>
      </w:r>
      <w:r>
        <w:rPr>
          <w:sz w:val="28"/>
        </w:rPr>
        <w:t>показників</w:t>
      </w:r>
      <w:r>
        <w:rPr>
          <w:spacing w:val="32"/>
          <w:sz w:val="28"/>
        </w:rPr>
        <w:t xml:space="preserve"> </w:t>
      </w:r>
      <w:r>
        <w:rPr>
          <w:sz w:val="28"/>
        </w:rPr>
        <w:t>якості</w:t>
      </w:r>
      <w:r>
        <w:rPr>
          <w:spacing w:val="33"/>
          <w:sz w:val="28"/>
        </w:rPr>
        <w:t xml:space="preserve"> </w:t>
      </w:r>
      <w:r>
        <w:rPr>
          <w:sz w:val="28"/>
        </w:rPr>
        <w:t>продукції,</w:t>
      </w:r>
      <w:r>
        <w:rPr>
          <w:spacing w:val="32"/>
          <w:sz w:val="28"/>
        </w:rPr>
        <w:t xml:space="preserve"> </w:t>
      </w:r>
      <w:r>
        <w:rPr>
          <w:sz w:val="28"/>
        </w:rPr>
        <w:t>замовлених</w:t>
      </w:r>
      <w:r>
        <w:rPr>
          <w:spacing w:val="35"/>
          <w:sz w:val="28"/>
        </w:rPr>
        <w:t xml:space="preserve"> </w:t>
      </w:r>
      <w:r>
        <w:rPr>
          <w:spacing w:val="-2"/>
          <w:sz w:val="28"/>
        </w:rPr>
        <w:t>виробником,</w:t>
      </w:r>
    </w:p>
    <w:p w:rsidR="00BE5B98" w:rsidRDefault="00BE5B98" w:rsidP="00BE5B98">
      <w:pPr>
        <w:pStyle w:val="a3"/>
        <w:spacing w:line="322" w:lineRule="exact"/>
        <w:ind w:firstLine="0"/>
        <w:jc w:val="left"/>
      </w:pPr>
      <w:r>
        <w:rPr>
          <w:spacing w:val="-2"/>
        </w:rPr>
        <w:t>тощо.</w:t>
      </w:r>
    </w:p>
    <w:p w:rsidR="00BE5B98" w:rsidRDefault="00BE5B98" w:rsidP="00BE5B98">
      <w:pPr>
        <w:pStyle w:val="a3"/>
        <w:spacing w:before="2"/>
        <w:ind w:left="848" w:firstLine="0"/>
        <w:jc w:val="left"/>
      </w:pPr>
      <w:r>
        <w:t>Сертифікація</w:t>
      </w:r>
      <w:r>
        <w:rPr>
          <w:spacing w:val="24"/>
        </w:rPr>
        <w:t xml:space="preserve"> </w:t>
      </w:r>
      <w:r>
        <w:t>товарів,</w:t>
      </w:r>
      <w:r>
        <w:rPr>
          <w:spacing w:val="26"/>
        </w:rPr>
        <w:t xml:space="preserve"> </w:t>
      </w:r>
      <w:r>
        <w:t>робіт,</w:t>
      </w:r>
      <w:r>
        <w:rPr>
          <w:spacing w:val="25"/>
        </w:rPr>
        <w:t xml:space="preserve"> </w:t>
      </w:r>
      <w:r>
        <w:t>послуг</w:t>
      </w:r>
      <w:r>
        <w:rPr>
          <w:spacing w:val="29"/>
        </w:rPr>
        <w:t xml:space="preserve"> </w:t>
      </w:r>
      <w:r>
        <w:t>у</w:t>
      </w:r>
      <w:r>
        <w:rPr>
          <w:spacing w:val="25"/>
        </w:rPr>
        <w:t xml:space="preserve"> </w:t>
      </w:r>
      <w:r>
        <w:t>сфері</w:t>
      </w:r>
      <w:r>
        <w:rPr>
          <w:spacing w:val="26"/>
        </w:rPr>
        <w:t xml:space="preserve"> </w:t>
      </w:r>
      <w:r>
        <w:t>туристської</w:t>
      </w:r>
      <w:r>
        <w:rPr>
          <w:spacing w:val="27"/>
        </w:rPr>
        <w:t xml:space="preserve"> </w:t>
      </w:r>
      <w:r>
        <w:t>діяльності</w:t>
      </w:r>
      <w:r>
        <w:rPr>
          <w:spacing w:val="27"/>
        </w:rPr>
        <w:t xml:space="preserve"> </w:t>
      </w:r>
      <w:proofErr w:type="spellStart"/>
      <w:r>
        <w:rPr>
          <w:spacing w:val="-2"/>
        </w:rPr>
        <w:t>вико-</w:t>
      </w:r>
      <w:proofErr w:type="spellEnd"/>
    </w:p>
    <w:p w:rsidR="00BE5B98" w:rsidRDefault="00BE5B98" w:rsidP="00BE5B98">
      <w:pPr>
        <w:pStyle w:val="a3"/>
        <w:spacing w:line="321" w:lineRule="exact"/>
        <w:ind w:firstLine="0"/>
      </w:pPr>
      <w:proofErr w:type="spellStart"/>
      <w:r>
        <w:t>нується</w:t>
      </w:r>
      <w:proofErr w:type="spellEnd"/>
      <w:r>
        <w:rPr>
          <w:spacing w:val="-4"/>
        </w:rPr>
        <w:t xml:space="preserve"> </w:t>
      </w:r>
      <w:r>
        <w:t>з</w:t>
      </w:r>
      <w:r>
        <w:rPr>
          <w:spacing w:val="-4"/>
        </w:rPr>
        <w:t xml:space="preserve"> </w:t>
      </w:r>
      <w:r>
        <w:rPr>
          <w:spacing w:val="-2"/>
        </w:rPr>
        <w:t>метою:</w:t>
      </w:r>
    </w:p>
    <w:p w:rsidR="00BE5B98" w:rsidRDefault="00BE5B98" w:rsidP="00BE5B98">
      <w:pPr>
        <w:pStyle w:val="a7"/>
        <w:numPr>
          <w:ilvl w:val="0"/>
          <w:numId w:val="8"/>
        </w:numPr>
        <w:tabs>
          <w:tab w:val="left" w:pos="1329"/>
        </w:tabs>
        <w:ind w:right="131" w:firstLine="736"/>
        <w:jc w:val="both"/>
        <w:rPr>
          <w:sz w:val="28"/>
        </w:rPr>
      </w:pPr>
      <w:r>
        <w:rPr>
          <w:sz w:val="28"/>
        </w:rPr>
        <w:t>запобігання реалізації товарів, робіт, послуг, небезпечних для життя, здоров'я людей, майна і довкілля;</w:t>
      </w:r>
    </w:p>
    <w:p w:rsidR="00BE5B98" w:rsidRDefault="00BE5B98" w:rsidP="00BE5B98">
      <w:pPr>
        <w:pStyle w:val="a7"/>
        <w:numPr>
          <w:ilvl w:val="0"/>
          <w:numId w:val="8"/>
        </w:numPr>
        <w:tabs>
          <w:tab w:val="left" w:pos="1330"/>
        </w:tabs>
        <w:spacing w:line="321" w:lineRule="exact"/>
        <w:ind w:left="1330" w:hanging="453"/>
        <w:jc w:val="both"/>
        <w:rPr>
          <w:sz w:val="28"/>
        </w:rPr>
      </w:pPr>
      <w:r>
        <w:rPr>
          <w:sz w:val="28"/>
        </w:rPr>
        <w:t>сприяння</w:t>
      </w:r>
      <w:r>
        <w:rPr>
          <w:spacing w:val="-5"/>
          <w:sz w:val="28"/>
        </w:rPr>
        <w:t xml:space="preserve"> </w:t>
      </w:r>
      <w:r>
        <w:rPr>
          <w:sz w:val="28"/>
        </w:rPr>
        <w:t>споживачам</w:t>
      </w:r>
      <w:r>
        <w:rPr>
          <w:spacing w:val="-3"/>
          <w:sz w:val="28"/>
        </w:rPr>
        <w:t xml:space="preserve"> </w:t>
      </w:r>
      <w:r>
        <w:rPr>
          <w:sz w:val="28"/>
        </w:rPr>
        <w:t>у</w:t>
      </w:r>
      <w:r>
        <w:rPr>
          <w:spacing w:val="-7"/>
          <w:sz w:val="28"/>
        </w:rPr>
        <w:t xml:space="preserve"> </w:t>
      </w:r>
      <w:r>
        <w:rPr>
          <w:sz w:val="28"/>
        </w:rPr>
        <w:t>свідомому</w:t>
      </w:r>
      <w:r>
        <w:rPr>
          <w:spacing w:val="-7"/>
          <w:sz w:val="28"/>
        </w:rPr>
        <w:t xml:space="preserve"> </w:t>
      </w:r>
      <w:r>
        <w:rPr>
          <w:sz w:val="28"/>
        </w:rPr>
        <w:t>виборі</w:t>
      </w:r>
      <w:r>
        <w:rPr>
          <w:spacing w:val="-3"/>
          <w:sz w:val="28"/>
        </w:rPr>
        <w:t xml:space="preserve"> </w:t>
      </w:r>
      <w:r>
        <w:rPr>
          <w:sz w:val="28"/>
        </w:rPr>
        <w:t>товарів,</w:t>
      </w:r>
      <w:r>
        <w:rPr>
          <w:spacing w:val="-4"/>
          <w:sz w:val="28"/>
        </w:rPr>
        <w:t xml:space="preserve"> </w:t>
      </w:r>
      <w:r>
        <w:rPr>
          <w:sz w:val="28"/>
        </w:rPr>
        <w:t>робіт,</w:t>
      </w:r>
      <w:r>
        <w:rPr>
          <w:spacing w:val="-3"/>
          <w:sz w:val="28"/>
        </w:rPr>
        <w:t xml:space="preserve"> </w:t>
      </w:r>
      <w:r>
        <w:rPr>
          <w:spacing w:val="-2"/>
          <w:sz w:val="28"/>
        </w:rPr>
        <w:t>послуг;</w:t>
      </w:r>
    </w:p>
    <w:p w:rsidR="00BE5B98" w:rsidRDefault="00BE5B98" w:rsidP="00BE5B98">
      <w:pPr>
        <w:pStyle w:val="a7"/>
        <w:numPr>
          <w:ilvl w:val="0"/>
          <w:numId w:val="8"/>
        </w:numPr>
        <w:tabs>
          <w:tab w:val="left" w:pos="1329"/>
        </w:tabs>
        <w:ind w:right="132" w:firstLine="736"/>
        <w:jc w:val="both"/>
        <w:rPr>
          <w:sz w:val="28"/>
        </w:rPr>
      </w:pPr>
      <w:r>
        <w:rPr>
          <w:sz w:val="28"/>
        </w:rPr>
        <w:t xml:space="preserve">забезпечення дотримання обов'язкових норм, правил, вимог щодо охорони навколишнього природного середовища, використання природних </w:t>
      </w:r>
      <w:proofErr w:type="spellStart"/>
      <w:r>
        <w:rPr>
          <w:sz w:val="28"/>
        </w:rPr>
        <w:t>ре-</w:t>
      </w:r>
      <w:proofErr w:type="spellEnd"/>
      <w:r>
        <w:rPr>
          <w:sz w:val="28"/>
        </w:rPr>
        <w:t xml:space="preserve"> </w:t>
      </w:r>
      <w:proofErr w:type="spellStart"/>
      <w:r>
        <w:rPr>
          <w:sz w:val="28"/>
        </w:rPr>
        <w:t>сурсів</w:t>
      </w:r>
      <w:proofErr w:type="spellEnd"/>
      <w:r>
        <w:rPr>
          <w:sz w:val="28"/>
        </w:rPr>
        <w:t xml:space="preserve"> та забезпечення екологічної безпеки;</w:t>
      </w:r>
    </w:p>
    <w:p w:rsidR="00BE5B98" w:rsidRDefault="00BE5B98" w:rsidP="00BE5B98">
      <w:pPr>
        <w:pStyle w:val="a7"/>
        <w:numPr>
          <w:ilvl w:val="0"/>
          <w:numId w:val="8"/>
        </w:numPr>
        <w:tabs>
          <w:tab w:val="left" w:pos="1329"/>
        </w:tabs>
        <w:spacing w:before="1"/>
        <w:ind w:right="131" w:firstLine="736"/>
        <w:jc w:val="both"/>
        <w:rPr>
          <w:sz w:val="28"/>
        </w:rPr>
      </w:pPr>
      <w:r>
        <w:rPr>
          <w:sz w:val="28"/>
        </w:rPr>
        <w:t xml:space="preserve">гармонізації стандартів, норм і правил з міжнародними стандартами, рекомендаціями, нормами і правилами, що стосуються вимог до об'єктів </w:t>
      </w:r>
      <w:proofErr w:type="spellStart"/>
      <w:r>
        <w:rPr>
          <w:sz w:val="28"/>
        </w:rPr>
        <w:t>відві-</w:t>
      </w:r>
      <w:proofErr w:type="spellEnd"/>
      <w:r>
        <w:rPr>
          <w:sz w:val="28"/>
        </w:rPr>
        <w:t xml:space="preserve"> </w:t>
      </w:r>
      <w:proofErr w:type="spellStart"/>
      <w:r>
        <w:rPr>
          <w:sz w:val="28"/>
        </w:rPr>
        <w:t>дування</w:t>
      </w:r>
      <w:proofErr w:type="spellEnd"/>
      <w:r>
        <w:rPr>
          <w:sz w:val="28"/>
        </w:rPr>
        <w:t xml:space="preserve"> і туристських послуг, взаємодії туроператорів, використання </w:t>
      </w:r>
      <w:proofErr w:type="spellStart"/>
      <w:r>
        <w:rPr>
          <w:sz w:val="28"/>
        </w:rPr>
        <w:t>обмеже-</w:t>
      </w:r>
      <w:proofErr w:type="spellEnd"/>
      <w:r>
        <w:rPr>
          <w:sz w:val="28"/>
        </w:rPr>
        <w:t xml:space="preserve"> них туристських ресурсів, якості і видів туристських послуг.</w:t>
      </w:r>
    </w:p>
    <w:p w:rsidR="00BE5B98" w:rsidRDefault="00BE5B98" w:rsidP="00BE5B98">
      <w:pPr>
        <w:pStyle w:val="a3"/>
        <w:spacing w:before="5"/>
        <w:ind w:left="0" w:firstLine="0"/>
        <w:jc w:val="left"/>
      </w:pPr>
    </w:p>
    <w:p w:rsidR="00BE5B98" w:rsidRDefault="00BE5B98" w:rsidP="00BE5B98">
      <w:pPr>
        <w:pStyle w:val="3"/>
        <w:numPr>
          <w:ilvl w:val="1"/>
          <w:numId w:val="10"/>
        </w:numPr>
        <w:tabs>
          <w:tab w:val="left" w:pos="1408"/>
        </w:tabs>
        <w:ind w:left="1408" w:hanging="560"/>
      </w:pPr>
      <w:bookmarkStart w:id="3" w:name="_TOC_250096"/>
      <w:r>
        <w:t>Види</w:t>
      </w:r>
      <w:r>
        <w:rPr>
          <w:spacing w:val="-4"/>
        </w:rPr>
        <w:t xml:space="preserve"> </w:t>
      </w:r>
      <w:bookmarkEnd w:id="3"/>
      <w:r>
        <w:rPr>
          <w:spacing w:val="-2"/>
        </w:rPr>
        <w:t>сертифікації</w:t>
      </w:r>
    </w:p>
    <w:p w:rsidR="00BE5B98" w:rsidRDefault="00BE5B98" w:rsidP="00BE5B98">
      <w:pPr>
        <w:pStyle w:val="a3"/>
        <w:spacing w:before="316" w:line="322" w:lineRule="exact"/>
        <w:ind w:left="848" w:firstLine="0"/>
      </w:pPr>
      <w:r>
        <w:t>Сертифікація</w:t>
      </w:r>
      <w:r>
        <w:rPr>
          <w:spacing w:val="-6"/>
        </w:rPr>
        <w:t xml:space="preserve"> </w:t>
      </w:r>
      <w:r>
        <w:t>може</w:t>
      </w:r>
      <w:r>
        <w:rPr>
          <w:spacing w:val="-5"/>
        </w:rPr>
        <w:t xml:space="preserve"> </w:t>
      </w:r>
      <w:r>
        <w:t>бути</w:t>
      </w:r>
      <w:r>
        <w:rPr>
          <w:spacing w:val="63"/>
        </w:rPr>
        <w:t xml:space="preserve"> </w:t>
      </w:r>
      <w:r>
        <w:t>обов'язковою,</w:t>
      </w:r>
      <w:r>
        <w:rPr>
          <w:spacing w:val="-6"/>
        </w:rPr>
        <w:t xml:space="preserve"> </w:t>
      </w:r>
      <w:r>
        <w:t>і</w:t>
      </w:r>
      <w:r>
        <w:rPr>
          <w:spacing w:val="-3"/>
        </w:rPr>
        <w:t xml:space="preserve"> </w:t>
      </w:r>
      <w:r>
        <w:rPr>
          <w:spacing w:val="-2"/>
        </w:rPr>
        <w:t>добровільною.</w:t>
      </w:r>
    </w:p>
    <w:p w:rsidR="00BE5B98" w:rsidRDefault="00BE5B98" w:rsidP="00BE5B98">
      <w:pPr>
        <w:pStyle w:val="a3"/>
        <w:ind w:right="132"/>
      </w:pPr>
      <w:r>
        <w:rPr>
          <w:b/>
        </w:rPr>
        <w:t xml:space="preserve">Обов’язкова сертифікація </w:t>
      </w:r>
      <w:r>
        <w:t xml:space="preserve">здійснюється на основі законів та </w:t>
      </w:r>
      <w:proofErr w:type="spellStart"/>
      <w:r>
        <w:t>законодав-</w:t>
      </w:r>
      <w:proofErr w:type="spellEnd"/>
      <w:r>
        <w:t xml:space="preserve"> </w:t>
      </w:r>
      <w:proofErr w:type="spellStart"/>
      <w:r>
        <w:t>чих</w:t>
      </w:r>
      <w:proofErr w:type="spellEnd"/>
      <w:r>
        <w:t xml:space="preserve"> положень і забезпечує доказ відповідності продукції, послуг обов’язковим вимогам</w:t>
      </w:r>
      <w:r>
        <w:rPr>
          <w:spacing w:val="-2"/>
        </w:rPr>
        <w:t xml:space="preserve"> </w:t>
      </w:r>
      <w:r>
        <w:t>стандартів</w:t>
      </w:r>
      <w:r>
        <w:rPr>
          <w:spacing w:val="-5"/>
        </w:rPr>
        <w:t xml:space="preserve"> </w:t>
      </w:r>
      <w:r>
        <w:t>та</w:t>
      </w:r>
      <w:r>
        <w:rPr>
          <w:spacing w:val="-2"/>
        </w:rPr>
        <w:t xml:space="preserve"> </w:t>
      </w:r>
      <w:r>
        <w:t>інших</w:t>
      </w:r>
      <w:r>
        <w:rPr>
          <w:spacing w:val="-1"/>
        </w:rPr>
        <w:t xml:space="preserve"> </w:t>
      </w:r>
      <w:proofErr w:type="spellStart"/>
      <w:r>
        <w:t>документів.Обов’язкові</w:t>
      </w:r>
      <w:proofErr w:type="spellEnd"/>
      <w:r>
        <w:rPr>
          <w:spacing w:val="40"/>
        </w:rPr>
        <w:t xml:space="preserve"> </w:t>
      </w:r>
      <w:r>
        <w:t>вимоги</w:t>
      </w:r>
      <w:r>
        <w:rPr>
          <w:spacing w:val="40"/>
        </w:rPr>
        <w:t xml:space="preserve"> </w:t>
      </w:r>
      <w:r>
        <w:t>відносяться</w:t>
      </w:r>
      <w:r>
        <w:rPr>
          <w:spacing w:val="40"/>
        </w:rPr>
        <w:t xml:space="preserve"> </w:t>
      </w:r>
      <w:r>
        <w:t>до безпеки, охорони здоров’я людей і навколишнього середовища.</w:t>
      </w:r>
    </w:p>
    <w:p w:rsidR="00BE5B98" w:rsidRDefault="00BE5B98" w:rsidP="00BE5B98">
      <w:pPr>
        <w:pStyle w:val="a3"/>
        <w:spacing w:before="1"/>
        <w:ind w:right="132" w:firstLine="720"/>
      </w:pPr>
      <w:r>
        <w:t xml:space="preserve">Необхідною умовою для проведення сертифікації є наявність </w:t>
      </w:r>
      <w:proofErr w:type="spellStart"/>
      <w:r>
        <w:t>норматив-</w:t>
      </w:r>
      <w:proofErr w:type="spellEnd"/>
      <w:r>
        <w:t xml:space="preserve"> </w:t>
      </w:r>
      <w:proofErr w:type="spellStart"/>
      <w:r>
        <w:t>ного</w:t>
      </w:r>
      <w:proofErr w:type="spellEnd"/>
      <w:r>
        <w:t xml:space="preserve"> документа, що визначає встановлені вимоги до продукції або послуг, у </w:t>
      </w:r>
      <w:proofErr w:type="spellStart"/>
      <w:r>
        <w:t>то-</w:t>
      </w:r>
      <w:proofErr w:type="spellEnd"/>
      <w:r>
        <w:t xml:space="preserve"> </w:t>
      </w:r>
      <w:proofErr w:type="spellStart"/>
      <w:r>
        <w:t>му</w:t>
      </w:r>
      <w:proofErr w:type="spellEnd"/>
      <w:r>
        <w:t xml:space="preserve"> числі і вимогам безпеки, і методи випробувань (для продукції) або </w:t>
      </w:r>
      <w:proofErr w:type="spellStart"/>
      <w:r>
        <w:t>обслуго-</w:t>
      </w:r>
      <w:proofErr w:type="spellEnd"/>
      <w:r>
        <w:t xml:space="preserve"> </w:t>
      </w:r>
      <w:proofErr w:type="spellStart"/>
      <w:r>
        <w:t>вування</w:t>
      </w:r>
      <w:proofErr w:type="spellEnd"/>
      <w:r>
        <w:t xml:space="preserve"> (для послуг).</w:t>
      </w:r>
    </w:p>
    <w:p w:rsidR="00BE5B98" w:rsidRDefault="00BE5B98" w:rsidP="00BE5B98">
      <w:pPr>
        <w:pStyle w:val="a3"/>
        <w:ind w:right="132" w:firstLine="707"/>
      </w:pPr>
      <w:r>
        <w:t xml:space="preserve">Нормативними документами, на відповідність яким проводиться </w:t>
      </w:r>
      <w:proofErr w:type="spellStart"/>
      <w:r>
        <w:t>обов'яз-</w:t>
      </w:r>
      <w:proofErr w:type="spellEnd"/>
      <w:r>
        <w:t xml:space="preserve"> </w:t>
      </w:r>
      <w:proofErr w:type="spellStart"/>
      <w:r>
        <w:t>кова</w:t>
      </w:r>
      <w:proofErr w:type="spellEnd"/>
      <w:r>
        <w:t xml:space="preserve"> сертифікація, вважаються:</w:t>
      </w:r>
    </w:p>
    <w:p w:rsidR="00BE5B98" w:rsidRDefault="00BE5B98" w:rsidP="00BE5B98">
      <w:pPr>
        <w:pStyle w:val="a7"/>
        <w:numPr>
          <w:ilvl w:val="0"/>
          <w:numId w:val="7"/>
        </w:numPr>
        <w:tabs>
          <w:tab w:val="left" w:pos="1271"/>
        </w:tabs>
        <w:ind w:right="134" w:firstLine="736"/>
        <w:jc w:val="both"/>
        <w:rPr>
          <w:sz w:val="28"/>
        </w:rPr>
      </w:pPr>
      <w:r>
        <w:rPr>
          <w:sz w:val="28"/>
        </w:rPr>
        <w:t xml:space="preserve">законодавчі акти, в яких містяться конкретні вимоги до продукції, </w:t>
      </w:r>
      <w:proofErr w:type="spellStart"/>
      <w:r>
        <w:rPr>
          <w:sz w:val="28"/>
        </w:rPr>
        <w:t>ро-</w:t>
      </w:r>
      <w:proofErr w:type="spellEnd"/>
      <w:r>
        <w:rPr>
          <w:sz w:val="28"/>
        </w:rPr>
        <w:t xml:space="preserve"> біт і послуг;</w:t>
      </w:r>
    </w:p>
    <w:p w:rsidR="00BE5B98" w:rsidRDefault="00BE5B98" w:rsidP="00BE5B98">
      <w:pPr>
        <w:pStyle w:val="a7"/>
        <w:numPr>
          <w:ilvl w:val="0"/>
          <w:numId w:val="7"/>
        </w:numPr>
        <w:tabs>
          <w:tab w:val="left" w:pos="1273"/>
        </w:tabs>
        <w:spacing w:line="321" w:lineRule="exact"/>
        <w:ind w:left="1273"/>
        <w:rPr>
          <w:sz w:val="28"/>
        </w:rPr>
      </w:pPr>
      <w:r>
        <w:rPr>
          <w:sz w:val="28"/>
        </w:rPr>
        <w:t>державні</w:t>
      </w:r>
      <w:r>
        <w:rPr>
          <w:spacing w:val="-4"/>
          <w:sz w:val="28"/>
        </w:rPr>
        <w:t xml:space="preserve"> </w:t>
      </w:r>
      <w:r>
        <w:rPr>
          <w:spacing w:val="-2"/>
          <w:sz w:val="28"/>
        </w:rPr>
        <w:t>стандарти;</w:t>
      </w:r>
    </w:p>
    <w:p w:rsidR="00BE5B98" w:rsidRDefault="00BE5B98" w:rsidP="00BE5B98">
      <w:pPr>
        <w:pStyle w:val="a7"/>
        <w:numPr>
          <w:ilvl w:val="0"/>
          <w:numId w:val="7"/>
        </w:numPr>
        <w:tabs>
          <w:tab w:val="left" w:pos="1273"/>
        </w:tabs>
        <w:spacing w:line="322" w:lineRule="exact"/>
        <w:ind w:left="1273"/>
        <w:rPr>
          <w:sz w:val="28"/>
        </w:rPr>
      </w:pPr>
      <w:r>
        <w:rPr>
          <w:sz w:val="28"/>
        </w:rPr>
        <w:t>санітарні</w:t>
      </w:r>
      <w:r>
        <w:rPr>
          <w:spacing w:val="-3"/>
          <w:sz w:val="28"/>
        </w:rPr>
        <w:t xml:space="preserve"> </w:t>
      </w:r>
      <w:r>
        <w:rPr>
          <w:sz w:val="28"/>
        </w:rPr>
        <w:t>норми</w:t>
      </w:r>
      <w:r>
        <w:rPr>
          <w:spacing w:val="-3"/>
          <w:sz w:val="28"/>
        </w:rPr>
        <w:t xml:space="preserve"> </w:t>
      </w:r>
      <w:r>
        <w:rPr>
          <w:sz w:val="28"/>
        </w:rPr>
        <w:t>і</w:t>
      </w:r>
      <w:r>
        <w:rPr>
          <w:spacing w:val="-4"/>
          <w:sz w:val="28"/>
        </w:rPr>
        <w:t xml:space="preserve"> </w:t>
      </w:r>
      <w:r>
        <w:rPr>
          <w:spacing w:val="-2"/>
          <w:sz w:val="28"/>
        </w:rPr>
        <w:t>правила;</w:t>
      </w:r>
    </w:p>
    <w:p w:rsidR="00BE5B98" w:rsidRDefault="00BE5B98" w:rsidP="00BE5B98">
      <w:pPr>
        <w:pStyle w:val="a7"/>
        <w:numPr>
          <w:ilvl w:val="0"/>
          <w:numId w:val="7"/>
        </w:numPr>
        <w:tabs>
          <w:tab w:val="left" w:pos="1273"/>
        </w:tabs>
        <w:spacing w:line="322" w:lineRule="exact"/>
        <w:ind w:left="1273"/>
        <w:rPr>
          <w:sz w:val="28"/>
        </w:rPr>
      </w:pPr>
      <w:r>
        <w:rPr>
          <w:sz w:val="28"/>
        </w:rPr>
        <w:t>будівельні</w:t>
      </w:r>
      <w:r>
        <w:rPr>
          <w:spacing w:val="-5"/>
          <w:sz w:val="28"/>
        </w:rPr>
        <w:t xml:space="preserve"> </w:t>
      </w:r>
      <w:r>
        <w:rPr>
          <w:sz w:val="28"/>
        </w:rPr>
        <w:t>норми</w:t>
      </w:r>
      <w:r>
        <w:rPr>
          <w:spacing w:val="-3"/>
          <w:sz w:val="28"/>
        </w:rPr>
        <w:t xml:space="preserve"> </w:t>
      </w:r>
      <w:r>
        <w:rPr>
          <w:sz w:val="28"/>
        </w:rPr>
        <w:t>і</w:t>
      </w:r>
      <w:r>
        <w:rPr>
          <w:spacing w:val="-4"/>
          <w:sz w:val="28"/>
        </w:rPr>
        <w:t xml:space="preserve"> </w:t>
      </w:r>
      <w:r>
        <w:rPr>
          <w:spacing w:val="-2"/>
          <w:sz w:val="28"/>
        </w:rPr>
        <w:t>правила;</w:t>
      </w:r>
    </w:p>
    <w:p w:rsidR="00BE5B98" w:rsidRDefault="00BE5B98" w:rsidP="00BE5B98">
      <w:pPr>
        <w:pStyle w:val="a7"/>
        <w:numPr>
          <w:ilvl w:val="0"/>
          <w:numId w:val="7"/>
        </w:numPr>
        <w:tabs>
          <w:tab w:val="left" w:pos="1273"/>
        </w:tabs>
        <w:ind w:left="1273"/>
        <w:rPr>
          <w:sz w:val="28"/>
        </w:rPr>
      </w:pPr>
      <w:r>
        <w:rPr>
          <w:sz w:val="28"/>
        </w:rPr>
        <w:t>інші</w:t>
      </w:r>
      <w:r>
        <w:rPr>
          <w:spacing w:val="33"/>
          <w:sz w:val="28"/>
        </w:rPr>
        <w:t xml:space="preserve"> </w:t>
      </w:r>
      <w:r>
        <w:rPr>
          <w:sz w:val="28"/>
        </w:rPr>
        <w:t>документи,</w:t>
      </w:r>
      <w:r>
        <w:rPr>
          <w:spacing w:val="34"/>
          <w:sz w:val="28"/>
        </w:rPr>
        <w:t xml:space="preserve"> </w:t>
      </w:r>
      <w:r>
        <w:rPr>
          <w:sz w:val="28"/>
        </w:rPr>
        <w:t>які</w:t>
      </w:r>
      <w:r>
        <w:rPr>
          <w:spacing w:val="34"/>
          <w:sz w:val="28"/>
        </w:rPr>
        <w:t xml:space="preserve"> </w:t>
      </w:r>
      <w:r>
        <w:rPr>
          <w:sz w:val="28"/>
        </w:rPr>
        <w:t>відповідно</w:t>
      </w:r>
      <w:r>
        <w:rPr>
          <w:spacing w:val="34"/>
          <w:sz w:val="28"/>
        </w:rPr>
        <w:t xml:space="preserve"> </w:t>
      </w:r>
      <w:r>
        <w:rPr>
          <w:sz w:val="28"/>
        </w:rPr>
        <w:t>до</w:t>
      </w:r>
      <w:r>
        <w:rPr>
          <w:spacing w:val="34"/>
          <w:sz w:val="28"/>
        </w:rPr>
        <w:t xml:space="preserve"> </w:t>
      </w:r>
      <w:r>
        <w:rPr>
          <w:sz w:val="28"/>
        </w:rPr>
        <w:t>законодавства</w:t>
      </w:r>
      <w:r>
        <w:rPr>
          <w:spacing w:val="33"/>
          <w:sz w:val="28"/>
        </w:rPr>
        <w:t xml:space="preserve"> </w:t>
      </w:r>
      <w:r>
        <w:rPr>
          <w:sz w:val="28"/>
        </w:rPr>
        <w:t>встановлюють</w:t>
      </w:r>
      <w:r>
        <w:rPr>
          <w:spacing w:val="34"/>
          <w:sz w:val="28"/>
        </w:rPr>
        <w:t xml:space="preserve"> </w:t>
      </w:r>
      <w:proofErr w:type="spellStart"/>
      <w:r>
        <w:rPr>
          <w:spacing w:val="-4"/>
          <w:sz w:val="28"/>
        </w:rPr>
        <w:t>обо-</w:t>
      </w:r>
      <w:proofErr w:type="spellEnd"/>
    </w:p>
    <w:p w:rsidR="00BE5B98" w:rsidRDefault="00BE5B98" w:rsidP="00BE5B98">
      <w:pPr>
        <w:pStyle w:val="a7"/>
        <w:rPr>
          <w:sz w:val="28"/>
        </w:rPr>
        <w:sectPr w:rsidR="00BE5B98">
          <w:pgSz w:w="11900" w:h="16840"/>
          <w:pgMar w:top="1060" w:right="992" w:bottom="1020" w:left="992" w:header="0" w:footer="829" w:gutter="0"/>
          <w:cols w:space="720"/>
        </w:sectPr>
      </w:pPr>
    </w:p>
    <w:p w:rsidR="00BE5B98" w:rsidRDefault="00BE5B98" w:rsidP="00BE5B98">
      <w:pPr>
        <w:pStyle w:val="a3"/>
        <w:spacing w:before="65"/>
        <w:ind w:firstLine="0"/>
      </w:pPr>
      <w:r>
        <w:lastRenderedPageBreak/>
        <w:t>в'язкові</w:t>
      </w:r>
      <w:r>
        <w:rPr>
          <w:spacing w:val="-6"/>
        </w:rPr>
        <w:t xml:space="preserve"> </w:t>
      </w:r>
      <w:r>
        <w:t>вимоги</w:t>
      </w:r>
      <w:r>
        <w:rPr>
          <w:spacing w:val="-5"/>
        </w:rPr>
        <w:t xml:space="preserve"> </w:t>
      </w:r>
      <w:r>
        <w:t>до</w:t>
      </w:r>
      <w:r>
        <w:rPr>
          <w:spacing w:val="-4"/>
        </w:rPr>
        <w:t xml:space="preserve"> </w:t>
      </w:r>
      <w:r>
        <w:t>якості</w:t>
      </w:r>
      <w:r>
        <w:rPr>
          <w:spacing w:val="-3"/>
        </w:rPr>
        <w:t xml:space="preserve"> </w:t>
      </w:r>
      <w:r>
        <w:t>товарів</w:t>
      </w:r>
      <w:r>
        <w:rPr>
          <w:spacing w:val="-4"/>
        </w:rPr>
        <w:t xml:space="preserve"> </w:t>
      </w:r>
      <w:r>
        <w:t>(робіт,</w:t>
      </w:r>
      <w:r>
        <w:rPr>
          <w:spacing w:val="-7"/>
        </w:rPr>
        <w:t xml:space="preserve"> </w:t>
      </w:r>
      <w:r>
        <w:rPr>
          <w:spacing w:val="-2"/>
        </w:rPr>
        <w:t>послуг).</w:t>
      </w:r>
    </w:p>
    <w:p w:rsidR="00BE5B98" w:rsidRDefault="00BE5B98" w:rsidP="00BE5B98">
      <w:pPr>
        <w:pStyle w:val="a3"/>
        <w:spacing w:before="3"/>
        <w:ind w:right="132"/>
      </w:pPr>
      <w:r>
        <w:t>Обов'язкова сертифікація є</w:t>
      </w:r>
      <w:r>
        <w:rPr>
          <w:spacing w:val="-1"/>
        </w:rPr>
        <w:t xml:space="preserve"> </w:t>
      </w:r>
      <w:r>
        <w:t>інструментом для захисту</w:t>
      </w:r>
      <w:r>
        <w:rPr>
          <w:spacing w:val="-1"/>
        </w:rPr>
        <w:t xml:space="preserve"> </w:t>
      </w:r>
      <w:r>
        <w:t xml:space="preserve">суспільства і </w:t>
      </w:r>
      <w:proofErr w:type="spellStart"/>
      <w:r>
        <w:t>грома-</w:t>
      </w:r>
      <w:proofErr w:type="spellEnd"/>
      <w:r>
        <w:t xml:space="preserve"> </w:t>
      </w:r>
      <w:proofErr w:type="spellStart"/>
      <w:r>
        <w:t>дян</w:t>
      </w:r>
      <w:proofErr w:type="spellEnd"/>
      <w:r>
        <w:t xml:space="preserve"> від товарів і послуг, здатних завдати шкоди здоров'ю, майну і </w:t>
      </w:r>
      <w:proofErr w:type="spellStart"/>
      <w:r>
        <w:t>навколиш-</w:t>
      </w:r>
      <w:proofErr w:type="spellEnd"/>
      <w:r>
        <w:t xml:space="preserve"> ньому середовищу.</w:t>
      </w:r>
    </w:p>
    <w:p w:rsidR="00BE5B98" w:rsidRDefault="00BE5B98" w:rsidP="00BE5B98">
      <w:pPr>
        <w:pStyle w:val="a3"/>
        <w:ind w:right="137"/>
      </w:pPr>
      <w:r>
        <w:t xml:space="preserve">Даний вид сертифікації вводиться законодавчими актами і </w:t>
      </w:r>
      <w:proofErr w:type="spellStart"/>
      <w:r>
        <w:t>організовуєть-</w:t>
      </w:r>
      <w:proofErr w:type="spellEnd"/>
      <w:r>
        <w:t xml:space="preserve"> ся монопольно державою і органами виконавчої влади.</w:t>
      </w:r>
    </w:p>
    <w:p w:rsidR="00BE5B98" w:rsidRDefault="00BE5B98" w:rsidP="00BE5B98">
      <w:pPr>
        <w:pStyle w:val="a3"/>
        <w:spacing w:line="242" w:lineRule="auto"/>
        <w:ind w:right="134"/>
      </w:pPr>
      <w:r>
        <w:rPr>
          <w:b/>
        </w:rPr>
        <w:t xml:space="preserve">Добровільна сертифікація </w:t>
      </w:r>
      <w:r>
        <w:t xml:space="preserve">проводиться з ініціативи юридичних і </w:t>
      </w:r>
      <w:proofErr w:type="spellStart"/>
      <w:r>
        <w:t>фізич-</w:t>
      </w:r>
      <w:proofErr w:type="spellEnd"/>
      <w:r>
        <w:t xml:space="preserve"> них осіб на договірних умовах між заявником і органом з сертифікації.</w:t>
      </w:r>
    </w:p>
    <w:p w:rsidR="00BE5B98" w:rsidRDefault="00BE5B98" w:rsidP="00BE5B98">
      <w:pPr>
        <w:pStyle w:val="a3"/>
        <w:spacing w:line="317" w:lineRule="exact"/>
        <w:ind w:left="848" w:firstLine="0"/>
        <w:jc w:val="left"/>
      </w:pPr>
      <w:r>
        <w:t>Добровільна</w:t>
      </w:r>
      <w:r>
        <w:rPr>
          <w:spacing w:val="-10"/>
        </w:rPr>
        <w:t xml:space="preserve"> </w:t>
      </w:r>
      <w:r>
        <w:t>сертифікація</w:t>
      </w:r>
      <w:r>
        <w:rPr>
          <w:spacing w:val="-8"/>
        </w:rPr>
        <w:t xml:space="preserve"> </w:t>
      </w:r>
      <w:r>
        <w:t>здійснюється</w:t>
      </w:r>
      <w:r>
        <w:rPr>
          <w:spacing w:val="-11"/>
        </w:rPr>
        <w:t xml:space="preserve"> </w:t>
      </w:r>
      <w:r>
        <w:rPr>
          <w:spacing w:val="-4"/>
        </w:rPr>
        <w:t>для:</w:t>
      </w:r>
    </w:p>
    <w:p w:rsidR="00BE5B98" w:rsidRDefault="00BE5B98" w:rsidP="00BE5B98">
      <w:pPr>
        <w:pStyle w:val="a7"/>
        <w:numPr>
          <w:ilvl w:val="0"/>
          <w:numId w:val="7"/>
        </w:numPr>
        <w:tabs>
          <w:tab w:val="left" w:pos="1273"/>
        </w:tabs>
        <w:spacing w:line="322" w:lineRule="exact"/>
        <w:ind w:left="1273"/>
        <w:rPr>
          <w:sz w:val="28"/>
        </w:rPr>
      </w:pPr>
      <w:r>
        <w:rPr>
          <w:sz w:val="28"/>
        </w:rPr>
        <w:t>підвищення</w:t>
      </w:r>
      <w:r>
        <w:rPr>
          <w:spacing w:val="-13"/>
          <w:sz w:val="28"/>
        </w:rPr>
        <w:t xml:space="preserve"> </w:t>
      </w:r>
      <w:r>
        <w:rPr>
          <w:sz w:val="28"/>
        </w:rPr>
        <w:t>конкурентоспроможності</w:t>
      </w:r>
      <w:r>
        <w:rPr>
          <w:spacing w:val="-10"/>
          <w:sz w:val="28"/>
        </w:rPr>
        <w:t xml:space="preserve"> </w:t>
      </w:r>
      <w:r>
        <w:rPr>
          <w:sz w:val="28"/>
        </w:rPr>
        <w:t>послуг,</w:t>
      </w:r>
      <w:r>
        <w:rPr>
          <w:spacing w:val="-10"/>
          <w:sz w:val="28"/>
        </w:rPr>
        <w:t xml:space="preserve"> </w:t>
      </w:r>
      <w:r>
        <w:rPr>
          <w:spacing w:val="-2"/>
          <w:sz w:val="28"/>
        </w:rPr>
        <w:t>продукції;</w:t>
      </w:r>
    </w:p>
    <w:p w:rsidR="00BE5B98" w:rsidRDefault="00BE5B98" w:rsidP="00BE5B98">
      <w:pPr>
        <w:pStyle w:val="a7"/>
        <w:numPr>
          <w:ilvl w:val="0"/>
          <w:numId w:val="7"/>
        </w:numPr>
        <w:tabs>
          <w:tab w:val="left" w:pos="1273"/>
        </w:tabs>
        <w:spacing w:line="322" w:lineRule="exact"/>
        <w:ind w:left="1273"/>
        <w:rPr>
          <w:sz w:val="28"/>
        </w:rPr>
      </w:pPr>
      <w:r>
        <w:rPr>
          <w:sz w:val="28"/>
        </w:rPr>
        <w:t>розповсюдження</w:t>
      </w:r>
      <w:r>
        <w:rPr>
          <w:spacing w:val="-9"/>
          <w:sz w:val="28"/>
        </w:rPr>
        <w:t xml:space="preserve"> </w:t>
      </w:r>
      <w:r>
        <w:rPr>
          <w:sz w:val="28"/>
        </w:rPr>
        <w:t>(просування)</w:t>
      </w:r>
      <w:r>
        <w:rPr>
          <w:spacing w:val="-7"/>
          <w:sz w:val="28"/>
        </w:rPr>
        <w:t xml:space="preserve"> </w:t>
      </w:r>
      <w:r>
        <w:rPr>
          <w:sz w:val="28"/>
        </w:rPr>
        <w:t>послуг</w:t>
      </w:r>
      <w:r>
        <w:rPr>
          <w:spacing w:val="-7"/>
          <w:sz w:val="28"/>
        </w:rPr>
        <w:t xml:space="preserve"> </w:t>
      </w:r>
      <w:r>
        <w:rPr>
          <w:sz w:val="28"/>
        </w:rPr>
        <w:t>на</w:t>
      </w:r>
      <w:r>
        <w:rPr>
          <w:spacing w:val="-6"/>
          <w:sz w:val="28"/>
        </w:rPr>
        <w:t xml:space="preserve"> </w:t>
      </w:r>
      <w:r>
        <w:rPr>
          <w:spacing w:val="-2"/>
          <w:sz w:val="28"/>
        </w:rPr>
        <w:t>ринку;</w:t>
      </w:r>
    </w:p>
    <w:p w:rsidR="00BE5B98" w:rsidRDefault="00BE5B98" w:rsidP="00BE5B98">
      <w:pPr>
        <w:pStyle w:val="a7"/>
        <w:numPr>
          <w:ilvl w:val="0"/>
          <w:numId w:val="7"/>
        </w:numPr>
        <w:tabs>
          <w:tab w:val="left" w:pos="1273"/>
        </w:tabs>
        <w:spacing w:line="322" w:lineRule="exact"/>
        <w:ind w:left="1273"/>
        <w:rPr>
          <w:sz w:val="28"/>
        </w:rPr>
      </w:pPr>
      <w:r>
        <w:rPr>
          <w:sz w:val="28"/>
        </w:rPr>
        <w:t>залучення</w:t>
      </w:r>
      <w:r>
        <w:rPr>
          <w:spacing w:val="-8"/>
          <w:sz w:val="28"/>
        </w:rPr>
        <w:t xml:space="preserve"> </w:t>
      </w:r>
      <w:r>
        <w:rPr>
          <w:sz w:val="28"/>
        </w:rPr>
        <w:t>споживачів,</w:t>
      </w:r>
      <w:r>
        <w:rPr>
          <w:spacing w:val="-7"/>
          <w:sz w:val="28"/>
        </w:rPr>
        <w:t xml:space="preserve"> </w:t>
      </w:r>
      <w:r>
        <w:rPr>
          <w:sz w:val="28"/>
        </w:rPr>
        <w:t>які</w:t>
      </w:r>
      <w:r>
        <w:rPr>
          <w:spacing w:val="-8"/>
          <w:sz w:val="28"/>
        </w:rPr>
        <w:t xml:space="preserve"> </w:t>
      </w:r>
      <w:r>
        <w:rPr>
          <w:sz w:val="28"/>
        </w:rPr>
        <w:t>орієнтуються</w:t>
      </w:r>
      <w:r>
        <w:rPr>
          <w:spacing w:val="-4"/>
          <w:sz w:val="28"/>
        </w:rPr>
        <w:t xml:space="preserve"> </w:t>
      </w:r>
      <w:r>
        <w:rPr>
          <w:sz w:val="28"/>
        </w:rPr>
        <w:t>на</w:t>
      </w:r>
      <w:r>
        <w:rPr>
          <w:spacing w:val="-6"/>
          <w:sz w:val="28"/>
        </w:rPr>
        <w:t xml:space="preserve"> </w:t>
      </w:r>
      <w:r>
        <w:rPr>
          <w:sz w:val="28"/>
        </w:rPr>
        <w:t>сертифіковані</w:t>
      </w:r>
      <w:r>
        <w:rPr>
          <w:spacing w:val="-7"/>
          <w:sz w:val="28"/>
        </w:rPr>
        <w:t xml:space="preserve"> </w:t>
      </w:r>
      <w:r>
        <w:rPr>
          <w:spacing w:val="-2"/>
          <w:sz w:val="28"/>
        </w:rPr>
        <w:t>послуги.</w:t>
      </w:r>
    </w:p>
    <w:p w:rsidR="00BE5B98" w:rsidRDefault="00BE5B98" w:rsidP="00BE5B98">
      <w:pPr>
        <w:pStyle w:val="a3"/>
        <w:ind w:right="133"/>
      </w:pPr>
      <w:r>
        <w:t xml:space="preserve">Добровільна сертифікація складає невід'ємну частину сучасних ринкових відносин, будучи чинником підвищення конкурентоспроможності товарів і </w:t>
      </w:r>
      <w:proofErr w:type="spellStart"/>
      <w:r>
        <w:t>по-</w:t>
      </w:r>
      <w:proofErr w:type="spellEnd"/>
      <w:r>
        <w:t xml:space="preserve"> слуг і розвивається при підтримці держави.</w:t>
      </w:r>
    </w:p>
    <w:p w:rsidR="00BE5B98" w:rsidRDefault="00BE5B98" w:rsidP="00BE5B98">
      <w:pPr>
        <w:pStyle w:val="a3"/>
        <w:spacing w:before="3"/>
        <w:ind w:left="0" w:firstLine="0"/>
        <w:jc w:val="left"/>
      </w:pPr>
    </w:p>
    <w:p w:rsidR="00BE5B98" w:rsidRDefault="00BE5B98" w:rsidP="00BE5B98">
      <w:pPr>
        <w:pStyle w:val="3"/>
        <w:numPr>
          <w:ilvl w:val="1"/>
          <w:numId w:val="10"/>
        </w:numPr>
        <w:tabs>
          <w:tab w:val="left" w:pos="1408"/>
        </w:tabs>
        <w:ind w:left="1408" w:hanging="560"/>
      </w:pPr>
      <w:bookmarkStart w:id="4" w:name="_TOC_250095"/>
      <w:r>
        <w:t>Державна</w:t>
      </w:r>
      <w:r>
        <w:rPr>
          <w:spacing w:val="-8"/>
        </w:rPr>
        <w:t xml:space="preserve"> </w:t>
      </w:r>
      <w:r>
        <w:t>система</w:t>
      </w:r>
      <w:r>
        <w:rPr>
          <w:spacing w:val="-7"/>
        </w:rPr>
        <w:t xml:space="preserve"> </w:t>
      </w:r>
      <w:r>
        <w:t>сертифікації</w:t>
      </w:r>
      <w:r>
        <w:rPr>
          <w:spacing w:val="-8"/>
        </w:rPr>
        <w:t xml:space="preserve"> </w:t>
      </w:r>
      <w:bookmarkEnd w:id="4"/>
      <w:proofErr w:type="spellStart"/>
      <w:r>
        <w:rPr>
          <w:spacing w:val="-2"/>
        </w:rPr>
        <w:t>УкрСЕПРО</w:t>
      </w:r>
      <w:proofErr w:type="spellEnd"/>
    </w:p>
    <w:p w:rsidR="00BE5B98" w:rsidRDefault="00BE5B98" w:rsidP="00BE5B98">
      <w:pPr>
        <w:spacing w:before="317"/>
        <w:ind w:left="140" w:right="132" w:firstLine="708"/>
        <w:jc w:val="both"/>
        <w:rPr>
          <w:sz w:val="28"/>
        </w:rPr>
      </w:pPr>
      <w:r>
        <w:rPr>
          <w:b/>
          <w:sz w:val="28"/>
        </w:rPr>
        <w:t xml:space="preserve">Система сертифікації в Україні </w:t>
      </w:r>
      <w:proofErr w:type="spellStart"/>
      <w:r>
        <w:rPr>
          <w:b/>
          <w:sz w:val="28"/>
        </w:rPr>
        <w:t>УкрСЕПРО</w:t>
      </w:r>
      <w:proofErr w:type="spellEnd"/>
      <w:r>
        <w:rPr>
          <w:b/>
          <w:sz w:val="28"/>
        </w:rPr>
        <w:t xml:space="preserve"> </w:t>
      </w:r>
      <w:r>
        <w:rPr>
          <w:sz w:val="28"/>
        </w:rPr>
        <w:t>– це державна система сертифікації продукції в Україні призначена для проведення обов’язкової та добровільної сертифікації продукції, процесів, послуг.</w:t>
      </w:r>
    </w:p>
    <w:p w:rsidR="00BE5B98" w:rsidRDefault="00BE5B98" w:rsidP="00BE5B98">
      <w:pPr>
        <w:pStyle w:val="a3"/>
        <w:spacing w:before="1"/>
        <w:ind w:right="137"/>
      </w:pPr>
      <w:r>
        <w:t>Система</w:t>
      </w:r>
      <w:r>
        <w:rPr>
          <w:spacing w:val="40"/>
        </w:rPr>
        <w:t xml:space="preserve"> </w:t>
      </w:r>
      <w:proofErr w:type="spellStart"/>
      <w:r>
        <w:t>УкрСЕПРО</w:t>
      </w:r>
      <w:proofErr w:type="spellEnd"/>
      <w:r>
        <w:rPr>
          <w:spacing w:val="40"/>
        </w:rPr>
        <w:t xml:space="preserve"> </w:t>
      </w:r>
      <w:r>
        <w:t>має</w:t>
      </w:r>
      <w:r>
        <w:rPr>
          <w:spacing w:val="40"/>
        </w:rPr>
        <w:t xml:space="preserve"> </w:t>
      </w:r>
      <w:r>
        <w:t>на</w:t>
      </w:r>
      <w:r>
        <w:rPr>
          <w:spacing w:val="40"/>
        </w:rPr>
        <w:t xml:space="preserve"> </w:t>
      </w:r>
      <w:r>
        <w:t>меті</w:t>
      </w:r>
      <w:r>
        <w:rPr>
          <w:spacing w:val="40"/>
        </w:rPr>
        <w:t xml:space="preserve"> </w:t>
      </w:r>
      <w:r>
        <w:t>проведення</w:t>
      </w:r>
      <w:r>
        <w:rPr>
          <w:spacing w:val="40"/>
        </w:rPr>
        <w:t xml:space="preserve"> </w:t>
      </w:r>
      <w:r>
        <w:t>обов'язкової</w:t>
      </w:r>
      <w:r>
        <w:rPr>
          <w:spacing w:val="40"/>
        </w:rPr>
        <w:t xml:space="preserve"> </w:t>
      </w:r>
      <w:r>
        <w:t>і</w:t>
      </w:r>
      <w:r>
        <w:rPr>
          <w:spacing w:val="40"/>
        </w:rPr>
        <w:t xml:space="preserve"> </w:t>
      </w:r>
      <w:proofErr w:type="spellStart"/>
      <w:r>
        <w:t>добровіль-</w:t>
      </w:r>
      <w:proofErr w:type="spellEnd"/>
      <w:r>
        <w:t xml:space="preserve"> </w:t>
      </w:r>
      <w:proofErr w:type="spellStart"/>
      <w:r>
        <w:t>ної</w:t>
      </w:r>
      <w:proofErr w:type="spellEnd"/>
      <w:r>
        <w:t xml:space="preserve"> сертифікації продукції, процесів або послуг. Обов'язкова сертифікація проводиться</w:t>
      </w:r>
      <w:r>
        <w:rPr>
          <w:spacing w:val="40"/>
        </w:rPr>
        <w:t xml:space="preserve"> </w:t>
      </w:r>
      <w:r>
        <w:t>на</w:t>
      </w:r>
      <w:r>
        <w:rPr>
          <w:spacing w:val="40"/>
        </w:rPr>
        <w:t xml:space="preserve"> </w:t>
      </w:r>
      <w:r>
        <w:t>відповідність</w:t>
      </w:r>
      <w:r>
        <w:rPr>
          <w:spacing w:val="40"/>
        </w:rPr>
        <w:t xml:space="preserve"> </w:t>
      </w:r>
      <w:r>
        <w:t>щодо</w:t>
      </w:r>
      <w:r>
        <w:rPr>
          <w:spacing w:val="40"/>
        </w:rPr>
        <w:t xml:space="preserve"> </w:t>
      </w:r>
      <w:r>
        <w:t>вимог</w:t>
      </w:r>
      <w:r>
        <w:rPr>
          <w:spacing w:val="40"/>
        </w:rPr>
        <w:t xml:space="preserve"> </w:t>
      </w:r>
      <w:r>
        <w:t>чинних</w:t>
      </w:r>
      <w:r>
        <w:rPr>
          <w:spacing w:val="40"/>
        </w:rPr>
        <w:t xml:space="preserve"> </w:t>
      </w:r>
      <w:r>
        <w:t>законодавчих</w:t>
      </w:r>
      <w:r>
        <w:rPr>
          <w:spacing w:val="40"/>
        </w:rPr>
        <w:t xml:space="preserve"> </w:t>
      </w:r>
      <w:r>
        <w:t>актів</w:t>
      </w:r>
      <w:r>
        <w:rPr>
          <w:spacing w:val="40"/>
        </w:rPr>
        <w:t xml:space="preserve"> </w:t>
      </w:r>
      <w:proofErr w:type="spellStart"/>
      <w:r>
        <w:t>Укра-</w:t>
      </w:r>
      <w:proofErr w:type="spellEnd"/>
      <w:r>
        <w:t xml:space="preserve"> </w:t>
      </w:r>
      <w:proofErr w:type="spellStart"/>
      <w:r>
        <w:t>їни</w:t>
      </w:r>
      <w:proofErr w:type="spellEnd"/>
      <w:r>
        <w:t xml:space="preserve"> та обов'язкових вимог нормативних документів, міжнародних та </w:t>
      </w:r>
      <w:proofErr w:type="spellStart"/>
      <w:r>
        <w:t>націо-</w:t>
      </w:r>
      <w:proofErr w:type="spellEnd"/>
      <w:r>
        <w:t xml:space="preserve"> </w:t>
      </w:r>
      <w:proofErr w:type="spellStart"/>
      <w:r>
        <w:t>нальних</w:t>
      </w:r>
      <w:proofErr w:type="spellEnd"/>
      <w:r>
        <w:rPr>
          <w:spacing w:val="40"/>
        </w:rPr>
        <w:t xml:space="preserve"> </w:t>
      </w:r>
      <w:r>
        <w:t>стандартів</w:t>
      </w:r>
      <w:r>
        <w:rPr>
          <w:spacing w:val="40"/>
        </w:rPr>
        <w:t xml:space="preserve"> </w:t>
      </w:r>
      <w:r>
        <w:t>інших</w:t>
      </w:r>
      <w:r>
        <w:rPr>
          <w:spacing w:val="40"/>
        </w:rPr>
        <w:t xml:space="preserve"> </w:t>
      </w:r>
      <w:r>
        <w:t>держав,</w:t>
      </w:r>
      <w:r>
        <w:rPr>
          <w:spacing w:val="40"/>
        </w:rPr>
        <w:t xml:space="preserve"> </w:t>
      </w:r>
      <w:r>
        <w:t>які</w:t>
      </w:r>
      <w:r>
        <w:rPr>
          <w:spacing w:val="40"/>
        </w:rPr>
        <w:t xml:space="preserve"> </w:t>
      </w:r>
      <w:r>
        <w:t>діють</w:t>
      </w:r>
      <w:r>
        <w:rPr>
          <w:spacing w:val="40"/>
        </w:rPr>
        <w:t xml:space="preserve"> </w:t>
      </w:r>
      <w:r>
        <w:t>в</w:t>
      </w:r>
      <w:r>
        <w:rPr>
          <w:spacing w:val="40"/>
        </w:rPr>
        <w:t xml:space="preserve"> </w:t>
      </w:r>
      <w:r>
        <w:t>Україні.</w:t>
      </w:r>
      <w:r>
        <w:rPr>
          <w:spacing w:val="40"/>
        </w:rPr>
        <w:t xml:space="preserve"> </w:t>
      </w:r>
      <w:r>
        <w:t>Перелік</w:t>
      </w:r>
      <w:r>
        <w:rPr>
          <w:spacing w:val="40"/>
        </w:rPr>
        <w:t xml:space="preserve"> </w:t>
      </w:r>
      <w:r>
        <w:t>продукції,</w:t>
      </w:r>
      <w:r>
        <w:rPr>
          <w:spacing w:val="80"/>
        </w:rPr>
        <w:t xml:space="preserve"> </w:t>
      </w:r>
      <w:r>
        <w:t>що</w:t>
      </w:r>
      <w:r>
        <w:rPr>
          <w:spacing w:val="40"/>
        </w:rPr>
        <w:t xml:space="preserve"> </w:t>
      </w:r>
      <w:r>
        <w:t>підлягає</w:t>
      </w:r>
      <w:r>
        <w:rPr>
          <w:spacing w:val="40"/>
        </w:rPr>
        <w:t xml:space="preserve"> </w:t>
      </w:r>
      <w:r>
        <w:t>обов'язковій</w:t>
      </w:r>
      <w:r>
        <w:rPr>
          <w:spacing w:val="40"/>
        </w:rPr>
        <w:t xml:space="preserve"> </w:t>
      </w:r>
      <w:r>
        <w:t>сертифікації,</w:t>
      </w:r>
      <w:r>
        <w:rPr>
          <w:spacing w:val="40"/>
        </w:rPr>
        <w:t xml:space="preserve"> </w:t>
      </w:r>
      <w:r>
        <w:t>затверджується</w:t>
      </w:r>
      <w:r>
        <w:rPr>
          <w:spacing w:val="40"/>
        </w:rPr>
        <w:t xml:space="preserve"> </w:t>
      </w:r>
      <w:r>
        <w:t>Державним</w:t>
      </w:r>
      <w:r>
        <w:rPr>
          <w:spacing w:val="40"/>
        </w:rPr>
        <w:t xml:space="preserve"> </w:t>
      </w:r>
      <w:proofErr w:type="spellStart"/>
      <w:r>
        <w:t>коміте-</w:t>
      </w:r>
      <w:proofErr w:type="spellEnd"/>
      <w:r>
        <w:rPr>
          <w:spacing w:val="40"/>
        </w:rPr>
        <w:t xml:space="preserve"> </w:t>
      </w:r>
      <w:r>
        <w:t>том України з питань технічного регулювання та споживчої політики (Держспоживстандартом України).</w:t>
      </w:r>
    </w:p>
    <w:p w:rsidR="00BE5B98" w:rsidRDefault="00BE5B98" w:rsidP="00BE5B98">
      <w:pPr>
        <w:pStyle w:val="a3"/>
        <w:ind w:right="132"/>
      </w:pPr>
      <w:r>
        <w:t xml:space="preserve">В Україні добровільну сертифікацію продукції, систем якості здійснює також Українська асоціація якості, яка отримала ліцензію на право роботи в </w:t>
      </w:r>
      <w:proofErr w:type="spellStart"/>
      <w:r>
        <w:t>си-</w:t>
      </w:r>
      <w:proofErr w:type="spellEnd"/>
      <w:r>
        <w:t xml:space="preserve"> </w:t>
      </w:r>
      <w:proofErr w:type="spellStart"/>
      <w:r>
        <w:t>стемі</w:t>
      </w:r>
      <w:proofErr w:type="spellEnd"/>
      <w:r>
        <w:t xml:space="preserve"> сертифікації Міжнародної асоціації якості (в межах СНД).</w:t>
      </w:r>
    </w:p>
    <w:p w:rsidR="00BE5B98" w:rsidRDefault="00BE5B98" w:rsidP="00BE5B98">
      <w:pPr>
        <w:pStyle w:val="a3"/>
        <w:spacing w:line="321" w:lineRule="exact"/>
        <w:ind w:left="848" w:firstLine="0"/>
        <w:jc w:val="left"/>
      </w:pPr>
      <w:r>
        <w:t>Структура</w:t>
      </w:r>
      <w:r>
        <w:rPr>
          <w:spacing w:val="-8"/>
        </w:rPr>
        <w:t xml:space="preserve"> </w:t>
      </w:r>
      <w:r>
        <w:t>системи</w:t>
      </w:r>
      <w:r>
        <w:rPr>
          <w:spacing w:val="-5"/>
        </w:rPr>
        <w:t xml:space="preserve"> </w:t>
      </w:r>
      <w:proofErr w:type="spellStart"/>
      <w:r>
        <w:t>УкрСЕПРО</w:t>
      </w:r>
      <w:proofErr w:type="spellEnd"/>
      <w:r>
        <w:rPr>
          <w:spacing w:val="-6"/>
        </w:rPr>
        <w:t xml:space="preserve"> </w:t>
      </w:r>
      <w:r>
        <w:t>наведена</w:t>
      </w:r>
      <w:r>
        <w:rPr>
          <w:spacing w:val="-5"/>
        </w:rPr>
        <w:t xml:space="preserve"> </w:t>
      </w:r>
      <w:r>
        <w:t>на</w:t>
      </w:r>
      <w:r>
        <w:rPr>
          <w:spacing w:val="-5"/>
        </w:rPr>
        <w:t xml:space="preserve"> </w:t>
      </w:r>
      <w:r>
        <w:rPr>
          <w:spacing w:val="-2"/>
        </w:rPr>
        <w:t>рис.10.1.</w:t>
      </w:r>
    </w:p>
    <w:p w:rsidR="00BE5B98" w:rsidRDefault="00BE5B98" w:rsidP="00BE5B98">
      <w:pPr>
        <w:pStyle w:val="a3"/>
        <w:spacing w:before="1" w:line="322" w:lineRule="exact"/>
        <w:ind w:left="848" w:firstLine="0"/>
        <w:jc w:val="left"/>
      </w:pPr>
      <w:r>
        <w:t>У</w:t>
      </w:r>
      <w:r>
        <w:rPr>
          <w:spacing w:val="-7"/>
        </w:rPr>
        <w:t xml:space="preserve"> </w:t>
      </w:r>
      <w:r>
        <w:t>системі</w:t>
      </w:r>
      <w:r>
        <w:rPr>
          <w:spacing w:val="-5"/>
        </w:rPr>
        <w:t xml:space="preserve"> </w:t>
      </w:r>
      <w:proofErr w:type="spellStart"/>
      <w:r>
        <w:t>УкрСЕПРО</w:t>
      </w:r>
      <w:proofErr w:type="spellEnd"/>
      <w:r>
        <w:rPr>
          <w:spacing w:val="-7"/>
        </w:rPr>
        <w:t xml:space="preserve"> </w:t>
      </w:r>
      <w:r>
        <w:t>проводяться</w:t>
      </w:r>
      <w:r>
        <w:rPr>
          <w:spacing w:val="-4"/>
        </w:rPr>
        <w:t xml:space="preserve"> </w:t>
      </w:r>
      <w:r>
        <w:t>такі</w:t>
      </w:r>
      <w:r>
        <w:rPr>
          <w:spacing w:val="-7"/>
        </w:rPr>
        <w:t xml:space="preserve"> </w:t>
      </w:r>
      <w:r>
        <w:t>взаємопов'язані</w:t>
      </w:r>
      <w:r>
        <w:rPr>
          <w:spacing w:val="-5"/>
        </w:rPr>
        <w:t xml:space="preserve"> </w:t>
      </w:r>
      <w:r>
        <w:t>види</w:t>
      </w:r>
      <w:r>
        <w:rPr>
          <w:spacing w:val="-4"/>
        </w:rPr>
        <w:t xml:space="preserve"> </w:t>
      </w:r>
      <w:r>
        <w:rPr>
          <w:spacing w:val="-2"/>
        </w:rPr>
        <w:t>діяльності:</w:t>
      </w:r>
    </w:p>
    <w:p w:rsidR="00BE5B98" w:rsidRDefault="00BE5B98" w:rsidP="00BE5B98">
      <w:pPr>
        <w:pStyle w:val="a7"/>
        <w:numPr>
          <w:ilvl w:val="0"/>
          <w:numId w:val="6"/>
        </w:numPr>
        <w:tabs>
          <w:tab w:val="left" w:pos="1273"/>
        </w:tabs>
        <w:spacing w:line="322" w:lineRule="exact"/>
        <w:rPr>
          <w:sz w:val="28"/>
        </w:rPr>
      </w:pPr>
      <w:r>
        <w:rPr>
          <w:sz w:val="28"/>
        </w:rPr>
        <w:t>сертифікація</w:t>
      </w:r>
      <w:r>
        <w:rPr>
          <w:spacing w:val="-8"/>
          <w:sz w:val="28"/>
        </w:rPr>
        <w:t xml:space="preserve"> </w:t>
      </w:r>
      <w:r>
        <w:rPr>
          <w:sz w:val="28"/>
        </w:rPr>
        <w:t>продукції,</w:t>
      </w:r>
      <w:r>
        <w:rPr>
          <w:spacing w:val="-8"/>
          <w:sz w:val="28"/>
        </w:rPr>
        <w:t xml:space="preserve"> </w:t>
      </w:r>
      <w:r>
        <w:rPr>
          <w:sz w:val="28"/>
        </w:rPr>
        <w:t>процесів,</w:t>
      </w:r>
      <w:r>
        <w:rPr>
          <w:spacing w:val="-7"/>
          <w:sz w:val="28"/>
        </w:rPr>
        <w:t xml:space="preserve"> </w:t>
      </w:r>
      <w:r>
        <w:rPr>
          <w:spacing w:val="-2"/>
          <w:sz w:val="28"/>
        </w:rPr>
        <w:t>послуг;</w:t>
      </w:r>
    </w:p>
    <w:p w:rsidR="00BE5B98" w:rsidRDefault="00BE5B98" w:rsidP="00BE5B98">
      <w:pPr>
        <w:pStyle w:val="a7"/>
        <w:numPr>
          <w:ilvl w:val="0"/>
          <w:numId w:val="6"/>
        </w:numPr>
        <w:tabs>
          <w:tab w:val="left" w:pos="1273"/>
        </w:tabs>
        <w:spacing w:line="322" w:lineRule="exact"/>
        <w:rPr>
          <w:sz w:val="28"/>
        </w:rPr>
      </w:pPr>
      <w:r>
        <w:rPr>
          <w:sz w:val="28"/>
        </w:rPr>
        <w:t>сертифікація</w:t>
      </w:r>
      <w:r>
        <w:rPr>
          <w:spacing w:val="-6"/>
          <w:sz w:val="28"/>
        </w:rPr>
        <w:t xml:space="preserve"> </w:t>
      </w:r>
      <w:r>
        <w:rPr>
          <w:sz w:val="28"/>
        </w:rPr>
        <w:t>систем</w:t>
      </w:r>
      <w:r>
        <w:rPr>
          <w:spacing w:val="-9"/>
          <w:sz w:val="28"/>
        </w:rPr>
        <w:t xml:space="preserve"> </w:t>
      </w:r>
      <w:r>
        <w:rPr>
          <w:spacing w:val="-2"/>
          <w:sz w:val="28"/>
        </w:rPr>
        <w:t>якості;</w:t>
      </w:r>
    </w:p>
    <w:p w:rsidR="00BE5B98" w:rsidRDefault="00BE5B98" w:rsidP="00BE5B98">
      <w:pPr>
        <w:pStyle w:val="a7"/>
        <w:numPr>
          <w:ilvl w:val="0"/>
          <w:numId w:val="6"/>
        </w:numPr>
        <w:tabs>
          <w:tab w:val="left" w:pos="1273"/>
        </w:tabs>
        <w:spacing w:line="322" w:lineRule="exact"/>
        <w:rPr>
          <w:sz w:val="28"/>
        </w:rPr>
      </w:pPr>
      <w:r>
        <w:rPr>
          <w:sz w:val="28"/>
        </w:rPr>
        <w:t>атестація</w:t>
      </w:r>
      <w:r>
        <w:rPr>
          <w:spacing w:val="-3"/>
          <w:sz w:val="28"/>
        </w:rPr>
        <w:t xml:space="preserve"> </w:t>
      </w:r>
      <w:r>
        <w:rPr>
          <w:spacing w:val="-2"/>
          <w:sz w:val="28"/>
        </w:rPr>
        <w:t>виробництв;</w:t>
      </w:r>
    </w:p>
    <w:p w:rsidR="00BE5B98" w:rsidRDefault="00BE5B98" w:rsidP="00BE5B98">
      <w:pPr>
        <w:pStyle w:val="a7"/>
        <w:numPr>
          <w:ilvl w:val="0"/>
          <w:numId w:val="6"/>
        </w:numPr>
        <w:tabs>
          <w:tab w:val="left" w:pos="1273"/>
        </w:tabs>
        <w:spacing w:line="322" w:lineRule="exact"/>
        <w:rPr>
          <w:sz w:val="28"/>
        </w:rPr>
      </w:pPr>
      <w:r>
        <w:rPr>
          <w:sz w:val="28"/>
        </w:rPr>
        <w:t>акредитація</w:t>
      </w:r>
      <w:r>
        <w:rPr>
          <w:spacing w:val="-12"/>
          <w:sz w:val="28"/>
        </w:rPr>
        <w:t xml:space="preserve"> </w:t>
      </w:r>
      <w:r>
        <w:rPr>
          <w:sz w:val="28"/>
        </w:rPr>
        <w:t>випробувальних</w:t>
      </w:r>
      <w:r>
        <w:rPr>
          <w:spacing w:val="-9"/>
          <w:sz w:val="28"/>
        </w:rPr>
        <w:t xml:space="preserve"> </w:t>
      </w:r>
      <w:proofErr w:type="spellStart"/>
      <w:r>
        <w:rPr>
          <w:sz w:val="28"/>
        </w:rPr>
        <w:t>лабораторійі</w:t>
      </w:r>
      <w:proofErr w:type="spellEnd"/>
      <w:r>
        <w:rPr>
          <w:spacing w:val="-10"/>
          <w:sz w:val="28"/>
        </w:rPr>
        <w:t xml:space="preserve"> </w:t>
      </w:r>
      <w:r>
        <w:rPr>
          <w:sz w:val="28"/>
        </w:rPr>
        <w:t>випробувальних</w:t>
      </w:r>
      <w:r>
        <w:rPr>
          <w:spacing w:val="-11"/>
          <w:sz w:val="28"/>
        </w:rPr>
        <w:t xml:space="preserve"> </w:t>
      </w:r>
      <w:r>
        <w:rPr>
          <w:spacing w:val="-2"/>
          <w:sz w:val="28"/>
        </w:rPr>
        <w:t>центрів;</w:t>
      </w:r>
    </w:p>
    <w:p w:rsidR="00BE5B98" w:rsidRDefault="00BE5B98" w:rsidP="00BE5B98">
      <w:pPr>
        <w:pStyle w:val="a7"/>
        <w:numPr>
          <w:ilvl w:val="0"/>
          <w:numId w:val="6"/>
        </w:numPr>
        <w:tabs>
          <w:tab w:val="left" w:pos="1273"/>
        </w:tabs>
        <w:rPr>
          <w:sz w:val="28"/>
        </w:rPr>
      </w:pPr>
      <w:r>
        <w:rPr>
          <w:sz w:val="28"/>
        </w:rPr>
        <w:t>акредитація</w:t>
      </w:r>
      <w:r>
        <w:rPr>
          <w:spacing w:val="-7"/>
          <w:sz w:val="28"/>
        </w:rPr>
        <w:t xml:space="preserve"> </w:t>
      </w:r>
      <w:r>
        <w:rPr>
          <w:sz w:val="28"/>
        </w:rPr>
        <w:t>органів</w:t>
      </w:r>
      <w:r>
        <w:rPr>
          <w:spacing w:val="-7"/>
          <w:sz w:val="28"/>
        </w:rPr>
        <w:t xml:space="preserve"> </w:t>
      </w:r>
      <w:r>
        <w:rPr>
          <w:i/>
          <w:sz w:val="28"/>
        </w:rPr>
        <w:t>з</w:t>
      </w:r>
      <w:r>
        <w:rPr>
          <w:i/>
          <w:spacing w:val="-4"/>
          <w:sz w:val="28"/>
        </w:rPr>
        <w:t xml:space="preserve"> </w:t>
      </w:r>
      <w:r>
        <w:rPr>
          <w:sz w:val="28"/>
        </w:rPr>
        <w:t>сертифікації</w:t>
      </w:r>
      <w:r>
        <w:rPr>
          <w:spacing w:val="-5"/>
          <w:sz w:val="28"/>
        </w:rPr>
        <w:t xml:space="preserve"> </w:t>
      </w:r>
      <w:r>
        <w:rPr>
          <w:spacing w:val="-2"/>
          <w:sz w:val="28"/>
        </w:rPr>
        <w:t>продукції;</w:t>
      </w:r>
    </w:p>
    <w:p w:rsidR="00BE5B98" w:rsidRDefault="00BE5B98" w:rsidP="00BE5B98">
      <w:pPr>
        <w:pStyle w:val="a7"/>
        <w:numPr>
          <w:ilvl w:val="0"/>
          <w:numId w:val="6"/>
        </w:numPr>
        <w:tabs>
          <w:tab w:val="left" w:pos="1272"/>
        </w:tabs>
        <w:spacing w:before="2" w:line="322" w:lineRule="exact"/>
        <w:ind w:left="1272" w:hanging="395"/>
        <w:jc w:val="both"/>
        <w:rPr>
          <w:sz w:val="28"/>
        </w:rPr>
      </w:pPr>
      <w:r>
        <w:rPr>
          <w:sz w:val="28"/>
        </w:rPr>
        <w:t>атестація</w:t>
      </w:r>
      <w:r>
        <w:rPr>
          <w:spacing w:val="-9"/>
          <w:sz w:val="28"/>
        </w:rPr>
        <w:t xml:space="preserve"> </w:t>
      </w:r>
      <w:r>
        <w:rPr>
          <w:sz w:val="28"/>
        </w:rPr>
        <w:t>експертів-аудиторів</w:t>
      </w:r>
      <w:r>
        <w:rPr>
          <w:spacing w:val="-8"/>
          <w:sz w:val="28"/>
        </w:rPr>
        <w:t xml:space="preserve"> </w:t>
      </w:r>
      <w:r>
        <w:rPr>
          <w:sz w:val="28"/>
        </w:rPr>
        <w:t>за</w:t>
      </w:r>
      <w:r>
        <w:rPr>
          <w:spacing w:val="-8"/>
          <w:sz w:val="28"/>
        </w:rPr>
        <w:t xml:space="preserve"> </w:t>
      </w:r>
      <w:r>
        <w:rPr>
          <w:sz w:val="28"/>
        </w:rPr>
        <w:t>переліченими</w:t>
      </w:r>
      <w:r>
        <w:rPr>
          <w:spacing w:val="-6"/>
          <w:sz w:val="28"/>
        </w:rPr>
        <w:t xml:space="preserve"> </w:t>
      </w:r>
      <w:r>
        <w:rPr>
          <w:sz w:val="28"/>
        </w:rPr>
        <w:t>видами</w:t>
      </w:r>
      <w:r>
        <w:rPr>
          <w:spacing w:val="-6"/>
          <w:sz w:val="28"/>
        </w:rPr>
        <w:t xml:space="preserve"> </w:t>
      </w:r>
      <w:r>
        <w:rPr>
          <w:spacing w:val="-2"/>
          <w:sz w:val="28"/>
        </w:rPr>
        <w:t>діяльності.</w:t>
      </w:r>
    </w:p>
    <w:p w:rsidR="00BE5B98" w:rsidRDefault="00BE5B98" w:rsidP="00BE5B98">
      <w:pPr>
        <w:pStyle w:val="a3"/>
        <w:ind w:right="133"/>
      </w:pPr>
      <w:r>
        <w:t xml:space="preserve">У сертифікації продукції беруть участь органи із сертифікації, </w:t>
      </w:r>
      <w:proofErr w:type="spellStart"/>
      <w:r>
        <w:t>випробува-</w:t>
      </w:r>
      <w:proofErr w:type="spellEnd"/>
      <w:r>
        <w:t xml:space="preserve"> </w:t>
      </w:r>
      <w:proofErr w:type="spellStart"/>
      <w:r>
        <w:t>льні</w:t>
      </w:r>
      <w:proofErr w:type="spellEnd"/>
      <w:r>
        <w:t xml:space="preserve"> лабораторії й центри та експерти-аудитори, що акредитовані в системі </w:t>
      </w:r>
      <w:proofErr w:type="spellStart"/>
      <w:r>
        <w:t>УкрСЕПРО</w:t>
      </w:r>
      <w:proofErr w:type="spellEnd"/>
      <w:r>
        <w:t xml:space="preserve"> й занесені до Реєстру системи.</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82"/>
        <w:ind w:left="579" w:right="38" w:firstLine="1"/>
        <w:jc w:val="center"/>
      </w:pPr>
      <w:r>
        <w:rPr>
          <w:noProof/>
          <w:lang w:val="ru-RU" w:eastAsia="ru-RU"/>
        </w:rPr>
        <w:lastRenderedPageBreak/>
        <mc:AlternateContent>
          <mc:Choice Requires="wpg">
            <w:drawing>
              <wp:anchor distT="0" distB="0" distL="0" distR="0" simplePos="0" relativeHeight="251660288" behindDoc="1" locked="0" layoutInCell="1" allowOverlap="1" wp14:anchorId="19147B80" wp14:editId="41D29852">
                <wp:simplePos x="0" y="0"/>
                <wp:positionH relativeFrom="page">
                  <wp:posOffset>722185</wp:posOffset>
                </wp:positionH>
                <wp:positionV relativeFrom="paragraph">
                  <wp:posOffset>1836</wp:posOffset>
                </wp:positionV>
                <wp:extent cx="6059805" cy="4781550"/>
                <wp:effectExtent l="0" t="0" r="0" b="0"/>
                <wp:wrapNone/>
                <wp:docPr id="657"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4781550"/>
                          <a:chOff x="0" y="0"/>
                          <a:chExt cx="6059805" cy="4781550"/>
                        </a:xfrm>
                      </wpg:grpSpPr>
                      <wps:wsp>
                        <wps:cNvPr id="658" name="Graphic 658"/>
                        <wps:cNvSpPr/>
                        <wps:spPr>
                          <a:xfrm>
                            <a:off x="119062" y="4762"/>
                            <a:ext cx="5257800" cy="914400"/>
                          </a:xfrm>
                          <a:custGeom>
                            <a:avLst/>
                            <a:gdLst/>
                            <a:ahLst/>
                            <a:cxnLst/>
                            <a:rect l="l" t="t" r="r" b="b"/>
                            <a:pathLst>
                              <a:path w="5257800" h="914400">
                                <a:moveTo>
                                  <a:pt x="0" y="914399"/>
                                </a:moveTo>
                                <a:lnTo>
                                  <a:pt x="2621279" y="914399"/>
                                </a:lnTo>
                                <a:lnTo>
                                  <a:pt x="2621279" y="0"/>
                                </a:lnTo>
                                <a:lnTo>
                                  <a:pt x="0" y="0"/>
                                </a:lnTo>
                                <a:lnTo>
                                  <a:pt x="0" y="914399"/>
                                </a:lnTo>
                                <a:close/>
                              </a:path>
                              <a:path w="5257800" h="914400">
                                <a:moveTo>
                                  <a:pt x="3086099" y="800099"/>
                                </a:moveTo>
                                <a:lnTo>
                                  <a:pt x="5257799" y="800099"/>
                                </a:lnTo>
                                <a:lnTo>
                                  <a:pt x="5257799" y="0"/>
                                </a:lnTo>
                                <a:lnTo>
                                  <a:pt x="3086099" y="0"/>
                                </a:lnTo>
                                <a:lnTo>
                                  <a:pt x="3086099" y="800099"/>
                                </a:lnTo>
                                <a:close/>
                              </a:path>
                            </a:pathLst>
                          </a:custGeom>
                          <a:ln w="9524">
                            <a:solidFill>
                              <a:srgbClr val="000000"/>
                            </a:solidFill>
                            <a:prstDash val="solid"/>
                          </a:ln>
                        </wps:spPr>
                        <wps:bodyPr wrap="square" lIns="0" tIns="0" rIns="0" bIns="0" rtlCol="0">
                          <a:prstTxWarp prst="textNoShape">
                            <a:avLst/>
                          </a:prstTxWarp>
                          <a:noAutofit/>
                        </wps:bodyPr>
                      </wps:wsp>
                      <wps:wsp>
                        <wps:cNvPr id="659" name="Graphic 659"/>
                        <wps:cNvSpPr/>
                        <wps:spPr>
                          <a:xfrm>
                            <a:off x="576262" y="890206"/>
                            <a:ext cx="3886200" cy="685800"/>
                          </a:xfrm>
                          <a:custGeom>
                            <a:avLst/>
                            <a:gdLst/>
                            <a:ahLst/>
                            <a:cxnLst/>
                            <a:rect l="l" t="t" r="r" b="b"/>
                            <a:pathLst>
                              <a:path w="3886200" h="685800">
                                <a:moveTo>
                                  <a:pt x="685799" y="0"/>
                                </a:moveTo>
                                <a:lnTo>
                                  <a:pt x="685799" y="342899"/>
                                </a:lnTo>
                              </a:path>
                              <a:path w="3886200" h="685800">
                                <a:moveTo>
                                  <a:pt x="0" y="342899"/>
                                </a:moveTo>
                                <a:lnTo>
                                  <a:pt x="3886199" y="342899"/>
                                </a:lnTo>
                              </a:path>
                              <a:path w="3886200" h="685800">
                                <a:moveTo>
                                  <a:pt x="0" y="342899"/>
                                </a:moveTo>
                                <a:lnTo>
                                  <a:pt x="0" y="685799"/>
                                </a:lnTo>
                              </a:path>
                              <a:path w="3886200" h="685800">
                                <a:moveTo>
                                  <a:pt x="3886199" y="342899"/>
                                </a:moveTo>
                                <a:lnTo>
                                  <a:pt x="3886199" y="685799"/>
                                </a:lnTo>
                              </a:path>
                            </a:pathLst>
                          </a:custGeom>
                          <a:ln w="9524">
                            <a:solidFill>
                              <a:srgbClr val="000000"/>
                            </a:solidFill>
                            <a:prstDash val="solid"/>
                          </a:ln>
                        </wps:spPr>
                        <wps:bodyPr wrap="square" lIns="0" tIns="0" rIns="0" bIns="0" rtlCol="0">
                          <a:prstTxWarp prst="textNoShape">
                            <a:avLst/>
                          </a:prstTxWarp>
                          <a:noAutofit/>
                        </wps:bodyPr>
                      </wps:wsp>
                      <wps:wsp>
                        <wps:cNvPr id="660" name="Graphic 660"/>
                        <wps:cNvSpPr/>
                        <wps:spPr>
                          <a:xfrm>
                            <a:off x="4762" y="1576006"/>
                            <a:ext cx="5600700" cy="800100"/>
                          </a:xfrm>
                          <a:custGeom>
                            <a:avLst/>
                            <a:gdLst/>
                            <a:ahLst/>
                            <a:cxnLst/>
                            <a:rect l="l" t="t" r="r" b="b"/>
                            <a:pathLst>
                              <a:path w="5600700" h="800100">
                                <a:moveTo>
                                  <a:pt x="0" y="800099"/>
                                </a:moveTo>
                                <a:lnTo>
                                  <a:pt x="1142999" y="800099"/>
                                </a:lnTo>
                                <a:lnTo>
                                  <a:pt x="1142999" y="0"/>
                                </a:lnTo>
                                <a:lnTo>
                                  <a:pt x="0" y="0"/>
                                </a:lnTo>
                                <a:lnTo>
                                  <a:pt x="0" y="800099"/>
                                </a:lnTo>
                                <a:close/>
                              </a:path>
                              <a:path w="5600700" h="800100">
                                <a:moveTo>
                                  <a:pt x="3428999" y="800099"/>
                                </a:moveTo>
                                <a:lnTo>
                                  <a:pt x="5600699" y="800099"/>
                                </a:lnTo>
                                <a:lnTo>
                                  <a:pt x="5600699" y="0"/>
                                </a:lnTo>
                                <a:lnTo>
                                  <a:pt x="3428999" y="0"/>
                                </a:lnTo>
                                <a:lnTo>
                                  <a:pt x="3428999" y="800099"/>
                                </a:lnTo>
                                <a:close/>
                              </a:path>
                            </a:pathLst>
                          </a:custGeom>
                          <a:ln w="9524">
                            <a:solidFill>
                              <a:srgbClr val="000000"/>
                            </a:solidFill>
                            <a:prstDash val="solid"/>
                          </a:ln>
                        </wps:spPr>
                        <wps:bodyPr wrap="square" lIns="0" tIns="0" rIns="0" bIns="0" rtlCol="0">
                          <a:prstTxWarp prst="textNoShape">
                            <a:avLst/>
                          </a:prstTxWarp>
                          <a:noAutofit/>
                        </wps:bodyPr>
                      </wps:wsp>
                      <wps:wsp>
                        <wps:cNvPr id="661" name="Graphic 661"/>
                        <wps:cNvSpPr/>
                        <wps:spPr>
                          <a:xfrm>
                            <a:off x="576262" y="2376106"/>
                            <a:ext cx="4686300" cy="228600"/>
                          </a:xfrm>
                          <a:custGeom>
                            <a:avLst/>
                            <a:gdLst/>
                            <a:ahLst/>
                            <a:cxnLst/>
                            <a:rect l="l" t="t" r="r" b="b"/>
                            <a:pathLst>
                              <a:path w="4686300" h="228600">
                                <a:moveTo>
                                  <a:pt x="0" y="228599"/>
                                </a:moveTo>
                                <a:lnTo>
                                  <a:pt x="4686299" y="228599"/>
                                </a:lnTo>
                              </a:path>
                              <a:path w="4686300" h="228600">
                                <a:moveTo>
                                  <a:pt x="0" y="0"/>
                                </a:moveTo>
                                <a:lnTo>
                                  <a:pt x="0" y="228599"/>
                                </a:lnTo>
                              </a:path>
                              <a:path w="4686300" h="228600">
                                <a:moveTo>
                                  <a:pt x="3886199" y="0"/>
                                </a:moveTo>
                                <a:lnTo>
                                  <a:pt x="3886199" y="228599"/>
                                </a:lnTo>
                              </a:path>
                            </a:pathLst>
                          </a:custGeom>
                          <a:ln w="9524">
                            <a:solidFill>
                              <a:srgbClr val="000000"/>
                            </a:solidFill>
                            <a:prstDash val="solid"/>
                          </a:ln>
                        </wps:spPr>
                        <wps:bodyPr wrap="square" lIns="0" tIns="0" rIns="0" bIns="0" rtlCol="0">
                          <a:prstTxWarp prst="textNoShape">
                            <a:avLst/>
                          </a:prstTxWarp>
                          <a:noAutofit/>
                        </wps:bodyPr>
                      </wps:wsp>
                      <wps:wsp>
                        <wps:cNvPr id="662" name="Graphic 662"/>
                        <wps:cNvSpPr/>
                        <wps:spPr>
                          <a:xfrm>
                            <a:off x="119062" y="2947606"/>
                            <a:ext cx="5935980" cy="914400"/>
                          </a:xfrm>
                          <a:custGeom>
                            <a:avLst/>
                            <a:gdLst/>
                            <a:ahLst/>
                            <a:cxnLst/>
                            <a:rect l="l" t="t" r="r" b="b"/>
                            <a:pathLst>
                              <a:path w="5935980" h="914400">
                                <a:moveTo>
                                  <a:pt x="0" y="914399"/>
                                </a:moveTo>
                                <a:lnTo>
                                  <a:pt x="1257299" y="914399"/>
                                </a:lnTo>
                                <a:lnTo>
                                  <a:pt x="1257299" y="0"/>
                                </a:lnTo>
                                <a:lnTo>
                                  <a:pt x="0" y="0"/>
                                </a:lnTo>
                                <a:lnTo>
                                  <a:pt x="0" y="914399"/>
                                </a:lnTo>
                                <a:close/>
                              </a:path>
                              <a:path w="5935980" h="914400">
                                <a:moveTo>
                                  <a:pt x="1371599" y="914399"/>
                                </a:moveTo>
                                <a:lnTo>
                                  <a:pt x="2735579" y="914399"/>
                                </a:lnTo>
                                <a:lnTo>
                                  <a:pt x="2735579" y="0"/>
                                </a:lnTo>
                                <a:lnTo>
                                  <a:pt x="1371599" y="0"/>
                                </a:lnTo>
                                <a:lnTo>
                                  <a:pt x="1371599" y="914399"/>
                                </a:lnTo>
                                <a:close/>
                              </a:path>
                              <a:path w="5935980" h="914400">
                                <a:moveTo>
                                  <a:pt x="4107179" y="914399"/>
                                </a:moveTo>
                                <a:lnTo>
                                  <a:pt x="5935979" y="914399"/>
                                </a:lnTo>
                                <a:lnTo>
                                  <a:pt x="5935979" y="0"/>
                                </a:lnTo>
                                <a:lnTo>
                                  <a:pt x="4107179" y="0"/>
                                </a:lnTo>
                                <a:lnTo>
                                  <a:pt x="4107179" y="914399"/>
                                </a:lnTo>
                                <a:close/>
                              </a:path>
                            </a:pathLst>
                          </a:custGeom>
                          <a:ln w="9524">
                            <a:solidFill>
                              <a:srgbClr val="000000"/>
                            </a:solidFill>
                            <a:prstDash val="solid"/>
                          </a:ln>
                        </wps:spPr>
                        <wps:bodyPr wrap="square" lIns="0" tIns="0" rIns="0" bIns="0" rtlCol="0">
                          <a:prstTxWarp prst="textNoShape">
                            <a:avLst/>
                          </a:prstTxWarp>
                          <a:noAutofit/>
                        </wps:bodyPr>
                      </wps:wsp>
                      <wps:wsp>
                        <wps:cNvPr id="663" name="Graphic 663"/>
                        <wps:cNvSpPr/>
                        <wps:spPr>
                          <a:xfrm>
                            <a:off x="690562" y="2604706"/>
                            <a:ext cx="3086100" cy="342900"/>
                          </a:xfrm>
                          <a:custGeom>
                            <a:avLst/>
                            <a:gdLst/>
                            <a:ahLst/>
                            <a:cxnLst/>
                            <a:rect l="l" t="t" r="r" b="b"/>
                            <a:pathLst>
                              <a:path w="3086100" h="342900">
                                <a:moveTo>
                                  <a:pt x="0" y="0"/>
                                </a:moveTo>
                                <a:lnTo>
                                  <a:pt x="0" y="342899"/>
                                </a:lnTo>
                              </a:path>
                              <a:path w="3086100" h="342900">
                                <a:moveTo>
                                  <a:pt x="1485899" y="0"/>
                                </a:moveTo>
                                <a:lnTo>
                                  <a:pt x="1485899" y="342899"/>
                                </a:lnTo>
                              </a:path>
                              <a:path w="3086100" h="342900">
                                <a:moveTo>
                                  <a:pt x="3086099" y="0"/>
                                </a:moveTo>
                                <a:lnTo>
                                  <a:pt x="3086099" y="342899"/>
                                </a:lnTo>
                              </a:path>
                            </a:pathLst>
                          </a:custGeom>
                          <a:ln w="9524">
                            <a:solidFill>
                              <a:srgbClr val="000000"/>
                            </a:solidFill>
                            <a:prstDash val="solid"/>
                          </a:ln>
                        </wps:spPr>
                        <wps:bodyPr wrap="square" lIns="0" tIns="0" rIns="0" bIns="0" rtlCol="0">
                          <a:prstTxWarp prst="textNoShape">
                            <a:avLst/>
                          </a:prstTxWarp>
                          <a:noAutofit/>
                        </wps:bodyPr>
                      </wps:wsp>
                      <wps:wsp>
                        <wps:cNvPr id="664" name="Graphic 664"/>
                        <wps:cNvSpPr/>
                        <wps:spPr>
                          <a:xfrm>
                            <a:off x="1490662" y="2947606"/>
                            <a:ext cx="2857500" cy="1828800"/>
                          </a:xfrm>
                          <a:custGeom>
                            <a:avLst/>
                            <a:gdLst/>
                            <a:ahLst/>
                            <a:cxnLst/>
                            <a:rect l="l" t="t" r="r" b="b"/>
                            <a:pathLst>
                              <a:path w="2857500" h="1828800">
                                <a:moveTo>
                                  <a:pt x="0" y="1828799"/>
                                </a:moveTo>
                                <a:lnTo>
                                  <a:pt x="2857499" y="1828799"/>
                                </a:lnTo>
                                <a:lnTo>
                                  <a:pt x="2857499" y="1485899"/>
                                </a:lnTo>
                                <a:lnTo>
                                  <a:pt x="0" y="1485899"/>
                                </a:lnTo>
                                <a:lnTo>
                                  <a:pt x="0" y="1828799"/>
                                </a:lnTo>
                                <a:close/>
                              </a:path>
                              <a:path w="2857500" h="1828800">
                                <a:moveTo>
                                  <a:pt x="1478279" y="914399"/>
                                </a:moveTo>
                                <a:lnTo>
                                  <a:pt x="2621279" y="914399"/>
                                </a:lnTo>
                                <a:lnTo>
                                  <a:pt x="2621279" y="0"/>
                                </a:lnTo>
                                <a:lnTo>
                                  <a:pt x="1478279" y="0"/>
                                </a:lnTo>
                                <a:lnTo>
                                  <a:pt x="1478279" y="914399"/>
                                </a:lnTo>
                                <a:close/>
                              </a:path>
                            </a:pathLst>
                          </a:custGeom>
                          <a:ln w="9524">
                            <a:solidFill>
                              <a:srgbClr val="000000"/>
                            </a:solidFill>
                            <a:prstDash val="solid"/>
                          </a:ln>
                        </wps:spPr>
                        <wps:bodyPr wrap="square" lIns="0" tIns="0" rIns="0" bIns="0" rtlCol="0">
                          <a:prstTxWarp prst="textNoShape">
                            <a:avLst/>
                          </a:prstTxWarp>
                          <a:noAutofit/>
                        </wps:bodyPr>
                      </wps:wsp>
                      <wps:wsp>
                        <wps:cNvPr id="665" name="Graphic 665"/>
                        <wps:cNvSpPr/>
                        <wps:spPr>
                          <a:xfrm>
                            <a:off x="690562" y="358330"/>
                            <a:ext cx="4572000" cy="4075429"/>
                          </a:xfrm>
                          <a:custGeom>
                            <a:avLst/>
                            <a:gdLst/>
                            <a:ahLst/>
                            <a:cxnLst/>
                            <a:rect l="l" t="t" r="r" b="b"/>
                            <a:pathLst>
                              <a:path w="4572000" h="4075429">
                                <a:moveTo>
                                  <a:pt x="4571999" y="2246375"/>
                                </a:moveTo>
                                <a:lnTo>
                                  <a:pt x="4571999" y="2589275"/>
                                </a:lnTo>
                              </a:path>
                              <a:path w="4572000" h="4075429">
                                <a:moveTo>
                                  <a:pt x="0" y="3732275"/>
                                </a:moveTo>
                                <a:lnTo>
                                  <a:pt x="4571999" y="3732275"/>
                                </a:lnTo>
                              </a:path>
                              <a:path w="4572000" h="4075429">
                                <a:moveTo>
                                  <a:pt x="0" y="3503675"/>
                                </a:moveTo>
                                <a:lnTo>
                                  <a:pt x="0" y="3732275"/>
                                </a:lnTo>
                              </a:path>
                              <a:path w="4572000" h="4075429">
                                <a:moveTo>
                                  <a:pt x="1485899" y="3503675"/>
                                </a:moveTo>
                                <a:lnTo>
                                  <a:pt x="1485899" y="3732275"/>
                                </a:lnTo>
                              </a:path>
                              <a:path w="4572000" h="4075429">
                                <a:moveTo>
                                  <a:pt x="3086099" y="3503675"/>
                                </a:moveTo>
                                <a:lnTo>
                                  <a:pt x="3086099" y="3732275"/>
                                </a:lnTo>
                              </a:path>
                              <a:path w="4572000" h="4075429">
                                <a:moveTo>
                                  <a:pt x="4571999" y="3503675"/>
                                </a:moveTo>
                                <a:lnTo>
                                  <a:pt x="4571999" y="3732275"/>
                                </a:lnTo>
                              </a:path>
                              <a:path w="4572000" h="4075429">
                                <a:moveTo>
                                  <a:pt x="2285999" y="3732275"/>
                                </a:moveTo>
                                <a:lnTo>
                                  <a:pt x="2285999" y="4075175"/>
                                </a:lnTo>
                              </a:path>
                              <a:path w="4572000" h="4075429">
                                <a:moveTo>
                                  <a:pt x="2049779" y="0"/>
                                </a:moveTo>
                                <a:lnTo>
                                  <a:pt x="2506979" y="0"/>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57" o:spid="_x0000_s1026" style="position:absolute;margin-left:56.85pt;margin-top:.15pt;width:477.15pt;height:376.5pt;z-index:-251656192;mso-wrap-distance-left:0;mso-wrap-distance-right:0;mso-position-horizontal-relative:page" coordsize="60598,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">
                <v:shape id="Graphic 658" o:spid="_x0000_s1027" style="position:absolute;left:1190;top:47;width:52578;height:9144;visibility:visible;mso-wrap-style:square;v-text-anchor:top" coordsize="5257800,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hMQA&#10;AADcAAAADwAAAGRycy9kb3ducmV2LnhtbESPTWvCQBCG74L/YZlCL9JsKjVo6ipFtPRYP/A8ZCcf&#10;NDsbs6vGf985FHoc3nmfeWa5HlyrbtSHxrOB1yQFRVx423Bl4HTcvcxBhYhssfVMBh4UYL0aj5aY&#10;W3/nPd0OsVIC4ZCjgTrGLtc6FDU5DInviCUrfe8wythX2vZ4F7hr9TRNM+2wYblQY0ebmoqfw9WJ&#10;RpWe3eR8edt+k/vMduVi9mgXxjw/DR/voCIN8X/5r/1lDWQzsZVnhA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ttYTEAAAA3AAAAA8AAAAAAAAAAAAAAAAAmAIAAGRycy9k&#10;b3ducmV2LnhtbFBLBQYAAAAABAAEAPUAAACJAwAAAAA=&#10;" path="m,914399r2621279,l2621279,,,,,914399xem3086099,800099r2171700,l5257799,,3086099,r,800099xe" filled="f" strokeweight=".26456mm">
                  <v:path arrowok="t"/>
                </v:shape>
                <v:shape id="Graphic 659" o:spid="_x0000_s1028" style="position:absolute;left:5762;top:8902;width:38862;height:6858;visibility:visible;mso-wrap-style:square;v-text-anchor:top" coordsize="3886200,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w5KMUA&#10;AADcAAAADwAAAGRycy9kb3ducmV2LnhtbESPQWvCQBSE74X+h+UVvNWNtQk1dZUiCIaeGgt6fGRf&#10;s8Hs25hdY/z33ULB4zAz3zDL9WhbMVDvG8cKZtMEBHHldMO1gu/99vkNhA/IGlvHpOBGHtarx4cl&#10;5tpd+YuGMtQiQtjnqMCE0OVS+sqQRT91HXH0flxvMUTZ11L3eI1w28qXJMmkxYbjgsGONoaqU3mx&#10;CorD67mo5mnyeT60Q3MsTLorjVKTp/HjHUSgMdzD/+2dVpClC/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DkoxQAAANwAAAAPAAAAAAAAAAAAAAAAAJgCAABkcnMv&#10;ZG93bnJldi54bWxQSwUGAAAAAAQABAD1AAAAigMAAAAA&#10;" path="m685799,r,342899em,342899r3886199,em,342899l,685799em3886199,342899r,342900e" filled="f" strokeweight=".26456mm">
                  <v:path arrowok="t"/>
                </v:shape>
                <v:shape id="Graphic 660" o:spid="_x0000_s1029" style="position:absolute;left:47;top:15760;width:56007;height:8001;visibility:visible;mso-wrap-style:square;v-text-anchor:top" coordsize="560070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HOOsEA&#10;AADcAAAADwAAAGRycy9kb3ducmV2LnhtbERPTUvDQBC9F/wPywje2o0VYo3dFikUPIjFtuJ1yI7Z&#10;YHY27I5N8u/dg9Dj432vt6Pv1IViagMbuF8UoIjrYFtuDJxP+/kKVBJki11gMjBRgu3mZrbGyoaB&#10;P+hylEblEE4VGnAifaV1qh15TIvQE2fuO0SPkmFstI045HDf6WVRlNpjy7nBYU87R/XP8dcb+JLP&#10;p8mu9ofxfXobuLbxQdyjMXe348szKKFRruJ/96s1UJZ5fj6Tj4D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xzjrBAAAA3AAAAA8AAAAAAAAAAAAAAAAAmAIAAGRycy9kb3du&#10;cmV2LnhtbFBLBQYAAAAABAAEAPUAAACGAwAAAAA=&#10;" path="m,800099r1142999,l1142999,,,,,800099xem3428999,800099r2171700,l5600699,,3428999,r,800099xe" filled="f" strokeweight=".26456mm">
                  <v:path arrowok="t"/>
                </v:shape>
                <v:shape id="Graphic 661" o:spid="_x0000_s1030" style="position:absolute;left:5762;top:23761;width:46863;height:2286;visibility:visible;mso-wrap-style:square;v-text-anchor:top" coordsize="46863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AxsQA&#10;AADcAAAADwAAAGRycy9kb3ducmV2LnhtbESP0WrCQBRE3wv+w3KFvhTdVWjQ6CZIi9D2zegHXLLX&#10;JJi9G7Mbk/59t1Do4zAzZ5h9PtlWPKj3jWMNq6UCQVw603Cl4XI+LjYgfEA22DomDd/kIc9mT3tM&#10;jRv5RI8iVCJC2KeooQ6hS6X0ZU0W/dJ1xNG7ut5iiLKvpOlxjHDbyrVSibTYcFyosaO3mspbMVgN&#10;dni5H1Q4fRbm63U7lJtR8fuo9fN8OuxABJrCf/iv/WE0JMkKfs/EI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HgMbEAAAA3AAAAA8AAAAAAAAAAAAAAAAAmAIAAGRycy9k&#10;b3ducmV2LnhtbFBLBQYAAAAABAAEAPUAAACJAwAAAAA=&#10;" path="m,228599r4686299,em,l,228599em3886199,r,228599e" filled="f" strokeweight=".26456mm">
                  <v:path arrowok="t"/>
                </v:shape>
                <v:shape id="Graphic 662" o:spid="_x0000_s1031" style="position:absolute;left:1190;top:29476;width:59360;height:9144;visibility:visible;mso-wrap-style:square;v-text-anchor:top" coordsize="5935980,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qr8YA&#10;AADcAAAADwAAAGRycy9kb3ducmV2LnhtbESPQUvDQBSE74L/YXlCb3ZjCkHTbovRthS8mNRLb4/s&#10;MxuafRuya5P++64geBxm5htmtZlsJy40+Naxgqd5AoK4drrlRsHXcff4DMIHZI2dY1JwJQ+b9f3d&#10;CnPtRi7pUoVGRAj7HBWYEPpcSl8bsujnrieO3rcbLIYoh0bqAccIt51MkySTFluOCwZ7ejNUn6sf&#10;q6Bq04/3rBhPi89z2ZnjvihftoVSs4fpdQki0BT+w3/tg1aQZSn8no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pqr8YAAADcAAAADwAAAAAAAAAAAAAAAACYAgAAZHJz&#10;L2Rvd25yZXYueG1sUEsFBgAAAAAEAAQA9QAAAIsDAAAAAA==&#10;" path="m,914399r1257299,l1257299,,,,,914399xem1371599,914399r1363980,l2735579,,1371599,r,914399xem4107179,914399r1828800,l5935979,,4107179,r,914399xe" filled="f" strokeweight=".26456mm">
                  <v:path arrowok="t"/>
                </v:shape>
                <v:shape id="Graphic 663" o:spid="_x0000_s1032" style="position:absolute;left:6905;top:26047;width:30861;height:3429;visibility:visible;mso-wrap-style:square;v-text-anchor:top" coordsize="30861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uQMMQA&#10;AADcAAAADwAAAGRycy9kb3ducmV2LnhtbESPS4vCQBCE7wv+h6EFb+tEZYNGJ+IDQfa2Pg7emkyb&#10;h5mekBk1/vudhQWPRVV9RS2WnanFg1pXWlYwGkYgiDOrS84VnI67zykI55E11pZJwYscLNPexwIT&#10;bZ/8Q4+Dz0WAsEtQQeF9k0jpsoIMuqFtiIN3ta1BH2SbS93iM8BNLcdRFEuDJYeFAhvaFJTdDnej&#10;IP8qR7u4M+eaL9/2eplVVbPeKjXod6s5CE+df4f/23utII4n8HcmHAG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7kDDEAAAA3AAAAA8AAAAAAAAAAAAAAAAAmAIAAGRycy9k&#10;b3ducmV2LnhtbFBLBQYAAAAABAAEAPUAAACJAwAAAAA=&#10;" path="m,l,342899em1485899,r,342899em3086099,r,342899e" filled="f" strokeweight=".26456mm">
                  <v:path arrowok="t"/>
                </v:shape>
                <v:shape id="Graphic 664" o:spid="_x0000_s1033" style="position:absolute;left:14906;top:29476;width:28575;height:18288;visibility:visible;mso-wrap-style:square;v-text-anchor:top" coordsize="2857500,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hxMYA&#10;AADcAAAADwAAAGRycy9kb3ducmV2LnhtbESPQWvCQBSE74X+h+UJvdWN0gaJriKhQantIerF2zP7&#10;TILZtyG7TdJ/3y0Uehxm5htmtRlNI3rqXG1ZwWwagSAurK65VHA+Zc8LEM4ja2wsk4JvcrBZPz6s&#10;MNF24Jz6oy9FgLBLUEHlfZtI6YqKDLqpbYmDd7OdQR9kV0rd4RDgppHzKIqlwZrDQoUtpRUV9+OX&#10;UZC+HvaHi8x2b/pyvn4U5j3/XKBST5NxuwThafT/4b/2XiuI4xf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2hxMYAAADcAAAADwAAAAAAAAAAAAAAAACYAgAAZHJz&#10;L2Rvd25yZXYueG1sUEsFBgAAAAAEAAQA9QAAAIsDAAAAAA==&#10;" path="m,1828799r2857499,l2857499,1485899,,1485899r,342900xem1478279,914399r1143000,l2621279,,1478279,r,914399xe" filled="f" strokeweight=".26456mm">
                  <v:path arrowok="t"/>
                </v:shape>
                <v:shape id="Graphic 665" o:spid="_x0000_s1034" style="position:absolute;left:6905;top:3583;width:45720;height:40754;visibility:visible;mso-wrap-style:square;v-text-anchor:top" coordsize="4572000,4075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2NsUA&#10;AADcAAAADwAAAGRycy9kb3ducmV2LnhtbESPQWsCMRSE70L/Q3iF3jTZli6yGqUWLIVe7CqeH5tn&#10;du3mZd2kuu2vb4SCx2FmvmHmy8G14kx9aDxryCYKBHHlTcNWw267Hk9BhIhssPVMGn4owHJxN5pj&#10;YfyFP+lcRisShEOBGuoYu0LKUNXkMEx8R5y8g+8dxiR7K02PlwR3rXxUKpcOG04LNXb0WlP1VX47&#10;DZ3bWP9WHn9XCveZOn2sn+w00/rhfniZgYg0xFv4v/1uNOT5M1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9fY2xQAAANwAAAAPAAAAAAAAAAAAAAAAAJgCAABkcnMv&#10;ZG93bnJldi54bWxQSwUGAAAAAAQABAD1AAAAigMAAAAA&#10;" path="m4571999,2246375r,342900em,3732275r4571999,em,3503675r,228600em1485899,3503675r,228600em3086099,3503675r,228600em4571999,3503675r,228600em2285999,3732275r,342900em2049779,r457200,e" filled="f" strokeweight=".26456mm">
                  <v:path arrowok="t"/>
                </v:shape>
                <w10:wrap anchorx="page"/>
              </v:group>
            </w:pict>
          </mc:Fallback>
        </mc:AlternateContent>
      </w:r>
      <w:r>
        <w:t>Національний орган з сертифікації – Держспоживстандарт</w:t>
      </w:r>
      <w:r>
        <w:rPr>
          <w:spacing w:val="-18"/>
        </w:rPr>
        <w:t xml:space="preserve"> </w:t>
      </w:r>
      <w:r>
        <w:t>України управління з сертифікації</w:t>
      </w:r>
    </w:p>
    <w:p w:rsidR="00BE5B98" w:rsidRDefault="00BE5B98" w:rsidP="00BE5B98">
      <w:pPr>
        <w:spacing w:before="41"/>
        <w:rPr>
          <w:sz w:val="28"/>
        </w:rPr>
      </w:pPr>
      <w:r>
        <w:br w:type="column"/>
      </w:r>
    </w:p>
    <w:p w:rsidR="00BE5B98" w:rsidRDefault="00BE5B98" w:rsidP="00BE5B98">
      <w:pPr>
        <w:pStyle w:val="a3"/>
        <w:ind w:left="579" w:firstLine="0"/>
        <w:jc w:val="left"/>
      </w:pPr>
      <w:r>
        <w:t>Науково-технічна</w:t>
      </w:r>
      <w:r>
        <w:rPr>
          <w:spacing w:val="-13"/>
        </w:rPr>
        <w:t xml:space="preserve"> </w:t>
      </w:r>
      <w:r>
        <w:rPr>
          <w:spacing w:val="-2"/>
        </w:rPr>
        <w:t>комісія</w:t>
      </w:r>
    </w:p>
    <w:p w:rsidR="00BE5B98" w:rsidRDefault="00BE5B98" w:rsidP="00BE5B98">
      <w:pPr>
        <w:pStyle w:val="a3"/>
        <w:jc w:val="left"/>
        <w:sectPr w:rsidR="00BE5B98">
          <w:pgSz w:w="11900" w:h="16840"/>
          <w:pgMar w:top="1240" w:right="992" w:bottom="1020" w:left="992" w:header="0" w:footer="829" w:gutter="0"/>
          <w:cols w:num="2" w:space="720" w:equalWidth="0">
            <w:col w:w="4256" w:space="532"/>
            <w:col w:w="5128"/>
          </w:cols>
        </w:sect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spacing w:before="178"/>
        <w:ind w:left="0" w:firstLine="0"/>
        <w:jc w:val="left"/>
        <w:rPr>
          <w:sz w:val="20"/>
        </w:rPr>
      </w:pPr>
    </w:p>
    <w:p w:rsidR="00BE5B98" w:rsidRDefault="00BE5B98" w:rsidP="00BE5B98">
      <w:pPr>
        <w:pStyle w:val="a3"/>
        <w:jc w:val="left"/>
        <w:rPr>
          <w:sz w:val="20"/>
        </w:rPr>
        <w:sectPr w:rsidR="00BE5B98">
          <w:type w:val="continuous"/>
          <w:pgSz w:w="11900" w:h="16840"/>
          <w:pgMar w:top="1420" w:right="992" w:bottom="1040" w:left="992" w:header="0" w:footer="829" w:gutter="0"/>
          <w:cols w:space="720"/>
        </w:sectPr>
      </w:pPr>
    </w:p>
    <w:p w:rsidR="00BE5B98" w:rsidRDefault="00BE5B98" w:rsidP="00BE5B98">
      <w:pPr>
        <w:pStyle w:val="a3"/>
        <w:spacing w:before="89" w:line="242" w:lineRule="auto"/>
        <w:ind w:left="472" w:right="38" w:firstLine="26"/>
      </w:pPr>
      <w:proofErr w:type="spellStart"/>
      <w:r>
        <w:rPr>
          <w:spacing w:val="-2"/>
        </w:rPr>
        <w:lastRenderedPageBreak/>
        <w:t>Науково-</w:t>
      </w:r>
      <w:proofErr w:type="spellEnd"/>
      <w:r>
        <w:rPr>
          <w:spacing w:val="-2"/>
        </w:rPr>
        <w:t xml:space="preserve"> дослідні інститути</w:t>
      </w:r>
    </w:p>
    <w:p w:rsidR="00BE5B98" w:rsidRDefault="00BE5B98" w:rsidP="00BE5B98">
      <w:pPr>
        <w:pStyle w:val="a3"/>
        <w:spacing w:before="89" w:line="242" w:lineRule="auto"/>
        <w:ind w:left="472" w:right="1211" w:hanging="3"/>
        <w:jc w:val="center"/>
      </w:pPr>
      <w:r>
        <w:br w:type="column"/>
      </w:r>
      <w:r>
        <w:lastRenderedPageBreak/>
        <w:t xml:space="preserve">Територіальні центри </w:t>
      </w:r>
      <w:r>
        <w:rPr>
          <w:spacing w:val="-2"/>
        </w:rPr>
        <w:t xml:space="preserve">стандартизації, </w:t>
      </w:r>
      <w:r>
        <w:t>метрології,</w:t>
      </w:r>
      <w:r>
        <w:rPr>
          <w:spacing w:val="-18"/>
        </w:rPr>
        <w:t xml:space="preserve"> </w:t>
      </w:r>
      <w:r>
        <w:t>сертифікації</w:t>
      </w:r>
    </w:p>
    <w:p w:rsidR="00BE5B98" w:rsidRDefault="00BE5B98" w:rsidP="00BE5B98">
      <w:pPr>
        <w:pStyle w:val="a3"/>
        <w:spacing w:line="242" w:lineRule="auto"/>
        <w:jc w:val="center"/>
        <w:sectPr w:rsidR="00BE5B98">
          <w:type w:val="continuous"/>
          <w:pgSz w:w="11900" w:h="16840"/>
          <w:pgMar w:top="1420" w:right="992" w:bottom="1040" w:left="992" w:header="0" w:footer="829" w:gutter="0"/>
          <w:cols w:num="2" w:space="720" w:equalWidth="0">
            <w:col w:w="1671" w:space="3679"/>
            <w:col w:w="4566"/>
          </w:cols>
        </w:sect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spacing w:before="175"/>
        <w:ind w:left="0" w:firstLine="0"/>
        <w:jc w:val="left"/>
        <w:rPr>
          <w:sz w:val="20"/>
        </w:rPr>
      </w:pPr>
    </w:p>
    <w:p w:rsidR="00BE5B98" w:rsidRDefault="00BE5B98" w:rsidP="00BE5B98">
      <w:pPr>
        <w:pStyle w:val="a3"/>
        <w:jc w:val="left"/>
        <w:rPr>
          <w:sz w:val="20"/>
        </w:rPr>
        <w:sectPr w:rsidR="00BE5B98">
          <w:type w:val="continuous"/>
          <w:pgSz w:w="11900" w:h="16840"/>
          <w:pgMar w:top="1420" w:right="992" w:bottom="1040" w:left="992" w:header="0" w:footer="829" w:gutter="0"/>
          <w:cols w:space="720"/>
        </w:sectPr>
      </w:pPr>
    </w:p>
    <w:p w:rsidR="00BE5B98" w:rsidRDefault="00BE5B98" w:rsidP="00BE5B98">
      <w:pPr>
        <w:pStyle w:val="a3"/>
        <w:spacing w:before="181" w:line="242" w:lineRule="auto"/>
        <w:ind w:left="577" w:firstLine="1"/>
        <w:jc w:val="center"/>
      </w:pPr>
      <w:r>
        <w:lastRenderedPageBreak/>
        <w:t xml:space="preserve">Органи із </w:t>
      </w:r>
      <w:r>
        <w:rPr>
          <w:spacing w:val="-2"/>
        </w:rPr>
        <w:t>сертифікації продукції</w:t>
      </w:r>
    </w:p>
    <w:p w:rsidR="00BE5B98" w:rsidRDefault="00BE5B98" w:rsidP="00BE5B98">
      <w:pPr>
        <w:pStyle w:val="a3"/>
        <w:spacing w:before="181" w:line="242" w:lineRule="auto"/>
        <w:ind w:left="575" w:firstLine="4"/>
        <w:jc w:val="center"/>
      </w:pPr>
      <w:r>
        <w:br w:type="column"/>
      </w:r>
      <w:r>
        <w:lastRenderedPageBreak/>
        <w:t xml:space="preserve">Органи із </w:t>
      </w:r>
      <w:r>
        <w:rPr>
          <w:spacing w:val="-2"/>
        </w:rPr>
        <w:t xml:space="preserve">сертифікації </w:t>
      </w:r>
      <w:r>
        <w:t>системи</w:t>
      </w:r>
      <w:r>
        <w:rPr>
          <w:spacing w:val="-18"/>
        </w:rPr>
        <w:t xml:space="preserve"> </w:t>
      </w:r>
      <w:r>
        <w:t>якості</w:t>
      </w:r>
    </w:p>
    <w:p w:rsidR="00BE5B98" w:rsidRDefault="00BE5B98" w:rsidP="00BE5B98">
      <w:pPr>
        <w:pStyle w:val="a3"/>
        <w:spacing w:before="89"/>
        <w:ind w:left="510" w:hanging="4"/>
        <w:jc w:val="center"/>
      </w:pPr>
      <w:r>
        <w:br w:type="column"/>
      </w:r>
      <w:proofErr w:type="spellStart"/>
      <w:r>
        <w:rPr>
          <w:spacing w:val="-2"/>
        </w:rPr>
        <w:lastRenderedPageBreak/>
        <w:t>Випробува-</w:t>
      </w:r>
      <w:proofErr w:type="spellEnd"/>
      <w:r>
        <w:rPr>
          <w:spacing w:val="-2"/>
        </w:rPr>
        <w:t xml:space="preserve"> </w:t>
      </w:r>
      <w:proofErr w:type="spellStart"/>
      <w:r>
        <w:rPr>
          <w:spacing w:val="-4"/>
        </w:rPr>
        <w:t>льні</w:t>
      </w:r>
      <w:proofErr w:type="spellEnd"/>
      <w:r>
        <w:rPr>
          <w:spacing w:val="-4"/>
        </w:rPr>
        <w:t xml:space="preserve"> </w:t>
      </w:r>
      <w:r>
        <w:rPr>
          <w:spacing w:val="-2"/>
        </w:rPr>
        <w:t>лабораторії, центри</w:t>
      </w:r>
    </w:p>
    <w:p w:rsidR="00BE5B98" w:rsidRDefault="00BE5B98" w:rsidP="00BE5B98">
      <w:pPr>
        <w:pStyle w:val="a3"/>
        <w:spacing w:before="89"/>
        <w:ind w:left="509" w:right="423" w:firstLine="0"/>
        <w:jc w:val="center"/>
      </w:pPr>
      <w:r>
        <w:br w:type="column"/>
      </w:r>
      <w:r>
        <w:rPr>
          <w:spacing w:val="-2"/>
        </w:rPr>
        <w:lastRenderedPageBreak/>
        <w:t xml:space="preserve">Навчально-науковий </w:t>
      </w:r>
      <w:r>
        <w:t>центр</w:t>
      </w:r>
      <w:r>
        <w:rPr>
          <w:spacing w:val="-2"/>
        </w:rPr>
        <w:t xml:space="preserve"> </w:t>
      </w:r>
      <w:r>
        <w:t>з</w:t>
      </w:r>
      <w:r>
        <w:rPr>
          <w:spacing w:val="-4"/>
        </w:rPr>
        <w:t xml:space="preserve"> </w:t>
      </w:r>
      <w:proofErr w:type="spellStart"/>
      <w:r>
        <w:t>стандартиза-</w:t>
      </w:r>
      <w:proofErr w:type="spellEnd"/>
      <w:r>
        <w:t xml:space="preserve"> </w:t>
      </w:r>
      <w:proofErr w:type="spellStart"/>
      <w:r>
        <w:t>ції</w:t>
      </w:r>
      <w:proofErr w:type="spellEnd"/>
      <w:r>
        <w:t>, метрології та якості продукції</w:t>
      </w:r>
    </w:p>
    <w:p w:rsidR="00BE5B98" w:rsidRDefault="00BE5B98" w:rsidP="00BE5B98">
      <w:pPr>
        <w:pStyle w:val="a3"/>
        <w:jc w:val="center"/>
        <w:sectPr w:rsidR="00BE5B98">
          <w:type w:val="continuous"/>
          <w:pgSz w:w="11900" w:h="16840"/>
          <w:pgMar w:top="1420" w:right="992" w:bottom="1040" w:left="992" w:header="0" w:footer="829" w:gutter="0"/>
          <w:cols w:num="4" w:space="720" w:equalWidth="0">
            <w:col w:w="2065" w:space="40"/>
            <w:col w:w="2348" w:space="39"/>
            <w:col w:w="1952" w:space="40"/>
            <w:col w:w="3432"/>
          </w:cols>
        </w:sectPr>
      </w:pPr>
    </w:p>
    <w:p w:rsidR="00BE5B98" w:rsidRDefault="00BE5B98" w:rsidP="00BE5B98">
      <w:pPr>
        <w:pStyle w:val="a3"/>
        <w:ind w:left="0" w:firstLine="0"/>
        <w:jc w:val="left"/>
      </w:pPr>
    </w:p>
    <w:p w:rsidR="00BE5B98" w:rsidRDefault="00BE5B98" w:rsidP="00BE5B98">
      <w:pPr>
        <w:pStyle w:val="a3"/>
        <w:ind w:left="0" w:firstLine="0"/>
        <w:jc w:val="left"/>
      </w:pPr>
    </w:p>
    <w:p w:rsidR="00BE5B98" w:rsidRDefault="00BE5B98" w:rsidP="00BE5B98">
      <w:pPr>
        <w:pStyle w:val="a3"/>
        <w:spacing w:before="91"/>
        <w:ind w:left="0" w:firstLine="0"/>
        <w:jc w:val="left"/>
      </w:pPr>
    </w:p>
    <w:p w:rsidR="00BE5B98" w:rsidRDefault="00BE5B98" w:rsidP="00BE5B98">
      <w:pPr>
        <w:pStyle w:val="a3"/>
        <w:ind w:left="-1" w:right="430" w:firstLine="0"/>
        <w:jc w:val="center"/>
      </w:pPr>
      <w:r>
        <w:t>Штат</w:t>
      </w:r>
      <w:r>
        <w:rPr>
          <w:spacing w:val="-5"/>
        </w:rPr>
        <w:t xml:space="preserve"> </w:t>
      </w:r>
      <w:r>
        <w:t>експертів</w:t>
      </w:r>
      <w:r>
        <w:rPr>
          <w:spacing w:val="-4"/>
        </w:rPr>
        <w:t xml:space="preserve"> </w:t>
      </w:r>
      <w:r>
        <w:rPr>
          <w:spacing w:val="-2"/>
        </w:rPr>
        <w:t>аудиторів</w:t>
      </w:r>
    </w:p>
    <w:p w:rsidR="00BE5B98" w:rsidRDefault="00BE5B98" w:rsidP="00BE5B98">
      <w:pPr>
        <w:pStyle w:val="a3"/>
        <w:spacing w:before="230"/>
        <w:ind w:left="0" w:firstLine="0"/>
        <w:jc w:val="left"/>
      </w:pPr>
    </w:p>
    <w:p w:rsidR="00BE5B98" w:rsidRDefault="00BE5B98" w:rsidP="00BE5B98">
      <w:pPr>
        <w:pStyle w:val="a3"/>
        <w:ind w:left="1163" w:right="1158" w:firstLine="0"/>
        <w:jc w:val="center"/>
      </w:pPr>
      <w:r>
        <w:t>Рис.</w:t>
      </w:r>
      <w:r>
        <w:rPr>
          <w:spacing w:val="-5"/>
        </w:rPr>
        <w:t xml:space="preserve"> </w:t>
      </w:r>
      <w:r>
        <w:t>10.1</w:t>
      </w:r>
      <w:r>
        <w:rPr>
          <w:spacing w:val="-2"/>
        </w:rPr>
        <w:t xml:space="preserve"> </w:t>
      </w:r>
      <w:r>
        <w:t>-</w:t>
      </w:r>
      <w:r>
        <w:rPr>
          <w:spacing w:val="62"/>
        </w:rPr>
        <w:t xml:space="preserve"> </w:t>
      </w:r>
      <w:r>
        <w:t>Загальна</w:t>
      </w:r>
      <w:r>
        <w:rPr>
          <w:spacing w:val="-5"/>
        </w:rPr>
        <w:t xml:space="preserve"> </w:t>
      </w:r>
      <w:r>
        <w:t>структура</w:t>
      </w:r>
      <w:r>
        <w:rPr>
          <w:spacing w:val="-3"/>
        </w:rPr>
        <w:t xml:space="preserve"> </w:t>
      </w:r>
      <w:r>
        <w:t>системи</w:t>
      </w:r>
      <w:r>
        <w:rPr>
          <w:spacing w:val="-3"/>
        </w:rPr>
        <w:t xml:space="preserve"> </w:t>
      </w:r>
      <w:proofErr w:type="spellStart"/>
      <w:r>
        <w:rPr>
          <w:spacing w:val="-2"/>
        </w:rPr>
        <w:t>УкрСЕПРО</w:t>
      </w:r>
      <w:proofErr w:type="spellEnd"/>
    </w:p>
    <w:p w:rsidR="00BE5B98" w:rsidRDefault="00BE5B98" w:rsidP="00BE5B98">
      <w:pPr>
        <w:pStyle w:val="a3"/>
        <w:spacing w:before="1"/>
        <w:ind w:left="0" w:firstLine="0"/>
        <w:jc w:val="left"/>
      </w:pPr>
    </w:p>
    <w:p w:rsidR="00BE5B98" w:rsidRDefault="00BE5B98" w:rsidP="00BE5B98">
      <w:pPr>
        <w:pStyle w:val="a3"/>
        <w:spacing w:before="1"/>
        <w:ind w:right="132"/>
      </w:pPr>
      <w:r>
        <w:t xml:space="preserve">Органами із сертифікації продукції можуть бути акредитовані організації та підприємства державної форми власності, випробувальні лабораторії та </w:t>
      </w:r>
      <w:proofErr w:type="spellStart"/>
      <w:r>
        <w:t>ви-</w:t>
      </w:r>
      <w:proofErr w:type="spellEnd"/>
      <w:r>
        <w:t xml:space="preserve"> </w:t>
      </w:r>
      <w:proofErr w:type="spellStart"/>
      <w:r>
        <w:t>пробувальні</w:t>
      </w:r>
      <w:proofErr w:type="spellEnd"/>
      <w:r>
        <w:t xml:space="preserve"> центри – організації і підприємства будь-яких форм власності.</w:t>
      </w:r>
    </w:p>
    <w:p w:rsidR="00BE5B98" w:rsidRDefault="00BE5B98" w:rsidP="00BE5B98">
      <w:pPr>
        <w:pStyle w:val="a3"/>
        <w:ind w:right="132"/>
      </w:pPr>
      <w:r>
        <w:t xml:space="preserve">Орган із сертифікації продукції несе відповідальність за </w:t>
      </w:r>
      <w:proofErr w:type="spellStart"/>
      <w:r>
        <w:t>необгрунтовану</w:t>
      </w:r>
      <w:proofErr w:type="spellEnd"/>
      <w:r>
        <w:t xml:space="preserve"> чи неправомірну видачу сертифікатів відповідності, атестатів виробництва та підтвердження їх дії, а також за порушення правил системи </w:t>
      </w:r>
      <w:proofErr w:type="spellStart"/>
      <w:r>
        <w:t>УкрСЕПРО</w:t>
      </w:r>
      <w:proofErr w:type="spellEnd"/>
      <w:r>
        <w:t>, а</w:t>
      </w:r>
      <w:r>
        <w:rPr>
          <w:spacing w:val="40"/>
        </w:rPr>
        <w:t xml:space="preserve"> </w:t>
      </w:r>
      <w:proofErr w:type="spellStart"/>
      <w:r>
        <w:t>ви-</w:t>
      </w:r>
      <w:proofErr w:type="spellEnd"/>
      <w:r>
        <w:t xml:space="preserve"> </w:t>
      </w:r>
      <w:proofErr w:type="spellStart"/>
      <w:r>
        <w:t>пробувальні</w:t>
      </w:r>
      <w:proofErr w:type="spellEnd"/>
      <w:r>
        <w:t xml:space="preserve"> лабораторії і випробувальні центри</w:t>
      </w:r>
      <w:r>
        <w:rPr>
          <w:spacing w:val="-1"/>
        </w:rPr>
        <w:t xml:space="preserve"> </w:t>
      </w:r>
      <w:r>
        <w:t>– за недостовірність</w:t>
      </w:r>
      <w:r>
        <w:rPr>
          <w:spacing w:val="-1"/>
        </w:rPr>
        <w:t xml:space="preserve"> </w:t>
      </w:r>
      <w:r>
        <w:t>та</w:t>
      </w:r>
      <w:r>
        <w:rPr>
          <w:spacing w:val="-2"/>
        </w:rPr>
        <w:t xml:space="preserve"> </w:t>
      </w:r>
      <w:proofErr w:type="spellStart"/>
      <w:r>
        <w:t>необ'єк-</w:t>
      </w:r>
      <w:proofErr w:type="spellEnd"/>
      <w:r>
        <w:t xml:space="preserve"> </w:t>
      </w:r>
      <w:proofErr w:type="spellStart"/>
      <w:r>
        <w:t>тивність</w:t>
      </w:r>
      <w:proofErr w:type="spellEnd"/>
      <w:r>
        <w:t xml:space="preserve"> результатів випробувань сертифікованої продукції.</w:t>
      </w:r>
    </w:p>
    <w:p w:rsidR="00BE5B98" w:rsidRDefault="00BE5B98" w:rsidP="00BE5B98">
      <w:pPr>
        <w:pStyle w:val="a3"/>
        <w:ind w:right="128"/>
        <w:jc w:val="right"/>
      </w:pPr>
      <w:r>
        <w:t xml:space="preserve">При цьому </w:t>
      </w:r>
      <w:proofErr w:type="spellStart"/>
      <w:r>
        <w:t>виготовник</w:t>
      </w:r>
      <w:proofErr w:type="spellEnd"/>
      <w:r>
        <w:t xml:space="preserve"> (виконавець, постачальник) несе відповідальність за невідповідність сертифікованої продукції вимогам нормативних документів та застосування сертифіката і знака відповідності з порушенням правил </w:t>
      </w:r>
      <w:proofErr w:type="spellStart"/>
      <w:r>
        <w:t>систе-</w:t>
      </w:r>
      <w:proofErr w:type="spellEnd"/>
      <w:r>
        <w:t xml:space="preserve"> ми </w:t>
      </w:r>
      <w:proofErr w:type="spellStart"/>
      <w:r>
        <w:t>УкрСЕПРО</w:t>
      </w:r>
      <w:proofErr w:type="spellEnd"/>
      <w:r>
        <w:t xml:space="preserve">, а продавець – за відсутність сертифіката або знака </w:t>
      </w:r>
      <w:proofErr w:type="spellStart"/>
      <w:r>
        <w:t>відповіднос-</w:t>
      </w:r>
      <w:proofErr w:type="spellEnd"/>
      <w:r>
        <w:t xml:space="preserve"> ті на продукцію, що реалізується, якщо вона підлягає обов'язковій сертифікації. Якщо</w:t>
      </w:r>
      <w:r>
        <w:rPr>
          <w:spacing w:val="40"/>
        </w:rPr>
        <w:t xml:space="preserve"> </w:t>
      </w:r>
      <w:r>
        <w:t>в системі</w:t>
      </w:r>
      <w:r>
        <w:rPr>
          <w:spacing w:val="40"/>
        </w:rPr>
        <w:t xml:space="preserve"> </w:t>
      </w:r>
      <w:r>
        <w:t>акредитовано</w:t>
      </w:r>
      <w:r>
        <w:rPr>
          <w:spacing w:val="40"/>
        </w:rPr>
        <w:t xml:space="preserve"> </w:t>
      </w:r>
      <w:r>
        <w:t>декілька органів</w:t>
      </w:r>
      <w:r>
        <w:rPr>
          <w:spacing w:val="40"/>
        </w:rPr>
        <w:t xml:space="preserve"> </w:t>
      </w:r>
      <w:r>
        <w:t>із сертифікації</w:t>
      </w:r>
      <w:r>
        <w:rPr>
          <w:spacing w:val="40"/>
        </w:rPr>
        <w:t xml:space="preserve"> </w:t>
      </w:r>
      <w:r>
        <w:t>тієї</w:t>
      </w:r>
      <w:r>
        <w:rPr>
          <w:spacing w:val="40"/>
        </w:rPr>
        <w:t xml:space="preserve"> </w:t>
      </w:r>
      <w:r>
        <w:t>самої продукції,</w:t>
      </w:r>
      <w:r>
        <w:rPr>
          <w:spacing w:val="9"/>
        </w:rPr>
        <w:t xml:space="preserve"> </w:t>
      </w:r>
      <w:r>
        <w:t>то</w:t>
      </w:r>
      <w:r>
        <w:rPr>
          <w:spacing w:val="11"/>
        </w:rPr>
        <w:t xml:space="preserve"> </w:t>
      </w:r>
      <w:r>
        <w:t>заявник</w:t>
      </w:r>
      <w:r>
        <w:rPr>
          <w:spacing w:val="10"/>
        </w:rPr>
        <w:t xml:space="preserve"> </w:t>
      </w:r>
      <w:r>
        <w:t>має</w:t>
      </w:r>
      <w:r>
        <w:rPr>
          <w:spacing w:val="9"/>
        </w:rPr>
        <w:t xml:space="preserve"> </w:t>
      </w:r>
      <w:r>
        <w:t>право</w:t>
      </w:r>
      <w:r>
        <w:rPr>
          <w:spacing w:val="9"/>
        </w:rPr>
        <w:t xml:space="preserve"> </w:t>
      </w:r>
      <w:r>
        <w:t>провести</w:t>
      </w:r>
      <w:r>
        <w:rPr>
          <w:spacing w:val="11"/>
        </w:rPr>
        <w:t xml:space="preserve"> </w:t>
      </w:r>
      <w:r>
        <w:t>сертифікацію</w:t>
      </w:r>
      <w:r>
        <w:rPr>
          <w:spacing w:val="8"/>
        </w:rPr>
        <w:t xml:space="preserve"> </w:t>
      </w:r>
      <w:r>
        <w:t>продукції</w:t>
      </w:r>
      <w:r>
        <w:rPr>
          <w:spacing w:val="11"/>
        </w:rPr>
        <w:t xml:space="preserve"> </w:t>
      </w:r>
      <w:r>
        <w:t>в</w:t>
      </w:r>
      <w:r>
        <w:rPr>
          <w:spacing w:val="8"/>
        </w:rPr>
        <w:t xml:space="preserve"> </w:t>
      </w:r>
      <w:r>
        <w:t>будь-</w:t>
      </w:r>
      <w:r>
        <w:rPr>
          <w:spacing w:val="-4"/>
        </w:rPr>
        <w:t>якому</w:t>
      </w:r>
    </w:p>
    <w:p w:rsidR="00BE5B98" w:rsidRDefault="00BE5B98" w:rsidP="00BE5B98">
      <w:pPr>
        <w:pStyle w:val="a3"/>
        <w:spacing w:line="322" w:lineRule="exact"/>
        <w:ind w:firstLine="0"/>
        <w:jc w:val="left"/>
      </w:pPr>
      <w:r>
        <w:t>з</w:t>
      </w:r>
      <w:r>
        <w:rPr>
          <w:spacing w:val="-2"/>
        </w:rPr>
        <w:t xml:space="preserve"> </w:t>
      </w:r>
      <w:r>
        <w:t>цих</w:t>
      </w:r>
      <w:r>
        <w:rPr>
          <w:spacing w:val="-1"/>
        </w:rPr>
        <w:t xml:space="preserve"> </w:t>
      </w:r>
      <w:r>
        <w:rPr>
          <w:spacing w:val="-2"/>
        </w:rPr>
        <w:t>органів.</w:t>
      </w:r>
    </w:p>
    <w:p w:rsidR="00BE5B98" w:rsidRDefault="00BE5B98" w:rsidP="00BE5B98">
      <w:pPr>
        <w:pStyle w:val="a3"/>
        <w:ind w:right="133"/>
      </w:pPr>
      <w:r>
        <w:t xml:space="preserve">З метою забезпечення визнання сертифікатів і знаків відповідності </w:t>
      </w:r>
      <w:proofErr w:type="spellStart"/>
      <w:r>
        <w:t>систе-</w:t>
      </w:r>
      <w:proofErr w:type="spellEnd"/>
      <w:r>
        <w:t xml:space="preserve"> ми</w:t>
      </w:r>
      <w:r>
        <w:rPr>
          <w:spacing w:val="-6"/>
        </w:rPr>
        <w:t xml:space="preserve"> </w:t>
      </w:r>
      <w:proofErr w:type="spellStart"/>
      <w:r>
        <w:t>УкрСЕПРО</w:t>
      </w:r>
      <w:proofErr w:type="spellEnd"/>
      <w:r>
        <w:rPr>
          <w:spacing w:val="-5"/>
        </w:rPr>
        <w:t xml:space="preserve"> </w:t>
      </w:r>
      <w:r>
        <w:t>за</w:t>
      </w:r>
      <w:r>
        <w:rPr>
          <w:spacing w:val="-4"/>
        </w:rPr>
        <w:t xml:space="preserve"> </w:t>
      </w:r>
      <w:r>
        <w:t>кордоном</w:t>
      </w:r>
      <w:r>
        <w:rPr>
          <w:spacing w:val="-4"/>
        </w:rPr>
        <w:t xml:space="preserve"> </w:t>
      </w:r>
      <w:r>
        <w:t>вона</w:t>
      </w:r>
      <w:r>
        <w:rPr>
          <w:spacing w:val="-5"/>
        </w:rPr>
        <w:t xml:space="preserve"> </w:t>
      </w:r>
      <w:r>
        <w:t>побудована</w:t>
      </w:r>
      <w:r>
        <w:rPr>
          <w:spacing w:val="-5"/>
        </w:rPr>
        <w:t xml:space="preserve"> </w:t>
      </w:r>
      <w:r>
        <w:t>з</w:t>
      </w:r>
      <w:r>
        <w:rPr>
          <w:spacing w:val="-4"/>
        </w:rPr>
        <w:t xml:space="preserve"> </w:t>
      </w:r>
      <w:r>
        <w:t>урахуванням</w:t>
      </w:r>
      <w:r>
        <w:rPr>
          <w:spacing w:val="-5"/>
        </w:rPr>
        <w:t xml:space="preserve"> </w:t>
      </w:r>
      <w:r>
        <w:t>вимог</w:t>
      </w:r>
      <w:r>
        <w:rPr>
          <w:spacing w:val="-4"/>
        </w:rPr>
        <w:t xml:space="preserve"> </w:t>
      </w:r>
      <w:r>
        <w:rPr>
          <w:spacing w:val="-2"/>
        </w:rPr>
        <w:t>міжнародних</w:t>
      </w:r>
    </w:p>
    <w:p w:rsidR="00BE5B98" w:rsidRDefault="00BE5B98" w:rsidP="00BE5B98">
      <w:pPr>
        <w:pStyle w:val="a3"/>
        <w:sectPr w:rsidR="00BE5B98">
          <w:type w:val="continuous"/>
          <w:pgSz w:w="11900" w:h="16840"/>
          <w:pgMar w:top="1420" w:right="992" w:bottom="1040" w:left="992" w:header="0" w:footer="829" w:gutter="0"/>
          <w:cols w:space="720"/>
        </w:sectPr>
      </w:pPr>
    </w:p>
    <w:p w:rsidR="00BE5B98" w:rsidRDefault="00BE5B98" w:rsidP="00BE5B98">
      <w:pPr>
        <w:pStyle w:val="a3"/>
        <w:spacing w:before="65"/>
        <w:ind w:right="130" w:firstLine="0"/>
      </w:pPr>
      <w:r>
        <w:lastRenderedPageBreak/>
        <w:t xml:space="preserve">систем і взаємодіє на основі угод з міжнародними, регіональними та </w:t>
      </w:r>
      <w:proofErr w:type="spellStart"/>
      <w:r>
        <w:t>національ-</w:t>
      </w:r>
      <w:proofErr w:type="spellEnd"/>
      <w:r>
        <w:t xml:space="preserve"> ними організаціями інших держав, які проводять сертифікацію. Визнання </w:t>
      </w:r>
      <w:proofErr w:type="spellStart"/>
      <w:r>
        <w:t>сер-</w:t>
      </w:r>
      <w:proofErr w:type="spellEnd"/>
      <w:r>
        <w:t xml:space="preserve"> </w:t>
      </w:r>
      <w:proofErr w:type="spellStart"/>
      <w:r>
        <w:t>тифікатів</w:t>
      </w:r>
      <w:proofErr w:type="spellEnd"/>
      <w:r>
        <w:t xml:space="preserve"> і знаків відповідності інших держав здійснюється на основі </w:t>
      </w:r>
      <w:proofErr w:type="spellStart"/>
      <w:r>
        <w:t>багато-</w:t>
      </w:r>
      <w:proofErr w:type="spellEnd"/>
      <w:r>
        <w:t xml:space="preserve"> сторонніх і двосторонніх угод про взаємне визнання результатів робіт із </w:t>
      </w:r>
      <w:proofErr w:type="spellStart"/>
      <w:r>
        <w:t>серти-</w:t>
      </w:r>
      <w:proofErr w:type="spellEnd"/>
      <w:r>
        <w:t xml:space="preserve"> </w:t>
      </w:r>
      <w:proofErr w:type="spellStart"/>
      <w:r>
        <w:t>фікації</w:t>
      </w:r>
      <w:proofErr w:type="spellEnd"/>
      <w:r>
        <w:t>. Свідченням визнання закордонного сертифіката є сертифікат, виданий</w:t>
      </w:r>
      <w:r>
        <w:rPr>
          <w:spacing w:val="80"/>
        </w:rPr>
        <w:t xml:space="preserve"> </w:t>
      </w:r>
      <w:r>
        <w:t xml:space="preserve">у системі </w:t>
      </w:r>
      <w:proofErr w:type="spellStart"/>
      <w:r>
        <w:t>УкрСЕПРО</w:t>
      </w:r>
      <w:proofErr w:type="spellEnd"/>
      <w:r>
        <w:t>, або свідоцтво про його визнання.</w:t>
      </w:r>
    </w:p>
    <w:p w:rsidR="00BE5B98" w:rsidRDefault="00BE5B98" w:rsidP="00BE5B98">
      <w:pPr>
        <w:pStyle w:val="a3"/>
        <w:spacing w:before="1"/>
        <w:ind w:right="132"/>
      </w:pPr>
      <w:r>
        <w:t xml:space="preserve">Роботи із сертифікації в системі </w:t>
      </w:r>
      <w:proofErr w:type="spellStart"/>
      <w:r>
        <w:t>УкрСЕПРО</w:t>
      </w:r>
      <w:proofErr w:type="spellEnd"/>
      <w:r>
        <w:t xml:space="preserve"> організують шляхом </w:t>
      </w:r>
      <w:proofErr w:type="spellStart"/>
      <w:r>
        <w:t>ство-</w:t>
      </w:r>
      <w:proofErr w:type="spellEnd"/>
      <w:r>
        <w:t xml:space="preserve"> </w:t>
      </w:r>
      <w:proofErr w:type="spellStart"/>
      <w:r>
        <w:t>рення</w:t>
      </w:r>
      <w:proofErr w:type="spellEnd"/>
      <w:r>
        <w:t xml:space="preserve"> органом із сертифікації продукції систем сертифікації спорідненої </w:t>
      </w:r>
      <w:proofErr w:type="spellStart"/>
      <w:r>
        <w:t>про-</w:t>
      </w:r>
      <w:proofErr w:type="spellEnd"/>
      <w:r>
        <w:t xml:space="preserve"> </w:t>
      </w:r>
      <w:proofErr w:type="spellStart"/>
      <w:r>
        <w:t>дукції</w:t>
      </w:r>
      <w:proofErr w:type="spellEnd"/>
      <w:r>
        <w:t xml:space="preserve">, які повинні будуватися з урахуванням правил чинних міжнародних </w:t>
      </w:r>
      <w:proofErr w:type="spellStart"/>
      <w:r>
        <w:t>сис-</w:t>
      </w:r>
      <w:proofErr w:type="spellEnd"/>
      <w:r>
        <w:t xml:space="preserve"> тем сертифікації.</w:t>
      </w:r>
    </w:p>
    <w:p w:rsidR="00BE5B98" w:rsidRDefault="00BE5B98" w:rsidP="00BE5B98">
      <w:pPr>
        <w:pStyle w:val="a3"/>
        <w:spacing w:before="1"/>
        <w:ind w:right="131"/>
      </w:pPr>
      <w:r>
        <w:t>На сертифіковану</w:t>
      </w:r>
      <w:r>
        <w:rPr>
          <w:spacing w:val="-3"/>
        </w:rPr>
        <w:t xml:space="preserve"> </w:t>
      </w:r>
      <w:r>
        <w:t xml:space="preserve">в системі </w:t>
      </w:r>
      <w:proofErr w:type="spellStart"/>
      <w:r>
        <w:t>УкрСЕПРО</w:t>
      </w:r>
      <w:proofErr w:type="spellEnd"/>
      <w:r>
        <w:rPr>
          <w:spacing w:val="-3"/>
        </w:rPr>
        <w:t xml:space="preserve"> </w:t>
      </w:r>
      <w:r>
        <w:t>продукцію видається сертифікат</w:t>
      </w:r>
      <w:r>
        <w:rPr>
          <w:spacing w:val="-2"/>
        </w:rPr>
        <w:t xml:space="preserve"> </w:t>
      </w:r>
      <w:r>
        <w:t xml:space="preserve">і наноситься знак відповідності. Знак відповідності, технічні вимоги до нього, порядок і правила його застосування встановлено державним стандартом </w:t>
      </w:r>
      <w:proofErr w:type="spellStart"/>
      <w:r>
        <w:t>Укра-</w:t>
      </w:r>
      <w:proofErr w:type="spellEnd"/>
      <w:r>
        <w:t xml:space="preserve"> </w:t>
      </w:r>
      <w:proofErr w:type="spellStart"/>
      <w:r>
        <w:t>їни</w:t>
      </w:r>
      <w:proofErr w:type="spellEnd"/>
      <w:r>
        <w:t>. Сертифікат та/або знак відповідності системи свідчать про те, що контроль за відповідністю продукції вимогам стандартів здійснюється в цій системі.</w:t>
      </w:r>
    </w:p>
    <w:p w:rsidR="00BE5B98" w:rsidRDefault="00BE5B98" w:rsidP="00BE5B98">
      <w:pPr>
        <w:pStyle w:val="a3"/>
        <w:ind w:right="130"/>
      </w:pPr>
      <w:r>
        <w:t xml:space="preserve">Роботи із сертифікації продукції, систем якості, атестації виробництв, </w:t>
      </w:r>
      <w:proofErr w:type="spellStart"/>
      <w:r>
        <w:t>ак-</w:t>
      </w:r>
      <w:proofErr w:type="spellEnd"/>
      <w:r>
        <w:t xml:space="preserve"> </w:t>
      </w:r>
      <w:proofErr w:type="spellStart"/>
      <w:r>
        <w:t>редитації</w:t>
      </w:r>
      <w:proofErr w:type="spellEnd"/>
      <w:r>
        <w:t xml:space="preserve"> органів із сертифікації продукції у випробувальних лабораторіях або випробувальних</w:t>
      </w:r>
      <w:r>
        <w:rPr>
          <w:spacing w:val="-1"/>
        </w:rPr>
        <w:t xml:space="preserve"> </w:t>
      </w:r>
      <w:r>
        <w:t>центрах виконують</w:t>
      </w:r>
      <w:r>
        <w:rPr>
          <w:spacing w:val="-1"/>
        </w:rPr>
        <w:t xml:space="preserve"> </w:t>
      </w:r>
      <w:r>
        <w:t>за угодами.</w:t>
      </w:r>
      <w:r>
        <w:rPr>
          <w:spacing w:val="-1"/>
        </w:rPr>
        <w:t xml:space="preserve"> </w:t>
      </w:r>
      <w:r>
        <w:t>Технічний</w:t>
      </w:r>
      <w:r>
        <w:rPr>
          <w:spacing w:val="-1"/>
        </w:rPr>
        <w:t xml:space="preserve"> </w:t>
      </w:r>
      <w:r>
        <w:t xml:space="preserve">нагляд за </w:t>
      </w:r>
      <w:proofErr w:type="spellStart"/>
      <w:r>
        <w:t>виробниц-</w:t>
      </w:r>
      <w:proofErr w:type="spellEnd"/>
      <w:r>
        <w:t xml:space="preserve"> </w:t>
      </w:r>
      <w:proofErr w:type="spellStart"/>
      <w:r>
        <w:t>твом</w:t>
      </w:r>
      <w:proofErr w:type="spellEnd"/>
      <w:r>
        <w:t xml:space="preserve"> сертифікованої продукції в системі </w:t>
      </w:r>
      <w:proofErr w:type="spellStart"/>
      <w:r>
        <w:t>УкрСЕПРО</w:t>
      </w:r>
      <w:proofErr w:type="spellEnd"/>
      <w:r>
        <w:t xml:space="preserve"> виконує орган із </w:t>
      </w:r>
      <w:proofErr w:type="spellStart"/>
      <w:r>
        <w:t>сертифі-</w:t>
      </w:r>
      <w:proofErr w:type="spellEnd"/>
      <w:r>
        <w:t xml:space="preserve"> </w:t>
      </w:r>
      <w:proofErr w:type="spellStart"/>
      <w:r>
        <w:t>кації</w:t>
      </w:r>
      <w:proofErr w:type="spellEnd"/>
      <w:r>
        <w:t xml:space="preserve"> продукції або за його дорученням інші організації (орган із сертифікації систем якості, територіальні органи Держспоживстандарту України). Під час проведення</w:t>
      </w:r>
      <w:r>
        <w:rPr>
          <w:spacing w:val="-2"/>
        </w:rPr>
        <w:t xml:space="preserve"> </w:t>
      </w:r>
      <w:r>
        <w:t>технічного</w:t>
      </w:r>
      <w:r>
        <w:rPr>
          <w:spacing w:val="-4"/>
        </w:rPr>
        <w:t xml:space="preserve"> </w:t>
      </w:r>
      <w:r>
        <w:t>нагляду</w:t>
      </w:r>
      <w:r>
        <w:rPr>
          <w:spacing w:val="-6"/>
        </w:rPr>
        <w:t xml:space="preserve"> </w:t>
      </w:r>
      <w:r>
        <w:t>враховується</w:t>
      </w:r>
      <w:r>
        <w:rPr>
          <w:spacing w:val="-2"/>
        </w:rPr>
        <w:t xml:space="preserve"> </w:t>
      </w:r>
      <w:r>
        <w:t>інформація</w:t>
      </w:r>
      <w:r>
        <w:rPr>
          <w:spacing w:val="-2"/>
        </w:rPr>
        <w:t xml:space="preserve"> </w:t>
      </w:r>
      <w:r>
        <w:t>щодо</w:t>
      </w:r>
      <w:r>
        <w:rPr>
          <w:spacing w:val="-1"/>
        </w:rPr>
        <w:t xml:space="preserve"> </w:t>
      </w:r>
      <w:r>
        <w:t>якості</w:t>
      </w:r>
      <w:r>
        <w:rPr>
          <w:spacing w:val="-1"/>
        </w:rPr>
        <w:t xml:space="preserve"> </w:t>
      </w:r>
      <w:r>
        <w:t>продукції, яка надходить від органів державного нагляду, товариств споживачів та інших зацікавлених організацій.</w:t>
      </w:r>
    </w:p>
    <w:p w:rsidR="00BE5B98" w:rsidRDefault="00BE5B98" w:rsidP="00BE5B98">
      <w:pPr>
        <w:pStyle w:val="a3"/>
        <w:ind w:right="132"/>
      </w:pPr>
      <w:r>
        <w:t xml:space="preserve">Основою інформаційного забезпечення системи </w:t>
      </w:r>
      <w:proofErr w:type="spellStart"/>
      <w:r>
        <w:t>УкрСЕПРО</w:t>
      </w:r>
      <w:proofErr w:type="spellEnd"/>
      <w:r>
        <w:t xml:space="preserve"> є Реєстр </w:t>
      </w:r>
      <w:proofErr w:type="spellStart"/>
      <w:r>
        <w:t>сис-</w:t>
      </w:r>
      <w:proofErr w:type="spellEnd"/>
      <w:r>
        <w:t xml:space="preserve"> теми </w:t>
      </w:r>
      <w:proofErr w:type="spellStart"/>
      <w:r>
        <w:t>УкрСЕПРО</w:t>
      </w:r>
      <w:proofErr w:type="spellEnd"/>
      <w:r>
        <w:t xml:space="preserve">. Дані Реєстру та інформацію про діяльність із сертифікації Держспоживстандарт України періодично публікує у своїх інформаційних </w:t>
      </w:r>
      <w:proofErr w:type="spellStart"/>
      <w:r>
        <w:t>ви-</w:t>
      </w:r>
      <w:proofErr w:type="spellEnd"/>
      <w:r>
        <w:t xml:space="preserve"> даннях. Система </w:t>
      </w:r>
      <w:proofErr w:type="spellStart"/>
      <w:r>
        <w:t>УкрСЕПРО</w:t>
      </w:r>
      <w:proofErr w:type="spellEnd"/>
      <w:r>
        <w:t xml:space="preserve"> забезпечує конфіденційність інформації про </w:t>
      </w:r>
      <w:proofErr w:type="spellStart"/>
      <w:r>
        <w:t>ре-</w:t>
      </w:r>
      <w:proofErr w:type="spellEnd"/>
      <w:r>
        <w:t xml:space="preserve"> </w:t>
      </w:r>
      <w:proofErr w:type="spellStart"/>
      <w:r>
        <w:t>зультати</w:t>
      </w:r>
      <w:proofErr w:type="spellEnd"/>
      <w:r>
        <w:t xml:space="preserve"> робіт із сертифікації.</w:t>
      </w:r>
    </w:p>
    <w:p w:rsidR="00BE5B98" w:rsidRDefault="00BE5B98" w:rsidP="00BE5B98">
      <w:pPr>
        <w:pStyle w:val="a3"/>
        <w:ind w:right="130"/>
      </w:pPr>
      <w:r>
        <w:t>Апеляції щодо застосування стандартів, якості сертифікованої продукції,</w:t>
      </w:r>
      <w:r>
        <w:rPr>
          <w:spacing w:val="40"/>
        </w:rPr>
        <w:t xml:space="preserve"> </w:t>
      </w:r>
      <w:r>
        <w:t xml:space="preserve">а також виконання правил системи </w:t>
      </w:r>
      <w:proofErr w:type="spellStart"/>
      <w:r>
        <w:t>УкрСЕПРО</w:t>
      </w:r>
      <w:proofErr w:type="spellEnd"/>
      <w:r>
        <w:t xml:space="preserve"> розглядає орган із сертифікації продукції. У разі незгоди однієї із сторін з результатами розгляду подальше </w:t>
      </w:r>
      <w:proofErr w:type="spellStart"/>
      <w:r>
        <w:t>ро-</w:t>
      </w:r>
      <w:proofErr w:type="spellEnd"/>
      <w:r>
        <w:t xml:space="preserve"> </w:t>
      </w:r>
      <w:proofErr w:type="spellStart"/>
      <w:r>
        <w:t>зв'язання</w:t>
      </w:r>
      <w:proofErr w:type="spellEnd"/>
      <w:r>
        <w:t xml:space="preserve"> суперечки здійснюється Комісією з апеляцій, яка створюється </w:t>
      </w:r>
      <w:proofErr w:type="spellStart"/>
      <w:r>
        <w:t>Націо-</w:t>
      </w:r>
      <w:proofErr w:type="spellEnd"/>
      <w:r>
        <w:t xml:space="preserve"> </w:t>
      </w:r>
      <w:proofErr w:type="spellStart"/>
      <w:r>
        <w:t>нальним</w:t>
      </w:r>
      <w:proofErr w:type="spellEnd"/>
      <w:r>
        <w:t xml:space="preserve"> органом із сертифікації із залученням представників органу з </w:t>
      </w:r>
      <w:proofErr w:type="spellStart"/>
      <w:r>
        <w:t>сертифі-</w:t>
      </w:r>
      <w:proofErr w:type="spellEnd"/>
      <w:r>
        <w:t xml:space="preserve"> </w:t>
      </w:r>
      <w:proofErr w:type="spellStart"/>
      <w:r>
        <w:t>кації</w:t>
      </w:r>
      <w:proofErr w:type="spellEnd"/>
      <w:r>
        <w:t xml:space="preserve"> продукції та інших зацікавлених сторін.</w:t>
      </w:r>
    </w:p>
    <w:p w:rsidR="00BE5B98" w:rsidRDefault="00BE5B98" w:rsidP="00BE5B98">
      <w:pPr>
        <w:pStyle w:val="a3"/>
        <w:ind w:right="133"/>
      </w:pPr>
      <w:r>
        <w:t xml:space="preserve">Офіційною мовою системи </w:t>
      </w:r>
      <w:proofErr w:type="spellStart"/>
      <w:r>
        <w:t>УкрСЕПРО</w:t>
      </w:r>
      <w:proofErr w:type="spellEnd"/>
      <w:r>
        <w:t xml:space="preserve"> є державна мова. У разі потреби документи можуть супроводжуватись автентичним текстом будь-якою іншою мовою, при цьому тексти повинні мати однакову силу.</w:t>
      </w:r>
    </w:p>
    <w:p w:rsidR="00BE5B98" w:rsidRDefault="00BE5B98" w:rsidP="00BE5B98">
      <w:pPr>
        <w:pStyle w:val="a3"/>
        <w:ind w:right="132"/>
      </w:pPr>
      <w:r>
        <w:t xml:space="preserve">Система </w:t>
      </w:r>
      <w:proofErr w:type="spellStart"/>
      <w:r>
        <w:t>УкрСЕПРО</w:t>
      </w:r>
      <w:proofErr w:type="spellEnd"/>
      <w:r>
        <w:t xml:space="preserve"> взаємодіє на основі угод із системами перевірки </w:t>
      </w:r>
      <w:proofErr w:type="spellStart"/>
      <w:r>
        <w:t>без-</w:t>
      </w:r>
      <w:proofErr w:type="spellEnd"/>
      <w:r>
        <w:t xml:space="preserve"> пеки, охорони навколишнього середовища та іншими, що функціонують в Україні під керівництвом уповноважених урядом органів. Національний орган із сертифікації (Держспоживстандарт) може передавати цим органам окремі функції у проведенні сертифікації продукції.</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3"/>
        <w:numPr>
          <w:ilvl w:val="1"/>
          <w:numId w:val="10"/>
        </w:numPr>
        <w:tabs>
          <w:tab w:val="left" w:pos="1408"/>
        </w:tabs>
        <w:spacing w:before="70"/>
        <w:ind w:left="1408" w:hanging="560"/>
      </w:pPr>
      <w:bookmarkStart w:id="5" w:name="_TOC_250094"/>
      <w:r>
        <w:lastRenderedPageBreak/>
        <w:t>Порядок</w:t>
      </w:r>
      <w:r>
        <w:rPr>
          <w:spacing w:val="-8"/>
        </w:rPr>
        <w:t xml:space="preserve"> </w:t>
      </w:r>
      <w:r>
        <w:t>і</w:t>
      </w:r>
      <w:r>
        <w:rPr>
          <w:spacing w:val="-3"/>
        </w:rPr>
        <w:t xml:space="preserve"> </w:t>
      </w:r>
      <w:r>
        <w:t>правила</w:t>
      </w:r>
      <w:r>
        <w:rPr>
          <w:spacing w:val="-3"/>
        </w:rPr>
        <w:t xml:space="preserve"> </w:t>
      </w:r>
      <w:r>
        <w:t>сертифікації</w:t>
      </w:r>
      <w:r>
        <w:rPr>
          <w:spacing w:val="62"/>
        </w:rPr>
        <w:t xml:space="preserve"> </w:t>
      </w:r>
      <w:r>
        <w:t>послуг</w:t>
      </w:r>
      <w:r>
        <w:rPr>
          <w:spacing w:val="-5"/>
        </w:rPr>
        <w:t xml:space="preserve"> </w:t>
      </w:r>
      <w:r>
        <w:t>у</w:t>
      </w:r>
      <w:r>
        <w:rPr>
          <w:spacing w:val="-3"/>
        </w:rPr>
        <w:t xml:space="preserve"> </w:t>
      </w:r>
      <w:r>
        <w:t>сфері</w:t>
      </w:r>
      <w:r>
        <w:rPr>
          <w:spacing w:val="-3"/>
        </w:rPr>
        <w:t xml:space="preserve"> </w:t>
      </w:r>
      <w:bookmarkEnd w:id="5"/>
      <w:r>
        <w:rPr>
          <w:spacing w:val="-2"/>
        </w:rPr>
        <w:t>туризму</w:t>
      </w:r>
    </w:p>
    <w:p w:rsidR="00BE5B98" w:rsidRDefault="00BE5B98" w:rsidP="00BE5B98">
      <w:pPr>
        <w:pStyle w:val="a3"/>
        <w:spacing w:before="319"/>
        <w:ind w:right="130"/>
      </w:pPr>
      <w:r>
        <w:t>Українська</w:t>
      </w:r>
      <w:r>
        <w:rPr>
          <w:spacing w:val="40"/>
        </w:rPr>
        <w:t xml:space="preserve"> </w:t>
      </w:r>
      <w:r>
        <w:t xml:space="preserve">система сертифікації в туризмі знаходиться у стадії розвитку. Вона була введена як захисний захід у зв'язку з тим, що в 90-ті роки ХХ ст. </w:t>
      </w:r>
      <w:proofErr w:type="spellStart"/>
      <w:r>
        <w:t>не-</w:t>
      </w:r>
      <w:proofErr w:type="spellEnd"/>
      <w:r>
        <w:t xml:space="preserve"> досконалий український ринок заполонили товари, серед яких було багато </w:t>
      </w:r>
      <w:proofErr w:type="spellStart"/>
      <w:r>
        <w:t>не-</w:t>
      </w:r>
      <w:proofErr w:type="spellEnd"/>
      <w:r>
        <w:t xml:space="preserve"> доброякісних або просто небезпечних для життя. Першим її кроком було </w:t>
      </w:r>
      <w:proofErr w:type="spellStart"/>
      <w:r>
        <w:t>вве-</w:t>
      </w:r>
      <w:proofErr w:type="spellEnd"/>
      <w:r>
        <w:t xml:space="preserve"> </w:t>
      </w:r>
      <w:proofErr w:type="spellStart"/>
      <w:r>
        <w:t>дення</w:t>
      </w:r>
      <w:proofErr w:type="spellEnd"/>
      <w:r>
        <w:t xml:space="preserve"> Закону України "Про</w:t>
      </w:r>
      <w:r>
        <w:rPr>
          <w:spacing w:val="40"/>
        </w:rPr>
        <w:t xml:space="preserve"> </w:t>
      </w:r>
      <w:r>
        <w:t>захист</w:t>
      </w:r>
      <w:r>
        <w:rPr>
          <w:spacing w:val="40"/>
        </w:rPr>
        <w:t xml:space="preserve"> </w:t>
      </w:r>
      <w:r>
        <w:t>прав</w:t>
      </w:r>
      <w:r>
        <w:rPr>
          <w:spacing w:val="40"/>
        </w:rPr>
        <w:t xml:space="preserve"> </w:t>
      </w:r>
      <w:r>
        <w:t>споживачів". У Законі передбачалася обов'язкова сертифікація товарів (робіт, послуг), на які в законодавчих актах</w:t>
      </w:r>
      <w:r>
        <w:rPr>
          <w:spacing w:val="40"/>
        </w:rPr>
        <w:t xml:space="preserve"> </w:t>
      </w:r>
      <w:r>
        <w:t xml:space="preserve">або стандартах встановлені вимоги, направлені на забезпечення безпеки життя, здоров'я, споживача і охорони навколишнього середовища, запобігання </w:t>
      </w:r>
      <w:proofErr w:type="spellStart"/>
      <w:r>
        <w:t>спри-</w:t>
      </w:r>
      <w:proofErr w:type="spellEnd"/>
      <w:r>
        <w:t xml:space="preserve"> чинення шкоди майну споживача.</w:t>
      </w:r>
    </w:p>
    <w:p w:rsidR="00BE5B98" w:rsidRDefault="00BE5B98" w:rsidP="00BE5B98">
      <w:pPr>
        <w:pStyle w:val="a3"/>
        <w:spacing w:line="321" w:lineRule="exact"/>
        <w:ind w:left="848" w:firstLine="0"/>
      </w:pPr>
      <w:r>
        <w:t>Основні</w:t>
      </w:r>
      <w:r>
        <w:rPr>
          <w:spacing w:val="-6"/>
        </w:rPr>
        <w:t xml:space="preserve"> </w:t>
      </w:r>
      <w:r>
        <w:t>положення</w:t>
      </w:r>
      <w:r>
        <w:rPr>
          <w:spacing w:val="-3"/>
        </w:rPr>
        <w:t xml:space="preserve"> </w:t>
      </w:r>
      <w:r>
        <w:t>з</w:t>
      </w:r>
      <w:r>
        <w:rPr>
          <w:spacing w:val="-3"/>
        </w:rPr>
        <w:t xml:space="preserve"> </w:t>
      </w:r>
      <w:r>
        <w:t>сертифікації</w:t>
      </w:r>
      <w:r>
        <w:rPr>
          <w:spacing w:val="66"/>
        </w:rPr>
        <w:t xml:space="preserve"> </w:t>
      </w:r>
      <w:r>
        <w:t>послуг у</w:t>
      </w:r>
      <w:r>
        <w:rPr>
          <w:spacing w:val="-5"/>
        </w:rPr>
        <w:t xml:space="preserve"> </w:t>
      </w:r>
      <w:r>
        <w:t>сфері</w:t>
      </w:r>
      <w:r>
        <w:rPr>
          <w:spacing w:val="-1"/>
        </w:rPr>
        <w:t xml:space="preserve"> </w:t>
      </w:r>
      <w:r>
        <w:t>туризму</w:t>
      </w:r>
      <w:r>
        <w:rPr>
          <w:spacing w:val="-5"/>
        </w:rPr>
        <w:t xml:space="preserve"> </w:t>
      </w:r>
      <w:r>
        <w:t>визначено у</w:t>
      </w:r>
      <w:r>
        <w:rPr>
          <w:spacing w:val="-5"/>
        </w:rPr>
        <w:t xml:space="preserve"> ст.</w:t>
      </w:r>
    </w:p>
    <w:p w:rsidR="00BE5B98" w:rsidRDefault="00BE5B98" w:rsidP="00BE5B98">
      <w:pPr>
        <w:pStyle w:val="a3"/>
        <w:ind w:firstLine="0"/>
      </w:pPr>
      <w:r>
        <w:t>18</w:t>
      </w:r>
      <w:r>
        <w:rPr>
          <w:spacing w:val="-6"/>
        </w:rPr>
        <w:t xml:space="preserve"> </w:t>
      </w:r>
      <w:r>
        <w:t>і</w:t>
      </w:r>
      <w:r>
        <w:rPr>
          <w:spacing w:val="-2"/>
        </w:rPr>
        <w:t xml:space="preserve"> </w:t>
      </w:r>
      <w:r>
        <w:t>19</w:t>
      </w:r>
      <w:r>
        <w:rPr>
          <w:spacing w:val="-2"/>
        </w:rPr>
        <w:t xml:space="preserve"> </w:t>
      </w:r>
      <w:r>
        <w:t>Закону</w:t>
      </w:r>
      <w:r>
        <w:rPr>
          <w:spacing w:val="61"/>
        </w:rPr>
        <w:t xml:space="preserve"> </w:t>
      </w:r>
      <w:r>
        <w:t>України</w:t>
      </w:r>
      <w:r>
        <w:rPr>
          <w:spacing w:val="-2"/>
        </w:rPr>
        <w:t xml:space="preserve"> </w:t>
      </w:r>
      <w:r>
        <w:t>”Про</w:t>
      </w:r>
      <w:r>
        <w:rPr>
          <w:spacing w:val="-2"/>
        </w:rPr>
        <w:t xml:space="preserve"> </w:t>
      </w:r>
      <w:r>
        <w:t>внесення</w:t>
      </w:r>
      <w:r>
        <w:rPr>
          <w:spacing w:val="-2"/>
        </w:rPr>
        <w:t xml:space="preserve"> </w:t>
      </w:r>
      <w:r>
        <w:t>змін</w:t>
      </w:r>
      <w:r>
        <w:rPr>
          <w:spacing w:val="-4"/>
        </w:rPr>
        <w:t xml:space="preserve"> </w:t>
      </w:r>
      <w:r>
        <w:t>до</w:t>
      </w:r>
      <w:r>
        <w:rPr>
          <w:spacing w:val="-4"/>
        </w:rPr>
        <w:t xml:space="preserve"> </w:t>
      </w:r>
      <w:r>
        <w:t>Закону</w:t>
      </w:r>
      <w:r>
        <w:rPr>
          <w:spacing w:val="-6"/>
        </w:rPr>
        <w:t xml:space="preserve"> </w:t>
      </w:r>
      <w:r>
        <w:t>України”</w:t>
      </w:r>
      <w:r>
        <w:rPr>
          <w:spacing w:val="-3"/>
        </w:rPr>
        <w:t xml:space="preserve"> </w:t>
      </w:r>
      <w:r>
        <w:t>”Про</w:t>
      </w:r>
      <w:r>
        <w:rPr>
          <w:spacing w:val="-1"/>
        </w:rPr>
        <w:t xml:space="preserve"> </w:t>
      </w:r>
      <w:r>
        <w:rPr>
          <w:spacing w:val="-2"/>
        </w:rPr>
        <w:t>туризм”.</w:t>
      </w:r>
    </w:p>
    <w:p w:rsidR="00BE5B98" w:rsidRDefault="00BE5B98" w:rsidP="00BE5B98">
      <w:pPr>
        <w:pStyle w:val="a3"/>
        <w:spacing w:before="2"/>
        <w:ind w:right="132"/>
      </w:pPr>
      <w:r>
        <w:t xml:space="preserve">Перелік туристських послуг, що підлягають обов'язковій сертифікації стосовно безпеки для життя та здоров'я людей, захисту їх майна та охорони </w:t>
      </w:r>
      <w:proofErr w:type="spellStart"/>
      <w:r>
        <w:t>до-</w:t>
      </w:r>
      <w:proofErr w:type="spellEnd"/>
      <w:r>
        <w:t xml:space="preserve"> </w:t>
      </w:r>
      <w:proofErr w:type="spellStart"/>
      <w:r>
        <w:t>вкілля</w:t>
      </w:r>
      <w:proofErr w:type="spellEnd"/>
      <w:r>
        <w:t>, порядок проведення сертифікації послуг у сфері туристської діяльності визначається Кабінетом Міністрів України.</w:t>
      </w:r>
    </w:p>
    <w:p w:rsidR="00BE5B98" w:rsidRDefault="00BE5B98" w:rsidP="00BE5B98">
      <w:pPr>
        <w:pStyle w:val="a3"/>
        <w:ind w:right="130" w:firstLine="777"/>
      </w:pPr>
      <w:r>
        <w:t xml:space="preserve">Підтвердження відповідності туристських послуг здійснюється в </w:t>
      </w:r>
      <w:proofErr w:type="spellStart"/>
      <w:r>
        <w:t>устано-</w:t>
      </w:r>
      <w:proofErr w:type="spellEnd"/>
      <w:r>
        <w:t xml:space="preserve"> </w:t>
      </w:r>
      <w:proofErr w:type="spellStart"/>
      <w:r>
        <w:t>вленому</w:t>
      </w:r>
      <w:proofErr w:type="spellEnd"/>
      <w:r>
        <w:t xml:space="preserve"> порядку.</w:t>
      </w:r>
    </w:p>
    <w:p w:rsidR="00BE5B98" w:rsidRDefault="00BE5B98" w:rsidP="00BE5B98">
      <w:pPr>
        <w:pStyle w:val="a3"/>
        <w:ind w:right="130"/>
      </w:pPr>
      <w:r>
        <w:t xml:space="preserve">З метою підвищення рівня туристського обслуговування, сприяння </w:t>
      </w:r>
      <w:proofErr w:type="spellStart"/>
      <w:r>
        <w:t>спо-</w:t>
      </w:r>
      <w:proofErr w:type="spellEnd"/>
      <w:r>
        <w:t xml:space="preserve"> </w:t>
      </w:r>
      <w:proofErr w:type="spellStart"/>
      <w:r>
        <w:t>живачам</w:t>
      </w:r>
      <w:proofErr w:type="spellEnd"/>
      <w:r>
        <w:t xml:space="preserve"> у свідомому виборі туристських послуг, забезпечення рівних </w:t>
      </w:r>
      <w:proofErr w:type="spellStart"/>
      <w:r>
        <w:t>можли-</w:t>
      </w:r>
      <w:proofErr w:type="spellEnd"/>
      <w:r>
        <w:t xml:space="preserve"> </w:t>
      </w:r>
      <w:proofErr w:type="spellStart"/>
      <w:r>
        <w:t>востей</w:t>
      </w:r>
      <w:proofErr w:type="spellEnd"/>
      <w:r>
        <w:t xml:space="preserve"> суб'єктам туристської діяльності на ринку туристських послуг, </w:t>
      </w:r>
      <w:proofErr w:type="spellStart"/>
      <w:r>
        <w:t>забезпе-</w:t>
      </w:r>
      <w:proofErr w:type="spellEnd"/>
      <w:r>
        <w:t xml:space="preserve"> </w:t>
      </w:r>
      <w:proofErr w:type="spellStart"/>
      <w:r>
        <w:t>чення</w:t>
      </w:r>
      <w:proofErr w:type="spellEnd"/>
      <w:r>
        <w:t xml:space="preserve"> захисту прав і законних інтересів, життя, здоров'я та майна громадян, </w:t>
      </w:r>
      <w:proofErr w:type="spellStart"/>
      <w:r>
        <w:t>пі-</w:t>
      </w:r>
      <w:proofErr w:type="spellEnd"/>
      <w:r>
        <w:t xml:space="preserve"> </w:t>
      </w:r>
      <w:proofErr w:type="spellStart"/>
      <w:r>
        <w:t>двищення</w:t>
      </w:r>
      <w:proofErr w:type="spellEnd"/>
      <w:r>
        <w:t xml:space="preserve"> рівня екологічної безпеки об'єктам туристської інфраструктури </w:t>
      </w:r>
      <w:proofErr w:type="spellStart"/>
      <w:r>
        <w:t>при-</w:t>
      </w:r>
      <w:proofErr w:type="spellEnd"/>
      <w:r>
        <w:t xml:space="preserve"> </w:t>
      </w:r>
      <w:proofErr w:type="spellStart"/>
      <w:r>
        <w:t>своюються</w:t>
      </w:r>
      <w:proofErr w:type="spellEnd"/>
      <w:r>
        <w:t xml:space="preserve"> категорії якості й рівня обслуговування.</w:t>
      </w:r>
    </w:p>
    <w:p w:rsidR="00BE5B98" w:rsidRDefault="00BE5B98" w:rsidP="00BE5B98">
      <w:pPr>
        <w:pStyle w:val="a3"/>
        <w:ind w:right="139"/>
      </w:pPr>
      <w:r>
        <w:t xml:space="preserve">Встановлення об'єктам туристської інфраструктури (готелям, іншим об'єктам, призначеним для надання послуг з розміщення, закладам </w:t>
      </w:r>
      <w:proofErr w:type="spellStart"/>
      <w:r>
        <w:t>харчу-</w:t>
      </w:r>
      <w:proofErr w:type="spellEnd"/>
      <w:r>
        <w:rPr>
          <w:spacing w:val="40"/>
        </w:rPr>
        <w:t xml:space="preserve"> </w:t>
      </w:r>
      <w:proofErr w:type="spellStart"/>
      <w:r>
        <w:t>вання</w:t>
      </w:r>
      <w:proofErr w:type="spellEnd"/>
      <w:r>
        <w:t xml:space="preserve">, курортним закладам тощо) відповідної категорії здійснюється за </w:t>
      </w:r>
      <w:proofErr w:type="spellStart"/>
      <w:r>
        <w:t>за-</w:t>
      </w:r>
      <w:proofErr w:type="spellEnd"/>
      <w:r>
        <w:rPr>
          <w:spacing w:val="40"/>
        </w:rPr>
        <w:t xml:space="preserve"> </w:t>
      </w:r>
      <w:r>
        <w:t>явою їх власника.</w:t>
      </w:r>
    </w:p>
    <w:p w:rsidR="00BE5B98" w:rsidRDefault="00BE5B98" w:rsidP="00BE5B98">
      <w:pPr>
        <w:pStyle w:val="a3"/>
        <w:ind w:right="317"/>
      </w:pPr>
      <w:r>
        <w:t>Види</w:t>
      </w:r>
      <w:r>
        <w:rPr>
          <w:spacing w:val="-5"/>
        </w:rPr>
        <w:t xml:space="preserve"> </w:t>
      </w:r>
      <w:r>
        <w:t>категорій</w:t>
      </w:r>
      <w:r>
        <w:rPr>
          <w:spacing w:val="-7"/>
        </w:rPr>
        <w:t xml:space="preserve"> </w:t>
      </w:r>
      <w:r>
        <w:t>об'єктів</w:t>
      </w:r>
      <w:r>
        <w:rPr>
          <w:spacing w:val="-6"/>
        </w:rPr>
        <w:t xml:space="preserve"> </w:t>
      </w:r>
      <w:r>
        <w:t>туристської</w:t>
      </w:r>
      <w:r>
        <w:rPr>
          <w:spacing w:val="-7"/>
        </w:rPr>
        <w:t xml:space="preserve"> </w:t>
      </w:r>
      <w:r>
        <w:t>інфраструктури,</w:t>
      </w:r>
      <w:r>
        <w:rPr>
          <w:spacing w:val="-6"/>
        </w:rPr>
        <w:t xml:space="preserve"> </w:t>
      </w:r>
      <w:r>
        <w:t>порядок</w:t>
      </w:r>
      <w:r>
        <w:rPr>
          <w:spacing w:val="-5"/>
        </w:rPr>
        <w:t xml:space="preserve"> </w:t>
      </w:r>
      <w:r>
        <w:t>їх</w:t>
      </w:r>
      <w:r>
        <w:rPr>
          <w:spacing w:val="-5"/>
        </w:rPr>
        <w:t xml:space="preserve"> </w:t>
      </w:r>
      <w:proofErr w:type="spellStart"/>
      <w:r>
        <w:t>встанов-</w:t>
      </w:r>
      <w:proofErr w:type="spellEnd"/>
      <w:r>
        <w:t xml:space="preserve"> </w:t>
      </w:r>
      <w:proofErr w:type="spellStart"/>
      <w:r>
        <w:t>лення</w:t>
      </w:r>
      <w:proofErr w:type="spellEnd"/>
      <w:r>
        <w:t xml:space="preserve"> та зміни визначаються Кабінетом Міністрів України.</w:t>
      </w:r>
    </w:p>
    <w:p w:rsidR="00BE5B98" w:rsidRDefault="00BE5B98" w:rsidP="00BE5B98">
      <w:pPr>
        <w:pStyle w:val="a3"/>
        <w:spacing w:line="321" w:lineRule="exact"/>
        <w:ind w:left="848" w:firstLine="0"/>
      </w:pPr>
      <w:r>
        <w:t>Загальна</w:t>
      </w:r>
      <w:r>
        <w:rPr>
          <w:spacing w:val="-9"/>
        </w:rPr>
        <w:t xml:space="preserve"> </w:t>
      </w:r>
      <w:r>
        <w:t>схема</w:t>
      </w:r>
      <w:r>
        <w:rPr>
          <w:spacing w:val="-4"/>
        </w:rPr>
        <w:t xml:space="preserve"> </w:t>
      </w:r>
      <w:r>
        <w:t>процесу</w:t>
      </w:r>
      <w:r>
        <w:rPr>
          <w:spacing w:val="-7"/>
        </w:rPr>
        <w:t xml:space="preserve"> </w:t>
      </w:r>
      <w:r>
        <w:t>сертифікації</w:t>
      </w:r>
      <w:r>
        <w:rPr>
          <w:spacing w:val="-3"/>
        </w:rPr>
        <w:t xml:space="preserve"> </w:t>
      </w:r>
      <w:r>
        <w:t>наведено</w:t>
      </w:r>
      <w:r>
        <w:rPr>
          <w:spacing w:val="-5"/>
        </w:rPr>
        <w:t xml:space="preserve"> </w:t>
      </w:r>
      <w:r>
        <w:t>на</w:t>
      </w:r>
      <w:r>
        <w:rPr>
          <w:spacing w:val="-4"/>
        </w:rPr>
        <w:t xml:space="preserve"> </w:t>
      </w:r>
      <w:r>
        <w:rPr>
          <w:spacing w:val="-2"/>
        </w:rPr>
        <w:t>рис.10.2.</w:t>
      </w:r>
    </w:p>
    <w:p w:rsidR="00BE5B98" w:rsidRDefault="00BE5B98" w:rsidP="00BE5B98">
      <w:pPr>
        <w:pStyle w:val="a3"/>
        <w:ind w:right="132"/>
      </w:pPr>
      <w:r>
        <w:t xml:space="preserve">Порядок проведення сертифікації продукції в системі </w:t>
      </w:r>
      <w:proofErr w:type="spellStart"/>
      <w:r>
        <w:t>УкрСЕПРО</w:t>
      </w:r>
      <w:proofErr w:type="spellEnd"/>
      <w:r>
        <w:t xml:space="preserve"> в </w:t>
      </w:r>
      <w:proofErr w:type="spellStart"/>
      <w:r>
        <w:t>зага-</w:t>
      </w:r>
      <w:proofErr w:type="spellEnd"/>
      <w:r>
        <w:t xml:space="preserve"> </w:t>
      </w:r>
      <w:proofErr w:type="spellStart"/>
      <w:r>
        <w:t>льному</w:t>
      </w:r>
      <w:proofErr w:type="spellEnd"/>
      <w:r>
        <w:t xml:space="preserve"> випадку містить подання і розгляд заяви на сертифікацію продукції, прийняття рішення із зазначенням схеми (моделі) сертифікації; атестацію </w:t>
      </w:r>
      <w:proofErr w:type="spellStart"/>
      <w:r>
        <w:t>виро-</w:t>
      </w:r>
      <w:proofErr w:type="spellEnd"/>
      <w:r>
        <w:t xml:space="preserve"> </w:t>
      </w:r>
      <w:proofErr w:type="spellStart"/>
      <w:r>
        <w:t>бництва</w:t>
      </w:r>
      <w:proofErr w:type="spellEnd"/>
      <w:r>
        <w:t xml:space="preserve"> продукції, що сертифікується, або сертифікацію системи якості, якщо це передбачено схемою сертифікації; відбирання, ідентифікація зразків </w:t>
      </w:r>
      <w:proofErr w:type="spellStart"/>
      <w:r>
        <w:t>продук-</w:t>
      </w:r>
      <w:proofErr w:type="spellEnd"/>
      <w:r>
        <w:t xml:space="preserve"> </w:t>
      </w:r>
      <w:proofErr w:type="spellStart"/>
      <w:r>
        <w:t>ції</w:t>
      </w:r>
      <w:proofErr w:type="spellEnd"/>
      <w:r>
        <w:t xml:space="preserve"> та випробування; аналіз одержаних результатів і прийняття рішення про можливість видачі сертифіката і надання ліцензій; видачу сертифіката, надання ліцензій і занесення сертифікованої продукції до Реєстру системи; визнання сертифіката, що виданий закордонним або міжнародним органом; технічний нагляд за сертифікованою продукцією, під час її виробництва; інформацію про результати робіт із сертифікації.</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ind w:left="0" w:firstLine="0"/>
        <w:jc w:val="left"/>
        <w:rPr>
          <w:sz w:val="20"/>
        </w:rPr>
      </w:pPr>
      <w:r>
        <w:rPr>
          <w:noProof/>
          <w:sz w:val="20"/>
          <w:lang w:val="ru-RU" w:eastAsia="ru-RU"/>
        </w:rPr>
        <w:lastRenderedPageBreak/>
        <mc:AlternateContent>
          <mc:Choice Requires="wpg">
            <w:drawing>
              <wp:anchor distT="0" distB="0" distL="0" distR="0" simplePos="0" relativeHeight="251659264" behindDoc="0" locked="0" layoutInCell="1" allowOverlap="1" wp14:anchorId="392F6E61" wp14:editId="6BAA4751">
                <wp:simplePos x="0" y="0"/>
                <wp:positionH relativeFrom="page">
                  <wp:posOffset>828865</wp:posOffset>
                </wp:positionH>
                <wp:positionV relativeFrom="page">
                  <wp:posOffset>877628</wp:posOffset>
                </wp:positionV>
                <wp:extent cx="5724525" cy="6019165"/>
                <wp:effectExtent l="0" t="0" r="0" b="0"/>
                <wp:wrapNone/>
                <wp:docPr id="66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6019165"/>
                          <a:chOff x="0" y="0"/>
                          <a:chExt cx="5724525" cy="6019165"/>
                        </a:xfrm>
                      </wpg:grpSpPr>
                      <wps:wsp>
                        <wps:cNvPr id="667" name="Graphic 667"/>
                        <wps:cNvSpPr/>
                        <wps:spPr>
                          <a:xfrm>
                            <a:off x="4005262" y="1947862"/>
                            <a:ext cx="1600200" cy="571500"/>
                          </a:xfrm>
                          <a:custGeom>
                            <a:avLst/>
                            <a:gdLst/>
                            <a:ahLst/>
                            <a:cxnLst/>
                            <a:rect l="l" t="t" r="r" b="b"/>
                            <a:pathLst>
                              <a:path w="1600200" h="571500">
                                <a:moveTo>
                                  <a:pt x="0" y="571499"/>
                                </a:moveTo>
                                <a:lnTo>
                                  <a:pt x="1600199" y="571499"/>
                                </a:lnTo>
                                <a:lnTo>
                                  <a:pt x="1600199" y="0"/>
                                </a:lnTo>
                                <a:lnTo>
                                  <a:pt x="0" y="0"/>
                                </a:lnTo>
                                <a:lnTo>
                                  <a:pt x="0" y="571499"/>
                                </a:lnTo>
                                <a:close/>
                              </a:path>
                            </a:pathLst>
                          </a:custGeom>
                          <a:ln w="9524">
                            <a:solidFill>
                              <a:srgbClr val="000000"/>
                            </a:solidFill>
                            <a:prstDash val="solid"/>
                          </a:ln>
                        </wps:spPr>
                        <wps:bodyPr wrap="square" lIns="0" tIns="0" rIns="0" bIns="0" rtlCol="0">
                          <a:prstTxWarp prst="textNoShape">
                            <a:avLst/>
                          </a:prstTxWarp>
                          <a:noAutofit/>
                        </wps:bodyPr>
                      </wps:wsp>
                      <wps:wsp>
                        <wps:cNvPr id="668" name="Graphic 668"/>
                        <wps:cNvSpPr/>
                        <wps:spPr>
                          <a:xfrm>
                            <a:off x="919162" y="576262"/>
                            <a:ext cx="3886200" cy="4066540"/>
                          </a:xfrm>
                          <a:custGeom>
                            <a:avLst/>
                            <a:gdLst/>
                            <a:ahLst/>
                            <a:cxnLst/>
                            <a:rect l="l" t="t" r="r" b="b"/>
                            <a:pathLst>
                              <a:path w="3886200" h="4066540">
                                <a:moveTo>
                                  <a:pt x="0" y="1142999"/>
                                </a:moveTo>
                                <a:lnTo>
                                  <a:pt x="3886199" y="1142999"/>
                                </a:lnTo>
                              </a:path>
                              <a:path w="3886200" h="4066540">
                                <a:moveTo>
                                  <a:pt x="1828799" y="0"/>
                                </a:moveTo>
                                <a:lnTo>
                                  <a:pt x="1828799" y="342899"/>
                                </a:lnTo>
                              </a:path>
                              <a:path w="3886200" h="4066540">
                                <a:moveTo>
                                  <a:pt x="1828799" y="914399"/>
                                </a:moveTo>
                                <a:lnTo>
                                  <a:pt x="1828799" y="1142999"/>
                                </a:lnTo>
                              </a:path>
                              <a:path w="3886200" h="4066540">
                                <a:moveTo>
                                  <a:pt x="0" y="1142999"/>
                                </a:moveTo>
                                <a:lnTo>
                                  <a:pt x="0" y="1371599"/>
                                </a:lnTo>
                              </a:path>
                              <a:path w="3886200" h="4066540">
                                <a:moveTo>
                                  <a:pt x="1828799" y="1142999"/>
                                </a:moveTo>
                                <a:lnTo>
                                  <a:pt x="1828799" y="1371599"/>
                                </a:lnTo>
                              </a:path>
                              <a:path w="3886200" h="4066540">
                                <a:moveTo>
                                  <a:pt x="3886199" y="1142999"/>
                                </a:moveTo>
                                <a:lnTo>
                                  <a:pt x="3886199" y="1371599"/>
                                </a:lnTo>
                              </a:path>
                              <a:path w="3886200" h="4066540">
                                <a:moveTo>
                                  <a:pt x="0" y="2171699"/>
                                </a:moveTo>
                                <a:lnTo>
                                  <a:pt x="3886199" y="2171699"/>
                                </a:lnTo>
                              </a:path>
                              <a:path w="3886200" h="4066540">
                                <a:moveTo>
                                  <a:pt x="0" y="1943099"/>
                                </a:moveTo>
                                <a:lnTo>
                                  <a:pt x="0" y="2171699"/>
                                </a:lnTo>
                              </a:path>
                              <a:path w="3886200" h="4066540">
                                <a:moveTo>
                                  <a:pt x="1828799" y="1943099"/>
                                </a:moveTo>
                                <a:lnTo>
                                  <a:pt x="1828799" y="2171699"/>
                                </a:lnTo>
                              </a:path>
                              <a:path w="3886200" h="4066540">
                                <a:moveTo>
                                  <a:pt x="3886199" y="1943099"/>
                                </a:moveTo>
                                <a:lnTo>
                                  <a:pt x="3886199" y="2171699"/>
                                </a:lnTo>
                              </a:path>
                              <a:path w="3886200" h="4066540">
                                <a:moveTo>
                                  <a:pt x="1828799" y="3151631"/>
                                </a:moveTo>
                                <a:lnTo>
                                  <a:pt x="685799" y="3608831"/>
                                </a:lnTo>
                                <a:lnTo>
                                  <a:pt x="1828799" y="4066031"/>
                                </a:lnTo>
                                <a:lnTo>
                                  <a:pt x="2971799" y="3608831"/>
                                </a:lnTo>
                                <a:lnTo>
                                  <a:pt x="1828799" y="3151631"/>
                                </a:lnTo>
                                <a:close/>
                              </a:path>
                            </a:pathLst>
                          </a:custGeom>
                          <a:ln w="9524">
                            <a:solidFill>
                              <a:srgbClr val="000000"/>
                            </a:solidFill>
                            <a:prstDash val="solid"/>
                          </a:ln>
                        </wps:spPr>
                        <wps:bodyPr wrap="square" lIns="0" tIns="0" rIns="0" bIns="0" rtlCol="0">
                          <a:prstTxWarp prst="textNoShape">
                            <a:avLst/>
                          </a:prstTxWarp>
                          <a:noAutofit/>
                        </wps:bodyPr>
                      </wps:wsp>
                      <wps:wsp>
                        <wps:cNvPr id="669" name="Graphic 669"/>
                        <wps:cNvSpPr/>
                        <wps:spPr>
                          <a:xfrm>
                            <a:off x="2747962" y="2747962"/>
                            <a:ext cx="1270" cy="181610"/>
                          </a:xfrm>
                          <a:custGeom>
                            <a:avLst/>
                            <a:gdLst/>
                            <a:ahLst/>
                            <a:cxnLst/>
                            <a:rect l="l" t="t" r="r" b="b"/>
                            <a:pathLst>
                              <a:path h="181610">
                                <a:moveTo>
                                  <a:pt x="0" y="0"/>
                                </a:moveTo>
                                <a:lnTo>
                                  <a:pt x="0" y="181355"/>
                                </a:lnTo>
                              </a:path>
                            </a:pathLst>
                          </a:custGeom>
                          <a:ln w="9524">
                            <a:solidFill>
                              <a:srgbClr val="000000"/>
                            </a:solidFill>
                            <a:prstDash val="solid"/>
                          </a:ln>
                        </wps:spPr>
                        <wps:bodyPr wrap="square" lIns="0" tIns="0" rIns="0" bIns="0" rtlCol="0">
                          <a:prstTxWarp prst="textNoShape">
                            <a:avLst/>
                          </a:prstTxWarp>
                          <a:noAutofit/>
                        </wps:bodyPr>
                      </wps:wsp>
                      <wps:wsp>
                        <wps:cNvPr id="670" name="Graphic 670"/>
                        <wps:cNvSpPr/>
                        <wps:spPr>
                          <a:xfrm>
                            <a:off x="3890962" y="4185094"/>
                            <a:ext cx="914400" cy="1270"/>
                          </a:xfrm>
                          <a:custGeom>
                            <a:avLst/>
                            <a:gdLst/>
                            <a:ahLst/>
                            <a:cxnLst/>
                            <a:rect l="l" t="t" r="r" b="b"/>
                            <a:pathLst>
                              <a:path w="914400">
                                <a:moveTo>
                                  <a:pt x="0" y="0"/>
                                </a:moveTo>
                                <a:lnTo>
                                  <a:pt x="914399" y="0"/>
                                </a:lnTo>
                              </a:path>
                            </a:pathLst>
                          </a:custGeom>
                          <a:ln w="9524">
                            <a:solidFill>
                              <a:srgbClr val="000000"/>
                            </a:solidFill>
                            <a:prstDash val="solid"/>
                          </a:ln>
                        </wps:spPr>
                        <wps:bodyPr wrap="square" lIns="0" tIns="0" rIns="0" bIns="0" rtlCol="0">
                          <a:prstTxWarp prst="textNoShape">
                            <a:avLst/>
                          </a:prstTxWarp>
                          <a:noAutofit/>
                        </wps:bodyPr>
                      </wps:wsp>
                      <wps:wsp>
                        <wps:cNvPr id="671" name="Graphic 671"/>
                        <wps:cNvSpPr/>
                        <wps:spPr>
                          <a:xfrm>
                            <a:off x="4005262" y="4805362"/>
                            <a:ext cx="1600200" cy="980440"/>
                          </a:xfrm>
                          <a:custGeom>
                            <a:avLst/>
                            <a:gdLst/>
                            <a:ahLst/>
                            <a:cxnLst/>
                            <a:rect l="l" t="t" r="r" b="b"/>
                            <a:pathLst>
                              <a:path w="1600200" h="980440">
                                <a:moveTo>
                                  <a:pt x="0" y="979931"/>
                                </a:moveTo>
                                <a:lnTo>
                                  <a:pt x="1600199" y="979931"/>
                                </a:lnTo>
                                <a:lnTo>
                                  <a:pt x="1600199" y="0"/>
                                </a:lnTo>
                                <a:lnTo>
                                  <a:pt x="0" y="0"/>
                                </a:lnTo>
                                <a:lnTo>
                                  <a:pt x="0" y="979931"/>
                                </a:lnTo>
                                <a:close/>
                              </a:path>
                            </a:pathLst>
                          </a:custGeom>
                          <a:ln w="9524">
                            <a:solidFill>
                              <a:srgbClr val="000000"/>
                            </a:solidFill>
                            <a:prstDash val="solid"/>
                          </a:ln>
                        </wps:spPr>
                        <wps:bodyPr wrap="square" lIns="0" tIns="0" rIns="0" bIns="0" rtlCol="0">
                          <a:prstTxWarp prst="textNoShape">
                            <a:avLst/>
                          </a:prstTxWarp>
                          <a:noAutofit/>
                        </wps:bodyPr>
                      </wps:wsp>
                      <wps:wsp>
                        <wps:cNvPr id="672" name="Graphic 672"/>
                        <wps:cNvSpPr/>
                        <wps:spPr>
                          <a:xfrm>
                            <a:off x="2747962" y="298894"/>
                            <a:ext cx="2971800" cy="5715000"/>
                          </a:xfrm>
                          <a:custGeom>
                            <a:avLst/>
                            <a:gdLst/>
                            <a:ahLst/>
                            <a:cxnLst/>
                            <a:rect l="l" t="t" r="r" b="b"/>
                            <a:pathLst>
                              <a:path w="2971800" h="5715000">
                                <a:moveTo>
                                  <a:pt x="2057399" y="3886199"/>
                                </a:moveTo>
                                <a:lnTo>
                                  <a:pt x="2057399" y="4506467"/>
                                </a:lnTo>
                              </a:path>
                              <a:path w="2971800" h="5715000">
                                <a:moveTo>
                                  <a:pt x="2057399" y="5486399"/>
                                </a:moveTo>
                                <a:lnTo>
                                  <a:pt x="2057399" y="5714999"/>
                                </a:lnTo>
                                <a:lnTo>
                                  <a:pt x="2971799" y="5714999"/>
                                </a:lnTo>
                                <a:lnTo>
                                  <a:pt x="2971799" y="0"/>
                                </a:lnTo>
                                <a:lnTo>
                                  <a:pt x="1714499" y="0"/>
                                </a:lnTo>
                              </a:path>
                              <a:path w="2971800" h="5715000">
                                <a:moveTo>
                                  <a:pt x="15239" y="4407407"/>
                                </a:moveTo>
                                <a:lnTo>
                                  <a:pt x="30479" y="4919471"/>
                                </a:lnTo>
                              </a:path>
                              <a:path w="2971800" h="5715000">
                                <a:moveTo>
                                  <a:pt x="0" y="5714999"/>
                                </a:moveTo>
                                <a:lnTo>
                                  <a:pt x="0" y="5486399"/>
                                </a:lnTo>
                              </a:path>
                              <a:path w="2971800" h="5715000">
                                <a:moveTo>
                                  <a:pt x="0" y="3200399"/>
                                </a:moveTo>
                                <a:lnTo>
                                  <a:pt x="0" y="3428999"/>
                                </a:lnTo>
                              </a:path>
                            </a:pathLst>
                          </a:custGeom>
                          <a:ln w="9524">
                            <a:solidFill>
                              <a:srgbClr val="000000"/>
                            </a:solidFill>
                            <a:prstDash val="solid"/>
                          </a:ln>
                        </wps:spPr>
                        <wps:bodyPr wrap="square" lIns="0" tIns="0" rIns="0" bIns="0" rtlCol="0">
                          <a:prstTxWarp prst="textNoShape">
                            <a:avLst/>
                          </a:prstTxWarp>
                          <a:noAutofit/>
                        </wps:bodyPr>
                      </wps:wsp>
                      <wps:wsp>
                        <wps:cNvPr id="673" name="Textbox 673"/>
                        <wps:cNvSpPr txBox="1"/>
                        <wps:spPr>
                          <a:xfrm>
                            <a:off x="2293809" y="3985061"/>
                            <a:ext cx="919480" cy="401955"/>
                          </a:xfrm>
                          <a:prstGeom prst="rect">
                            <a:avLst/>
                          </a:prstGeom>
                        </wps:spPr>
                        <wps:txbx>
                          <w:txbxContent>
                            <w:p w:rsidR="00BE5B98" w:rsidRDefault="00BE5B98" w:rsidP="00BE5B98">
                              <w:pPr>
                                <w:ind w:right="18" w:firstLine="148"/>
                                <w:rPr>
                                  <w:sz w:val="28"/>
                                </w:rPr>
                              </w:pPr>
                              <w:r>
                                <w:rPr>
                                  <w:spacing w:val="-2"/>
                                  <w:sz w:val="28"/>
                                </w:rPr>
                                <w:t>Видавати сертифікат?</w:t>
                              </w:r>
                            </w:p>
                          </w:txbxContent>
                        </wps:txbx>
                        <wps:bodyPr wrap="square" lIns="0" tIns="0" rIns="0" bIns="0" rtlCol="0">
                          <a:noAutofit/>
                        </wps:bodyPr>
                      </wps:wsp>
                      <wps:wsp>
                        <wps:cNvPr id="674" name="Textbox 674"/>
                        <wps:cNvSpPr txBox="1"/>
                        <wps:spPr>
                          <a:xfrm>
                            <a:off x="4104320" y="3896669"/>
                            <a:ext cx="158750" cy="197485"/>
                          </a:xfrm>
                          <a:prstGeom prst="rect">
                            <a:avLst/>
                          </a:prstGeom>
                        </wps:spPr>
                        <wps:txbx>
                          <w:txbxContent>
                            <w:p w:rsidR="00BE5B98" w:rsidRDefault="00BE5B98" w:rsidP="00BE5B98">
                              <w:pPr>
                                <w:spacing w:line="311" w:lineRule="exact"/>
                                <w:rPr>
                                  <w:sz w:val="28"/>
                                </w:rPr>
                              </w:pPr>
                              <w:r>
                                <w:rPr>
                                  <w:spacing w:val="-5"/>
                                  <w:sz w:val="28"/>
                                </w:rPr>
                                <w:t>ні</w:t>
                              </w:r>
                            </w:p>
                          </w:txbxContent>
                        </wps:txbx>
                        <wps:bodyPr wrap="square" lIns="0" tIns="0" rIns="0" bIns="0" rtlCol="0">
                          <a:noAutofit/>
                        </wps:bodyPr>
                      </wps:wsp>
                      <wps:wsp>
                        <wps:cNvPr id="675" name="Textbox 675"/>
                        <wps:cNvSpPr txBox="1"/>
                        <wps:spPr>
                          <a:xfrm>
                            <a:off x="2394393" y="4811068"/>
                            <a:ext cx="256540" cy="197485"/>
                          </a:xfrm>
                          <a:prstGeom prst="rect">
                            <a:avLst/>
                          </a:prstGeom>
                        </wps:spPr>
                        <wps:txbx>
                          <w:txbxContent>
                            <w:p w:rsidR="00BE5B98" w:rsidRDefault="00BE5B98" w:rsidP="00BE5B98">
                              <w:pPr>
                                <w:spacing w:line="311" w:lineRule="exact"/>
                                <w:rPr>
                                  <w:sz w:val="28"/>
                                </w:rPr>
                              </w:pPr>
                              <w:r>
                                <w:rPr>
                                  <w:spacing w:val="-5"/>
                                  <w:sz w:val="28"/>
                                </w:rPr>
                                <w:t>так</w:t>
                              </w:r>
                            </w:p>
                          </w:txbxContent>
                        </wps:txbx>
                        <wps:bodyPr wrap="square" lIns="0" tIns="0" rIns="0" bIns="0" rtlCol="0">
                          <a:noAutofit/>
                        </wps:bodyPr>
                      </wps:wsp>
                      <wps:wsp>
                        <wps:cNvPr id="676" name="Textbox 676"/>
                        <wps:cNvSpPr txBox="1"/>
                        <wps:spPr>
                          <a:xfrm>
                            <a:off x="1604962" y="5213794"/>
                            <a:ext cx="2286000" cy="571500"/>
                          </a:xfrm>
                          <a:prstGeom prst="rect">
                            <a:avLst/>
                          </a:prstGeom>
                          <a:ln w="9524">
                            <a:solidFill>
                              <a:srgbClr val="000000"/>
                            </a:solidFill>
                            <a:prstDash val="solid"/>
                          </a:ln>
                        </wps:spPr>
                        <wps:txbx>
                          <w:txbxContent>
                            <w:p w:rsidR="00BE5B98" w:rsidRDefault="00BE5B98" w:rsidP="00BE5B98">
                              <w:pPr>
                                <w:spacing w:before="67" w:line="242" w:lineRule="auto"/>
                                <w:ind w:left="357" w:hanging="132"/>
                                <w:rPr>
                                  <w:sz w:val="28"/>
                                </w:rPr>
                              </w:pPr>
                              <w:r>
                                <w:rPr>
                                  <w:sz w:val="28"/>
                                </w:rPr>
                                <w:t>Видача</w:t>
                              </w:r>
                              <w:r>
                                <w:rPr>
                                  <w:spacing w:val="-18"/>
                                  <w:sz w:val="28"/>
                                </w:rPr>
                                <w:t xml:space="preserve"> </w:t>
                              </w:r>
                              <w:r>
                                <w:rPr>
                                  <w:sz w:val="28"/>
                                </w:rPr>
                                <w:t>сертифікату,</w:t>
                              </w:r>
                              <w:r>
                                <w:rPr>
                                  <w:spacing w:val="-17"/>
                                  <w:sz w:val="28"/>
                                </w:rPr>
                                <w:t xml:space="preserve"> </w:t>
                              </w:r>
                              <w:proofErr w:type="spellStart"/>
                              <w:r>
                                <w:rPr>
                                  <w:sz w:val="28"/>
                                </w:rPr>
                                <w:t>скла-</w:t>
                              </w:r>
                              <w:proofErr w:type="spellEnd"/>
                              <w:r>
                                <w:rPr>
                                  <w:sz w:val="28"/>
                                </w:rPr>
                                <w:t xml:space="preserve"> дання ліцензійної угоди</w:t>
                              </w:r>
                            </w:p>
                          </w:txbxContent>
                        </wps:txbx>
                        <wps:bodyPr wrap="square" lIns="0" tIns="0" rIns="0" bIns="0" rtlCol="0">
                          <a:noAutofit/>
                        </wps:bodyPr>
                      </wps:wsp>
                      <wps:wsp>
                        <wps:cNvPr id="677" name="Textbox 677"/>
                        <wps:cNvSpPr txBox="1"/>
                        <wps:spPr>
                          <a:xfrm>
                            <a:off x="4010025" y="4810125"/>
                            <a:ext cx="1590675" cy="970915"/>
                          </a:xfrm>
                          <a:prstGeom prst="rect">
                            <a:avLst/>
                          </a:prstGeom>
                        </wps:spPr>
                        <wps:txbx>
                          <w:txbxContent>
                            <w:p w:rsidR="00BE5B98" w:rsidRDefault="00BE5B98" w:rsidP="00BE5B98">
                              <w:pPr>
                                <w:spacing w:before="67"/>
                                <w:ind w:left="254" w:right="230" w:hanging="15"/>
                                <w:jc w:val="both"/>
                                <w:rPr>
                                  <w:sz w:val="28"/>
                                </w:rPr>
                              </w:pPr>
                              <w:r>
                                <w:rPr>
                                  <w:sz w:val="28"/>
                                </w:rPr>
                                <w:t>Розробка</w:t>
                              </w:r>
                              <w:r>
                                <w:rPr>
                                  <w:spacing w:val="-18"/>
                                  <w:sz w:val="28"/>
                                </w:rPr>
                                <w:t xml:space="preserve"> </w:t>
                              </w:r>
                              <w:r>
                                <w:rPr>
                                  <w:sz w:val="28"/>
                                </w:rPr>
                                <w:t>й</w:t>
                              </w:r>
                              <w:r>
                                <w:rPr>
                                  <w:spacing w:val="-17"/>
                                  <w:sz w:val="28"/>
                                </w:rPr>
                                <w:t xml:space="preserve"> </w:t>
                              </w:r>
                              <w:proofErr w:type="spellStart"/>
                              <w:r>
                                <w:rPr>
                                  <w:sz w:val="28"/>
                                </w:rPr>
                                <w:t>вико-</w:t>
                              </w:r>
                              <w:proofErr w:type="spellEnd"/>
                              <w:r>
                                <w:rPr>
                                  <w:sz w:val="28"/>
                                </w:rPr>
                                <w:t xml:space="preserve"> </w:t>
                              </w:r>
                              <w:proofErr w:type="spellStart"/>
                              <w:r>
                                <w:rPr>
                                  <w:sz w:val="28"/>
                                </w:rPr>
                                <w:t>нання</w:t>
                              </w:r>
                              <w:proofErr w:type="spellEnd"/>
                              <w:r>
                                <w:rPr>
                                  <w:sz w:val="28"/>
                                </w:rPr>
                                <w:t xml:space="preserve"> дій, </w:t>
                              </w:r>
                              <w:proofErr w:type="spellStart"/>
                              <w:r>
                                <w:rPr>
                                  <w:sz w:val="28"/>
                                </w:rPr>
                                <w:t>спря-</w:t>
                              </w:r>
                              <w:proofErr w:type="spellEnd"/>
                              <w:r>
                                <w:rPr>
                                  <w:sz w:val="28"/>
                                </w:rPr>
                                <w:t xml:space="preserve"> </w:t>
                              </w:r>
                              <w:proofErr w:type="spellStart"/>
                              <w:r>
                                <w:rPr>
                                  <w:sz w:val="28"/>
                                </w:rPr>
                                <w:t>мованих</w:t>
                              </w:r>
                              <w:proofErr w:type="spellEnd"/>
                              <w:r>
                                <w:rPr>
                                  <w:sz w:val="28"/>
                                </w:rPr>
                                <w:t xml:space="preserve"> на </w:t>
                              </w:r>
                              <w:proofErr w:type="spellStart"/>
                              <w:r>
                                <w:rPr>
                                  <w:sz w:val="28"/>
                                </w:rPr>
                                <w:t>усу-</w:t>
                              </w:r>
                              <w:proofErr w:type="spellEnd"/>
                              <w:r>
                                <w:rPr>
                                  <w:sz w:val="28"/>
                                </w:rPr>
                                <w:t xml:space="preserve"> </w:t>
                              </w:r>
                              <w:proofErr w:type="spellStart"/>
                              <w:r>
                                <w:rPr>
                                  <w:sz w:val="28"/>
                                </w:rPr>
                                <w:t>нення</w:t>
                              </w:r>
                              <w:proofErr w:type="spellEnd"/>
                              <w:r>
                                <w:rPr>
                                  <w:spacing w:val="-2"/>
                                  <w:sz w:val="28"/>
                                </w:rPr>
                                <w:t xml:space="preserve"> зауважень</w:t>
                              </w:r>
                            </w:p>
                          </w:txbxContent>
                        </wps:txbx>
                        <wps:bodyPr wrap="square" lIns="0" tIns="0" rIns="0" bIns="0" rtlCol="0">
                          <a:noAutofit/>
                        </wps:bodyPr>
                      </wps:wsp>
                      <wps:wsp>
                        <wps:cNvPr id="678" name="Textbox 678"/>
                        <wps:cNvSpPr txBox="1"/>
                        <wps:spPr>
                          <a:xfrm>
                            <a:off x="1719262" y="2927794"/>
                            <a:ext cx="1943100" cy="571500"/>
                          </a:xfrm>
                          <a:prstGeom prst="rect">
                            <a:avLst/>
                          </a:prstGeom>
                          <a:ln w="9524">
                            <a:solidFill>
                              <a:srgbClr val="000000"/>
                            </a:solidFill>
                            <a:prstDash val="solid"/>
                          </a:ln>
                        </wps:spPr>
                        <wps:txbx>
                          <w:txbxContent>
                            <w:p w:rsidR="00BE5B98" w:rsidRDefault="00BE5B98" w:rsidP="00BE5B98">
                              <w:pPr>
                                <w:spacing w:before="67"/>
                                <w:ind w:left="618" w:right="-13" w:hanging="562"/>
                                <w:rPr>
                                  <w:sz w:val="28"/>
                                </w:rPr>
                              </w:pPr>
                              <w:r>
                                <w:rPr>
                                  <w:sz w:val="28"/>
                                </w:rPr>
                                <w:t>Аналіз</w:t>
                              </w:r>
                              <w:r>
                                <w:rPr>
                                  <w:spacing w:val="-8"/>
                                  <w:sz w:val="28"/>
                                </w:rPr>
                                <w:t xml:space="preserve"> </w:t>
                              </w:r>
                              <w:r>
                                <w:rPr>
                                  <w:sz w:val="28"/>
                                </w:rPr>
                                <w:t>результатів</w:t>
                              </w:r>
                              <w:r>
                                <w:rPr>
                                  <w:spacing w:val="-8"/>
                                  <w:sz w:val="28"/>
                                </w:rPr>
                                <w:t xml:space="preserve"> </w:t>
                              </w:r>
                              <w:r>
                                <w:rPr>
                                  <w:sz w:val="28"/>
                                </w:rPr>
                                <w:t>і</w:t>
                              </w:r>
                              <w:r>
                                <w:rPr>
                                  <w:spacing w:val="-9"/>
                                  <w:sz w:val="28"/>
                                </w:rPr>
                                <w:t xml:space="preserve"> </w:t>
                              </w:r>
                              <w:proofErr w:type="spellStart"/>
                              <w:r>
                                <w:rPr>
                                  <w:sz w:val="28"/>
                                </w:rPr>
                                <w:t>при-</w:t>
                              </w:r>
                              <w:proofErr w:type="spellEnd"/>
                              <w:r>
                                <w:rPr>
                                  <w:sz w:val="28"/>
                                </w:rPr>
                                <w:t xml:space="preserve"> </w:t>
                              </w:r>
                              <w:proofErr w:type="spellStart"/>
                              <w:r>
                                <w:rPr>
                                  <w:sz w:val="28"/>
                                </w:rPr>
                                <w:t>йняття</w:t>
                              </w:r>
                              <w:proofErr w:type="spellEnd"/>
                              <w:r>
                                <w:rPr>
                                  <w:sz w:val="28"/>
                                </w:rPr>
                                <w:t xml:space="preserve"> рішення</w:t>
                              </w:r>
                            </w:p>
                          </w:txbxContent>
                        </wps:txbx>
                        <wps:bodyPr wrap="square" lIns="0" tIns="0" rIns="0" bIns="0" rtlCol="0">
                          <a:noAutofit/>
                        </wps:bodyPr>
                      </wps:wsp>
                      <wps:wsp>
                        <wps:cNvPr id="679" name="Textbox 679"/>
                        <wps:cNvSpPr txBox="1"/>
                        <wps:spPr>
                          <a:xfrm>
                            <a:off x="4010025" y="1952625"/>
                            <a:ext cx="1590675" cy="561975"/>
                          </a:xfrm>
                          <a:prstGeom prst="rect">
                            <a:avLst/>
                          </a:prstGeom>
                        </wps:spPr>
                        <wps:txbx>
                          <w:txbxContent>
                            <w:p w:rsidR="00BE5B98" w:rsidRDefault="00BE5B98" w:rsidP="00BE5B98">
                              <w:pPr>
                                <w:spacing w:before="67" w:line="242" w:lineRule="auto"/>
                                <w:ind w:left="839" w:hanging="608"/>
                                <w:rPr>
                                  <w:sz w:val="28"/>
                                </w:rPr>
                              </w:pPr>
                              <w:r>
                                <w:rPr>
                                  <w:sz w:val="28"/>
                                </w:rPr>
                                <w:t>Атестація</w:t>
                              </w:r>
                              <w:r>
                                <w:rPr>
                                  <w:spacing w:val="-18"/>
                                  <w:sz w:val="28"/>
                                </w:rPr>
                                <w:t xml:space="preserve"> </w:t>
                              </w:r>
                              <w:proofErr w:type="spellStart"/>
                              <w:r>
                                <w:rPr>
                                  <w:sz w:val="28"/>
                                </w:rPr>
                                <w:t>вироб-</w:t>
                              </w:r>
                              <w:proofErr w:type="spellEnd"/>
                              <w:r>
                                <w:rPr>
                                  <w:sz w:val="28"/>
                                </w:rPr>
                                <w:t xml:space="preserve"> </w:t>
                              </w:r>
                              <w:proofErr w:type="spellStart"/>
                              <w:r>
                                <w:rPr>
                                  <w:spacing w:val="-2"/>
                                  <w:sz w:val="28"/>
                                </w:rPr>
                                <w:t>ництва</w:t>
                              </w:r>
                              <w:proofErr w:type="spellEnd"/>
                            </w:p>
                          </w:txbxContent>
                        </wps:txbx>
                        <wps:bodyPr wrap="square" lIns="0" tIns="0" rIns="0" bIns="0" rtlCol="0">
                          <a:noAutofit/>
                        </wps:bodyPr>
                      </wps:wsp>
                      <wps:wsp>
                        <wps:cNvPr id="680" name="Textbox 680"/>
                        <wps:cNvSpPr txBox="1"/>
                        <wps:spPr>
                          <a:xfrm>
                            <a:off x="1947862" y="1947862"/>
                            <a:ext cx="1714500" cy="571500"/>
                          </a:xfrm>
                          <a:prstGeom prst="rect">
                            <a:avLst/>
                          </a:prstGeom>
                          <a:ln w="9524">
                            <a:solidFill>
                              <a:srgbClr val="000000"/>
                            </a:solidFill>
                            <a:prstDash val="solid"/>
                          </a:ln>
                        </wps:spPr>
                        <wps:txbx>
                          <w:txbxContent>
                            <w:p w:rsidR="00BE5B98" w:rsidRDefault="00BE5B98" w:rsidP="00BE5B98">
                              <w:pPr>
                                <w:spacing w:before="67" w:line="242" w:lineRule="auto"/>
                                <w:ind w:left="645" w:right="26" w:hanging="449"/>
                                <w:rPr>
                                  <w:sz w:val="28"/>
                                </w:rPr>
                              </w:pPr>
                              <w:r>
                                <w:rPr>
                                  <w:sz w:val="28"/>
                                </w:rPr>
                                <w:t>Сертифікаційні</w:t>
                              </w:r>
                              <w:r>
                                <w:rPr>
                                  <w:spacing w:val="-18"/>
                                  <w:sz w:val="28"/>
                                </w:rPr>
                                <w:t xml:space="preserve"> </w:t>
                              </w:r>
                              <w:proofErr w:type="spellStart"/>
                              <w:r>
                                <w:rPr>
                                  <w:sz w:val="28"/>
                                </w:rPr>
                                <w:t>ви-</w:t>
                              </w:r>
                              <w:proofErr w:type="spellEnd"/>
                              <w:r>
                                <w:rPr>
                                  <w:sz w:val="28"/>
                                </w:rPr>
                                <w:t xml:space="preserve"> </w:t>
                              </w:r>
                              <w:r>
                                <w:rPr>
                                  <w:spacing w:val="-2"/>
                                  <w:sz w:val="28"/>
                                </w:rPr>
                                <w:t>пробування</w:t>
                              </w:r>
                            </w:p>
                          </w:txbxContent>
                        </wps:txbx>
                        <wps:bodyPr wrap="square" lIns="0" tIns="0" rIns="0" bIns="0" rtlCol="0">
                          <a:noAutofit/>
                        </wps:bodyPr>
                      </wps:wsp>
                      <wps:wsp>
                        <wps:cNvPr id="681" name="Textbox 681"/>
                        <wps:cNvSpPr txBox="1"/>
                        <wps:spPr>
                          <a:xfrm>
                            <a:off x="4762" y="1947862"/>
                            <a:ext cx="1600200" cy="571500"/>
                          </a:xfrm>
                          <a:prstGeom prst="rect">
                            <a:avLst/>
                          </a:prstGeom>
                          <a:ln w="9524">
                            <a:solidFill>
                              <a:srgbClr val="000000"/>
                            </a:solidFill>
                            <a:prstDash val="solid"/>
                          </a:ln>
                        </wps:spPr>
                        <wps:txbx>
                          <w:txbxContent>
                            <w:p w:rsidR="00BE5B98" w:rsidRDefault="00BE5B98" w:rsidP="00BE5B98">
                              <w:pPr>
                                <w:spacing w:before="67" w:line="242" w:lineRule="auto"/>
                                <w:ind w:left="566" w:hanging="392"/>
                                <w:rPr>
                                  <w:sz w:val="28"/>
                                </w:rPr>
                              </w:pPr>
                              <w:r>
                                <w:rPr>
                                  <w:sz w:val="28"/>
                                </w:rPr>
                                <w:t>Сертифікація</w:t>
                              </w:r>
                              <w:r>
                                <w:rPr>
                                  <w:spacing w:val="-18"/>
                                  <w:sz w:val="28"/>
                                </w:rPr>
                                <w:t xml:space="preserve"> </w:t>
                              </w:r>
                              <w:proofErr w:type="spellStart"/>
                              <w:r>
                                <w:rPr>
                                  <w:sz w:val="28"/>
                                </w:rPr>
                                <w:t>сис-</w:t>
                              </w:r>
                              <w:proofErr w:type="spellEnd"/>
                              <w:r>
                                <w:rPr>
                                  <w:sz w:val="28"/>
                                </w:rPr>
                                <w:t xml:space="preserve"> теми якості</w:t>
                              </w:r>
                            </w:p>
                          </w:txbxContent>
                        </wps:txbx>
                        <wps:bodyPr wrap="square" lIns="0" tIns="0" rIns="0" bIns="0" rtlCol="0">
                          <a:noAutofit/>
                        </wps:bodyPr>
                      </wps:wsp>
                      <wps:wsp>
                        <wps:cNvPr id="682" name="Textbox 682"/>
                        <wps:cNvSpPr txBox="1"/>
                        <wps:spPr>
                          <a:xfrm>
                            <a:off x="1147762" y="919162"/>
                            <a:ext cx="3314700" cy="571500"/>
                          </a:xfrm>
                          <a:prstGeom prst="rect">
                            <a:avLst/>
                          </a:prstGeom>
                          <a:ln w="9524">
                            <a:solidFill>
                              <a:srgbClr val="000000"/>
                            </a:solidFill>
                            <a:prstDash val="solid"/>
                          </a:ln>
                        </wps:spPr>
                        <wps:txbx>
                          <w:txbxContent>
                            <w:p w:rsidR="00BE5B98" w:rsidRDefault="00BE5B98" w:rsidP="00BE5B98">
                              <w:pPr>
                                <w:spacing w:before="67" w:line="242" w:lineRule="auto"/>
                                <w:ind w:left="1468" w:right="126" w:hanging="1080"/>
                                <w:rPr>
                                  <w:sz w:val="28"/>
                                </w:rPr>
                              </w:pPr>
                              <w:r>
                                <w:rPr>
                                  <w:sz w:val="28"/>
                                </w:rPr>
                                <w:t>Прийняття</w:t>
                              </w:r>
                              <w:r>
                                <w:rPr>
                                  <w:spacing w:val="-7"/>
                                  <w:sz w:val="28"/>
                                </w:rPr>
                                <w:t xml:space="preserve"> </w:t>
                              </w:r>
                              <w:r>
                                <w:rPr>
                                  <w:sz w:val="28"/>
                                </w:rPr>
                                <w:t>рішення</w:t>
                              </w:r>
                              <w:r>
                                <w:rPr>
                                  <w:spacing w:val="-9"/>
                                  <w:sz w:val="28"/>
                                </w:rPr>
                                <w:t xml:space="preserve"> </w:t>
                              </w:r>
                              <w:r>
                                <w:rPr>
                                  <w:sz w:val="28"/>
                                </w:rPr>
                                <w:t>за</w:t>
                              </w:r>
                              <w:r>
                                <w:rPr>
                                  <w:spacing w:val="-8"/>
                                  <w:sz w:val="28"/>
                                </w:rPr>
                                <w:t xml:space="preserve"> </w:t>
                              </w:r>
                              <w:r>
                                <w:rPr>
                                  <w:sz w:val="28"/>
                                </w:rPr>
                                <w:t>заявою</w:t>
                              </w:r>
                              <w:r>
                                <w:rPr>
                                  <w:spacing w:val="-9"/>
                                  <w:sz w:val="28"/>
                                </w:rPr>
                                <w:t xml:space="preserve"> </w:t>
                              </w:r>
                              <w:r>
                                <w:rPr>
                                  <w:sz w:val="28"/>
                                </w:rPr>
                                <w:t>і</w:t>
                              </w:r>
                              <w:r>
                                <w:rPr>
                                  <w:spacing w:val="-7"/>
                                  <w:sz w:val="28"/>
                                </w:rPr>
                                <w:t xml:space="preserve"> </w:t>
                              </w:r>
                              <w:r>
                                <w:rPr>
                                  <w:sz w:val="28"/>
                                </w:rPr>
                                <w:t>вибір схеми сертифікації</w:t>
                              </w:r>
                            </w:p>
                          </w:txbxContent>
                        </wps:txbx>
                        <wps:bodyPr wrap="square" lIns="0" tIns="0" rIns="0" bIns="0" rtlCol="0">
                          <a:noAutofit/>
                        </wps:bodyPr>
                      </wps:wsp>
                      <wps:wsp>
                        <wps:cNvPr id="683" name="Textbox 683"/>
                        <wps:cNvSpPr txBox="1"/>
                        <wps:spPr>
                          <a:xfrm>
                            <a:off x="1147762" y="4762"/>
                            <a:ext cx="3314700" cy="571500"/>
                          </a:xfrm>
                          <a:prstGeom prst="rect">
                            <a:avLst/>
                          </a:prstGeom>
                          <a:ln w="9524">
                            <a:solidFill>
                              <a:srgbClr val="000000"/>
                            </a:solidFill>
                            <a:prstDash val="solid"/>
                          </a:ln>
                        </wps:spPr>
                        <wps:txbx>
                          <w:txbxContent>
                            <w:p w:rsidR="00BE5B98" w:rsidRDefault="00BE5B98" w:rsidP="00BE5B98">
                              <w:pPr>
                                <w:spacing w:before="67"/>
                                <w:ind w:left="1127" w:right="126" w:hanging="903"/>
                                <w:rPr>
                                  <w:sz w:val="28"/>
                                </w:rPr>
                              </w:pPr>
                              <w:r>
                                <w:rPr>
                                  <w:sz w:val="28"/>
                                </w:rPr>
                                <w:t>Подача</w:t>
                              </w:r>
                              <w:r>
                                <w:rPr>
                                  <w:spacing w:val="-7"/>
                                  <w:sz w:val="28"/>
                                </w:rPr>
                                <w:t xml:space="preserve"> </w:t>
                              </w:r>
                              <w:r>
                                <w:rPr>
                                  <w:sz w:val="28"/>
                                </w:rPr>
                                <w:t>заяви</w:t>
                              </w:r>
                              <w:r>
                                <w:rPr>
                                  <w:spacing w:val="-6"/>
                                  <w:sz w:val="28"/>
                                </w:rPr>
                                <w:t xml:space="preserve"> </w:t>
                              </w:r>
                              <w:r>
                                <w:rPr>
                                  <w:sz w:val="28"/>
                                </w:rPr>
                                <w:t>на</w:t>
                              </w:r>
                              <w:r>
                                <w:rPr>
                                  <w:spacing w:val="-7"/>
                                  <w:sz w:val="28"/>
                                </w:rPr>
                                <w:t xml:space="preserve"> </w:t>
                              </w:r>
                              <w:r>
                                <w:rPr>
                                  <w:sz w:val="28"/>
                                </w:rPr>
                                <w:t>сертифікацію</w:t>
                              </w:r>
                              <w:r>
                                <w:rPr>
                                  <w:spacing w:val="-8"/>
                                  <w:sz w:val="28"/>
                                </w:rPr>
                                <w:t xml:space="preserve"> </w:t>
                              </w:r>
                              <w:r>
                                <w:rPr>
                                  <w:sz w:val="28"/>
                                </w:rPr>
                                <w:t>і</w:t>
                              </w:r>
                              <w:r>
                                <w:rPr>
                                  <w:spacing w:val="-8"/>
                                  <w:sz w:val="28"/>
                                </w:rPr>
                                <w:t xml:space="preserve"> </w:t>
                              </w:r>
                              <w:r>
                                <w:rPr>
                                  <w:sz w:val="28"/>
                                </w:rPr>
                                <w:t>розгляд її органом з сертифікації</w:t>
                              </w:r>
                            </w:p>
                          </w:txbxContent>
                        </wps:txbx>
                        <wps:bodyPr wrap="square" lIns="0" tIns="0" rIns="0" bIns="0" rtlCol="0">
                          <a:noAutofit/>
                        </wps:bodyPr>
                      </wps:wsp>
                    </wpg:wgp>
                  </a:graphicData>
                </a:graphic>
              </wp:anchor>
            </w:drawing>
          </mc:Choice>
          <mc:Fallback>
            <w:pict>
              <v:group id="Group 666" o:spid="_x0000_s1026" style="position:absolute;margin-left:65.25pt;margin-top:69.1pt;width:450.75pt;height:473.95pt;z-index:251659264;mso-wrap-distance-left:0;mso-wrap-distance-right:0;mso-position-horizontal-relative:page;mso-position-vertical-relative:page" coordsize="57245,6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">
                <v:shape id="Graphic 667" o:spid="_x0000_s1027" style="position:absolute;left:40052;top:19478;width:16002;height:5715;visibility:visible;mso-wrap-style:square;v-text-anchor:top" coordsize="16002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huMUA&#10;AADcAAAADwAAAGRycy9kb3ducmV2LnhtbESPQWvCQBSE7wX/w/IEL0U39RAluooISj30UBXB2yP7&#10;TILZt3F3E+O/7xYKPQ4z8w2zXPemFh05X1lW8DFJQBDnVldcKDifduM5CB+QNdaWScGLPKxXg7cl&#10;Zto++Zu6YyhEhLDPUEEZQpNJ6fOSDPqJbYijd7POYIjSFVI7fEa4qeU0SVJpsOK4UGJD25Ly+7E1&#10;Cvp233Z+trlevra+dfv543Z4T5UaDfvNAkSgPvyH/9qfWkGazuD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6G4xQAAANwAAAAPAAAAAAAAAAAAAAAAAJgCAABkcnMv&#10;ZG93bnJldi54bWxQSwUGAAAAAAQABAD1AAAAigMAAAAA&#10;" path="m,571499r1600199,l1600199,,,,,571499xe" filled="f" strokeweight=".26456mm">
                  <v:path arrowok="t"/>
                </v:shape>
                <v:shape id="Graphic 668" o:spid="_x0000_s1028" style="position:absolute;left:9191;top:5762;width:38862;height:40666;visibility:visible;mso-wrap-style:square;v-text-anchor:top" coordsize="3886200,406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qGcAA&#10;AADcAAAADwAAAGRycy9kb3ducmV2LnhtbERPTYvCMBC9C/sfwix403RFi1ajLIJQ0Et1Ya9DMrbF&#10;ZlKaWKu/3hwW9vh435vdYBvRU+drxwq+pgkIYu1MzaWCn8thsgThA7LBxjEpeJKH3fZjtMHMuAcX&#10;1J9DKWII+wwVVCG0mZReV2TRT11LHLmr6yyGCLtSmg4fMdw2cpYkqbRYc2yosKV9Rfp2vlsFv695&#10;e9S+WOl8sXwVee9n8qSVGn8O32sQgYbwL/5z50ZBmsa18Uw8An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eqGcAAAADcAAAADwAAAAAAAAAAAAAAAACYAgAAZHJzL2Rvd25y&#10;ZXYueG1sUEsFBgAAAAAEAAQA9QAAAIUDAAAAAA==&#10;" path="m,1142999r3886199,em1828799,r,342899em1828799,914399r,228600em,1142999r,228600em1828799,1142999r,228600em3886199,1142999r,228600em,2171699r3886199,em,1943099r,228600em1828799,1943099r,228600em3886199,1943099r,228600em1828799,3151631l685799,3608831r1143000,457200l2971799,3608831,1828799,3151631xe" filled="f" strokeweight=".26456mm">
                  <v:path arrowok="t"/>
                </v:shape>
                <v:shape id="Graphic 669" o:spid="_x0000_s1029" style="position:absolute;left:27479;top:27479;width:13;height:1816;visibility:visible;mso-wrap-style:square;v-text-anchor:top" coordsize="127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7878UA&#10;AADcAAAADwAAAGRycy9kb3ducmV2LnhtbESPT0vDQBTE74LfYXlCb3ZjqqGN3RYtCAYv/Ufx+Mg+&#10;s9Hs27C7pvHbu4LQ4zAzv2GW69F2YiAfWscK7qYZCOLa6ZYbBcfDy+0cRIjIGjvHpOCHAqxX11dL&#10;LLU7846GfWxEgnAoUYGJsS+lDLUhi2HqeuLkfThvMSbpG6k9nhPcdjLPskJabDktGOxpY6j+2n9b&#10;BT5/G+6L97yqzWZWbR8+TxU/50pNbsanRxCRxngJ/7dftYKiWMDf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zvxQAAANwAAAAPAAAAAAAAAAAAAAAAAJgCAABkcnMv&#10;ZG93bnJldi54bWxQSwUGAAAAAAQABAD1AAAAigMAAAAA&#10;" path="m,l,181355e" filled="f" strokeweight=".26456mm">
                  <v:path arrowok="t"/>
                </v:shape>
                <v:shape id="Graphic 670" o:spid="_x0000_s1030" style="position:absolute;left:38909;top:41850;width:9144;height:13;visibility:visible;mso-wrap-style:square;v-text-anchor:top" coordsize="914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3tMEA&#10;AADcAAAADwAAAGRycy9kb3ducmV2LnhtbERP3WrCMBS+F/YO4Qx2p+lkdlJNy9is80pY9QEOyVlb&#10;1pyUJNP69svFwMuP739bTXYQF/Khd6zgeZGBINbO9NwqOJ/q+RpEiMgGB8ek4EYBqvJhtsXCuCt/&#10;0aWJrUghHApU0MU4FlIG3ZHFsHAjceK+nbcYE/StNB6vKdwOcpllubTYc2rocKT3jvRP82sVeHz5&#10;WK7GXu9ue7/7rI+10/mg1NPj9LYBEWmKd/G/+2AU5K9pfjqTj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6N7TBAAAA3AAAAA8AAAAAAAAAAAAAAAAAmAIAAGRycy9kb3du&#10;cmV2LnhtbFBLBQYAAAAABAAEAPUAAACGAwAAAAA=&#10;" path="m,l914399,e" filled="f" strokeweight=".26456mm">
                  <v:path arrowok="t"/>
                </v:shape>
                <v:shape id="Graphic 671" o:spid="_x0000_s1031" style="position:absolute;left:40052;top:48053;width:16002;height:9805;visibility:visible;mso-wrap-style:square;v-text-anchor:top" coordsize="1600200,980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cMA&#10;AADcAAAADwAAAGRycy9kb3ducmV2LnhtbESPQWsCMRSE7wX/Q3hCbzVrwdWuRikFpVdXDx5fN8/d&#10;4OZlTVJ3/fdGKPQ4zMw3zGoz2FbcyAfjWMF0koEgrpw2XCs4HrZvCxAhImtsHZOCOwXYrEcvKyy0&#10;63lPtzLWIkE4FKigibErpAxVQxbDxHXEyTs7bzEm6WupPfYJblv5nmW5tGg4LTTY0VdD1aX8tQq2&#10;+no159Npd9/jT+lN3s/sR6/U63j4XIKINMT/8F/7WyvI51N4nk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VcMAAADcAAAADwAAAAAAAAAAAAAAAACYAgAAZHJzL2Rv&#10;d25yZXYueG1sUEsFBgAAAAAEAAQA9QAAAIgDAAAAAA==&#10;" path="m,979931r1600199,l1600199,,,,,979931xe" filled="f" strokeweight=".26456mm">
                  <v:path arrowok="t"/>
                </v:shape>
                <v:shape id="Graphic 672" o:spid="_x0000_s1032" style="position:absolute;left:27479;top:2988;width:29718;height:57150;visibility:visible;mso-wrap-style:square;v-text-anchor:top" coordsize="2971800,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SvMUA&#10;AADcAAAADwAAAGRycy9kb3ducmV2LnhtbESPS4vCQBCE78L+h6EXvOlkRXxER/GBuOS2riDemkyb&#10;xM30hMwY4793FgSPRVV9Rc2XrSlFQ7UrLCv46kcgiFOrC84UHH93vQkI55E1lpZJwYMcLBcfnTnG&#10;2t75h5qDz0SAsItRQe59FUvp0pwMur6tiIN3sbVBH2SdSV3jPcBNKQdRNJIGCw4LOVa0ySn9O9yM&#10;gma7qm7JNTlP2gdPKRnur3p9Uqr72a5mIDy1/h1+tb+1gtF4AP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5K8xQAAANwAAAAPAAAAAAAAAAAAAAAAAJgCAABkcnMv&#10;ZG93bnJldi54bWxQSwUGAAAAAAQABAD1AAAAigMAAAAA&#10;" path="m2057399,3886199r,620268em2057399,5486399r,228600l2971799,5714999,2971799,,1714499,em15239,4407407r15240,512064em,5714999l,5486399em,3200399r,228600e" filled="f" strokeweight=".26456mm">
                  <v:path arrowok="t"/>
                </v:shape>
                <v:shapetype id="_x0000_t202" coordsize="21600,21600" o:spt="202" path="m,l,21600r21600,l21600,xe">
                  <v:stroke joinstyle="miter"/>
                  <v:path gradientshapeok="t" o:connecttype="rect"/>
                </v:shapetype>
                <v:shape id="Textbox 673" o:spid="_x0000_s1033" type="#_x0000_t202" style="position:absolute;left:22938;top:39850;width:9194;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xgMUA&#10;AADcAAAADwAAAGRycy9kb3ducmV2LnhtbESPQWvCQBSE74L/YXmF3nRTC6mNriLSQqFQTOKhx2f2&#10;mSxm38bsVtN/3xUKHoeZ+YZZrgfbigv13jhW8DRNQBBXThuuFezL98kchA/IGlvHpOCXPKxX49ES&#10;M+2unNOlCLWIEPYZKmhC6DIpfdWQRT91HXH0jq63GKLsa6l7vEa4beUsSVJp0XBcaLCjbUPVqfix&#10;CjbfnL+Z89dhlx9zU5avCX+mJ6UeH4bNAkSgIdzD/+0PrSB9e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HGAxQAAANwAAAAPAAAAAAAAAAAAAAAAAJgCAABkcnMv&#10;ZG93bnJldi54bWxQSwUGAAAAAAQABAD1AAAAigMAAAAA&#10;" filled="f" stroked="f">
                  <v:textbox inset="0,0,0,0">
                    <w:txbxContent>
                      <w:p w:rsidR="00BE5B98" w:rsidRDefault="00BE5B98" w:rsidP="00BE5B98">
                        <w:pPr>
                          <w:ind w:right="18" w:firstLine="148"/>
                          <w:rPr>
                            <w:sz w:val="28"/>
                          </w:rPr>
                        </w:pPr>
                        <w:r>
                          <w:rPr>
                            <w:spacing w:val="-2"/>
                            <w:sz w:val="28"/>
                          </w:rPr>
                          <w:t>Видавати сертифікат?</w:t>
                        </w:r>
                      </w:p>
                    </w:txbxContent>
                  </v:textbox>
                </v:shape>
                <v:shape id="Textbox 674" o:spid="_x0000_s1034" type="#_x0000_t202" style="position:absolute;left:41043;top:38966;width:1587;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p9MUA&#10;AADcAAAADwAAAGRycy9kb3ducmV2LnhtbESPQWvCQBSE74L/YXmF3nRTKamNriLSQqFQTOKhx2f2&#10;mSxm38bsVtN/3xUKHoeZ+YZZrgfbigv13jhW8DRNQBBXThuuFezL98kchA/IGlvHpOCXPKxX49ES&#10;M+2unNOlCLWIEPYZKmhC6DIpfdWQRT91HXH0jq63GKLsa6l7vEa4beUsSVJp0XBcaLCjbUPVqfix&#10;CjbfnL+Z89dhlx9zU5avCX+mJ6UeH4bNAkSgIdzD/+0PrSB9e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en0xQAAANwAAAAPAAAAAAAAAAAAAAAAAJgCAABkcnMv&#10;ZG93bnJldi54bWxQSwUGAAAAAAQABAD1AAAAigMAAAAA&#10;" filled="f" stroked="f">
                  <v:textbox inset="0,0,0,0">
                    <w:txbxContent>
                      <w:p w:rsidR="00BE5B98" w:rsidRDefault="00BE5B98" w:rsidP="00BE5B98">
                        <w:pPr>
                          <w:spacing w:line="311" w:lineRule="exact"/>
                          <w:rPr>
                            <w:sz w:val="28"/>
                          </w:rPr>
                        </w:pPr>
                        <w:r>
                          <w:rPr>
                            <w:spacing w:val="-5"/>
                            <w:sz w:val="28"/>
                          </w:rPr>
                          <w:t>ні</w:t>
                        </w:r>
                      </w:p>
                    </w:txbxContent>
                  </v:textbox>
                </v:shape>
                <v:shape id="Textbox 675" o:spid="_x0000_s1035" type="#_x0000_t202" style="position:absolute;left:23943;top:48110;width:256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Mb8UA&#10;AADcAAAADwAAAGRycy9kb3ducmV2LnhtbESPQWvCQBSE74L/YXmF3nRToamNriLSQqFQTOKhx2f2&#10;mSxm38bsVtN/3xUKHoeZ+YZZrgfbigv13jhW8DRNQBBXThuuFezL98kchA/IGlvHpOCXPKxX49ES&#10;M+2unNOlCLWIEPYZKmhC6DIpfdWQRT91HXH0jq63GKLsa6l7vEa4beUsSVJp0XBcaLCjbUPVqfix&#10;CjbfnL+Z89dhlx9zU5avCX+mJ6UeH4bNAkSgIdzD/+0PrSB9e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UxvxQAAANwAAAAPAAAAAAAAAAAAAAAAAJgCAABkcnMv&#10;ZG93bnJldi54bWxQSwUGAAAAAAQABAD1AAAAigMAAAAA&#10;" filled="f" stroked="f">
                  <v:textbox inset="0,0,0,0">
                    <w:txbxContent>
                      <w:p w:rsidR="00BE5B98" w:rsidRDefault="00BE5B98" w:rsidP="00BE5B98">
                        <w:pPr>
                          <w:spacing w:line="311" w:lineRule="exact"/>
                          <w:rPr>
                            <w:sz w:val="28"/>
                          </w:rPr>
                        </w:pPr>
                        <w:r>
                          <w:rPr>
                            <w:spacing w:val="-5"/>
                            <w:sz w:val="28"/>
                          </w:rPr>
                          <w:t>так</w:t>
                        </w:r>
                      </w:p>
                    </w:txbxContent>
                  </v:textbox>
                </v:shape>
                <v:shape id="Textbox 676" o:spid="_x0000_s1036" type="#_x0000_t202" style="position:absolute;left:16049;top:52137;width:2286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cJsQA&#10;AADcAAAADwAAAGRycy9kb3ducmV2LnhtbESPQWvCQBSE74L/YXlCb7qphxhSVwlBoZceGqW9PrOv&#10;SWr2bciuSfrvu4LgcZiZb5jtfjKtGKh3jWUFr6sIBHFpdcOVgvPpuExAOI+ssbVMCv7IwX43n20x&#10;1XbkTxoKX4kAYZeigtr7LpXSlTUZdCvbEQfvx/YGfZB9JXWPY4CbVq6jKJYGGw4LNXaU11Rei5tR&#10;YA9d+3spk1x/XPz3gbKvYryulXpZTNkbCE+Tf4Yf7XetIN7EcD8TjoD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snCbEAAAA3AAAAA8AAAAAAAAAAAAAAAAAmAIAAGRycy9k&#10;b3ducmV2LnhtbFBLBQYAAAAABAAEAPUAAACJAwAAAAA=&#10;" filled="f" strokeweight=".26456mm">
                  <v:textbox inset="0,0,0,0">
                    <w:txbxContent>
                      <w:p w:rsidR="00BE5B98" w:rsidRDefault="00BE5B98" w:rsidP="00BE5B98">
                        <w:pPr>
                          <w:spacing w:before="67" w:line="242" w:lineRule="auto"/>
                          <w:ind w:left="357" w:hanging="132"/>
                          <w:rPr>
                            <w:sz w:val="28"/>
                          </w:rPr>
                        </w:pPr>
                        <w:r>
                          <w:rPr>
                            <w:sz w:val="28"/>
                          </w:rPr>
                          <w:t>Видача</w:t>
                        </w:r>
                        <w:r>
                          <w:rPr>
                            <w:spacing w:val="-18"/>
                            <w:sz w:val="28"/>
                          </w:rPr>
                          <w:t xml:space="preserve"> </w:t>
                        </w:r>
                        <w:r>
                          <w:rPr>
                            <w:sz w:val="28"/>
                          </w:rPr>
                          <w:t>сертифікату,</w:t>
                        </w:r>
                        <w:r>
                          <w:rPr>
                            <w:spacing w:val="-17"/>
                            <w:sz w:val="28"/>
                          </w:rPr>
                          <w:t xml:space="preserve"> </w:t>
                        </w:r>
                        <w:proofErr w:type="spellStart"/>
                        <w:r>
                          <w:rPr>
                            <w:sz w:val="28"/>
                          </w:rPr>
                          <w:t>скла-</w:t>
                        </w:r>
                        <w:proofErr w:type="spellEnd"/>
                        <w:r>
                          <w:rPr>
                            <w:sz w:val="28"/>
                          </w:rPr>
                          <w:t xml:space="preserve"> дання ліцензійної угоди</w:t>
                        </w:r>
                      </w:p>
                    </w:txbxContent>
                  </v:textbox>
                </v:shape>
                <v:shape id="Textbox 677" o:spid="_x0000_s1037" type="#_x0000_t202" style="position:absolute;left:40100;top:48101;width:15907;height:9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3g8UA&#10;AADcAAAADwAAAGRycy9kb3ducmV2LnhtbESPQWvCQBSE7wX/w/IEb3VjD7FGVxGpIBRKYzx4fGaf&#10;yWL2bcyumv77bqHgcZiZb5jFqreNuFPnjWMFk3ECgrh02nCl4FBsX99B+ICssXFMCn7Iw2o5eFlg&#10;pt2Dc7rvQyUihH2GCuoQ2kxKX9Zk0Y9dSxy9s+sshii7SuoOHxFuG/mWJKm0aDgu1NjSpqbysr9Z&#10;Besj5x/m+nX6zs+5KYpZwp/pRanRsF/PQQTqwzP8395pBel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3eDxQAAANwAAAAPAAAAAAAAAAAAAAAAAJgCAABkcnMv&#10;ZG93bnJldi54bWxQSwUGAAAAAAQABAD1AAAAigMAAAAA&#10;" filled="f" stroked="f">
                  <v:textbox inset="0,0,0,0">
                    <w:txbxContent>
                      <w:p w:rsidR="00BE5B98" w:rsidRDefault="00BE5B98" w:rsidP="00BE5B98">
                        <w:pPr>
                          <w:spacing w:before="67"/>
                          <w:ind w:left="254" w:right="230" w:hanging="15"/>
                          <w:jc w:val="both"/>
                          <w:rPr>
                            <w:sz w:val="28"/>
                          </w:rPr>
                        </w:pPr>
                        <w:r>
                          <w:rPr>
                            <w:sz w:val="28"/>
                          </w:rPr>
                          <w:t>Розробка</w:t>
                        </w:r>
                        <w:r>
                          <w:rPr>
                            <w:spacing w:val="-18"/>
                            <w:sz w:val="28"/>
                          </w:rPr>
                          <w:t xml:space="preserve"> </w:t>
                        </w:r>
                        <w:r>
                          <w:rPr>
                            <w:sz w:val="28"/>
                          </w:rPr>
                          <w:t>й</w:t>
                        </w:r>
                        <w:r>
                          <w:rPr>
                            <w:spacing w:val="-17"/>
                            <w:sz w:val="28"/>
                          </w:rPr>
                          <w:t xml:space="preserve"> </w:t>
                        </w:r>
                        <w:proofErr w:type="spellStart"/>
                        <w:r>
                          <w:rPr>
                            <w:sz w:val="28"/>
                          </w:rPr>
                          <w:t>вико-</w:t>
                        </w:r>
                        <w:proofErr w:type="spellEnd"/>
                        <w:r>
                          <w:rPr>
                            <w:sz w:val="28"/>
                          </w:rPr>
                          <w:t xml:space="preserve"> </w:t>
                        </w:r>
                        <w:proofErr w:type="spellStart"/>
                        <w:r>
                          <w:rPr>
                            <w:sz w:val="28"/>
                          </w:rPr>
                          <w:t>нання</w:t>
                        </w:r>
                        <w:proofErr w:type="spellEnd"/>
                        <w:r>
                          <w:rPr>
                            <w:sz w:val="28"/>
                          </w:rPr>
                          <w:t xml:space="preserve"> дій, </w:t>
                        </w:r>
                        <w:proofErr w:type="spellStart"/>
                        <w:r>
                          <w:rPr>
                            <w:sz w:val="28"/>
                          </w:rPr>
                          <w:t>спря-</w:t>
                        </w:r>
                        <w:proofErr w:type="spellEnd"/>
                        <w:r>
                          <w:rPr>
                            <w:sz w:val="28"/>
                          </w:rPr>
                          <w:t xml:space="preserve"> </w:t>
                        </w:r>
                        <w:proofErr w:type="spellStart"/>
                        <w:r>
                          <w:rPr>
                            <w:sz w:val="28"/>
                          </w:rPr>
                          <w:t>мованих</w:t>
                        </w:r>
                        <w:proofErr w:type="spellEnd"/>
                        <w:r>
                          <w:rPr>
                            <w:sz w:val="28"/>
                          </w:rPr>
                          <w:t xml:space="preserve"> на </w:t>
                        </w:r>
                        <w:proofErr w:type="spellStart"/>
                        <w:r>
                          <w:rPr>
                            <w:sz w:val="28"/>
                          </w:rPr>
                          <w:t>усу-</w:t>
                        </w:r>
                        <w:proofErr w:type="spellEnd"/>
                        <w:r>
                          <w:rPr>
                            <w:sz w:val="28"/>
                          </w:rPr>
                          <w:t xml:space="preserve"> </w:t>
                        </w:r>
                        <w:proofErr w:type="spellStart"/>
                        <w:r>
                          <w:rPr>
                            <w:sz w:val="28"/>
                          </w:rPr>
                          <w:t>нення</w:t>
                        </w:r>
                        <w:proofErr w:type="spellEnd"/>
                        <w:r>
                          <w:rPr>
                            <w:spacing w:val="-2"/>
                            <w:sz w:val="28"/>
                          </w:rPr>
                          <w:t xml:space="preserve"> зауважень</w:t>
                        </w:r>
                      </w:p>
                    </w:txbxContent>
                  </v:textbox>
                </v:shape>
                <v:shape id="Textbox 678" o:spid="_x0000_s1038" type="#_x0000_t202" style="position:absolute;left:17192;top:29277;width:1943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z70A&#10;AADcAAAADwAAAGRycy9kb3ducmV2LnhtbERPzQ7BQBC+S7zDZiRubDkgZYkIiYuDEq6jO9rSnW26&#10;S+vt7UHi+OX7X6xaU4o31a6wrGA0jEAQp1YXnCk4n3aDGQjnkTWWlknBhxyslt3OAmNtGz7SO/GZ&#10;CCHsYlSQe1/FUro0J4NuaCviwN1tbdAHWGdS19iEcFPKcRRNpMGCQ0OOFW1ySp/Jyyiw26p83NLZ&#10;Rh9u/rql9SVpnmOl+r12PQfhqfV/8c+91wom07A2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H+tz70AAADcAAAADwAAAAAAAAAAAAAAAACYAgAAZHJzL2Rvd25yZXYu&#10;eG1sUEsFBgAAAAAEAAQA9QAAAIIDAAAAAA==&#10;" filled="f" strokeweight=".26456mm">
                  <v:textbox inset="0,0,0,0">
                    <w:txbxContent>
                      <w:p w:rsidR="00BE5B98" w:rsidRDefault="00BE5B98" w:rsidP="00BE5B98">
                        <w:pPr>
                          <w:spacing w:before="67"/>
                          <w:ind w:left="618" w:right="-13" w:hanging="562"/>
                          <w:rPr>
                            <w:sz w:val="28"/>
                          </w:rPr>
                        </w:pPr>
                        <w:r>
                          <w:rPr>
                            <w:sz w:val="28"/>
                          </w:rPr>
                          <w:t>Аналіз</w:t>
                        </w:r>
                        <w:r>
                          <w:rPr>
                            <w:spacing w:val="-8"/>
                            <w:sz w:val="28"/>
                          </w:rPr>
                          <w:t xml:space="preserve"> </w:t>
                        </w:r>
                        <w:r>
                          <w:rPr>
                            <w:sz w:val="28"/>
                          </w:rPr>
                          <w:t>результатів</w:t>
                        </w:r>
                        <w:r>
                          <w:rPr>
                            <w:spacing w:val="-8"/>
                            <w:sz w:val="28"/>
                          </w:rPr>
                          <w:t xml:space="preserve"> </w:t>
                        </w:r>
                        <w:r>
                          <w:rPr>
                            <w:sz w:val="28"/>
                          </w:rPr>
                          <w:t>і</w:t>
                        </w:r>
                        <w:r>
                          <w:rPr>
                            <w:spacing w:val="-9"/>
                            <w:sz w:val="28"/>
                          </w:rPr>
                          <w:t xml:space="preserve"> </w:t>
                        </w:r>
                        <w:proofErr w:type="spellStart"/>
                        <w:r>
                          <w:rPr>
                            <w:sz w:val="28"/>
                          </w:rPr>
                          <w:t>при-</w:t>
                        </w:r>
                        <w:proofErr w:type="spellEnd"/>
                        <w:r>
                          <w:rPr>
                            <w:sz w:val="28"/>
                          </w:rPr>
                          <w:t xml:space="preserve"> </w:t>
                        </w:r>
                        <w:proofErr w:type="spellStart"/>
                        <w:r>
                          <w:rPr>
                            <w:sz w:val="28"/>
                          </w:rPr>
                          <w:t>йняття</w:t>
                        </w:r>
                        <w:proofErr w:type="spellEnd"/>
                        <w:r>
                          <w:rPr>
                            <w:sz w:val="28"/>
                          </w:rPr>
                          <w:t xml:space="preserve"> рішення</w:t>
                        </w:r>
                      </w:p>
                    </w:txbxContent>
                  </v:textbox>
                </v:shape>
                <v:shape id="Textbox 679" o:spid="_x0000_s1039" type="#_x0000_t202" style="position:absolute;left:40100;top:19526;width:15907;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GasUA&#10;AADcAAAADwAAAGRycy9kb3ducmV2LnhtbESPQWvCQBSE74X+h+UJvdWNHtKauooUBaEgxnjw+Jp9&#10;JovZtzG7avz3XaHgcZiZb5jpvLeNuFLnjWMFo2ECgrh02nClYF+s3j9B+ICssXFMCu7kYT57fZli&#10;pt2Nc7ruQiUihH2GCuoQ2kxKX9Zk0Q9dSxy9o+sshii7SuoObxFuGzlOklRaNBwXamzpu6bytLtY&#10;BYsD50tz3vxu82NuimKS8E96Uupt0C++QATqwzP8315rBenH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EZqxQAAANwAAAAPAAAAAAAAAAAAAAAAAJgCAABkcnMv&#10;ZG93bnJldi54bWxQSwUGAAAAAAQABAD1AAAAigMAAAAA&#10;" filled="f" stroked="f">
                  <v:textbox inset="0,0,0,0">
                    <w:txbxContent>
                      <w:p w:rsidR="00BE5B98" w:rsidRDefault="00BE5B98" w:rsidP="00BE5B98">
                        <w:pPr>
                          <w:spacing w:before="67" w:line="242" w:lineRule="auto"/>
                          <w:ind w:left="839" w:hanging="608"/>
                          <w:rPr>
                            <w:sz w:val="28"/>
                          </w:rPr>
                        </w:pPr>
                        <w:r>
                          <w:rPr>
                            <w:sz w:val="28"/>
                          </w:rPr>
                          <w:t>Атестація</w:t>
                        </w:r>
                        <w:r>
                          <w:rPr>
                            <w:spacing w:val="-18"/>
                            <w:sz w:val="28"/>
                          </w:rPr>
                          <w:t xml:space="preserve"> </w:t>
                        </w:r>
                        <w:proofErr w:type="spellStart"/>
                        <w:r>
                          <w:rPr>
                            <w:sz w:val="28"/>
                          </w:rPr>
                          <w:t>вироб-</w:t>
                        </w:r>
                        <w:proofErr w:type="spellEnd"/>
                        <w:r>
                          <w:rPr>
                            <w:sz w:val="28"/>
                          </w:rPr>
                          <w:t xml:space="preserve"> </w:t>
                        </w:r>
                        <w:proofErr w:type="spellStart"/>
                        <w:r>
                          <w:rPr>
                            <w:spacing w:val="-2"/>
                            <w:sz w:val="28"/>
                          </w:rPr>
                          <w:t>ництва</w:t>
                        </w:r>
                        <w:proofErr w:type="spellEnd"/>
                      </w:p>
                    </w:txbxContent>
                  </v:textbox>
                </v:shape>
                <v:shape id="Textbox 680" o:spid="_x0000_s1040" type="#_x0000_t202" style="position:absolute;left:19478;top:19478;width:1714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R7r0A&#10;AADcAAAADwAAAGRycy9kb3ducmV2LnhtbERPvQrCMBDeBd8hnOCmqQ5SqlFEFFwcrKLr2ZxttbmU&#10;Jtr69mYQHD++/8WqM5V4U+NKywom4wgEcWZ1ybmC82k3ikE4j6yxskwKPuRgtez3Fpho2/KR3qnP&#10;RQhhl6CCwvs6kdJlBRl0Y1sTB+5uG4M+wCaXusE2hJtKTqNoJg2WHBoKrGlTUPZMX0aB3dbV45bF&#10;G324+euW1pe0fU6VGg669RyEp87/xT/3XiuYxW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9zR7r0AAADcAAAADwAAAAAAAAAAAAAAAACYAgAAZHJzL2Rvd25yZXYu&#10;eG1sUEsFBgAAAAAEAAQA9QAAAIIDAAAAAA==&#10;" filled="f" strokeweight=".26456mm">
                  <v:textbox inset="0,0,0,0">
                    <w:txbxContent>
                      <w:p w:rsidR="00BE5B98" w:rsidRDefault="00BE5B98" w:rsidP="00BE5B98">
                        <w:pPr>
                          <w:spacing w:before="67" w:line="242" w:lineRule="auto"/>
                          <w:ind w:left="645" w:right="26" w:hanging="449"/>
                          <w:rPr>
                            <w:sz w:val="28"/>
                          </w:rPr>
                        </w:pPr>
                        <w:r>
                          <w:rPr>
                            <w:sz w:val="28"/>
                          </w:rPr>
                          <w:t>Сертифікаційні</w:t>
                        </w:r>
                        <w:r>
                          <w:rPr>
                            <w:spacing w:val="-18"/>
                            <w:sz w:val="28"/>
                          </w:rPr>
                          <w:t xml:space="preserve"> </w:t>
                        </w:r>
                        <w:proofErr w:type="spellStart"/>
                        <w:r>
                          <w:rPr>
                            <w:sz w:val="28"/>
                          </w:rPr>
                          <w:t>ви-</w:t>
                        </w:r>
                        <w:proofErr w:type="spellEnd"/>
                        <w:r>
                          <w:rPr>
                            <w:sz w:val="28"/>
                          </w:rPr>
                          <w:t xml:space="preserve"> </w:t>
                        </w:r>
                        <w:r>
                          <w:rPr>
                            <w:spacing w:val="-2"/>
                            <w:sz w:val="28"/>
                          </w:rPr>
                          <w:t>пробування</w:t>
                        </w:r>
                      </w:p>
                    </w:txbxContent>
                  </v:textbox>
                </v:shape>
                <v:shape id="Textbox 681" o:spid="_x0000_s1041" type="#_x0000_t202" style="position:absolute;left:47;top:19478;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0dcQA&#10;AADcAAAADwAAAGRycy9kb3ducmV2LnhtbESPQWvCQBSE70L/w/IK3swmOUhIs4qIgpcejGKvL9nX&#10;JDX7NmS3Jv33XaHQ4zAz3zDFdja9eNDoOssKkigGQVxb3XGj4Ho5rjIQziNr7C2Tgh9ysN28LArM&#10;tZ34TI/SNyJA2OWooPV+yKV0dUsGXWQH4uB92tGgD3JspB5xCnDTyzSO19Jgx2GhxYH2LdX38tso&#10;sIeh/6rqbK/fK/9xoN2tnO6pUsvXefcGwtPs/8N/7ZNWsM4SeJ4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dHXEAAAA3AAAAA8AAAAAAAAAAAAAAAAAmAIAAGRycy9k&#10;b3ducmV2LnhtbFBLBQYAAAAABAAEAPUAAACJAwAAAAA=&#10;" filled="f" strokeweight=".26456mm">
                  <v:textbox inset="0,0,0,0">
                    <w:txbxContent>
                      <w:p w:rsidR="00BE5B98" w:rsidRDefault="00BE5B98" w:rsidP="00BE5B98">
                        <w:pPr>
                          <w:spacing w:before="67" w:line="242" w:lineRule="auto"/>
                          <w:ind w:left="566" w:hanging="392"/>
                          <w:rPr>
                            <w:sz w:val="28"/>
                          </w:rPr>
                        </w:pPr>
                        <w:r>
                          <w:rPr>
                            <w:sz w:val="28"/>
                          </w:rPr>
                          <w:t>Сертифікація</w:t>
                        </w:r>
                        <w:r>
                          <w:rPr>
                            <w:spacing w:val="-18"/>
                            <w:sz w:val="28"/>
                          </w:rPr>
                          <w:t xml:space="preserve"> </w:t>
                        </w:r>
                        <w:proofErr w:type="spellStart"/>
                        <w:r>
                          <w:rPr>
                            <w:sz w:val="28"/>
                          </w:rPr>
                          <w:t>сис-</w:t>
                        </w:r>
                        <w:proofErr w:type="spellEnd"/>
                        <w:r>
                          <w:rPr>
                            <w:sz w:val="28"/>
                          </w:rPr>
                          <w:t xml:space="preserve"> теми якості</w:t>
                        </w:r>
                      </w:p>
                    </w:txbxContent>
                  </v:textbox>
                </v:shape>
                <v:shape id="Textbox 682" o:spid="_x0000_s1042" type="#_x0000_t202" style="position:absolute;left:11477;top:9191;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qAsMA&#10;AADcAAAADwAAAGRycy9kb3ducmV2LnhtbESPQYvCMBSE78L+h/AW9qapPUjpGksRF/biYavo9dm8&#10;bavNS2mirf/eCILHYWa+YZbZaFpxo941lhXMZxEI4tLqhisF+93PNAHhPLLG1jIpuJODbPUxWWKq&#10;7cB/dCt8JQKEXYoKau+7VEpX1mTQzWxHHLx/2xv0QfaV1D0OAW5aGUfRQhpsOCzU2NG6pvJSXI0C&#10;u+na86lM1np78scN5YdiuMRKfX2O+TcIT6N/h1/tX61gkcT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LqAsMAAADcAAAADwAAAAAAAAAAAAAAAACYAgAAZHJzL2Rv&#10;d25yZXYueG1sUEsFBgAAAAAEAAQA9QAAAIgDAAAAAA==&#10;" filled="f" strokeweight=".26456mm">
                  <v:textbox inset="0,0,0,0">
                    <w:txbxContent>
                      <w:p w:rsidR="00BE5B98" w:rsidRDefault="00BE5B98" w:rsidP="00BE5B98">
                        <w:pPr>
                          <w:spacing w:before="67" w:line="242" w:lineRule="auto"/>
                          <w:ind w:left="1468" w:right="126" w:hanging="1080"/>
                          <w:rPr>
                            <w:sz w:val="28"/>
                          </w:rPr>
                        </w:pPr>
                        <w:r>
                          <w:rPr>
                            <w:sz w:val="28"/>
                          </w:rPr>
                          <w:t>Прийняття</w:t>
                        </w:r>
                        <w:r>
                          <w:rPr>
                            <w:spacing w:val="-7"/>
                            <w:sz w:val="28"/>
                          </w:rPr>
                          <w:t xml:space="preserve"> </w:t>
                        </w:r>
                        <w:r>
                          <w:rPr>
                            <w:sz w:val="28"/>
                          </w:rPr>
                          <w:t>рішення</w:t>
                        </w:r>
                        <w:r>
                          <w:rPr>
                            <w:spacing w:val="-9"/>
                            <w:sz w:val="28"/>
                          </w:rPr>
                          <w:t xml:space="preserve"> </w:t>
                        </w:r>
                        <w:r>
                          <w:rPr>
                            <w:sz w:val="28"/>
                          </w:rPr>
                          <w:t>за</w:t>
                        </w:r>
                        <w:r>
                          <w:rPr>
                            <w:spacing w:val="-8"/>
                            <w:sz w:val="28"/>
                          </w:rPr>
                          <w:t xml:space="preserve"> </w:t>
                        </w:r>
                        <w:r>
                          <w:rPr>
                            <w:sz w:val="28"/>
                          </w:rPr>
                          <w:t>заявою</w:t>
                        </w:r>
                        <w:r>
                          <w:rPr>
                            <w:spacing w:val="-9"/>
                            <w:sz w:val="28"/>
                          </w:rPr>
                          <w:t xml:space="preserve"> </w:t>
                        </w:r>
                        <w:r>
                          <w:rPr>
                            <w:sz w:val="28"/>
                          </w:rPr>
                          <w:t>і</w:t>
                        </w:r>
                        <w:r>
                          <w:rPr>
                            <w:spacing w:val="-7"/>
                            <w:sz w:val="28"/>
                          </w:rPr>
                          <w:t xml:space="preserve"> </w:t>
                        </w:r>
                        <w:r>
                          <w:rPr>
                            <w:sz w:val="28"/>
                          </w:rPr>
                          <w:t>вибір схеми сертифікації</w:t>
                        </w:r>
                      </w:p>
                    </w:txbxContent>
                  </v:textbox>
                </v:shape>
                <v:shape id="Textbox 683" o:spid="_x0000_s1043" type="#_x0000_t202" style="position:absolute;left:11477;top:47;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PmcQA&#10;AADcAAAADwAAAGRycy9kb3ducmV2LnhtbESPQWuDQBSE74H8h+UFekvWpiBisxGRBHrpoTa01xf3&#10;Va3uW3E3av99t1DIcZiZb5hDtpheTDS61rKCx10EgriyuuVaweX9vE1AOI+ssbdMCn7IQXZcrw6Y&#10;ajvzG02lr0WAsEtRQeP9kErpqoYMup0diIP3ZUeDPsixlnrEOcBNL/dRFEuDLYeFBgcqGqq68mYU&#10;2NPQf1+rpNCvV/95ovyjnLu9Ug+bJX8G4Wnx9/B/+0UriJMn+DsTjoA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OT5nEAAAA3AAAAA8AAAAAAAAAAAAAAAAAmAIAAGRycy9k&#10;b3ducmV2LnhtbFBLBQYAAAAABAAEAPUAAACJAwAAAAA=&#10;" filled="f" strokeweight=".26456mm">
                  <v:textbox inset="0,0,0,0">
                    <w:txbxContent>
                      <w:p w:rsidR="00BE5B98" w:rsidRDefault="00BE5B98" w:rsidP="00BE5B98">
                        <w:pPr>
                          <w:spacing w:before="67"/>
                          <w:ind w:left="1127" w:right="126" w:hanging="903"/>
                          <w:rPr>
                            <w:sz w:val="28"/>
                          </w:rPr>
                        </w:pPr>
                        <w:r>
                          <w:rPr>
                            <w:sz w:val="28"/>
                          </w:rPr>
                          <w:t>Подача</w:t>
                        </w:r>
                        <w:r>
                          <w:rPr>
                            <w:spacing w:val="-7"/>
                            <w:sz w:val="28"/>
                          </w:rPr>
                          <w:t xml:space="preserve"> </w:t>
                        </w:r>
                        <w:r>
                          <w:rPr>
                            <w:sz w:val="28"/>
                          </w:rPr>
                          <w:t>заяви</w:t>
                        </w:r>
                        <w:r>
                          <w:rPr>
                            <w:spacing w:val="-6"/>
                            <w:sz w:val="28"/>
                          </w:rPr>
                          <w:t xml:space="preserve"> </w:t>
                        </w:r>
                        <w:r>
                          <w:rPr>
                            <w:sz w:val="28"/>
                          </w:rPr>
                          <w:t>на</w:t>
                        </w:r>
                        <w:r>
                          <w:rPr>
                            <w:spacing w:val="-7"/>
                            <w:sz w:val="28"/>
                          </w:rPr>
                          <w:t xml:space="preserve"> </w:t>
                        </w:r>
                        <w:r>
                          <w:rPr>
                            <w:sz w:val="28"/>
                          </w:rPr>
                          <w:t>сертифікацію</w:t>
                        </w:r>
                        <w:r>
                          <w:rPr>
                            <w:spacing w:val="-8"/>
                            <w:sz w:val="28"/>
                          </w:rPr>
                          <w:t xml:space="preserve"> </w:t>
                        </w:r>
                        <w:r>
                          <w:rPr>
                            <w:sz w:val="28"/>
                          </w:rPr>
                          <w:t>і</w:t>
                        </w:r>
                        <w:r>
                          <w:rPr>
                            <w:spacing w:val="-8"/>
                            <w:sz w:val="28"/>
                          </w:rPr>
                          <w:t xml:space="preserve"> </w:t>
                        </w:r>
                        <w:r>
                          <w:rPr>
                            <w:sz w:val="28"/>
                          </w:rPr>
                          <w:t>розгляд її органом з сертифікації</w:t>
                        </w:r>
                      </w:p>
                    </w:txbxContent>
                  </v:textbox>
                </v:shape>
                <w10:wrap anchorx="page" anchory="page"/>
              </v:group>
            </w:pict>
          </mc:Fallback>
        </mc:AlternateContent>
      </w: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ind w:left="0" w:firstLine="0"/>
        <w:jc w:val="left"/>
        <w:rPr>
          <w:sz w:val="20"/>
        </w:rPr>
      </w:pPr>
    </w:p>
    <w:p w:rsidR="00BE5B98" w:rsidRDefault="00BE5B98" w:rsidP="00BE5B98">
      <w:pPr>
        <w:pStyle w:val="a3"/>
        <w:spacing w:before="36"/>
        <w:ind w:left="0" w:firstLine="0"/>
        <w:jc w:val="left"/>
        <w:rPr>
          <w:sz w:val="20"/>
        </w:rPr>
      </w:pPr>
    </w:p>
    <w:tbl>
      <w:tblPr>
        <w:tblStyle w:val="TableNormal"/>
        <w:tblW w:w="0" w:type="auto"/>
        <w:tblInd w:w="28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0"/>
        <w:gridCol w:w="1800"/>
      </w:tblGrid>
      <w:tr w:rsidR="00BE5B98" w:rsidTr="004D704F">
        <w:trPr>
          <w:trHeight w:val="1244"/>
        </w:trPr>
        <w:tc>
          <w:tcPr>
            <w:tcW w:w="3600" w:type="dxa"/>
            <w:gridSpan w:val="2"/>
          </w:tcPr>
          <w:p w:rsidR="00BE5B98" w:rsidRDefault="00BE5B98" w:rsidP="004D704F">
            <w:pPr>
              <w:pStyle w:val="TableParagraph"/>
              <w:spacing w:before="67" w:line="242" w:lineRule="auto"/>
              <w:ind w:left="199" w:right="175"/>
              <w:jc w:val="center"/>
              <w:rPr>
                <w:sz w:val="28"/>
              </w:rPr>
            </w:pPr>
            <w:r>
              <w:rPr>
                <w:sz w:val="28"/>
              </w:rPr>
              <w:t>Внесення</w:t>
            </w:r>
            <w:r>
              <w:rPr>
                <w:spacing w:val="-12"/>
                <w:sz w:val="28"/>
              </w:rPr>
              <w:t xml:space="preserve"> </w:t>
            </w:r>
            <w:r>
              <w:rPr>
                <w:sz w:val="28"/>
              </w:rPr>
              <w:t>в</w:t>
            </w:r>
            <w:r>
              <w:rPr>
                <w:spacing w:val="-13"/>
                <w:sz w:val="28"/>
              </w:rPr>
              <w:t xml:space="preserve"> </w:t>
            </w:r>
            <w:r>
              <w:rPr>
                <w:sz w:val="28"/>
              </w:rPr>
              <w:t>реєстр</w:t>
            </w:r>
            <w:r>
              <w:rPr>
                <w:spacing w:val="-11"/>
                <w:sz w:val="28"/>
              </w:rPr>
              <w:t xml:space="preserve"> </w:t>
            </w:r>
            <w:proofErr w:type="spellStart"/>
            <w:r>
              <w:rPr>
                <w:sz w:val="28"/>
              </w:rPr>
              <w:t>серти-</w:t>
            </w:r>
            <w:proofErr w:type="spellEnd"/>
            <w:r>
              <w:rPr>
                <w:sz w:val="28"/>
              </w:rPr>
              <w:t xml:space="preserve"> </w:t>
            </w:r>
            <w:proofErr w:type="spellStart"/>
            <w:r>
              <w:rPr>
                <w:sz w:val="28"/>
              </w:rPr>
              <w:t>фікованої</w:t>
            </w:r>
            <w:proofErr w:type="spellEnd"/>
            <w:r>
              <w:rPr>
                <w:sz w:val="28"/>
              </w:rPr>
              <w:t xml:space="preserve"> продукції, </w:t>
            </w:r>
            <w:r>
              <w:rPr>
                <w:spacing w:val="-2"/>
                <w:sz w:val="28"/>
              </w:rPr>
              <w:t>послуг</w:t>
            </w:r>
          </w:p>
        </w:tc>
      </w:tr>
      <w:tr w:rsidR="00BE5B98" w:rsidTr="004D704F">
        <w:trPr>
          <w:trHeight w:val="344"/>
        </w:trPr>
        <w:tc>
          <w:tcPr>
            <w:tcW w:w="1800" w:type="dxa"/>
            <w:tcBorders>
              <w:left w:val="nil"/>
            </w:tcBorders>
          </w:tcPr>
          <w:p w:rsidR="00BE5B98" w:rsidRDefault="00BE5B98" w:rsidP="004D704F">
            <w:pPr>
              <w:pStyle w:val="TableParagraph"/>
              <w:rPr>
                <w:sz w:val="26"/>
              </w:rPr>
            </w:pPr>
          </w:p>
        </w:tc>
        <w:tc>
          <w:tcPr>
            <w:tcW w:w="1800" w:type="dxa"/>
            <w:tcBorders>
              <w:right w:val="nil"/>
            </w:tcBorders>
          </w:tcPr>
          <w:p w:rsidR="00BE5B98" w:rsidRDefault="00BE5B98" w:rsidP="004D704F">
            <w:pPr>
              <w:pStyle w:val="TableParagraph"/>
              <w:rPr>
                <w:sz w:val="26"/>
              </w:rPr>
            </w:pPr>
          </w:p>
        </w:tc>
      </w:tr>
      <w:tr w:rsidR="00BE5B98" w:rsidTr="004D704F">
        <w:trPr>
          <w:trHeight w:val="1424"/>
        </w:trPr>
        <w:tc>
          <w:tcPr>
            <w:tcW w:w="3600" w:type="dxa"/>
            <w:gridSpan w:val="2"/>
          </w:tcPr>
          <w:p w:rsidR="00BE5B98" w:rsidRDefault="00BE5B98" w:rsidP="004D704F">
            <w:pPr>
              <w:pStyle w:val="TableParagraph"/>
              <w:spacing w:before="67" w:line="322" w:lineRule="exact"/>
              <w:ind w:left="199" w:right="183"/>
              <w:jc w:val="center"/>
              <w:rPr>
                <w:sz w:val="28"/>
              </w:rPr>
            </w:pPr>
            <w:r>
              <w:rPr>
                <w:spacing w:val="-2"/>
                <w:sz w:val="28"/>
              </w:rPr>
              <w:t>Технічний</w:t>
            </w:r>
          </w:p>
          <w:p w:rsidR="00BE5B98" w:rsidRDefault="00BE5B98" w:rsidP="004D704F">
            <w:pPr>
              <w:pStyle w:val="TableParagraph"/>
              <w:spacing w:line="242" w:lineRule="auto"/>
              <w:ind w:left="199" w:right="176"/>
              <w:jc w:val="center"/>
              <w:rPr>
                <w:sz w:val="28"/>
              </w:rPr>
            </w:pPr>
            <w:r>
              <w:rPr>
                <w:sz w:val="28"/>
              </w:rPr>
              <w:t>нагляд</w:t>
            </w:r>
            <w:r>
              <w:rPr>
                <w:spacing w:val="-16"/>
                <w:sz w:val="28"/>
              </w:rPr>
              <w:t xml:space="preserve"> </w:t>
            </w:r>
            <w:r>
              <w:rPr>
                <w:sz w:val="28"/>
              </w:rPr>
              <w:t>за</w:t>
            </w:r>
            <w:r>
              <w:rPr>
                <w:spacing w:val="-17"/>
                <w:sz w:val="28"/>
              </w:rPr>
              <w:t xml:space="preserve"> </w:t>
            </w:r>
            <w:r>
              <w:rPr>
                <w:sz w:val="28"/>
              </w:rPr>
              <w:t>сертифікованою продукцією, послугами</w:t>
            </w:r>
          </w:p>
        </w:tc>
      </w:tr>
    </w:tbl>
    <w:p w:rsidR="00BE5B98" w:rsidRDefault="00BE5B98" w:rsidP="00BE5B98">
      <w:pPr>
        <w:pStyle w:val="a3"/>
        <w:ind w:left="0" w:firstLine="0"/>
        <w:jc w:val="left"/>
      </w:pPr>
    </w:p>
    <w:p w:rsidR="00BE5B98" w:rsidRDefault="00BE5B98" w:rsidP="00BE5B98">
      <w:pPr>
        <w:pStyle w:val="a3"/>
        <w:spacing w:before="88"/>
        <w:ind w:left="0" w:firstLine="0"/>
        <w:jc w:val="left"/>
      </w:pPr>
    </w:p>
    <w:p w:rsidR="00BE5B98" w:rsidRDefault="00BE5B98" w:rsidP="00BE5B98">
      <w:pPr>
        <w:pStyle w:val="a3"/>
        <w:ind w:left="1163" w:right="1160" w:firstLine="0"/>
        <w:jc w:val="center"/>
      </w:pPr>
      <w:r>
        <w:t>Рис.</w:t>
      </w:r>
      <w:r>
        <w:rPr>
          <w:spacing w:val="-6"/>
        </w:rPr>
        <w:t xml:space="preserve"> </w:t>
      </w:r>
      <w:r>
        <w:t>10.2</w:t>
      </w:r>
      <w:r>
        <w:rPr>
          <w:spacing w:val="-2"/>
        </w:rPr>
        <w:t xml:space="preserve"> </w:t>
      </w:r>
      <w:r>
        <w:t>-</w:t>
      </w:r>
      <w:r>
        <w:rPr>
          <w:spacing w:val="-5"/>
        </w:rPr>
        <w:t xml:space="preserve"> </w:t>
      </w:r>
      <w:r>
        <w:t>Загальна</w:t>
      </w:r>
      <w:r>
        <w:rPr>
          <w:spacing w:val="-3"/>
        </w:rPr>
        <w:t xml:space="preserve"> </w:t>
      </w:r>
      <w:r>
        <w:t>схема</w:t>
      </w:r>
      <w:r>
        <w:rPr>
          <w:spacing w:val="-5"/>
        </w:rPr>
        <w:t xml:space="preserve"> </w:t>
      </w:r>
      <w:r>
        <w:t>сертифікації</w:t>
      </w:r>
      <w:r>
        <w:rPr>
          <w:spacing w:val="-4"/>
        </w:rPr>
        <w:t xml:space="preserve"> </w:t>
      </w:r>
      <w:r>
        <w:t>продукції,</w:t>
      </w:r>
      <w:r>
        <w:rPr>
          <w:spacing w:val="-6"/>
        </w:rPr>
        <w:t xml:space="preserve"> </w:t>
      </w:r>
      <w:r>
        <w:t>робіт,</w:t>
      </w:r>
      <w:r>
        <w:rPr>
          <w:spacing w:val="-5"/>
        </w:rPr>
        <w:t xml:space="preserve"> </w:t>
      </w:r>
      <w:r>
        <w:rPr>
          <w:spacing w:val="-2"/>
        </w:rPr>
        <w:t>послуг</w:t>
      </w:r>
    </w:p>
    <w:p w:rsidR="00BE5B98" w:rsidRDefault="00BE5B98" w:rsidP="00BE5B98">
      <w:pPr>
        <w:pStyle w:val="a3"/>
        <w:jc w:val="center"/>
        <w:sectPr w:rsidR="00BE5B98">
          <w:pgSz w:w="11900" w:h="16840"/>
          <w:pgMar w:top="1380" w:right="992" w:bottom="1020" w:left="992" w:header="0" w:footer="829" w:gutter="0"/>
          <w:cols w:space="720"/>
        </w:sectPr>
      </w:pPr>
    </w:p>
    <w:p w:rsidR="00BE5B98" w:rsidRDefault="00BE5B98" w:rsidP="00BE5B98">
      <w:pPr>
        <w:pStyle w:val="a3"/>
        <w:spacing w:before="65"/>
        <w:ind w:right="138"/>
      </w:pPr>
      <w:r>
        <w:lastRenderedPageBreak/>
        <w:t xml:space="preserve">Загальні положення з проведення сертифікації продукції в Україні </w:t>
      </w:r>
      <w:proofErr w:type="spellStart"/>
      <w:r>
        <w:t>ви-</w:t>
      </w:r>
      <w:proofErr w:type="spellEnd"/>
      <w:r>
        <w:t xml:space="preserve"> значені Державним стандартом – ДСТУ 3419-95 ”Порядок проведення </w:t>
      </w:r>
      <w:proofErr w:type="spellStart"/>
      <w:r>
        <w:t>сер-</w:t>
      </w:r>
      <w:proofErr w:type="spellEnd"/>
      <w:r>
        <w:t xml:space="preserve"> </w:t>
      </w:r>
      <w:proofErr w:type="spellStart"/>
      <w:r>
        <w:t>тифікації</w:t>
      </w:r>
      <w:proofErr w:type="spellEnd"/>
      <w:r>
        <w:t xml:space="preserve"> продукції”.</w:t>
      </w:r>
      <w:r>
        <w:rPr>
          <w:spacing w:val="40"/>
        </w:rPr>
        <w:t xml:space="preserve"> </w:t>
      </w:r>
      <w:r>
        <w:t xml:space="preserve">На території України діє Перелік продукції, належній обов'язковій сертифікації в Україні, затверджений наказом Державного </w:t>
      </w:r>
      <w:proofErr w:type="spellStart"/>
      <w:r>
        <w:t>ко-</w:t>
      </w:r>
      <w:proofErr w:type="spellEnd"/>
      <w:r>
        <w:t xml:space="preserve"> </w:t>
      </w:r>
      <w:proofErr w:type="spellStart"/>
      <w:r>
        <w:t>мітету</w:t>
      </w:r>
      <w:proofErr w:type="spellEnd"/>
      <w:r>
        <w:t xml:space="preserve"> України з питань технічного регулювання і споживчої політики від 01.02.2005 р. № 28 (далі – Перелік № 28). У п. 30 цього переліку “Готельні послуги і послуги харчування, що надаються суб'єктам туристської </w:t>
      </w:r>
      <w:proofErr w:type="spellStart"/>
      <w:r>
        <w:t>діяльно-</w:t>
      </w:r>
      <w:proofErr w:type="spellEnd"/>
      <w:r>
        <w:rPr>
          <w:spacing w:val="40"/>
        </w:rPr>
        <w:t xml:space="preserve"> </w:t>
      </w:r>
      <w:proofErr w:type="spellStart"/>
      <w:r>
        <w:t>сті</w:t>
      </w:r>
      <w:proofErr w:type="spellEnd"/>
      <w:r>
        <w:t>” визначені засоби розміщення і підприємства харчування, послуги яких підлягають</w:t>
      </w:r>
      <w:r>
        <w:rPr>
          <w:spacing w:val="40"/>
        </w:rPr>
        <w:t xml:space="preserve"> </w:t>
      </w:r>
      <w:r>
        <w:t>обов'язковій</w:t>
      </w:r>
      <w:r>
        <w:rPr>
          <w:spacing w:val="40"/>
        </w:rPr>
        <w:t xml:space="preserve"> </w:t>
      </w:r>
      <w:r>
        <w:t>сертифікації.</w:t>
      </w:r>
    </w:p>
    <w:p w:rsidR="00BE5B98" w:rsidRDefault="00BE5B98" w:rsidP="00BE5B98">
      <w:pPr>
        <w:pStyle w:val="a3"/>
        <w:spacing w:before="2"/>
        <w:ind w:right="134"/>
      </w:pPr>
      <w:r>
        <w:t>Таким чином в Україні у сфері туризму</w:t>
      </w:r>
      <w:r>
        <w:rPr>
          <w:spacing w:val="40"/>
        </w:rPr>
        <w:t xml:space="preserve"> </w:t>
      </w:r>
      <w:r>
        <w:t xml:space="preserve">обов’язковій сертифікації </w:t>
      </w:r>
      <w:proofErr w:type="spellStart"/>
      <w:r>
        <w:t>підля-</w:t>
      </w:r>
      <w:proofErr w:type="spellEnd"/>
      <w:r>
        <w:t xml:space="preserve"> гають готельні послуги й послуги харчування. Для проведення сертифікації </w:t>
      </w:r>
      <w:proofErr w:type="spellStart"/>
      <w:r>
        <w:t>ро-</w:t>
      </w:r>
      <w:proofErr w:type="spellEnd"/>
      <w:r>
        <w:t xml:space="preserve"> зроблено два нормативних документи:</w:t>
      </w:r>
    </w:p>
    <w:p w:rsidR="00BE5B98" w:rsidRDefault="00BE5B98" w:rsidP="00BE5B98">
      <w:pPr>
        <w:pStyle w:val="a7"/>
        <w:numPr>
          <w:ilvl w:val="0"/>
          <w:numId w:val="5"/>
        </w:numPr>
        <w:tabs>
          <w:tab w:val="left" w:pos="1173"/>
        </w:tabs>
        <w:ind w:right="143" w:firstLine="777"/>
        <w:jc w:val="both"/>
        <w:rPr>
          <w:sz w:val="28"/>
        </w:rPr>
      </w:pPr>
      <w:r>
        <w:rPr>
          <w:sz w:val="28"/>
        </w:rPr>
        <w:t xml:space="preserve">Правила обов'язкової сертифікації готельних послуг, затверджені наказом Державного комітету України зі стандартизації, метрології і </w:t>
      </w:r>
      <w:proofErr w:type="spellStart"/>
      <w:r>
        <w:rPr>
          <w:sz w:val="28"/>
        </w:rPr>
        <w:t>сер-</w:t>
      </w:r>
      <w:proofErr w:type="spellEnd"/>
      <w:r>
        <w:rPr>
          <w:sz w:val="28"/>
        </w:rPr>
        <w:t xml:space="preserve"> </w:t>
      </w:r>
      <w:proofErr w:type="spellStart"/>
      <w:r>
        <w:rPr>
          <w:sz w:val="28"/>
        </w:rPr>
        <w:t>тифікації</w:t>
      </w:r>
      <w:proofErr w:type="spellEnd"/>
      <w:r>
        <w:rPr>
          <w:sz w:val="28"/>
        </w:rPr>
        <w:t xml:space="preserve"> від 27.01.99 р. № 37 (далі – Правила обов'язкової сертифікації готельних послуг);</w:t>
      </w:r>
    </w:p>
    <w:p w:rsidR="00BE5B98" w:rsidRDefault="00BE5B98" w:rsidP="00BE5B98">
      <w:pPr>
        <w:pStyle w:val="a7"/>
        <w:numPr>
          <w:ilvl w:val="0"/>
          <w:numId w:val="5"/>
        </w:numPr>
        <w:tabs>
          <w:tab w:val="left" w:pos="1272"/>
        </w:tabs>
        <w:ind w:right="143" w:firstLine="708"/>
        <w:jc w:val="both"/>
        <w:rPr>
          <w:sz w:val="28"/>
        </w:rPr>
      </w:pPr>
      <w:r>
        <w:rPr>
          <w:sz w:val="28"/>
        </w:rPr>
        <w:t>Правила</w:t>
      </w:r>
      <w:r>
        <w:rPr>
          <w:spacing w:val="80"/>
          <w:sz w:val="28"/>
        </w:rPr>
        <w:t xml:space="preserve"> </w:t>
      </w:r>
      <w:r>
        <w:rPr>
          <w:sz w:val="28"/>
        </w:rPr>
        <w:t>обов'язкової</w:t>
      </w:r>
      <w:r>
        <w:rPr>
          <w:spacing w:val="80"/>
          <w:sz w:val="28"/>
        </w:rPr>
        <w:t xml:space="preserve"> </w:t>
      </w:r>
      <w:r>
        <w:rPr>
          <w:sz w:val="28"/>
        </w:rPr>
        <w:t>сертифікації</w:t>
      </w:r>
      <w:r>
        <w:rPr>
          <w:spacing w:val="80"/>
          <w:sz w:val="28"/>
        </w:rPr>
        <w:t xml:space="preserve"> </w:t>
      </w:r>
      <w:r>
        <w:rPr>
          <w:sz w:val="28"/>
        </w:rPr>
        <w:t>послуг</w:t>
      </w:r>
      <w:r>
        <w:rPr>
          <w:spacing w:val="80"/>
          <w:sz w:val="28"/>
        </w:rPr>
        <w:t xml:space="preserve"> </w:t>
      </w:r>
      <w:r>
        <w:rPr>
          <w:sz w:val="28"/>
        </w:rPr>
        <w:t>харчування,</w:t>
      </w:r>
      <w:r>
        <w:rPr>
          <w:spacing w:val="80"/>
          <w:sz w:val="28"/>
        </w:rPr>
        <w:t xml:space="preserve"> </w:t>
      </w:r>
      <w:proofErr w:type="spellStart"/>
      <w:r>
        <w:rPr>
          <w:sz w:val="28"/>
        </w:rPr>
        <w:t>затвер-</w:t>
      </w:r>
      <w:proofErr w:type="spellEnd"/>
      <w:r>
        <w:rPr>
          <w:sz w:val="28"/>
        </w:rPr>
        <w:t xml:space="preserve"> </w:t>
      </w:r>
      <w:proofErr w:type="spellStart"/>
      <w:r>
        <w:rPr>
          <w:sz w:val="28"/>
        </w:rPr>
        <w:t>джені</w:t>
      </w:r>
      <w:proofErr w:type="spellEnd"/>
      <w:r>
        <w:rPr>
          <w:spacing w:val="71"/>
          <w:w w:val="150"/>
          <w:sz w:val="28"/>
        </w:rPr>
        <w:t xml:space="preserve"> </w:t>
      </w:r>
      <w:r>
        <w:rPr>
          <w:sz w:val="28"/>
        </w:rPr>
        <w:t>наказом</w:t>
      </w:r>
      <w:r>
        <w:rPr>
          <w:spacing w:val="80"/>
          <w:sz w:val="28"/>
        </w:rPr>
        <w:t xml:space="preserve"> </w:t>
      </w:r>
      <w:r>
        <w:rPr>
          <w:sz w:val="28"/>
        </w:rPr>
        <w:t>Державного</w:t>
      </w:r>
      <w:r>
        <w:rPr>
          <w:spacing w:val="71"/>
          <w:w w:val="150"/>
          <w:sz w:val="28"/>
        </w:rPr>
        <w:t xml:space="preserve"> </w:t>
      </w:r>
      <w:r>
        <w:rPr>
          <w:sz w:val="28"/>
        </w:rPr>
        <w:t>комітету</w:t>
      </w:r>
      <w:r>
        <w:rPr>
          <w:spacing w:val="80"/>
          <w:sz w:val="28"/>
        </w:rPr>
        <w:t xml:space="preserve"> </w:t>
      </w:r>
      <w:r>
        <w:rPr>
          <w:sz w:val="28"/>
        </w:rPr>
        <w:t>України</w:t>
      </w:r>
      <w:r>
        <w:rPr>
          <w:spacing w:val="71"/>
          <w:w w:val="150"/>
          <w:sz w:val="28"/>
        </w:rPr>
        <w:t xml:space="preserve"> </w:t>
      </w:r>
      <w:r>
        <w:rPr>
          <w:sz w:val="28"/>
        </w:rPr>
        <w:t>зі</w:t>
      </w:r>
      <w:r>
        <w:rPr>
          <w:spacing w:val="71"/>
          <w:w w:val="150"/>
          <w:sz w:val="28"/>
        </w:rPr>
        <w:t xml:space="preserve"> </w:t>
      </w:r>
      <w:r>
        <w:rPr>
          <w:sz w:val="28"/>
        </w:rPr>
        <w:t>стандартизації,</w:t>
      </w:r>
      <w:r>
        <w:rPr>
          <w:spacing w:val="80"/>
          <w:sz w:val="28"/>
        </w:rPr>
        <w:t xml:space="preserve"> </w:t>
      </w:r>
      <w:r>
        <w:rPr>
          <w:sz w:val="28"/>
        </w:rPr>
        <w:t>метрології</w:t>
      </w:r>
      <w:r>
        <w:rPr>
          <w:spacing w:val="40"/>
          <w:sz w:val="28"/>
        </w:rPr>
        <w:t xml:space="preserve"> </w:t>
      </w:r>
      <w:r>
        <w:rPr>
          <w:sz w:val="28"/>
        </w:rPr>
        <w:t>і</w:t>
      </w:r>
      <w:r>
        <w:rPr>
          <w:spacing w:val="40"/>
          <w:sz w:val="28"/>
        </w:rPr>
        <w:t xml:space="preserve"> </w:t>
      </w:r>
      <w:r>
        <w:rPr>
          <w:sz w:val="28"/>
        </w:rPr>
        <w:t>сертифікації</w:t>
      </w:r>
      <w:r>
        <w:rPr>
          <w:spacing w:val="40"/>
          <w:sz w:val="28"/>
        </w:rPr>
        <w:t xml:space="preserve"> </w:t>
      </w:r>
      <w:r>
        <w:rPr>
          <w:sz w:val="28"/>
        </w:rPr>
        <w:t>від</w:t>
      </w:r>
      <w:r>
        <w:rPr>
          <w:spacing w:val="40"/>
          <w:sz w:val="28"/>
        </w:rPr>
        <w:t xml:space="preserve"> </w:t>
      </w:r>
      <w:r>
        <w:rPr>
          <w:sz w:val="28"/>
        </w:rPr>
        <w:t>27.01.99</w:t>
      </w:r>
      <w:r>
        <w:rPr>
          <w:spacing w:val="40"/>
          <w:sz w:val="28"/>
        </w:rPr>
        <w:t xml:space="preserve"> </w:t>
      </w:r>
      <w:r>
        <w:rPr>
          <w:sz w:val="28"/>
        </w:rPr>
        <w:t>р.</w:t>
      </w:r>
      <w:r>
        <w:rPr>
          <w:spacing w:val="40"/>
          <w:sz w:val="28"/>
        </w:rPr>
        <w:t xml:space="preserve"> </w:t>
      </w:r>
      <w:r>
        <w:rPr>
          <w:sz w:val="28"/>
        </w:rPr>
        <w:t>№</w:t>
      </w:r>
      <w:r>
        <w:rPr>
          <w:spacing w:val="40"/>
          <w:sz w:val="28"/>
        </w:rPr>
        <w:t xml:space="preserve"> </w:t>
      </w:r>
      <w:r>
        <w:rPr>
          <w:sz w:val="28"/>
        </w:rPr>
        <w:t>37</w:t>
      </w:r>
      <w:r>
        <w:rPr>
          <w:spacing w:val="40"/>
          <w:sz w:val="28"/>
        </w:rPr>
        <w:t xml:space="preserve"> </w:t>
      </w:r>
      <w:r>
        <w:rPr>
          <w:sz w:val="28"/>
        </w:rPr>
        <w:t>(далі</w:t>
      </w:r>
      <w:r>
        <w:rPr>
          <w:spacing w:val="40"/>
          <w:sz w:val="28"/>
        </w:rPr>
        <w:t xml:space="preserve"> </w:t>
      </w:r>
      <w:r>
        <w:rPr>
          <w:sz w:val="28"/>
        </w:rPr>
        <w:t>–</w:t>
      </w:r>
      <w:r>
        <w:rPr>
          <w:spacing w:val="40"/>
          <w:sz w:val="28"/>
        </w:rPr>
        <w:t xml:space="preserve"> </w:t>
      </w:r>
      <w:r>
        <w:rPr>
          <w:sz w:val="28"/>
        </w:rPr>
        <w:t>Правила</w:t>
      </w:r>
      <w:r>
        <w:rPr>
          <w:spacing w:val="40"/>
          <w:sz w:val="28"/>
        </w:rPr>
        <w:t xml:space="preserve"> </w:t>
      </w:r>
      <w:r>
        <w:rPr>
          <w:sz w:val="28"/>
        </w:rPr>
        <w:t>обов'язкової</w:t>
      </w:r>
      <w:r>
        <w:rPr>
          <w:spacing w:val="40"/>
          <w:sz w:val="28"/>
        </w:rPr>
        <w:t xml:space="preserve"> </w:t>
      </w:r>
      <w:proofErr w:type="spellStart"/>
      <w:r>
        <w:rPr>
          <w:sz w:val="28"/>
        </w:rPr>
        <w:t>сертифі-</w:t>
      </w:r>
      <w:proofErr w:type="spellEnd"/>
      <w:r>
        <w:rPr>
          <w:sz w:val="28"/>
        </w:rPr>
        <w:t xml:space="preserve"> </w:t>
      </w:r>
      <w:proofErr w:type="spellStart"/>
      <w:r>
        <w:rPr>
          <w:sz w:val="28"/>
        </w:rPr>
        <w:t>кації</w:t>
      </w:r>
      <w:proofErr w:type="spellEnd"/>
      <w:r>
        <w:rPr>
          <w:spacing w:val="40"/>
          <w:sz w:val="28"/>
        </w:rPr>
        <w:t xml:space="preserve"> </w:t>
      </w:r>
      <w:r>
        <w:rPr>
          <w:sz w:val="28"/>
        </w:rPr>
        <w:t>послуг</w:t>
      </w:r>
      <w:r>
        <w:rPr>
          <w:spacing w:val="40"/>
          <w:sz w:val="28"/>
        </w:rPr>
        <w:t xml:space="preserve"> </w:t>
      </w:r>
      <w:r>
        <w:rPr>
          <w:sz w:val="28"/>
        </w:rPr>
        <w:t>харчування).</w:t>
      </w:r>
    </w:p>
    <w:p w:rsidR="00BE5B98" w:rsidRDefault="00BE5B98" w:rsidP="00BE5B98">
      <w:pPr>
        <w:pStyle w:val="a3"/>
        <w:spacing w:before="1"/>
        <w:ind w:right="144"/>
      </w:pPr>
      <w:r>
        <w:t>Розглянемо</w:t>
      </w:r>
      <w:r>
        <w:rPr>
          <w:spacing w:val="80"/>
        </w:rPr>
        <w:t xml:space="preserve"> </w:t>
      </w:r>
      <w:r>
        <w:t>детально</w:t>
      </w:r>
      <w:r>
        <w:rPr>
          <w:spacing w:val="80"/>
        </w:rPr>
        <w:t xml:space="preserve"> </w:t>
      </w:r>
      <w:r>
        <w:t>порядок</w:t>
      </w:r>
      <w:r>
        <w:rPr>
          <w:spacing w:val="80"/>
        </w:rPr>
        <w:t xml:space="preserve"> </w:t>
      </w:r>
      <w:r>
        <w:t>сертифікації</w:t>
      </w:r>
      <w:r>
        <w:rPr>
          <w:spacing w:val="80"/>
        </w:rPr>
        <w:t xml:space="preserve"> </w:t>
      </w:r>
      <w:r>
        <w:t>готельних</w:t>
      </w:r>
      <w:r>
        <w:rPr>
          <w:spacing w:val="80"/>
        </w:rPr>
        <w:t xml:space="preserve"> </w:t>
      </w:r>
      <w:r>
        <w:t>послуг</w:t>
      </w:r>
      <w:r>
        <w:rPr>
          <w:spacing w:val="80"/>
        </w:rPr>
        <w:t xml:space="preserve"> </w:t>
      </w:r>
      <w:r>
        <w:t>і</w:t>
      </w:r>
      <w:r>
        <w:rPr>
          <w:spacing w:val="80"/>
        </w:rPr>
        <w:t xml:space="preserve"> </w:t>
      </w:r>
      <w:proofErr w:type="spellStart"/>
      <w:r>
        <w:t>по-</w:t>
      </w:r>
      <w:proofErr w:type="spellEnd"/>
      <w:r>
        <w:t xml:space="preserve"> слуг харчування.</w:t>
      </w:r>
    </w:p>
    <w:p w:rsidR="00BE5B98" w:rsidRDefault="00BE5B98" w:rsidP="00BE5B98">
      <w:pPr>
        <w:pStyle w:val="a3"/>
        <w:spacing w:before="3"/>
        <w:ind w:left="0" w:firstLine="0"/>
        <w:jc w:val="left"/>
      </w:pPr>
    </w:p>
    <w:p w:rsidR="00BE5B98" w:rsidRDefault="00BE5B98" w:rsidP="00BE5B98">
      <w:pPr>
        <w:pStyle w:val="3"/>
        <w:numPr>
          <w:ilvl w:val="2"/>
          <w:numId w:val="10"/>
        </w:numPr>
        <w:tabs>
          <w:tab w:val="left" w:pos="1618"/>
        </w:tabs>
        <w:spacing w:line="319" w:lineRule="exact"/>
        <w:ind w:left="1618" w:hanging="770"/>
        <w:jc w:val="both"/>
      </w:pPr>
      <w:r>
        <w:t>Порядок</w:t>
      </w:r>
      <w:r>
        <w:rPr>
          <w:spacing w:val="-12"/>
        </w:rPr>
        <w:t xml:space="preserve"> </w:t>
      </w:r>
      <w:r>
        <w:t>обов'язкової</w:t>
      </w:r>
      <w:r>
        <w:rPr>
          <w:spacing w:val="-8"/>
        </w:rPr>
        <w:t xml:space="preserve"> </w:t>
      </w:r>
      <w:r>
        <w:t>сертифікації</w:t>
      </w:r>
      <w:r>
        <w:rPr>
          <w:spacing w:val="-8"/>
        </w:rPr>
        <w:t xml:space="preserve"> </w:t>
      </w:r>
      <w:r>
        <w:t>готельних</w:t>
      </w:r>
      <w:r>
        <w:rPr>
          <w:spacing w:val="-7"/>
        </w:rPr>
        <w:t xml:space="preserve"> </w:t>
      </w:r>
      <w:r>
        <w:rPr>
          <w:spacing w:val="-2"/>
        </w:rPr>
        <w:t>послуг</w:t>
      </w:r>
    </w:p>
    <w:p w:rsidR="00BE5B98" w:rsidRDefault="00BE5B98" w:rsidP="00BE5B98">
      <w:pPr>
        <w:pStyle w:val="a3"/>
        <w:ind w:right="131"/>
      </w:pPr>
      <w:r>
        <w:t>Правила сертифікації готельних послуг</w:t>
      </w:r>
      <w:r>
        <w:rPr>
          <w:spacing w:val="40"/>
        </w:rPr>
        <w:t xml:space="preserve"> </w:t>
      </w:r>
      <w:r>
        <w:t xml:space="preserve">є обов'язковими для виконання органами із сертифікації готельних послуг (ОСГП), акредитованими в </w:t>
      </w:r>
      <w:proofErr w:type="spellStart"/>
      <w:r>
        <w:t>УкрСЕ-</w:t>
      </w:r>
      <w:proofErr w:type="spellEnd"/>
      <w:r>
        <w:t xml:space="preserve"> ПРО (далі – Система), акредитованими випробувальними (соціологічними) </w:t>
      </w:r>
      <w:proofErr w:type="spellStart"/>
      <w:r>
        <w:t>ла-</w:t>
      </w:r>
      <w:proofErr w:type="spellEnd"/>
      <w:r>
        <w:t xml:space="preserve"> </w:t>
      </w:r>
      <w:proofErr w:type="spellStart"/>
      <w:r>
        <w:t>бораторіями</w:t>
      </w:r>
      <w:proofErr w:type="spellEnd"/>
      <w:r>
        <w:t>, а також суб'єктами туристської діяльності відповідно до Закону України “Про внесення змін до</w:t>
      </w:r>
      <w:r>
        <w:rPr>
          <w:spacing w:val="40"/>
        </w:rPr>
        <w:t xml:space="preserve"> </w:t>
      </w:r>
      <w:r>
        <w:t>Закону” “Про туризм”.</w:t>
      </w:r>
    </w:p>
    <w:p w:rsidR="00BE5B98" w:rsidRDefault="00BE5B98" w:rsidP="00BE5B98">
      <w:pPr>
        <w:pStyle w:val="a3"/>
        <w:ind w:right="131"/>
      </w:pPr>
      <w:r>
        <w:t xml:space="preserve">Обов'язкову сертифікацію готельних послуг здійснюють органи із </w:t>
      </w:r>
      <w:proofErr w:type="spellStart"/>
      <w:r>
        <w:t>серти-</w:t>
      </w:r>
      <w:proofErr w:type="spellEnd"/>
      <w:r>
        <w:t xml:space="preserve"> </w:t>
      </w:r>
      <w:proofErr w:type="spellStart"/>
      <w:r>
        <w:t>фікації</w:t>
      </w:r>
      <w:proofErr w:type="spellEnd"/>
      <w:r>
        <w:t xml:space="preserve">, акредитовані в установленому порядку в Системі на проведення </w:t>
      </w:r>
      <w:proofErr w:type="spellStart"/>
      <w:r>
        <w:t>серти-</w:t>
      </w:r>
      <w:proofErr w:type="spellEnd"/>
      <w:r>
        <w:t xml:space="preserve"> </w:t>
      </w:r>
      <w:proofErr w:type="spellStart"/>
      <w:r>
        <w:t>фікації</w:t>
      </w:r>
      <w:proofErr w:type="spellEnd"/>
      <w:r>
        <w:t xml:space="preserve"> готельних послуг</w:t>
      </w:r>
      <w:r>
        <w:rPr>
          <w:b/>
        </w:rPr>
        <w:t>. Об'єктами</w:t>
      </w:r>
      <w:r>
        <w:rPr>
          <w:b/>
          <w:spacing w:val="-1"/>
        </w:rPr>
        <w:t xml:space="preserve"> </w:t>
      </w:r>
      <w:r>
        <w:rPr>
          <w:b/>
        </w:rPr>
        <w:t xml:space="preserve">обов'язкової сертифікації є готельні </w:t>
      </w:r>
      <w:proofErr w:type="spellStart"/>
      <w:r>
        <w:rPr>
          <w:b/>
        </w:rPr>
        <w:t>по-</w:t>
      </w:r>
      <w:proofErr w:type="spellEnd"/>
      <w:r>
        <w:rPr>
          <w:b/>
        </w:rPr>
        <w:t xml:space="preserve"> слуги, </w:t>
      </w:r>
      <w:r>
        <w:t xml:space="preserve">що надаються суб'єктами туристської діяльності (готелі, мотелі, </w:t>
      </w:r>
      <w:proofErr w:type="spellStart"/>
      <w:r>
        <w:t>турист-</w:t>
      </w:r>
      <w:proofErr w:type="spellEnd"/>
      <w:r>
        <w:t xml:space="preserve"> </w:t>
      </w:r>
      <w:proofErr w:type="spellStart"/>
      <w:r>
        <w:t>ські</w:t>
      </w:r>
      <w:proofErr w:type="spellEnd"/>
      <w:r>
        <w:t xml:space="preserve"> бази, гірські притулки, кемпінги, оздоровчі заклади, </w:t>
      </w:r>
      <w:proofErr w:type="spellStart"/>
      <w:r>
        <w:t>заклади</w:t>
      </w:r>
      <w:proofErr w:type="spellEnd"/>
      <w:r>
        <w:t xml:space="preserve"> відпочинку, місця для короткочасного мешкання в інших приміщеннях),а також </w:t>
      </w:r>
      <w:r>
        <w:rPr>
          <w:b/>
        </w:rPr>
        <w:t xml:space="preserve">процес </w:t>
      </w:r>
      <w:proofErr w:type="spellStart"/>
      <w:r>
        <w:rPr>
          <w:b/>
        </w:rPr>
        <w:t>на-</w:t>
      </w:r>
      <w:proofErr w:type="spellEnd"/>
      <w:r>
        <w:rPr>
          <w:b/>
        </w:rPr>
        <w:t xml:space="preserve"> дання послуг</w:t>
      </w:r>
      <w:r>
        <w:t>. Зазначимо, що згідно із п. 3.1 Правил обов'язкової сертифікації готельних послуг готельна послуга — це діяльність підприємства по наданню споживачу місця для короткочасного мешкання.</w:t>
      </w:r>
    </w:p>
    <w:p w:rsidR="00BE5B98" w:rsidRDefault="00BE5B98" w:rsidP="00BE5B98">
      <w:pPr>
        <w:pStyle w:val="a3"/>
        <w:ind w:right="132"/>
      </w:pPr>
      <w:r>
        <w:t xml:space="preserve">Обов'язкова сертифікація готельних послуг в Системі здійснюється на </w:t>
      </w:r>
      <w:proofErr w:type="spellStart"/>
      <w:r>
        <w:t>ві-</w:t>
      </w:r>
      <w:proofErr w:type="spellEnd"/>
      <w:r>
        <w:t xml:space="preserve"> </w:t>
      </w:r>
      <w:proofErr w:type="spellStart"/>
      <w:r>
        <w:t>дповідність</w:t>
      </w:r>
      <w:proofErr w:type="spellEnd"/>
      <w:r>
        <w:t xml:space="preserve"> обов'язковим вимогам нормативних документів, діючих в Україні, щодо </w:t>
      </w:r>
      <w:r>
        <w:rPr>
          <w:b/>
        </w:rPr>
        <w:t xml:space="preserve">безпеки </w:t>
      </w:r>
      <w:r>
        <w:t xml:space="preserve">для життя і здоров'я людей, </w:t>
      </w:r>
      <w:r>
        <w:rPr>
          <w:b/>
        </w:rPr>
        <w:t xml:space="preserve">захисту </w:t>
      </w:r>
      <w:r>
        <w:t xml:space="preserve">їх майна </w:t>
      </w:r>
      <w:r>
        <w:rPr>
          <w:b/>
        </w:rPr>
        <w:t xml:space="preserve">і охорони </w:t>
      </w:r>
      <w:proofErr w:type="spellStart"/>
      <w:r>
        <w:t>навко-</w:t>
      </w:r>
      <w:proofErr w:type="spellEnd"/>
      <w:r>
        <w:t xml:space="preserve"> лишнього середовища.</w:t>
      </w:r>
    </w:p>
    <w:p w:rsidR="00BE5B98" w:rsidRDefault="00BE5B98" w:rsidP="00BE5B98">
      <w:pPr>
        <w:pStyle w:val="a3"/>
        <w:spacing w:line="322" w:lineRule="exact"/>
        <w:ind w:left="848" w:firstLine="0"/>
      </w:pPr>
      <w:r>
        <w:t>Порядок</w:t>
      </w:r>
      <w:r>
        <w:rPr>
          <w:spacing w:val="-9"/>
        </w:rPr>
        <w:t xml:space="preserve"> </w:t>
      </w:r>
      <w:r>
        <w:t>проведення</w:t>
      </w:r>
      <w:r>
        <w:rPr>
          <w:spacing w:val="-7"/>
        </w:rPr>
        <w:t xml:space="preserve"> </w:t>
      </w:r>
      <w:r>
        <w:t>обов'язкової</w:t>
      </w:r>
      <w:r>
        <w:rPr>
          <w:spacing w:val="-7"/>
        </w:rPr>
        <w:t xml:space="preserve"> </w:t>
      </w:r>
      <w:r>
        <w:t>сертифікації</w:t>
      </w:r>
      <w:r>
        <w:rPr>
          <w:spacing w:val="-8"/>
        </w:rPr>
        <w:t xml:space="preserve"> </w:t>
      </w:r>
      <w:r>
        <w:rPr>
          <w:spacing w:val="-2"/>
        </w:rPr>
        <w:t>передбачає:</w:t>
      </w:r>
    </w:p>
    <w:p w:rsidR="00BE5B98" w:rsidRDefault="00BE5B98" w:rsidP="00BE5B98">
      <w:pPr>
        <w:pStyle w:val="a7"/>
        <w:numPr>
          <w:ilvl w:val="0"/>
          <w:numId w:val="4"/>
        </w:numPr>
        <w:tabs>
          <w:tab w:val="left" w:pos="1272"/>
        </w:tabs>
        <w:spacing w:line="322" w:lineRule="exact"/>
        <w:ind w:left="1272" w:hanging="424"/>
        <w:jc w:val="both"/>
        <w:rPr>
          <w:sz w:val="28"/>
        </w:rPr>
      </w:pPr>
      <w:r>
        <w:rPr>
          <w:sz w:val="28"/>
        </w:rPr>
        <w:t>подачу</w:t>
      </w:r>
      <w:r>
        <w:rPr>
          <w:spacing w:val="-6"/>
          <w:sz w:val="28"/>
        </w:rPr>
        <w:t xml:space="preserve"> </w:t>
      </w:r>
      <w:r>
        <w:rPr>
          <w:sz w:val="28"/>
        </w:rPr>
        <w:t>заяви</w:t>
      </w:r>
      <w:r>
        <w:rPr>
          <w:spacing w:val="-3"/>
          <w:sz w:val="28"/>
        </w:rPr>
        <w:t xml:space="preserve"> </w:t>
      </w:r>
      <w:r>
        <w:rPr>
          <w:sz w:val="28"/>
        </w:rPr>
        <w:t>на.</w:t>
      </w:r>
      <w:r>
        <w:rPr>
          <w:spacing w:val="-6"/>
          <w:sz w:val="28"/>
        </w:rPr>
        <w:t xml:space="preserve"> </w:t>
      </w:r>
      <w:r>
        <w:rPr>
          <w:sz w:val="28"/>
        </w:rPr>
        <w:t>обов'язкову</w:t>
      </w:r>
      <w:r>
        <w:rPr>
          <w:spacing w:val="-5"/>
          <w:sz w:val="28"/>
        </w:rPr>
        <w:t xml:space="preserve"> </w:t>
      </w:r>
      <w:r>
        <w:rPr>
          <w:spacing w:val="-2"/>
          <w:sz w:val="28"/>
        </w:rPr>
        <w:t>сертифікацію;</w:t>
      </w:r>
    </w:p>
    <w:p w:rsidR="00BE5B98" w:rsidRDefault="00BE5B98" w:rsidP="00BE5B98">
      <w:pPr>
        <w:pStyle w:val="a7"/>
        <w:numPr>
          <w:ilvl w:val="0"/>
          <w:numId w:val="4"/>
        </w:numPr>
        <w:tabs>
          <w:tab w:val="left" w:pos="1272"/>
        </w:tabs>
        <w:ind w:left="1272" w:hanging="424"/>
        <w:jc w:val="both"/>
        <w:rPr>
          <w:sz w:val="28"/>
        </w:rPr>
      </w:pPr>
      <w:r>
        <w:rPr>
          <w:spacing w:val="13"/>
          <w:sz w:val="28"/>
        </w:rPr>
        <w:t>розгляд</w:t>
      </w:r>
      <w:r>
        <w:rPr>
          <w:spacing w:val="75"/>
          <w:w w:val="150"/>
          <w:sz w:val="28"/>
        </w:rPr>
        <w:t xml:space="preserve"> </w:t>
      </w:r>
      <w:r>
        <w:rPr>
          <w:sz w:val="28"/>
        </w:rPr>
        <w:t>і</w:t>
      </w:r>
      <w:r>
        <w:rPr>
          <w:spacing w:val="77"/>
          <w:w w:val="150"/>
          <w:sz w:val="28"/>
        </w:rPr>
        <w:t xml:space="preserve"> </w:t>
      </w:r>
      <w:r>
        <w:rPr>
          <w:spacing w:val="13"/>
          <w:sz w:val="28"/>
        </w:rPr>
        <w:t>ухвалення</w:t>
      </w:r>
      <w:r>
        <w:rPr>
          <w:spacing w:val="74"/>
          <w:w w:val="150"/>
          <w:sz w:val="28"/>
        </w:rPr>
        <w:t xml:space="preserve"> </w:t>
      </w:r>
      <w:r>
        <w:rPr>
          <w:spacing w:val="12"/>
          <w:sz w:val="28"/>
        </w:rPr>
        <w:t>рішення</w:t>
      </w:r>
      <w:r>
        <w:rPr>
          <w:spacing w:val="77"/>
          <w:w w:val="150"/>
          <w:sz w:val="28"/>
        </w:rPr>
        <w:t xml:space="preserve"> </w:t>
      </w:r>
      <w:r>
        <w:rPr>
          <w:sz w:val="28"/>
        </w:rPr>
        <w:t>за</w:t>
      </w:r>
      <w:r>
        <w:rPr>
          <w:spacing w:val="76"/>
          <w:w w:val="150"/>
          <w:sz w:val="28"/>
        </w:rPr>
        <w:t xml:space="preserve"> </w:t>
      </w:r>
      <w:r>
        <w:rPr>
          <w:spacing w:val="12"/>
          <w:sz w:val="28"/>
        </w:rPr>
        <w:t>заявою</w:t>
      </w:r>
      <w:r>
        <w:rPr>
          <w:spacing w:val="75"/>
          <w:w w:val="150"/>
          <w:sz w:val="28"/>
        </w:rPr>
        <w:t xml:space="preserve"> </w:t>
      </w:r>
      <w:r>
        <w:rPr>
          <w:sz w:val="28"/>
        </w:rPr>
        <w:t>і</w:t>
      </w:r>
      <w:r>
        <w:rPr>
          <w:spacing w:val="77"/>
          <w:w w:val="150"/>
          <w:sz w:val="28"/>
        </w:rPr>
        <w:t xml:space="preserve"> </w:t>
      </w:r>
      <w:r>
        <w:rPr>
          <w:spacing w:val="13"/>
          <w:sz w:val="28"/>
        </w:rPr>
        <w:t>визначення</w:t>
      </w:r>
      <w:r>
        <w:rPr>
          <w:spacing w:val="78"/>
          <w:w w:val="150"/>
          <w:sz w:val="28"/>
        </w:rPr>
        <w:t xml:space="preserve"> </w:t>
      </w:r>
      <w:r>
        <w:rPr>
          <w:spacing w:val="10"/>
          <w:sz w:val="28"/>
        </w:rPr>
        <w:t>схеми</w:t>
      </w:r>
    </w:p>
    <w:p w:rsidR="00BE5B98" w:rsidRDefault="00BE5B98" w:rsidP="00BE5B98">
      <w:pPr>
        <w:pStyle w:val="a7"/>
        <w:jc w:val="both"/>
        <w:rPr>
          <w:sz w:val="28"/>
        </w:rPr>
        <w:sectPr w:rsidR="00BE5B98">
          <w:pgSz w:w="11900" w:h="16840"/>
          <w:pgMar w:top="1060" w:right="992" w:bottom="1020" w:left="992" w:header="0" w:footer="829" w:gutter="0"/>
          <w:cols w:space="720"/>
        </w:sectPr>
      </w:pPr>
    </w:p>
    <w:p w:rsidR="00BE5B98" w:rsidRDefault="00BE5B98" w:rsidP="00BE5B98">
      <w:pPr>
        <w:pStyle w:val="a3"/>
        <w:spacing w:before="65"/>
        <w:ind w:firstLine="0"/>
        <w:jc w:val="left"/>
      </w:pPr>
      <w:r>
        <w:rPr>
          <w:spacing w:val="12"/>
        </w:rPr>
        <w:lastRenderedPageBreak/>
        <w:t>сертифікації;</w:t>
      </w:r>
    </w:p>
    <w:p w:rsidR="00BE5B98" w:rsidRDefault="00BE5B98" w:rsidP="00BE5B98">
      <w:pPr>
        <w:pStyle w:val="a7"/>
        <w:numPr>
          <w:ilvl w:val="0"/>
          <w:numId w:val="4"/>
        </w:numPr>
        <w:tabs>
          <w:tab w:val="left" w:pos="1273"/>
          <w:tab w:val="left" w:pos="3035"/>
          <w:tab w:val="left" w:pos="4957"/>
          <w:tab w:val="left" w:pos="6704"/>
          <w:tab w:val="left" w:pos="7031"/>
          <w:tab w:val="left" w:pos="8091"/>
        </w:tabs>
        <w:spacing w:before="3"/>
        <w:ind w:right="152" w:firstLine="708"/>
        <w:rPr>
          <w:sz w:val="28"/>
        </w:rPr>
      </w:pPr>
      <w:r>
        <w:rPr>
          <w:spacing w:val="13"/>
          <w:sz w:val="28"/>
        </w:rPr>
        <w:t>проведення</w:t>
      </w:r>
      <w:r>
        <w:rPr>
          <w:sz w:val="28"/>
        </w:rPr>
        <w:tab/>
      </w:r>
      <w:r>
        <w:rPr>
          <w:spacing w:val="13"/>
          <w:sz w:val="28"/>
        </w:rPr>
        <w:t>випробувань</w:t>
      </w:r>
      <w:r>
        <w:rPr>
          <w:sz w:val="28"/>
        </w:rPr>
        <w:tab/>
      </w:r>
      <w:r>
        <w:rPr>
          <w:spacing w:val="13"/>
          <w:sz w:val="28"/>
        </w:rPr>
        <w:t>(перевірок)</w:t>
      </w:r>
      <w:r>
        <w:rPr>
          <w:sz w:val="28"/>
        </w:rPr>
        <w:tab/>
      </w:r>
      <w:r>
        <w:rPr>
          <w:spacing w:val="-10"/>
          <w:sz w:val="28"/>
        </w:rPr>
        <w:t>з</w:t>
      </w:r>
      <w:r>
        <w:rPr>
          <w:sz w:val="28"/>
        </w:rPr>
        <w:tab/>
      </w:r>
      <w:r>
        <w:rPr>
          <w:spacing w:val="9"/>
          <w:sz w:val="28"/>
        </w:rPr>
        <w:t>метою</w:t>
      </w:r>
      <w:r>
        <w:rPr>
          <w:sz w:val="28"/>
        </w:rPr>
        <w:tab/>
      </w:r>
      <w:r>
        <w:rPr>
          <w:spacing w:val="12"/>
          <w:sz w:val="28"/>
        </w:rPr>
        <w:t xml:space="preserve">обов'язкової </w:t>
      </w:r>
      <w:r>
        <w:rPr>
          <w:spacing w:val="13"/>
          <w:sz w:val="28"/>
        </w:rPr>
        <w:t>сертифікації;</w:t>
      </w:r>
    </w:p>
    <w:p w:rsidR="00BE5B98" w:rsidRDefault="00BE5B98" w:rsidP="00BE5B98">
      <w:pPr>
        <w:pStyle w:val="a7"/>
        <w:numPr>
          <w:ilvl w:val="0"/>
          <w:numId w:val="4"/>
        </w:numPr>
        <w:tabs>
          <w:tab w:val="left" w:pos="1273"/>
        </w:tabs>
        <w:ind w:right="130" w:firstLine="708"/>
        <w:rPr>
          <w:sz w:val="28"/>
        </w:rPr>
      </w:pPr>
      <w:r>
        <w:rPr>
          <w:sz w:val="28"/>
        </w:rPr>
        <w:t xml:space="preserve">аналіз отриманих результатів і ухвалення рішення про можливість </w:t>
      </w:r>
      <w:proofErr w:type="spellStart"/>
      <w:r>
        <w:rPr>
          <w:sz w:val="28"/>
        </w:rPr>
        <w:t>ви-</w:t>
      </w:r>
      <w:proofErr w:type="spellEnd"/>
      <w:r>
        <w:rPr>
          <w:sz w:val="28"/>
        </w:rPr>
        <w:t xml:space="preserve"> дачі сертифікату відповідності і висновку ліцензійної угоди;</w:t>
      </w:r>
    </w:p>
    <w:p w:rsidR="00BE5B98" w:rsidRDefault="00BE5B98" w:rsidP="00BE5B98">
      <w:pPr>
        <w:pStyle w:val="a7"/>
        <w:numPr>
          <w:ilvl w:val="0"/>
          <w:numId w:val="4"/>
        </w:numPr>
        <w:tabs>
          <w:tab w:val="left" w:pos="1273"/>
        </w:tabs>
        <w:ind w:right="132" w:firstLine="708"/>
        <w:rPr>
          <w:sz w:val="28"/>
        </w:rPr>
      </w:pPr>
      <w:r>
        <w:rPr>
          <w:sz w:val="28"/>
        </w:rPr>
        <w:t xml:space="preserve">реєстрацію сертифікату відповідності в Реєстрі Системи, видачу </w:t>
      </w:r>
      <w:proofErr w:type="spellStart"/>
      <w:r>
        <w:rPr>
          <w:sz w:val="28"/>
        </w:rPr>
        <w:t>сер-</w:t>
      </w:r>
      <w:proofErr w:type="spellEnd"/>
      <w:r>
        <w:rPr>
          <w:sz w:val="28"/>
        </w:rPr>
        <w:t xml:space="preserve"> </w:t>
      </w:r>
      <w:proofErr w:type="spellStart"/>
      <w:r>
        <w:rPr>
          <w:sz w:val="28"/>
        </w:rPr>
        <w:t>тифікату</w:t>
      </w:r>
      <w:proofErr w:type="spellEnd"/>
      <w:r>
        <w:rPr>
          <w:sz w:val="28"/>
        </w:rPr>
        <w:t xml:space="preserve"> відповідності і підписання ліцензійної угоди;</w:t>
      </w:r>
    </w:p>
    <w:p w:rsidR="00BE5B98" w:rsidRDefault="00BE5B98" w:rsidP="00BE5B98">
      <w:pPr>
        <w:pStyle w:val="a7"/>
        <w:numPr>
          <w:ilvl w:val="0"/>
          <w:numId w:val="4"/>
        </w:numPr>
        <w:tabs>
          <w:tab w:val="left" w:pos="1273"/>
        </w:tabs>
        <w:ind w:right="136" w:firstLine="708"/>
        <w:rPr>
          <w:sz w:val="28"/>
        </w:rPr>
      </w:pPr>
      <w:r>
        <w:rPr>
          <w:sz w:val="28"/>
        </w:rPr>
        <w:t>технічний</w:t>
      </w:r>
      <w:r>
        <w:rPr>
          <w:spacing w:val="40"/>
          <w:sz w:val="28"/>
        </w:rPr>
        <w:t xml:space="preserve"> </w:t>
      </w:r>
      <w:r>
        <w:rPr>
          <w:sz w:val="28"/>
        </w:rPr>
        <w:t>нагляд</w:t>
      </w:r>
      <w:r>
        <w:rPr>
          <w:spacing w:val="40"/>
          <w:sz w:val="28"/>
        </w:rPr>
        <w:t xml:space="preserve"> </w:t>
      </w:r>
      <w:r>
        <w:rPr>
          <w:sz w:val="28"/>
        </w:rPr>
        <w:t>за</w:t>
      </w:r>
      <w:r>
        <w:rPr>
          <w:spacing w:val="40"/>
          <w:sz w:val="28"/>
        </w:rPr>
        <w:t xml:space="preserve"> </w:t>
      </w:r>
      <w:r>
        <w:rPr>
          <w:sz w:val="28"/>
        </w:rPr>
        <w:t>наданням</w:t>
      </w:r>
      <w:r>
        <w:rPr>
          <w:spacing w:val="40"/>
          <w:sz w:val="28"/>
        </w:rPr>
        <w:t xml:space="preserve"> </w:t>
      </w:r>
      <w:r>
        <w:rPr>
          <w:sz w:val="28"/>
        </w:rPr>
        <w:t>обов'язкових</w:t>
      </w:r>
      <w:r>
        <w:rPr>
          <w:spacing w:val="40"/>
          <w:sz w:val="28"/>
        </w:rPr>
        <w:t xml:space="preserve"> </w:t>
      </w:r>
      <w:r>
        <w:rPr>
          <w:sz w:val="28"/>
        </w:rPr>
        <w:t>сертифікованих</w:t>
      </w:r>
      <w:r>
        <w:rPr>
          <w:spacing w:val="40"/>
          <w:sz w:val="28"/>
        </w:rPr>
        <w:t xml:space="preserve"> </w:t>
      </w:r>
      <w:r>
        <w:rPr>
          <w:sz w:val="28"/>
        </w:rPr>
        <w:t>послуг, сертифікованою системою якості послуг, що надаються;</w:t>
      </w:r>
    </w:p>
    <w:p w:rsidR="00BE5B98" w:rsidRDefault="00BE5B98" w:rsidP="00BE5B98">
      <w:pPr>
        <w:pStyle w:val="a7"/>
        <w:numPr>
          <w:ilvl w:val="0"/>
          <w:numId w:val="4"/>
        </w:numPr>
        <w:tabs>
          <w:tab w:val="left" w:pos="1273"/>
        </w:tabs>
        <w:ind w:right="144" w:firstLine="708"/>
        <w:rPr>
          <w:sz w:val="28"/>
        </w:rPr>
      </w:pPr>
      <w:r>
        <w:rPr>
          <w:spacing w:val="10"/>
          <w:sz w:val="28"/>
        </w:rPr>
        <w:t>інформування</w:t>
      </w:r>
      <w:r>
        <w:rPr>
          <w:spacing w:val="40"/>
          <w:sz w:val="28"/>
        </w:rPr>
        <w:t xml:space="preserve"> </w:t>
      </w:r>
      <w:r>
        <w:rPr>
          <w:sz w:val="28"/>
        </w:rPr>
        <w:t>про</w:t>
      </w:r>
      <w:r>
        <w:rPr>
          <w:spacing w:val="40"/>
          <w:sz w:val="28"/>
        </w:rPr>
        <w:t xml:space="preserve"> </w:t>
      </w:r>
      <w:r>
        <w:rPr>
          <w:spacing w:val="10"/>
          <w:sz w:val="28"/>
        </w:rPr>
        <w:t>результати</w:t>
      </w:r>
      <w:r>
        <w:rPr>
          <w:spacing w:val="40"/>
          <w:sz w:val="28"/>
        </w:rPr>
        <w:t xml:space="preserve"> </w:t>
      </w:r>
      <w:r>
        <w:rPr>
          <w:spacing w:val="10"/>
          <w:sz w:val="28"/>
        </w:rPr>
        <w:t>обов'язкової</w:t>
      </w:r>
      <w:r>
        <w:rPr>
          <w:spacing w:val="40"/>
          <w:sz w:val="28"/>
        </w:rPr>
        <w:t xml:space="preserve"> </w:t>
      </w:r>
      <w:r>
        <w:rPr>
          <w:spacing w:val="10"/>
          <w:sz w:val="28"/>
        </w:rPr>
        <w:t>сертифікації</w:t>
      </w:r>
      <w:r>
        <w:rPr>
          <w:spacing w:val="40"/>
          <w:sz w:val="28"/>
        </w:rPr>
        <w:t xml:space="preserve"> </w:t>
      </w:r>
      <w:proofErr w:type="spellStart"/>
      <w:r>
        <w:rPr>
          <w:spacing w:val="10"/>
          <w:sz w:val="28"/>
        </w:rPr>
        <w:t>готель-</w:t>
      </w:r>
      <w:proofErr w:type="spellEnd"/>
      <w:r>
        <w:rPr>
          <w:spacing w:val="10"/>
          <w:sz w:val="28"/>
        </w:rPr>
        <w:t xml:space="preserve"> </w:t>
      </w:r>
      <w:r>
        <w:rPr>
          <w:sz w:val="28"/>
        </w:rPr>
        <w:t xml:space="preserve">них </w:t>
      </w:r>
      <w:r>
        <w:rPr>
          <w:spacing w:val="9"/>
          <w:sz w:val="28"/>
        </w:rPr>
        <w:t>послуг.</w:t>
      </w:r>
    </w:p>
    <w:p w:rsidR="00BE5B98" w:rsidRDefault="00BE5B98" w:rsidP="00BE5B98">
      <w:pPr>
        <w:pStyle w:val="a3"/>
        <w:ind w:right="130"/>
      </w:pPr>
      <w:r>
        <w:t xml:space="preserve">Для проведення обов'язкової сертифікації готельних послуг в Системі </w:t>
      </w:r>
      <w:proofErr w:type="spellStart"/>
      <w:r>
        <w:t>за-</w:t>
      </w:r>
      <w:proofErr w:type="spellEnd"/>
      <w:r>
        <w:t xml:space="preserve"> </w:t>
      </w:r>
      <w:proofErr w:type="spellStart"/>
      <w:r>
        <w:t>явник</w:t>
      </w:r>
      <w:proofErr w:type="spellEnd"/>
      <w:r>
        <w:t xml:space="preserve"> подає заявку на проведення обов'язкової сертифікації готельних послуг і надання категорії в Системі </w:t>
      </w:r>
      <w:proofErr w:type="spellStart"/>
      <w:r>
        <w:t>УкрСЕПРО</w:t>
      </w:r>
      <w:proofErr w:type="spellEnd"/>
      <w:r>
        <w:t xml:space="preserve"> встановленої форми в будь-якій з </w:t>
      </w:r>
      <w:proofErr w:type="spellStart"/>
      <w:r>
        <w:t>акре-</w:t>
      </w:r>
      <w:proofErr w:type="spellEnd"/>
      <w:r>
        <w:t xml:space="preserve"> </w:t>
      </w:r>
      <w:proofErr w:type="spellStart"/>
      <w:r>
        <w:t>дитованих</w:t>
      </w:r>
      <w:proofErr w:type="spellEnd"/>
      <w:r>
        <w:t xml:space="preserve"> ОСГП, а за відсутності інформації про його наявність – в </w:t>
      </w:r>
      <w:proofErr w:type="spellStart"/>
      <w:r>
        <w:t>Держспо-</w:t>
      </w:r>
      <w:proofErr w:type="spellEnd"/>
      <w:r>
        <w:t xml:space="preserve"> </w:t>
      </w:r>
      <w:proofErr w:type="spellStart"/>
      <w:r>
        <w:t>живстандарт</w:t>
      </w:r>
      <w:proofErr w:type="spellEnd"/>
      <w:r>
        <w:t xml:space="preserve"> України, який направляє заявку в акредитований ОСГП. Останній розглядає заявку і направляє заявнику опитувальну анкету з пропозицією </w:t>
      </w:r>
      <w:proofErr w:type="spellStart"/>
      <w:r>
        <w:t>запо-</w:t>
      </w:r>
      <w:proofErr w:type="spellEnd"/>
      <w:r>
        <w:t xml:space="preserve"> </w:t>
      </w:r>
      <w:proofErr w:type="spellStart"/>
      <w:r>
        <w:t>внити</w:t>
      </w:r>
      <w:proofErr w:type="spellEnd"/>
      <w:r>
        <w:t xml:space="preserve"> її для проведення попереднього аналізу</w:t>
      </w:r>
    </w:p>
    <w:p w:rsidR="00BE5B98" w:rsidRDefault="00BE5B98" w:rsidP="00BE5B98">
      <w:pPr>
        <w:pStyle w:val="a3"/>
        <w:ind w:right="132"/>
      </w:pPr>
      <w:r>
        <w:t>Опитувальна анкета може бути подана одночасно із заявкою. Анкету для попереднього аналізу оформлюють як додаток до заявки, вона є додатковим матеріалом для ухвалення рішення за заявкою.</w:t>
      </w:r>
    </w:p>
    <w:p w:rsidR="00BE5B98" w:rsidRDefault="00BE5B98" w:rsidP="00BE5B98">
      <w:pPr>
        <w:pStyle w:val="a3"/>
        <w:ind w:right="132"/>
      </w:pPr>
      <w:r>
        <w:t xml:space="preserve">Після отримання заповненої опитувальної анкети ОСГП ухвалює рішення за заявкою. Рішення за заявкою на проведення обов'язкової сертифікації </w:t>
      </w:r>
      <w:proofErr w:type="spellStart"/>
      <w:r>
        <w:t>готе-</w:t>
      </w:r>
      <w:proofErr w:type="spellEnd"/>
      <w:r>
        <w:t xml:space="preserve"> </w:t>
      </w:r>
      <w:proofErr w:type="spellStart"/>
      <w:r>
        <w:t>льних</w:t>
      </w:r>
      <w:proofErr w:type="spellEnd"/>
      <w:r>
        <w:t xml:space="preserve"> послуг за результатами попередньої оцінки ухвалюється в строк, що не перевищує одного місяця з часу її отримання ОСГП. Рішення за заявкою </w:t>
      </w:r>
      <w:proofErr w:type="spellStart"/>
      <w:r>
        <w:t>за-</w:t>
      </w:r>
      <w:proofErr w:type="spellEnd"/>
      <w:r>
        <w:t xml:space="preserve"> </w:t>
      </w:r>
      <w:proofErr w:type="spellStart"/>
      <w:r>
        <w:t>тверджується</w:t>
      </w:r>
      <w:proofErr w:type="spellEnd"/>
      <w:r>
        <w:t xml:space="preserve"> керівником ОСГП і направляється заявнику.</w:t>
      </w:r>
    </w:p>
    <w:p w:rsidR="00BE5B98" w:rsidRDefault="00BE5B98" w:rsidP="00BE5B98">
      <w:pPr>
        <w:pStyle w:val="a3"/>
        <w:ind w:right="130"/>
        <w:jc w:val="right"/>
      </w:pPr>
      <w:r>
        <w:t xml:space="preserve">У разі ухвалення рішення про неможливість проведення сертифікації </w:t>
      </w:r>
      <w:proofErr w:type="spellStart"/>
      <w:r>
        <w:t>за-</w:t>
      </w:r>
      <w:proofErr w:type="spellEnd"/>
      <w:r>
        <w:t xml:space="preserve"> явка повертається заявнику з письмовим аргументуванням за ухваленим </w:t>
      </w:r>
      <w:proofErr w:type="spellStart"/>
      <w:r>
        <w:t>рішен-</w:t>
      </w:r>
      <w:proofErr w:type="spellEnd"/>
      <w:r>
        <w:t xml:space="preserve"> </w:t>
      </w:r>
      <w:proofErr w:type="spellStart"/>
      <w:r>
        <w:t>ням</w:t>
      </w:r>
      <w:proofErr w:type="spellEnd"/>
      <w:r>
        <w:t xml:space="preserve">. Якщо заявник в десятиденний термін після отримання рішення про </w:t>
      </w:r>
      <w:proofErr w:type="spellStart"/>
      <w:r>
        <w:t>відмо-</w:t>
      </w:r>
      <w:proofErr w:type="spellEnd"/>
      <w:r>
        <w:t xml:space="preserve"> </w:t>
      </w:r>
      <w:proofErr w:type="spellStart"/>
      <w:r>
        <w:t>ву</w:t>
      </w:r>
      <w:proofErr w:type="spellEnd"/>
      <w:r>
        <w:t xml:space="preserve"> в обов'язковій сертифікації не повідомив про свої наміри з проведення </w:t>
      </w:r>
      <w:proofErr w:type="spellStart"/>
      <w:r>
        <w:t>захо-</w:t>
      </w:r>
      <w:proofErr w:type="spellEnd"/>
      <w:r>
        <w:t xml:space="preserve"> дів коригувань, то роботи з виконання обов'язкової сертифікації припиняються</w:t>
      </w:r>
      <w:r>
        <w:rPr>
          <w:b/>
        </w:rPr>
        <w:t xml:space="preserve">. </w:t>
      </w:r>
      <w:r>
        <w:t>Якщо заявник бажає оскаржити рішення за його заявкою на сертифікацію послуг, то він повинен подати (письмово) апеляцію в ОСГП не пізніше</w:t>
      </w:r>
      <w:r>
        <w:rPr>
          <w:spacing w:val="40"/>
        </w:rPr>
        <w:t xml:space="preserve"> </w:t>
      </w:r>
      <w:r>
        <w:t>одного місяця</w:t>
      </w:r>
      <w:r>
        <w:rPr>
          <w:spacing w:val="-2"/>
        </w:rPr>
        <w:t xml:space="preserve"> </w:t>
      </w:r>
      <w:r>
        <w:t>після</w:t>
      </w:r>
      <w:r>
        <w:rPr>
          <w:spacing w:val="3"/>
        </w:rPr>
        <w:t xml:space="preserve"> </w:t>
      </w:r>
      <w:r>
        <w:t>отримання</w:t>
      </w:r>
      <w:r>
        <w:rPr>
          <w:spacing w:val="1"/>
        </w:rPr>
        <w:t xml:space="preserve"> </w:t>
      </w:r>
      <w:r>
        <w:t>повідомлення</w:t>
      </w:r>
      <w:r>
        <w:rPr>
          <w:spacing w:val="3"/>
        </w:rPr>
        <w:t xml:space="preserve"> </w:t>
      </w:r>
      <w:r>
        <w:t>по</w:t>
      </w:r>
      <w:r>
        <w:rPr>
          <w:spacing w:val="3"/>
        </w:rPr>
        <w:t xml:space="preserve"> </w:t>
      </w:r>
      <w:r>
        <w:t>ухваленому рішенню.</w:t>
      </w:r>
      <w:r>
        <w:rPr>
          <w:spacing w:val="2"/>
        </w:rPr>
        <w:t xml:space="preserve"> </w:t>
      </w:r>
      <w:r>
        <w:t>Подача</w:t>
      </w:r>
      <w:r>
        <w:rPr>
          <w:spacing w:val="2"/>
        </w:rPr>
        <w:t xml:space="preserve"> </w:t>
      </w:r>
      <w:r>
        <w:rPr>
          <w:spacing w:val="-2"/>
        </w:rPr>
        <w:t>апеляції</w:t>
      </w:r>
    </w:p>
    <w:p w:rsidR="00BE5B98" w:rsidRDefault="00BE5B98" w:rsidP="00BE5B98">
      <w:pPr>
        <w:pStyle w:val="a3"/>
        <w:spacing w:line="321" w:lineRule="exact"/>
        <w:ind w:firstLine="0"/>
      </w:pPr>
      <w:r>
        <w:t>не</w:t>
      </w:r>
      <w:r>
        <w:rPr>
          <w:spacing w:val="-5"/>
        </w:rPr>
        <w:t xml:space="preserve"> </w:t>
      </w:r>
      <w:r>
        <w:t>припиняє</w:t>
      </w:r>
      <w:r>
        <w:rPr>
          <w:spacing w:val="-8"/>
        </w:rPr>
        <w:t xml:space="preserve"> </w:t>
      </w:r>
      <w:r>
        <w:t>дії</w:t>
      </w:r>
      <w:r>
        <w:rPr>
          <w:spacing w:val="-3"/>
        </w:rPr>
        <w:t xml:space="preserve"> </w:t>
      </w:r>
      <w:r>
        <w:t>ухваленого</w:t>
      </w:r>
      <w:r>
        <w:rPr>
          <w:spacing w:val="-4"/>
        </w:rPr>
        <w:t xml:space="preserve"> </w:t>
      </w:r>
      <w:r>
        <w:t>ОСГП</w:t>
      </w:r>
      <w:r>
        <w:rPr>
          <w:spacing w:val="-5"/>
        </w:rPr>
        <w:t xml:space="preserve"> </w:t>
      </w:r>
      <w:r>
        <w:rPr>
          <w:spacing w:val="-2"/>
        </w:rPr>
        <w:t>рішення.</w:t>
      </w:r>
    </w:p>
    <w:p w:rsidR="00BE5B98" w:rsidRDefault="00BE5B98" w:rsidP="00BE5B98">
      <w:pPr>
        <w:pStyle w:val="a3"/>
        <w:ind w:right="134"/>
      </w:pPr>
      <w:r>
        <w:t xml:space="preserve">Апеляція розглядається ОСГП в місячний термін з дня її надходження. Для розгляду спірних питань створюється апеляційна комісія. Заявник має </w:t>
      </w:r>
      <w:proofErr w:type="spellStart"/>
      <w:r>
        <w:t>пра-</w:t>
      </w:r>
      <w:proofErr w:type="spellEnd"/>
      <w:r>
        <w:t xml:space="preserve"> </w:t>
      </w:r>
      <w:proofErr w:type="spellStart"/>
      <w:r>
        <w:t>во</w:t>
      </w:r>
      <w:proofErr w:type="spellEnd"/>
      <w:r>
        <w:t xml:space="preserve"> бути присутнім на засіданні комісії.</w:t>
      </w:r>
    </w:p>
    <w:p w:rsidR="00BE5B98" w:rsidRDefault="00BE5B98" w:rsidP="00BE5B98">
      <w:pPr>
        <w:pStyle w:val="a3"/>
        <w:ind w:right="130"/>
      </w:pPr>
      <w:r>
        <w:t xml:space="preserve">У разі незгоди з рішенням апеляційної комісії заявник має право </w:t>
      </w:r>
      <w:proofErr w:type="spellStart"/>
      <w:r>
        <w:t>протя-</w:t>
      </w:r>
      <w:proofErr w:type="spellEnd"/>
      <w:r>
        <w:t xml:space="preserve"> </w:t>
      </w:r>
      <w:proofErr w:type="spellStart"/>
      <w:r>
        <w:t>гом</w:t>
      </w:r>
      <w:proofErr w:type="spellEnd"/>
      <w:r>
        <w:t xml:space="preserve"> 10 днів з дня отримання рішення звернутися в Комісію з апеляцій </w:t>
      </w:r>
      <w:proofErr w:type="spellStart"/>
      <w:r>
        <w:t>Націона-</w:t>
      </w:r>
      <w:proofErr w:type="spellEnd"/>
      <w:r>
        <w:t xml:space="preserve"> </w:t>
      </w:r>
      <w:proofErr w:type="spellStart"/>
      <w:r>
        <w:t>льного</w:t>
      </w:r>
      <w:proofErr w:type="spellEnd"/>
      <w:r>
        <w:t xml:space="preserve"> органу із сертифікації або в суд.</w:t>
      </w:r>
    </w:p>
    <w:p w:rsidR="00BE5B98" w:rsidRDefault="00BE5B98" w:rsidP="00BE5B98">
      <w:pPr>
        <w:pStyle w:val="a3"/>
        <w:ind w:right="136"/>
      </w:pPr>
      <w:r>
        <w:t xml:space="preserve">На підставі заявки і позитивного рішення ОСГП направляє заявнику разом з супровідним листом договір про організацію і проведення </w:t>
      </w:r>
      <w:proofErr w:type="spellStart"/>
      <w:r>
        <w:t>обов'яз-</w:t>
      </w:r>
      <w:proofErr w:type="spellEnd"/>
      <w:r>
        <w:t xml:space="preserve"> </w:t>
      </w:r>
      <w:proofErr w:type="spellStart"/>
      <w:r>
        <w:t>кового</w:t>
      </w:r>
      <w:proofErr w:type="spellEnd"/>
      <w:r>
        <w:t xml:space="preserve"> комплексу робіт з обов'язкової сертифікації готельних послуг. До договору додаються:</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7"/>
        <w:numPr>
          <w:ilvl w:val="0"/>
          <w:numId w:val="4"/>
        </w:numPr>
        <w:tabs>
          <w:tab w:val="left" w:pos="1274"/>
        </w:tabs>
        <w:spacing w:before="65"/>
        <w:ind w:right="135" w:firstLine="708"/>
        <w:jc w:val="both"/>
        <w:rPr>
          <w:sz w:val="28"/>
        </w:rPr>
      </w:pPr>
      <w:r>
        <w:rPr>
          <w:sz w:val="28"/>
        </w:rPr>
        <w:lastRenderedPageBreak/>
        <w:t>календарний план робіт, де указуються основні види робіт, вартість і терміни їх виконання, а також інші організації, що залучаються до виконання робіт із сертифікації;</w:t>
      </w:r>
    </w:p>
    <w:p w:rsidR="00BE5B98" w:rsidRDefault="00BE5B98" w:rsidP="00BE5B98">
      <w:pPr>
        <w:pStyle w:val="a7"/>
        <w:numPr>
          <w:ilvl w:val="0"/>
          <w:numId w:val="4"/>
        </w:numPr>
        <w:tabs>
          <w:tab w:val="left" w:pos="1198"/>
        </w:tabs>
        <w:spacing w:before="2" w:line="322" w:lineRule="exact"/>
        <w:ind w:left="1198" w:hanging="350"/>
        <w:jc w:val="both"/>
        <w:rPr>
          <w:sz w:val="28"/>
        </w:rPr>
      </w:pPr>
      <w:r>
        <w:rPr>
          <w:sz w:val="28"/>
        </w:rPr>
        <w:t>протокол</w:t>
      </w:r>
      <w:r>
        <w:rPr>
          <w:spacing w:val="-9"/>
          <w:sz w:val="28"/>
        </w:rPr>
        <w:t xml:space="preserve"> </w:t>
      </w:r>
      <w:r>
        <w:rPr>
          <w:sz w:val="28"/>
        </w:rPr>
        <w:t>узгодження</w:t>
      </w:r>
      <w:r>
        <w:rPr>
          <w:spacing w:val="-6"/>
          <w:sz w:val="28"/>
        </w:rPr>
        <w:t xml:space="preserve"> </w:t>
      </w:r>
      <w:r>
        <w:rPr>
          <w:sz w:val="28"/>
        </w:rPr>
        <w:t>договірної</w:t>
      </w:r>
      <w:r>
        <w:rPr>
          <w:spacing w:val="-6"/>
          <w:sz w:val="28"/>
        </w:rPr>
        <w:t xml:space="preserve"> </w:t>
      </w:r>
      <w:r>
        <w:rPr>
          <w:spacing w:val="-4"/>
          <w:sz w:val="28"/>
        </w:rPr>
        <w:t>ціни.</w:t>
      </w:r>
    </w:p>
    <w:p w:rsidR="00BE5B98" w:rsidRDefault="00BE5B98" w:rsidP="00BE5B98">
      <w:pPr>
        <w:pStyle w:val="a3"/>
        <w:ind w:right="130"/>
      </w:pPr>
      <w:r>
        <w:t>За узгодженням із заявником ОСГП може виконувати роботи окремими етапами – за окремими договорами</w:t>
      </w:r>
      <w:r>
        <w:rPr>
          <w:b/>
        </w:rPr>
        <w:t xml:space="preserve">, </w:t>
      </w:r>
      <w:r>
        <w:t xml:space="preserve">а також за прямими договорами з </w:t>
      </w:r>
      <w:proofErr w:type="spellStart"/>
      <w:r>
        <w:t>субпідря-</w:t>
      </w:r>
      <w:proofErr w:type="spellEnd"/>
      <w:r>
        <w:t xml:space="preserve"> </w:t>
      </w:r>
      <w:proofErr w:type="spellStart"/>
      <w:r>
        <w:t>дними</w:t>
      </w:r>
      <w:proofErr w:type="spellEnd"/>
      <w:r>
        <w:t xml:space="preserve"> організаціями.</w:t>
      </w:r>
    </w:p>
    <w:p w:rsidR="00BE5B98" w:rsidRDefault="00BE5B98" w:rsidP="00BE5B98">
      <w:pPr>
        <w:pStyle w:val="a3"/>
        <w:spacing w:before="1"/>
        <w:ind w:right="131"/>
      </w:pPr>
      <w:r>
        <w:t xml:space="preserve">Після підписання договору заявник заздалегідь оплачує вартість </w:t>
      </w:r>
      <w:proofErr w:type="spellStart"/>
      <w:r>
        <w:t>прове-</w:t>
      </w:r>
      <w:proofErr w:type="spellEnd"/>
      <w:r>
        <w:t xml:space="preserve"> </w:t>
      </w:r>
      <w:proofErr w:type="spellStart"/>
      <w:r>
        <w:t>дення</w:t>
      </w:r>
      <w:proofErr w:type="spellEnd"/>
      <w:r>
        <w:t xml:space="preserve"> робіт, передбачених договором, або за погодженням сторін – вартість кожного окремого етапу. У разі негативного результату обов'язкової </w:t>
      </w:r>
      <w:proofErr w:type="spellStart"/>
      <w:r>
        <w:t>сертифіка-</w:t>
      </w:r>
      <w:proofErr w:type="spellEnd"/>
      <w:r>
        <w:t xml:space="preserve"> </w:t>
      </w:r>
      <w:proofErr w:type="spellStart"/>
      <w:r>
        <w:t>ції</w:t>
      </w:r>
      <w:proofErr w:type="spellEnd"/>
      <w:r>
        <w:t xml:space="preserve"> заявник не звільняється від оплати виконаних робіт.</w:t>
      </w:r>
    </w:p>
    <w:p w:rsidR="00BE5B98" w:rsidRDefault="00BE5B98" w:rsidP="00BE5B98">
      <w:pPr>
        <w:pStyle w:val="a3"/>
        <w:ind w:right="130"/>
      </w:pPr>
      <w:r>
        <w:t>ОСГП формує комісію з проведення сертифікаційних випробувань (</w:t>
      </w:r>
      <w:proofErr w:type="spellStart"/>
      <w:r>
        <w:t>пере-</w:t>
      </w:r>
      <w:proofErr w:type="spellEnd"/>
      <w:r>
        <w:t xml:space="preserve"> </w:t>
      </w:r>
      <w:proofErr w:type="spellStart"/>
      <w:r>
        <w:t>вірок</w:t>
      </w:r>
      <w:proofErr w:type="spellEnd"/>
      <w:r>
        <w:t xml:space="preserve">.). Головою комісії призначається атестований аудитор із сертифікації </w:t>
      </w:r>
      <w:proofErr w:type="spellStart"/>
      <w:r>
        <w:t>го-</w:t>
      </w:r>
      <w:proofErr w:type="spellEnd"/>
      <w:r>
        <w:t xml:space="preserve"> </w:t>
      </w:r>
      <w:proofErr w:type="spellStart"/>
      <w:r>
        <w:t>тельних</w:t>
      </w:r>
      <w:proofErr w:type="spellEnd"/>
      <w:r>
        <w:t xml:space="preserve"> послуг. Членами комісії можуть бути аудитори і кандидати в аудитори із сертифікації готельних послуг (у тому числі позаштатні), аудитори із </w:t>
      </w:r>
      <w:proofErr w:type="spellStart"/>
      <w:r>
        <w:t>серти-</w:t>
      </w:r>
      <w:proofErr w:type="spellEnd"/>
      <w:r>
        <w:t xml:space="preserve"> </w:t>
      </w:r>
      <w:proofErr w:type="spellStart"/>
      <w:r>
        <w:t>фікації</w:t>
      </w:r>
      <w:proofErr w:type="spellEnd"/>
      <w:r>
        <w:t xml:space="preserve"> систем якості. До складу комісії для сертифікаційних випробувань (</w:t>
      </w:r>
      <w:proofErr w:type="spellStart"/>
      <w:r>
        <w:t>пе-</w:t>
      </w:r>
      <w:proofErr w:type="spellEnd"/>
      <w:r>
        <w:t xml:space="preserve"> </w:t>
      </w:r>
      <w:proofErr w:type="spellStart"/>
      <w:r>
        <w:t>ревірок</w:t>
      </w:r>
      <w:proofErr w:type="spellEnd"/>
      <w:r>
        <w:t xml:space="preserve">) окремих видів готельних послуг можуть бути залучені кваліфіковані фахівці з готельного господарства і захисту прав споживачів. Фахівці, які </w:t>
      </w:r>
      <w:proofErr w:type="spellStart"/>
      <w:r>
        <w:t>залу-</w:t>
      </w:r>
      <w:proofErr w:type="spellEnd"/>
      <w:r>
        <w:t xml:space="preserve"> </w:t>
      </w:r>
      <w:proofErr w:type="spellStart"/>
      <w:r>
        <w:t>чаються</w:t>
      </w:r>
      <w:proofErr w:type="spellEnd"/>
      <w:r>
        <w:rPr>
          <w:spacing w:val="40"/>
        </w:rPr>
        <w:t xml:space="preserve"> </w:t>
      </w:r>
      <w:r>
        <w:t>до</w:t>
      </w:r>
      <w:r>
        <w:rPr>
          <w:spacing w:val="-3"/>
        </w:rPr>
        <w:t xml:space="preserve"> </w:t>
      </w:r>
      <w:r>
        <w:t>роботи,</w:t>
      </w:r>
      <w:r>
        <w:rPr>
          <w:spacing w:val="-4"/>
        </w:rPr>
        <w:t xml:space="preserve"> </w:t>
      </w:r>
      <w:r>
        <w:t>не</w:t>
      </w:r>
      <w:r>
        <w:rPr>
          <w:spacing w:val="-4"/>
        </w:rPr>
        <w:t xml:space="preserve"> </w:t>
      </w:r>
      <w:r>
        <w:t>повинні</w:t>
      </w:r>
      <w:r>
        <w:rPr>
          <w:spacing w:val="-2"/>
        </w:rPr>
        <w:t xml:space="preserve"> </w:t>
      </w:r>
      <w:r>
        <w:t>бути</w:t>
      </w:r>
      <w:r>
        <w:rPr>
          <w:spacing w:val="-1"/>
        </w:rPr>
        <w:t xml:space="preserve"> </w:t>
      </w:r>
      <w:r>
        <w:t>співробітниками</w:t>
      </w:r>
      <w:r>
        <w:rPr>
          <w:spacing w:val="-3"/>
        </w:rPr>
        <w:t xml:space="preserve"> </w:t>
      </w:r>
      <w:r>
        <w:t>підприємств</w:t>
      </w:r>
      <w:r>
        <w:rPr>
          <w:spacing w:val="-4"/>
        </w:rPr>
        <w:t xml:space="preserve"> </w:t>
      </w:r>
      <w:r>
        <w:t>і</w:t>
      </w:r>
      <w:r>
        <w:rPr>
          <w:spacing w:val="-3"/>
        </w:rPr>
        <w:t xml:space="preserve"> </w:t>
      </w:r>
      <w:r>
        <w:t>організацій, зацікавлених в результатах сертифікації.</w:t>
      </w:r>
    </w:p>
    <w:p w:rsidR="00BE5B98" w:rsidRDefault="00BE5B98" w:rsidP="00BE5B98">
      <w:pPr>
        <w:pStyle w:val="a3"/>
        <w:ind w:right="128"/>
      </w:pPr>
      <w:r>
        <w:t xml:space="preserve">Голова комісії проводить підготовчі роботи: встановлює терміни, </w:t>
      </w:r>
      <w:proofErr w:type="spellStart"/>
      <w:r>
        <w:t>визна-</w:t>
      </w:r>
      <w:proofErr w:type="spellEnd"/>
      <w:r>
        <w:t xml:space="preserve"> чає програму проведення випробувань (перевірок), повідомляє про неї членів комісії. Для проведення робіт з обов'язкової сертифікації заявник зобов'язаний надати комісії всі необхідні матеріали й створити умови для її роботи, в тому числі</w:t>
      </w:r>
      <w:r>
        <w:rPr>
          <w:spacing w:val="-5"/>
        </w:rPr>
        <w:t xml:space="preserve"> </w:t>
      </w:r>
      <w:r>
        <w:t>безперешкодний</w:t>
      </w:r>
      <w:r>
        <w:rPr>
          <w:spacing w:val="-3"/>
        </w:rPr>
        <w:t xml:space="preserve"> </w:t>
      </w:r>
      <w:r>
        <w:t>доступ</w:t>
      </w:r>
      <w:r>
        <w:rPr>
          <w:spacing w:val="-3"/>
        </w:rPr>
        <w:t xml:space="preserve"> </w:t>
      </w:r>
      <w:r>
        <w:t>у</w:t>
      </w:r>
      <w:r>
        <w:rPr>
          <w:spacing w:val="-5"/>
        </w:rPr>
        <w:t xml:space="preserve"> </w:t>
      </w:r>
      <w:r>
        <w:t>всі</w:t>
      </w:r>
      <w:r>
        <w:rPr>
          <w:spacing w:val="-3"/>
        </w:rPr>
        <w:t xml:space="preserve"> </w:t>
      </w:r>
      <w:r>
        <w:t>приміщення,</w:t>
      </w:r>
      <w:r>
        <w:rPr>
          <w:spacing w:val="-4"/>
        </w:rPr>
        <w:t xml:space="preserve"> </w:t>
      </w:r>
      <w:r>
        <w:t>де</w:t>
      </w:r>
      <w:r>
        <w:rPr>
          <w:spacing w:val="-4"/>
        </w:rPr>
        <w:t xml:space="preserve"> </w:t>
      </w:r>
      <w:r>
        <w:t>надаються</w:t>
      </w:r>
      <w:r>
        <w:rPr>
          <w:spacing w:val="-3"/>
        </w:rPr>
        <w:t xml:space="preserve"> </w:t>
      </w:r>
      <w:r>
        <w:t>готельні</w:t>
      </w:r>
      <w:r>
        <w:rPr>
          <w:spacing w:val="-3"/>
        </w:rPr>
        <w:t xml:space="preserve"> </w:t>
      </w:r>
      <w:r>
        <w:t>послуги, доступ до документів.</w:t>
      </w:r>
    </w:p>
    <w:p w:rsidR="00BE5B98" w:rsidRDefault="00BE5B98" w:rsidP="00BE5B98">
      <w:pPr>
        <w:pStyle w:val="a3"/>
        <w:ind w:right="132"/>
      </w:pPr>
      <w:r>
        <w:t xml:space="preserve">Під час обов'язкової сертифікації готельних послуг зі всіх схем </w:t>
      </w:r>
      <w:proofErr w:type="spellStart"/>
      <w:r>
        <w:t>сертифі-</w:t>
      </w:r>
      <w:proofErr w:type="spellEnd"/>
      <w:r>
        <w:t xml:space="preserve"> </w:t>
      </w:r>
      <w:proofErr w:type="spellStart"/>
      <w:r>
        <w:t>кації</w:t>
      </w:r>
      <w:proofErr w:type="spellEnd"/>
      <w:r>
        <w:t xml:space="preserve"> (оцінка процесу надання послуг, атестація підприємства або сертифікація системи якості) встановлюється наявність документів, що підтверджують </w:t>
      </w:r>
      <w:proofErr w:type="spellStart"/>
      <w:r>
        <w:t>здій-</w:t>
      </w:r>
      <w:proofErr w:type="spellEnd"/>
      <w:r>
        <w:t xml:space="preserve"> </w:t>
      </w:r>
      <w:proofErr w:type="spellStart"/>
      <w:r>
        <w:t>снення</w:t>
      </w:r>
      <w:proofErr w:type="spellEnd"/>
      <w:r>
        <w:t xml:space="preserve"> нагляду органами санепіднагляду, пожежного нагляду, технічного </w:t>
      </w:r>
      <w:proofErr w:type="spellStart"/>
      <w:r>
        <w:t>на-</w:t>
      </w:r>
      <w:proofErr w:type="spellEnd"/>
      <w:r>
        <w:t xml:space="preserve"> </w:t>
      </w:r>
      <w:proofErr w:type="spellStart"/>
      <w:r>
        <w:t>гляду</w:t>
      </w:r>
      <w:proofErr w:type="spellEnd"/>
      <w:r>
        <w:t xml:space="preserve">, інших органів державного нагляду в рамках їх компетенції у </w:t>
      </w:r>
      <w:proofErr w:type="spellStart"/>
      <w:r>
        <w:t>встановле-</w:t>
      </w:r>
      <w:proofErr w:type="spellEnd"/>
      <w:r>
        <w:t xml:space="preserve"> </w:t>
      </w:r>
      <w:proofErr w:type="spellStart"/>
      <w:r>
        <w:t>ному</w:t>
      </w:r>
      <w:proofErr w:type="spellEnd"/>
      <w:r>
        <w:t xml:space="preserve"> порядку. Перевіряється наявність договорів з цими органами, актів, </w:t>
      </w:r>
      <w:proofErr w:type="spellStart"/>
      <w:r>
        <w:t>ви-</w:t>
      </w:r>
      <w:proofErr w:type="spellEnd"/>
      <w:r>
        <w:t xml:space="preserve"> </w:t>
      </w:r>
      <w:proofErr w:type="spellStart"/>
      <w:r>
        <w:t>сновків</w:t>
      </w:r>
      <w:proofErr w:type="spellEnd"/>
      <w:r>
        <w:t xml:space="preserve"> останньої перевірки, датованих терміном не пізніше ніж півроку до дня початку</w:t>
      </w:r>
      <w:r>
        <w:rPr>
          <w:spacing w:val="-1"/>
        </w:rPr>
        <w:t xml:space="preserve"> </w:t>
      </w:r>
      <w:r>
        <w:t xml:space="preserve">сертифікаційних випробувань (перевірок). За наявності цих документів (і усуненні виявлених в них недоліків) комісія приступає до роботи з </w:t>
      </w:r>
      <w:proofErr w:type="spellStart"/>
      <w:r>
        <w:t>обов'язко-</w:t>
      </w:r>
      <w:proofErr w:type="spellEnd"/>
      <w:r>
        <w:t xml:space="preserve"> </w:t>
      </w:r>
      <w:proofErr w:type="spellStart"/>
      <w:r>
        <w:t>вої</w:t>
      </w:r>
      <w:proofErr w:type="spellEnd"/>
      <w:r>
        <w:t xml:space="preserve"> сертифікації. У такому разі не потрібне додаткове обстеження </w:t>
      </w:r>
      <w:proofErr w:type="spellStart"/>
      <w:r>
        <w:t>вищезгада-</w:t>
      </w:r>
      <w:proofErr w:type="spellEnd"/>
      <w:r>
        <w:t xml:space="preserve"> ними наглядовими організаціями підприємства, що надає готельні послуги.</w:t>
      </w:r>
    </w:p>
    <w:p w:rsidR="00BE5B98" w:rsidRDefault="00BE5B98" w:rsidP="00BE5B98">
      <w:pPr>
        <w:pStyle w:val="a3"/>
        <w:ind w:right="136"/>
      </w:pPr>
      <w:r>
        <w:t>Крім того, під час сертифікаційних випробувань (перевірок) готельних послуг проводяться:</w:t>
      </w:r>
    </w:p>
    <w:p w:rsidR="00BE5B98" w:rsidRDefault="00BE5B98" w:rsidP="00BE5B98">
      <w:pPr>
        <w:pStyle w:val="a7"/>
        <w:numPr>
          <w:ilvl w:val="0"/>
          <w:numId w:val="4"/>
        </w:numPr>
        <w:tabs>
          <w:tab w:val="left" w:pos="1272"/>
        </w:tabs>
        <w:ind w:right="134" w:firstLine="708"/>
        <w:jc w:val="both"/>
        <w:rPr>
          <w:sz w:val="28"/>
        </w:rPr>
      </w:pPr>
      <w:r>
        <w:rPr>
          <w:sz w:val="28"/>
        </w:rPr>
        <w:t>повне або вибіркове обстеження членами комісії приміщень, в яких надаються готельні послуги. При цьому об'єм вибірки встановлюється головою комісії і повинен забезпечувати впевненість у фактичному стані;</w:t>
      </w:r>
    </w:p>
    <w:p w:rsidR="00BE5B98" w:rsidRDefault="00BE5B98" w:rsidP="00BE5B98">
      <w:pPr>
        <w:pStyle w:val="a7"/>
        <w:numPr>
          <w:ilvl w:val="0"/>
          <w:numId w:val="4"/>
        </w:numPr>
        <w:tabs>
          <w:tab w:val="left" w:pos="1272"/>
        </w:tabs>
        <w:spacing w:line="321" w:lineRule="exact"/>
        <w:ind w:left="1272" w:hanging="424"/>
        <w:jc w:val="both"/>
        <w:rPr>
          <w:sz w:val="28"/>
        </w:rPr>
      </w:pPr>
      <w:r>
        <w:rPr>
          <w:sz w:val="28"/>
        </w:rPr>
        <w:t>перевірка</w:t>
      </w:r>
      <w:r>
        <w:rPr>
          <w:spacing w:val="-9"/>
          <w:sz w:val="28"/>
        </w:rPr>
        <w:t xml:space="preserve"> </w:t>
      </w:r>
      <w:r>
        <w:rPr>
          <w:sz w:val="28"/>
        </w:rPr>
        <w:t>наявності</w:t>
      </w:r>
      <w:r>
        <w:rPr>
          <w:spacing w:val="-5"/>
          <w:sz w:val="28"/>
        </w:rPr>
        <w:t xml:space="preserve"> </w:t>
      </w:r>
      <w:r>
        <w:rPr>
          <w:sz w:val="28"/>
        </w:rPr>
        <w:t>скарг,</w:t>
      </w:r>
      <w:r>
        <w:rPr>
          <w:spacing w:val="-4"/>
          <w:sz w:val="28"/>
        </w:rPr>
        <w:t xml:space="preserve"> </w:t>
      </w:r>
      <w:r>
        <w:rPr>
          <w:sz w:val="28"/>
        </w:rPr>
        <w:t>претензій</w:t>
      </w:r>
      <w:r>
        <w:rPr>
          <w:spacing w:val="-5"/>
          <w:sz w:val="28"/>
        </w:rPr>
        <w:t xml:space="preserve"> </w:t>
      </w:r>
      <w:r>
        <w:rPr>
          <w:sz w:val="28"/>
        </w:rPr>
        <w:t>і</w:t>
      </w:r>
      <w:r>
        <w:rPr>
          <w:spacing w:val="-4"/>
          <w:sz w:val="28"/>
        </w:rPr>
        <w:t xml:space="preserve"> </w:t>
      </w:r>
      <w:r>
        <w:rPr>
          <w:sz w:val="28"/>
        </w:rPr>
        <w:t>заходів</w:t>
      </w:r>
      <w:r>
        <w:rPr>
          <w:spacing w:val="-5"/>
          <w:sz w:val="28"/>
        </w:rPr>
        <w:t xml:space="preserve"> </w:t>
      </w:r>
      <w:r>
        <w:rPr>
          <w:sz w:val="28"/>
        </w:rPr>
        <w:t>з</w:t>
      </w:r>
      <w:r>
        <w:rPr>
          <w:spacing w:val="-4"/>
          <w:sz w:val="28"/>
        </w:rPr>
        <w:t xml:space="preserve"> </w:t>
      </w:r>
      <w:r>
        <w:rPr>
          <w:sz w:val="28"/>
        </w:rPr>
        <w:t>реагування</w:t>
      </w:r>
      <w:r>
        <w:rPr>
          <w:spacing w:val="-3"/>
          <w:sz w:val="28"/>
        </w:rPr>
        <w:t xml:space="preserve"> </w:t>
      </w:r>
      <w:r>
        <w:rPr>
          <w:sz w:val="28"/>
        </w:rPr>
        <w:t>на</w:t>
      </w:r>
      <w:r>
        <w:rPr>
          <w:spacing w:val="-4"/>
          <w:sz w:val="28"/>
        </w:rPr>
        <w:t xml:space="preserve"> них;</w:t>
      </w:r>
    </w:p>
    <w:p w:rsidR="00BE5B98" w:rsidRDefault="00BE5B98" w:rsidP="00BE5B98">
      <w:pPr>
        <w:pStyle w:val="a7"/>
        <w:numPr>
          <w:ilvl w:val="0"/>
          <w:numId w:val="4"/>
        </w:numPr>
        <w:tabs>
          <w:tab w:val="left" w:pos="1272"/>
        </w:tabs>
        <w:ind w:right="132" w:firstLine="708"/>
        <w:jc w:val="both"/>
        <w:rPr>
          <w:sz w:val="28"/>
        </w:rPr>
      </w:pPr>
      <w:r>
        <w:rPr>
          <w:sz w:val="28"/>
        </w:rPr>
        <w:t xml:space="preserve">перевірка відповідності кваліфікації персоналу вимогам посадових </w:t>
      </w:r>
      <w:proofErr w:type="spellStart"/>
      <w:r>
        <w:rPr>
          <w:sz w:val="28"/>
        </w:rPr>
        <w:t>ін-</w:t>
      </w:r>
      <w:proofErr w:type="spellEnd"/>
      <w:r>
        <w:rPr>
          <w:sz w:val="28"/>
        </w:rPr>
        <w:t xml:space="preserve"> </w:t>
      </w:r>
      <w:proofErr w:type="spellStart"/>
      <w:r>
        <w:rPr>
          <w:sz w:val="28"/>
        </w:rPr>
        <w:t>струкцій</w:t>
      </w:r>
      <w:proofErr w:type="spellEnd"/>
      <w:r>
        <w:rPr>
          <w:sz w:val="28"/>
        </w:rPr>
        <w:t>, затверджених у встановленому порядку;</w:t>
      </w:r>
    </w:p>
    <w:p w:rsidR="00BE5B98" w:rsidRDefault="00BE5B98" w:rsidP="00BE5B98">
      <w:pPr>
        <w:pStyle w:val="a7"/>
        <w:jc w:val="both"/>
        <w:rPr>
          <w:sz w:val="28"/>
        </w:rPr>
        <w:sectPr w:rsidR="00BE5B98">
          <w:pgSz w:w="11900" w:h="16840"/>
          <w:pgMar w:top="1060" w:right="992" w:bottom="1020" w:left="992" w:header="0" w:footer="829" w:gutter="0"/>
          <w:cols w:space="720"/>
        </w:sectPr>
      </w:pPr>
    </w:p>
    <w:p w:rsidR="00BE5B98" w:rsidRDefault="00BE5B98" w:rsidP="00BE5B98">
      <w:pPr>
        <w:pStyle w:val="a7"/>
        <w:numPr>
          <w:ilvl w:val="0"/>
          <w:numId w:val="4"/>
        </w:numPr>
        <w:tabs>
          <w:tab w:val="left" w:pos="1272"/>
        </w:tabs>
        <w:spacing w:before="65" w:line="242" w:lineRule="auto"/>
        <w:ind w:right="134" w:firstLine="708"/>
        <w:jc w:val="both"/>
        <w:rPr>
          <w:sz w:val="28"/>
        </w:rPr>
      </w:pPr>
      <w:r>
        <w:rPr>
          <w:sz w:val="28"/>
        </w:rPr>
        <w:lastRenderedPageBreak/>
        <w:t xml:space="preserve">оцінка процесу надання послуг, атестація підприємства або </w:t>
      </w:r>
      <w:proofErr w:type="spellStart"/>
      <w:r>
        <w:rPr>
          <w:sz w:val="28"/>
        </w:rPr>
        <w:t>сертифі-</w:t>
      </w:r>
      <w:proofErr w:type="spellEnd"/>
      <w:r>
        <w:rPr>
          <w:sz w:val="28"/>
        </w:rPr>
        <w:t xml:space="preserve"> </w:t>
      </w:r>
      <w:proofErr w:type="spellStart"/>
      <w:r>
        <w:rPr>
          <w:sz w:val="28"/>
        </w:rPr>
        <w:t>кація</w:t>
      </w:r>
      <w:proofErr w:type="spellEnd"/>
      <w:r>
        <w:rPr>
          <w:sz w:val="28"/>
        </w:rPr>
        <w:t xml:space="preserve"> системи якості;</w:t>
      </w:r>
    </w:p>
    <w:p w:rsidR="00BE5B98" w:rsidRDefault="00BE5B98" w:rsidP="00BE5B98">
      <w:pPr>
        <w:pStyle w:val="a7"/>
        <w:numPr>
          <w:ilvl w:val="0"/>
          <w:numId w:val="4"/>
        </w:numPr>
        <w:tabs>
          <w:tab w:val="left" w:pos="1272"/>
        </w:tabs>
        <w:ind w:right="132" w:firstLine="708"/>
        <w:jc w:val="both"/>
        <w:rPr>
          <w:sz w:val="28"/>
        </w:rPr>
      </w:pPr>
      <w:r>
        <w:rPr>
          <w:sz w:val="28"/>
        </w:rPr>
        <w:t>вибіркові випробування результату послуги шляхом</w:t>
      </w:r>
      <w:r>
        <w:rPr>
          <w:spacing w:val="40"/>
          <w:sz w:val="28"/>
        </w:rPr>
        <w:t xml:space="preserve"> </w:t>
      </w:r>
      <w:r>
        <w:rPr>
          <w:sz w:val="28"/>
        </w:rPr>
        <w:t xml:space="preserve">соціологічної (або експертної) оцінки; аналізу результатів соціологічних досліджень за </w:t>
      </w:r>
      <w:proofErr w:type="spellStart"/>
      <w:r>
        <w:rPr>
          <w:sz w:val="28"/>
        </w:rPr>
        <w:t>мето-</w:t>
      </w:r>
      <w:proofErr w:type="spellEnd"/>
      <w:r>
        <w:rPr>
          <w:sz w:val="28"/>
        </w:rPr>
        <w:t xml:space="preserve"> диками соціологічного опитування із залученням у разі потреби, акредитованої випробувальної (соціологічної) лабораторії або аналізу інформації органів </w:t>
      </w:r>
      <w:proofErr w:type="spellStart"/>
      <w:r>
        <w:rPr>
          <w:sz w:val="28"/>
        </w:rPr>
        <w:t>за-</w:t>
      </w:r>
      <w:proofErr w:type="spellEnd"/>
      <w:r>
        <w:rPr>
          <w:sz w:val="28"/>
        </w:rPr>
        <w:t xml:space="preserve"> хисту прав споживачів, претензій і скарг споживачів послуг.</w:t>
      </w:r>
    </w:p>
    <w:p w:rsidR="00BE5B98" w:rsidRDefault="00BE5B98" w:rsidP="00BE5B98">
      <w:pPr>
        <w:pStyle w:val="a3"/>
        <w:ind w:right="132" w:firstLine="1418"/>
      </w:pPr>
      <w:r>
        <w:t xml:space="preserve">Згідно з Правилами обов'язкової сертифікації готельних послуг </w:t>
      </w:r>
      <w:proofErr w:type="spellStart"/>
      <w:r>
        <w:t>іс-</w:t>
      </w:r>
      <w:proofErr w:type="spellEnd"/>
      <w:r>
        <w:t xml:space="preserve"> </w:t>
      </w:r>
      <w:proofErr w:type="spellStart"/>
      <w:r>
        <w:t>нує</w:t>
      </w:r>
      <w:proofErr w:type="spellEnd"/>
      <w:r>
        <w:t xml:space="preserve"> три схеми (моделі) сертифікації. Схеми відрізняються між собою видами й обсягами робіт.</w:t>
      </w:r>
    </w:p>
    <w:p w:rsidR="00BE5B98" w:rsidRDefault="00BE5B98" w:rsidP="00BE5B98">
      <w:pPr>
        <w:pStyle w:val="a3"/>
        <w:ind w:right="130" w:firstLine="1418"/>
      </w:pPr>
      <w:r>
        <w:t xml:space="preserve">Перша схема передбачає обстеження засобу розміщення. За другою схемою проводиться атестація засобу розміщення на категорію. При здійсненні сертифікації за третьою схемою виконується сертифікація системи управління якістю. При проведенні сертифікації за будь-якою схемою обов’язково </w:t>
      </w:r>
      <w:proofErr w:type="spellStart"/>
      <w:r>
        <w:t>здійс-</w:t>
      </w:r>
      <w:proofErr w:type="spellEnd"/>
      <w:r>
        <w:t xml:space="preserve"> </w:t>
      </w:r>
      <w:proofErr w:type="spellStart"/>
      <w:r>
        <w:t>нюється</w:t>
      </w:r>
      <w:proofErr w:type="spellEnd"/>
      <w:r>
        <w:t xml:space="preserve"> вибіркове обстеження номерів засобу розміщення і технічний нагляд</w:t>
      </w:r>
      <w:r>
        <w:rPr>
          <w:spacing w:val="80"/>
        </w:rPr>
        <w:t xml:space="preserve"> </w:t>
      </w:r>
      <w:r>
        <w:t>за наданням послуги після видачі сертифікату відповідності.</w:t>
      </w:r>
    </w:p>
    <w:p w:rsidR="00BE5B98" w:rsidRDefault="00BE5B98" w:rsidP="00BE5B98">
      <w:pPr>
        <w:ind w:left="140" w:right="130" w:firstLine="708"/>
        <w:jc w:val="both"/>
        <w:rPr>
          <w:sz w:val="28"/>
        </w:rPr>
      </w:pPr>
      <w:r>
        <w:rPr>
          <w:b/>
          <w:sz w:val="28"/>
        </w:rPr>
        <w:t xml:space="preserve">Обстеження засобу розміщення і оцінка процесу надання послуг </w:t>
      </w:r>
      <w:proofErr w:type="spellStart"/>
      <w:r>
        <w:rPr>
          <w:sz w:val="28"/>
        </w:rPr>
        <w:t>пе-</w:t>
      </w:r>
      <w:proofErr w:type="spellEnd"/>
      <w:r>
        <w:rPr>
          <w:sz w:val="28"/>
        </w:rPr>
        <w:t xml:space="preserve"> </w:t>
      </w:r>
      <w:proofErr w:type="spellStart"/>
      <w:r>
        <w:rPr>
          <w:sz w:val="28"/>
        </w:rPr>
        <w:t>редбачає</w:t>
      </w:r>
      <w:proofErr w:type="spellEnd"/>
      <w:r>
        <w:rPr>
          <w:sz w:val="28"/>
        </w:rPr>
        <w:t xml:space="preserve"> перевірку:</w:t>
      </w:r>
    </w:p>
    <w:p w:rsidR="00BE5B98" w:rsidRDefault="00BE5B98" w:rsidP="00BE5B98">
      <w:pPr>
        <w:pStyle w:val="a7"/>
        <w:numPr>
          <w:ilvl w:val="0"/>
          <w:numId w:val="4"/>
        </w:numPr>
        <w:tabs>
          <w:tab w:val="left" w:pos="1272"/>
        </w:tabs>
        <w:spacing w:line="321" w:lineRule="exact"/>
        <w:ind w:left="1272" w:hanging="424"/>
        <w:jc w:val="both"/>
        <w:rPr>
          <w:sz w:val="28"/>
        </w:rPr>
      </w:pPr>
      <w:r>
        <w:rPr>
          <w:sz w:val="28"/>
        </w:rPr>
        <w:t>номенклатури</w:t>
      </w:r>
      <w:r>
        <w:rPr>
          <w:spacing w:val="-8"/>
          <w:sz w:val="28"/>
        </w:rPr>
        <w:t xml:space="preserve"> </w:t>
      </w:r>
      <w:r>
        <w:rPr>
          <w:sz w:val="28"/>
        </w:rPr>
        <w:t>заявлених</w:t>
      </w:r>
      <w:r>
        <w:rPr>
          <w:spacing w:val="-7"/>
          <w:sz w:val="28"/>
        </w:rPr>
        <w:t xml:space="preserve"> </w:t>
      </w:r>
      <w:r>
        <w:rPr>
          <w:spacing w:val="-2"/>
          <w:sz w:val="28"/>
        </w:rPr>
        <w:t>послуг;</w:t>
      </w:r>
    </w:p>
    <w:p w:rsidR="00BE5B98" w:rsidRDefault="00BE5B98" w:rsidP="00BE5B98">
      <w:pPr>
        <w:pStyle w:val="a7"/>
        <w:numPr>
          <w:ilvl w:val="0"/>
          <w:numId w:val="4"/>
        </w:numPr>
        <w:tabs>
          <w:tab w:val="left" w:pos="1273"/>
        </w:tabs>
        <w:spacing w:line="242" w:lineRule="auto"/>
        <w:ind w:right="133" w:firstLine="708"/>
        <w:jc w:val="right"/>
        <w:rPr>
          <w:sz w:val="28"/>
        </w:rPr>
      </w:pPr>
      <w:r>
        <w:rPr>
          <w:sz w:val="28"/>
        </w:rPr>
        <w:t>наявність матеріально-технічної бази, необхідної для надання послуг,</w:t>
      </w:r>
      <w:r>
        <w:rPr>
          <w:spacing w:val="80"/>
          <w:sz w:val="28"/>
        </w:rPr>
        <w:t xml:space="preserve"> </w:t>
      </w:r>
      <w:r>
        <w:rPr>
          <w:sz w:val="28"/>
        </w:rPr>
        <w:t>і</w:t>
      </w:r>
      <w:r>
        <w:rPr>
          <w:spacing w:val="-7"/>
          <w:sz w:val="28"/>
        </w:rPr>
        <w:t xml:space="preserve"> </w:t>
      </w:r>
      <w:r>
        <w:rPr>
          <w:sz w:val="28"/>
        </w:rPr>
        <w:t>оцінка</w:t>
      </w:r>
      <w:r>
        <w:rPr>
          <w:spacing w:val="-7"/>
          <w:sz w:val="28"/>
        </w:rPr>
        <w:t xml:space="preserve"> </w:t>
      </w:r>
      <w:r>
        <w:rPr>
          <w:sz w:val="28"/>
        </w:rPr>
        <w:t>її</w:t>
      </w:r>
      <w:r>
        <w:rPr>
          <w:spacing w:val="-4"/>
          <w:sz w:val="28"/>
        </w:rPr>
        <w:t xml:space="preserve"> </w:t>
      </w:r>
      <w:r>
        <w:rPr>
          <w:sz w:val="28"/>
        </w:rPr>
        <w:t>стану</w:t>
      </w:r>
      <w:r>
        <w:rPr>
          <w:spacing w:val="-8"/>
          <w:sz w:val="28"/>
        </w:rPr>
        <w:t xml:space="preserve"> </w:t>
      </w:r>
      <w:r>
        <w:rPr>
          <w:sz w:val="28"/>
        </w:rPr>
        <w:t>(відповідність</w:t>
      </w:r>
      <w:r>
        <w:rPr>
          <w:spacing w:val="-6"/>
          <w:sz w:val="28"/>
        </w:rPr>
        <w:t xml:space="preserve"> </w:t>
      </w:r>
      <w:r>
        <w:rPr>
          <w:sz w:val="28"/>
        </w:rPr>
        <w:t>обов'язковим</w:t>
      </w:r>
      <w:r>
        <w:rPr>
          <w:spacing w:val="-5"/>
          <w:sz w:val="28"/>
        </w:rPr>
        <w:t xml:space="preserve"> </w:t>
      </w:r>
      <w:r>
        <w:rPr>
          <w:sz w:val="28"/>
        </w:rPr>
        <w:t>вимогам</w:t>
      </w:r>
      <w:r>
        <w:rPr>
          <w:spacing w:val="-7"/>
          <w:sz w:val="28"/>
        </w:rPr>
        <w:t xml:space="preserve"> </w:t>
      </w:r>
      <w:r>
        <w:rPr>
          <w:sz w:val="28"/>
        </w:rPr>
        <w:t>нормативних</w:t>
      </w:r>
      <w:r>
        <w:rPr>
          <w:spacing w:val="-6"/>
          <w:sz w:val="28"/>
        </w:rPr>
        <w:t xml:space="preserve"> </w:t>
      </w:r>
      <w:r>
        <w:rPr>
          <w:spacing w:val="-2"/>
          <w:sz w:val="28"/>
        </w:rPr>
        <w:t>документів);</w:t>
      </w:r>
    </w:p>
    <w:p w:rsidR="00BE5B98" w:rsidRDefault="00BE5B98" w:rsidP="00BE5B98">
      <w:pPr>
        <w:pStyle w:val="a7"/>
        <w:numPr>
          <w:ilvl w:val="0"/>
          <w:numId w:val="4"/>
        </w:numPr>
        <w:tabs>
          <w:tab w:val="left" w:pos="1272"/>
        </w:tabs>
        <w:ind w:right="133" w:firstLine="708"/>
        <w:jc w:val="both"/>
        <w:rPr>
          <w:sz w:val="28"/>
        </w:rPr>
      </w:pPr>
      <w:r>
        <w:rPr>
          <w:sz w:val="28"/>
        </w:rPr>
        <w:t>відповідність санітарно-гігієнічного і санітарно-технічного стану приміщень вимогам нормативних документів;</w:t>
      </w:r>
    </w:p>
    <w:p w:rsidR="00BE5B98" w:rsidRDefault="00BE5B98" w:rsidP="00BE5B98">
      <w:pPr>
        <w:pStyle w:val="a7"/>
        <w:numPr>
          <w:ilvl w:val="0"/>
          <w:numId w:val="4"/>
        </w:numPr>
        <w:tabs>
          <w:tab w:val="left" w:pos="1272"/>
        </w:tabs>
        <w:spacing w:line="321" w:lineRule="exact"/>
        <w:ind w:left="1272" w:hanging="424"/>
        <w:jc w:val="both"/>
        <w:rPr>
          <w:sz w:val="28"/>
        </w:rPr>
      </w:pPr>
      <w:r>
        <w:rPr>
          <w:sz w:val="28"/>
        </w:rPr>
        <w:t>наявність</w:t>
      </w:r>
      <w:r>
        <w:rPr>
          <w:spacing w:val="-10"/>
          <w:sz w:val="28"/>
        </w:rPr>
        <w:t xml:space="preserve"> </w:t>
      </w:r>
      <w:r>
        <w:rPr>
          <w:sz w:val="28"/>
        </w:rPr>
        <w:t>нормативної</w:t>
      </w:r>
      <w:r>
        <w:rPr>
          <w:spacing w:val="-6"/>
          <w:sz w:val="28"/>
        </w:rPr>
        <w:t xml:space="preserve"> </w:t>
      </w:r>
      <w:r>
        <w:rPr>
          <w:spacing w:val="-2"/>
          <w:sz w:val="28"/>
        </w:rPr>
        <w:t>документації;</w:t>
      </w:r>
    </w:p>
    <w:p w:rsidR="00BE5B98" w:rsidRDefault="00BE5B98" w:rsidP="00BE5B98">
      <w:pPr>
        <w:pStyle w:val="a7"/>
        <w:numPr>
          <w:ilvl w:val="0"/>
          <w:numId w:val="4"/>
        </w:numPr>
        <w:tabs>
          <w:tab w:val="left" w:pos="1272"/>
        </w:tabs>
        <w:ind w:right="134" w:firstLine="708"/>
        <w:jc w:val="both"/>
        <w:rPr>
          <w:sz w:val="28"/>
        </w:rPr>
      </w:pPr>
      <w:r>
        <w:rPr>
          <w:sz w:val="28"/>
        </w:rPr>
        <w:t>виконання умов нормативних і організаційно-методичних документів, що встановлюють вимоги до послуг і процесу їх надання;</w:t>
      </w:r>
    </w:p>
    <w:p w:rsidR="00BE5B98" w:rsidRDefault="00BE5B98" w:rsidP="00BE5B98">
      <w:pPr>
        <w:pStyle w:val="a7"/>
        <w:numPr>
          <w:ilvl w:val="0"/>
          <w:numId w:val="4"/>
        </w:numPr>
        <w:tabs>
          <w:tab w:val="left" w:pos="1272"/>
        </w:tabs>
        <w:ind w:right="131" w:firstLine="708"/>
        <w:jc w:val="both"/>
        <w:rPr>
          <w:sz w:val="28"/>
        </w:rPr>
      </w:pPr>
      <w:r>
        <w:rPr>
          <w:sz w:val="28"/>
        </w:rPr>
        <w:t>наявність кваліфікованого персоналу, знання ним інструкцій і правил обслуговування, згідно із сферою діяльності.</w:t>
      </w:r>
    </w:p>
    <w:p w:rsidR="00BE5B98" w:rsidRDefault="00BE5B98" w:rsidP="00BE5B98">
      <w:pPr>
        <w:pStyle w:val="a3"/>
        <w:ind w:right="132"/>
      </w:pPr>
      <w:r>
        <w:t>Схема з оцінкою процесу надання послуг рекомендується для готелів, що не</w:t>
      </w:r>
      <w:r>
        <w:rPr>
          <w:spacing w:val="-1"/>
        </w:rPr>
        <w:t xml:space="preserve"> </w:t>
      </w:r>
      <w:r>
        <w:t>відповідають</w:t>
      </w:r>
      <w:r>
        <w:rPr>
          <w:spacing w:val="-2"/>
        </w:rPr>
        <w:t xml:space="preserve"> </w:t>
      </w:r>
      <w:r>
        <w:t>вимогам</w:t>
      </w:r>
      <w:r>
        <w:rPr>
          <w:spacing w:val="-1"/>
        </w:rPr>
        <w:t xml:space="preserve"> </w:t>
      </w:r>
      <w:r>
        <w:t>найнижчої категорії – * (одна</w:t>
      </w:r>
      <w:r>
        <w:rPr>
          <w:spacing w:val="-1"/>
        </w:rPr>
        <w:t xml:space="preserve"> </w:t>
      </w:r>
      <w:r>
        <w:t>зірка),</w:t>
      </w:r>
      <w:r>
        <w:rPr>
          <w:spacing w:val="-2"/>
        </w:rPr>
        <w:t xml:space="preserve"> </w:t>
      </w:r>
      <w:r>
        <w:t>і для</w:t>
      </w:r>
      <w:r>
        <w:rPr>
          <w:spacing w:val="-1"/>
        </w:rPr>
        <w:t xml:space="preserve"> </w:t>
      </w:r>
      <w:r>
        <w:t xml:space="preserve">інших місць короткочасного мешкання. Сертифікат відповідності, виданий по схемі, що </w:t>
      </w:r>
      <w:proofErr w:type="spellStart"/>
      <w:r>
        <w:t>пе-</w:t>
      </w:r>
      <w:proofErr w:type="spellEnd"/>
      <w:r>
        <w:t xml:space="preserve"> </w:t>
      </w:r>
      <w:proofErr w:type="spellStart"/>
      <w:r>
        <w:t>редбачає</w:t>
      </w:r>
      <w:proofErr w:type="spellEnd"/>
      <w:r>
        <w:t xml:space="preserve"> оцінку процесу надання послуг, має термін дії до одного року.</w:t>
      </w:r>
    </w:p>
    <w:p w:rsidR="00BE5B98" w:rsidRDefault="00BE5B98" w:rsidP="00BE5B98">
      <w:pPr>
        <w:pStyle w:val="a3"/>
        <w:ind w:right="132"/>
      </w:pPr>
      <w:r>
        <w:rPr>
          <w:b/>
        </w:rPr>
        <w:t xml:space="preserve">Атестація підприємства </w:t>
      </w:r>
      <w:r>
        <w:t xml:space="preserve">виконується з урахуванням специфіки </w:t>
      </w:r>
      <w:proofErr w:type="spellStart"/>
      <w:r>
        <w:t>готель-</w:t>
      </w:r>
      <w:proofErr w:type="spellEnd"/>
      <w:r>
        <w:t xml:space="preserve"> них послуг, які не мають ознак, властивих виробничим процесам, і </w:t>
      </w:r>
      <w:proofErr w:type="spellStart"/>
      <w:r>
        <w:t>матеріаль-</w:t>
      </w:r>
      <w:proofErr w:type="spellEnd"/>
      <w:r>
        <w:t xml:space="preserve"> </w:t>
      </w:r>
      <w:proofErr w:type="spellStart"/>
      <w:r>
        <w:t>ного</w:t>
      </w:r>
      <w:proofErr w:type="spellEnd"/>
      <w:r>
        <w:t xml:space="preserve"> результату, що піддається кількісному вимірюванню. При проведенні </w:t>
      </w:r>
      <w:proofErr w:type="spellStart"/>
      <w:r>
        <w:t>обо-</w:t>
      </w:r>
      <w:proofErr w:type="spellEnd"/>
      <w:r>
        <w:t xml:space="preserve"> </w:t>
      </w:r>
      <w:proofErr w:type="spellStart"/>
      <w:r>
        <w:t>в'язкової</w:t>
      </w:r>
      <w:proofErr w:type="spellEnd"/>
      <w:r>
        <w:t xml:space="preserve"> сертифікації за цією схемою заявник заповнює декларацію про свою відповідність вимогам до категорії (зірці), на яку претендує, згідно з вимогами відповідного стандарту. Декларацію підписує заявник і скріплює свій підпис </w:t>
      </w:r>
      <w:r>
        <w:rPr>
          <w:spacing w:val="-2"/>
        </w:rPr>
        <w:t>печаткою.</w:t>
      </w:r>
    </w:p>
    <w:p w:rsidR="00BE5B98" w:rsidRDefault="00BE5B98" w:rsidP="00BE5B98">
      <w:pPr>
        <w:pStyle w:val="a3"/>
        <w:ind w:right="128"/>
      </w:pPr>
      <w:r>
        <w:t xml:space="preserve">При позитивних результатах аналізу декларації ОСГП проводить </w:t>
      </w:r>
      <w:proofErr w:type="spellStart"/>
      <w:r>
        <w:t>перевір-</w:t>
      </w:r>
      <w:proofErr w:type="spellEnd"/>
      <w:r>
        <w:t xml:space="preserve"> </w:t>
      </w:r>
      <w:proofErr w:type="spellStart"/>
      <w:r>
        <w:t>ку</w:t>
      </w:r>
      <w:proofErr w:type="spellEnd"/>
      <w:r>
        <w:t xml:space="preserve"> на відповідність вимогам безпеки, перевірку відповідності номенклатури і якості готельних послуг встановленому нормативними документами переліку вимог до готелів певної категорії (зірки), та іншої інформації, наведеної в </w:t>
      </w:r>
      <w:proofErr w:type="spellStart"/>
      <w:r>
        <w:t>де-</w:t>
      </w:r>
      <w:proofErr w:type="spellEnd"/>
      <w:r>
        <w:t xml:space="preserve"> </w:t>
      </w:r>
      <w:proofErr w:type="spellStart"/>
      <w:r>
        <w:t>кларації</w:t>
      </w:r>
      <w:proofErr w:type="spellEnd"/>
      <w:r>
        <w:t xml:space="preserve">. Сертифікат відповідності, виданий за схемою, що передбачає </w:t>
      </w:r>
      <w:proofErr w:type="spellStart"/>
      <w:r>
        <w:t>атеста-</w:t>
      </w:r>
      <w:proofErr w:type="spellEnd"/>
      <w:r>
        <w:t xml:space="preserve"> </w:t>
      </w:r>
      <w:proofErr w:type="spellStart"/>
      <w:r>
        <w:t>цію</w:t>
      </w:r>
      <w:proofErr w:type="spellEnd"/>
      <w:r>
        <w:t xml:space="preserve"> підприємства, має термін дії до трьох років.</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ind w:right="132"/>
      </w:pPr>
      <w:r>
        <w:rPr>
          <w:b/>
        </w:rPr>
        <w:lastRenderedPageBreak/>
        <w:t xml:space="preserve">Сертифікацію системи якості </w:t>
      </w:r>
      <w:r>
        <w:t>проводять органи, акредитовані в</w:t>
      </w:r>
      <w:r>
        <w:rPr>
          <w:spacing w:val="-1"/>
        </w:rPr>
        <w:t xml:space="preserve"> </w:t>
      </w:r>
      <w:r>
        <w:t>Системі на право проведення цих робіт. Порядок</w:t>
      </w:r>
      <w:r>
        <w:rPr>
          <w:spacing w:val="40"/>
        </w:rPr>
        <w:t xml:space="preserve"> </w:t>
      </w:r>
      <w:r>
        <w:t xml:space="preserve">проведення сертифікації </w:t>
      </w:r>
      <w:proofErr w:type="spellStart"/>
      <w:r>
        <w:t>встановлю-</w:t>
      </w:r>
      <w:proofErr w:type="spellEnd"/>
      <w:r>
        <w:t xml:space="preserve"> </w:t>
      </w:r>
      <w:proofErr w:type="spellStart"/>
      <w:r>
        <w:t>ється</w:t>
      </w:r>
      <w:proofErr w:type="spellEnd"/>
      <w:r>
        <w:t xml:space="preserve"> органом із сертифікації систем якості з</w:t>
      </w:r>
      <w:r>
        <w:rPr>
          <w:spacing w:val="40"/>
        </w:rPr>
        <w:t xml:space="preserve"> </w:t>
      </w:r>
      <w:r>
        <w:t>урахуванням вимог нормативних документів Системи.</w:t>
      </w:r>
    </w:p>
    <w:p w:rsidR="00BE5B98" w:rsidRDefault="00BE5B98" w:rsidP="00BE5B98">
      <w:pPr>
        <w:pStyle w:val="a3"/>
        <w:spacing w:before="1"/>
        <w:ind w:right="131"/>
      </w:pPr>
      <w:r>
        <w:t>Сертифікація</w:t>
      </w:r>
      <w:r>
        <w:rPr>
          <w:spacing w:val="-3"/>
        </w:rPr>
        <w:t xml:space="preserve"> </w:t>
      </w:r>
      <w:r>
        <w:t>системи</w:t>
      </w:r>
      <w:r>
        <w:rPr>
          <w:spacing w:val="-3"/>
        </w:rPr>
        <w:t xml:space="preserve"> </w:t>
      </w:r>
      <w:r>
        <w:t>якості</w:t>
      </w:r>
      <w:r>
        <w:rPr>
          <w:spacing w:val="-2"/>
        </w:rPr>
        <w:t xml:space="preserve"> </w:t>
      </w:r>
      <w:r>
        <w:t>виконується</w:t>
      </w:r>
      <w:r>
        <w:rPr>
          <w:spacing w:val="-3"/>
        </w:rPr>
        <w:t xml:space="preserve"> </w:t>
      </w:r>
      <w:r>
        <w:t>за</w:t>
      </w:r>
      <w:r>
        <w:rPr>
          <w:spacing w:val="-5"/>
        </w:rPr>
        <w:t xml:space="preserve"> </w:t>
      </w:r>
      <w:r>
        <w:t>ініціативою</w:t>
      </w:r>
      <w:r>
        <w:rPr>
          <w:spacing w:val="-3"/>
        </w:rPr>
        <w:t xml:space="preserve"> </w:t>
      </w:r>
      <w:r>
        <w:t>заявника</w:t>
      </w:r>
      <w:r>
        <w:rPr>
          <w:spacing w:val="-3"/>
        </w:rPr>
        <w:t xml:space="preserve"> </w:t>
      </w:r>
      <w:r>
        <w:t>з</w:t>
      </w:r>
      <w:r>
        <w:rPr>
          <w:spacing w:val="-3"/>
        </w:rPr>
        <w:t xml:space="preserve"> </w:t>
      </w:r>
      <w:r>
        <w:t xml:space="preserve">метою підтвердження відповідності системи забезпечення якості готельних послуг </w:t>
      </w:r>
      <w:proofErr w:type="spellStart"/>
      <w:r>
        <w:t>ви-</w:t>
      </w:r>
      <w:proofErr w:type="spellEnd"/>
      <w:r>
        <w:t xml:space="preserve"> </w:t>
      </w:r>
      <w:proofErr w:type="spellStart"/>
      <w:r>
        <w:t>могам</w:t>
      </w:r>
      <w:proofErr w:type="spellEnd"/>
      <w:r>
        <w:t xml:space="preserve"> відповідних стандартів, а також того, що підприємство може постійно надавати готельні послуги, що відповідають обов'язковим вимогам </w:t>
      </w:r>
      <w:proofErr w:type="spellStart"/>
      <w:r>
        <w:t>норматив-</w:t>
      </w:r>
      <w:proofErr w:type="spellEnd"/>
      <w:r>
        <w:t xml:space="preserve"> них документів з безпеки і вимогам до певної категорії (зірки).</w:t>
      </w:r>
    </w:p>
    <w:p w:rsidR="00BE5B98" w:rsidRDefault="00BE5B98" w:rsidP="00BE5B98">
      <w:pPr>
        <w:pStyle w:val="a3"/>
        <w:spacing w:before="1"/>
        <w:ind w:right="131"/>
      </w:pPr>
      <w:r>
        <w:t xml:space="preserve">У разі проведення сертифікації системи якості заявник згідно з рішенням ОСГП направляє заявку до органу із сертифікації систем якості. Після </w:t>
      </w:r>
      <w:proofErr w:type="spellStart"/>
      <w:r>
        <w:t>отри-</w:t>
      </w:r>
      <w:proofErr w:type="spellEnd"/>
      <w:r>
        <w:t xml:space="preserve"> </w:t>
      </w:r>
      <w:proofErr w:type="spellStart"/>
      <w:r>
        <w:t>мання</w:t>
      </w:r>
      <w:proofErr w:type="spellEnd"/>
      <w:r>
        <w:t xml:space="preserve"> заявником сертифікату відповідності на систему якості цей сертифікат надається органу із сертифікації готельних послуг для подальшого проведення робіт з обов'язкової сертифікації. Сертифікат відповідності, виданий за схемою, що передбачає сертифікацію системи якості, має термін дії до п'яти років.</w:t>
      </w:r>
    </w:p>
    <w:p w:rsidR="00BE5B98" w:rsidRDefault="00BE5B98" w:rsidP="00BE5B98">
      <w:pPr>
        <w:pStyle w:val="a3"/>
        <w:ind w:right="131"/>
      </w:pPr>
      <w:r>
        <w:t>У</w:t>
      </w:r>
      <w:r>
        <w:rPr>
          <w:spacing w:val="-2"/>
        </w:rPr>
        <w:t xml:space="preserve"> </w:t>
      </w:r>
      <w:r>
        <w:t>процесі</w:t>
      </w:r>
      <w:r>
        <w:rPr>
          <w:spacing w:val="-1"/>
        </w:rPr>
        <w:t xml:space="preserve"> </w:t>
      </w:r>
      <w:r>
        <w:t>роботи</w:t>
      </w:r>
      <w:r>
        <w:rPr>
          <w:spacing w:val="-2"/>
        </w:rPr>
        <w:t xml:space="preserve"> </w:t>
      </w:r>
      <w:r>
        <w:t>комісії</w:t>
      </w:r>
      <w:r>
        <w:rPr>
          <w:spacing w:val="-1"/>
        </w:rPr>
        <w:t xml:space="preserve"> </w:t>
      </w:r>
      <w:r>
        <w:t>заповнюють</w:t>
      </w:r>
      <w:r>
        <w:rPr>
          <w:spacing w:val="-3"/>
        </w:rPr>
        <w:t xml:space="preserve"> </w:t>
      </w:r>
      <w:r>
        <w:t>звіт</w:t>
      </w:r>
      <w:r>
        <w:rPr>
          <w:spacing w:val="-3"/>
        </w:rPr>
        <w:t xml:space="preserve"> </w:t>
      </w:r>
      <w:r>
        <w:t>за</w:t>
      </w:r>
      <w:r>
        <w:rPr>
          <w:spacing w:val="-2"/>
        </w:rPr>
        <w:t xml:space="preserve"> </w:t>
      </w:r>
      <w:r>
        <w:t>результатами</w:t>
      </w:r>
      <w:r>
        <w:rPr>
          <w:spacing w:val="-2"/>
        </w:rPr>
        <w:t xml:space="preserve"> </w:t>
      </w:r>
      <w:r>
        <w:t>оцінки</w:t>
      </w:r>
      <w:r>
        <w:rPr>
          <w:spacing w:val="-1"/>
        </w:rPr>
        <w:t xml:space="preserve"> </w:t>
      </w:r>
      <w:r>
        <w:t xml:space="preserve">процесу надання готельних послуг або протокол випробування (перевірки) на </w:t>
      </w:r>
      <w:proofErr w:type="spellStart"/>
      <w:r>
        <w:t>відповід-</w:t>
      </w:r>
      <w:proofErr w:type="spellEnd"/>
      <w:r>
        <w:t xml:space="preserve"> </w:t>
      </w:r>
      <w:proofErr w:type="spellStart"/>
      <w:r>
        <w:t>ність</w:t>
      </w:r>
      <w:proofErr w:type="spellEnd"/>
      <w:r>
        <w:t xml:space="preserve"> вимогам безпеки і протокол випробування (перевірки) на відповідність вимогам категорії, які є підставою для складання акту і ухвалення рішення.</w:t>
      </w:r>
    </w:p>
    <w:p w:rsidR="00BE5B98" w:rsidRDefault="00BE5B98" w:rsidP="00BE5B98">
      <w:pPr>
        <w:pStyle w:val="a3"/>
        <w:ind w:right="132"/>
      </w:pPr>
      <w:r>
        <w:t xml:space="preserve">Протоколи випробувань (перевірок) готельних послуг повинні бути </w:t>
      </w:r>
      <w:proofErr w:type="spellStart"/>
      <w:r>
        <w:t>під-</w:t>
      </w:r>
      <w:proofErr w:type="spellEnd"/>
      <w:r>
        <w:t xml:space="preserve"> писані головою і всіма членами комісії, представником заявника, у присутності якого проводилися випробування (перевірки). З протоколами повинен бути ознайомлений заявник. Якщо до проведення випробувань (перевірок) була </w:t>
      </w:r>
      <w:proofErr w:type="spellStart"/>
      <w:r>
        <w:t>за-</w:t>
      </w:r>
      <w:proofErr w:type="spellEnd"/>
      <w:r>
        <w:t xml:space="preserve"> </w:t>
      </w:r>
      <w:proofErr w:type="spellStart"/>
      <w:r>
        <w:t>лучена</w:t>
      </w:r>
      <w:proofErr w:type="spellEnd"/>
      <w:r>
        <w:t xml:space="preserve"> випробувальна (соціологічна) лабораторія, то за результатами </w:t>
      </w:r>
      <w:proofErr w:type="spellStart"/>
      <w:r>
        <w:t>випробу-</w:t>
      </w:r>
      <w:proofErr w:type="spellEnd"/>
      <w:r>
        <w:t xml:space="preserve"> </w:t>
      </w:r>
      <w:proofErr w:type="spellStart"/>
      <w:r>
        <w:t>вань</w:t>
      </w:r>
      <w:proofErr w:type="spellEnd"/>
      <w:r>
        <w:t xml:space="preserve"> (перевірок) лабораторія складає свій протокол випробування (перевірок), підписаний виконавцями робіт і затверджений керівником лабораторії, і подає його в ОСГП, а копію – заявнику.</w:t>
      </w:r>
    </w:p>
    <w:p w:rsidR="00BE5B98" w:rsidRDefault="00BE5B98" w:rsidP="00BE5B98">
      <w:pPr>
        <w:pStyle w:val="a3"/>
        <w:ind w:right="132"/>
      </w:pPr>
      <w:r>
        <w:t xml:space="preserve">Після завершення випробувань (перевірок) на підставі усіх матеріалів складають акт проведення обов'язкової сертифікації готельних послуг. Акт </w:t>
      </w:r>
      <w:proofErr w:type="spellStart"/>
      <w:r>
        <w:t>під-</w:t>
      </w:r>
      <w:proofErr w:type="spellEnd"/>
      <w:r>
        <w:t xml:space="preserve"> </w:t>
      </w:r>
      <w:proofErr w:type="spellStart"/>
      <w:r>
        <w:t>писує</w:t>
      </w:r>
      <w:proofErr w:type="spellEnd"/>
      <w:r>
        <w:t xml:space="preserve"> голова і члени комісії. Один екземпляр акту передається заявнику.</w:t>
      </w:r>
    </w:p>
    <w:p w:rsidR="00BE5B98" w:rsidRDefault="00BE5B98" w:rsidP="00BE5B98">
      <w:pPr>
        <w:pStyle w:val="a3"/>
        <w:ind w:right="131"/>
      </w:pPr>
      <w:r>
        <w:t xml:space="preserve">ОСГП розглядає всі матеріали (звіт, протоколи, акт, результати </w:t>
      </w:r>
      <w:proofErr w:type="spellStart"/>
      <w:r>
        <w:t>соціологі-</w:t>
      </w:r>
      <w:proofErr w:type="spellEnd"/>
      <w:r>
        <w:t xml:space="preserve"> </w:t>
      </w:r>
      <w:proofErr w:type="spellStart"/>
      <w:r>
        <w:t>чних</w:t>
      </w:r>
      <w:proofErr w:type="spellEnd"/>
      <w:r>
        <w:t xml:space="preserve"> досліджень і т. ін.). При позитивних результатах розгляду матеріалів ОСГП ухвалює рішення про видачу</w:t>
      </w:r>
      <w:r>
        <w:rPr>
          <w:spacing w:val="-3"/>
        </w:rPr>
        <w:t xml:space="preserve"> </w:t>
      </w:r>
      <w:r>
        <w:t>сертифікату</w:t>
      </w:r>
      <w:r>
        <w:rPr>
          <w:spacing w:val="-3"/>
        </w:rPr>
        <w:t xml:space="preserve"> </w:t>
      </w:r>
      <w:r>
        <w:t>відповідності. При цьому</w:t>
      </w:r>
      <w:r>
        <w:rPr>
          <w:spacing w:val="-3"/>
        </w:rPr>
        <w:t xml:space="preserve"> </w:t>
      </w:r>
      <w:r>
        <w:t xml:space="preserve">якщо схемою сертифікації, приведеної в рішенні за заявкою, передбачена </w:t>
      </w:r>
      <w:proofErr w:type="spellStart"/>
      <w:r>
        <w:t>сертифіка-</w:t>
      </w:r>
      <w:proofErr w:type="spellEnd"/>
      <w:r>
        <w:t xml:space="preserve"> </w:t>
      </w:r>
      <w:proofErr w:type="spellStart"/>
      <w:r>
        <w:t>ція</w:t>
      </w:r>
      <w:proofErr w:type="spellEnd"/>
      <w:r>
        <w:t xml:space="preserve"> системи якості, то ОСГП при позитивних результатах цієї роботи ухвалює рішення про термін дії сертифікату відповідності.</w:t>
      </w:r>
    </w:p>
    <w:p w:rsidR="00BE5B98" w:rsidRDefault="00BE5B98" w:rsidP="00BE5B98">
      <w:pPr>
        <w:pStyle w:val="a3"/>
        <w:ind w:right="130" w:firstLine="707"/>
      </w:pPr>
      <w:r>
        <w:t xml:space="preserve">Якщо ОСГП ухвалює рішення про відмову у видачі сертифікату </w:t>
      </w:r>
      <w:proofErr w:type="spellStart"/>
      <w:r>
        <w:t>відповід-</w:t>
      </w:r>
      <w:proofErr w:type="spellEnd"/>
      <w:r>
        <w:t xml:space="preserve"> </w:t>
      </w:r>
      <w:proofErr w:type="spellStart"/>
      <w:r>
        <w:t>ності</w:t>
      </w:r>
      <w:proofErr w:type="spellEnd"/>
      <w:r>
        <w:t xml:space="preserve">, то рішення з обов'язковою вказівкою причин відмови передається </w:t>
      </w:r>
      <w:proofErr w:type="spellStart"/>
      <w:r>
        <w:t>заяв-</w:t>
      </w:r>
      <w:proofErr w:type="spellEnd"/>
      <w:r>
        <w:t xml:space="preserve"> </w:t>
      </w:r>
      <w:proofErr w:type="spellStart"/>
      <w:r>
        <w:t>нику</w:t>
      </w:r>
      <w:proofErr w:type="spellEnd"/>
      <w:r>
        <w:t xml:space="preserve"> в строк, що не перевищує 10 днів з дня підписання акту, а заявка </w:t>
      </w:r>
      <w:proofErr w:type="spellStart"/>
      <w:r>
        <w:t>анулю-</w:t>
      </w:r>
      <w:proofErr w:type="spellEnd"/>
      <w:r>
        <w:t xml:space="preserve"> </w:t>
      </w:r>
      <w:proofErr w:type="spellStart"/>
      <w:r>
        <w:t>ється</w:t>
      </w:r>
      <w:proofErr w:type="spellEnd"/>
      <w:r>
        <w:t xml:space="preserve">. Повторне випробування (перевірка) з метою сертифікації може бути </w:t>
      </w:r>
      <w:proofErr w:type="spellStart"/>
      <w:r>
        <w:t>про-</w:t>
      </w:r>
      <w:proofErr w:type="spellEnd"/>
      <w:r>
        <w:t xml:space="preserve"> </w:t>
      </w:r>
      <w:proofErr w:type="spellStart"/>
      <w:r>
        <w:t>ведено</w:t>
      </w:r>
      <w:proofErr w:type="spellEnd"/>
      <w:r>
        <w:t xml:space="preserve"> тільки після подачі нової заявки в ОСГП і переконливих доказів </w:t>
      </w:r>
      <w:proofErr w:type="spellStart"/>
      <w:r>
        <w:t>заявни-</w:t>
      </w:r>
      <w:proofErr w:type="spellEnd"/>
      <w:r>
        <w:t xml:space="preserve"> </w:t>
      </w:r>
      <w:proofErr w:type="spellStart"/>
      <w:r>
        <w:t>ка</w:t>
      </w:r>
      <w:proofErr w:type="spellEnd"/>
      <w:r>
        <w:t xml:space="preserve"> щодо проведення ним заходів коригувань для усунення причин, що </w:t>
      </w:r>
      <w:proofErr w:type="spellStart"/>
      <w:r>
        <w:t>виклика-</w:t>
      </w:r>
      <w:proofErr w:type="spellEnd"/>
      <w:r>
        <w:t xml:space="preserve"> </w:t>
      </w:r>
      <w:proofErr w:type="spellStart"/>
      <w:r>
        <w:t>ли</w:t>
      </w:r>
      <w:proofErr w:type="spellEnd"/>
      <w:r>
        <w:t xml:space="preserve"> невідповідність.</w:t>
      </w:r>
    </w:p>
    <w:p w:rsidR="00BE5B98" w:rsidRDefault="00BE5B98" w:rsidP="00BE5B98">
      <w:pPr>
        <w:pStyle w:val="a3"/>
        <w:ind w:right="131"/>
      </w:pPr>
      <w:r>
        <w:t>ОСГП оформляє сертифікат відповідності і реєструє в Реєстрі системи в строк,</w:t>
      </w:r>
      <w:r>
        <w:rPr>
          <w:spacing w:val="13"/>
        </w:rPr>
        <w:t xml:space="preserve"> </w:t>
      </w:r>
      <w:r>
        <w:t>що</w:t>
      </w:r>
      <w:r>
        <w:rPr>
          <w:spacing w:val="14"/>
        </w:rPr>
        <w:t xml:space="preserve"> </w:t>
      </w:r>
      <w:r>
        <w:t>не</w:t>
      </w:r>
      <w:r>
        <w:rPr>
          <w:spacing w:val="14"/>
        </w:rPr>
        <w:t xml:space="preserve"> </w:t>
      </w:r>
      <w:r>
        <w:t>перевищує</w:t>
      </w:r>
      <w:r>
        <w:rPr>
          <w:spacing w:val="15"/>
        </w:rPr>
        <w:t xml:space="preserve"> </w:t>
      </w:r>
      <w:r>
        <w:t>10</w:t>
      </w:r>
      <w:r>
        <w:rPr>
          <w:spacing w:val="17"/>
        </w:rPr>
        <w:t xml:space="preserve"> </w:t>
      </w:r>
      <w:r>
        <w:t>днів</w:t>
      </w:r>
      <w:r>
        <w:rPr>
          <w:spacing w:val="15"/>
        </w:rPr>
        <w:t xml:space="preserve"> </w:t>
      </w:r>
      <w:r>
        <w:t>з</w:t>
      </w:r>
      <w:r>
        <w:rPr>
          <w:spacing w:val="13"/>
        </w:rPr>
        <w:t xml:space="preserve"> </w:t>
      </w:r>
      <w:r>
        <w:t>дня</w:t>
      </w:r>
      <w:r>
        <w:rPr>
          <w:spacing w:val="14"/>
        </w:rPr>
        <w:t xml:space="preserve"> </w:t>
      </w:r>
      <w:r>
        <w:t>надання</w:t>
      </w:r>
      <w:r>
        <w:rPr>
          <w:spacing w:val="17"/>
        </w:rPr>
        <w:t xml:space="preserve"> </w:t>
      </w:r>
      <w:r>
        <w:t>акту.</w:t>
      </w:r>
      <w:r>
        <w:rPr>
          <w:spacing w:val="15"/>
        </w:rPr>
        <w:t xml:space="preserve"> </w:t>
      </w:r>
      <w:r>
        <w:t>Оформлені</w:t>
      </w:r>
      <w:r>
        <w:rPr>
          <w:spacing w:val="17"/>
        </w:rPr>
        <w:t xml:space="preserve"> </w:t>
      </w:r>
      <w:r>
        <w:t>в</w:t>
      </w:r>
      <w:r>
        <w:rPr>
          <w:spacing w:val="13"/>
        </w:rPr>
        <w:t xml:space="preserve"> </w:t>
      </w:r>
      <w:proofErr w:type="spellStart"/>
      <w:r>
        <w:rPr>
          <w:spacing w:val="-2"/>
        </w:rPr>
        <w:t>установлено-</w:t>
      </w:r>
      <w:proofErr w:type="spellEnd"/>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ind w:right="132" w:firstLine="0"/>
      </w:pPr>
      <w:proofErr w:type="spellStart"/>
      <w:r>
        <w:lastRenderedPageBreak/>
        <w:t>му</w:t>
      </w:r>
      <w:proofErr w:type="spellEnd"/>
      <w:r>
        <w:t xml:space="preserve"> порядку оригінал сертифікату відповідності і ліцензійна угода на право </w:t>
      </w:r>
      <w:proofErr w:type="spellStart"/>
      <w:r>
        <w:t>за-</w:t>
      </w:r>
      <w:proofErr w:type="spellEnd"/>
      <w:r>
        <w:t xml:space="preserve"> </w:t>
      </w:r>
      <w:proofErr w:type="spellStart"/>
      <w:r>
        <w:t>стосування</w:t>
      </w:r>
      <w:proofErr w:type="spellEnd"/>
      <w:r>
        <w:t xml:space="preserve"> сертифікату відповідності і знака відповідності ОСГП надають </w:t>
      </w:r>
      <w:proofErr w:type="spellStart"/>
      <w:r>
        <w:t>за-</w:t>
      </w:r>
      <w:proofErr w:type="spellEnd"/>
      <w:r>
        <w:t xml:space="preserve"> </w:t>
      </w:r>
      <w:proofErr w:type="spellStart"/>
      <w:r>
        <w:t>явнику</w:t>
      </w:r>
      <w:proofErr w:type="spellEnd"/>
      <w:r>
        <w:t xml:space="preserve">. Виконавці послуг застосовують знак відповідності (вид знаку </w:t>
      </w:r>
      <w:proofErr w:type="spellStart"/>
      <w:r>
        <w:t>визначе-</w:t>
      </w:r>
      <w:proofErr w:type="spellEnd"/>
      <w:r>
        <w:t xml:space="preserve"> </w:t>
      </w:r>
      <w:proofErr w:type="spellStart"/>
      <w:r>
        <w:t>но</w:t>
      </w:r>
      <w:proofErr w:type="spellEnd"/>
      <w:r>
        <w:t xml:space="preserve"> ДСТУ 2296-93 “Національний знак відповідності. Форма, розміри, технічні вимоги і правила застосування”), проставляючи його в рекламній і супровідній документації, яка</w:t>
      </w:r>
      <w:r>
        <w:rPr>
          <w:spacing w:val="40"/>
        </w:rPr>
        <w:t xml:space="preserve"> </w:t>
      </w:r>
      <w:r>
        <w:t>видається клієнту (картках гостя, квитанціях і т. ін.), а також на вивісках.</w:t>
      </w:r>
    </w:p>
    <w:p w:rsidR="00BE5B98" w:rsidRDefault="00BE5B98" w:rsidP="00BE5B98">
      <w:pPr>
        <w:pStyle w:val="a3"/>
        <w:spacing w:before="3"/>
        <w:ind w:right="132" w:firstLine="707"/>
      </w:pPr>
      <w:r>
        <w:t xml:space="preserve">Якщо вимоги до показників (характеристик) сертифікованої готельної </w:t>
      </w:r>
      <w:proofErr w:type="spellStart"/>
      <w:r>
        <w:t>по-</w:t>
      </w:r>
      <w:proofErr w:type="spellEnd"/>
      <w:r>
        <w:t xml:space="preserve"> слуги змінюються,</w:t>
      </w:r>
      <w:r>
        <w:rPr>
          <w:spacing w:val="-1"/>
        </w:rPr>
        <w:t xml:space="preserve"> </w:t>
      </w:r>
      <w:r>
        <w:t>то дія сертифікату</w:t>
      </w:r>
      <w:r>
        <w:rPr>
          <w:spacing w:val="-4"/>
        </w:rPr>
        <w:t xml:space="preserve"> </w:t>
      </w:r>
      <w:r>
        <w:t>припиняється з</w:t>
      </w:r>
      <w:r>
        <w:rPr>
          <w:spacing w:val="-1"/>
        </w:rPr>
        <w:t xml:space="preserve"> </w:t>
      </w:r>
      <w:r>
        <w:t>дати введення змін.</w:t>
      </w:r>
      <w:r>
        <w:rPr>
          <w:spacing w:val="-1"/>
        </w:rPr>
        <w:t xml:space="preserve"> </w:t>
      </w:r>
      <w:r>
        <w:t>У</w:t>
      </w:r>
      <w:r>
        <w:rPr>
          <w:spacing w:val="-3"/>
        </w:rPr>
        <w:t xml:space="preserve"> </w:t>
      </w:r>
      <w:r>
        <w:t xml:space="preserve">разі зміни умов надання або номенклатури готельних послуг або технологічної </w:t>
      </w:r>
      <w:proofErr w:type="spellStart"/>
      <w:r>
        <w:t>до-</w:t>
      </w:r>
      <w:proofErr w:type="spellEnd"/>
      <w:r>
        <w:t xml:space="preserve"> </w:t>
      </w:r>
      <w:proofErr w:type="spellStart"/>
      <w:r>
        <w:t>кументації</w:t>
      </w:r>
      <w:proofErr w:type="spellEnd"/>
      <w:r>
        <w:t xml:space="preserve"> на їх надання, які можуть вплинути на показники, підтверджені під час сертифікації, заявник зобов'язаний попередити про це ОСГП.</w:t>
      </w:r>
    </w:p>
    <w:p w:rsidR="00BE5B98" w:rsidRDefault="00BE5B98" w:rsidP="00BE5B98">
      <w:pPr>
        <w:pStyle w:val="a3"/>
        <w:ind w:right="133"/>
      </w:pPr>
      <w:r>
        <w:t>Не пізніше ніж за три місяці до закінчення дії сертифікату відповідності заявник подає нову заявку до органу із сертифікації для отримання сертифікату на наступний період. Орган із сертифікації визначає необхідний обсяг робіт за заявою з урахуванням результатів технічного нагляду.</w:t>
      </w:r>
    </w:p>
    <w:p w:rsidR="00BE5B98" w:rsidRDefault="00BE5B98" w:rsidP="00BE5B98">
      <w:pPr>
        <w:pStyle w:val="a3"/>
        <w:ind w:right="132"/>
      </w:pPr>
      <w:r>
        <w:rPr>
          <w:b/>
        </w:rPr>
        <w:t xml:space="preserve">Технічний нагляд </w:t>
      </w:r>
      <w:r>
        <w:t xml:space="preserve">за сертифікованими готельними послугами під час їх надання здійснює ОСГП, який видав сертифікат відповідності, або за його </w:t>
      </w:r>
      <w:proofErr w:type="spellStart"/>
      <w:r>
        <w:t>до-</w:t>
      </w:r>
      <w:proofErr w:type="spellEnd"/>
      <w:r>
        <w:t xml:space="preserve"> </w:t>
      </w:r>
      <w:proofErr w:type="spellStart"/>
      <w:r>
        <w:t>рученням</w:t>
      </w:r>
      <w:proofErr w:type="spellEnd"/>
      <w:r>
        <w:t xml:space="preserve"> – інша організація. Технічний нагляд проводять протягом всього </w:t>
      </w:r>
      <w:proofErr w:type="spellStart"/>
      <w:r>
        <w:t>тер-</w:t>
      </w:r>
      <w:proofErr w:type="spellEnd"/>
      <w:r>
        <w:t xml:space="preserve"> міну дії сертифікату відповідності у формі планових і позапланових перевірок.</w:t>
      </w:r>
    </w:p>
    <w:p w:rsidR="00BE5B98" w:rsidRDefault="00BE5B98" w:rsidP="00BE5B98">
      <w:pPr>
        <w:pStyle w:val="a3"/>
        <w:ind w:right="137"/>
      </w:pPr>
      <w:r>
        <w:t xml:space="preserve">Кількість планових перевірок і форми їх проведення визначаються </w:t>
      </w:r>
      <w:proofErr w:type="spellStart"/>
      <w:r>
        <w:t>умо-</w:t>
      </w:r>
      <w:proofErr w:type="spellEnd"/>
      <w:r>
        <w:t xml:space="preserve"> вами договору на здійснення технічного нагляду між ОСГП і заявником. </w:t>
      </w:r>
      <w:proofErr w:type="spellStart"/>
      <w:r>
        <w:t>Об-</w:t>
      </w:r>
      <w:proofErr w:type="spellEnd"/>
      <w:r>
        <w:t xml:space="preserve"> </w:t>
      </w:r>
      <w:proofErr w:type="spellStart"/>
      <w:r>
        <w:t>сяг</w:t>
      </w:r>
      <w:proofErr w:type="spellEnd"/>
      <w:r>
        <w:t xml:space="preserve">, зміст і порядок проведення технічного нагляду визначає ОСГП у </w:t>
      </w:r>
      <w:proofErr w:type="spellStart"/>
      <w:r>
        <w:t>кожно-</w:t>
      </w:r>
      <w:proofErr w:type="spellEnd"/>
      <w:r>
        <w:rPr>
          <w:spacing w:val="80"/>
        </w:rPr>
        <w:t xml:space="preserve"> </w:t>
      </w:r>
      <w:proofErr w:type="spellStart"/>
      <w:r>
        <w:t>му</w:t>
      </w:r>
      <w:proofErr w:type="spellEnd"/>
      <w:r>
        <w:t xml:space="preserve"> конкретному випадку з урахуванням схеми, за якою проводилася </w:t>
      </w:r>
      <w:proofErr w:type="spellStart"/>
      <w:r>
        <w:t>сертифі-</w:t>
      </w:r>
      <w:proofErr w:type="spellEnd"/>
      <w:r>
        <w:t xml:space="preserve"> </w:t>
      </w:r>
      <w:proofErr w:type="spellStart"/>
      <w:r>
        <w:t>кація</w:t>
      </w:r>
      <w:proofErr w:type="spellEnd"/>
      <w:r>
        <w:t>,</w:t>
      </w:r>
      <w:r>
        <w:rPr>
          <w:spacing w:val="40"/>
        </w:rPr>
        <w:t xml:space="preserve"> </w:t>
      </w:r>
      <w:r>
        <w:t>і</w:t>
      </w:r>
      <w:r>
        <w:rPr>
          <w:spacing w:val="40"/>
        </w:rPr>
        <w:t xml:space="preserve"> </w:t>
      </w:r>
      <w:r>
        <w:t>регламентує</w:t>
      </w:r>
      <w:r>
        <w:rPr>
          <w:spacing w:val="40"/>
        </w:rPr>
        <w:t xml:space="preserve"> </w:t>
      </w:r>
      <w:r>
        <w:t>їх</w:t>
      </w:r>
      <w:r>
        <w:rPr>
          <w:spacing w:val="40"/>
        </w:rPr>
        <w:t xml:space="preserve"> </w:t>
      </w:r>
      <w:r>
        <w:t>у</w:t>
      </w:r>
      <w:r>
        <w:rPr>
          <w:spacing w:val="40"/>
        </w:rPr>
        <w:t xml:space="preserve"> </w:t>
      </w:r>
      <w:r>
        <w:t>програмі</w:t>
      </w:r>
      <w:r>
        <w:rPr>
          <w:spacing w:val="40"/>
        </w:rPr>
        <w:t xml:space="preserve"> </w:t>
      </w:r>
      <w:r>
        <w:t>технічного</w:t>
      </w:r>
      <w:r>
        <w:rPr>
          <w:spacing w:val="40"/>
        </w:rPr>
        <w:t xml:space="preserve"> </w:t>
      </w:r>
      <w:r>
        <w:t>нагляду,</w:t>
      </w:r>
      <w:r>
        <w:rPr>
          <w:spacing w:val="40"/>
        </w:rPr>
        <w:t xml:space="preserve"> </w:t>
      </w:r>
      <w:r>
        <w:t>яка</w:t>
      </w:r>
      <w:r>
        <w:rPr>
          <w:spacing w:val="40"/>
        </w:rPr>
        <w:t xml:space="preserve"> </w:t>
      </w:r>
      <w:r>
        <w:t xml:space="preserve">розробляється ОСГП і затверджується його керівником. При проведенні технічного нагляду </w:t>
      </w:r>
      <w:r>
        <w:rPr>
          <w:spacing w:val="-2"/>
        </w:rPr>
        <w:t>здійснюють:</w:t>
      </w:r>
    </w:p>
    <w:p w:rsidR="00BE5B98" w:rsidRDefault="00BE5B98" w:rsidP="00BE5B98">
      <w:pPr>
        <w:pStyle w:val="a7"/>
        <w:numPr>
          <w:ilvl w:val="0"/>
          <w:numId w:val="4"/>
        </w:numPr>
        <w:tabs>
          <w:tab w:val="left" w:pos="1272"/>
        </w:tabs>
        <w:ind w:right="131" w:firstLine="708"/>
        <w:jc w:val="both"/>
        <w:rPr>
          <w:sz w:val="28"/>
        </w:rPr>
      </w:pPr>
      <w:r>
        <w:rPr>
          <w:sz w:val="28"/>
        </w:rPr>
        <w:t>контроль дотримання підприємством вимог до</w:t>
      </w:r>
      <w:r>
        <w:rPr>
          <w:spacing w:val="40"/>
          <w:sz w:val="28"/>
        </w:rPr>
        <w:t xml:space="preserve"> </w:t>
      </w:r>
      <w:r>
        <w:rPr>
          <w:sz w:val="28"/>
        </w:rPr>
        <w:t xml:space="preserve">сертифікованих </w:t>
      </w:r>
      <w:proofErr w:type="spellStart"/>
      <w:r>
        <w:rPr>
          <w:sz w:val="28"/>
        </w:rPr>
        <w:t>готе-</w:t>
      </w:r>
      <w:proofErr w:type="spellEnd"/>
      <w:r>
        <w:rPr>
          <w:sz w:val="28"/>
        </w:rPr>
        <w:t xml:space="preserve"> </w:t>
      </w:r>
      <w:proofErr w:type="spellStart"/>
      <w:r>
        <w:rPr>
          <w:sz w:val="28"/>
        </w:rPr>
        <w:t>льних</w:t>
      </w:r>
      <w:proofErr w:type="spellEnd"/>
      <w:r>
        <w:rPr>
          <w:sz w:val="28"/>
        </w:rPr>
        <w:t xml:space="preserve"> послуг шляхом перевірки їх відповідності діючій нормативний і </w:t>
      </w:r>
      <w:proofErr w:type="spellStart"/>
      <w:r>
        <w:rPr>
          <w:sz w:val="28"/>
        </w:rPr>
        <w:t>техніч-</w:t>
      </w:r>
      <w:proofErr w:type="spellEnd"/>
      <w:r>
        <w:rPr>
          <w:sz w:val="28"/>
        </w:rPr>
        <w:t xml:space="preserve"> ній документації, відсутності змін в документації, а також перевірки характеру змін, внесених в нормативні документи, за якими була сертифікована готельна послуга, перевірку вимог безпеки, що містяться в нормативній документації;</w:t>
      </w:r>
    </w:p>
    <w:p w:rsidR="00BE5B98" w:rsidRDefault="00BE5B98" w:rsidP="00BE5B98">
      <w:pPr>
        <w:pStyle w:val="a7"/>
        <w:numPr>
          <w:ilvl w:val="0"/>
          <w:numId w:val="4"/>
        </w:numPr>
        <w:tabs>
          <w:tab w:val="left" w:pos="1272"/>
        </w:tabs>
        <w:spacing w:line="242" w:lineRule="auto"/>
        <w:ind w:right="137" w:firstLine="708"/>
        <w:jc w:val="both"/>
        <w:rPr>
          <w:sz w:val="28"/>
        </w:rPr>
      </w:pPr>
      <w:r>
        <w:rPr>
          <w:sz w:val="28"/>
        </w:rPr>
        <w:t xml:space="preserve">соціологічну або експертну оцінку, яку проводять за тими ж </w:t>
      </w:r>
      <w:proofErr w:type="spellStart"/>
      <w:r>
        <w:rPr>
          <w:sz w:val="28"/>
        </w:rPr>
        <w:t>процеду-</w:t>
      </w:r>
      <w:proofErr w:type="spellEnd"/>
      <w:r>
        <w:rPr>
          <w:sz w:val="28"/>
        </w:rPr>
        <w:t xml:space="preserve"> рами, які діяли і при сертифікації готельних послуг;</w:t>
      </w:r>
    </w:p>
    <w:p w:rsidR="00BE5B98" w:rsidRDefault="00BE5B98" w:rsidP="00BE5B98">
      <w:pPr>
        <w:pStyle w:val="a7"/>
        <w:numPr>
          <w:ilvl w:val="0"/>
          <w:numId w:val="4"/>
        </w:numPr>
        <w:tabs>
          <w:tab w:val="left" w:pos="1272"/>
        </w:tabs>
        <w:ind w:right="131" w:firstLine="708"/>
        <w:jc w:val="both"/>
        <w:rPr>
          <w:sz w:val="28"/>
        </w:rPr>
      </w:pPr>
      <w:r>
        <w:rPr>
          <w:sz w:val="28"/>
        </w:rPr>
        <w:t xml:space="preserve">оцінку процесу надання готельної послуги, атестацію підприємства, оцінку системи якості за тими ж методиками, які діяли і при сертифікації </w:t>
      </w:r>
      <w:proofErr w:type="spellStart"/>
      <w:r>
        <w:rPr>
          <w:sz w:val="28"/>
        </w:rPr>
        <w:t>готе-</w:t>
      </w:r>
      <w:proofErr w:type="spellEnd"/>
      <w:r>
        <w:rPr>
          <w:sz w:val="28"/>
        </w:rPr>
        <w:t xml:space="preserve"> </w:t>
      </w:r>
      <w:proofErr w:type="spellStart"/>
      <w:r>
        <w:rPr>
          <w:sz w:val="28"/>
        </w:rPr>
        <w:t>льної</w:t>
      </w:r>
      <w:proofErr w:type="spellEnd"/>
      <w:r>
        <w:rPr>
          <w:sz w:val="28"/>
        </w:rPr>
        <w:t xml:space="preserve"> послуги;</w:t>
      </w:r>
    </w:p>
    <w:p w:rsidR="00BE5B98" w:rsidRDefault="00BE5B98" w:rsidP="00BE5B98">
      <w:pPr>
        <w:pStyle w:val="a7"/>
        <w:numPr>
          <w:ilvl w:val="0"/>
          <w:numId w:val="4"/>
        </w:numPr>
        <w:tabs>
          <w:tab w:val="left" w:pos="1272"/>
        </w:tabs>
        <w:ind w:right="132" w:firstLine="708"/>
        <w:jc w:val="both"/>
        <w:rPr>
          <w:sz w:val="28"/>
        </w:rPr>
      </w:pPr>
      <w:r>
        <w:rPr>
          <w:sz w:val="28"/>
        </w:rPr>
        <w:t xml:space="preserve">контроль дотримання умов ліцензійної угоди, яка складається з </w:t>
      </w:r>
      <w:proofErr w:type="spellStart"/>
      <w:r>
        <w:rPr>
          <w:sz w:val="28"/>
        </w:rPr>
        <w:t>пере-</w:t>
      </w:r>
      <w:proofErr w:type="spellEnd"/>
      <w:r>
        <w:rPr>
          <w:sz w:val="28"/>
        </w:rPr>
        <w:t xml:space="preserve"> </w:t>
      </w:r>
      <w:proofErr w:type="spellStart"/>
      <w:r>
        <w:rPr>
          <w:sz w:val="28"/>
        </w:rPr>
        <w:t>вірки</w:t>
      </w:r>
      <w:proofErr w:type="spellEnd"/>
      <w:r>
        <w:rPr>
          <w:sz w:val="28"/>
        </w:rPr>
        <w:t xml:space="preserve"> наявності і правильності нанесення знака відповідності і знака </w:t>
      </w:r>
      <w:proofErr w:type="spellStart"/>
      <w:r>
        <w:rPr>
          <w:sz w:val="28"/>
        </w:rPr>
        <w:t>відповід-</w:t>
      </w:r>
      <w:proofErr w:type="spellEnd"/>
      <w:r>
        <w:rPr>
          <w:sz w:val="28"/>
        </w:rPr>
        <w:t xml:space="preserve"> </w:t>
      </w:r>
      <w:proofErr w:type="spellStart"/>
      <w:r>
        <w:rPr>
          <w:sz w:val="28"/>
        </w:rPr>
        <w:t>ності</w:t>
      </w:r>
      <w:proofErr w:type="spellEnd"/>
      <w:r>
        <w:rPr>
          <w:sz w:val="28"/>
        </w:rPr>
        <w:t xml:space="preserve"> категорії (зірки) на картки гостя, квитанції, рекламні матеріали, вивіски.</w:t>
      </w:r>
    </w:p>
    <w:p w:rsidR="00BE5B98" w:rsidRDefault="00BE5B98" w:rsidP="00BE5B98">
      <w:pPr>
        <w:pStyle w:val="a3"/>
        <w:ind w:right="133"/>
      </w:pPr>
      <w:r>
        <w:t xml:space="preserve">За результатами технічного нагляду ОСГП складає звіт, в якому </w:t>
      </w:r>
      <w:proofErr w:type="spellStart"/>
      <w:r>
        <w:t>вказу-</w:t>
      </w:r>
      <w:proofErr w:type="spellEnd"/>
      <w:r>
        <w:t xml:space="preserve"> </w:t>
      </w:r>
      <w:proofErr w:type="spellStart"/>
      <w:r>
        <w:t>ються</w:t>
      </w:r>
      <w:proofErr w:type="spellEnd"/>
      <w:r>
        <w:t xml:space="preserve"> можливі причини невідповідності готельної послуги встановленим </w:t>
      </w:r>
      <w:proofErr w:type="spellStart"/>
      <w:r>
        <w:t>вимо-</w:t>
      </w:r>
      <w:proofErr w:type="spellEnd"/>
      <w:r>
        <w:t xml:space="preserve"> гам (за наявності невідповідності) і пропонуються заходи коригувань для їх усунення. Один екземпляр звіту вручають заявнику.</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ind w:right="132"/>
      </w:pPr>
      <w:r>
        <w:lastRenderedPageBreak/>
        <w:t xml:space="preserve">ОСГП може ухвалити рішення про проведення додаткових позапланових перевірок у разі надходження інформації про претензії (у скаргах, рекламаціях) до сертифікованих готельних послуг від їх споживачів, а також від органів, що здійснюють суспільний або державний контроль за готельними послугами </w:t>
      </w:r>
      <w:proofErr w:type="spellStart"/>
      <w:r>
        <w:t>згід-</w:t>
      </w:r>
      <w:proofErr w:type="spellEnd"/>
      <w:r>
        <w:t xml:space="preserve"> </w:t>
      </w:r>
      <w:proofErr w:type="spellStart"/>
      <w:r>
        <w:t>но</w:t>
      </w:r>
      <w:proofErr w:type="spellEnd"/>
      <w:r>
        <w:t xml:space="preserve"> законодавчих актів. Додаткові перевірки можуть також проводитися за </w:t>
      </w:r>
      <w:proofErr w:type="spellStart"/>
      <w:r>
        <w:t>на-</w:t>
      </w:r>
      <w:proofErr w:type="spellEnd"/>
      <w:r>
        <w:t xml:space="preserve"> явності інформації від заявника про зміну технології, характеристик або </w:t>
      </w:r>
      <w:proofErr w:type="spellStart"/>
      <w:r>
        <w:t>номен-</w:t>
      </w:r>
      <w:proofErr w:type="spellEnd"/>
      <w:r>
        <w:t xml:space="preserve"> </w:t>
      </w:r>
      <w:proofErr w:type="spellStart"/>
      <w:r>
        <w:t>клатури</w:t>
      </w:r>
      <w:proofErr w:type="spellEnd"/>
      <w:r>
        <w:t xml:space="preserve"> готельних послуг або умов обслуговування.</w:t>
      </w:r>
    </w:p>
    <w:p w:rsidR="00BE5B98" w:rsidRDefault="00BE5B98" w:rsidP="00BE5B98">
      <w:pPr>
        <w:pStyle w:val="a3"/>
        <w:spacing w:before="3"/>
        <w:ind w:right="142"/>
      </w:pPr>
      <w:r>
        <w:t>Дія</w:t>
      </w:r>
      <w:r>
        <w:rPr>
          <w:spacing w:val="40"/>
        </w:rPr>
        <w:t xml:space="preserve"> </w:t>
      </w:r>
      <w:r>
        <w:t>сертифікату</w:t>
      </w:r>
      <w:r>
        <w:rPr>
          <w:spacing w:val="40"/>
        </w:rPr>
        <w:t xml:space="preserve"> </w:t>
      </w:r>
      <w:r>
        <w:t>відповідності</w:t>
      </w:r>
      <w:r>
        <w:rPr>
          <w:spacing w:val="40"/>
        </w:rPr>
        <w:t xml:space="preserve"> </w:t>
      </w:r>
      <w:r>
        <w:t>і</w:t>
      </w:r>
      <w:r>
        <w:rPr>
          <w:spacing w:val="40"/>
        </w:rPr>
        <w:t xml:space="preserve"> </w:t>
      </w:r>
      <w:r>
        <w:t>ліцензійної</w:t>
      </w:r>
      <w:r>
        <w:rPr>
          <w:spacing w:val="40"/>
        </w:rPr>
        <w:t xml:space="preserve"> </w:t>
      </w:r>
      <w:r>
        <w:t>угоди</w:t>
      </w:r>
      <w:r>
        <w:rPr>
          <w:spacing w:val="40"/>
        </w:rPr>
        <w:t xml:space="preserve"> </w:t>
      </w:r>
      <w:r>
        <w:t>може</w:t>
      </w:r>
      <w:r>
        <w:rPr>
          <w:spacing w:val="40"/>
        </w:rPr>
        <w:t xml:space="preserve"> </w:t>
      </w:r>
      <w:r>
        <w:t>бути</w:t>
      </w:r>
      <w:r>
        <w:rPr>
          <w:spacing w:val="40"/>
        </w:rPr>
        <w:t xml:space="preserve"> </w:t>
      </w:r>
      <w:proofErr w:type="spellStart"/>
      <w:r>
        <w:t>припине-</w:t>
      </w:r>
      <w:proofErr w:type="spellEnd"/>
      <w:r>
        <w:t xml:space="preserve"> на у разі:</w:t>
      </w:r>
    </w:p>
    <w:p w:rsidR="00BE5B98" w:rsidRDefault="00BE5B98" w:rsidP="00BE5B98">
      <w:pPr>
        <w:pStyle w:val="a7"/>
        <w:numPr>
          <w:ilvl w:val="0"/>
          <w:numId w:val="4"/>
        </w:numPr>
        <w:tabs>
          <w:tab w:val="left" w:pos="1272"/>
        </w:tabs>
        <w:ind w:right="134" w:firstLine="708"/>
        <w:jc w:val="both"/>
        <w:rPr>
          <w:sz w:val="28"/>
        </w:rPr>
      </w:pPr>
      <w:r>
        <w:rPr>
          <w:sz w:val="28"/>
        </w:rPr>
        <w:t xml:space="preserve">встановлення невідповідності готельної послуги вимогам </w:t>
      </w:r>
      <w:proofErr w:type="spellStart"/>
      <w:r>
        <w:rPr>
          <w:sz w:val="28"/>
        </w:rPr>
        <w:t>норматив-</w:t>
      </w:r>
      <w:proofErr w:type="spellEnd"/>
      <w:r>
        <w:rPr>
          <w:sz w:val="28"/>
        </w:rPr>
        <w:t xml:space="preserve"> них документів з її безпеки;</w:t>
      </w:r>
    </w:p>
    <w:p w:rsidR="00BE5B98" w:rsidRDefault="00BE5B98" w:rsidP="00BE5B98">
      <w:pPr>
        <w:pStyle w:val="a7"/>
        <w:numPr>
          <w:ilvl w:val="0"/>
          <w:numId w:val="4"/>
        </w:numPr>
        <w:tabs>
          <w:tab w:val="left" w:pos="1272"/>
        </w:tabs>
        <w:ind w:right="133" w:firstLine="708"/>
        <w:jc w:val="both"/>
        <w:rPr>
          <w:sz w:val="28"/>
        </w:rPr>
      </w:pPr>
      <w:r>
        <w:rPr>
          <w:sz w:val="28"/>
        </w:rPr>
        <w:t xml:space="preserve">встановлення відсутності умов для забезпечення безпеки готельної </w:t>
      </w:r>
      <w:r>
        <w:rPr>
          <w:spacing w:val="-2"/>
          <w:sz w:val="28"/>
        </w:rPr>
        <w:t>послуги;</w:t>
      </w:r>
    </w:p>
    <w:p w:rsidR="00BE5B98" w:rsidRDefault="00BE5B98" w:rsidP="00BE5B98">
      <w:pPr>
        <w:pStyle w:val="a7"/>
        <w:numPr>
          <w:ilvl w:val="0"/>
          <w:numId w:val="4"/>
        </w:numPr>
        <w:tabs>
          <w:tab w:val="left" w:pos="1272"/>
        </w:tabs>
        <w:ind w:right="134" w:firstLine="708"/>
        <w:jc w:val="both"/>
        <w:rPr>
          <w:sz w:val="28"/>
        </w:rPr>
      </w:pPr>
      <w:r>
        <w:rPr>
          <w:sz w:val="28"/>
        </w:rPr>
        <w:t xml:space="preserve">встановлення невідповідності послуги вимогам нормативних </w:t>
      </w:r>
      <w:proofErr w:type="spellStart"/>
      <w:r>
        <w:rPr>
          <w:sz w:val="28"/>
        </w:rPr>
        <w:t>докуме-</w:t>
      </w:r>
      <w:proofErr w:type="spellEnd"/>
      <w:r>
        <w:rPr>
          <w:sz w:val="28"/>
        </w:rPr>
        <w:t xml:space="preserve"> </w:t>
      </w:r>
      <w:proofErr w:type="spellStart"/>
      <w:r>
        <w:rPr>
          <w:sz w:val="28"/>
        </w:rPr>
        <w:t>нтів</w:t>
      </w:r>
      <w:proofErr w:type="spellEnd"/>
      <w:r>
        <w:rPr>
          <w:sz w:val="28"/>
        </w:rPr>
        <w:t xml:space="preserve"> відносно наданому готелю категорії (зірки);</w:t>
      </w:r>
    </w:p>
    <w:p w:rsidR="00BE5B98" w:rsidRDefault="00BE5B98" w:rsidP="00BE5B98">
      <w:pPr>
        <w:pStyle w:val="a7"/>
        <w:numPr>
          <w:ilvl w:val="0"/>
          <w:numId w:val="4"/>
        </w:numPr>
        <w:tabs>
          <w:tab w:val="left" w:pos="1272"/>
        </w:tabs>
        <w:ind w:right="134" w:firstLine="708"/>
        <w:jc w:val="both"/>
        <w:rPr>
          <w:sz w:val="28"/>
        </w:rPr>
      </w:pPr>
      <w:r>
        <w:rPr>
          <w:sz w:val="28"/>
        </w:rPr>
        <w:t xml:space="preserve">встановлення змін, внесених в нормативну і технологічну </w:t>
      </w:r>
      <w:proofErr w:type="spellStart"/>
      <w:r>
        <w:rPr>
          <w:sz w:val="28"/>
        </w:rPr>
        <w:t>документа-</w:t>
      </w:r>
      <w:proofErr w:type="spellEnd"/>
      <w:r>
        <w:rPr>
          <w:sz w:val="28"/>
        </w:rPr>
        <w:t xml:space="preserve"> </w:t>
      </w:r>
      <w:proofErr w:type="spellStart"/>
      <w:r>
        <w:rPr>
          <w:sz w:val="28"/>
        </w:rPr>
        <w:t>цію</w:t>
      </w:r>
      <w:proofErr w:type="spellEnd"/>
      <w:r>
        <w:rPr>
          <w:sz w:val="28"/>
        </w:rPr>
        <w:t xml:space="preserve"> на готельну послугу без попереднього узгодження з ОСГП;</w:t>
      </w:r>
    </w:p>
    <w:p w:rsidR="00BE5B98" w:rsidRDefault="00BE5B98" w:rsidP="00BE5B98">
      <w:pPr>
        <w:pStyle w:val="a7"/>
        <w:numPr>
          <w:ilvl w:val="0"/>
          <w:numId w:val="4"/>
        </w:numPr>
        <w:tabs>
          <w:tab w:val="left" w:pos="1272"/>
        </w:tabs>
        <w:spacing w:line="321" w:lineRule="exact"/>
        <w:ind w:left="1272" w:hanging="424"/>
        <w:jc w:val="both"/>
        <w:rPr>
          <w:sz w:val="28"/>
        </w:rPr>
      </w:pPr>
      <w:r>
        <w:rPr>
          <w:sz w:val="28"/>
        </w:rPr>
        <w:t>порушення</w:t>
      </w:r>
      <w:r>
        <w:rPr>
          <w:spacing w:val="-10"/>
          <w:sz w:val="28"/>
        </w:rPr>
        <w:t xml:space="preserve"> </w:t>
      </w:r>
      <w:r>
        <w:rPr>
          <w:sz w:val="28"/>
        </w:rPr>
        <w:t>правил</w:t>
      </w:r>
      <w:r>
        <w:rPr>
          <w:spacing w:val="-7"/>
          <w:sz w:val="28"/>
        </w:rPr>
        <w:t xml:space="preserve"> </w:t>
      </w:r>
      <w:r>
        <w:rPr>
          <w:sz w:val="28"/>
        </w:rPr>
        <w:t>застосування</w:t>
      </w:r>
      <w:r>
        <w:rPr>
          <w:spacing w:val="-4"/>
          <w:sz w:val="28"/>
        </w:rPr>
        <w:t xml:space="preserve"> </w:t>
      </w:r>
      <w:r>
        <w:rPr>
          <w:sz w:val="28"/>
        </w:rPr>
        <w:t>сертифікатів</w:t>
      </w:r>
      <w:r>
        <w:rPr>
          <w:spacing w:val="-7"/>
          <w:sz w:val="28"/>
        </w:rPr>
        <w:t xml:space="preserve"> </w:t>
      </w:r>
      <w:r>
        <w:rPr>
          <w:sz w:val="28"/>
        </w:rPr>
        <w:t>і</w:t>
      </w:r>
      <w:r>
        <w:rPr>
          <w:spacing w:val="-5"/>
          <w:sz w:val="28"/>
        </w:rPr>
        <w:t xml:space="preserve"> </w:t>
      </w:r>
      <w:r>
        <w:rPr>
          <w:sz w:val="28"/>
        </w:rPr>
        <w:t>знаків</w:t>
      </w:r>
      <w:r>
        <w:rPr>
          <w:spacing w:val="-5"/>
          <w:sz w:val="28"/>
        </w:rPr>
        <w:t xml:space="preserve"> </w:t>
      </w:r>
      <w:r>
        <w:rPr>
          <w:spacing w:val="-2"/>
          <w:sz w:val="28"/>
        </w:rPr>
        <w:t>відповідності;</w:t>
      </w:r>
    </w:p>
    <w:p w:rsidR="00BE5B98" w:rsidRDefault="00BE5B98" w:rsidP="00BE5B98">
      <w:pPr>
        <w:pStyle w:val="a7"/>
        <w:numPr>
          <w:ilvl w:val="0"/>
          <w:numId w:val="4"/>
        </w:numPr>
        <w:tabs>
          <w:tab w:val="left" w:pos="1272"/>
        </w:tabs>
        <w:spacing w:line="322" w:lineRule="exact"/>
        <w:ind w:left="1272" w:hanging="424"/>
        <w:jc w:val="both"/>
        <w:rPr>
          <w:sz w:val="28"/>
        </w:rPr>
      </w:pPr>
      <w:r>
        <w:rPr>
          <w:sz w:val="28"/>
        </w:rPr>
        <w:t>наявності</w:t>
      </w:r>
      <w:r>
        <w:rPr>
          <w:spacing w:val="-7"/>
          <w:sz w:val="28"/>
        </w:rPr>
        <w:t xml:space="preserve"> </w:t>
      </w:r>
      <w:r>
        <w:rPr>
          <w:sz w:val="28"/>
        </w:rPr>
        <w:t>скарг</w:t>
      </w:r>
      <w:r>
        <w:rPr>
          <w:spacing w:val="-7"/>
          <w:sz w:val="28"/>
        </w:rPr>
        <w:t xml:space="preserve"> </w:t>
      </w:r>
      <w:r>
        <w:rPr>
          <w:sz w:val="28"/>
        </w:rPr>
        <w:t>і</w:t>
      </w:r>
      <w:r>
        <w:rPr>
          <w:spacing w:val="-5"/>
          <w:sz w:val="28"/>
        </w:rPr>
        <w:t xml:space="preserve"> </w:t>
      </w:r>
      <w:r>
        <w:rPr>
          <w:sz w:val="28"/>
        </w:rPr>
        <w:t>претензій</w:t>
      </w:r>
      <w:r>
        <w:rPr>
          <w:spacing w:val="-6"/>
          <w:sz w:val="28"/>
        </w:rPr>
        <w:t xml:space="preserve"> </w:t>
      </w:r>
      <w:r>
        <w:rPr>
          <w:sz w:val="28"/>
        </w:rPr>
        <w:t>до</w:t>
      </w:r>
      <w:r>
        <w:rPr>
          <w:spacing w:val="-4"/>
          <w:sz w:val="28"/>
        </w:rPr>
        <w:t xml:space="preserve"> </w:t>
      </w:r>
      <w:r>
        <w:rPr>
          <w:sz w:val="28"/>
        </w:rPr>
        <w:t>сертифікованих</w:t>
      </w:r>
      <w:r>
        <w:rPr>
          <w:spacing w:val="-5"/>
          <w:sz w:val="28"/>
        </w:rPr>
        <w:t xml:space="preserve"> </w:t>
      </w:r>
      <w:r>
        <w:rPr>
          <w:sz w:val="28"/>
        </w:rPr>
        <w:t>готельних</w:t>
      </w:r>
      <w:r>
        <w:rPr>
          <w:spacing w:val="-3"/>
          <w:sz w:val="28"/>
        </w:rPr>
        <w:t xml:space="preserve"> </w:t>
      </w:r>
      <w:r>
        <w:rPr>
          <w:spacing w:val="-2"/>
          <w:sz w:val="28"/>
        </w:rPr>
        <w:t>послуг;</w:t>
      </w:r>
    </w:p>
    <w:p w:rsidR="00BE5B98" w:rsidRDefault="00BE5B98" w:rsidP="00BE5B98">
      <w:pPr>
        <w:pStyle w:val="a7"/>
        <w:numPr>
          <w:ilvl w:val="0"/>
          <w:numId w:val="4"/>
        </w:numPr>
        <w:tabs>
          <w:tab w:val="left" w:pos="1272"/>
        </w:tabs>
        <w:ind w:left="1272" w:hanging="424"/>
        <w:jc w:val="both"/>
        <w:rPr>
          <w:sz w:val="28"/>
        </w:rPr>
      </w:pPr>
      <w:r>
        <w:rPr>
          <w:sz w:val="28"/>
        </w:rPr>
        <w:t>відмови</w:t>
      </w:r>
      <w:r>
        <w:rPr>
          <w:spacing w:val="-7"/>
          <w:sz w:val="28"/>
        </w:rPr>
        <w:t xml:space="preserve"> </w:t>
      </w:r>
      <w:r>
        <w:rPr>
          <w:sz w:val="28"/>
        </w:rPr>
        <w:t>заявника</w:t>
      </w:r>
      <w:r>
        <w:rPr>
          <w:spacing w:val="-5"/>
          <w:sz w:val="28"/>
        </w:rPr>
        <w:t xml:space="preserve"> </w:t>
      </w:r>
      <w:r>
        <w:rPr>
          <w:sz w:val="28"/>
        </w:rPr>
        <w:t>від</w:t>
      </w:r>
      <w:r>
        <w:rPr>
          <w:spacing w:val="-4"/>
          <w:sz w:val="28"/>
        </w:rPr>
        <w:t xml:space="preserve"> </w:t>
      </w:r>
      <w:r>
        <w:rPr>
          <w:sz w:val="28"/>
        </w:rPr>
        <w:t>оплати</w:t>
      </w:r>
      <w:r>
        <w:rPr>
          <w:spacing w:val="-7"/>
          <w:sz w:val="28"/>
        </w:rPr>
        <w:t xml:space="preserve"> </w:t>
      </w:r>
      <w:r>
        <w:rPr>
          <w:sz w:val="28"/>
        </w:rPr>
        <w:t>робіт</w:t>
      </w:r>
      <w:r>
        <w:rPr>
          <w:spacing w:val="-5"/>
          <w:sz w:val="28"/>
        </w:rPr>
        <w:t xml:space="preserve"> </w:t>
      </w:r>
      <w:r>
        <w:rPr>
          <w:sz w:val="28"/>
        </w:rPr>
        <w:t>по</w:t>
      </w:r>
      <w:r>
        <w:rPr>
          <w:spacing w:val="-4"/>
          <w:sz w:val="28"/>
        </w:rPr>
        <w:t xml:space="preserve"> </w:t>
      </w:r>
      <w:r>
        <w:rPr>
          <w:sz w:val="28"/>
        </w:rPr>
        <w:t>технічному</w:t>
      </w:r>
      <w:r>
        <w:rPr>
          <w:spacing w:val="-8"/>
          <w:sz w:val="28"/>
        </w:rPr>
        <w:t xml:space="preserve"> </w:t>
      </w:r>
      <w:r>
        <w:rPr>
          <w:spacing w:val="-2"/>
          <w:sz w:val="28"/>
        </w:rPr>
        <w:t>нагляду.</w:t>
      </w:r>
    </w:p>
    <w:p w:rsidR="00BE5B98" w:rsidRDefault="00BE5B98" w:rsidP="00BE5B98">
      <w:pPr>
        <w:pStyle w:val="a3"/>
        <w:spacing w:before="1"/>
        <w:ind w:right="132"/>
      </w:pPr>
      <w:r>
        <w:t xml:space="preserve">У такому разі ОСГП в триденний термін подає письмову інформацію про ухвалене рішення щодо припинення або відміни дії виданого сертифікату </w:t>
      </w:r>
      <w:proofErr w:type="spellStart"/>
      <w:r>
        <w:t>від-</w:t>
      </w:r>
      <w:proofErr w:type="spellEnd"/>
      <w:r>
        <w:t xml:space="preserve"> </w:t>
      </w:r>
      <w:proofErr w:type="spellStart"/>
      <w:r>
        <w:t>повідності</w:t>
      </w:r>
      <w:proofErr w:type="spellEnd"/>
      <w:r>
        <w:t xml:space="preserve"> в Держспоживстандарт України, його територіальний орган, у </w:t>
      </w:r>
      <w:proofErr w:type="spellStart"/>
      <w:r>
        <w:t>Дер-</w:t>
      </w:r>
      <w:proofErr w:type="spellEnd"/>
      <w:r>
        <w:t xml:space="preserve"> </w:t>
      </w:r>
      <w:proofErr w:type="spellStart"/>
      <w:r>
        <w:t>жавну</w:t>
      </w:r>
      <w:proofErr w:type="spellEnd"/>
      <w:r>
        <w:t xml:space="preserve"> службу туризму і курортів України і заявнику. Рішення про припинення дії сертифікату відповідності може бути відмінено, якщо за допомогою </w:t>
      </w:r>
      <w:proofErr w:type="spellStart"/>
      <w:r>
        <w:t>прове-</w:t>
      </w:r>
      <w:proofErr w:type="spellEnd"/>
      <w:r>
        <w:t xml:space="preserve"> </w:t>
      </w:r>
      <w:proofErr w:type="spellStart"/>
      <w:r>
        <w:t>дення</w:t>
      </w:r>
      <w:proofErr w:type="spellEnd"/>
      <w:r>
        <w:t xml:space="preserve"> заходів коригувань заявник може усунути невідповідність і причини її виникнення у встановлений ОСГП термін. По закінченні цього терміну </w:t>
      </w:r>
      <w:proofErr w:type="spellStart"/>
      <w:r>
        <w:t>прово-</w:t>
      </w:r>
      <w:proofErr w:type="spellEnd"/>
      <w:r>
        <w:t xml:space="preserve"> </w:t>
      </w:r>
      <w:proofErr w:type="spellStart"/>
      <w:r>
        <w:t>диться</w:t>
      </w:r>
      <w:proofErr w:type="spellEnd"/>
      <w:r>
        <w:t xml:space="preserve"> технічний нагляд, який може виконуватися за скороченою процедурою, враховуючи результати попереднього технічного нагляду.</w:t>
      </w:r>
    </w:p>
    <w:p w:rsidR="00BE5B98" w:rsidRDefault="00BE5B98" w:rsidP="00BE5B98">
      <w:pPr>
        <w:pStyle w:val="a3"/>
        <w:ind w:right="134"/>
      </w:pPr>
      <w:r>
        <w:t xml:space="preserve">Заходи коригувань проводяться заявником після отримання </w:t>
      </w:r>
      <w:proofErr w:type="spellStart"/>
      <w:r>
        <w:t>відповідно-</w:t>
      </w:r>
      <w:proofErr w:type="spellEnd"/>
      <w:r>
        <w:rPr>
          <w:spacing w:val="40"/>
        </w:rPr>
        <w:t xml:space="preserve"> </w:t>
      </w:r>
      <w:proofErr w:type="spellStart"/>
      <w:r>
        <w:t>го</w:t>
      </w:r>
      <w:proofErr w:type="spellEnd"/>
      <w:r>
        <w:rPr>
          <w:spacing w:val="40"/>
        </w:rPr>
        <w:t xml:space="preserve"> </w:t>
      </w:r>
      <w:r>
        <w:t>рішення</w:t>
      </w:r>
      <w:r>
        <w:rPr>
          <w:spacing w:val="40"/>
        </w:rPr>
        <w:t xml:space="preserve"> </w:t>
      </w:r>
      <w:r>
        <w:t>ОСГП.</w:t>
      </w:r>
      <w:r>
        <w:rPr>
          <w:spacing w:val="40"/>
        </w:rPr>
        <w:t xml:space="preserve"> </w:t>
      </w:r>
      <w:r>
        <w:t>Контроль</w:t>
      </w:r>
      <w:r>
        <w:rPr>
          <w:spacing w:val="40"/>
        </w:rPr>
        <w:t xml:space="preserve"> </w:t>
      </w:r>
      <w:r>
        <w:t>за</w:t>
      </w:r>
      <w:r>
        <w:rPr>
          <w:spacing w:val="40"/>
        </w:rPr>
        <w:t xml:space="preserve"> </w:t>
      </w:r>
      <w:r>
        <w:t>виконанням</w:t>
      </w:r>
      <w:r>
        <w:rPr>
          <w:spacing w:val="40"/>
        </w:rPr>
        <w:t xml:space="preserve"> </w:t>
      </w:r>
      <w:r>
        <w:t>заходів</w:t>
      </w:r>
      <w:r>
        <w:rPr>
          <w:spacing w:val="40"/>
        </w:rPr>
        <w:t xml:space="preserve"> </w:t>
      </w:r>
      <w:r>
        <w:t>коригувань,</w:t>
      </w:r>
      <w:r>
        <w:rPr>
          <w:spacing w:val="40"/>
        </w:rPr>
        <w:t xml:space="preserve"> </w:t>
      </w:r>
      <w:r>
        <w:t xml:space="preserve">прийнятих для усунення причин виявлених невідповідностей, здійснює ОСГП. Всі </w:t>
      </w:r>
      <w:proofErr w:type="spellStart"/>
      <w:r>
        <w:t>ви-</w:t>
      </w:r>
      <w:proofErr w:type="spellEnd"/>
      <w:r>
        <w:t xml:space="preserve"> трати, пов'язані</w:t>
      </w:r>
      <w:r>
        <w:rPr>
          <w:spacing w:val="40"/>
        </w:rPr>
        <w:t xml:space="preserve"> </w:t>
      </w:r>
      <w:r>
        <w:t>із заходами</w:t>
      </w:r>
      <w:r>
        <w:rPr>
          <w:spacing w:val="40"/>
        </w:rPr>
        <w:t xml:space="preserve"> </w:t>
      </w:r>
      <w:r>
        <w:t>коригувань і</w:t>
      </w:r>
      <w:r>
        <w:rPr>
          <w:spacing w:val="40"/>
        </w:rPr>
        <w:t xml:space="preserve"> </w:t>
      </w:r>
      <w:r>
        <w:t>контролем за їх</w:t>
      </w:r>
      <w:r>
        <w:rPr>
          <w:spacing w:val="40"/>
        </w:rPr>
        <w:t xml:space="preserve"> </w:t>
      </w:r>
      <w:r>
        <w:t xml:space="preserve">виконанням, </w:t>
      </w:r>
      <w:proofErr w:type="spellStart"/>
      <w:r>
        <w:t>опла-</w:t>
      </w:r>
      <w:proofErr w:type="spellEnd"/>
      <w:r>
        <w:t xml:space="preserve"> чує заявник.</w:t>
      </w:r>
    </w:p>
    <w:p w:rsidR="00BE5B98" w:rsidRDefault="00BE5B98" w:rsidP="00BE5B98">
      <w:pPr>
        <w:pStyle w:val="a3"/>
        <w:ind w:left="848" w:firstLine="0"/>
      </w:pPr>
      <w:r>
        <w:t>Рішення</w:t>
      </w:r>
      <w:r>
        <w:rPr>
          <w:spacing w:val="24"/>
        </w:rPr>
        <w:t xml:space="preserve"> </w:t>
      </w:r>
      <w:r>
        <w:t>про.</w:t>
      </w:r>
      <w:r>
        <w:rPr>
          <w:spacing w:val="26"/>
        </w:rPr>
        <w:t xml:space="preserve"> </w:t>
      </w:r>
      <w:r>
        <w:t>відміну</w:t>
      </w:r>
      <w:r>
        <w:rPr>
          <w:spacing w:val="24"/>
        </w:rPr>
        <w:t xml:space="preserve"> </w:t>
      </w:r>
      <w:r>
        <w:t>дії</w:t>
      </w:r>
      <w:r>
        <w:rPr>
          <w:spacing w:val="26"/>
        </w:rPr>
        <w:t xml:space="preserve"> </w:t>
      </w:r>
      <w:r>
        <w:t>сертифікату</w:t>
      </w:r>
      <w:r>
        <w:rPr>
          <w:spacing w:val="24"/>
        </w:rPr>
        <w:t xml:space="preserve"> </w:t>
      </w:r>
      <w:r>
        <w:t>відповідності</w:t>
      </w:r>
      <w:r>
        <w:rPr>
          <w:spacing w:val="27"/>
        </w:rPr>
        <w:t xml:space="preserve"> </w:t>
      </w:r>
      <w:r>
        <w:t>може</w:t>
      </w:r>
      <w:r>
        <w:rPr>
          <w:spacing w:val="24"/>
        </w:rPr>
        <w:t xml:space="preserve"> </w:t>
      </w:r>
      <w:r>
        <w:t>бути</w:t>
      </w:r>
      <w:r>
        <w:rPr>
          <w:spacing w:val="27"/>
        </w:rPr>
        <w:t xml:space="preserve"> </w:t>
      </w:r>
      <w:r>
        <w:rPr>
          <w:spacing w:val="-2"/>
        </w:rPr>
        <w:t>прийняте,</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line="321" w:lineRule="exact"/>
        <w:ind w:firstLine="0"/>
        <w:jc w:val="left"/>
      </w:pPr>
      <w:r>
        <w:rPr>
          <w:spacing w:val="-2"/>
        </w:rPr>
        <w:lastRenderedPageBreak/>
        <w:t>якщо:</w:t>
      </w:r>
    </w:p>
    <w:p w:rsidR="00BE5B98" w:rsidRDefault="00BE5B98" w:rsidP="00BE5B98">
      <w:pPr>
        <w:pStyle w:val="a7"/>
        <w:numPr>
          <w:ilvl w:val="0"/>
          <w:numId w:val="3"/>
        </w:numPr>
        <w:tabs>
          <w:tab w:val="left" w:pos="424"/>
        </w:tabs>
        <w:spacing w:before="321" w:line="322" w:lineRule="exact"/>
        <w:ind w:hanging="424"/>
        <w:rPr>
          <w:sz w:val="28"/>
        </w:rPr>
      </w:pPr>
      <w:r>
        <w:br w:type="column"/>
      </w:r>
      <w:r>
        <w:rPr>
          <w:sz w:val="28"/>
        </w:rPr>
        <w:lastRenderedPageBreak/>
        <w:t>недоліки</w:t>
      </w:r>
      <w:r>
        <w:rPr>
          <w:spacing w:val="-8"/>
          <w:sz w:val="28"/>
        </w:rPr>
        <w:t xml:space="preserve"> </w:t>
      </w:r>
      <w:r>
        <w:rPr>
          <w:sz w:val="28"/>
        </w:rPr>
        <w:t>неможливо</w:t>
      </w:r>
      <w:r>
        <w:rPr>
          <w:spacing w:val="-5"/>
          <w:sz w:val="28"/>
        </w:rPr>
        <w:t xml:space="preserve"> </w:t>
      </w:r>
      <w:r>
        <w:rPr>
          <w:sz w:val="28"/>
        </w:rPr>
        <w:t>усунути</w:t>
      </w:r>
      <w:r>
        <w:rPr>
          <w:spacing w:val="-6"/>
          <w:sz w:val="28"/>
        </w:rPr>
        <w:t xml:space="preserve"> </w:t>
      </w:r>
      <w:r>
        <w:rPr>
          <w:sz w:val="28"/>
        </w:rPr>
        <w:t>за</w:t>
      </w:r>
      <w:r>
        <w:rPr>
          <w:spacing w:val="-6"/>
          <w:sz w:val="28"/>
        </w:rPr>
        <w:t xml:space="preserve"> </w:t>
      </w:r>
      <w:r>
        <w:rPr>
          <w:sz w:val="28"/>
        </w:rPr>
        <w:t>прийнятний</w:t>
      </w:r>
      <w:r>
        <w:rPr>
          <w:spacing w:val="-5"/>
          <w:sz w:val="28"/>
        </w:rPr>
        <w:t xml:space="preserve"> </w:t>
      </w:r>
      <w:r>
        <w:rPr>
          <w:spacing w:val="-4"/>
          <w:sz w:val="28"/>
        </w:rPr>
        <w:t>час;</w:t>
      </w:r>
    </w:p>
    <w:p w:rsidR="00BE5B98" w:rsidRDefault="00BE5B98" w:rsidP="00BE5B98">
      <w:pPr>
        <w:pStyle w:val="a7"/>
        <w:numPr>
          <w:ilvl w:val="0"/>
          <w:numId w:val="3"/>
        </w:numPr>
        <w:tabs>
          <w:tab w:val="left" w:pos="424"/>
        </w:tabs>
        <w:ind w:hanging="424"/>
        <w:rPr>
          <w:sz w:val="28"/>
        </w:rPr>
      </w:pPr>
      <w:r>
        <w:rPr>
          <w:sz w:val="28"/>
        </w:rPr>
        <w:t>заходи</w:t>
      </w:r>
      <w:r>
        <w:rPr>
          <w:spacing w:val="16"/>
          <w:sz w:val="28"/>
        </w:rPr>
        <w:t xml:space="preserve"> </w:t>
      </w:r>
      <w:r>
        <w:rPr>
          <w:sz w:val="28"/>
        </w:rPr>
        <w:t>коригувань</w:t>
      </w:r>
      <w:r>
        <w:rPr>
          <w:spacing w:val="14"/>
          <w:sz w:val="28"/>
        </w:rPr>
        <w:t xml:space="preserve"> </w:t>
      </w:r>
      <w:r>
        <w:rPr>
          <w:sz w:val="28"/>
        </w:rPr>
        <w:t>не</w:t>
      </w:r>
      <w:r>
        <w:rPr>
          <w:spacing w:val="17"/>
          <w:sz w:val="28"/>
        </w:rPr>
        <w:t xml:space="preserve"> </w:t>
      </w:r>
      <w:r>
        <w:rPr>
          <w:sz w:val="28"/>
        </w:rPr>
        <w:t>виконані</w:t>
      </w:r>
      <w:r>
        <w:rPr>
          <w:spacing w:val="18"/>
          <w:sz w:val="28"/>
        </w:rPr>
        <w:t xml:space="preserve"> </w:t>
      </w:r>
      <w:r>
        <w:rPr>
          <w:sz w:val="28"/>
        </w:rPr>
        <w:t>або</w:t>
      </w:r>
      <w:r>
        <w:rPr>
          <w:spacing w:val="18"/>
          <w:sz w:val="28"/>
        </w:rPr>
        <w:t xml:space="preserve"> </w:t>
      </w:r>
      <w:r>
        <w:rPr>
          <w:sz w:val="28"/>
        </w:rPr>
        <w:t>вони</w:t>
      </w:r>
      <w:r>
        <w:rPr>
          <w:spacing w:val="16"/>
          <w:sz w:val="28"/>
        </w:rPr>
        <w:t xml:space="preserve"> </w:t>
      </w:r>
      <w:r>
        <w:rPr>
          <w:sz w:val="28"/>
        </w:rPr>
        <w:t>не</w:t>
      </w:r>
      <w:r>
        <w:rPr>
          <w:spacing w:val="17"/>
          <w:sz w:val="28"/>
        </w:rPr>
        <w:t xml:space="preserve"> </w:t>
      </w:r>
      <w:r>
        <w:rPr>
          <w:sz w:val="28"/>
        </w:rPr>
        <w:t>мали</w:t>
      </w:r>
      <w:r>
        <w:rPr>
          <w:spacing w:val="15"/>
          <w:sz w:val="28"/>
        </w:rPr>
        <w:t xml:space="preserve"> </w:t>
      </w:r>
      <w:r>
        <w:rPr>
          <w:sz w:val="28"/>
        </w:rPr>
        <w:t>наслідків</w:t>
      </w:r>
      <w:r>
        <w:rPr>
          <w:spacing w:val="14"/>
          <w:sz w:val="28"/>
        </w:rPr>
        <w:t xml:space="preserve"> </w:t>
      </w:r>
      <w:r>
        <w:rPr>
          <w:sz w:val="28"/>
        </w:rPr>
        <w:t>у</w:t>
      </w:r>
      <w:r>
        <w:rPr>
          <w:spacing w:val="14"/>
          <w:sz w:val="28"/>
        </w:rPr>
        <w:t xml:space="preserve"> </w:t>
      </w:r>
      <w:proofErr w:type="spellStart"/>
      <w:r>
        <w:rPr>
          <w:spacing w:val="-2"/>
          <w:sz w:val="28"/>
        </w:rPr>
        <w:t>встанов-</w:t>
      </w:r>
      <w:proofErr w:type="spellEnd"/>
    </w:p>
    <w:p w:rsidR="00BE5B98" w:rsidRDefault="00BE5B98" w:rsidP="00BE5B98">
      <w:pPr>
        <w:pStyle w:val="a7"/>
        <w:rPr>
          <w:sz w:val="28"/>
        </w:rPr>
        <w:sectPr w:rsidR="00BE5B98">
          <w:type w:val="continuous"/>
          <w:pgSz w:w="11900" w:h="16840"/>
          <w:pgMar w:top="1420" w:right="992" w:bottom="1040" w:left="992" w:header="0" w:footer="829" w:gutter="0"/>
          <w:cols w:num="2" w:space="720" w:equalWidth="0">
            <w:col w:w="841" w:space="8"/>
            <w:col w:w="9067"/>
          </w:cols>
        </w:sectPr>
      </w:pPr>
    </w:p>
    <w:p w:rsidR="00BE5B98" w:rsidRDefault="00BE5B98" w:rsidP="00BE5B98">
      <w:pPr>
        <w:pStyle w:val="a3"/>
        <w:spacing w:line="242" w:lineRule="auto"/>
        <w:ind w:left="848" w:right="1312" w:hanging="708"/>
      </w:pPr>
      <w:proofErr w:type="spellStart"/>
      <w:r>
        <w:lastRenderedPageBreak/>
        <w:t>лений</w:t>
      </w:r>
      <w:proofErr w:type="spellEnd"/>
      <w:r>
        <w:rPr>
          <w:spacing w:val="-4"/>
        </w:rPr>
        <w:t xml:space="preserve"> </w:t>
      </w:r>
      <w:r>
        <w:t>рішенням</w:t>
      </w:r>
      <w:r>
        <w:rPr>
          <w:spacing w:val="-5"/>
        </w:rPr>
        <w:t xml:space="preserve"> </w:t>
      </w:r>
      <w:r>
        <w:t>про</w:t>
      </w:r>
      <w:r>
        <w:rPr>
          <w:spacing w:val="-6"/>
        </w:rPr>
        <w:t xml:space="preserve"> </w:t>
      </w:r>
      <w:r>
        <w:t>припинення</w:t>
      </w:r>
      <w:r>
        <w:rPr>
          <w:spacing w:val="-4"/>
        </w:rPr>
        <w:t xml:space="preserve"> </w:t>
      </w:r>
      <w:r>
        <w:t>дії</w:t>
      </w:r>
      <w:r>
        <w:rPr>
          <w:spacing w:val="-4"/>
        </w:rPr>
        <w:t xml:space="preserve"> </w:t>
      </w:r>
      <w:r>
        <w:t>сертифікату</w:t>
      </w:r>
      <w:r>
        <w:rPr>
          <w:spacing w:val="-9"/>
        </w:rPr>
        <w:t xml:space="preserve"> </w:t>
      </w:r>
      <w:r>
        <w:t>відповідності</w:t>
      </w:r>
      <w:r>
        <w:rPr>
          <w:spacing w:val="-4"/>
        </w:rPr>
        <w:t xml:space="preserve"> </w:t>
      </w:r>
      <w:r>
        <w:t>термін; –</w:t>
      </w:r>
      <w:r>
        <w:rPr>
          <w:spacing w:val="40"/>
        </w:rPr>
        <w:t xml:space="preserve">  </w:t>
      </w:r>
      <w:r>
        <w:t>не виконана умова ліцензійної угоди.</w:t>
      </w:r>
    </w:p>
    <w:p w:rsidR="00BE5B98" w:rsidRDefault="00BE5B98" w:rsidP="00BE5B98">
      <w:pPr>
        <w:pStyle w:val="a3"/>
        <w:ind w:right="133"/>
      </w:pPr>
      <w:r>
        <w:t>Відміна сертифікату відповідності набуває чинності з моменту вилучення його з Реєстру системи.</w:t>
      </w:r>
    </w:p>
    <w:p w:rsidR="00BE5B98" w:rsidRDefault="00BE5B98" w:rsidP="00BE5B98">
      <w:pPr>
        <w:pStyle w:val="a3"/>
        <w:ind w:right="139"/>
      </w:pPr>
      <w:r>
        <w:t>Готельна послуга, на яку була відмінена дія сертифікату відповідності, може заявлятися замовником на повторну обов'язкову сертифікацію після виконання</w:t>
      </w:r>
      <w:r>
        <w:rPr>
          <w:spacing w:val="53"/>
        </w:rPr>
        <w:t xml:space="preserve"> </w:t>
      </w:r>
      <w:r>
        <w:t>ним</w:t>
      </w:r>
      <w:r>
        <w:rPr>
          <w:spacing w:val="57"/>
        </w:rPr>
        <w:t xml:space="preserve"> </w:t>
      </w:r>
      <w:r>
        <w:t>заходів</w:t>
      </w:r>
      <w:r>
        <w:rPr>
          <w:spacing w:val="54"/>
        </w:rPr>
        <w:t xml:space="preserve"> </w:t>
      </w:r>
      <w:r>
        <w:t>коригувань,</w:t>
      </w:r>
      <w:r>
        <w:rPr>
          <w:spacing w:val="54"/>
        </w:rPr>
        <w:t xml:space="preserve"> </w:t>
      </w:r>
      <w:r>
        <w:t>направлених</w:t>
      </w:r>
      <w:r>
        <w:rPr>
          <w:spacing w:val="56"/>
        </w:rPr>
        <w:t xml:space="preserve"> </w:t>
      </w:r>
      <w:r>
        <w:t>на</w:t>
      </w:r>
      <w:r>
        <w:rPr>
          <w:spacing w:val="58"/>
        </w:rPr>
        <w:t xml:space="preserve"> </w:t>
      </w:r>
      <w:r>
        <w:t>усунення</w:t>
      </w:r>
      <w:r>
        <w:rPr>
          <w:spacing w:val="55"/>
        </w:rPr>
        <w:t xml:space="preserve"> </w:t>
      </w:r>
      <w:r>
        <w:t>порушень,</w:t>
      </w:r>
      <w:r>
        <w:rPr>
          <w:spacing w:val="54"/>
        </w:rPr>
        <w:t xml:space="preserve"> </w:t>
      </w:r>
      <w:proofErr w:type="spellStart"/>
      <w:r>
        <w:rPr>
          <w:spacing w:val="-5"/>
        </w:rPr>
        <w:t>ви-</w:t>
      </w:r>
      <w:proofErr w:type="spellEnd"/>
    </w:p>
    <w:p w:rsidR="00BE5B98" w:rsidRDefault="00BE5B98" w:rsidP="00BE5B98">
      <w:pPr>
        <w:pStyle w:val="a3"/>
        <w:sectPr w:rsidR="00BE5B98">
          <w:type w:val="continuous"/>
          <w:pgSz w:w="11900" w:h="16840"/>
          <w:pgMar w:top="1420" w:right="992" w:bottom="1040" w:left="992" w:header="0" w:footer="829" w:gutter="0"/>
          <w:cols w:space="720"/>
        </w:sectPr>
      </w:pPr>
    </w:p>
    <w:p w:rsidR="00BE5B98" w:rsidRDefault="00BE5B98" w:rsidP="00BE5B98">
      <w:pPr>
        <w:pStyle w:val="a3"/>
        <w:spacing w:before="65"/>
        <w:ind w:right="139" w:hanging="1"/>
      </w:pPr>
      <w:r>
        <w:lastRenderedPageBreak/>
        <w:t xml:space="preserve">явлених під час технічного нагляду. У такому разі роботи із сертифікації проводяться без урахування результатів попередньої обов'язкової </w:t>
      </w:r>
      <w:proofErr w:type="spellStart"/>
      <w:r>
        <w:t>сертифі-</w:t>
      </w:r>
      <w:proofErr w:type="spellEnd"/>
      <w:r>
        <w:rPr>
          <w:spacing w:val="80"/>
          <w:w w:val="150"/>
        </w:rPr>
        <w:t xml:space="preserve"> </w:t>
      </w:r>
      <w:proofErr w:type="spellStart"/>
      <w:r>
        <w:t>кації</w:t>
      </w:r>
      <w:proofErr w:type="spellEnd"/>
      <w:r>
        <w:t xml:space="preserve"> даної послуги.</w:t>
      </w:r>
    </w:p>
    <w:p w:rsidR="00BE5B98" w:rsidRDefault="00BE5B98" w:rsidP="00BE5B98">
      <w:pPr>
        <w:pStyle w:val="a3"/>
        <w:spacing w:before="2"/>
        <w:ind w:right="130" w:firstLine="707"/>
      </w:pPr>
      <w:r>
        <w:t xml:space="preserve">Якщо заявник має бажання оскаржити рішення про відміну ліцензії на право застосування сертифікату відповідності і маркування знаком </w:t>
      </w:r>
      <w:proofErr w:type="spellStart"/>
      <w:r>
        <w:t>відповідно-</w:t>
      </w:r>
      <w:proofErr w:type="spellEnd"/>
      <w:r>
        <w:t xml:space="preserve"> </w:t>
      </w:r>
      <w:proofErr w:type="spellStart"/>
      <w:r>
        <w:t>сті</w:t>
      </w:r>
      <w:proofErr w:type="spellEnd"/>
      <w:r>
        <w:t xml:space="preserve"> готельних послуг, вказаних в сертифікаті і що надаються заявником </w:t>
      </w:r>
      <w:proofErr w:type="spellStart"/>
      <w:r>
        <w:t>протя-</w:t>
      </w:r>
      <w:proofErr w:type="spellEnd"/>
      <w:r>
        <w:t xml:space="preserve"> </w:t>
      </w:r>
      <w:proofErr w:type="spellStart"/>
      <w:r>
        <w:t>гом</w:t>
      </w:r>
      <w:proofErr w:type="spellEnd"/>
      <w:r>
        <w:t xml:space="preserve"> терміну дії ліцензійної угоди, то він повинен подати (письмово) апеляцію в ОСГП</w:t>
      </w:r>
      <w:r>
        <w:rPr>
          <w:spacing w:val="-2"/>
        </w:rPr>
        <w:t xml:space="preserve"> </w:t>
      </w:r>
      <w:r>
        <w:t>не</w:t>
      </w:r>
      <w:r>
        <w:rPr>
          <w:spacing w:val="-1"/>
        </w:rPr>
        <w:t xml:space="preserve"> </w:t>
      </w:r>
      <w:r>
        <w:t>пізніше</w:t>
      </w:r>
      <w:r>
        <w:rPr>
          <w:spacing w:val="-4"/>
        </w:rPr>
        <w:t xml:space="preserve"> </w:t>
      </w:r>
      <w:r>
        <w:t>місяця</w:t>
      </w:r>
      <w:r>
        <w:rPr>
          <w:spacing w:val="-3"/>
        </w:rPr>
        <w:t xml:space="preserve"> </w:t>
      </w:r>
      <w:r>
        <w:t>після</w:t>
      </w:r>
      <w:r>
        <w:rPr>
          <w:spacing w:val="-1"/>
        </w:rPr>
        <w:t xml:space="preserve"> </w:t>
      </w:r>
      <w:r>
        <w:t>отримання</w:t>
      </w:r>
      <w:r>
        <w:rPr>
          <w:spacing w:val="-1"/>
        </w:rPr>
        <w:t xml:space="preserve"> </w:t>
      </w:r>
      <w:r>
        <w:t>повідомлення</w:t>
      </w:r>
      <w:r>
        <w:rPr>
          <w:spacing w:val="-1"/>
        </w:rPr>
        <w:t xml:space="preserve"> </w:t>
      </w:r>
      <w:r>
        <w:t>про</w:t>
      </w:r>
      <w:r>
        <w:rPr>
          <w:spacing w:val="-3"/>
        </w:rPr>
        <w:t xml:space="preserve"> </w:t>
      </w:r>
      <w:r>
        <w:t>ухвалення</w:t>
      </w:r>
      <w:r>
        <w:rPr>
          <w:spacing w:val="-3"/>
        </w:rPr>
        <w:t xml:space="preserve"> </w:t>
      </w:r>
      <w:r>
        <w:t>рішення. Подача апеляції не припиняє дії ухваленого ОСГП рішення.</w:t>
      </w:r>
    </w:p>
    <w:p w:rsidR="00BE5B98" w:rsidRDefault="00BE5B98" w:rsidP="00BE5B98">
      <w:pPr>
        <w:pStyle w:val="a3"/>
        <w:ind w:right="132"/>
      </w:pPr>
      <w:r>
        <w:t xml:space="preserve">Як вже вказувалося вище, апеляція розглядається ОСГП в місячний </w:t>
      </w:r>
      <w:proofErr w:type="spellStart"/>
      <w:r>
        <w:t>тер-</w:t>
      </w:r>
      <w:proofErr w:type="spellEnd"/>
      <w:r>
        <w:t xml:space="preserve"> мін з дня її надходження. Для розгляду спірних питань створюється апеляційна комісія. Заявник має право бути присутнім на засіданні комісії. Рішення комісії відносно поданої апеляції письмово доводиться до відома заявника і ОСГП. У разі незгоди з рішенням апеляційної комісії заявник має право протягом 10 днів з</w:t>
      </w:r>
      <w:r>
        <w:rPr>
          <w:spacing w:val="-2"/>
        </w:rPr>
        <w:t xml:space="preserve"> </w:t>
      </w:r>
      <w:r>
        <w:t>дня</w:t>
      </w:r>
      <w:r>
        <w:rPr>
          <w:spacing w:val="-1"/>
        </w:rPr>
        <w:t xml:space="preserve"> </w:t>
      </w:r>
      <w:r>
        <w:t>отримання</w:t>
      </w:r>
      <w:r>
        <w:rPr>
          <w:spacing w:val="-3"/>
        </w:rPr>
        <w:t xml:space="preserve"> </w:t>
      </w:r>
      <w:r>
        <w:t>рішення</w:t>
      </w:r>
      <w:r>
        <w:rPr>
          <w:spacing w:val="-1"/>
        </w:rPr>
        <w:t xml:space="preserve"> </w:t>
      </w:r>
      <w:r>
        <w:t>звернутися</w:t>
      </w:r>
      <w:r>
        <w:rPr>
          <w:spacing w:val="-1"/>
        </w:rPr>
        <w:t xml:space="preserve"> </w:t>
      </w:r>
      <w:r>
        <w:t>в</w:t>
      </w:r>
      <w:r>
        <w:rPr>
          <w:spacing w:val="-4"/>
        </w:rPr>
        <w:t xml:space="preserve"> </w:t>
      </w:r>
      <w:r>
        <w:t>Комісію</w:t>
      </w:r>
      <w:r>
        <w:rPr>
          <w:spacing w:val="-3"/>
        </w:rPr>
        <w:t xml:space="preserve"> </w:t>
      </w:r>
      <w:r>
        <w:t>з</w:t>
      </w:r>
      <w:r>
        <w:rPr>
          <w:spacing w:val="-2"/>
        </w:rPr>
        <w:t xml:space="preserve"> </w:t>
      </w:r>
      <w:r>
        <w:t>апеляції</w:t>
      </w:r>
      <w:r>
        <w:rPr>
          <w:spacing w:val="-3"/>
        </w:rPr>
        <w:t xml:space="preserve"> </w:t>
      </w:r>
      <w:r>
        <w:t>Національного</w:t>
      </w:r>
      <w:r>
        <w:rPr>
          <w:spacing w:val="-2"/>
        </w:rPr>
        <w:t xml:space="preserve"> </w:t>
      </w:r>
      <w:r>
        <w:t>органу з сертифікації або в суд.</w:t>
      </w:r>
    </w:p>
    <w:p w:rsidR="00BE5B98" w:rsidRDefault="00BE5B98" w:rsidP="00BE5B98">
      <w:pPr>
        <w:pStyle w:val="a3"/>
        <w:spacing w:before="4"/>
        <w:ind w:left="0" w:firstLine="0"/>
        <w:jc w:val="left"/>
      </w:pPr>
    </w:p>
    <w:p w:rsidR="00BE5B98" w:rsidRDefault="00BE5B98" w:rsidP="00BE5B98">
      <w:pPr>
        <w:pStyle w:val="3"/>
        <w:numPr>
          <w:ilvl w:val="2"/>
          <w:numId w:val="10"/>
        </w:numPr>
        <w:tabs>
          <w:tab w:val="left" w:pos="1618"/>
        </w:tabs>
        <w:spacing w:line="319" w:lineRule="exact"/>
        <w:ind w:left="1618" w:hanging="770"/>
        <w:jc w:val="both"/>
      </w:pPr>
      <w:r>
        <w:t>Порядок</w:t>
      </w:r>
      <w:r>
        <w:rPr>
          <w:spacing w:val="-11"/>
        </w:rPr>
        <w:t xml:space="preserve"> </w:t>
      </w:r>
      <w:r>
        <w:t>обов'язкової</w:t>
      </w:r>
      <w:r>
        <w:rPr>
          <w:spacing w:val="-7"/>
        </w:rPr>
        <w:t xml:space="preserve"> </w:t>
      </w:r>
      <w:r>
        <w:t>сертифікації</w:t>
      </w:r>
      <w:r>
        <w:rPr>
          <w:spacing w:val="-6"/>
        </w:rPr>
        <w:t xml:space="preserve"> </w:t>
      </w:r>
      <w:r>
        <w:t>послуг</w:t>
      </w:r>
      <w:r>
        <w:rPr>
          <w:spacing w:val="-10"/>
        </w:rPr>
        <w:t xml:space="preserve"> </w:t>
      </w:r>
      <w:r>
        <w:rPr>
          <w:spacing w:val="-2"/>
        </w:rPr>
        <w:t>харчування</w:t>
      </w:r>
    </w:p>
    <w:p w:rsidR="00BE5B98" w:rsidRDefault="00BE5B98" w:rsidP="00BE5B98">
      <w:pPr>
        <w:pStyle w:val="a3"/>
        <w:ind w:right="130"/>
      </w:pPr>
      <w:r>
        <w:t>Вимоги Правил обов'язкової сертифікації послуг харчування</w:t>
      </w:r>
      <w:r>
        <w:rPr>
          <w:spacing w:val="40"/>
        </w:rPr>
        <w:t xml:space="preserve"> </w:t>
      </w:r>
      <w:r>
        <w:t xml:space="preserve">є </w:t>
      </w:r>
      <w:proofErr w:type="spellStart"/>
      <w:r>
        <w:t>обов'язко-</w:t>
      </w:r>
      <w:proofErr w:type="spellEnd"/>
      <w:r>
        <w:t xml:space="preserve"> </w:t>
      </w:r>
      <w:proofErr w:type="spellStart"/>
      <w:r>
        <w:t>вими</w:t>
      </w:r>
      <w:proofErr w:type="spellEnd"/>
      <w:r>
        <w:t xml:space="preserve"> для органів із сертифікації послуг харчування (далі — ОСПХ), </w:t>
      </w:r>
      <w:proofErr w:type="spellStart"/>
      <w:r>
        <w:t>акредито-</w:t>
      </w:r>
      <w:proofErr w:type="spellEnd"/>
      <w:r>
        <w:t xml:space="preserve"> </w:t>
      </w:r>
      <w:proofErr w:type="spellStart"/>
      <w:r>
        <w:t>ваних</w:t>
      </w:r>
      <w:proofErr w:type="spellEnd"/>
      <w:r>
        <w:t xml:space="preserve"> в Українській державній системі сертифікації продукції — Системі </w:t>
      </w:r>
      <w:proofErr w:type="spellStart"/>
      <w:r>
        <w:t>сер-</w:t>
      </w:r>
      <w:proofErr w:type="spellEnd"/>
      <w:r>
        <w:t xml:space="preserve"> </w:t>
      </w:r>
      <w:proofErr w:type="spellStart"/>
      <w:r>
        <w:t>тифікації</w:t>
      </w:r>
      <w:proofErr w:type="spellEnd"/>
      <w:r>
        <w:t xml:space="preserve"> </w:t>
      </w:r>
      <w:proofErr w:type="spellStart"/>
      <w:r>
        <w:t>УкрСЕПРО</w:t>
      </w:r>
      <w:proofErr w:type="spellEnd"/>
      <w:r>
        <w:t xml:space="preserve"> (далі — Система), акредитованих випробувальних </w:t>
      </w:r>
      <w:proofErr w:type="spellStart"/>
      <w:r>
        <w:t>лабо-</w:t>
      </w:r>
      <w:proofErr w:type="spellEnd"/>
      <w:r>
        <w:t xml:space="preserve"> </w:t>
      </w:r>
      <w:proofErr w:type="spellStart"/>
      <w:r>
        <w:t>раторій</w:t>
      </w:r>
      <w:proofErr w:type="spellEnd"/>
      <w:r>
        <w:t xml:space="preserve"> (центрів) і суб'єктів туристської діяльності, що надають послуги </w:t>
      </w:r>
      <w:proofErr w:type="spellStart"/>
      <w:r>
        <w:t>харчу-</w:t>
      </w:r>
      <w:proofErr w:type="spellEnd"/>
      <w:r>
        <w:t xml:space="preserve"> </w:t>
      </w:r>
      <w:proofErr w:type="spellStart"/>
      <w:r>
        <w:t>вання</w:t>
      </w:r>
      <w:proofErr w:type="spellEnd"/>
      <w:r>
        <w:t xml:space="preserve">. Обов'язкову сертифікацію послуг харчування здійснюють ОСПХ, </w:t>
      </w:r>
      <w:proofErr w:type="spellStart"/>
      <w:r>
        <w:t>акре-</w:t>
      </w:r>
      <w:proofErr w:type="spellEnd"/>
      <w:r>
        <w:t xml:space="preserve"> </w:t>
      </w:r>
      <w:proofErr w:type="spellStart"/>
      <w:r>
        <w:t>дитовані</w:t>
      </w:r>
      <w:proofErr w:type="spellEnd"/>
      <w:r>
        <w:t xml:space="preserve"> в установленому порядку на проведення обов'язкової сертифікації </w:t>
      </w:r>
      <w:proofErr w:type="spellStart"/>
      <w:r>
        <w:t>по-</w:t>
      </w:r>
      <w:proofErr w:type="spellEnd"/>
      <w:r>
        <w:t xml:space="preserve"> слуг харчування в Системі і зареєстровані в Реєстрі Системи.</w:t>
      </w:r>
    </w:p>
    <w:p w:rsidR="00BE5B98" w:rsidRDefault="00BE5B98" w:rsidP="00BE5B98">
      <w:pPr>
        <w:pStyle w:val="3"/>
        <w:spacing w:before="7" w:line="237" w:lineRule="auto"/>
        <w:ind w:right="132" w:firstLine="708"/>
        <w:jc w:val="both"/>
        <w:rPr>
          <w:b w:val="0"/>
        </w:rPr>
      </w:pPr>
      <w:r>
        <w:t xml:space="preserve">Об'єктами обов'язкової сертифікації в Системі є послуги харчування, результати послуг харчування, процес надання послуг харчування, </w:t>
      </w:r>
      <w:proofErr w:type="spellStart"/>
      <w:r>
        <w:t>систе-</w:t>
      </w:r>
      <w:proofErr w:type="spellEnd"/>
      <w:r>
        <w:t xml:space="preserve"> ми якості</w:t>
      </w:r>
      <w:r>
        <w:rPr>
          <w:b w:val="0"/>
        </w:rPr>
        <w:t>.</w:t>
      </w:r>
    </w:p>
    <w:p w:rsidR="00BE5B98" w:rsidRDefault="00BE5B98" w:rsidP="00BE5B98">
      <w:pPr>
        <w:pStyle w:val="a3"/>
        <w:spacing w:before="1"/>
        <w:ind w:right="132"/>
      </w:pPr>
      <w:r>
        <w:t>Згідно з п. 3 Правил</w:t>
      </w:r>
      <w:r>
        <w:rPr>
          <w:spacing w:val="-2"/>
        </w:rPr>
        <w:t xml:space="preserve"> </w:t>
      </w:r>
      <w:r>
        <w:t xml:space="preserve">обов'язкової сертифікації послуг харчування </w:t>
      </w:r>
      <w:r>
        <w:rPr>
          <w:b/>
        </w:rPr>
        <w:t xml:space="preserve">послуга громадського харчування – </w:t>
      </w:r>
      <w:r>
        <w:t xml:space="preserve">результат діяльності підприємств і </w:t>
      </w:r>
      <w:proofErr w:type="spellStart"/>
      <w:r>
        <w:t>громадян-</w:t>
      </w:r>
      <w:proofErr w:type="spellEnd"/>
      <w:r>
        <w:t xml:space="preserve"> підприємців із задоволення потреб споживача у харчуванні і проведенні </w:t>
      </w:r>
      <w:proofErr w:type="spellStart"/>
      <w:r>
        <w:t>дозвіл-</w:t>
      </w:r>
      <w:proofErr w:type="spellEnd"/>
      <w:r>
        <w:t xml:space="preserve"> ля, а </w:t>
      </w:r>
      <w:r>
        <w:rPr>
          <w:b/>
        </w:rPr>
        <w:t xml:space="preserve">процес обслуговування – </w:t>
      </w:r>
      <w:r>
        <w:t xml:space="preserve">сукупність операцій, виконуваних виконавцем послуги громадського харчування у разі безпосереднього контакту із </w:t>
      </w:r>
      <w:proofErr w:type="spellStart"/>
      <w:r>
        <w:t>спожива-</w:t>
      </w:r>
      <w:proofErr w:type="spellEnd"/>
      <w:r>
        <w:t xml:space="preserve"> </w:t>
      </w:r>
      <w:proofErr w:type="spellStart"/>
      <w:r>
        <w:t>чем</w:t>
      </w:r>
      <w:proofErr w:type="spellEnd"/>
      <w:r>
        <w:t xml:space="preserve"> послуг при реалізації кулінарної продукції і організації дозвілля.</w:t>
      </w:r>
    </w:p>
    <w:p w:rsidR="00BE5B98" w:rsidRDefault="00BE5B98" w:rsidP="00BE5B98">
      <w:pPr>
        <w:pStyle w:val="a3"/>
        <w:ind w:right="133"/>
      </w:pPr>
      <w:r>
        <w:t>Обов'язкова сертифікація послуг харчування в Системі здійснюється на відповідність обов'язковим вимогам діючих в Україні нормативних документів</w:t>
      </w:r>
      <w:r>
        <w:rPr>
          <w:spacing w:val="40"/>
        </w:rPr>
        <w:t xml:space="preserve"> </w:t>
      </w:r>
      <w:r>
        <w:t>з</w:t>
      </w:r>
      <w:r>
        <w:rPr>
          <w:spacing w:val="-3"/>
        </w:rPr>
        <w:t xml:space="preserve"> </w:t>
      </w:r>
      <w:r>
        <w:t>безпеки</w:t>
      </w:r>
      <w:r>
        <w:rPr>
          <w:spacing w:val="-2"/>
        </w:rPr>
        <w:t xml:space="preserve"> </w:t>
      </w:r>
      <w:r>
        <w:t>життя</w:t>
      </w:r>
      <w:r>
        <w:rPr>
          <w:spacing w:val="-4"/>
        </w:rPr>
        <w:t xml:space="preserve"> </w:t>
      </w:r>
      <w:r>
        <w:t>і</w:t>
      </w:r>
      <w:r>
        <w:rPr>
          <w:spacing w:val="-1"/>
        </w:rPr>
        <w:t xml:space="preserve"> </w:t>
      </w:r>
      <w:r>
        <w:t>здоров'я</w:t>
      </w:r>
      <w:r>
        <w:rPr>
          <w:spacing w:val="-2"/>
        </w:rPr>
        <w:t xml:space="preserve"> </w:t>
      </w:r>
      <w:r>
        <w:t>людей,</w:t>
      </w:r>
      <w:r>
        <w:rPr>
          <w:spacing w:val="-3"/>
        </w:rPr>
        <w:t xml:space="preserve"> </w:t>
      </w:r>
      <w:r>
        <w:t>збереження</w:t>
      </w:r>
      <w:r>
        <w:rPr>
          <w:spacing w:val="-4"/>
        </w:rPr>
        <w:t xml:space="preserve"> </w:t>
      </w:r>
      <w:r>
        <w:t>їх</w:t>
      </w:r>
      <w:r>
        <w:rPr>
          <w:spacing w:val="-1"/>
        </w:rPr>
        <w:t xml:space="preserve"> </w:t>
      </w:r>
      <w:r>
        <w:t>майна,</w:t>
      </w:r>
      <w:r>
        <w:rPr>
          <w:spacing w:val="-5"/>
        </w:rPr>
        <w:t xml:space="preserve"> </w:t>
      </w:r>
      <w:r>
        <w:t>охорони</w:t>
      </w:r>
      <w:r>
        <w:rPr>
          <w:spacing w:val="-4"/>
        </w:rPr>
        <w:t xml:space="preserve"> </w:t>
      </w:r>
      <w:r>
        <w:t xml:space="preserve">навколишнього природного середовища. Під час обов'язкової сертифікації послуг харчування перевіряють вимоги безпеки і екологічності послуг і умов обслуговування, </w:t>
      </w:r>
      <w:proofErr w:type="spellStart"/>
      <w:r>
        <w:t>ви-</w:t>
      </w:r>
      <w:proofErr w:type="spellEnd"/>
      <w:r>
        <w:t xml:space="preserve"> </w:t>
      </w:r>
      <w:proofErr w:type="spellStart"/>
      <w:r>
        <w:t>користовуючи</w:t>
      </w:r>
      <w:proofErr w:type="spellEnd"/>
      <w:r>
        <w:t xml:space="preserve"> методи, які дають можливість:</w:t>
      </w:r>
    </w:p>
    <w:p w:rsidR="00BE5B98" w:rsidRDefault="00BE5B98" w:rsidP="00BE5B98">
      <w:pPr>
        <w:pStyle w:val="a7"/>
        <w:numPr>
          <w:ilvl w:val="0"/>
          <w:numId w:val="2"/>
        </w:numPr>
        <w:tabs>
          <w:tab w:val="left" w:pos="1272"/>
        </w:tabs>
        <w:ind w:right="130" w:firstLine="708"/>
        <w:jc w:val="both"/>
        <w:rPr>
          <w:sz w:val="28"/>
        </w:rPr>
      </w:pPr>
      <w:r>
        <w:rPr>
          <w:sz w:val="28"/>
        </w:rPr>
        <w:t xml:space="preserve">повно і достовірно підтвердити відповідність послуги харчування </w:t>
      </w:r>
      <w:proofErr w:type="spellStart"/>
      <w:r>
        <w:rPr>
          <w:sz w:val="28"/>
        </w:rPr>
        <w:t>ви-</w:t>
      </w:r>
      <w:proofErr w:type="spellEnd"/>
      <w:r>
        <w:rPr>
          <w:sz w:val="28"/>
        </w:rPr>
        <w:t xml:space="preserve"> </w:t>
      </w:r>
      <w:proofErr w:type="spellStart"/>
      <w:r>
        <w:rPr>
          <w:sz w:val="28"/>
        </w:rPr>
        <w:t>могам</w:t>
      </w:r>
      <w:proofErr w:type="spellEnd"/>
      <w:r>
        <w:rPr>
          <w:sz w:val="28"/>
        </w:rPr>
        <w:t xml:space="preserve">, спрямованим на забезпечення безпеки для життя і здоров'я громадян, їх майна, охорони навколишнього природного середовища, встановленим в </w:t>
      </w:r>
      <w:proofErr w:type="spellStart"/>
      <w:r>
        <w:rPr>
          <w:sz w:val="28"/>
        </w:rPr>
        <w:t>нор-</w:t>
      </w:r>
      <w:proofErr w:type="spellEnd"/>
      <w:r>
        <w:rPr>
          <w:sz w:val="28"/>
        </w:rPr>
        <w:t xml:space="preserve"> </w:t>
      </w:r>
      <w:proofErr w:type="spellStart"/>
      <w:r>
        <w:rPr>
          <w:sz w:val="28"/>
        </w:rPr>
        <w:t>мативних</w:t>
      </w:r>
      <w:proofErr w:type="spellEnd"/>
      <w:r>
        <w:rPr>
          <w:spacing w:val="4"/>
          <w:sz w:val="28"/>
        </w:rPr>
        <w:t xml:space="preserve"> </w:t>
      </w:r>
      <w:r>
        <w:rPr>
          <w:sz w:val="28"/>
        </w:rPr>
        <w:t>документах</w:t>
      </w:r>
      <w:r>
        <w:rPr>
          <w:spacing w:val="4"/>
          <w:sz w:val="28"/>
        </w:rPr>
        <w:t xml:space="preserve"> </w:t>
      </w:r>
      <w:r>
        <w:rPr>
          <w:sz w:val="28"/>
        </w:rPr>
        <w:t>для</w:t>
      </w:r>
      <w:r>
        <w:rPr>
          <w:spacing w:val="1"/>
          <w:sz w:val="28"/>
        </w:rPr>
        <w:t xml:space="preserve"> </w:t>
      </w:r>
      <w:r>
        <w:rPr>
          <w:sz w:val="28"/>
        </w:rPr>
        <w:t>цієї</w:t>
      </w:r>
      <w:r>
        <w:rPr>
          <w:spacing w:val="5"/>
          <w:sz w:val="28"/>
        </w:rPr>
        <w:t xml:space="preserve"> </w:t>
      </w:r>
      <w:r>
        <w:rPr>
          <w:sz w:val="28"/>
        </w:rPr>
        <w:t>послуги,</w:t>
      </w:r>
      <w:r>
        <w:rPr>
          <w:spacing w:val="2"/>
          <w:sz w:val="28"/>
        </w:rPr>
        <w:t xml:space="preserve"> </w:t>
      </w:r>
      <w:r>
        <w:rPr>
          <w:sz w:val="28"/>
        </w:rPr>
        <w:t>а</w:t>
      </w:r>
      <w:r>
        <w:rPr>
          <w:spacing w:val="4"/>
          <w:sz w:val="28"/>
        </w:rPr>
        <w:t xml:space="preserve"> </w:t>
      </w:r>
      <w:r>
        <w:rPr>
          <w:sz w:val="28"/>
        </w:rPr>
        <w:t>також</w:t>
      </w:r>
      <w:r>
        <w:rPr>
          <w:spacing w:val="3"/>
          <w:sz w:val="28"/>
        </w:rPr>
        <w:t xml:space="preserve"> </w:t>
      </w:r>
      <w:r>
        <w:rPr>
          <w:sz w:val="28"/>
        </w:rPr>
        <w:t>іншим</w:t>
      </w:r>
      <w:r>
        <w:rPr>
          <w:spacing w:val="3"/>
          <w:sz w:val="28"/>
        </w:rPr>
        <w:t xml:space="preserve"> </w:t>
      </w:r>
      <w:r>
        <w:rPr>
          <w:sz w:val="28"/>
        </w:rPr>
        <w:t>вимогам,</w:t>
      </w:r>
      <w:r>
        <w:rPr>
          <w:spacing w:val="2"/>
          <w:sz w:val="28"/>
        </w:rPr>
        <w:t xml:space="preserve"> </w:t>
      </w:r>
      <w:r>
        <w:rPr>
          <w:sz w:val="28"/>
        </w:rPr>
        <w:t>які</w:t>
      </w:r>
      <w:r>
        <w:rPr>
          <w:spacing w:val="4"/>
          <w:sz w:val="28"/>
        </w:rPr>
        <w:t xml:space="preserve"> </w:t>
      </w:r>
      <w:r>
        <w:rPr>
          <w:sz w:val="28"/>
        </w:rPr>
        <w:t>згідно</w:t>
      </w:r>
      <w:r>
        <w:rPr>
          <w:spacing w:val="5"/>
          <w:sz w:val="28"/>
        </w:rPr>
        <w:t xml:space="preserve"> </w:t>
      </w:r>
      <w:proofErr w:type="spellStart"/>
      <w:r>
        <w:rPr>
          <w:spacing w:val="-2"/>
          <w:sz w:val="28"/>
        </w:rPr>
        <w:t>зако-</w:t>
      </w:r>
      <w:proofErr w:type="spellEnd"/>
    </w:p>
    <w:p w:rsidR="00BE5B98" w:rsidRDefault="00BE5B98" w:rsidP="00BE5B98">
      <w:pPr>
        <w:pStyle w:val="a7"/>
        <w:jc w:val="both"/>
        <w:rPr>
          <w:sz w:val="28"/>
        </w:rPr>
        <w:sectPr w:rsidR="00BE5B98">
          <w:pgSz w:w="11900" w:h="16840"/>
          <w:pgMar w:top="1060" w:right="992" w:bottom="1020" w:left="992" w:header="0" w:footer="829" w:gutter="0"/>
          <w:cols w:space="720"/>
        </w:sectPr>
      </w:pPr>
    </w:p>
    <w:p w:rsidR="00BE5B98" w:rsidRDefault="00BE5B98" w:rsidP="00BE5B98">
      <w:pPr>
        <w:pStyle w:val="a3"/>
        <w:spacing w:before="65"/>
        <w:ind w:firstLine="0"/>
      </w:pPr>
      <w:proofErr w:type="spellStart"/>
      <w:r>
        <w:lastRenderedPageBreak/>
        <w:t>нодавчим</w:t>
      </w:r>
      <w:proofErr w:type="spellEnd"/>
      <w:r>
        <w:rPr>
          <w:spacing w:val="-9"/>
        </w:rPr>
        <w:t xml:space="preserve"> </w:t>
      </w:r>
      <w:r>
        <w:t>актам</w:t>
      </w:r>
      <w:r>
        <w:rPr>
          <w:spacing w:val="-7"/>
        </w:rPr>
        <w:t xml:space="preserve"> </w:t>
      </w:r>
      <w:r>
        <w:t>повинні</w:t>
      </w:r>
      <w:r>
        <w:rPr>
          <w:spacing w:val="-8"/>
        </w:rPr>
        <w:t xml:space="preserve"> </w:t>
      </w:r>
      <w:r>
        <w:t>підтверджуватися</w:t>
      </w:r>
      <w:r>
        <w:rPr>
          <w:spacing w:val="-6"/>
        </w:rPr>
        <w:t xml:space="preserve"> </w:t>
      </w:r>
      <w:r>
        <w:t>при</w:t>
      </w:r>
      <w:r>
        <w:rPr>
          <w:spacing w:val="-6"/>
        </w:rPr>
        <w:t xml:space="preserve"> </w:t>
      </w:r>
      <w:r>
        <w:t>обов'язковій</w:t>
      </w:r>
      <w:r>
        <w:rPr>
          <w:spacing w:val="-6"/>
        </w:rPr>
        <w:t xml:space="preserve"> </w:t>
      </w:r>
      <w:r>
        <w:rPr>
          <w:spacing w:val="-2"/>
        </w:rPr>
        <w:t>сертифікації;</w:t>
      </w:r>
    </w:p>
    <w:p w:rsidR="00BE5B98" w:rsidRDefault="00BE5B98" w:rsidP="00BE5B98">
      <w:pPr>
        <w:pStyle w:val="a7"/>
        <w:numPr>
          <w:ilvl w:val="0"/>
          <w:numId w:val="2"/>
        </w:numPr>
        <w:tabs>
          <w:tab w:val="left" w:pos="1272"/>
        </w:tabs>
        <w:spacing w:before="3"/>
        <w:ind w:right="140" w:firstLine="708"/>
        <w:jc w:val="both"/>
        <w:rPr>
          <w:sz w:val="28"/>
        </w:rPr>
      </w:pPr>
      <w:r>
        <w:rPr>
          <w:sz w:val="28"/>
        </w:rPr>
        <w:t xml:space="preserve">провести ідентифікацію послуг харчування, а також кулінарної </w:t>
      </w:r>
      <w:r>
        <w:rPr>
          <w:spacing w:val="-2"/>
          <w:sz w:val="28"/>
        </w:rPr>
        <w:t>продукції;</w:t>
      </w:r>
    </w:p>
    <w:p w:rsidR="00BE5B98" w:rsidRDefault="00BE5B98" w:rsidP="00BE5B98">
      <w:pPr>
        <w:pStyle w:val="a7"/>
        <w:numPr>
          <w:ilvl w:val="0"/>
          <w:numId w:val="2"/>
        </w:numPr>
        <w:tabs>
          <w:tab w:val="left" w:pos="1272"/>
        </w:tabs>
        <w:spacing w:line="321" w:lineRule="exact"/>
        <w:ind w:left="1272" w:hanging="424"/>
        <w:jc w:val="both"/>
        <w:rPr>
          <w:sz w:val="28"/>
        </w:rPr>
      </w:pPr>
      <w:r>
        <w:rPr>
          <w:sz w:val="28"/>
        </w:rPr>
        <w:t>перевірити</w:t>
      </w:r>
      <w:r>
        <w:rPr>
          <w:spacing w:val="-10"/>
          <w:sz w:val="28"/>
        </w:rPr>
        <w:t xml:space="preserve"> </w:t>
      </w:r>
      <w:r>
        <w:rPr>
          <w:sz w:val="28"/>
        </w:rPr>
        <w:t>приналежність</w:t>
      </w:r>
      <w:r>
        <w:rPr>
          <w:spacing w:val="-10"/>
          <w:sz w:val="28"/>
        </w:rPr>
        <w:t xml:space="preserve"> </w:t>
      </w:r>
      <w:r>
        <w:rPr>
          <w:sz w:val="28"/>
        </w:rPr>
        <w:t>підприємства</w:t>
      </w:r>
      <w:r>
        <w:rPr>
          <w:spacing w:val="-8"/>
          <w:sz w:val="28"/>
        </w:rPr>
        <w:t xml:space="preserve"> </w:t>
      </w:r>
      <w:r>
        <w:rPr>
          <w:sz w:val="28"/>
        </w:rPr>
        <w:t>до</w:t>
      </w:r>
      <w:r>
        <w:rPr>
          <w:spacing w:val="-8"/>
          <w:sz w:val="28"/>
        </w:rPr>
        <w:t xml:space="preserve"> </w:t>
      </w:r>
      <w:r>
        <w:rPr>
          <w:sz w:val="28"/>
        </w:rPr>
        <w:t>класифікаційної</w:t>
      </w:r>
      <w:r>
        <w:rPr>
          <w:spacing w:val="-7"/>
          <w:sz w:val="28"/>
        </w:rPr>
        <w:t xml:space="preserve"> </w:t>
      </w:r>
      <w:r>
        <w:rPr>
          <w:spacing w:val="-2"/>
          <w:sz w:val="28"/>
        </w:rPr>
        <w:t>групи.</w:t>
      </w:r>
    </w:p>
    <w:p w:rsidR="00BE5B98" w:rsidRDefault="00BE5B98" w:rsidP="00BE5B98">
      <w:pPr>
        <w:pStyle w:val="a3"/>
        <w:ind w:right="133"/>
      </w:pPr>
      <w:r>
        <w:t xml:space="preserve">Крім того, харчова продукція, сировина, напівфабрикати вітчизняного і імпортного виробництва, які використовуються у процесі надання послуг </w:t>
      </w:r>
      <w:proofErr w:type="spellStart"/>
      <w:r>
        <w:t>хар-</w:t>
      </w:r>
      <w:proofErr w:type="spellEnd"/>
      <w:r>
        <w:t xml:space="preserve"> </w:t>
      </w:r>
      <w:proofErr w:type="spellStart"/>
      <w:r>
        <w:t>чування</w:t>
      </w:r>
      <w:proofErr w:type="spellEnd"/>
      <w:r>
        <w:t xml:space="preserve"> і підлягають обов'язковій сертифікації в Україні, повинні мати </w:t>
      </w:r>
      <w:proofErr w:type="spellStart"/>
      <w:r>
        <w:t>серти-</w:t>
      </w:r>
      <w:proofErr w:type="spellEnd"/>
      <w:r>
        <w:t xml:space="preserve"> </w:t>
      </w:r>
      <w:proofErr w:type="spellStart"/>
      <w:r>
        <w:t>фікат</w:t>
      </w:r>
      <w:proofErr w:type="spellEnd"/>
      <w:r>
        <w:t xml:space="preserve"> відповідності.</w:t>
      </w:r>
    </w:p>
    <w:p w:rsidR="00BE5B98" w:rsidRDefault="00BE5B98" w:rsidP="00BE5B98">
      <w:pPr>
        <w:pStyle w:val="a3"/>
        <w:spacing w:line="322" w:lineRule="exact"/>
        <w:ind w:left="848" w:firstLine="0"/>
      </w:pPr>
      <w:r>
        <w:t>Вартість</w:t>
      </w:r>
      <w:r>
        <w:rPr>
          <w:spacing w:val="42"/>
        </w:rPr>
        <w:t xml:space="preserve"> </w:t>
      </w:r>
      <w:r>
        <w:t>робіт</w:t>
      </w:r>
      <w:r>
        <w:rPr>
          <w:spacing w:val="43"/>
        </w:rPr>
        <w:t xml:space="preserve"> </w:t>
      </w:r>
      <w:r>
        <w:t>з</w:t>
      </w:r>
      <w:r>
        <w:rPr>
          <w:spacing w:val="40"/>
        </w:rPr>
        <w:t xml:space="preserve"> </w:t>
      </w:r>
      <w:r>
        <w:t>обов'язкової</w:t>
      </w:r>
      <w:r>
        <w:rPr>
          <w:spacing w:val="45"/>
        </w:rPr>
        <w:t xml:space="preserve"> </w:t>
      </w:r>
      <w:r>
        <w:t>сертифікації</w:t>
      </w:r>
      <w:r>
        <w:rPr>
          <w:spacing w:val="42"/>
        </w:rPr>
        <w:t xml:space="preserve"> </w:t>
      </w:r>
      <w:r>
        <w:t>послуг</w:t>
      </w:r>
      <w:r>
        <w:rPr>
          <w:spacing w:val="43"/>
        </w:rPr>
        <w:t xml:space="preserve"> </w:t>
      </w:r>
      <w:r>
        <w:t>харчування</w:t>
      </w:r>
      <w:r>
        <w:rPr>
          <w:spacing w:val="44"/>
        </w:rPr>
        <w:t xml:space="preserve"> </w:t>
      </w:r>
      <w:r>
        <w:t>в</w:t>
      </w:r>
      <w:r>
        <w:rPr>
          <w:spacing w:val="41"/>
        </w:rPr>
        <w:t xml:space="preserve"> </w:t>
      </w:r>
      <w:r>
        <w:rPr>
          <w:spacing w:val="-2"/>
        </w:rPr>
        <w:t>Системі</w:t>
      </w:r>
    </w:p>
    <w:p w:rsidR="00BE5B98" w:rsidRDefault="00BE5B98" w:rsidP="00BE5B98">
      <w:pPr>
        <w:spacing w:line="322" w:lineRule="exact"/>
        <w:ind w:left="140"/>
        <w:jc w:val="both"/>
        <w:rPr>
          <w:sz w:val="28"/>
        </w:rPr>
      </w:pPr>
      <w:r>
        <w:rPr>
          <w:b/>
          <w:sz w:val="28"/>
        </w:rPr>
        <w:t>оплачується</w:t>
      </w:r>
      <w:r>
        <w:rPr>
          <w:b/>
          <w:spacing w:val="-7"/>
          <w:sz w:val="28"/>
        </w:rPr>
        <w:t xml:space="preserve"> </w:t>
      </w:r>
      <w:r>
        <w:rPr>
          <w:b/>
          <w:sz w:val="28"/>
        </w:rPr>
        <w:t>заявником</w:t>
      </w:r>
      <w:r>
        <w:rPr>
          <w:b/>
          <w:spacing w:val="-4"/>
          <w:sz w:val="28"/>
        </w:rPr>
        <w:t xml:space="preserve"> </w:t>
      </w:r>
      <w:r>
        <w:rPr>
          <w:sz w:val="28"/>
        </w:rPr>
        <w:t>на</w:t>
      </w:r>
      <w:r>
        <w:rPr>
          <w:spacing w:val="-7"/>
          <w:sz w:val="28"/>
        </w:rPr>
        <w:t xml:space="preserve"> </w:t>
      </w:r>
      <w:r>
        <w:rPr>
          <w:sz w:val="28"/>
        </w:rPr>
        <w:t>договірних</w:t>
      </w:r>
      <w:r>
        <w:rPr>
          <w:spacing w:val="-3"/>
          <w:sz w:val="28"/>
        </w:rPr>
        <w:t xml:space="preserve"> </w:t>
      </w:r>
      <w:r>
        <w:rPr>
          <w:spacing w:val="-2"/>
          <w:sz w:val="28"/>
        </w:rPr>
        <w:t>умовах.</w:t>
      </w:r>
    </w:p>
    <w:p w:rsidR="00BE5B98" w:rsidRDefault="00BE5B98" w:rsidP="00BE5B98">
      <w:pPr>
        <w:pStyle w:val="a3"/>
        <w:ind w:right="131"/>
      </w:pPr>
      <w:r>
        <w:t>Для проведення обов'язкової сертифікації послуг харчування в Системі заявник подає заявку за встановленою формою в будь-який з акредитованих в Системі орган із сертифікації послуг харчування, а за відсутності інформації про його наявність – в Держспоживстандарт України. Заявник разом із заявкою подає в ОСПХ заповнену</w:t>
      </w:r>
      <w:r>
        <w:rPr>
          <w:spacing w:val="-2"/>
        </w:rPr>
        <w:t xml:space="preserve"> </w:t>
      </w:r>
      <w:r>
        <w:t>опитувальну анкету, а також початкову</w:t>
      </w:r>
      <w:r>
        <w:rPr>
          <w:spacing w:val="-2"/>
        </w:rPr>
        <w:t xml:space="preserve"> </w:t>
      </w:r>
      <w:r>
        <w:t xml:space="preserve">документацію для проведення оцінки підприємства. Перелік питань опитувальної анкети </w:t>
      </w:r>
      <w:proofErr w:type="spellStart"/>
      <w:r>
        <w:t>мо-</w:t>
      </w:r>
      <w:proofErr w:type="spellEnd"/>
      <w:r>
        <w:t xml:space="preserve"> же уточнюватися у процесі розгляду заявки.</w:t>
      </w:r>
    </w:p>
    <w:p w:rsidR="00BE5B98" w:rsidRDefault="00BE5B98" w:rsidP="00BE5B98">
      <w:pPr>
        <w:pStyle w:val="a3"/>
        <w:spacing w:line="322" w:lineRule="exact"/>
        <w:ind w:left="848" w:firstLine="0"/>
      </w:pPr>
      <w:r>
        <w:t>Заявку</w:t>
      </w:r>
      <w:r>
        <w:rPr>
          <w:spacing w:val="-7"/>
        </w:rPr>
        <w:t xml:space="preserve"> </w:t>
      </w:r>
      <w:r>
        <w:t>розглядає</w:t>
      </w:r>
      <w:r>
        <w:rPr>
          <w:spacing w:val="-6"/>
        </w:rPr>
        <w:t xml:space="preserve"> </w:t>
      </w:r>
      <w:r>
        <w:t>орган</w:t>
      </w:r>
      <w:r>
        <w:rPr>
          <w:spacing w:val="-2"/>
        </w:rPr>
        <w:t xml:space="preserve"> </w:t>
      </w:r>
      <w:r>
        <w:t>із</w:t>
      </w:r>
      <w:r>
        <w:rPr>
          <w:spacing w:val="-4"/>
        </w:rPr>
        <w:t xml:space="preserve"> </w:t>
      </w:r>
      <w:r>
        <w:t>сертифікації,</w:t>
      </w:r>
      <w:r>
        <w:rPr>
          <w:spacing w:val="-5"/>
        </w:rPr>
        <w:t xml:space="preserve"> </w:t>
      </w:r>
      <w:r>
        <w:rPr>
          <w:spacing w:val="-2"/>
        </w:rPr>
        <w:t>який:</w:t>
      </w:r>
    </w:p>
    <w:p w:rsidR="00BE5B98" w:rsidRDefault="00BE5B98" w:rsidP="00BE5B98">
      <w:pPr>
        <w:pStyle w:val="a7"/>
        <w:numPr>
          <w:ilvl w:val="0"/>
          <w:numId w:val="2"/>
        </w:numPr>
        <w:tabs>
          <w:tab w:val="left" w:pos="1272"/>
        </w:tabs>
        <w:ind w:right="132" w:firstLine="708"/>
        <w:jc w:val="both"/>
        <w:rPr>
          <w:sz w:val="28"/>
        </w:rPr>
      </w:pPr>
      <w:r>
        <w:rPr>
          <w:sz w:val="28"/>
        </w:rPr>
        <w:t xml:space="preserve">реєструє заявку в журналі обліку і відкриває окрему справу про </w:t>
      </w:r>
      <w:proofErr w:type="spellStart"/>
      <w:r>
        <w:rPr>
          <w:sz w:val="28"/>
        </w:rPr>
        <w:t>обо-</w:t>
      </w:r>
      <w:proofErr w:type="spellEnd"/>
      <w:r>
        <w:rPr>
          <w:sz w:val="28"/>
        </w:rPr>
        <w:t xml:space="preserve"> </w:t>
      </w:r>
      <w:proofErr w:type="spellStart"/>
      <w:r>
        <w:rPr>
          <w:sz w:val="28"/>
        </w:rPr>
        <w:t>в'язкову</w:t>
      </w:r>
      <w:proofErr w:type="spellEnd"/>
      <w:r>
        <w:rPr>
          <w:sz w:val="28"/>
        </w:rPr>
        <w:t xml:space="preserve"> сертифікацію послуг харчування, в якій надалі зберігаються все </w:t>
      </w:r>
      <w:proofErr w:type="spellStart"/>
      <w:r>
        <w:rPr>
          <w:sz w:val="28"/>
        </w:rPr>
        <w:t>листу-</w:t>
      </w:r>
      <w:proofErr w:type="spellEnd"/>
      <w:r>
        <w:rPr>
          <w:sz w:val="28"/>
        </w:rPr>
        <w:t xml:space="preserve"> </w:t>
      </w:r>
      <w:proofErr w:type="spellStart"/>
      <w:r>
        <w:rPr>
          <w:sz w:val="28"/>
        </w:rPr>
        <w:t>вання</w:t>
      </w:r>
      <w:proofErr w:type="spellEnd"/>
      <w:r>
        <w:rPr>
          <w:sz w:val="28"/>
        </w:rPr>
        <w:t xml:space="preserve"> і документи сертифікації;</w:t>
      </w:r>
    </w:p>
    <w:p w:rsidR="00BE5B98" w:rsidRDefault="00BE5B98" w:rsidP="00BE5B98">
      <w:pPr>
        <w:pStyle w:val="a7"/>
        <w:numPr>
          <w:ilvl w:val="0"/>
          <w:numId w:val="2"/>
        </w:numPr>
        <w:tabs>
          <w:tab w:val="left" w:pos="1272"/>
        </w:tabs>
        <w:spacing w:before="1"/>
        <w:ind w:right="139" w:firstLine="708"/>
        <w:jc w:val="both"/>
        <w:rPr>
          <w:sz w:val="28"/>
        </w:rPr>
      </w:pPr>
      <w:r>
        <w:rPr>
          <w:sz w:val="28"/>
        </w:rPr>
        <w:t xml:space="preserve">проводить експертизу заявки щодо правильності заповнення </w:t>
      </w:r>
      <w:proofErr w:type="spellStart"/>
      <w:r>
        <w:rPr>
          <w:sz w:val="28"/>
        </w:rPr>
        <w:t>рекві-</w:t>
      </w:r>
      <w:proofErr w:type="spellEnd"/>
      <w:r>
        <w:rPr>
          <w:sz w:val="28"/>
        </w:rPr>
        <w:t xml:space="preserve"> </w:t>
      </w:r>
      <w:proofErr w:type="spellStart"/>
      <w:r>
        <w:rPr>
          <w:sz w:val="28"/>
        </w:rPr>
        <w:t>зитів</w:t>
      </w:r>
      <w:proofErr w:type="spellEnd"/>
      <w:r>
        <w:rPr>
          <w:sz w:val="28"/>
        </w:rPr>
        <w:t xml:space="preserve">, наявності і актуалізації вказаних в заявці нормативних документів на </w:t>
      </w:r>
      <w:r>
        <w:rPr>
          <w:spacing w:val="-2"/>
          <w:sz w:val="28"/>
        </w:rPr>
        <w:t>послугу.</w:t>
      </w:r>
    </w:p>
    <w:p w:rsidR="00BE5B98" w:rsidRDefault="00BE5B98" w:rsidP="00BE5B98">
      <w:pPr>
        <w:pStyle w:val="a3"/>
        <w:ind w:right="142"/>
      </w:pPr>
      <w:r>
        <w:t xml:space="preserve">Термін розгляду заявки і ухвалення рішення по ній не повинен </w:t>
      </w:r>
      <w:proofErr w:type="spellStart"/>
      <w:r>
        <w:t>пе-</w:t>
      </w:r>
      <w:proofErr w:type="spellEnd"/>
      <w:r>
        <w:t xml:space="preserve"> </w:t>
      </w:r>
      <w:proofErr w:type="spellStart"/>
      <w:r>
        <w:t>ревищувати</w:t>
      </w:r>
      <w:proofErr w:type="spellEnd"/>
      <w:r>
        <w:rPr>
          <w:spacing w:val="40"/>
        </w:rPr>
        <w:t xml:space="preserve"> </w:t>
      </w:r>
      <w:r>
        <w:rPr>
          <w:b/>
        </w:rPr>
        <w:t>30</w:t>
      </w:r>
      <w:r>
        <w:rPr>
          <w:b/>
          <w:spacing w:val="40"/>
        </w:rPr>
        <w:t xml:space="preserve"> </w:t>
      </w:r>
      <w:r>
        <w:rPr>
          <w:b/>
        </w:rPr>
        <w:t>діб</w:t>
      </w:r>
      <w:r>
        <w:rPr>
          <w:b/>
          <w:spacing w:val="40"/>
        </w:rPr>
        <w:t xml:space="preserve"> </w:t>
      </w:r>
      <w:r>
        <w:t>з</w:t>
      </w:r>
      <w:r>
        <w:rPr>
          <w:spacing w:val="40"/>
        </w:rPr>
        <w:t xml:space="preserve"> </w:t>
      </w:r>
      <w:r>
        <w:t>дня</w:t>
      </w:r>
      <w:r>
        <w:rPr>
          <w:spacing w:val="40"/>
        </w:rPr>
        <w:t xml:space="preserve"> </w:t>
      </w:r>
      <w:r>
        <w:t>її</w:t>
      </w:r>
      <w:r>
        <w:rPr>
          <w:spacing w:val="40"/>
        </w:rPr>
        <w:t xml:space="preserve"> </w:t>
      </w:r>
      <w:r>
        <w:t>реєстрації.</w:t>
      </w:r>
      <w:r>
        <w:rPr>
          <w:spacing w:val="40"/>
        </w:rPr>
        <w:t xml:space="preserve"> </w:t>
      </w:r>
      <w:r>
        <w:t>Рішення</w:t>
      </w:r>
      <w:r>
        <w:rPr>
          <w:spacing w:val="40"/>
        </w:rPr>
        <w:t xml:space="preserve"> </w:t>
      </w:r>
      <w:r>
        <w:t>за</w:t>
      </w:r>
      <w:r>
        <w:rPr>
          <w:spacing w:val="40"/>
        </w:rPr>
        <w:t xml:space="preserve"> </w:t>
      </w:r>
      <w:r>
        <w:t>заявою</w:t>
      </w:r>
      <w:r>
        <w:rPr>
          <w:spacing w:val="40"/>
        </w:rPr>
        <w:t xml:space="preserve"> </w:t>
      </w:r>
      <w:r>
        <w:t>в</w:t>
      </w:r>
      <w:r>
        <w:rPr>
          <w:spacing w:val="40"/>
        </w:rPr>
        <w:t xml:space="preserve"> </w:t>
      </w:r>
      <w:r>
        <w:t>триденний</w:t>
      </w:r>
      <w:r>
        <w:rPr>
          <w:spacing w:val="40"/>
        </w:rPr>
        <w:t xml:space="preserve"> </w:t>
      </w:r>
      <w:proofErr w:type="spellStart"/>
      <w:r>
        <w:t>те-</w:t>
      </w:r>
      <w:proofErr w:type="spellEnd"/>
      <w:r>
        <w:t xml:space="preserve"> </w:t>
      </w:r>
      <w:proofErr w:type="spellStart"/>
      <w:r>
        <w:t>рмін</w:t>
      </w:r>
      <w:proofErr w:type="spellEnd"/>
      <w:r>
        <w:t xml:space="preserve"> передається:</w:t>
      </w:r>
    </w:p>
    <w:p w:rsidR="00BE5B98" w:rsidRDefault="00BE5B98" w:rsidP="00BE5B98">
      <w:pPr>
        <w:pStyle w:val="a7"/>
        <w:numPr>
          <w:ilvl w:val="0"/>
          <w:numId w:val="2"/>
        </w:numPr>
        <w:tabs>
          <w:tab w:val="left" w:pos="1272"/>
        </w:tabs>
        <w:spacing w:line="322" w:lineRule="exact"/>
        <w:ind w:left="1272" w:hanging="424"/>
        <w:jc w:val="both"/>
        <w:rPr>
          <w:sz w:val="28"/>
        </w:rPr>
      </w:pPr>
      <w:r>
        <w:rPr>
          <w:spacing w:val="-2"/>
          <w:sz w:val="28"/>
        </w:rPr>
        <w:t>заявнику;</w:t>
      </w:r>
    </w:p>
    <w:p w:rsidR="00BE5B98" w:rsidRDefault="00BE5B98" w:rsidP="00BE5B98">
      <w:pPr>
        <w:pStyle w:val="a7"/>
        <w:numPr>
          <w:ilvl w:val="0"/>
          <w:numId w:val="2"/>
        </w:numPr>
        <w:tabs>
          <w:tab w:val="left" w:pos="1272"/>
        </w:tabs>
        <w:spacing w:line="322" w:lineRule="exact"/>
        <w:ind w:left="1272" w:hanging="424"/>
        <w:jc w:val="both"/>
        <w:rPr>
          <w:sz w:val="28"/>
        </w:rPr>
      </w:pPr>
      <w:r>
        <w:rPr>
          <w:sz w:val="28"/>
        </w:rPr>
        <w:t>випробувальній</w:t>
      </w:r>
      <w:r>
        <w:rPr>
          <w:spacing w:val="-10"/>
          <w:sz w:val="28"/>
        </w:rPr>
        <w:t xml:space="preserve"> </w:t>
      </w:r>
      <w:r>
        <w:rPr>
          <w:sz w:val="28"/>
        </w:rPr>
        <w:t>лабораторії,</w:t>
      </w:r>
      <w:r>
        <w:rPr>
          <w:spacing w:val="-8"/>
          <w:sz w:val="28"/>
        </w:rPr>
        <w:t xml:space="preserve"> </w:t>
      </w:r>
      <w:r>
        <w:rPr>
          <w:sz w:val="28"/>
        </w:rPr>
        <w:t>яка</w:t>
      </w:r>
      <w:r>
        <w:rPr>
          <w:spacing w:val="-8"/>
          <w:sz w:val="28"/>
        </w:rPr>
        <w:t xml:space="preserve"> </w:t>
      </w:r>
      <w:r>
        <w:rPr>
          <w:sz w:val="28"/>
        </w:rPr>
        <w:t>проводитиме</w:t>
      </w:r>
      <w:r>
        <w:rPr>
          <w:spacing w:val="-8"/>
          <w:sz w:val="28"/>
        </w:rPr>
        <w:t xml:space="preserve"> </w:t>
      </w:r>
      <w:r>
        <w:rPr>
          <w:spacing w:val="-2"/>
          <w:sz w:val="28"/>
        </w:rPr>
        <w:t>випробування.</w:t>
      </w:r>
    </w:p>
    <w:p w:rsidR="00BE5B98" w:rsidRDefault="00BE5B98" w:rsidP="00BE5B98">
      <w:pPr>
        <w:pStyle w:val="a3"/>
        <w:ind w:right="135"/>
      </w:pPr>
      <w:r>
        <w:t>Копія підписаного рішення за заявою зберігається у справі із сертифікації вказаних послуг харчування.</w:t>
      </w:r>
    </w:p>
    <w:p w:rsidR="00BE5B98" w:rsidRDefault="00BE5B98" w:rsidP="00BE5B98">
      <w:pPr>
        <w:pStyle w:val="a3"/>
        <w:ind w:right="132"/>
      </w:pPr>
      <w:r>
        <w:t xml:space="preserve">Причиною відмови у розгляді заявки може бути офіційна інформація </w:t>
      </w:r>
      <w:proofErr w:type="spellStart"/>
      <w:r>
        <w:t>са-</w:t>
      </w:r>
      <w:proofErr w:type="spellEnd"/>
      <w:r>
        <w:t xml:space="preserve"> </w:t>
      </w:r>
      <w:proofErr w:type="spellStart"/>
      <w:r>
        <w:t>нітарно-епідемічної</w:t>
      </w:r>
      <w:proofErr w:type="spellEnd"/>
      <w:r>
        <w:t xml:space="preserve"> станції або Держпожежнагляду щодо невідповідності </w:t>
      </w:r>
      <w:proofErr w:type="spellStart"/>
      <w:r>
        <w:t>під-</w:t>
      </w:r>
      <w:proofErr w:type="spellEnd"/>
      <w:r>
        <w:t xml:space="preserve"> </w:t>
      </w:r>
      <w:proofErr w:type="spellStart"/>
      <w:r>
        <w:t>приємства</w:t>
      </w:r>
      <w:proofErr w:type="spellEnd"/>
      <w:r>
        <w:t xml:space="preserve"> санітарним правилам і нормам, протипожежним правилам і нормам або відсутність висновків.</w:t>
      </w:r>
    </w:p>
    <w:p w:rsidR="00BE5B98" w:rsidRDefault="00BE5B98" w:rsidP="00BE5B98">
      <w:pPr>
        <w:pStyle w:val="a3"/>
        <w:ind w:right="133" w:firstLine="707"/>
      </w:pPr>
      <w:r>
        <w:t>Якщо прийнято рішення проводити сертифікацію, то здійснюють вибір схеми сертифікації.</w:t>
      </w:r>
      <w:r>
        <w:rPr>
          <w:spacing w:val="-1"/>
        </w:rPr>
        <w:t xml:space="preserve"> </w:t>
      </w:r>
      <w:r>
        <w:t>Згідно з</w:t>
      </w:r>
      <w:r>
        <w:rPr>
          <w:spacing w:val="-1"/>
        </w:rPr>
        <w:t xml:space="preserve"> </w:t>
      </w:r>
      <w:r>
        <w:t xml:space="preserve">Правилами обов'язкової сертифікації послуг </w:t>
      </w:r>
      <w:proofErr w:type="spellStart"/>
      <w:r>
        <w:t>харчу-</w:t>
      </w:r>
      <w:proofErr w:type="spellEnd"/>
      <w:r>
        <w:t xml:space="preserve"> </w:t>
      </w:r>
      <w:proofErr w:type="spellStart"/>
      <w:r>
        <w:t>вання</w:t>
      </w:r>
      <w:proofErr w:type="spellEnd"/>
      <w:r>
        <w:t xml:space="preserve"> існує три схеми сертифікації.</w:t>
      </w:r>
    </w:p>
    <w:p w:rsidR="00BE5B98" w:rsidRDefault="00BE5B98" w:rsidP="00BE5B98">
      <w:pPr>
        <w:pStyle w:val="a3"/>
        <w:ind w:right="137"/>
      </w:pPr>
      <w:r>
        <w:t>Перша схема передбачає обстеження процесу надання послуги. За</w:t>
      </w:r>
      <w:r>
        <w:rPr>
          <w:spacing w:val="80"/>
        </w:rPr>
        <w:t xml:space="preserve"> </w:t>
      </w:r>
      <w:r>
        <w:t xml:space="preserve">другою схемою проводиться атестація виробництва. При здійсненні </w:t>
      </w:r>
      <w:proofErr w:type="spellStart"/>
      <w:r>
        <w:t>серти-</w:t>
      </w:r>
      <w:proofErr w:type="spellEnd"/>
      <w:r>
        <w:t xml:space="preserve"> </w:t>
      </w:r>
      <w:proofErr w:type="spellStart"/>
      <w:r>
        <w:t>фікації</w:t>
      </w:r>
      <w:proofErr w:type="spellEnd"/>
      <w:r>
        <w:t xml:space="preserve"> за третьою схемою виконується сертифікація системи управління якістю. При проведенні сертифікації за будь-якою схемою обов’язково </w:t>
      </w:r>
      <w:proofErr w:type="spellStart"/>
      <w:r>
        <w:t>здій-</w:t>
      </w:r>
      <w:proofErr w:type="spellEnd"/>
      <w:r>
        <w:t xml:space="preserve"> </w:t>
      </w:r>
      <w:proofErr w:type="spellStart"/>
      <w:r>
        <w:t>снюються</w:t>
      </w:r>
      <w:proofErr w:type="spellEnd"/>
      <w:r>
        <w:t xml:space="preserve"> вибіркова перевірка кулінарної продукції (випробування </w:t>
      </w:r>
      <w:proofErr w:type="spellStart"/>
      <w:r>
        <w:t>резуль-</w:t>
      </w:r>
      <w:proofErr w:type="spellEnd"/>
      <w:r>
        <w:rPr>
          <w:spacing w:val="80"/>
          <w:w w:val="150"/>
        </w:rPr>
        <w:t xml:space="preserve"> </w:t>
      </w:r>
      <w:r>
        <w:t>тату послуги)</w:t>
      </w:r>
      <w:r>
        <w:rPr>
          <w:spacing w:val="40"/>
        </w:rPr>
        <w:t xml:space="preserve">  </w:t>
      </w:r>
      <w:r>
        <w:t>і</w:t>
      </w:r>
      <w:r>
        <w:rPr>
          <w:spacing w:val="40"/>
        </w:rPr>
        <w:t xml:space="preserve"> </w:t>
      </w:r>
      <w:r>
        <w:t>технічний нагляд</w:t>
      </w:r>
      <w:r>
        <w:rPr>
          <w:spacing w:val="40"/>
        </w:rPr>
        <w:t xml:space="preserve"> </w:t>
      </w:r>
      <w:r>
        <w:t>за стабільністю надання послуги</w:t>
      </w:r>
      <w:r>
        <w:rPr>
          <w:spacing w:val="40"/>
        </w:rPr>
        <w:t xml:space="preserve"> </w:t>
      </w:r>
      <w:r>
        <w:t>після видачі сертифікату відповідності.</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ind w:right="132"/>
      </w:pPr>
      <w:r>
        <w:lastRenderedPageBreak/>
        <w:t xml:space="preserve">Схема сертифікації заявлених послуг харчування визначається </w:t>
      </w:r>
      <w:proofErr w:type="spellStart"/>
      <w:r>
        <w:t>виконав-</w:t>
      </w:r>
      <w:proofErr w:type="spellEnd"/>
      <w:r>
        <w:t xml:space="preserve"> </w:t>
      </w:r>
      <w:proofErr w:type="spellStart"/>
      <w:r>
        <w:t>чою</w:t>
      </w:r>
      <w:proofErr w:type="spellEnd"/>
      <w:r>
        <w:rPr>
          <w:spacing w:val="-4"/>
        </w:rPr>
        <w:t xml:space="preserve"> </w:t>
      </w:r>
      <w:r>
        <w:t>групою</w:t>
      </w:r>
      <w:r>
        <w:rPr>
          <w:spacing w:val="-4"/>
        </w:rPr>
        <w:t xml:space="preserve"> </w:t>
      </w:r>
      <w:r>
        <w:t>ОСПХ</w:t>
      </w:r>
      <w:r>
        <w:rPr>
          <w:spacing w:val="-1"/>
        </w:rPr>
        <w:t xml:space="preserve"> </w:t>
      </w:r>
      <w:r>
        <w:t>за узгодженням</w:t>
      </w:r>
      <w:r>
        <w:rPr>
          <w:spacing w:val="-3"/>
        </w:rPr>
        <w:t xml:space="preserve"> </w:t>
      </w:r>
      <w:r>
        <w:t>із</w:t>
      </w:r>
      <w:r>
        <w:rPr>
          <w:spacing w:val="-3"/>
        </w:rPr>
        <w:t xml:space="preserve"> </w:t>
      </w:r>
      <w:r>
        <w:t>заявником</w:t>
      </w:r>
      <w:r>
        <w:rPr>
          <w:spacing w:val="-3"/>
        </w:rPr>
        <w:t xml:space="preserve"> </w:t>
      </w:r>
      <w:r>
        <w:t>до</w:t>
      </w:r>
      <w:r>
        <w:rPr>
          <w:spacing w:val="-2"/>
        </w:rPr>
        <w:t xml:space="preserve"> </w:t>
      </w:r>
      <w:r>
        <w:t>початку</w:t>
      </w:r>
      <w:r>
        <w:rPr>
          <w:spacing w:val="-7"/>
        </w:rPr>
        <w:t xml:space="preserve"> </w:t>
      </w:r>
      <w:r>
        <w:t>робіт</w:t>
      </w:r>
      <w:r>
        <w:rPr>
          <w:spacing w:val="-3"/>
        </w:rPr>
        <w:t xml:space="preserve"> </w:t>
      </w:r>
      <w:r>
        <w:t>з</w:t>
      </w:r>
      <w:r>
        <w:rPr>
          <w:spacing w:val="-3"/>
        </w:rPr>
        <w:t xml:space="preserve"> </w:t>
      </w:r>
      <w:r>
        <w:t xml:space="preserve">обов'язкової сертифікації послуг і залежить від виду надання послуги харчування, </w:t>
      </w:r>
      <w:proofErr w:type="spellStart"/>
      <w:r>
        <w:t>номенк-</w:t>
      </w:r>
      <w:proofErr w:type="spellEnd"/>
      <w:r>
        <w:t xml:space="preserve"> </w:t>
      </w:r>
      <w:proofErr w:type="spellStart"/>
      <w:r>
        <w:t>латури</w:t>
      </w:r>
      <w:proofErr w:type="spellEnd"/>
      <w:r>
        <w:t xml:space="preserve"> і кількості виробленої кулінарної продукції, типу підприємства </w:t>
      </w:r>
      <w:proofErr w:type="spellStart"/>
      <w:r>
        <w:t>харчу-</w:t>
      </w:r>
      <w:proofErr w:type="spellEnd"/>
      <w:r>
        <w:t xml:space="preserve"> </w:t>
      </w:r>
      <w:proofErr w:type="spellStart"/>
      <w:r>
        <w:t>вання</w:t>
      </w:r>
      <w:proofErr w:type="spellEnd"/>
      <w:r>
        <w:t xml:space="preserve"> та інших вихідних даних.</w:t>
      </w:r>
    </w:p>
    <w:p w:rsidR="00BE5B98" w:rsidRDefault="00BE5B98" w:rsidP="00BE5B98">
      <w:pPr>
        <w:pStyle w:val="a3"/>
        <w:spacing w:before="1"/>
        <w:ind w:right="137"/>
      </w:pPr>
      <w:r>
        <w:t xml:space="preserve">Сертифікат відповідності при сертифікації послуг харчування за </w:t>
      </w:r>
      <w:proofErr w:type="spellStart"/>
      <w:r>
        <w:t>схе-</w:t>
      </w:r>
      <w:proofErr w:type="spellEnd"/>
      <w:r>
        <w:rPr>
          <w:spacing w:val="40"/>
        </w:rPr>
        <w:t xml:space="preserve"> </w:t>
      </w:r>
      <w:r>
        <w:t>мою, що передбачає обстеження процесу надання послуги, має термін дії до одного</w:t>
      </w:r>
      <w:r>
        <w:rPr>
          <w:spacing w:val="40"/>
        </w:rPr>
        <w:t xml:space="preserve"> </w:t>
      </w:r>
      <w:r>
        <w:t>року.</w:t>
      </w:r>
      <w:r>
        <w:rPr>
          <w:spacing w:val="40"/>
        </w:rPr>
        <w:t xml:space="preserve"> </w:t>
      </w:r>
      <w:r>
        <w:t>В</w:t>
      </w:r>
      <w:r>
        <w:rPr>
          <w:spacing w:val="40"/>
        </w:rPr>
        <w:t xml:space="preserve"> </w:t>
      </w:r>
      <w:r>
        <w:t>передбачених</w:t>
      </w:r>
      <w:r>
        <w:rPr>
          <w:spacing w:val="40"/>
        </w:rPr>
        <w:t xml:space="preserve"> </w:t>
      </w:r>
      <w:r>
        <w:t>випадках</w:t>
      </w:r>
      <w:r>
        <w:rPr>
          <w:spacing w:val="40"/>
        </w:rPr>
        <w:t xml:space="preserve"> </w:t>
      </w:r>
      <w:r>
        <w:t>(у</w:t>
      </w:r>
      <w:r>
        <w:rPr>
          <w:spacing w:val="40"/>
        </w:rPr>
        <w:t xml:space="preserve"> </w:t>
      </w:r>
      <w:r>
        <w:t>разі</w:t>
      </w:r>
      <w:r>
        <w:rPr>
          <w:spacing w:val="40"/>
        </w:rPr>
        <w:t xml:space="preserve"> </w:t>
      </w:r>
      <w:r>
        <w:t>впровадження</w:t>
      </w:r>
      <w:r>
        <w:rPr>
          <w:spacing w:val="40"/>
        </w:rPr>
        <w:t xml:space="preserve"> </w:t>
      </w:r>
      <w:r>
        <w:t>на</w:t>
      </w:r>
      <w:r>
        <w:rPr>
          <w:spacing w:val="40"/>
        </w:rPr>
        <w:t xml:space="preserve"> </w:t>
      </w:r>
      <w:proofErr w:type="spellStart"/>
      <w:r>
        <w:t>підприємст-</w:t>
      </w:r>
      <w:proofErr w:type="spellEnd"/>
      <w:r>
        <w:t xml:space="preserve"> </w:t>
      </w:r>
      <w:proofErr w:type="spellStart"/>
      <w:r>
        <w:t>ві</w:t>
      </w:r>
      <w:proofErr w:type="spellEnd"/>
      <w:r>
        <w:rPr>
          <w:spacing w:val="40"/>
        </w:rPr>
        <w:t xml:space="preserve"> </w:t>
      </w:r>
      <w:r>
        <w:t>заходів</w:t>
      </w:r>
      <w:r>
        <w:rPr>
          <w:spacing w:val="40"/>
        </w:rPr>
        <w:t xml:space="preserve"> </w:t>
      </w:r>
      <w:r>
        <w:t>з</w:t>
      </w:r>
      <w:r>
        <w:rPr>
          <w:spacing w:val="40"/>
        </w:rPr>
        <w:t xml:space="preserve"> </w:t>
      </w:r>
      <w:r>
        <w:t>поліпшення</w:t>
      </w:r>
      <w:r>
        <w:rPr>
          <w:spacing w:val="40"/>
        </w:rPr>
        <w:t xml:space="preserve"> </w:t>
      </w:r>
      <w:r>
        <w:t>якості)</w:t>
      </w:r>
      <w:r>
        <w:rPr>
          <w:spacing w:val="40"/>
        </w:rPr>
        <w:t xml:space="preserve"> </w:t>
      </w:r>
      <w:r>
        <w:t>сертифікат</w:t>
      </w:r>
      <w:r>
        <w:rPr>
          <w:spacing w:val="40"/>
        </w:rPr>
        <w:t xml:space="preserve"> </w:t>
      </w:r>
      <w:r>
        <w:t>відповідності</w:t>
      </w:r>
      <w:r>
        <w:rPr>
          <w:spacing w:val="40"/>
        </w:rPr>
        <w:t xml:space="preserve"> </w:t>
      </w:r>
      <w:r>
        <w:t>може</w:t>
      </w:r>
      <w:r>
        <w:rPr>
          <w:spacing w:val="40"/>
        </w:rPr>
        <w:t xml:space="preserve"> </w:t>
      </w:r>
      <w:r>
        <w:t>мати</w:t>
      </w:r>
      <w:r>
        <w:rPr>
          <w:spacing w:val="40"/>
        </w:rPr>
        <w:t xml:space="preserve"> </w:t>
      </w:r>
      <w:r>
        <w:t>термін дії до двох років.</w:t>
      </w:r>
    </w:p>
    <w:p w:rsidR="00BE5B98" w:rsidRDefault="00BE5B98" w:rsidP="00BE5B98">
      <w:pPr>
        <w:pStyle w:val="a3"/>
        <w:spacing w:before="1"/>
        <w:ind w:right="133"/>
      </w:pPr>
      <w:r>
        <w:t xml:space="preserve">Термін дії сертифікату відповідності при сертифікації послуг харчування за схемою, що передбачає атестацію виробництва, встановлюється з </w:t>
      </w:r>
      <w:proofErr w:type="spellStart"/>
      <w:r>
        <w:t>урахуван-</w:t>
      </w:r>
      <w:proofErr w:type="spellEnd"/>
      <w:r>
        <w:t xml:space="preserve"> </w:t>
      </w:r>
      <w:proofErr w:type="spellStart"/>
      <w:r>
        <w:t>ням</w:t>
      </w:r>
      <w:proofErr w:type="spellEnd"/>
      <w:r>
        <w:t xml:space="preserve"> терміну дії атестата виробництва і не повинен перевищувати трьох років.</w:t>
      </w:r>
    </w:p>
    <w:p w:rsidR="00BE5B98" w:rsidRDefault="00BE5B98" w:rsidP="00BE5B98">
      <w:pPr>
        <w:pStyle w:val="a3"/>
        <w:spacing w:before="1"/>
        <w:ind w:right="133"/>
      </w:pPr>
      <w:r>
        <w:t xml:space="preserve">Термін дії сертифікату відповідності при сертифікації послуг харчування за схемою, що передбачає сертифікацію системи якості, встановлюється з </w:t>
      </w:r>
      <w:proofErr w:type="spellStart"/>
      <w:r>
        <w:t>ура-</w:t>
      </w:r>
      <w:proofErr w:type="spellEnd"/>
      <w:r>
        <w:t xml:space="preserve"> </w:t>
      </w:r>
      <w:proofErr w:type="spellStart"/>
      <w:r>
        <w:t>хуванням</w:t>
      </w:r>
      <w:proofErr w:type="spellEnd"/>
      <w:r>
        <w:t xml:space="preserve"> терміну дії сертифікату системи якості і не повинен перевищувати п'яти років.</w:t>
      </w:r>
    </w:p>
    <w:p w:rsidR="00BE5B98" w:rsidRDefault="00BE5B98" w:rsidP="00BE5B98">
      <w:pPr>
        <w:pStyle w:val="a3"/>
        <w:ind w:right="132"/>
      </w:pPr>
      <w:r>
        <w:t xml:space="preserve">Усі схеми сертифікації послуг харчування передбачають перевірку </w:t>
      </w:r>
      <w:proofErr w:type="spellStart"/>
      <w:r>
        <w:t>наяв-</w:t>
      </w:r>
      <w:proofErr w:type="spellEnd"/>
      <w:r>
        <w:t xml:space="preserve"> </w:t>
      </w:r>
      <w:proofErr w:type="spellStart"/>
      <w:r>
        <w:t>ності</w:t>
      </w:r>
      <w:proofErr w:type="spellEnd"/>
      <w:r>
        <w:rPr>
          <w:spacing w:val="-2"/>
        </w:rPr>
        <w:t xml:space="preserve"> </w:t>
      </w:r>
      <w:r>
        <w:t>висновків</w:t>
      </w:r>
      <w:r>
        <w:rPr>
          <w:spacing w:val="-3"/>
        </w:rPr>
        <w:t xml:space="preserve"> </w:t>
      </w:r>
      <w:r>
        <w:t>органів</w:t>
      </w:r>
      <w:r>
        <w:rPr>
          <w:spacing w:val="-3"/>
        </w:rPr>
        <w:t xml:space="preserve"> </w:t>
      </w:r>
      <w:proofErr w:type="spellStart"/>
      <w:r>
        <w:t>санепідемнагляду</w:t>
      </w:r>
      <w:proofErr w:type="spellEnd"/>
      <w:r>
        <w:t>,</w:t>
      </w:r>
      <w:r>
        <w:rPr>
          <w:spacing w:val="-3"/>
        </w:rPr>
        <w:t xml:space="preserve"> </w:t>
      </w:r>
      <w:r>
        <w:t>ветеринарних</w:t>
      </w:r>
      <w:r>
        <w:rPr>
          <w:spacing w:val="-2"/>
        </w:rPr>
        <w:t xml:space="preserve"> </w:t>
      </w:r>
      <w:r>
        <w:t>свідоцтв</w:t>
      </w:r>
      <w:r>
        <w:rPr>
          <w:spacing w:val="-3"/>
        </w:rPr>
        <w:t xml:space="preserve"> </w:t>
      </w:r>
      <w:r>
        <w:t>для</w:t>
      </w:r>
      <w:r>
        <w:rPr>
          <w:spacing w:val="-4"/>
        </w:rPr>
        <w:t xml:space="preserve"> </w:t>
      </w:r>
      <w:r>
        <w:t xml:space="preserve">продуктів тваринництва, карантинного дозволу на сировину і продукцію рослинного </w:t>
      </w:r>
      <w:proofErr w:type="spellStart"/>
      <w:r>
        <w:t>по-</w:t>
      </w:r>
      <w:proofErr w:type="spellEnd"/>
      <w:r>
        <w:t xml:space="preserve"> ходження, пожежного нагляду щодо відповідності підприємства харчування санітарно-гігієнічним вимогам і вимогам протипожежної безпеки, а також </w:t>
      </w:r>
      <w:proofErr w:type="spellStart"/>
      <w:r>
        <w:t>на-</w:t>
      </w:r>
      <w:proofErr w:type="spellEnd"/>
      <w:r>
        <w:t xml:space="preserve"> явність сертифікатів відповідності на харчові продукти й продовольчу </w:t>
      </w:r>
      <w:proofErr w:type="spellStart"/>
      <w:r>
        <w:t>сирови-</w:t>
      </w:r>
      <w:proofErr w:type="spellEnd"/>
      <w:r>
        <w:t xml:space="preserve"> ну, що використовуються для виготовлення кулінарної продукції.</w:t>
      </w:r>
    </w:p>
    <w:p w:rsidR="00BE5B98" w:rsidRDefault="00BE5B98" w:rsidP="00BE5B98">
      <w:pPr>
        <w:pStyle w:val="a3"/>
        <w:ind w:right="139"/>
      </w:pPr>
      <w:r>
        <w:t xml:space="preserve">Для оцінки якості послуги харчування перевіряють дотримання вимог </w:t>
      </w:r>
      <w:r>
        <w:rPr>
          <w:spacing w:val="-2"/>
        </w:rPr>
        <w:t>відносно:</w:t>
      </w:r>
    </w:p>
    <w:p w:rsidR="00BE5B98" w:rsidRDefault="00BE5B98" w:rsidP="00BE5B98">
      <w:pPr>
        <w:pStyle w:val="a7"/>
        <w:numPr>
          <w:ilvl w:val="0"/>
          <w:numId w:val="2"/>
        </w:numPr>
        <w:tabs>
          <w:tab w:val="left" w:pos="1272"/>
        </w:tabs>
        <w:ind w:right="132" w:firstLine="708"/>
        <w:jc w:val="both"/>
        <w:rPr>
          <w:sz w:val="28"/>
        </w:rPr>
      </w:pPr>
      <w:r>
        <w:rPr>
          <w:sz w:val="28"/>
        </w:rPr>
        <w:t xml:space="preserve">умов виробництва кулінарної продукції, зберігання, реалізації і </w:t>
      </w:r>
      <w:proofErr w:type="spellStart"/>
      <w:r>
        <w:rPr>
          <w:sz w:val="28"/>
        </w:rPr>
        <w:t>орга-</w:t>
      </w:r>
      <w:proofErr w:type="spellEnd"/>
      <w:r>
        <w:rPr>
          <w:sz w:val="28"/>
        </w:rPr>
        <w:t xml:space="preserve"> </w:t>
      </w:r>
      <w:proofErr w:type="spellStart"/>
      <w:r>
        <w:rPr>
          <w:sz w:val="28"/>
        </w:rPr>
        <w:t>нізації</w:t>
      </w:r>
      <w:proofErr w:type="spellEnd"/>
      <w:r>
        <w:rPr>
          <w:sz w:val="28"/>
        </w:rPr>
        <w:t xml:space="preserve"> споживання,</w:t>
      </w:r>
      <w:r>
        <w:rPr>
          <w:spacing w:val="-2"/>
          <w:sz w:val="28"/>
        </w:rPr>
        <w:t xml:space="preserve"> </w:t>
      </w:r>
      <w:r>
        <w:rPr>
          <w:sz w:val="28"/>
        </w:rPr>
        <w:t xml:space="preserve">в тому числі сировини і продовольчих товарів, що </w:t>
      </w:r>
      <w:proofErr w:type="spellStart"/>
      <w:r>
        <w:rPr>
          <w:sz w:val="28"/>
        </w:rPr>
        <w:t>викорис-</w:t>
      </w:r>
      <w:proofErr w:type="spellEnd"/>
      <w:r>
        <w:rPr>
          <w:sz w:val="28"/>
        </w:rPr>
        <w:t xml:space="preserve"> </w:t>
      </w:r>
      <w:proofErr w:type="spellStart"/>
      <w:r>
        <w:rPr>
          <w:sz w:val="28"/>
        </w:rPr>
        <w:t>товуються</w:t>
      </w:r>
      <w:proofErr w:type="spellEnd"/>
      <w:r>
        <w:rPr>
          <w:sz w:val="28"/>
        </w:rPr>
        <w:t xml:space="preserve"> для виробництва кулінарної продукції;</w:t>
      </w:r>
    </w:p>
    <w:p w:rsidR="00BE5B98" w:rsidRDefault="00BE5B98" w:rsidP="00BE5B98">
      <w:pPr>
        <w:pStyle w:val="a7"/>
        <w:numPr>
          <w:ilvl w:val="0"/>
          <w:numId w:val="2"/>
        </w:numPr>
        <w:tabs>
          <w:tab w:val="left" w:pos="1272"/>
        </w:tabs>
        <w:spacing w:line="321" w:lineRule="exact"/>
        <w:ind w:left="1272" w:hanging="424"/>
        <w:jc w:val="both"/>
        <w:rPr>
          <w:sz w:val="28"/>
        </w:rPr>
      </w:pPr>
      <w:r>
        <w:rPr>
          <w:sz w:val="28"/>
        </w:rPr>
        <w:t>умов</w:t>
      </w:r>
      <w:r>
        <w:rPr>
          <w:spacing w:val="-4"/>
          <w:sz w:val="28"/>
        </w:rPr>
        <w:t xml:space="preserve"> </w:t>
      </w:r>
      <w:r>
        <w:rPr>
          <w:spacing w:val="-2"/>
          <w:sz w:val="28"/>
        </w:rPr>
        <w:t>обслуговування;</w:t>
      </w:r>
    </w:p>
    <w:p w:rsidR="00BE5B98" w:rsidRDefault="00BE5B98" w:rsidP="00BE5B98">
      <w:pPr>
        <w:pStyle w:val="a7"/>
        <w:numPr>
          <w:ilvl w:val="0"/>
          <w:numId w:val="2"/>
        </w:numPr>
        <w:tabs>
          <w:tab w:val="left" w:pos="1272"/>
        </w:tabs>
        <w:spacing w:line="322" w:lineRule="exact"/>
        <w:ind w:left="1272" w:hanging="424"/>
        <w:jc w:val="both"/>
        <w:rPr>
          <w:sz w:val="28"/>
        </w:rPr>
      </w:pPr>
      <w:r>
        <w:rPr>
          <w:sz w:val="28"/>
        </w:rPr>
        <w:t>умов</w:t>
      </w:r>
      <w:r>
        <w:rPr>
          <w:spacing w:val="-8"/>
          <w:sz w:val="28"/>
        </w:rPr>
        <w:t xml:space="preserve"> </w:t>
      </w:r>
      <w:r>
        <w:rPr>
          <w:sz w:val="28"/>
        </w:rPr>
        <w:t>матеріально-технічного</w:t>
      </w:r>
      <w:r>
        <w:rPr>
          <w:spacing w:val="-8"/>
          <w:sz w:val="28"/>
        </w:rPr>
        <w:t xml:space="preserve"> </w:t>
      </w:r>
      <w:r>
        <w:rPr>
          <w:spacing w:val="-2"/>
          <w:sz w:val="28"/>
        </w:rPr>
        <w:t>оснащення;</w:t>
      </w:r>
    </w:p>
    <w:p w:rsidR="00BE5B98" w:rsidRDefault="00BE5B98" w:rsidP="00BE5B98">
      <w:pPr>
        <w:pStyle w:val="a7"/>
        <w:numPr>
          <w:ilvl w:val="0"/>
          <w:numId w:val="2"/>
        </w:numPr>
        <w:tabs>
          <w:tab w:val="left" w:pos="1272"/>
        </w:tabs>
        <w:ind w:right="152" w:firstLine="708"/>
        <w:jc w:val="both"/>
        <w:rPr>
          <w:sz w:val="28"/>
        </w:rPr>
      </w:pPr>
      <w:r>
        <w:rPr>
          <w:spacing w:val="13"/>
          <w:sz w:val="28"/>
        </w:rPr>
        <w:t xml:space="preserve">рівня </w:t>
      </w:r>
      <w:r>
        <w:rPr>
          <w:spacing w:val="15"/>
          <w:sz w:val="28"/>
        </w:rPr>
        <w:t xml:space="preserve">професійної підготовки </w:t>
      </w:r>
      <w:r>
        <w:rPr>
          <w:sz w:val="28"/>
        </w:rPr>
        <w:t xml:space="preserve">і </w:t>
      </w:r>
      <w:r>
        <w:rPr>
          <w:spacing w:val="15"/>
          <w:sz w:val="28"/>
        </w:rPr>
        <w:t xml:space="preserve">кваліфікації </w:t>
      </w:r>
      <w:r>
        <w:rPr>
          <w:spacing w:val="16"/>
          <w:sz w:val="28"/>
        </w:rPr>
        <w:t xml:space="preserve">обслуговуючого </w:t>
      </w:r>
      <w:r>
        <w:rPr>
          <w:spacing w:val="13"/>
          <w:sz w:val="28"/>
        </w:rPr>
        <w:t>персоналу.</w:t>
      </w:r>
    </w:p>
    <w:p w:rsidR="00BE5B98" w:rsidRDefault="00BE5B98" w:rsidP="00BE5B98">
      <w:pPr>
        <w:pStyle w:val="a3"/>
        <w:spacing w:before="1"/>
        <w:ind w:right="131"/>
      </w:pPr>
      <w:r>
        <w:t>Для випробування якості кулінарної продукції проводять органолептичну оцінку кулінарної продукції, контроль маркування, упаковки, транспортування</w:t>
      </w:r>
      <w:r>
        <w:rPr>
          <w:spacing w:val="80"/>
        </w:rPr>
        <w:t xml:space="preserve"> </w:t>
      </w:r>
      <w:r>
        <w:t xml:space="preserve">і зберігання., За наслідками контролю складають протокол. У разі сумнівної якості контрольованої продукції представник ОСПХ направляє відібрані зразки в акредитовану випробувальну лабораторію для проведення оцінки за </w:t>
      </w:r>
      <w:proofErr w:type="spellStart"/>
      <w:r>
        <w:t>фізико-</w:t>
      </w:r>
      <w:proofErr w:type="spellEnd"/>
      <w:r>
        <w:t xml:space="preserve"> хімічними і мікробіологічними показниками. Для випробувань відбирають </w:t>
      </w:r>
      <w:proofErr w:type="spellStart"/>
      <w:r>
        <w:t>зра-</w:t>
      </w:r>
      <w:proofErr w:type="spellEnd"/>
      <w:r>
        <w:t xml:space="preserve"> </w:t>
      </w:r>
      <w:proofErr w:type="spellStart"/>
      <w:r>
        <w:t>зки</w:t>
      </w:r>
      <w:proofErr w:type="spellEnd"/>
      <w:r>
        <w:t xml:space="preserve"> кулінарної продукції, які є найуразливішими з мікробіологічної точки зору або в технологічному процесі приготування яких передбачені ручні операції </w:t>
      </w:r>
      <w:proofErr w:type="spellStart"/>
      <w:r>
        <w:t>пі-</w:t>
      </w:r>
      <w:proofErr w:type="spellEnd"/>
      <w:r>
        <w:t xml:space="preserve"> </w:t>
      </w:r>
      <w:proofErr w:type="spellStart"/>
      <w:r>
        <w:t>сля</w:t>
      </w:r>
      <w:proofErr w:type="spellEnd"/>
      <w:r>
        <w:t xml:space="preserve"> проведення термічної обробки. При цьому зразки-свідки кулінарної </w:t>
      </w:r>
      <w:proofErr w:type="spellStart"/>
      <w:r>
        <w:t>проду-</w:t>
      </w:r>
      <w:proofErr w:type="spellEnd"/>
      <w:r>
        <w:t xml:space="preserve"> </w:t>
      </w:r>
      <w:proofErr w:type="spellStart"/>
      <w:r>
        <w:t>кції</w:t>
      </w:r>
      <w:proofErr w:type="spellEnd"/>
      <w:r>
        <w:t xml:space="preserve"> не відбирають.</w:t>
      </w:r>
    </w:p>
    <w:p w:rsidR="00BE5B98" w:rsidRDefault="00BE5B98" w:rsidP="00BE5B98">
      <w:pPr>
        <w:pStyle w:val="a3"/>
        <w:ind w:right="132"/>
      </w:pPr>
      <w:r>
        <w:t xml:space="preserve">Відбір зразків кулінарної продукції для випробувань проводить </w:t>
      </w:r>
      <w:proofErr w:type="spellStart"/>
      <w:r>
        <w:t>представ-</w:t>
      </w:r>
      <w:proofErr w:type="spellEnd"/>
      <w:r>
        <w:t xml:space="preserve"> ник</w:t>
      </w:r>
      <w:r>
        <w:rPr>
          <w:spacing w:val="8"/>
        </w:rPr>
        <w:t xml:space="preserve"> </w:t>
      </w:r>
      <w:r>
        <w:t>ОСПХ</w:t>
      </w:r>
      <w:r>
        <w:rPr>
          <w:spacing w:val="7"/>
        </w:rPr>
        <w:t xml:space="preserve"> </w:t>
      </w:r>
      <w:r>
        <w:t>у</w:t>
      </w:r>
      <w:r>
        <w:rPr>
          <w:spacing w:val="7"/>
        </w:rPr>
        <w:t xml:space="preserve"> </w:t>
      </w:r>
      <w:r>
        <w:t>присутності</w:t>
      </w:r>
      <w:r>
        <w:rPr>
          <w:spacing w:val="8"/>
        </w:rPr>
        <w:t xml:space="preserve"> </w:t>
      </w:r>
      <w:r>
        <w:t>представника</w:t>
      </w:r>
      <w:r>
        <w:rPr>
          <w:spacing w:val="8"/>
        </w:rPr>
        <w:t xml:space="preserve"> </w:t>
      </w:r>
      <w:r>
        <w:t>заявника</w:t>
      </w:r>
      <w:r>
        <w:rPr>
          <w:spacing w:val="8"/>
        </w:rPr>
        <w:t xml:space="preserve"> </w:t>
      </w:r>
      <w:r>
        <w:t>і</w:t>
      </w:r>
      <w:r>
        <w:rPr>
          <w:spacing w:val="6"/>
        </w:rPr>
        <w:t xml:space="preserve"> </w:t>
      </w:r>
      <w:r>
        <w:t>оформляє</w:t>
      </w:r>
      <w:r>
        <w:rPr>
          <w:spacing w:val="8"/>
        </w:rPr>
        <w:t xml:space="preserve"> </w:t>
      </w:r>
      <w:r>
        <w:t>актом</w:t>
      </w:r>
      <w:r>
        <w:rPr>
          <w:spacing w:val="8"/>
        </w:rPr>
        <w:t xml:space="preserve"> </w:t>
      </w:r>
      <w:r>
        <w:t>відбору</w:t>
      </w:r>
      <w:r>
        <w:rPr>
          <w:spacing w:val="4"/>
        </w:rPr>
        <w:t xml:space="preserve"> </w:t>
      </w:r>
      <w:proofErr w:type="spellStart"/>
      <w:r>
        <w:rPr>
          <w:spacing w:val="-4"/>
        </w:rPr>
        <w:t>зра-</w:t>
      </w:r>
      <w:proofErr w:type="spellEnd"/>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ind w:right="132" w:firstLine="0"/>
      </w:pPr>
      <w:proofErr w:type="spellStart"/>
      <w:r>
        <w:lastRenderedPageBreak/>
        <w:t>зків</w:t>
      </w:r>
      <w:proofErr w:type="spellEnd"/>
      <w:r>
        <w:t xml:space="preserve">. Акт оформлюють у трьох екземплярах. Його підписує представник органу із сертифікації послуг, який проводив відбір, і представник заявника. Один </w:t>
      </w:r>
      <w:proofErr w:type="spellStart"/>
      <w:r>
        <w:t>ек-</w:t>
      </w:r>
      <w:proofErr w:type="spellEnd"/>
      <w:r>
        <w:t xml:space="preserve"> </w:t>
      </w:r>
      <w:proofErr w:type="spellStart"/>
      <w:r>
        <w:t>земпляр</w:t>
      </w:r>
      <w:proofErr w:type="spellEnd"/>
      <w:r>
        <w:t xml:space="preserve"> залишається у заявника, другий прямує до органу із сертифікації для зберігання, третій (разом із зразками для випробувань) – в акредитовану </w:t>
      </w:r>
      <w:proofErr w:type="spellStart"/>
      <w:r>
        <w:t>випро-</w:t>
      </w:r>
      <w:proofErr w:type="spellEnd"/>
      <w:r>
        <w:t xml:space="preserve"> </w:t>
      </w:r>
      <w:proofErr w:type="spellStart"/>
      <w:r>
        <w:t>бувальну</w:t>
      </w:r>
      <w:proofErr w:type="spellEnd"/>
      <w:r>
        <w:t xml:space="preserve"> лабораторію. Відібрані зразки для випробувань маркують і </w:t>
      </w:r>
      <w:proofErr w:type="spellStart"/>
      <w:r>
        <w:t>пломбу-</w:t>
      </w:r>
      <w:proofErr w:type="spellEnd"/>
      <w:r>
        <w:t xml:space="preserve"> </w:t>
      </w:r>
      <w:proofErr w:type="spellStart"/>
      <w:r>
        <w:t>ють</w:t>
      </w:r>
      <w:proofErr w:type="spellEnd"/>
      <w:r>
        <w:t xml:space="preserve">. Заявник </w:t>
      </w:r>
      <w:r>
        <w:rPr>
          <w:b/>
        </w:rPr>
        <w:t xml:space="preserve">за свої кошти </w:t>
      </w:r>
      <w:r>
        <w:t>оплачує відібрані зразки кулінарної продукції для випробувань в акредитованій випробувальній лабораторії.</w:t>
      </w:r>
    </w:p>
    <w:p w:rsidR="00BE5B98" w:rsidRDefault="00BE5B98" w:rsidP="00BE5B98">
      <w:pPr>
        <w:pStyle w:val="a3"/>
        <w:spacing w:before="3"/>
        <w:ind w:right="133"/>
      </w:pPr>
      <w:r>
        <w:t xml:space="preserve">Ідентифікація кулінарної продукції (відібраних зразків), у тому числі </w:t>
      </w:r>
      <w:proofErr w:type="spellStart"/>
      <w:r>
        <w:t>ім-</w:t>
      </w:r>
      <w:proofErr w:type="spellEnd"/>
      <w:r>
        <w:t xml:space="preserve"> </w:t>
      </w:r>
      <w:proofErr w:type="spellStart"/>
      <w:r>
        <w:t>портних</w:t>
      </w:r>
      <w:proofErr w:type="spellEnd"/>
      <w:r>
        <w:t xml:space="preserve"> проводиться представником ОСПХ при відборі зразків у присутності представника заявника. Ідентифікація відібраних зразків виконується за </w:t>
      </w:r>
      <w:proofErr w:type="spellStart"/>
      <w:r>
        <w:t>резуль-</w:t>
      </w:r>
      <w:proofErr w:type="spellEnd"/>
      <w:r>
        <w:t xml:space="preserve"> татами аналізу інформації, наведеної на етикетці або в </w:t>
      </w:r>
      <w:proofErr w:type="spellStart"/>
      <w:r>
        <w:t>маркіровці</w:t>
      </w:r>
      <w:proofErr w:type="spellEnd"/>
      <w:r>
        <w:t>, візуального огляду відібраних зразків відносно:</w:t>
      </w:r>
    </w:p>
    <w:p w:rsidR="00BE5B98" w:rsidRDefault="00BE5B98" w:rsidP="00BE5B98">
      <w:pPr>
        <w:pStyle w:val="a7"/>
        <w:numPr>
          <w:ilvl w:val="0"/>
          <w:numId w:val="2"/>
        </w:numPr>
        <w:tabs>
          <w:tab w:val="left" w:pos="1272"/>
        </w:tabs>
        <w:spacing w:line="320" w:lineRule="exact"/>
        <w:ind w:left="1272" w:hanging="424"/>
        <w:jc w:val="both"/>
        <w:rPr>
          <w:sz w:val="28"/>
        </w:rPr>
      </w:pPr>
      <w:r>
        <w:rPr>
          <w:sz w:val="28"/>
        </w:rPr>
        <w:t>дати</w:t>
      </w:r>
      <w:r>
        <w:rPr>
          <w:spacing w:val="-6"/>
          <w:sz w:val="28"/>
        </w:rPr>
        <w:t xml:space="preserve"> </w:t>
      </w:r>
      <w:r>
        <w:rPr>
          <w:sz w:val="28"/>
        </w:rPr>
        <w:t>виготовлення</w:t>
      </w:r>
      <w:r>
        <w:rPr>
          <w:spacing w:val="-3"/>
          <w:sz w:val="28"/>
        </w:rPr>
        <w:t xml:space="preserve"> </w:t>
      </w:r>
      <w:r>
        <w:rPr>
          <w:sz w:val="28"/>
        </w:rPr>
        <w:t>і</w:t>
      </w:r>
      <w:r>
        <w:rPr>
          <w:spacing w:val="-5"/>
          <w:sz w:val="28"/>
        </w:rPr>
        <w:t xml:space="preserve"> </w:t>
      </w:r>
      <w:r>
        <w:rPr>
          <w:sz w:val="28"/>
        </w:rPr>
        <w:t>терміну</w:t>
      </w:r>
      <w:r>
        <w:rPr>
          <w:spacing w:val="-7"/>
          <w:sz w:val="28"/>
        </w:rPr>
        <w:t xml:space="preserve"> </w:t>
      </w:r>
      <w:r>
        <w:rPr>
          <w:sz w:val="28"/>
        </w:rPr>
        <w:t>придатності</w:t>
      </w:r>
      <w:r>
        <w:rPr>
          <w:spacing w:val="-5"/>
          <w:sz w:val="28"/>
        </w:rPr>
        <w:t xml:space="preserve"> </w:t>
      </w:r>
      <w:r>
        <w:rPr>
          <w:sz w:val="28"/>
        </w:rPr>
        <w:t>до</w:t>
      </w:r>
      <w:r>
        <w:rPr>
          <w:spacing w:val="-3"/>
          <w:sz w:val="28"/>
        </w:rPr>
        <w:t xml:space="preserve"> </w:t>
      </w:r>
      <w:r>
        <w:rPr>
          <w:spacing w:val="-2"/>
          <w:sz w:val="28"/>
        </w:rPr>
        <w:t>вживання;</w:t>
      </w:r>
    </w:p>
    <w:p w:rsidR="00BE5B98" w:rsidRDefault="00BE5B98" w:rsidP="00BE5B98">
      <w:pPr>
        <w:pStyle w:val="a7"/>
        <w:numPr>
          <w:ilvl w:val="0"/>
          <w:numId w:val="2"/>
        </w:numPr>
        <w:tabs>
          <w:tab w:val="left" w:pos="1272"/>
        </w:tabs>
        <w:spacing w:before="2" w:line="322" w:lineRule="exact"/>
        <w:ind w:left="1272" w:hanging="424"/>
        <w:jc w:val="both"/>
        <w:rPr>
          <w:sz w:val="28"/>
        </w:rPr>
      </w:pPr>
      <w:r>
        <w:rPr>
          <w:sz w:val="28"/>
        </w:rPr>
        <w:t>найменування</w:t>
      </w:r>
      <w:r>
        <w:rPr>
          <w:spacing w:val="-5"/>
          <w:sz w:val="28"/>
        </w:rPr>
        <w:t xml:space="preserve"> </w:t>
      </w:r>
      <w:r>
        <w:rPr>
          <w:sz w:val="28"/>
        </w:rPr>
        <w:t>і</w:t>
      </w:r>
      <w:r>
        <w:rPr>
          <w:spacing w:val="-4"/>
          <w:sz w:val="28"/>
        </w:rPr>
        <w:t xml:space="preserve"> </w:t>
      </w:r>
      <w:r>
        <w:rPr>
          <w:sz w:val="28"/>
        </w:rPr>
        <w:t>адреси</w:t>
      </w:r>
      <w:r>
        <w:rPr>
          <w:spacing w:val="-4"/>
          <w:sz w:val="28"/>
        </w:rPr>
        <w:t xml:space="preserve"> </w:t>
      </w:r>
      <w:r>
        <w:rPr>
          <w:spacing w:val="-2"/>
          <w:sz w:val="28"/>
        </w:rPr>
        <w:t>виробника;</w:t>
      </w:r>
    </w:p>
    <w:p w:rsidR="00BE5B98" w:rsidRDefault="00BE5B98" w:rsidP="00BE5B98">
      <w:pPr>
        <w:pStyle w:val="a7"/>
        <w:numPr>
          <w:ilvl w:val="0"/>
          <w:numId w:val="2"/>
        </w:numPr>
        <w:tabs>
          <w:tab w:val="left" w:pos="1272"/>
        </w:tabs>
        <w:ind w:right="134" w:firstLine="708"/>
        <w:jc w:val="both"/>
        <w:rPr>
          <w:sz w:val="28"/>
        </w:rPr>
      </w:pPr>
      <w:r>
        <w:rPr>
          <w:sz w:val="28"/>
        </w:rPr>
        <w:t xml:space="preserve">наявності сертифікатів відповідності на використану сировину, </w:t>
      </w:r>
      <w:proofErr w:type="spellStart"/>
      <w:r>
        <w:rPr>
          <w:sz w:val="28"/>
        </w:rPr>
        <w:t>поку-</w:t>
      </w:r>
      <w:proofErr w:type="spellEnd"/>
      <w:r>
        <w:rPr>
          <w:sz w:val="28"/>
        </w:rPr>
        <w:t xml:space="preserve"> пні товари і винно-горілчані вироби, що підлягають обов'язковій сертифікації в </w:t>
      </w:r>
      <w:r>
        <w:rPr>
          <w:spacing w:val="-2"/>
          <w:sz w:val="28"/>
        </w:rPr>
        <w:t>Україні;</w:t>
      </w:r>
    </w:p>
    <w:p w:rsidR="00BE5B98" w:rsidRDefault="00BE5B98" w:rsidP="00BE5B98">
      <w:pPr>
        <w:pStyle w:val="a7"/>
        <w:numPr>
          <w:ilvl w:val="0"/>
          <w:numId w:val="2"/>
        </w:numPr>
        <w:tabs>
          <w:tab w:val="left" w:pos="1272"/>
        </w:tabs>
        <w:spacing w:line="321" w:lineRule="exact"/>
        <w:ind w:left="1272" w:hanging="424"/>
        <w:jc w:val="both"/>
        <w:rPr>
          <w:sz w:val="28"/>
        </w:rPr>
      </w:pPr>
      <w:r>
        <w:rPr>
          <w:sz w:val="28"/>
        </w:rPr>
        <w:t>маркування,</w:t>
      </w:r>
      <w:r>
        <w:rPr>
          <w:spacing w:val="-7"/>
          <w:sz w:val="28"/>
        </w:rPr>
        <w:t xml:space="preserve"> </w:t>
      </w:r>
      <w:r>
        <w:rPr>
          <w:spacing w:val="-2"/>
          <w:sz w:val="28"/>
        </w:rPr>
        <w:t>упаковки.</w:t>
      </w:r>
    </w:p>
    <w:p w:rsidR="00BE5B98" w:rsidRDefault="00BE5B98" w:rsidP="00BE5B98">
      <w:pPr>
        <w:pStyle w:val="a3"/>
        <w:ind w:right="131"/>
      </w:pPr>
      <w:r>
        <w:t xml:space="preserve">Не підлягає ідентифікації продукція без етикеток або чіткого маркування, без належної інформації, з виявленими ознаками пошкодження упаковок і для якої термін придатності до вживання не вказаний або вичерпаний. За </w:t>
      </w:r>
      <w:proofErr w:type="spellStart"/>
      <w:r>
        <w:t>наслідка-</w:t>
      </w:r>
      <w:proofErr w:type="spellEnd"/>
      <w:r>
        <w:t xml:space="preserve"> ми ідентифікації зразків кулінарної продукції представник ОСПХ разом із </w:t>
      </w:r>
      <w:proofErr w:type="spellStart"/>
      <w:r>
        <w:t>заяв-</w:t>
      </w:r>
      <w:proofErr w:type="spellEnd"/>
      <w:r>
        <w:t xml:space="preserve"> </w:t>
      </w:r>
      <w:proofErr w:type="spellStart"/>
      <w:r>
        <w:t>ником</w:t>
      </w:r>
      <w:proofErr w:type="spellEnd"/>
      <w:r>
        <w:t xml:space="preserve"> або уповноваженою особою заявника складають акт ідентифікації.</w:t>
      </w:r>
    </w:p>
    <w:p w:rsidR="00BE5B98" w:rsidRDefault="00BE5B98" w:rsidP="00BE5B98">
      <w:pPr>
        <w:pStyle w:val="a3"/>
        <w:ind w:right="131"/>
      </w:pPr>
      <w:r>
        <w:t xml:space="preserve">Відібрані й ідентифіковані зразки опечатують або пломбують і разом з актом відбору і ідентифікації передають у випробувальну лабораторію у разі потреби проведення випробувань за фізико-хімічними і мікробіологічними </w:t>
      </w:r>
      <w:proofErr w:type="spellStart"/>
      <w:r>
        <w:t>по-</w:t>
      </w:r>
      <w:proofErr w:type="spellEnd"/>
      <w:r>
        <w:t xml:space="preserve"> </w:t>
      </w:r>
      <w:proofErr w:type="spellStart"/>
      <w:r>
        <w:t>казниками</w:t>
      </w:r>
      <w:proofErr w:type="spellEnd"/>
      <w:r>
        <w:t xml:space="preserve">. Заявник за свої кошти передає відібрані для випробувань зразки </w:t>
      </w:r>
      <w:proofErr w:type="spellStart"/>
      <w:r>
        <w:t>ку-</w:t>
      </w:r>
      <w:proofErr w:type="spellEnd"/>
      <w:r>
        <w:t xml:space="preserve"> </w:t>
      </w:r>
      <w:proofErr w:type="spellStart"/>
      <w:r>
        <w:t>лінарної</w:t>
      </w:r>
      <w:proofErr w:type="spellEnd"/>
      <w:r>
        <w:t xml:space="preserve"> продукції у випробувальну лабораторію. Якщо зразки кулінарної </w:t>
      </w:r>
      <w:proofErr w:type="spellStart"/>
      <w:r>
        <w:t>про-</w:t>
      </w:r>
      <w:proofErr w:type="spellEnd"/>
      <w:r>
        <w:t xml:space="preserve"> </w:t>
      </w:r>
      <w:proofErr w:type="spellStart"/>
      <w:r>
        <w:t>дукції</w:t>
      </w:r>
      <w:proofErr w:type="spellEnd"/>
      <w:r>
        <w:t xml:space="preserve"> були передані у випробувальну лабораторію, то вона повинна </w:t>
      </w:r>
      <w:proofErr w:type="spellStart"/>
      <w:r>
        <w:t>забезпечи-</w:t>
      </w:r>
      <w:proofErr w:type="spellEnd"/>
      <w:r>
        <w:t xml:space="preserve"> ти умови зберігання зразків кулінарної продукції для випробувань згідно з </w:t>
      </w:r>
      <w:proofErr w:type="spellStart"/>
      <w:r>
        <w:t>ви-</w:t>
      </w:r>
      <w:proofErr w:type="spellEnd"/>
      <w:r>
        <w:t xml:space="preserve"> </w:t>
      </w:r>
      <w:proofErr w:type="spellStart"/>
      <w:r>
        <w:t>могами</w:t>
      </w:r>
      <w:proofErr w:type="spellEnd"/>
      <w:r>
        <w:t xml:space="preserve"> нормативного документа на кулінарну продукцію протягом всього </w:t>
      </w:r>
      <w:proofErr w:type="spellStart"/>
      <w:r>
        <w:t>тер-</w:t>
      </w:r>
      <w:proofErr w:type="spellEnd"/>
      <w:r>
        <w:t xml:space="preserve"> міну зберігання. Зразки кулінарної продукції, використані для ідентифікації та/або випробувань, підлягають списанню. Списання використаних для </w:t>
      </w:r>
      <w:proofErr w:type="spellStart"/>
      <w:r>
        <w:t>іденти-</w:t>
      </w:r>
      <w:proofErr w:type="spellEnd"/>
      <w:r>
        <w:t xml:space="preserve"> </w:t>
      </w:r>
      <w:proofErr w:type="spellStart"/>
      <w:r>
        <w:t>фікації</w:t>
      </w:r>
      <w:proofErr w:type="spellEnd"/>
      <w:r>
        <w:t xml:space="preserve"> та/або випробувань зразків скріпляється підписами заявника або його представника і відповідальної особи лабораторії у графі про списання в «</w:t>
      </w:r>
      <w:proofErr w:type="spellStart"/>
      <w:r>
        <w:t>Жур-</w:t>
      </w:r>
      <w:proofErr w:type="spellEnd"/>
      <w:r>
        <w:t xml:space="preserve"> </w:t>
      </w:r>
      <w:proofErr w:type="spellStart"/>
      <w:r>
        <w:t>налі</w:t>
      </w:r>
      <w:proofErr w:type="spellEnd"/>
      <w:r>
        <w:t xml:space="preserve"> обліку зразків».</w:t>
      </w:r>
    </w:p>
    <w:p w:rsidR="00BE5B98" w:rsidRDefault="00BE5B98" w:rsidP="00BE5B98">
      <w:pPr>
        <w:pStyle w:val="a3"/>
        <w:ind w:right="132"/>
      </w:pPr>
      <w:r>
        <w:t xml:space="preserve">Випробування зразків кулінарної продукції проводять виключно </w:t>
      </w:r>
      <w:proofErr w:type="spellStart"/>
      <w:r>
        <w:t>акреди-</w:t>
      </w:r>
      <w:proofErr w:type="spellEnd"/>
      <w:r>
        <w:t xml:space="preserve"> </w:t>
      </w:r>
      <w:proofErr w:type="spellStart"/>
      <w:r>
        <w:t>товані</w:t>
      </w:r>
      <w:proofErr w:type="spellEnd"/>
      <w:r>
        <w:t xml:space="preserve"> в Системі випробувальні лабораторії, визначені органом по сертифікації в рішенні за заявкою. Самостійне ухвалення випробувальною лабораторією </w:t>
      </w:r>
      <w:proofErr w:type="spellStart"/>
      <w:r>
        <w:t>рі-</w:t>
      </w:r>
      <w:proofErr w:type="spellEnd"/>
      <w:r>
        <w:t xml:space="preserve"> </w:t>
      </w:r>
      <w:proofErr w:type="spellStart"/>
      <w:r>
        <w:t>шень</w:t>
      </w:r>
      <w:proofErr w:type="spellEnd"/>
      <w:r>
        <w:t xml:space="preserve"> про проведення випробувань зразків з метою обов'язкової сертифікації продукції не допускається.</w:t>
      </w:r>
    </w:p>
    <w:p w:rsidR="00BE5B98" w:rsidRDefault="00BE5B98" w:rsidP="00BE5B98">
      <w:pPr>
        <w:pStyle w:val="a3"/>
        <w:ind w:right="131"/>
      </w:pPr>
      <w:r>
        <w:t>За результатами випробувань випробувальна лабораторія подає до органу із сертифікації протокол випробувань кулінарної продукції. Протокол повинен бути підписаний виконавцями робіт</w:t>
      </w:r>
      <w:r>
        <w:rPr>
          <w:spacing w:val="-1"/>
        </w:rPr>
        <w:t xml:space="preserve"> </w:t>
      </w:r>
      <w:r>
        <w:t>і затверджений керівником випробувальної лабораторії.</w:t>
      </w:r>
      <w:r>
        <w:rPr>
          <w:spacing w:val="61"/>
        </w:rPr>
        <w:t xml:space="preserve"> </w:t>
      </w:r>
      <w:r>
        <w:t>Якщо</w:t>
      </w:r>
      <w:r>
        <w:rPr>
          <w:spacing w:val="63"/>
        </w:rPr>
        <w:t xml:space="preserve"> </w:t>
      </w:r>
      <w:r>
        <w:t>випробування</w:t>
      </w:r>
      <w:r>
        <w:rPr>
          <w:spacing w:val="65"/>
        </w:rPr>
        <w:t xml:space="preserve"> </w:t>
      </w:r>
      <w:r>
        <w:t>проводилося</w:t>
      </w:r>
      <w:r>
        <w:rPr>
          <w:spacing w:val="65"/>
        </w:rPr>
        <w:t xml:space="preserve"> </w:t>
      </w:r>
      <w:r>
        <w:t>у</w:t>
      </w:r>
      <w:r>
        <w:rPr>
          <w:spacing w:val="60"/>
        </w:rPr>
        <w:t xml:space="preserve"> </w:t>
      </w:r>
      <w:r>
        <w:t>випробувальній</w:t>
      </w:r>
      <w:r>
        <w:rPr>
          <w:spacing w:val="66"/>
        </w:rPr>
        <w:t xml:space="preserve"> </w:t>
      </w:r>
      <w:r>
        <w:rPr>
          <w:spacing w:val="-2"/>
        </w:rPr>
        <w:t>лабораторії,</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ind w:right="130" w:firstLine="0"/>
      </w:pPr>
      <w:r>
        <w:lastRenderedPageBreak/>
        <w:t xml:space="preserve">акредитованій в Системі тільки на технічну компетентність, то протокол </w:t>
      </w:r>
      <w:proofErr w:type="spellStart"/>
      <w:r>
        <w:t>ви-</w:t>
      </w:r>
      <w:proofErr w:type="spellEnd"/>
      <w:r>
        <w:t xml:space="preserve"> пробувань повинен бути підписаний також представником органу із </w:t>
      </w:r>
      <w:proofErr w:type="spellStart"/>
      <w:r>
        <w:t>сертифіка-</w:t>
      </w:r>
      <w:proofErr w:type="spellEnd"/>
      <w:r>
        <w:t xml:space="preserve"> </w:t>
      </w:r>
      <w:proofErr w:type="spellStart"/>
      <w:r>
        <w:t>ції</w:t>
      </w:r>
      <w:proofErr w:type="spellEnd"/>
      <w:r>
        <w:t>, який (за дорученням органу по сертифікації) брав участь у випробуваннях. Наданий</w:t>
      </w:r>
      <w:r>
        <w:rPr>
          <w:spacing w:val="-1"/>
        </w:rPr>
        <w:t xml:space="preserve"> </w:t>
      </w:r>
      <w:r>
        <w:t>протокол</w:t>
      </w:r>
      <w:r>
        <w:rPr>
          <w:spacing w:val="-1"/>
        </w:rPr>
        <w:t xml:space="preserve"> </w:t>
      </w:r>
      <w:r>
        <w:t>випробувань</w:t>
      </w:r>
      <w:r>
        <w:rPr>
          <w:spacing w:val="-1"/>
        </w:rPr>
        <w:t xml:space="preserve"> </w:t>
      </w:r>
      <w:r>
        <w:t>розглядається відповідною</w:t>
      </w:r>
      <w:r>
        <w:rPr>
          <w:spacing w:val="-1"/>
        </w:rPr>
        <w:t xml:space="preserve"> </w:t>
      </w:r>
      <w:r>
        <w:t>виконавчою</w:t>
      </w:r>
      <w:r>
        <w:rPr>
          <w:spacing w:val="-1"/>
        </w:rPr>
        <w:t xml:space="preserve"> </w:t>
      </w:r>
      <w:r>
        <w:t xml:space="preserve">групою ОСПХ. При позитивних результатах розгляду протоколу та інших робіт, </w:t>
      </w:r>
      <w:proofErr w:type="spellStart"/>
      <w:r>
        <w:t>перед-</w:t>
      </w:r>
      <w:proofErr w:type="spellEnd"/>
      <w:r>
        <w:t xml:space="preserve"> бачених в рішенні за заявкою, виконавча група ОСПХ продовжує подальші </w:t>
      </w:r>
      <w:proofErr w:type="spellStart"/>
      <w:r>
        <w:t>ро-</w:t>
      </w:r>
      <w:proofErr w:type="spellEnd"/>
      <w:r>
        <w:t xml:space="preserve"> боти із сертифікації. У разі отримання негативних результатів хоча б одного з показників випробування з метою сертифікації припиняються. Інформація про негативні результати подається в триденний термін заявнику і ОСПХ, який </w:t>
      </w:r>
      <w:proofErr w:type="spellStart"/>
      <w:r>
        <w:t>від-</w:t>
      </w:r>
      <w:proofErr w:type="spellEnd"/>
      <w:r>
        <w:t xml:space="preserve"> міняє заявку.</w:t>
      </w:r>
    </w:p>
    <w:p w:rsidR="00BE5B98" w:rsidRDefault="00BE5B98" w:rsidP="00BE5B98">
      <w:pPr>
        <w:pStyle w:val="a3"/>
        <w:spacing w:before="2"/>
        <w:ind w:right="132"/>
      </w:pPr>
      <w:r>
        <w:t xml:space="preserve">Повторні випробування можуть бути проведені тільки після оформлення нової заявки і надання заявником ОСПХ переконливих доказів проведення </w:t>
      </w:r>
      <w:proofErr w:type="spellStart"/>
      <w:r>
        <w:t>за-</w:t>
      </w:r>
      <w:proofErr w:type="spellEnd"/>
      <w:r>
        <w:t xml:space="preserve"> ходів коригувань щодо усунення причин, що викликали невідповідність </w:t>
      </w:r>
      <w:proofErr w:type="spellStart"/>
      <w:r>
        <w:t>показ-</w:t>
      </w:r>
      <w:proofErr w:type="spellEnd"/>
      <w:r>
        <w:t xml:space="preserve"> </w:t>
      </w:r>
      <w:proofErr w:type="spellStart"/>
      <w:r>
        <w:t>ника</w:t>
      </w:r>
      <w:proofErr w:type="spellEnd"/>
      <w:r>
        <w:t xml:space="preserve"> вимогам нормативного документа.</w:t>
      </w:r>
    </w:p>
    <w:p w:rsidR="00BE5B98" w:rsidRDefault="00BE5B98" w:rsidP="00BE5B98">
      <w:pPr>
        <w:pStyle w:val="a3"/>
        <w:ind w:right="131"/>
      </w:pPr>
      <w:r>
        <w:rPr>
          <w:b/>
        </w:rPr>
        <w:t xml:space="preserve">Обстеження процесу надання послуги харчування </w:t>
      </w:r>
      <w:r>
        <w:t xml:space="preserve">здійснюється з </w:t>
      </w:r>
      <w:proofErr w:type="spellStart"/>
      <w:r>
        <w:t>ме-</w:t>
      </w:r>
      <w:proofErr w:type="spellEnd"/>
      <w:r>
        <w:t xml:space="preserve"> тою оцінки технічних можливостей заявника забезпечити надання </w:t>
      </w:r>
      <w:proofErr w:type="spellStart"/>
      <w:r>
        <w:t>сертифікова-</w:t>
      </w:r>
      <w:proofErr w:type="spellEnd"/>
      <w:r>
        <w:t xml:space="preserve"> них послуг харчування із стабільними показниками, в повній відповідності з обов'язковими вимогами нормативних документів. ОСПХ формує комісію з проведення обстеження надання послуги харчування. Головою комісії </w:t>
      </w:r>
      <w:proofErr w:type="spellStart"/>
      <w:r>
        <w:t>призна-</w:t>
      </w:r>
      <w:proofErr w:type="spellEnd"/>
      <w:r>
        <w:t xml:space="preserve"> чають аудитора із сертифікації послуг. Членами комісії можуть бути аудитори і кандидати в аудитори із сертифікації послуг харчування (у тому числі </w:t>
      </w:r>
      <w:proofErr w:type="spellStart"/>
      <w:r>
        <w:t>позашта-</w:t>
      </w:r>
      <w:proofErr w:type="spellEnd"/>
      <w:r>
        <w:t xml:space="preserve"> </w:t>
      </w:r>
      <w:proofErr w:type="spellStart"/>
      <w:r>
        <w:t>тні</w:t>
      </w:r>
      <w:proofErr w:type="spellEnd"/>
      <w:r>
        <w:t xml:space="preserve">). До складу комісії можуть бути залучені кваліфіковані фахівці з послуг </w:t>
      </w:r>
      <w:proofErr w:type="spellStart"/>
      <w:r>
        <w:t>ха-</w:t>
      </w:r>
      <w:proofErr w:type="spellEnd"/>
      <w:r>
        <w:t xml:space="preserve"> </w:t>
      </w:r>
      <w:proofErr w:type="spellStart"/>
      <w:r>
        <w:t>рчування</w:t>
      </w:r>
      <w:proofErr w:type="spellEnd"/>
      <w:r>
        <w:t>, які не зацікавлені у результатах обов'язкової сертифікації. Заявник повинен надати комісії всі необхідні матеріали й створити умови для її роботи, в тому числі безперешкодний доступ в усі приміщення.</w:t>
      </w:r>
    </w:p>
    <w:p w:rsidR="00BE5B98" w:rsidRDefault="00BE5B98" w:rsidP="00BE5B98">
      <w:pPr>
        <w:pStyle w:val="a3"/>
        <w:ind w:right="131"/>
      </w:pPr>
      <w:r>
        <w:t xml:space="preserve">Обстеження процесу надання послуги харчування проводиться за </w:t>
      </w:r>
      <w:proofErr w:type="spellStart"/>
      <w:r>
        <w:t>затвер-</w:t>
      </w:r>
      <w:proofErr w:type="spellEnd"/>
      <w:r>
        <w:t xml:space="preserve"> </w:t>
      </w:r>
      <w:proofErr w:type="spellStart"/>
      <w:r>
        <w:t>дженою</w:t>
      </w:r>
      <w:proofErr w:type="spellEnd"/>
      <w:r>
        <w:t xml:space="preserve"> керівником ОСПХ програмою. Випробування результату надання </w:t>
      </w:r>
      <w:proofErr w:type="spellStart"/>
      <w:r>
        <w:t>по-</w:t>
      </w:r>
      <w:proofErr w:type="spellEnd"/>
      <w:r>
        <w:t xml:space="preserve"> слуги харчування може виконуватися за методиками соціологічного </w:t>
      </w:r>
      <w:proofErr w:type="spellStart"/>
      <w:r>
        <w:t>опитуван-</w:t>
      </w:r>
      <w:proofErr w:type="spellEnd"/>
      <w:r>
        <w:t xml:space="preserve"> </w:t>
      </w:r>
      <w:proofErr w:type="spellStart"/>
      <w:r>
        <w:t>ня</w:t>
      </w:r>
      <w:proofErr w:type="spellEnd"/>
      <w:r>
        <w:t xml:space="preserve"> із залученням, у разі потреби, акредитованої соціологічної лабораторії. ОСПХ може проводити соціологічне опитування власними силами за наявності у штаті ОСПХ фахівців відповідної кваліфікації і затверджених методик.</w:t>
      </w:r>
    </w:p>
    <w:p w:rsidR="00BE5B98" w:rsidRDefault="00BE5B98" w:rsidP="00BE5B98">
      <w:pPr>
        <w:pStyle w:val="a3"/>
        <w:ind w:right="132"/>
      </w:pPr>
      <w:r>
        <w:t xml:space="preserve">При позитивних результатах обстеження процесу надання послуги </w:t>
      </w:r>
      <w:proofErr w:type="spellStart"/>
      <w:r>
        <w:t>харчу-</w:t>
      </w:r>
      <w:proofErr w:type="spellEnd"/>
      <w:r>
        <w:t xml:space="preserve"> </w:t>
      </w:r>
      <w:proofErr w:type="spellStart"/>
      <w:r>
        <w:t>вання</w:t>
      </w:r>
      <w:proofErr w:type="spellEnd"/>
      <w:r>
        <w:t xml:space="preserve"> виконавча група оформляє звіт за результатами обстеження процесу </w:t>
      </w:r>
      <w:proofErr w:type="spellStart"/>
      <w:r>
        <w:t>на-</w:t>
      </w:r>
      <w:proofErr w:type="spellEnd"/>
      <w:r>
        <w:t xml:space="preserve"> дання послуг харчування, який повинен містити аналіз обстеження і </w:t>
      </w:r>
      <w:proofErr w:type="spellStart"/>
      <w:r>
        <w:t>обґрунто-</w:t>
      </w:r>
      <w:proofErr w:type="spellEnd"/>
      <w:r>
        <w:t xml:space="preserve"> </w:t>
      </w:r>
      <w:proofErr w:type="spellStart"/>
      <w:r>
        <w:t>вані</w:t>
      </w:r>
      <w:proofErr w:type="spellEnd"/>
      <w:r>
        <w:t xml:space="preserve"> висновки (у тому числі з випробувань результату надання послуги) і </w:t>
      </w:r>
      <w:proofErr w:type="spellStart"/>
      <w:r>
        <w:t>про-</w:t>
      </w:r>
      <w:proofErr w:type="spellEnd"/>
      <w:r>
        <w:t xml:space="preserve"> позиції з доцільності видачі сертифікату відповідності або необхідності </w:t>
      </w:r>
      <w:proofErr w:type="spellStart"/>
      <w:r>
        <w:t>прове-</w:t>
      </w:r>
      <w:proofErr w:type="spellEnd"/>
      <w:r>
        <w:t xml:space="preserve"> </w:t>
      </w:r>
      <w:proofErr w:type="spellStart"/>
      <w:r>
        <w:t>дення</w:t>
      </w:r>
      <w:proofErr w:type="spellEnd"/>
      <w:r>
        <w:t xml:space="preserve"> заходів коригувань. Звіт підписують голова і члени комісії. Один </w:t>
      </w:r>
      <w:proofErr w:type="spellStart"/>
      <w:r>
        <w:t>екземп-</w:t>
      </w:r>
      <w:proofErr w:type="spellEnd"/>
      <w:r>
        <w:t xml:space="preserve"> </w:t>
      </w:r>
      <w:proofErr w:type="spellStart"/>
      <w:r>
        <w:t>ляр</w:t>
      </w:r>
      <w:proofErr w:type="spellEnd"/>
      <w:r>
        <w:t xml:space="preserve"> звіту передають заявнику.</w:t>
      </w:r>
    </w:p>
    <w:p w:rsidR="00BE5B98" w:rsidRDefault="00BE5B98" w:rsidP="00BE5B98">
      <w:pPr>
        <w:pStyle w:val="a3"/>
        <w:ind w:right="130"/>
      </w:pPr>
      <w:r>
        <w:rPr>
          <w:b/>
        </w:rPr>
        <w:t xml:space="preserve">Атестація виробництва </w:t>
      </w:r>
      <w:r>
        <w:t xml:space="preserve">продукції в Системі проводиться виконавчою групою згідно з рішенням ОСПХ або за ініціативою заявника відповідно до </w:t>
      </w:r>
      <w:proofErr w:type="spellStart"/>
      <w:r>
        <w:t>ви-</w:t>
      </w:r>
      <w:proofErr w:type="spellEnd"/>
      <w:r>
        <w:t xml:space="preserve"> </w:t>
      </w:r>
      <w:proofErr w:type="spellStart"/>
      <w:r>
        <w:t>мог</w:t>
      </w:r>
      <w:proofErr w:type="spellEnd"/>
      <w:r>
        <w:t xml:space="preserve"> нормативних документів Системи. При проведенні сертифікації за схемою, що передбачає атестацію виробництва, заявник одночасно з нормативними </w:t>
      </w:r>
      <w:proofErr w:type="spellStart"/>
      <w:r>
        <w:t>до-</w:t>
      </w:r>
      <w:proofErr w:type="spellEnd"/>
      <w:r>
        <w:t xml:space="preserve"> </w:t>
      </w:r>
      <w:proofErr w:type="spellStart"/>
      <w:r>
        <w:t>кументами</w:t>
      </w:r>
      <w:proofErr w:type="spellEnd"/>
      <w:r>
        <w:t xml:space="preserve"> на сертифіковані послуги передає в ОСПХ інструкцію з атестації </w:t>
      </w:r>
      <w:proofErr w:type="spellStart"/>
      <w:r>
        <w:t>те-</w:t>
      </w:r>
      <w:proofErr w:type="spellEnd"/>
      <w:r>
        <w:t xml:space="preserve"> </w:t>
      </w:r>
      <w:proofErr w:type="spellStart"/>
      <w:r>
        <w:t>хнічних</w:t>
      </w:r>
      <w:proofErr w:type="spellEnd"/>
      <w:r>
        <w:t xml:space="preserve"> можливостей,</w:t>
      </w:r>
      <w:r>
        <w:rPr>
          <w:spacing w:val="-2"/>
        </w:rPr>
        <w:t xml:space="preserve"> </w:t>
      </w:r>
      <w:r>
        <w:t>розроблену</w:t>
      </w:r>
      <w:r>
        <w:rPr>
          <w:spacing w:val="-3"/>
        </w:rPr>
        <w:t xml:space="preserve"> </w:t>
      </w:r>
      <w:r>
        <w:t>й затверджену у</w:t>
      </w:r>
      <w:r>
        <w:rPr>
          <w:spacing w:val="-3"/>
        </w:rPr>
        <w:t xml:space="preserve"> </w:t>
      </w:r>
      <w:r>
        <w:t>встановленому</w:t>
      </w:r>
      <w:r>
        <w:rPr>
          <w:spacing w:val="-3"/>
        </w:rPr>
        <w:t xml:space="preserve"> </w:t>
      </w:r>
      <w:r>
        <w:t xml:space="preserve">порядку. </w:t>
      </w:r>
      <w:proofErr w:type="spellStart"/>
      <w:r>
        <w:t>По-</w:t>
      </w:r>
      <w:proofErr w:type="spellEnd"/>
      <w:r>
        <w:t xml:space="preserve"> </w:t>
      </w:r>
      <w:proofErr w:type="spellStart"/>
      <w:r>
        <w:t>зитивні</w:t>
      </w:r>
      <w:proofErr w:type="spellEnd"/>
      <w:r>
        <w:t xml:space="preserve"> результати атестації оформляють атестатом виробництва.</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ind w:right="130"/>
      </w:pPr>
      <w:r>
        <w:rPr>
          <w:b/>
        </w:rPr>
        <w:lastRenderedPageBreak/>
        <w:t xml:space="preserve">Сертифікацію системи якості </w:t>
      </w:r>
      <w:r>
        <w:t xml:space="preserve">підприємства харчування здійснює орган із сертифікації систем якості виключно за бажанням заявника. Порядок </w:t>
      </w:r>
      <w:proofErr w:type="spellStart"/>
      <w:r>
        <w:t>прове-</w:t>
      </w:r>
      <w:proofErr w:type="spellEnd"/>
      <w:r>
        <w:t xml:space="preserve"> </w:t>
      </w:r>
      <w:proofErr w:type="spellStart"/>
      <w:r>
        <w:t>дення</w:t>
      </w:r>
      <w:proofErr w:type="spellEnd"/>
      <w:r>
        <w:t xml:space="preserve"> сертифікації встановлюється органом із сертифікації систем якості з </w:t>
      </w:r>
      <w:proofErr w:type="spellStart"/>
      <w:r>
        <w:t>ура-</w:t>
      </w:r>
      <w:proofErr w:type="spellEnd"/>
      <w:r>
        <w:t xml:space="preserve"> </w:t>
      </w:r>
      <w:proofErr w:type="spellStart"/>
      <w:r>
        <w:t>хуванням</w:t>
      </w:r>
      <w:proofErr w:type="spellEnd"/>
      <w:r>
        <w:t xml:space="preserve"> вимог нормативних документів Системи. Позитивні результати </w:t>
      </w:r>
      <w:proofErr w:type="spellStart"/>
      <w:r>
        <w:t>сер-</w:t>
      </w:r>
      <w:proofErr w:type="spellEnd"/>
      <w:r>
        <w:t xml:space="preserve"> </w:t>
      </w:r>
      <w:proofErr w:type="spellStart"/>
      <w:r>
        <w:t>тифікації</w:t>
      </w:r>
      <w:proofErr w:type="spellEnd"/>
      <w:r>
        <w:t xml:space="preserve"> системи якості заявника оформляються сертифікатом на систему </w:t>
      </w:r>
      <w:proofErr w:type="spellStart"/>
      <w:r>
        <w:t>яко-</w:t>
      </w:r>
      <w:proofErr w:type="spellEnd"/>
      <w:r>
        <w:t xml:space="preserve"> </w:t>
      </w:r>
      <w:proofErr w:type="spellStart"/>
      <w:r>
        <w:t>сті</w:t>
      </w:r>
      <w:proofErr w:type="spellEnd"/>
      <w:r>
        <w:t xml:space="preserve"> підприємства харчування.</w:t>
      </w:r>
    </w:p>
    <w:p w:rsidR="00BE5B98" w:rsidRDefault="00BE5B98" w:rsidP="00BE5B98">
      <w:pPr>
        <w:pStyle w:val="a3"/>
        <w:spacing w:before="1"/>
        <w:ind w:right="131"/>
      </w:pPr>
      <w:r>
        <w:t xml:space="preserve">При наявності в заявника сертифікату відповідності на систему якості, який розповсюджується на виробництво заявленої на обов'язкову сертифікацію продукції, заявник додає до заявки копію цього сертифікату відповідності. </w:t>
      </w:r>
      <w:proofErr w:type="spellStart"/>
      <w:r>
        <w:t>Ор-</w:t>
      </w:r>
      <w:proofErr w:type="spellEnd"/>
      <w:r>
        <w:t xml:space="preserve"> ган з сертифікації після отримання заявки і копії сертифікату відповідності на систему якості направляє запит до органу із сертифікації систем якості за </w:t>
      </w:r>
      <w:proofErr w:type="spellStart"/>
      <w:r>
        <w:t>доку-</w:t>
      </w:r>
      <w:proofErr w:type="spellEnd"/>
      <w:r>
        <w:t xml:space="preserve"> ментальним підтвердженням задовільного функціонування на підприємстві </w:t>
      </w:r>
      <w:proofErr w:type="spellStart"/>
      <w:r>
        <w:t>си-</w:t>
      </w:r>
      <w:proofErr w:type="spellEnd"/>
      <w:r>
        <w:t xml:space="preserve"> </w:t>
      </w:r>
      <w:proofErr w:type="spellStart"/>
      <w:r>
        <w:t>стеми</w:t>
      </w:r>
      <w:proofErr w:type="spellEnd"/>
      <w:r>
        <w:t xml:space="preserve"> якості. Після отримання документів, що підтверджують відповідність функціонування системи якості вимогам нормативних документів, </w:t>
      </w:r>
      <w:proofErr w:type="spellStart"/>
      <w:r>
        <w:t>поширюва-</w:t>
      </w:r>
      <w:proofErr w:type="spellEnd"/>
      <w:r>
        <w:t xml:space="preserve"> них на Систему, і за позитивними результатами їх аналізу орган із сертифікації визначає схему сертифікації з оцінкою сертифікованої системи якості.</w:t>
      </w:r>
    </w:p>
    <w:p w:rsidR="00BE5B98" w:rsidRDefault="00BE5B98" w:rsidP="00BE5B98">
      <w:pPr>
        <w:pStyle w:val="a3"/>
        <w:spacing w:before="1"/>
        <w:ind w:right="131"/>
      </w:pPr>
      <w:r>
        <w:t xml:space="preserve">Виконавча група ОСПХ на підставі позитивних результатів аналізу </w:t>
      </w:r>
      <w:proofErr w:type="spellStart"/>
      <w:r>
        <w:t>мате-</w:t>
      </w:r>
      <w:proofErr w:type="spellEnd"/>
      <w:r>
        <w:t xml:space="preserve"> ріалів випробувань з метою обов'язкової сертифікації, звіту про обстеження процесу надання послуги харчування або атестації виробництва, або </w:t>
      </w:r>
      <w:proofErr w:type="spellStart"/>
      <w:r>
        <w:t>сертифіка-</w:t>
      </w:r>
      <w:proofErr w:type="spellEnd"/>
      <w:r>
        <w:t xml:space="preserve"> </w:t>
      </w:r>
      <w:proofErr w:type="spellStart"/>
      <w:r>
        <w:t>ції</w:t>
      </w:r>
      <w:proofErr w:type="spellEnd"/>
      <w:r>
        <w:t xml:space="preserve"> системи якості (відповідно до вибраної схеми сертифікації) готує сертифікат відповідності за однією з форм, визначених в Системі, і ухвалює рішення про термін дії сертифікату, а також готує проект ліцензійної угоди із заявником (на право використовування сертифікату відповідності і маркування супровідних документів знаком відповідності).</w:t>
      </w:r>
    </w:p>
    <w:p w:rsidR="00BE5B98" w:rsidRDefault="00BE5B98" w:rsidP="00BE5B98">
      <w:pPr>
        <w:pStyle w:val="a3"/>
        <w:ind w:right="132"/>
      </w:pPr>
      <w:r>
        <w:t xml:space="preserve">Оригінал сертифікату разом з ліцензійною угодою у триденний термін видається заявнику, копія виданого сертифікату з ліцензійною угодою </w:t>
      </w:r>
      <w:proofErr w:type="spellStart"/>
      <w:r>
        <w:t>зберіга-</w:t>
      </w:r>
      <w:proofErr w:type="spellEnd"/>
      <w:r>
        <w:t xml:space="preserve"> </w:t>
      </w:r>
      <w:proofErr w:type="spellStart"/>
      <w:r>
        <w:t>ється</w:t>
      </w:r>
      <w:proofErr w:type="spellEnd"/>
      <w:r>
        <w:t xml:space="preserve"> ОСПХ у справі із сертифікації послуг харчування заявника. Другий </w:t>
      </w:r>
      <w:proofErr w:type="spellStart"/>
      <w:r>
        <w:t>екзе-</w:t>
      </w:r>
      <w:proofErr w:type="spellEnd"/>
      <w:r>
        <w:t xml:space="preserve"> </w:t>
      </w:r>
      <w:proofErr w:type="spellStart"/>
      <w:r>
        <w:t>мпляр</w:t>
      </w:r>
      <w:proofErr w:type="spellEnd"/>
      <w:r>
        <w:t xml:space="preserve"> копії подається в Держспоживстандарт України. Не пізніше ніж за 3 </w:t>
      </w:r>
      <w:proofErr w:type="spellStart"/>
      <w:r>
        <w:t>мі-</w:t>
      </w:r>
      <w:proofErr w:type="spellEnd"/>
      <w:r>
        <w:t xml:space="preserve"> </w:t>
      </w:r>
      <w:proofErr w:type="spellStart"/>
      <w:r>
        <w:t>сяці</w:t>
      </w:r>
      <w:proofErr w:type="spellEnd"/>
      <w:r>
        <w:t xml:space="preserve"> до закінчення терміну дії сертифікату відповідності заявник подає нову </w:t>
      </w:r>
      <w:proofErr w:type="spellStart"/>
      <w:r>
        <w:t>за-</w:t>
      </w:r>
      <w:proofErr w:type="spellEnd"/>
      <w:r>
        <w:t xml:space="preserve"> явку в ОСПХ для проведення подальшої обов'язкової сертифікації.</w:t>
      </w:r>
    </w:p>
    <w:p w:rsidR="00BE5B98" w:rsidRDefault="00BE5B98" w:rsidP="00BE5B98">
      <w:pPr>
        <w:pStyle w:val="a3"/>
        <w:ind w:right="144"/>
      </w:pPr>
      <w:r>
        <w:rPr>
          <w:b/>
        </w:rPr>
        <w:t xml:space="preserve">Технічний нагляд </w:t>
      </w:r>
      <w:r>
        <w:t xml:space="preserve">за стабільністю надання сертифікованої послуги здійснює ОСПХ або за його дорученням інша організація з метою </w:t>
      </w:r>
      <w:proofErr w:type="spellStart"/>
      <w:r>
        <w:t>встано-</w:t>
      </w:r>
      <w:proofErr w:type="spellEnd"/>
      <w:r>
        <w:t xml:space="preserve"> </w:t>
      </w:r>
      <w:proofErr w:type="spellStart"/>
      <w:r>
        <w:t>влення</w:t>
      </w:r>
      <w:proofErr w:type="spellEnd"/>
      <w:r>
        <w:rPr>
          <w:spacing w:val="75"/>
        </w:rPr>
        <w:t xml:space="preserve"> </w:t>
      </w:r>
      <w:r>
        <w:t>того,</w:t>
      </w:r>
      <w:r>
        <w:rPr>
          <w:spacing w:val="74"/>
        </w:rPr>
        <w:t xml:space="preserve"> </w:t>
      </w:r>
      <w:r>
        <w:t>що</w:t>
      </w:r>
      <w:r>
        <w:rPr>
          <w:spacing w:val="77"/>
        </w:rPr>
        <w:t xml:space="preserve"> </w:t>
      </w:r>
      <w:r>
        <w:t>послуга</w:t>
      </w:r>
      <w:r>
        <w:rPr>
          <w:spacing w:val="75"/>
        </w:rPr>
        <w:t xml:space="preserve"> </w:t>
      </w:r>
      <w:r>
        <w:t>продовжує</w:t>
      </w:r>
      <w:r>
        <w:rPr>
          <w:spacing w:val="74"/>
        </w:rPr>
        <w:t xml:space="preserve"> </w:t>
      </w:r>
      <w:r>
        <w:t>відповідати</w:t>
      </w:r>
      <w:r>
        <w:rPr>
          <w:spacing w:val="40"/>
        </w:rPr>
        <w:t xml:space="preserve"> </w:t>
      </w:r>
      <w:r>
        <w:t>вимогам,</w:t>
      </w:r>
      <w:r>
        <w:rPr>
          <w:spacing w:val="74"/>
        </w:rPr>
        <w:t xml:space="preserve"> </w:t>
      </w:r>
      <w:r>
        <w:t>на</w:t>
      </w:r>
      <w:r>
        <w:rPr>
          <w:spacing w:val="75"/>
        </w:rPr>
        <w:t xml:space="preserve"> </w:t>
      </w:r>
      <w:r>
        <w:t>які</w:t>
      </w:r>
      <w:r>
        <w:rPr>
          <w:spacing w:val="40"/>
        </w:rPr>
        <w:t xml:space="preserve"> </w:t>
      </w:r>
      <w:r>
        <w:t>вона</w:t>
      </w:r>
      <w:r>
        <w:rPr>
          <w:spacing w:val="40"/>
        </w:rPr>
        <w:t xml:space="preserve">  </w:t>
      </w:r>
      <w:proofErr w:type="spellStart"/>
      <w:r>
        <w:t>бу-</w:t>
      </w:r>
      <w:proofErr w:type="spellEnd"/>
      <w:r>
        <w:t xml:space="preserve"> </w:t>
      </w:r>
      <w:proofErr w:type="spellStart"/>
      <w:r>
        <w:t>ла</w:t>
      </w:r>
      <w:proofErr w:type="spellEnd"/>
      <w:r>
        <w:t xml:space="preserve"> сертифікована.</w:t>
      </w:r>
    </w:p>
    <w:p w:rsidR="00BE5B98" w:rsidRDefault="00BE5B98" w:rsidP="00BE5B98">
      <w:pPr>
        <w:pStyle w:val="a3"/>
        <w:ind w:right="133"/>
      </w:pPr>
      <w:r>
        <w:t xml:space="preserve">Залежно від схеми сертифікації застосовують наступні види технічного </w:t>
      </w:r>
      <w:r>
        <w:rPr>
          <w:spacing w:val="-2"/>
        </w:rPr>
        <w:t>нагляду:</w:t>
      </w:r>
    </w:p>
    <w:p w:rsidR="00BE5B98" w:rsidRDefault="00BE5B98" w:rsidP="00BE5B98">
      <w:pPr>
        <w:pStyle w:val="a3"/>
        <w:ind w:right="130"/>
      </w:pPr>
      <w:proofErr w:type="spellStart"/>
      <w:r>
        <w:t>–проведення</w:t>
      </w:r>
      <w:proofErr w:type="spellEnd"/>
      <w:r>
        <w:t xml:space="preserve"> періодичних вибіркових перевірок результату послуги (</w:t>
      </w:r>
      <w:proofErr w:type="spellStart"/>
      <w:r>
        <w:t>ви-</w:t>
      </w:r>
      <w:proofErr w:type="spellEnd"/>
      <w:r>
        <w:t xml:space="preserve"> пробувань зразків кулінарної продукції), а також обстеження процесу надання </w:t>
      </w:r>
      <w:r>
        <w:rPr>
          <w:spacing w:val="-2"/>
        </w:rPr>
        <w:t>послуги;</w:t>
      </w:r>
    </w:p>
    <w:p w:rsidR="00BE5B98" w:rsidRDefault="00BE5B98" w:rsidP="00BE5B98">
      <w:pPr>
        <w:pStyle w:val="a3"/>
        <w:spacing w:before="1"/>
        <w:ind w:right="132"/>
      </w:pPr>
      <w:proofErr w:type="spellStart"/>
      <w:r>
        <w:t>–проведення</w:t>
      </w:r>
      <w:proofErr w:type="spellEnd"/>
      <w:r>
        <w:t xml:space="preserve"> періодичних випробувань зразків кулінарної продукції, а </w:t>
      </w:r>
      <w:proofErr w:type="spellStart"/>
      <w:r>
        <w:t>та-</w:t>
      </w:r>
      <w:proofErr w:type="spellEnd"/>
      <w:r>
        <w:t xml:space="preserve"> </w:t>
      </w:r>
      <w:proofErr w:type="spellStart"/>
      <w:r>
        <w:t>кож</w:t>
      </w:r>
      <w:proofErr w:type="spellEnd"/>
      <w:r>
        <w:t xml:space="preserve"> технічний нагляд за атестованим виробництвом заявника;</w:t>
      </w:r>
    </w:p>
    <w:p w:rsidR="00BE5B98" w:rsidRDefault="00BE5B98" w:rsidP="00BE5B98">
      <w:pPr>
        <w:pStyle w:val="a3"/>
        <w:ind w:right="132"/>
      </w:pPr>
      <w:proofErr w:type="spellStart"/>
      <w:r>
        <w:t>–проведення</w:t>
      </w:r>
      <w:proofErr w:type="spellEnd"/>
      <w:r>
        <w:t xml:space="preserve"> періодичних випробувань зразків кулінарної продукції, а </w:t>
      </w:r>
      <w:proofErr w:type="spellStart"/>
      <w:r>
        <w:t>та-</w:t>
      </w:r>
      <w:proofErr w:type="spellEnd"/>
      <w:r>
        <w:t xml:space="preserve"> </w:t>
      </w:r>
      <w:proofErr w:type="spellStart"/>
      <w:r>
        <w:t>кож</w:t>
      </w:r>
      <w:proofErr w:type="spellEnd"/>
      <w:r>
        <w:t xml:space="preserve"> оцінка функціонування сертифікованої системи якості в заявника.</w:t>
      </w:r>
    </w:p>
    <w:p w:rsidR="00BE5B98" w:rsidRDefault="00BE5B98" w:rsidP="00BE5B98">
      <w:pPr>
        <w:pStyle w:val="a3"/>
        <w:ind w:right="131"/>
      </w:pPr>
      <w:r>
        <w:t>Періодичність проведення технічного нагляду, програму і порядок його проведення</w:t>
      </w:r>
      <w:r>
        <w:rPr>
          <w:spacing w:val="-2"/>
        </w:rPr>
        <w:t xml:space="preserve"> </w:t>
      </w:r>
      <w:r>
        <w:t>встановлює</w:t>
      </w:r>
      <w:r>
        <w:rPr>
          <w:spacing w:val="-1"/>
        </w:rPr>
        <w:t xml:space="preserve"> </w:t>
      </w:r>
      <w:r>
        <w:t>ОСПХ.</w:t>
      </w:r>
      <w:r>
        <w:rPr>
          <w:spacing w:val="-2"/>
        </w:rPr>
        <w:t xml:space="preserve"> </w:t>
      </w:r>
      <w:r>
        <w:t>За</w:t>
      </w:r>
      <w:r>
        <w:rPr>
          <w:spacing w:val="-1"/>
        </w:rPr>
        <w:t xml:space="preserve"> </w:t>
      </w:r>
      <w:r>
        <w:t>результатами технічного нагляду</w:t>
      </w:r>
      <w:r>
        <w:rPr>
          <w:spacing w:val="-4"/>
        </w:rPr>
        <w:t xml:space="preserve"> </w:t>
      </w:r>
      <w:r>
        <w:rPr>
          <w:spacing w:val="-2"/>
        </w:rPr>
        <w:t>виконавець</w:t>
      </w:r>
    </w:p>
    <w:p w:rsidR="00BE5B98" w:rsidRDefault="00BE5B98" w:rsidP="00BE5B98">
      <w:pPr>
        <w:pStyle w:val="a3"/>
        <w:sectPr w:rsidR="00BE5B98">
          <w:pgSz w:w="11900" w:h="16840"/>
          <w:pgMar w:top="1060" w:right="992" w:bottom="1020" w:left="992" w:header="0" w:footer="829" w:gutter="0"/>
          <w:cols w:space="720"/>
        </w:sectPr>
      </w:pPr>
    </w:p>
    <w:p w:rsidR="00BE5B98" w:rsidRDefault="00BE5B98" w:rsidP="00BE5B98">
      <w:pPr>
        <w:pStyle w:val="a3"/>
        <w:spacing w:before="65" w:line="242" w:lineRule="auto"/>
        <w:ind w:right="132" w:firstLine="0"/>
      </w:pPr>
      <w:r>
        <w:lastRenderedPageBreak/>
        <w:t xml:space="preserve">складає і подає в ОСПХ звіт з вказівкою, за наявності невідповідностей </w:t>
      </w:r>
      <w:proofErr w:type="spellStart"/>
      <w:r>
        <w:t>встано-</w:t>
      </w:r>
      <w:proofErr w:type="spellEnd"/>
      <w:r>
        <w:t xml:space="preserve"> </w:t>
      </w:r>
      <w:proofErr w:type="spellStart"/>
      <w:r>
        <w:t>вленим</w:t>
      </w:r>
      <w:proofErr w:type="spellEnd"/>
      <w:r>
        <w:t xml:space="preserve"> вимогам, можливих причин і запропонованих заходів коригувань.</w:t>
      </w:r>
    </w:p>
    <w:p w:rsidR="00BE5B98" w:rsidRDefault="00BE5B98" w:rsidP="00BE5B98">
      <w:pPr>
        <w:pStyle w:val="a3"/>
        <w:spacing w:line="317" w:lineRule="exact"/>
        <w:ind w:left="848" w:firstLine="0"/>
      </w:pPr>
      <w:r>
        <w:t>ОСПХ</w:t>
      </w:r>
      <w:r>
        <w:rPr>
          <w:spacing w:val="-8"/>
        </w:rPr>
        <w:t xml:space="preserve"> </w:t>
      </w:r>
      <w:r>
        <w:t>може</w:t>
      </w:r>
      <w:r>
        <w:rPr>
          <w:spacing w:val="-5"/>
        </w:rPr>
        <w:t xml:space="preserve"> </w:t>
      </w:r>
      <w:r>
        <w:t>припинити</w:t>
      </w:r>
      <w:r>
        <w:rPr>
          <w:spacing w:val="-3"/>
        </w:rPr>
        <w:t xml:space="preserve"> </w:t>
      </w:r>
      <w:r>
        <w:t>дію</w:t>
      </w:r>
      <w:r>
        <w:rPr>
          <w:spacing w:val="-6"/>
        </w:rPr>
        <w:t xml:space="preserve"> </w:t>
      </w:r>
      <w:r>
        <w:t>сертифікату</w:t>
      </w:r>
      <w:r>
        <w:rPr>
          <w:spacing w:val="-5"/>
        </w:rPr>
        <w:t xml:space="preserve"> </w:t>
      </w:r>
      <w:r>
        <w:t>і</w:t>
      </w:r>
      <w:r>
        <w:rPr>
          <w:spacing w:val="-4"/>
        </w:rPr>
        <w:t xml:space="preserve"> </w:t>
      </w:r>
      <w:r>
        <w:t>ліцензійної</w:t>
      </w:r>
      <w:r>
        <w:rPr>
          <w:spacing w:val="-3"/>
        </w:rPr>
        <w:t xml:space="preserve"> </w:t>
      </w:r>
      <w:r>
        <w:t>угоди</w:t>
      </w:r>
      <w:r>
        <w:rPr>
          <w:spacing w:val="-4"/>
        </w:rPr>
        <w:t xml:space="preserve"> </w:t>
      </w:r>
      <w:r>
        <w:t>у</w:t>
      </w:r>
      <w:r>
        <w:rPr>
          <w:spacing w:val="-8"/>
        </w:rPr>
        <w:t xml:space="preserve"> </w:t>
      </w:r>
      <w:r>
        <w:rPr>
          <w:spacing w:val="-2"/>
        </w:rPr>
        <w:t>разі:</w:t>
      </w:r>
    </w:p>
    <w:p w:rsidR="00BE5B98" w:rsidRDefault="00BE5B98" w:rsidP="00BE5B98">
      <w:pPr>
        <w:pStyle w:val="a3"/>
        <w:ind w:right="132"/>
      </w:pPr>
      <w:proofErr w:type="spellStart"/>
      <w:r>
        <w:t>–виявлення</w:t>
      </w:r>
      <w:proofErr w:type="spellEnd"/>
      <w:r>
        <w:t xml:space="preserve"> невідповідності процесу надання послуг вимогам, </w:t>
      </w:r>
      <w:proofErr w:type="spellStart"/>
      <w:r>
        <w:t>встановле-</w:t>
      </w:r>
      <w:proofErr w:type="spellEnd"/>
      <w:r>
        <w:t xml:space="preserve"> ним під час сертифікації;</w:t>
      </w:r>
    </w:p>
    <w:p w:rsidR="00BE5B98" w:rsidRDefault="00BE5B98" w:rsidP="00BE5B98">
      <w:pPr>
        <w:pStyle w:val="a3"/>
        <w:spacing w:line="321" w:lineRule="exact"/>
        <w:ind w:left="848" w:firstLine="0"/>
      </w:pPr>
      <w:proofErr w:type="spellStart"/>
      <w:r>
        <w:t>–порушення</w:t>
      </w:r>
      <w:proofErr w:type="spellEnd"/>
      <w:r>
        <w:rPr>
          <w:spacing w:val="-6"/>
        </w:rPr>
        <w:t xml:space="preserve"> </w:t>
      </w:r>
      <w:r>
        <w:t>заявником</w:t>
      </w:r>
      <w:r>
        <w:rPr>
          <w:spacing w:val="-5"/>
        </w:rPr>
        <w:t xml:space="preserve"> </w:t>
      </w:r>
      <w:r>
        <w:t>вимог</w:t>
      </w:r>
      <w:r>
        <w:rPr>
          <w:spacing w:val="-5"/>
        </w:rPr>
        <w:t xml:space="preserve"> </w:t>
      </w:r>
      <w:r>
        <w:t>ліцензійної</w:t>
      </w:r>
      <w:r>
        <w:rPr>
          <w:spacing w:val="-3"/>
        </w:rPr>
        <w:t xml:space="preserve"> </w:t>
      </w:r>
      <w:r>
        <w:rPr>
          <w:spacing w:val="-2"/>
        </w:rPr>
        <w:t>угоди;</w:t>
      </w:r>
    </w:p>
    <w:p w:rsidR="00BE5B98" w:rsidRDefault="00BE5B98" w:rsidP="00BE5B98">
      <w:pPr>
        <w:pStyle w:val="a3"/>
        <w:ind w:right="133"/>
      </w:pPr>
      <w:proofErr w:type="spellStart"/>
      <w:r>
        <w:t>–зміни</w:t>
      </w:r>
      <w:proofErr w:type="spellEnd"/>
      <w:r>
        <w:t xml:space="preserve"> виробником нормативних документів, методів обслуговування, складу продукції і т. ін., які можуть вплинути на відповідність сертифікованої послуги встановленим вимогам, без попереднього узгодження з ОСПХ.</w:t>
      </w:r>
    </w:p>
    <w:p w:rsidR="00BE5B98" w:rsidRDefault="00BE5B98" w:rsidP="00BE5B98">
      <w:pPr>
        <w:pStyle w:val="a3"/>
        <w:spacing w:before="1"/>
        <w:ind w:right="132"/>
      </w:pPr>
      <w:r>
        <w:t xml:space="preserve">Рішення про припинення дії сертифікату відповідності може бути </w:t>
      </w:r>
      <w:proofErr w:type="spellStart"/>
      <w:r>
        <w:t>відмі-</w:t>
      </w:r>
      <w:proofErr w:type="spellEnd"/>
      <w:r>
        <w:t xml:space="preserve"> </w:t>
      </w:r>
      <w:proofErr w:type="spellStart"/>
      <w:r>
        <w:t>нено</w:t>
      </w:r>
      <w:proofErr w:type="spellEnd"/>
      <w:r>
        <w:t xml:space="preserve"> в тому випадку, якщо проведенням заходів коригувань заявник може </w:t>
      </w:r>
      <w:proofErr w:type="spellStart"/>
      <w:r>
        <w:t>усу-</w:t>
      </w:r>
      <w:proofErr w:type="spellEnd"/>
      <w:r>
        <w:t xml:space="preserve"> нути невідповідності і причини їх виникнення в місячний термін і без </w:t>
      </w:r>
      <w:proofErr w:type="spellStart"/>
      <w:r>
        <w:t>прове-</w:t>
      </w:r>
      <w:proofErr w:type="spellEnd"/>
      <w:r>
        <w:t xml:space="preserve"> </w:t>
      </w:r>
      <w:proofErr w:type="spellStart"/>
      <w:r>
        <w:t>дення</w:t>
      </w:r>
      <w:proofErr w:type="spellEnd"/>
      <w:r>
        <w:t xml:space="preserve"> випробувань в акредитованій випробувальній лабораторії підтвердити </w:t>
      </w:r>
      <w:proofErr w:type="spellStart"/>
      <w:r>
        <w:t>ві-</w:t>
      </w:r>
      <w:proofErr w:type="spellEnd"/>
      <w:r>
        <w:t xml:space="preserve"> </w:t>
      </w:r>
      <w:proofErr w:type="spellStart"/>
      <w:r>
        <w:t>дповідність</w:t>
      </w:r>
      <w:proofErr w:type="spellEnd"/>
      <w:r>
        <w:t xml:space="preserve"> послуги встановленим вимогам. За інших умов сертифікат </w:t>
      </w:r>
      <w:proofErr w:type="spellStart"/>
      <w:r>
        <w:t>відпові-</w:t>
      </w:r>
      <w:proofErr w:type="spellEnd"/>
      <w:r>
        <w:t xml:space="preserve"> </w:t>
      </w:r>
      <w:proofErr w:type="spellStart"/>
      <w:r>
        <w:t>дності</w:t>
      </w:r>
      <w:proofErr w:type="spellEnd"/>
      <w:r>
        <w:t xml:space="preserve"> і ліцензійна угода відміняються у встановленому порядку.</w:t>
      </w:r>
    </w:p>
    <w:p w:rsidR="00BE5B98" w:rsidRDefault="00BE5B98" w:rsidP="00BE5B98">
      <w:pPr>
        <w:pStyle w:val="a3"/>
        <w:spacing w:before="1"/>
        <w:ind w:right="132"/>
      </w:pPr>
      <w:r>
        <w:t xml:space="preserve">Усі витрати із здійснення заходів з коригування і контролю за їх </w:t>
      </w:r>
      <w:proofErr w:type="spellStart"/>
      <w:r>
        <w:t>вико-</w:t>
      </w:r>
      <w:proofErr w:type="spellEnd"/>
      <w:r>
        <w:t xml:space="preserve"> </w:t>
      </w:r>
      <w:proofErr w:type="spellStart"/>
      <w:r>
        <w:t>нанням</w:t>
      </w:r>
      <w:proofErr w:type="spellEnd"/>
      <w:r>
        <w:t xml:space="preserve"> несе заявник. Крім того, слід враховувати, що всі роботи з обов'язкової сертифікації послуг харчування оплачуються заявником саме за договорами на проведення робіт, які укладаються між заявником і органом із сертифікації, </w:t>
      </w:r>
      <w:proofErr w:type="spellStart"/>
      <w:r>
        <w:t>ви-</w:t>
      </w:r>
      <w:proofErr w:type="spellEnd"/>
      <w:r>
        <w:t xml:space="preserve"> </w:t>
      </w:r>
      <w:proofErr w:type="spellStart"/>
      <w:r>
        <w:t>пробувальними</w:t>
      </w:r>
      <w:proofErr w:type="spellEnd"/>
      <w:r>
        <w:t xml:space="preserve"> (соціологічними) лабораторіями.</w:t>
      </w:r>
    </w:p>
    <w:p w:rsidR="00BE5B98" w:rsidRDefault="00BE5B98" w:rsidP="00BE5B98">
      <w:pPr>
        <w:pStyle w:val="a3"/>
        <w:ind w:right="130" w:firstLine="707"/>
      </w:pPr>
      <w:r>
        <w:t xml:space="preserve">Якщо заявник бажає оскаржити рішення про відмову йому у видачі </w:t>
      </w:r>
      <w:proofErr w:type="spellStart"/>
      <w:r>
        <w:t>сер-</w:t>
      </w:r>
      <w:proofErr w:type="spellEnd"/>
      <w:r>
        <w:t xml:space="preserve"> </w:t>
      </w:r>
      <w:proofErr w:type="spellStart"/>
      <w:r>
        <w:t>тифікату</w:t>
      </w:r>
      <w:proofErr w:type="spellEnd"/>
      <w:r>
        <w:t xml:space="preserve"> відповідності або про припинення або призупинення дії сертифікату відповідності, то він повинен подати письмову апеляцію до органу з </w:t>
      </w:r>
      <w:proofErr w:type="spellStart"/>
      <w:r>
        <w:t>сертифіка-</w:t>
      </w:r>
      <w:proofErr w:type="spellEnd"/>
      <w:r>
        <w:t xml:space="preserve"> </w:t>
      </w:r>
      <w:proofErr w:type="spellStart"/>
      <w:r>
        <w:t>ції</w:t>
      </w:r>
      <w:proofErr w:type="spellEnd"/>
      <w:r>
        <w:t xml:space="preserve"> не пізніше одного місяця після отримання повідомлення за ухваленим </w:t>
      </w:r>
      <w:proofErr w:type="spellStart"/>
      <w:r>
        <w:t>рі-</w:t>
      </w:r>
      <w:proofErr w:type="spellEnd"/>
      <w:r>
        <w:t xml:space="preserve"> </w:t>
      </w:r>
      <w:proofErr w:type="spellStart"/>
      <w:r>
        <w:t>шенням</w:t>
      </w:r>
      <w:proofErr w:type="spellEnd"/>
      <w:r>
        <w:t xml:space="preserve">. Подача апеляції не припиняє дії ухваленого рішення. Апеляція </w:t>
      </w:r>
      <w:proofErr w:type="spellStart"/>
      <w:r>
        <w:t>розгля-</w:t>
      </w:r>
      <w:proofErr w:type="spellEnd"/>
      <w:r>
        <w:t xml:space="preserve"> дається апеляційною комісією органу з сертифікації не пізніше місяця після її </w:t>
      </w:r>
      <w:r>
        <w:rPr>
          <w:spacing w:val="-2"/>
        </w:rPr>
        <w:t>отримання.</w:t>
      </w:r>
    </w:p>
    <w:p w:rsidR="00BE5B98" w:rsidRDefault="00BE5B98" w:rsidP="00BE5B98">
      <w:pPr>
        <w:pStyle w:val="a3"/>
        <w:spacing w:line="322" w:lineRule="exact"/>
        <w:ind w:left="848" w:firstLine="0"/>
        <w:jc w:val="left"/>
      </w:pPr>
      <w:r>
        <w:t>Апеляційна</w:t>
      </w:r>
      <w:r>
        <w:rPr>
          <w:spacing w:val="-7"/>
        </w:rPr>
        <w:t xml:space="preserve"> </w:t>
      </w:r>
      <w:r>
        <w:t>комісія</w:t>
      </w:r>
      <w:r>
        <w:rPr>
          <w:spacing w:val="-6"/>
        </w:rPr>
        <w:t xml:space="preserve"> </w:t>
      </w:r>
      <w:r>
        <w:t>для</w:t>
      </w:r>
      <w:r>
        <w:rPr>
          <w:spacing w:val="-3"/>
        </w:rPr>
        <w:t xml:space="preserve"> </w:t>
      </w:r>
      <w:r>
        <w:t>розгляду</w:t>
      </w:r>
      <w:r>
        <w:rPr>
          <w:spacing w:val="-7"/>
        </w:rPr>
        <w:t xml:space="preserve"> </w:t>
      </w:r>
      <w:r>
        <w:t>апеляції</w:t>
      </w:r>
      <w:r>
        <w:rPr>
          <w:spacing w:val="-6"/>
        </w:rPr>
        <w:t xml:space="preserve"> </w:t>
      </w:r>
      <w:r>
        <w:t>повинна</w:t>
      </w:r>
      <w:r>
        <w:rPr>
          <w:spacing w:val="-3"/>
        </w:rPr>
        <w:t xml:space="preserve"> </w:t>
      </w:r>
      <w:r>
        <w:t>мати</w:t>
      </w:r>
      <w:r>
        <w:rPr>
          <w:spacing w:val="-3"/>
        </w:rPr>
        <w:t xml:space="preserve"> </w:t>
      </w:r>
      <w:r>
        <w:t>такі</w:t>
      </w:r>
      <w:r>
        <w:rPr>
          <w:spacing w:val="-5"/>
        </w:rPr>
        <w:t xml:space="preserve"> </w:t>
      </w:r>
      <w:r>
        <w:rPr>
          <w:spacing w:val="-2"/>
        </w:rPr>
        <w:t>документи:</w:t>
      </w:r>
    </w:p>
    <w:p w:rsidR="00BE5B98" w:rsidRDefault="00BE5B98" w:rsidP="00BE5B98">
      <w:pPr>
        <w:pStyle w:val="a7"/>
        <w:numPr>
          <w:ilvl w:val="0"/>
          <w:numId w:val="1"/>
        </w:numPr>
        <w:tabs>
          <w:tab w:val="left" w:pos="1273"/>
        </w:tabs>
        <w:spacing w:line="322" w:lineRule="exact"/>
        <w:rPr>
          <w:sz w:val="28"/>
        </w:rPr>
      </w:pPr>
      <w:r>
        <w:rPr>
          <w:sz w:val="28"/>
        </w:rPr>
        <w:t>апеляцію</w:t>
      </w:r>
      <w:r>
        <w:rPr>
          <w:spacing w:val="-4"/>
          <w:sz w:val="28"/>
        </w:rPr>
        <w:t xml:space="preserve"> </w:t>
      </w:r>
      <w:r>
        <w:rPr>
          <w:spacing w:val="-2"/>
          <w:sz w:val="28"/>
        </w:rPr>
        <w:t>заявника;</w:t>
      </w:r>
    </w:p>
    <w:p w:rsidR="00BE5B98" w:rsidRDefault="00BE5B98" w:rsidP="00BE5B98">
      <w:pPr>
        <w:pStyle w:val="a7"/>
        <w:numPr>
          <w:ilvl w:val="0"/>
          <w:numId w:val="1"/>
        </w:numPr>
        <w:tabs>
          <w:tab w:val="left" w:pos="1273"/>
        </w:tabs>
        <w:spacing w:line="322" w:lineRule="exact"/>
        <w:rPr>
          <w:sz w:val="28"/>
        </w:rPr>
      </w:pPr>
      <w:r>
        <w:rPr>
          <w:sz w:val="28"/>
        </w:rPr>
        <w:t>листування</w:t>
      </w:r>
      <w:r>
        <w:rPr>
          <w:spacing w:val="25"/>
          <w:sz w:val="28"/>
        </w:rPr>
        <w:t xml:space="preserve"> </w:t>
      </w:r>
      <w:r>
        <w:rPr>
          <w:sz w:val="28"/>
        </w:rPr>
        <w:t>із</w:t>
      </w:r>
      <w:r>
        <w:rPr>
          <w:spacing w:val="25"/>
          <w:sz w:val="28"/>
        </w:rPr>
        <w:t xml:space="preserve"> </w:t>
      </w:r>
      <w:r>
        <w:rPr>
          <w:sz w:val="28"/>
        </w:rPr>
        <w:t>спірного</w:t>
      </w:r>
      <w:r>
        <w:rPr>
          <w:spacing w:val="24"/>
          <w:sz w:val="28"/>
        </w:rPr>
        <w:t xml:space="preserve"> </w:t>
      </w:r>
      <w:r>
        <w:rPr>
          <w:sz w:val="28"/>
        </w:rPr>
        <w:t>питання</w:t>
      </w:r>
      <w:r>
        <w:rPr>
          <w:spacing w:val="25"/>
          <w:sz w:val="28"/>
        </w:rPr>
        <w:t xml:space="preserve"> </w:t>
      </w:r>
      <w:r>
        <w:rPr>
          <w:sz w:val="28"/>
        </w:rPr>
        <w:t>між</w:t>
      </w:r>
      <w:r>
        <w:rPr>
          <w:spacing w:val="26"/>
          <w:sz w:val="28"/>
        </w:rPr>
        <w:t xml:space="preserve"> </w:t>
      </w:r>
      <w:r>
        <w:rPr>
          <w:sz w:val="28"/>
        </w:rPr>
        <w:t>заявником,</w:t>
      </w:r>
      <w:r>
        <w:rPr>
          <w:spacing w:val="25"/>
          <w:sz w:val="28"/>
        </w:rPr>
        <w:t xml:space="preserve"> </w:t>
      </w:r>
      <w:r>
        <w:rPr>
          <w:sz w:val="28"/>
        </w:rPr>
        <w:t>випробувальною</w:t>
      </w:r>
      <w:r>
        <w:rPr>
          <w:spacing w:val="25"/>
          <w:sz w:val="28"/>
        </w:rPr>
        <w:t xml:space="preserve"> </w:t>
      </w:r>
      <w:r>
        <w:rPr>
          <w:spacing w:val="-4"/>
          <w:sz w:val="28"/>
        </w:rPr>
        <w:t>(</w:t>
      </w:r>
      <w:proofErr w:type="spellStart"/>
      <w:r>
        <w:rPr>
          <w:spacing w:val="-4"/>
          <w:sz w:val="28"/>
        </w:rPr>
        <w:t>со-</w:t>
      </w:r>
      <w:proofErr w:type="spellEnd"/>
    </w:p>
    <w:p w:rsidR="00BE5B98" w:rsidRDefault="00BE5B98" w:rsidP="00BE5B98">
      <w:pPr>
        <w:pStyle w:val="a3"/>
        <w:spacing w:line="322" w:lineRule="exact"/>
        <w:ind w:firstLine="0"/>
        <w:jc w:val="left"/>
      </w:pPr>
      <w:proofErr w:type="spellStart"/>
      <w:r>
        <w:t>ціологічною</w:t>
      </w:r>
      <w:proofErr w:type="spellEnd"/>
      <w:r>
        <w:t>)</w:t>
      </w:r>
      <w:r>
        <w:rPr>
          <w:spacing w:val="-6"/>
        </w:rPr>
        <w:t xml:space="preserve"> </w:t>
      </w:r>
      <w:r>
        <w:t>лабораторією</w:t>
      </w:r>
      <w:r>
        <w:rPr>
          <w:spacing w:val="-5"/>
        </w:rPr>
        <w:t xml:space="preserve"> </w:t>
      </w:r>
      <w:r>
        <w:t>і</w:t>
      </w:r>
      <w:r>
        <w:rPr>
          <w:spacing w:val="-4"/>
        </w:rPr>
        <w:t xml:space="preserve"> </w:t>
      </w:r>
      <w:r>
        <w:t>органом</w:t>
      </w:r>
      <w:r>
        <w:rPr>
          <w:spacing w:val="-4"/>
        </w:rPr>
        <w:t xml:space="preserve"> </w:t>
      </w:r>
      <w:r>
        <w:t>із</w:t>
      </w:r>
      <w:r>
        <w:rPr>
          <w:spacing w:val="-6"/>
        </w:rPr>
        <w:t xml:space="preserve"> </w:t>
      </w:r>
      <w:r>
        <w:rPr>
          <w:spacing w:val="-2"/>
        </w:rPr>
        <w:t>сертифікації;</w:t>
      </w:r>
    </w:p>
    <w:p w:rsidR="00BE5B98" w:rsidRDefault="00BE5B98" w:rsidP="00BE5B98">
      <w:pPr>
        <w:pStyle w:val="a7"/>
        <w:numPr>
          <w:ilvl w:val="0"/>
          <w:numId w:val="1"/>
        </w:numPr>
        <w:tabs>
          <w:tab w:val="left" w:pos="1273"/>
        </w:tabs>
        <w:spacing w:line="322" w:lineRule="exact"/>
        <w:rPr>
          <w:sz w:val="28"/>
        </w:rPr>
      </w:pPr>
      <w:r>
        <w:rPr>
          <w:sz w:val="28"/>
        </w:rPr>
        <w:t>протоколи</w:t>
      </w:r>
      <w:r>
        <w:rPr>
          <w:spacing w:val="-7"/>
          <w:sz w:val="28"/>
        </w:rPr>
        <w:t xml:space="preserve"> </w:t>
      </w:r>
      <w:r>
        <w:rPr>
          <w:sz w:val="28"/>
        </w:rPr>
        <w:t>випробувань</w:t>
      </w:r>
      <w:r>
        <w:rPr>
          <w:spacing w:val="-7"/>
          <w:sz w:val="28"/>
        </w:rPr>
        <w:t xml:space="preserve"> </w:t>
      </w:r>
      <w:r>
        <w:rPr>
          <w:spacing w:val="-2"/>
          <w:sz w:val="28"/>
        </w:rPr>
        <w:t>продукції;</w:t>
      </w:r>
    </w:p>
    <w:p w:rsidR="00BE5B98" w:rsidRDefault="00BE5B98" w:rsidP="00BE5B98">
      <w:pPr>
        <w:pStyle w:val="a7"/>
        <w:numPr>
          <w:ilvl w:val="0"/>
          <w:numId w:val="1"/>
        </w:numPr>
        <w:tabs>
          <w:tab w:val="left" w:pos="1273"/>
        </w:tabs>
        <w:rPr>
          <w:sz w:val="28"/>
        </w:rPr>
      </w:pPr>
      <w:r>
        <w:rPr>
          <w:sz w:val="28"/>
        </w:rPr>
        <w:t>зразки</w:t>
      </w:r>
      <w:r>
        <w:rPr>
          <w:spacing w:val="-6"/>
          <w:sz w:val="28"/>
        </w:rPr>
        <w:t xml:space="preserve"> </w:t>
      </w:r>
      <w:r>
        <w:rPr>
          <w:sz w:val="28"/>
        </w:rPr>
        <w:t>або</w:t>
      </w:r>
      <w:r>
        <w:rPr>
          <w:spacing w:val="-5"/>
          <w:sz w:val="28"/>
        </w:rPr>
        <w:t xml:space="preserve"> </w:t>
      </w:r>
      <w:r>
        <w:rPr>
          <w:sz w:val="28"/>
        </w:rPr>
        <w:t>фотографії</w:t>
      </w:r>
      <w:r>
        <w:rPr>
          <w:spacing w:val="-5"/>
          <w:sz w:val="28"/>
        </w:rPr>
        <w:t xml:space="preserve"> </w:t>
      </w:r>
      <w:r>
        <w:rPr>
          <w:spacing w:val="-2"/>
          <w:sz w:val="28"/>
        </w:rPr>
        <w:t>продукції;</w:t>
      </w:r>
    </w:p>
    <w:p w:rsidR="00BE5B98" w:rsidRDefault="00BE5B98" w:rsidP="00BE5B98">
      <w:pPr>
        <w:pStyle w:val="a7"/>
        <w:numPr>
          <w:ilvl w:val="0"/>
          <w:numId w:val="1"/>
        </w:numPr>
        <w:tabs>
          <w:tab w:val="left" w:pos="1273"/>
        </w:tabs>
        <w:spacing w:before="2" w:line="322" w:lineRule="exact"/>
        <w:rPr>
          <w:sz w:val="28"/>
        </w:rPr>
      </w:pPr>
      <w:r>
        <w:rPr>
          <w:sz w:val="28"/>
        </w:rPr>
        <w:t>фотографії</w:t>
      </w:r>
      <w:r>
        <w:rPr>
          <w:spacing w:val="-6"/>
          <w:sz w:val="28"/>
        </w:rPr>
        <w:t xml:space="preserve"> </w:t>
      </w:r>
      <w:r>
        <w:rPr>
          <w:spacing w:val="-2"/>
          <w:sz w:val="28"/>
        </w:rPr>
        <w:t>приміщень;</w:t>
      </w:r>
    </w:p>
    <w:p w:rsidR="00BE5B98" w:rsidRDefault="00BE5B98" w:rsidP="00BE5B98">
      <w:pPr>
        <w:pStyle w:val="a7"/>
        <w:numPr>
          <w:ilvl w:val="0"/>
          <w:numId w:val="1"/>
        </w:numPr>
        <w:tabs>
          <w:tab w:val="left" w:pos="1273"/>
        </w:tabs>
        <w:spacing w:line="322" w:lineRule="exact"/>
        <w:rPr>
          <w:sz w:val="28"/>
        </w:rPr>
      </w:pPr>
      <w:r>
        <w:rPr>
          <w:sz w:val="28"/>
        </w:rPr>
        <w:t>відповідні</w:t>
      </w:r>
      <w:r>
        <w:rPr>
          <w:spacing w:val="-7"/>
          <w:sz w:val="28"/>
        </w:rPr>
        <w:t xml:space="preserve"> </w:t>
      </w:r>
      <w:r>
        <w:rPr>
          <w:sz w:val="28"/>
        </w:rPr>
        <w:t>матеріали</w:t>
      </w:r>
      <w:r>
        <w:rPr>
          <w:spacing w:val="-4"/>
          <w:sz w:val="28"/>
        </w:rPr>
        <w:t xml:space="preserve"> </w:t>
      </w:r>
      <w:r>
        <w:rPr>
          <w:sz w:val="28"/>
        </w:rPr>
        <w:t>перевірок,</w:t>
      </w:r>
      <w:r>
        <w:rPr>
          <w:spacing w:val="-5"/>
          <w:sz w:val="28"/>
        </w:rPr>
        <w:t xml:space="preserve"> </w:t>
      </w:r>
      <w:r>
        <w:rPr>
          <w:sz w:val="28"/>
        </w:rPr>
        <w:t>звітів</w:t>
      </w:r>
      <w:r>
        <w:rPr>
          <w:spacing w:val="-5"/>
          <w:sz w:val="28"/>
        </w:rPr>
        <w:t xml:space="preserve"> </w:t>
      </w:r>
      <w:r>
        <w:rPr>
          <w:sz w:val="28"/>
        </w:rPr>
        <w:t>з</w:t>
      </w:r>
      <w:r>
        <w:rPr>
          <w:spacing w:val="-5"/>
          <w:sz w:val="28"/>
        </w:rPr>
        <w:t xml:space="preserve"> </w:t>
      </w:r>
      <w:r>
        <w:rPr>
          <w:sz w:val="28"/>
        </w:rPr>
        <w:t>технічного</w:t>
      </w:r>
      <w:r>
        <w:rPr>
          <w:spacing w:val="-5"/>
          <w:sz w:val="28"/>
        </w:rPr>
        <w:t xml:space="preserve"> </w:t>
      </w:r>
      <w:r>
        <w:rPr>
          <w:spacing w:val="-2"/>
          <w:sz w:val="28"/>
        </w:rPr>
        <w:t>нагляду;</w:t>
      </w:r>
    </w:p>
    <w:p w:rsidR="00BE5B98" w:rsidRDefault="00BE5B98" w:rsidP="00BE5B98">
      <w:pPr>
        <w:pStyle w:val="a7"/>
        <w:numPr>
          <w:ilvl w:val="0"/>
          <w:numId w:val="1"/>
        </w:numPr>
        <w:tabs>
          <w:tab w:val="left" w:pos="1273"/>
        </w:tabs>
        <w:spacing w:line="322" w:lineRule="exact"/>
        <w:rPr>
          <w:sz w:val="28"/>
        </w:rPr>
      </w:pPr>
      <w:r>
        <w:rPr>
          <w:sz w:val="28"/>
        </w:rPr>
        <w:t>нормативну</w:t>
      </w:r>
      <w:r>
        <w:rPr>
          <w:spacing w:val="-8"/>
          <w:sz w:val="28"/>
        </w:rPr>
        <w:t xml:space="preserve"> </w:t>
      </w:r>
      <w:r>
        <w:rPr>
          <w:sz w:val="28"/>
        </w:rPr>
        <w:t>документацію</w:t>
      </w:r>
      <w:r>
        <w:rPr>
          <w:spacing w:val="-6"/>
          <w:sz w:val="28"/>
        </w:rPr>
        <w:t xml:space="preserve"> </w:t>
      </w:r>
      <w:r>
        <w:rPr>
          <w:sz w:val="28"/>
        </w:rPr>
        <w:t>на</w:t>
      </w:r>
      <w:r>
        <w:rPr>
          <w:spacing w:val="-6"/>
          <w:sz w:val="28"/>
        </w:rPr>
        <w:t xml:space="preserve"> </w:t>
      </w:r>
      <w:r>
        <w:rPr>
          <w:sz w:val="28"/>
        </w:rPr>
        <w:t>продукцію,</w:t>
      </w:r>
      <w:r>
        <w:rPr>
          <w:spacing w:val="-5"/>
          <w:sz w:val="28"/>
        </w:rPr>
        <w:t xml:space="preserve"> </w:t>
      </w:r>
      <w:r>
        <w:rPr>
          <w:sz w:val="28"/>
        </w:rPr>
        <w:t>послуги</w:t>
      </w:r>
      <w:r>
        <w:rPr>
          <w:spacing w:val="-4"/>
          <w:sz w:val="28"/>
        </w:rPr>
        <w:t xml:space="preserve"> </w:t>
      </w:r>
      <w:r>
        <w:rPr>
          <w:sz w:val="28"/>
        </w:rPr>
        <w:t>і</w:t>
      </w:r>
      <w:r>
        <w:rPr>
          <w:spacing w:val="-3"/>
          <w:sz w:val="28"/>
        </w:rPr>
        <w:t xml:space="preserve"> </w:t>
      </w:r>
      <w:proofErr w:type="spellStart"/>
      <w:r>
        <w:rPr>
          <w:spacing w:val="-2"/>
          <w:sz w:val="28"/>
        </w:rPr>
        <w:t>т.ін</w:t>
      </w:r>
      <w:proofErr w:type="spellEnd"/>
      <w:r>
        <w:rPr>
          <w:spacing w:val="-2"/>
          <w:sz w:val="28"/>
        </w:rPr>
        <w:t>.</w:t>
      </w:r>
    </w:p>
    <w:p w:rsidR="00BE5B98" w:rsidRDefault="00BE5B98" w:rsidP="00BE5B98">
      <w:pPr>
        <w:pStyle w:val="a3"/>
        <w:ind w:right="131"/>
      </w:pPr>
      <w:r>
        <w:t>Документація надається голові й членам апеляційної комісії органом з сертифікації не пізніше як за два тижні до засідання комісії.</w:t>
      </w:r>
    </w:p>
    <w:p w:rsidR="00BE5B98" w:rsidRDefault="00BE5B98" w:rsidP="00BE5B98">
      <w:pPr>
        <w:pStyle w:val="a3"/>
        <w:ind w:right="132"/>
      </w:pPr>
      <w:r>
        <w:t xml:space="preserve">Кожна зацікавлена сторона має право бути присутньою на засіданні </w:t>
      </w:r>
      <w:proofErr w:type="spellStart"/>
      <w:r>
        <w:t>апе-</w:t>
      </w:r>
      <w:proofErr w:type="spellEnd"/>
      <w:r>
        <w:t xml:space="preserve"> </w:t>
      </w:r>
      <w:proofErr w:type="spellStart"/>
      <w:r>
        <w:t>ляційній</w:t>
      </w:r>
      <w:proofErr w:type="spellEnd"/>
      <w:r>
        <w:t xml:space="preserve"> комісії і запросити експерта для надання пояснень. Разом з тим </w:t>
      </w:r>
      <w:proofErr w:type="spellStart"/>
      <w:r>
        <w:t>апеля-</w:t>
      </w:r>
      <w:proofErr w:type="spellEnd"/>
      <w:r>
        <w:t xml:space="preserve"> </w:t>
      </w:r>
      <w:proofErr w:type="spellStart"/>
      <w:r>
        <w:t>ційна</w:t>
      </w:r>
      <w:proofErr w:type="spellEnd"/>
      <w:r>
        <w:t xml:space="preserve"> комісія розглядає спірні питання конфіденційно. При цьому при </w:t>
      </w:r>
      <w:proofErr w:type="spellStart"/>
      <w:r>
        <w:t>ухвален-</w:t>
      </w:r>
      <w:proofErr w:type="spellEnd"/>
      <w:r>
        <w:t xml:space="preserve"> ні рішення повинні бути присутній тільки члени комісії у повному складі.</w:t>
      </w:r>
    </w:p>
    <w:p w:rsidR="00BE5B98" w:rsidRDefault="00BE5B98" w:rsidP="00BE5B98">
      <w:pPr>
        <w:pStyle w:val="a3"/>
        <w:spacing w:line="322" w:lineRule="exact"/>
        <w:ind w:left="848" w:firstLine="0"/>
        <w:jc w:val="left"/>
      </w:pPr>
      <w:r>
        <w:t>Апеляційна</w:t>
      </w:r>
      <w:r>
        <w:rPr>
          <w:spacing w:val="-7"/>
        </w:rPr>
        <w:t xml:space="preserve"> </w:t>
      </w:r>
      <w:r>
        <w:t>комісія,</w:t>
      </w:r>
      <w:r>
        <w:rPr>
          <w:spacing w:val="-8"/>
        </w:rPr>
        <w:t xml:space="preserve"> </w:t>
      </w:r>
      <w:r>
        <w:t>як</w:t>
      </w:r>
      <w:r>
        <w:rPr>
          <w:spacing w:val="-4"/>
        </w:rPr>
        <w:t xml:space="preserve"> </w:t>
      </w:r>
      <w:r>
        <w:t>правило,</w:t>
      </w:r>
      <w:r>
        <w:rPr>
          <w:spacing w:val="-4"/>
        </w:rPr>
        <w:t xml:space="preserve"> </w:t>
      </w:r>
      <w:r>
        <w:t>приймає</w:t>
      </w:r>
      <w:r>
        <w:rPr>
          <w:spacing w:val="-5"/>
        </w:rPr>
        <w:t xml:space="preserve"> </w:t>
      </w:r>
      <w:r>
        <w:t>одне</w:t>
      </w:r>
      <w:r>
        <w:rPr>
          <w:spacing w:val="-5"/>
        </w:rPr>
        <w:t xml:space="preserve"> </w:t>
      </w:r>
      <w:r>
        <w:t>з</w:t>
      </w:r>
      <w:r>
        <w:rPr>
          <w:spacing w:val="-5"/>
        </w:rPr>
        <w:t xml:space="preserve"> </w:t>
      </w:r>
      <w:r>
        <w:t>наступних</w:t>
      </w:r>
      <w:r>
        <w:rPr>
          <w:spacing w:val="-5"/>
        </w:rPr>
        <w:t xml:space="preserve"> </w:t>
      </w:r>
      <w:r>
        <w:rPr>
          <w:spacing w:val="-2"/>
        </w:rPr>
        <w:t>рішень:</w:t>
      </w:r>
    </w:p>
    <w:p w:rsidR="00BE5B98" w:rsidRDefault="00BE5B98" w:rsidP="00BE5B98">
      <w:pPr>
        <w:pStyle w:val="a7"/>
        <w:numPr>
          <w:ilvl w:val="0"/>
          <w:numId w:val="1"/>
        </w:numPr>
        <w:tabs>
          <w:tab w:val="left" w:pos="1273"/>
        </w:tabs>
        <w:spacing w:line="322" w:lineRule="exact"/>
        <w:rPr>
          <w:sz w:val="28"/>
        </w:rPr>
      </w:pPr>
      <w:r>
        <w:rPr>
          <w:sz w:val="28"/>
        </w:rPr>
        <w:t>видати</w:t>
      </w:r>
      <w:r>
        <w:rPr>
          <w:spacing w:val="-6"/>
          <w:sz w:val="28"/>
        </w:rPr>
        <w:t xml:space="preserve"> </w:t>
      </w:r>
      <w:r>
        <w:rPr>
          <w:sz w:val="28"/>
        </w:rPr>
        <w:t>сертифікат</w:t>
      </w:r>
      <w:r>
        <w:rPr>
          <w:spacing w:val="-5"/>
          <w:sz w:val="28"/>
        </w:rPr>
        <w:t xml:space="preserve"> </w:t>
      </w:r>
      <w:r>
        <w:rPr>
          <w:spacing w:val="-2"/>
          <w:sz w:val="28"/>
        </w:rPr>
        <w:t>відповідності;</w:t>
      </w:r>
    </w:p>
    <w:p w:rsidR="00BE5B98" w:rsidRDefault="00BE5B98" w:rsidP="00BE5B98">
      <w:pPr>
        <w:pStyle w:val="a7"/>
        <w:numPr>
          <w:ilvl w:val="0"/>
          <w:numId w:val="1"/>
        </w:numPr>
        <w:tabs>
          <w:tab w:val="left" w:pos="1343"/>
        </w:tabs>
        <w:ind w:left="1343" w:hanging="495"/>
        <w:rPr>
          <w:sz w:val="28"/>
        </w:rPr>
      </w:pPr>
      <w:r>
        <w:rPr>
          <w:sz w:val="28"/>
        </w:rPr>
        <w:t>відмовити</w:t>
      </w:r>
      <w:r>
        <w:rPr>
          <w:spacing w:val="-5"/>
          <w:sz w:val="28"/>
        </w:rPr>
        <w:t xml:space="preserve"> </w:t>
      </w:r>
      <w:r>
        <w:rPr>
          <w:sz w:val="28"/>
        </w:rPr>
        <w:t>у</w:t>
      </w:r>
      <w:r>
        <w:rPr>
          <w:spacing w:val="-6"/>
          <w:sz w:val="28"/>
        </w:rPr>
        <w:t xml:space="preserve"> </w:t>
      </w:r>
      <w:r>
        <w:rPr>
          <w:sz w:val="28"/>
        </w:rPr>
        <w:t>видачі</w:t>
      </w:r>
      <w:r>
        <w:rPr>
          <w:spacing w:val="-4"/>
          <w:sz w:val="28"/>
        </w:rPr>
        <w:t xml:space="preserve"> </w:t>
      </w:r>
      <w:r>
        <w:rPr>
          <w:sz w:val="28"/>
        </w:rPr>
        <w:t>сертифікату</w:t>
      </w:r>
      <w:r>
        <w:rPr>
          <w:spacing w:val="-7"/>
          <w:sz w:val="28"/>
        </w:rPr>
        <w:t xml:space="preserve"> </w:t>
      </w:r>
      <w:r>
        <w:rPr>
          <w:spacing w:val="-2"/>
          <w:sz w:val="28"/>
        </w:rPr>
        <w:t>відповідності;</w:t>
      </w:r>
    </w:p>
    <w:p w:rsidR="00BE5B98" w:rsidRDefault="00BE5B98" w:rsidP="00BE5B98">
      <w:pPr>
        <w:pStyle w:val="a7"/>
        <w:rPr>
          <w:sz w:val="28"/>
        </w:rPr>
        <w:sectPr w:rsidR="00BE5B98">
          <w:pgSz w:w="11900" w:h="16840"/>
          <w:pgMar w:top="1060" w:right="992" w:bottom="1020" w:left="992" w:header="0" w:footer="829" w:gutter="0"/>
          <w:cols w:space="720"/>
        </w:sectPr>
      </w:pPr>
    </w:p>
    <w:p w:rsidR="00BE5B98" w:rsidRDefault="00BE5B98" w:rsidP="00BE5B98">
      <w:pPr>
        <w:pStyle w:val="a7"/>
        <w:numPr>
          <w:ilvl w:val="0"/>
          <w:numId w:val="1"/>
        </w:numPr>
        <w:tabs>
          <w:tab w:val="left" w:pos="1272"/>
        </w:tabs>
        <w:spacing w:before="65"/>
        <w:ind w:left="1272" w:hanging="424"/>
        <w:jc w:val="both"/>
        <w:rPr>
          <w:sz w:val="28"/>
        </w:rPr>
      </w:pPr>
      <w:r>
        <w:rPr>
          <w:sz w:val="28"/>
        </w:rPr>
        <w:lastRenderedPageBreak/>
        <w:t>відмінити</w:t>
      </w:r>
      <w:r>
        <w:rPr>
          <w:spacing w:val="-6"/>
          <w:sz w:val="28"/>
        </w:rPr>
        <w:t xml:space="preserve"> </w:t>
      </w:r>
      <w:r>
        <w:rPr>
          <w:sz w:val="28"/>
        </w:rPr>
        <w:t>виданий</w:t>
      </w:r>
      <w:r>
        <w:rPr>
          <w:spacing w:val="-6"/>
          <w:sz w:val="28"/>
        </w:rPr>
        <w:t xml:space="preserve"> </w:t>
      </w:r>
      <w:r>
        <w:rPr>
          <w:sz w:val="28"/>
        </w:rPr>
        <w:t>сертифікат</w:t>
      </w:r>
      <w:r>
        <w:rPr>
          <w:spacing w:val="-6"/>
          <w:sz w:val="28"/>
        </w:rPr>
        <w:t xml:space="preserve"> </w:t>
      </w:r>
      <w:r>
        <w:rPr>
          <w:spacing w:val="-2"/>
          <w:sz w:val="28"/>
        </w:rPr>
        <w:t>відповідності.</w:t>
      </w:r>
    </w:p>
    <w:p w:rsidR="00BE5B98" w:rsidRDefault="00BE5B98" w:rsidP="00BE5B98">
      <w:pPr>
        <w:pStyle w:val="a3"/>
        <w:spacing w:before="3"/>
        <w:ind w:right="129"/>
      </w:pPr>
      <w:r>
        <w:t xml:space="preserve">Рішення комісії письмово доводиться до </w:t>
      </w:r>
      <w:r>
        <w:t>відома заявника і органу з сер</w:t>
      </w:r>
      <w:r>
        <w:t>тифікації протягом п'яти робочих днів після п</w:t>
      </w:r>
      <w:r>
        <w:t>роведення засідання. У разі не</w:t>
      </w:r>
      <w:bookmarkStart w:id="6" w:name="_GoBack"/>
      <w:bookmarkEnd w:id="6"/>
      <w:r>
        <w:t>згоди з рішенням апеляційної комісії заявник має право звернутися в Комісію з апеляцій Держспоживстандарту України протягом 10 днів від дня отримання рішення або в суд.</w:t>
      </w:r>
    </w:p>
    <w:p w:rsidR="00BE5B98" w:rsidRDefault="00BE5B98" w:rsidP="00BE5B98">
      <w:pPr>
        <w:pStyle w:val="a3"/>
        <w:spacing w:before="7"/>
        <w:ind w:left="0" w:firstLine="0"/>
        <w:jc w:val="left"/>
        <w:rPr>
          <w:sz w:val="20"/>
        </w:rPr>
      </w:pPr>
    </w:p>
    <w:p w:rsidR="00BE5B98" w:rsidRDefault="00BE5B98" w:rsidP="00BE5B98">
      <w:pPr>
        <w:pStyle w:val="a3"/>
        <w:spacing w:before="89"/>
        <w:ind w:left="0" w:firstLine="0"/>
        <w:jc w:val="left"/>
      </w:pPr>
    </w:p>
    <w:p w:rsidR="00BE5B98" w:rsidRDefault="00BE5B98" w:rsidP="00BE5B98">
      <w:pPr>
        <w:pStyle w:val="a7"/>
        <w:numPr>
          <w:ilvl w:val="2"/>
          <w:numId w:val="10"/>
        </w:numPr>
        <w:tabs>
          <w:tab w:val="left" w:pos="839"/>
        </w:tabs>
        <w:spacing w:before="89"/>
        <w:ind w:left="839" w:hanging="792"/>
        <w:rPr>
          <w:b/>
          <w:sz w:val="28"/>
        </w:rPr>
      </w:pPr>
      <w:r>
        <w:rPr>
          <w:b/>
          <w:sz w:val="28"/>
        </w:rPr>
        <w:t>Відповідальність</w:t>
      </w:r>
      <w:r>
        <w:rPr>
          <w:b/>
          <w:spacing w:val="16"/>
          <w:sz w:val="28"/>
        </w:rPr>
        <w:t xml:space="preserve"> </w:t>
      </w:r>
      <w:r>
        <w:rPr>
          <w:b/>
          <w:sz w:val="28"/>
        </w:rPr>
        <w:t>за</w:t>
      </w:r>
      <w:r>
        <w:rPr>
          <w:b/>
          <w:spacing w:val="18"/>
          <w:sz w:val="28"/>
        </w:rPr>
        <w:t xml:space="preserve"> </w:t>
      </w:r>
      <w:r>
        <w:rPr>
          <w:b/>
          <w:sz w:val="28"/>
        </w:rPr>
        <w:t>порушення</w:t>
      </w:r>
      <w:r>
        <w:rPr>
          <w:b/>
          <w:spacing w:val="17"/>
          <w:sz w:val="28"/>
        </w:rPr>
        <w:t xml:space="preserve"> </w:t>
      </w:r>
      <w:r>
        <w:rPr>
          <w:b/>
          <w:sz w:val="28"/>
        </w:rPr>
        <w:t>законодавства</w:t>
      </w:r>
      <w:r>
        <w:rPr>
          <w:b/>
          <w:spacing w:val="16"/>
          <w:sz w:val="28"/>
        </w:rPr>
        <w:t xml:space="preserve"> </w:t>
      </w:r>
      <w:r>
        <w:rPr>
          <w:b/>
          <w:sz w:val="28"/>
        </w:rPr>
        <w:t>у</w:t>
      </w:r>
      <w:r>
        <w:rPr>
          <w:b/>
          <w:spacing w:val="14"/>
          <w:sz w:val="28"/>
        </w:rPr>
        <w:t xml:space="preserve"> </w:t>
      </w:r>
      <w:r>
        <w:rPr>
          <w:b/>
          <w:sz w:val="28"/>
        </w:rPr>
        <w:t>сфері</w:t>
      </w:r>
      <w:r>
        <w:rPr>
          <w:b/>
          <w:spacing w:val="18"/>
          <w:sz w:val="28"/>
        </w:rPr>
        <w:t xml:space="preserve"> </w:t>
      </w:r>
      <w:r>
        <w:rPr>
          <w:b/>
          <w:spacing w:val="-2"/>
          <w:sz w:val="28"/>
        </w:rPr>
        <w:t>сертифікації</w:t>
      </w:r>
    </w:p>
    <w:p w:rsidR="00BE5B98" w:rsidRDefault="00BE5B98" w:rsidP="00BE5B98">
      <w:pPr>
        <w:pStyle w:val="a3"/>
        <w:spacing w:before="317"/>
        <w:ind w:left="47" w:firstLine="0"/>
        <w:jc w:val="left"/>
      </w:pPr>
      <w:r>
        <w:t>За</w:t>
      </w:r>
      <w:r>
        <w:rPr>
          <w:spacing w:val="10"/>
        </w:rPr>
        <w:t xml:space="preserve"> </w:t>
      </w:r>
      <w:r>
        <w:t>здійснення</w:t>
      </w:r>
      <w:r>
        <w:rPr>
          <w:spacing w:val="11"/>
        </w:rPr>
        <w:t xml:space="preserve"> </w:t>
      </w:r>
      <w:r>
        <w:t>господарської</w:t>
      </w:r>
      <w:r>
        <w:rPr>
          <w:spacing w:val="10"/>
        </w:rPr>
        <w:t xml:space="preserve"> </w:t>
      </w:r>
      <w:r>
        <w:t>діяльності</w:t>
      </w:r>
      <w:r>
        <w:rPr>
          <w:spacing w:val="10"/>
        </w:rPr>
        <w:t xml:space="preserve"> </w:t>
      </w:r>
      <w:r>
        <w:t>без</w:t>
      </w:r>
      <w:r>
        <w:rPr>
          <w:spacing w:val="10"/>
        </w:rPr>
        <w:t xml:space="preserve"> </w:t>
      </w:r>
      <w:r>
        <w:t>отримання</w:t>
      </w:r>
      <w:r>
        <w:rPr>
          <w:spacing w:val="12"/>
        </w:rPr>
        <w:t xml:space="preserve"> </w:t>
      </w:r>
      <w:r>
        <w:t>сертифікату</w:t>
      </w:r>
      <w:r>
        <w:rPr>
          <w:spacing w:val="8"/>
        </w:rPr>
        <w:t xml:space="preserve"> </w:t>
      </w:r>
      <w:proofErr w:type="spellStart"/>
      <w:r>
        <w:rPr>
          <w:spacing w:val="-2"/>
        </w:rPr>
        <w:t>відпо-</w:t>
      </w:r>
      <w:r>
        <w:t>відності</w:t>
      </w:r>
      <w:proofErr w:type="spellEnd"/>
      <w:r>
        <w:t xml:space="preserve"> до суб'єктів господарювання застосовуються фінансові санкції у </w:t>
      </w:r>
      <w:proofErr w:type="spellStart"/>
      <w:r>
        <w:t>ви-</w:t>
      </w:r>
      <w:proofErr w:type="spellEnd"/>
      <w:r>
        <w:t xml:space="preserve"> </w:t>
      </w:r>
      <w:proofErr w:type="spellStart"/>
      <w:r>
        <w:t>гляді</w:t>
      </w:r>
      <w:proofErr w:type="spellEnd"/>
      <w:r>
        <w:t xml:space="preserve"> штрафів у розмірах, встановлених законом. Зокрема, ст. 170 Кодексу України про адміністративні правопорушення</w:t>
      </w:r>
      <w:r>
        <w:rPr>
          <w:spacing w:val="40"/>
        </w:rPr>
        <w:t xml:space="preserve"> </w:t>
      </w:r>
      <w:r>
        <w:t>встановлено, що введення виро</w:t>
      </w:r>
      <w:r>
        <w:t xml:space="preserve">бником або постачальником в обіг продукції (у </w:t>
      </w:r>
      <w:r>
        <w:t>тому числі імпортної), яка під</w:t>
      </w:r>
      <w:r>
        <w:t>лягає обов'язковому підтвердженню відповідност</w:t>
      </w:r>
      <w:r>
        <w:t>і, але по якій немає сертифіка</w:t>
      </w:r>
      <w:r>
        <w:t>ту</w:t>
      </w:r>
      <w:r>
        <w:rPr>
          <w:spacing w:val="-2"/>
        </w:rPr>
        <w:t xml:space="preserve"> </w:t>
      </w:r>
      <w:r>
        <w:t>відповідності, спричиняє за собою</w:t>
      </w:r>
      <w:r>
        <w:rPr>
          <w:spacing w:val="-1"/>
        </w:rPr>
        <w:t xml:space="preserve"> </w:t>
      </w:r>
      <w:r>
        <w:t>накладення штрафу</w:t>
      </w:r>
      <w:r>
        <w:rPr>
          <w:spacing w:val="-2"/>
        </w:rPr>
        <w:t xml:space="preserve"> </w:t>
      </w:r>
      <w:r>
        <w:t>на посадовців</w:t>
      </w:r>
      <w:r>
        <w:rPr>
          <w:spacing w:val="-1"/>
        </w:rPr>
        <w:t xml:space="preserve"> </w:t>
      </w:r>
      <w:r>
        <w:t>підпри</w:t>
      </w:r>
      <w:r>
        <w:t>ємств, установ, організацій незалежно від форми власност</w:t>
      </w:r>
      <w:r>
        <w:t>і, громадян – власни</w:t>
      </w:r>
      <w:r>
        <w:t>ків підприємств або уповноважених ними осіб</w:t>
      </w:r>
      <w:r>
        <w:t>, громадян, які займаються під</w:t>
      </w:r>
      <w:r>
        <w:t>приємницькою</w:t>
      </w:r>
      <w:r>
        <w:rPr>
          <w:spacing w:val="-2"/>
        </w:rPr>
        <w:t xml:space="preserve"> </w:t>
      </w:r>
      <w:r>
        <w:t>діяльністю, від трьох до вісімдесяти восьми</w:t>
      </w:r>
      <w:r>
        <w:rPr>
          <w:spacing w:val="-1"/>
        </w:rPr>
        <w:t xml:space="preserve"> </w:t>
      </w:r>
      <w:r>
        <w:t>не</w:t>
      </w:r>
      <w:r>
        <w:rPr>
          <w:spacing w:val="-1"/>
        </w:rPr>
        <w:t xml:space="preserve"> </w:t>
      </w:r>
      <w:r>
        <w:t>оподатковуваних податком мінімумів доходів громадян (від 51 до 1496 грн.).</w:t>
      </w:r>
    </w:p>
    <w:p w:rsidR="00BE5B98" w:rsidRDefault="00BE5B98" w:rsidP="00BE5B98">
      <w:pPr>
        <w:pStyle w:val="a3"/>
        <w:spacing w:before="1"/>
        <w:ind w:right="134"/>
      </w:pPr>
      <w:r>
        <w:t xml:space="preserve">Крім того, невиконання законних вимог посадовців органів виконавчої влади у сфері сертифікації щодо усунення </w:t>
      </w:r>
      <w:r>
        <w:t>порушень законодавства про сер</w:t>
      </w:r>
      <w:r>
        <w:t>тифікацію або створення перешкод для діяльн</w:t>
      </w:r>
      <w:r>
        <w:t>ості цих органів, а також неви</w:t>
      </w:r>
      <w:r>
        <w:t>конання</w:t>
      </w:r>
      <w:r>
        <w:rPr>
          <w:spacing w:val="40"/>
        </w:rPr>
        <w:t xml:space="preserve"> </w:t>
      </w:r>
      <w:r>
        <w:t>вимог</w:t>
      </w:r>
      <w:r>
        <w:rPr>
          <w:spacing w:val="40"/>
        </w:rPr>
        <w:t xml:space="preserve"> </w:t>
      </w:r>
      <w:r>
        <w:t>розпоряджень,</w:t>
      </w:r>
      <w:r>
        <w:rPr>
          <w:spacing w:val="40"/>
        </w:rPr>
        <w:t xml:space="preserve"> </w:t>
      </w:r>
      <w:r>
        <w:t>пов'язаних</w:t>
      </w:r>
      <w:r>
        <w:rPr>
          <w:spacing w:val="40"/>
        </w:rPr>
        <w:t xml:space="preserve"> </w:t>
      </w:r>
      <w:r>
        <w:t>з</w:t>
      </w:r>
      <w:r>
        <w:rPr>
          <w:spacing w:val="40"/>
        </w:rPr>
        <w:t xml:space="preserve"> </w:t>
      </w:r>
      <w:r>
        <w:t>порушенням</w:t>
      </w:r>
      <w:r>
        <w:rPr>
          <w:spacing w:val="40"/>
        </w:rPr>
        <w:t xml:space="preserve"> </w:t>
      </w:r>
      <w:r>
        <w:t>вимог</w:t>
      </w:r>
      <w:r>
        <w:rPr>
          <w:spacing w:val="40"/>
        </w:rPr>
        <w:t xml:space="preserve"> </w:t>
      </w:r>
      <w:r>
        <w:t>стандартів, норм</w:t>
      </w:r>
      <w:r>
        <w:rPr>
          <w:spacing w:val="40"/>
        </w:rPr>
        <w:t xml:space="preserve"> </w:t>
      </w:r>
      <w:r>
        <w:t>і</w:t>
      </w:r>
      <w:r>
        <w:rPr>
          <w:spacing w:val="40"/>
        </w:rPr>
        <w:t xml:space="preserve"> </w:t>
      </w:r>
      <w:r>
        <w:t>правил</w:t>
      </w:r>
      <w:r>
        <w:rPr>
          <w:spacing w:val="40"/>
        </w:rPr>
        <w:t xml:space="preserve"> </w:t>
      </w:r>
      <w:r>
        <w:t>за</w:t>
      </w:r>
      <w:r>
        <w:rPr>
          <w:spacing w:val="40"/>
        </w:rPr>
        <w:t xml:space="preserve"> </w:t>
      </w:r>
      <w:r>
        <w:t>якістю</w:t>
      </w:r>
      <w:r>
        <w:rPr>
          <w:spacing w:val="40"/>
        </w:rPr>
        <w:t xml:space="preserve"> </w:t>
      </w:r>
      <w:r>
        <w:t>продукції,</w:t>
      </w:r>
      <w:r>
        <w:rPr>
          <w:spacing w:val="40"/>
        </w:rPr>
        <w:t xml:space="preserve"> </w:t>
      </w:r>
      <w:r>
        <w:t>спричиняє</w:t>
      </w:r>
      <w:r>
        <w:rPr>
          <w:spacing w:val="40"/>
        </w:rPr>
        <w:t xml:space="preserve"> </w:t>
      </w:r>
      <w:r>
        <w:t>за</w:t>
      </w:r>
      <w:r>
        <w:rPr>
          <w:spacing w:val="40"/>
        </w:rPr>
        <w:t xml:space="preserve"> </w:t>
      </w:r>
      <w:r>
        <w:t>собою</w:t>
      </w:r>
      <w:r>
        <w:rPr>
          <w:spacing w:val="40"/>
        </w:rPr>
        <w:t xml:space="preserve"> </w:t>
      </w:r>
      <w:r>
        <w:t>накладення</w:t>
      </w:r>
      <w:r>
        <w:rPr>
          <w:spacing w:val="40"/>
        </w:rPr>
        <w:t xml:space="preserve"> </w:t>
      </w:r>
      <w:r>
        <w:t xml:space="preserve">штрафу від трьох до двадцяти не оподатковуваних </w:t>
      </w:r>
      <w:r>
        <w:t>податком мінімумів доходів гро</w:t>
      </w:r>
      <w:r>
        <w:t xml:space="preserve">мадян (від 51 грн. до 340 грн.) (ст. 188 Кодексу України про адміністративні </w:t>
      </w:r>
      <w:r>
        <w:rPr>
          <w:spacing w:val="-2"/>
        </w:rPr>
        <w:t>правопорушення).</w:t>
      </w:r>
    </w:p>
    <w:p w:rsidR="00BE5B98" w:rsidRDefault="00BE5B98" w:rsidP="00BE5B98">
      <w:pPr>
        <w:pStyle w:val="a3"/>
        <w:ind w:right="130"/>
      </w:pPr>
      <w:r>
        <w:t>Разом з тим посадовці органу сертифіка</w:t>
      </w:r>
      <w:r>
        <w:t>ції у разі недотримання законо</w:t>
      </w:r>
      <w:r>
        <w:t>давства у сфері сертифікації також несуть відповідальність згідно із закону.</w:t>
      </w:r>
      <w:r>
        <w:rPr>
          <w:spacing w:val="40"/>
        </w:rPr>
        <w:t xml:space="preserve"> </w:t>
      </w:r>
      <w:r>
        <w:t>Так, відповідно до ст. 172 Кодексу України пр</w:t>
      </w:r>
      <w:r>
        <w:t>о адміністративні правопорушен</w:t>
      </w:r>
      <w:r>
        <w:t>ня</w:t>
      </w:r>
      <w:r>
        <w:rPr>
          <w:spacing w:val="40"/>
        </w:rPr>
        <w:t xml:space="preserve"> </w:t>
      </w:r>
      <w:r>
        <w:t xml:space="preserve">порушення встановленого порядку видачі </w:t>
      </w:r>
      <w:r>
        <w:t>сертифікату відповідності спри</w:t>
      </w:r>
      <w:r>
        <w:t>чиняє за собою накладення штрафу на посадовців від трьох до сорока чотирьох не оподатковуваних податком мінімумів доходів громадян.</w:t>
      </w:r>
    </w:p>
    <w:p w:rsidR="0084352A" w:rsidRDefault="0084352A"/>
    <w:sectPr w:rsidR="00843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431"/>
    <w:multiLevelType w:val="hybridMultilevel"/>
    <w:tmpl w:val="7A1AD674"/>
    <w:lvl w:ilvl="0" w:tplc="C11E56C8">
      <w:numFmt w:val="bullet"/>
      <w:lvlText w:val="–"/>
      <w:lvlJc w:val="left"/>
      <w:pPr>
        <w:ind w:left="1273"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9D820706">
      <w:numFmt w:val="bullet"/>
      <w:lvlText w:val="•"/>
      <w:lvlJc w:val="left"/>
      <w:pPr>
        <w:ind w:left="2143" w:hanging="396"/>
      </w:pPr>
      <w:rPr>
        <w:rFonts w:hint="default"/>
        <w:lang w:val="uk-UA" w:eastAsia="en-US" w:bidi="ar-SA"/>
      </w:rPr>
    </w:lvl>
    <w:lvl w:ilvl="2" w:tplc="E4C86CE0">
      <w:numFmt w:val="bullet"/>
      <w:lvlText w:val="•"/>
      <w:lvlJc w:val="left"/>
      <w:pPr>
        <w:ind w:left="3007" w:hanging="396"/>
      </w:pPr>
      <w:rPr>
        <w:rFonts w:hint="default"/>
        <w:lang w:val="uk-UA" w:eastAsia="en-US" w:bidi="ar-SA"/>
      </w:rPr>
    </w:lvl>
    <w:lvl w:ilvl="3" w:tplc="5538A7EE">
      <w:numFmt w:val="bullet"/>
      <w:lvlText w:val="•"/>
      <w:lvlJc w:val="left"/>
      <w:pPr>
        <w:ind w:left="3870" w:hanging="396"/>
      </w:pPr>
      <w:rPr>
        <w:rFonts w:hint="default"/>
        <w:lang w:val="uk-UA" w:eastAsia="en-US" w:bidi="ar-SA"/>
      </w:rPr>
    </w:lvl>
    <w:lvl w:ilvl="4" w:tplc="DA0C8D0E">
      <w:numFmt w:val="bullet"/>
      <w:lvlText w:val="•"/>
      <w:lvlJc w:val="left"/>
      <w:pPr>
        <w:ind w:left="4734" w:hanging="396"/>
      </w:pPr>
      <w:rPr>
        <w:rFonts w:hint="default"/>
        <w:lang w:val="uk-UA" w:eastAsia="en-US" w:bidi="ar-SA"/>
      </w:rPr>
    </w:lvl>
    <w:lvl w:ilvl="5" w:tplc="FCDC0C98">
      <w:numFmt w:val="bullet"/>
      <w:lvlText w:val="•"/>
      <w:lvlJc w:val="left"/>
      <w:pPr>
        <w:ind w:left="5598" w:hanging="396"/>
      </w:pPr>
      <w:rPr>
        <w:rFonts w:hint="default"/>
        <w:lang w:val="uk-UA" w:eastAsia="en-US" w:bidi="ar-SA"/>
      </w:rPr>
    </w:lvl>
    <w:lvl w:ilvl="6" w:tplc="9230B7B4">
      <w:numFmt w:val="bullet"/>
      <w:lvlText w:val="•"/>
      <w:lvlJc w:val="left"/>
      <w:pPr>
        <w:ind w:left="6461" w:hanging="396"/>
      </w:pPr>
      <w:rPr>
        <w:rFonts w:hint="default"/>
        <w:lang w:val="uk-UA" w:eastAsia="en-US" w:bidi="ar-SA"/>
      </w:rPr>
    </w:lvl>
    <w:lvl w:ilvl="7" w:tplc="F850D708">
      <w:numFmt w:val="bullet"/>
      <w:lvlText w:val="•"/>
      <w:lvlJc w:val="left"/>
      <w:pPr>
        <w:ind w:left="7325" w:hanging="396"/>
      </w:pPr>
      <w:rPr>
        <w:rFonts w:hint="default"/>
        <w:lang w:val="uk-UA" w:eastAsia="en-US" w:bidi="ar-SA"/>
      </w:rPr>
    </w:lvl>
    <w:lvl w:ilvl="8" w:tplc="D6A29204">
      <w:numFmt w:val="bullet"/>
      <w:lvlText w:val="•"/>
      <w:lvlJc w:val="left"/>
      <w:pPr>
        <w:ind w:left="8188" w:hanging="396"/>
      </w:pPr>
      <w:rPr>
        <w:rFonts w:hint="default"/>
        <w:lang w:val="uk-UA" w:eastAsia="en-US" w:bidi="ar-SA"/>
      </w:rPr>
    </w:lvl>
  </w:abstractNum>
  <w:abstractNum w:abstractNumId="1">
    <w:nsid w:val="034361F4"/>
    <w:multiLevelType w:val="multilevel"/>
    <w:tmpl w:val="D3120124"/>
    <w:lvl w:ilvl="0">
      <w:start w:val="1"/>
      <w:numFmt w:val="decimal"/>
      <w:lvlText w:val="%1"/>
      <w:lvlJc w:val="left"/>
      <w:pPr>
        <w:ind w:left="1544" w:hanging="212"/>
        <w:jc w:val="right"/>
      </w:pPr>
      <w:rPr>
        <w:rFonts w:hint="default"/>
        <w:spacing w:val="0"/>
        <w:w w:val="100"/>
        <w:lang w:val="uk-UA" w:eastAsia="en-US" w:bidi="ar-SA"/>
      </w:rPr>
    </w:lvl>
    <w:lvl w:ilvl="1">
      <w:start w:val="1"/>
      <w:numFmt w:val="decimal"/>
      <w:lvlText w:val="%1.%2"/>
      <w:lvlJc w:val="left"/>
      <w:pPr>
        <w:ind w:left="1312" w:hanging="452"/>
        <w:jc w:val="left"/>
      </w:pPr>
      <w:rPr>
        <w:rFonts w:ascii="Times New Roman" w:eastAsia="Times New Roman" w:hAnsi="Times New Roman" w:cs="Times New Roman" w:hint="default"/>
        <w:b/>
        <w:bCs/>
        <w:i w:val="0"/>
        <w:iCs w:val="0"/>
        <w:spacing w:val="-1"/>
        <w:w w:val="100"/>
        <w:sz w:val="28"/>
        <w:szCs w:val="28"/>
        <w:lang w:val="uk-UA" w:eastAsia="en-US" w:bidi="ar-SA"/>
      </w:rPr>
    </w:lvl>
    <w:lvl w:ilvl="2">
      <w:start w:val="1"/>
      <w:numFmt w:val="decimal"/>
      <w:lvlText w:val="%1.%2.%3"/>
      <w:lvlJc w:val="left"/>
      <w:pPr>
        <w:ind w:left="1424" w:hanging="632"/>
        <w:jc w:val="left"/>
      </w:pPr>
      <w:rPr>
        <w:rFonts w:ascii="Times New Roman" w:eastAsia="Times New Roman" w:hAnsi="Times New Roman" w:cs="Times New Roman" w:hint="default"/>
        <w:b/>
        <w:bCs/>
        <w:i w:val="0"/>
        <w:iCs w:val="0"/>
        <w:spacing w:val="-3"/>
        <w:w w:val="100"/>
        <w:sz w:val="28"/>
        <w:szCs w:val="28"/>
        <w:lang w:val="uk-UA" w:eastAsia="en-US" w:bidi="ar-SA"/>
      </w:rPr>
    </w:lvl>
    <w:lvl w:ilvl="3">
      <w:numFmt w:val="bullet"/>
      <w:lvlText w:val="–"/>
      <w:lvlJc w:val="left"/>
      <w:pPr>
        <w:ind w:left="140" w:hanging="224"/>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220" w:hanging="224"/>
      </w:pPr>
      <w:rPr>
        <w:rFonts w:hint="default"/>
        <w:lang w:val="uk-UA" w:eastAsia="en-US" w:bidi="ar-SA"/>
      </w:rPr>
    </w:lvl>
    <w:lvl w:ilvl="5">
      <w:numFmt w:val="bullet"/>
      <w:lvlText w:val="•"/>
      <w:lvlJc w:val="left"/>
      <w:pPr>
        <w:ind w:left="1280" w:hanging="224"/>
      </w:pPr>
      <w:rPr>
        <w:rFonts w:hint="default"/>
        <w:lang w:val="uk-UA" w:eastAsia="en-US" w:bidi="ar-SA"/>
      </w:rPr>
    </w:lvl>
    <w:lvl w:ilvl="6">
      <w:numFmt w:val="bullet"/>
      <w:lvlText w:val="•"/>
      <w:lvlJc w:val="left"/>
      <w:pPr>
        <w:ind w:left="1320" w:hanging="224"/>
      </w:pPr>
      <w:rPr>
        <w:rFonts w:hint="default"/>
        <w:lang w:val="uk-UA" w:eastAsia="en-US" w:bidi="ar-SA"/>
      </w:rPr>
    </w:lvl>
    <w:lvl w:ilvl="7">
      <w:numFmt w:val="bullet"/>
      <w:lvlText w:val="•"/>
      <w:lvlJc w:val="left"/>
      <w:pPr>
        <w:ind w:left="1340" w:hanging="224"/>
      </w:pPr>
      <w:rPr>
        <w:rFonts w:hint="default"/>
        <w:lang w:val="uk-UA" w:eastAsia="en-US" w:bidi="ar-SA"/>
      </w:rPr>
    </w:lvl>
    <w:lvl w:ilvl="8">
      <w:numFmt w:val="bullet"/>
      <w:lvlText w:val="•"/>
      <w:lvlJc w:val="left"/>
      <w:pPr>
        <w:ind w:left="1420" w:hanging="224"/>
      </w:pPr>
      <w:rPr>
        <w:rFonts w:hint="default"/>
        <w:lang w:val="uk-UA" w:eastAsia="en-US" w:bidi="ar-SA"/>
      </w:rPr>
    </w:lvl>
  </w:abstractNum>
  <w:abstractNum w:abstractNumId="2">
    <w:nsid w:val="35AD6D44"/>
    <w:multiLevelType w:val="hybridMultilevel"/>
    <w:tmpl w:val="1332BCEC"/>
    <w:lvl w:ilvl="0" w:tplc="4ABC73FA">
      <w:numFmt w:val="bullet"/>
      <w:lvlText w:val="–"/>
      <w:lvlJc w:val="left"/>
      <w:pPr>
        <w:ind w:left="1273"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DD4A16F2">
      <w:numFmt w:val="bullet"/>
      <w:lvlText w:val="•"/>
      <w:lvlJc w:val="left"/>
      <w:pPr>
        <w:ind w:left="2143" w:hanging="396"/>
      </w:pPr>
      <w:rPr>
        <w:rFonts w:hint="default"/>
        <w:lang w:val="uk-UA" w:eastAsia="en-US" w:bidi="ar-SA"/>
      </w:rPr>
    </w:lvl>
    <w:lvl w:ilvl="2" w:tplc="A51EF9E8">
      <w:numFmt w:val="bullet"/>
      <w:lvlText w:val="•"/>
      <w:lvlJc w:val="left"/>
      <w:pPr>
        <w:ind w:left="3007" w:hanging="396"/>
      </w:pPr>
      <w:rPr>
        <w:rFonts w:hint="default"/>
        <w:lang w:val="uk-UA" w:eastAsia="en-US" w:bidi="ar-SA"/>
      </w:rPr>
    </w:lvl>
    <w:lvl w:ilvl="3" w:tplc="E69EDA48">
      <w:numFmt w:val="bullet"/>
      <w:lvlText w:val="•"/>
      <w:lvlJc w:val="left"/>
      <w:pPr>
        <w:ind w:left="3870" w:hanging="396"/>
      </w:pPr>
      <w:rPr>
        <w:rFonts w:hint="default"/>
        <w:lang w:val="uk-UA" w:eastAsia="en-US" w:bidi="ar-SA"/>
      </w:rPr>
    </w:lvl>
    <w:lvl w:ilvl="4" w:tplc="74A69FB2">
      <w:numFmt w:val="bullet"/>
      <w:lvlText w:val="•"/>
      <w:lvlJc w:val="left"/>
      <w:pPr>
        <w:ind w:left="4734" w:hanging="396"/>
      </w:pPr>
      <w:rPr>
        <w:rFonts w:hint="default"/>
        <w:lang w:val="uk-UA" w:eastAsia="en-US" w:bidi="ar-SA"/>
      </w:rPr>
    </w:lvl>
    <w:lvl w:ilvl="5" w:tplc="1EB2F7CC">
      <w:numFmt w:val="bullet"/>
      <w:lvlText w:val="•"/>
      <w:lvlJc w:val="left"/>
      <w:pPr>
        <w:ind w:left="5598" w:hanging="396"/>
      </w:pPr>
      <w:rPr>
        <w:rFonts w:hint="default"/>
        <w:lang w:val="uk-UA" w:eastAsia="en-US" w:bidi="ar-SA"/>
      </w:rPr>
    </w:lvl>
    <w:lvl w:ilvl="6" w:tplc="0956664E">
      <w:numFmt w:val="bullet"/>
      <w:lvlText w:val="•"/>
      <w:lvlJc w:val="left"/>
      <w:pPr>
        <w:ind w:left="6461" w:hanging="396"/>
      </w:pPr>
      <w:rPr>
        <w:rFonts w:hint="default"/>
        <w:lang w:val="uk-UA" w:eastAsia="en-US" w:bidi="ar-SA"/>
      </w:rPr>
    </w:lvl>
    <w:lvl w:ilvl="7" w:tplc="4E5239BE">
      <w:numFmt w:val="bullet"/>
      <w:lvlText w:val="•"/>
      <w:lvlJc w:val="left"/>
      <w:pPr>
        <w:ind w:left="7325" w:hanging="396"/>
      </w:pPr>
      <w:rPr>
        <w:rFonts w:hint="default"/>
        <w:lang w:val="uk-UA" w:eastAsia="en-US" w:bidi="ar-SA"/>
      </w:rPr>
    </w:lvl>
    <w:lvl w:ilvl="8" w:tplc="AA5ADB5A">
      <w:numFmt w:val="bullet"/>
      <w:lvlText w:val="•"/>
      <w:lvlJc w:val="left"/>
      <w:pPr>
        <w:ind w:left="8188" w:hanging="396"/>
      </w:pPr>
      <w:rPr>
        <w:rFonts w:hint="default"/>
        <w:lang w:val="uk-UA" w:eastAsia="en-US" w:bidi="ar-SA"/>
      </w:rPr>
    </w:lvl>
  </w:abstractNum>
  <w:abstractNum w:abstractNumId="3">
    <w:nsid w:val="37916DF9"/>
    <w:multiLevelType w:val="hybridMultilevel"/>
    <w:tmpl w:val="775C7C02"/>
    <w:lvl w:ilvl="0" w:tplc="DFE62372">
      <w:numFmt w:val="bullet"/>
      <w:lvlText w:val="–"/>
      <w:lvlJc w:val="left"/>
      <w:pPr>
        <w:ind w:left="42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4F665EFC">
      <w:numFmt w:val="bullet"/>
      <w:lvlText w:val="•"/>
      <w:lvlJc w:val="left"/>
      <w:pPr>
        <w:ind w:left="1284" w:hanging="425"/>
      </w:pPr>
      <w:rPr>
        <w:rFonts w:hint="default"/>
        <w:lang w:val="uk-UA" w:eastAsia="en-US" w:bidi="ar-SA"/>
      </w:rPr>
    </w:lvl>
    <w:lvl w:ilvl="2" w:tplc="8604EAC8">
      <w:numFmt w:val="bullet"/>
      <w:lvlText w:val="•"/>
      <w:lvlJc w:val="left"/>
      <w:pPr>
        <w:ind w:left="2149" w:hanging="425"/>
      </w:pPr>
      <w:rPr>
        <w:rFonts w:hint="default"/>
        <w:lang w:val="uk-UA" w:eastAsia="en-US" w:bidi="ar-SA"/>
      </w:rPr>
    </w:lvl>
    <w:lvl w:ilvl="3" w:tplc="9F2626BA">
      <w:numFmt w:val="bullet"/>
      <w:lvlText w:val="•"/>
      <w:lvlJc w:val="left"/>
      <w:pPr>
        <w:ind w:left="3014" w:hanging="425"/>
      </w:pPr>
      <w:rPr>
        <w:rFonts w:hint="default"/>
        <w:lang w:val="uk-UA" w:eastAsia="en-US" w:bidi="ar-SA"/>
      </w:rPr>
    </w:lvl>
    <w:lvl w:ilvl="4" w:tplc="F7EA5716">
      <w:numFmt w:val="bullet"/>
      <w:lvlText w:val="•"/>
      <w:lvlJc w:val="left"/>
      <w:pPr>
        <w:ind w:left="3878" w:hanging="425"/>
      </w:pPr>
      <w:rPr>
        <w:rFonts w:hint="default"/>
        <w:lang w:val="uk-UA" w:eastAsia="en-US" w:bidi="ar-SA"/>
      </w:rPr>
    </w:lvl>
    <w:lvl w:ilvl="5" w:tplc="452AE3B8">
      <w:numFmt w:val="bullet"/>
      <w:lvlText w:val="•"/>
      <w:lvlJc w:val="left"/>
      <w:pPr>
        <w:ind w:left="4743" w:hanging="425"/>
      </w:pPr>
      <w:rPr>
        <w:rFonts w:hint="default"/>
        <w:lang w:val="uk-UA" w:eastAsia="en-US" w:bidi="ar-SA"/>
      </w:rPr>
    </w:lvl>
    <w:lvl w:ilvl="6" w:tplc="BEB8381A">
      <w:numFmt w:val="bullet"/>
      <w:lvlText w:val="•"/>
      <w:lvlJc w:val="left"/>
      <w:pPr>
        <w:ind w:left="5608" w:hanging="425"/>
      </w:pPr>
      <w:rPr>
        <w:rFonts w:hint="default"/>
        <w:lang w:val="uk-UA" w:eastAsia="en-US" w:bidi="ar-SA"/>
      </w:rPr>
    </w:lvl>
    <w:lvl w:ilvl="7" w:tplc="AEBCEF6A">
      <w:numFmt w:val="bullet"/>
      <w:lvlText w:val="•"/>
      <w:lvlJc w:val="left"/>
      <w:pPr>
        <w:ind w:left="6473" w:hanging="425"/>
      </w:pPr>
      <w:rPr>
        <w:rFonts w:hint="default"/>
        <w:lang w:val="uk-UA" w:eastAsia="en-US" w:bidi="ar-SA"/>
      </w:rPr>
    </w:lvl>
    <w:lvl w:ilvl="8" w:tplc="7C96F37E">
      <w:numFmt w:val="bullet"/>
      <w:lvlText w:val="•"/>
      <w:lvlJc w:val="left"/>
      <w:pPr>
        <w:ind w:left="7337" w:hanging="425"/>
      </w:pPr>
      <w:rPr>
        <w:rFonts w:hint="default"/>
        <w:lang w:val="uk-UA" w:eastAsia="en-US" w:bidi="ar-SA"/>
      </w:rPr>
    </w:lvl>
  </w:abstractNum>
  <w:abstractNum w:abstractNumId="4">
    <w:nsid w:val="48E657EF"/>
    <w:multiLevelType w:val="hybridMultilevel"/>
    <w:tmpl w:val="4CF81C40"/>
    <w:lvl w:ilvl="0" w:tplc="33DCCB1A">
      <w:numFmt w:val="bullet"/>
      <w:lvlText w:val="–"/>
      <w:lvlJc w:val="left"/>
      <w:pPr>
        <w:ind w:left="140" w:hanging="257"/>
      </w:pPr>
      <w:rPr>
        <w:rFonts w:ascii="Times New Roman" w:eastAsia="Times New Roman" w:hAnsi="Times New Roman" w:cs="Times New Roman" w:hint="default"/>
        <w:b w:val="0"/>
        <w:bCs w:val="0"/>
        <w:i w:val="0"/>
        <w:iCs w:val="0"/>
        <w:spacing w:val="0"/>
        <w:w w:val="100"/>
        <w:sz w:val="28"/>
        <w:szCs w:val="28"/>
        <w:lang w:val="uk-UA" w:eastAsia="en-US" w:bidi="ar-SA"/>
      </w:rPr>
    </w:lvl>
    <w:lvl w:ilvl="1" w:tplc="4E8E1428">
      <w:numFmt w:val="bullet"/>
      <w:lvlText w:val="•"/>
      <w:lvlJc w:val="left"/>
      <w:pPr>
        <w:ind w:left="1117" w:hanging="257"/>
      </w:pPr>
      <w:rPr>
        <w:rFonts w:hint="default"/>
        <w:lang w:val="uk-UA" w:eastAsia="en-US" w:bidi="ar-SA"/>
      </w:rPr>
    </w:lvl>
    <w:lvl w:ilvl="2" w:tplc="C40C9694">
      <w:numFmt w:val="bullet"/>
      <w:lvlText w:val="•"/>
      <w:lvlJc w:val="left"/>
      <w:pPr>
        <w:ind w:left="2095" w:hanging="257"/>
      </w:pPr>
      <w:rPr>
        <w:rFonts w:hint="default"/>
        <w:lang w:val="uk-UA" w:eastAsia="en-US" w:bidi="ar-SA"/>
      </w:rPr>
    </w:lvl>
    <w:lvl w:ilvl="3" w:tplc="450C36DA">
      <w:numFmt w:val="bullet"/>
      <w:lvlText w:val="•"/>
      <w:lvlJc w:val="left"/>
      <w:pPr>
        <w:ind w:left="3072" w:hanging="257"/>
      </w:pPr>
      <w:rPr>
        <w:rFonts w:hint="default"/>
        <w:lang w:val="uk-UA" w:eastAsia="en-US" w:bidi="ar-SA"/>
      </w:rPr>
    </w:lvl>
    <w:lvl w:ilvl="4" w:tplc="C6BA502C">
      <w:numFmt w:val="bullet"/>
      <w:lvlText w:val="•"/>
      <w:lvlJc w:val="left"/>
      <w:pPr>
        <w:ind w:left="4050" w:hanging="257"/>
      </w:pPr>
      <w:rPr>
        <w:rFonts w:hint="default"/>
        <w:lang w:val="uk-UA" w:eastAsia="en-US" w:bidi="ar-SA"/>
      </w:rPr>
    </w:lvl>
    <w:lvl w:ilvl="5" w:tplc="03D0910E">
      <w:numFmt w:val="bullet"/>
      <w:lvlText w:val="•"/>
      <w:lvlJc w:val="left"/>
      <w:pPr>
        <w:ind w:left="5028" w:hanging="257"/>
      </w:pPr>
      <w:rPr>
        <w:rFonts w:hint="default"/>
        <w:lang w:val="uk-UA" w:eastAsia="en-US" w:bidi="ar-SA"/>
      </w:rPr>
    </w:lvl>
    <w:lvl w:ilvl="6" w:tplc="645803E6">
      <w:numFmt w:val="bullet"/>
      <w:lvlText w:val="•"/>
      <w:lvlJc w:val="left"/>
      <w:pPr>
        <w:ind w:left="6005" w:hanging="257"/>
      </w:pPr>
      <w:rPr>
        <w:rFonts w:hint="default"/>
        <w:lang w:val="uk-UA" w:eastAsia="en-US" w:bidi="ar-SA"/>
      </w:rPr>
    </w:lvl>
    <w:lvl w:ilvl="7" w:tplc="0D54CE48">
      <w:numFmt w:val="bullet"/>
      <w:lvlText w:val="•"/>
      <w:lvlJc w:val="left"/>
      <w:pPr>
        <w:ind w:left="6983" w:hanging="257"/>
      </w:pPr>
      <w:rPr>
        <w:rFonts w:hint="default"/>
        <w:lang w:val="uk-UA" w:eastAsia="en-US" w:bidi="ar-SA"/>
      </w:rPr>
    </w:lvl>
    <w:lvl w:ilvl="8" w:tplc="4AD8C12C">
      <w:numFmt w:val="bullet"/>
      <w:lvlText w:val="•"/>
      <w:lvlJc w:val="left"/>
      <w:pPr>
        <w:ind w:left="7960" w:hanging="257"/>
      </w:pPr>
      <w:rPr>
        <w:rFonts w:hint="default"/>
        <w:lang w:val="uk-UA" w:eastAsia="en-US" w:bidi="ar-SA"/>
      </w:rPr>
    </w:lvl>
  </w:abstractNum>
  <w:abstractNum w:abstractNumId="5">
    <w:nsid w:val="4F4433EC"/>
    <w:multiLevelType w:val="hybridMultilevel"/>
    <w:tmpl w:val="61E8A120"/>
    <w:lvl w:ilvl="0" w:tplc="DF149FD4">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2E223D04">
      <w:numFmt w:val="bullet"/>
      <w:lvlText w:val="•"/>
      <w:lvlJc w:val="left"/>
      <w:pPr>
        <w:ind w:left="1117" w:hanging="396"/>
      </w:pPr>
      <w:rPr>
        <w:rFonts w:hint="default"/>
        <w:lang w:val="uk-UA" w:eastAsia="en-US" w:bidi="ar-SA"/>
      </w:rPr>
    </w:lvl>
    <w:lvl w:ilvl="2" w:tplc="206AE952">
      <w:numFmt w:val="bullet"/>
      <w:lvlText w:val="•"/>
      <w:lvlJc w:val="left"/>
      <w:pPr>
        <w:ind w:left="2095" w:hanging="396"/>
      </w:pPr>
      <w:rPr>
        <w:rFonts w:hint="default"/>
        <w:lang w:val="uk-UA" w:eastAsia="en-US" w:bidi="ar-SA"/>
      </w:rPr>
    </w:lvl>
    <w:lvl w:ilvl="3" w:tplc="AA4A5480">
      <w:numFmt w:val="bullet"/>
      <w:lvlText w:val="•"/>
      <w:lvlJc w:val="left"/>
      <w:pPr>
        <w:ind w:left="3072" w:hanging="396"/>
      </w:pPr>
      <w:rPr>
        <w:rFonts w:hint="default"/>
        <w:lang w:val="uk-UA" w:eastAsia="en-US" w:bidi="ar-SA"/>
      </w:rPr>
    </w:lvl>
    <w:lvl w:ilvl="4" w:tplc="1CB6F78E">
      <w:numFmt w:val="bullet"/>
      <w:lvlText w:val="•"/>
      <w:lvlJc w:val="left"/>
      <w:pPr>
        <w:ind w:left="4050" w:hanging="396"/>
      </w:pPr>
      <w:rPr>
        <w:rFonts w:hint="default"/>
        <w:lang w:val="uk-UA" w:eastAsia="en-US" w:bidi="ar-SA"/>
      </w:rPr>
    </w:lvl>
    <w:lvl w:ilvl="5" w:tplc="B0B006FE">
      <w:numFmt w:val="bullet"/>
      <w:lvlText w:val="•"/>
      <w:lvlJc w:val="left"/>
      <w:pPr>
        <w:ind w:left="5028" w:hanging="396"/>
      </w:pPr>
      <w:rPr>
        <w:rFonts w:hint="default"/>
        <w:lang w:val="uk-UA" w:eastAsia="en-US" w:bidi="ar-SA"/>
      </w:rPr>
    </w:lvl>
    <w:lvl w:ilvl="6" w:tplc="8B4EA436">
      <w:numFmt w:val="bullet"/>
      <w:lvlText w:val="•"/>
      <w:lvlJc w:val="left"/>
      <w:pPr>
        <w:ind w:left="6005" w:hanging="396"/>
      </w:pPr>
      <w:rPr>
        <w:rFonts w:hint="default"/>
        <w:lang w:val="uk-UA" w:eastAsia="en-US" w:bidi="ar-SA"/>
      </w:rPr>
    </w:lvl>
    <w:lvl w:ilvl="7" w:tplc="30B2632C">
      <w:numFmt w:val="bullet"/>
      <w:lvlText w:val="•"/>
      <w:lvlJc w:val="left"/>
      <w:pPr>
        <w:ind w:left="6983" w:hanging="396"/>
      </w:pPr>
      <w:rPr>
        <w:rFonts w:hint="default"/>
        <w:lang w:val="uk-UA" w:eastAsia="en-US" w:bidi="ar-SA"/>
      </w:rPr>
    </w:lvl>
    <w:lvl w:ilvl="8" w:tplc="EDE641C0">
      <w:numFmt w:val="bullet"/>
      <w:lvlText w:val="•"/>
      <w:lvlJc w:val="left"/>
      <w:pPr>
        <w:ind w:left="7960" w:hanging="396"/>
      </w:pPr>
      <w:rPr>
        <w:rFonts w:hint="default"/>
        <w:lang w:val="uk-UA" w:eastAsia="en-US" w:bidi="ar-SA"/>
      </w:rPr>
    </w:lvl>
  </w:abstractNum>
  <w:abstractNum w:abstractNumId="6">
    <w:nsid w:val="5A967EEC"/>
    <w:multiLevelType w:val="hybridMultilevel"/>
    <w:tmpl w:val="D4E29208"/>
    <w:lvl w:ilvl="0" w:tplc="A4C82830">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20A24FAE">
      <w:numFmt w:val="bullet"/>
      <w:lvlText w:val="•"/>
      <w:lvlJc w:val="left"/>
      <w:pPr>
        <w:ind w:left="1117" w:hanging="396"/>
      </w:pPr>
      <w:rPr>
        <w:rFonts w:hint="default"/>
        <w:lang w:val="uk-UA" w:eastAsia="en-US" w:bidi="ar-SA"/>
      </w:rPr>
    </w:lvl>
    <w:lvl w:ilvl="2" w:tplc="3168E7F6">
      <w:numFmt w:val="bullet"/>
      <w:lvlText w:val="•"/>
      <w:lvlJc w:val="left"/>
      <w:pPr>
        <w:ind w:left="2095" w:hanging="396"/>
      </w:pPr>
      <w:rPr>
        <w:rFonts w:hint="default"/>
        <w:lang w:val="uk-UA" w:eastAsia="en-US" w:bidi="ar-SA"/>
      </w:rPr>
    </w:lvl>
    <w:lvl w:ilvl="3" w:tplc="527484AE">
      <w:numFmt w:val="bullet"/>
      <w:lvlText w:val="•"/>
      <w:lvlJc w:val="left"/>
      <w:pPr>
        <w:ind w:left="3072" w:hanging="396"/>
      </w:pPr>
      <w:rPr>
        <w:rFonts w:hint="default"/>
        <w:lang w:val="uk-UA" w:eastAsia="en-US" w:bidi="ar-SA"/>
      </w:rPr>
    </w:lvl>
    <w:lvl w:ilvl="4" w:tplc="9E3CF96A">
      <w:numFmt w:val="bullet"/>
      <w:lvlText w:val="•"/>
      <w:lvlJc w:val="left"/>
      <w:pPr>
        <w:ind w:left="4050" w:hanging="396"/>
      </w:pPr>
      <w:rPr>
        <w:rFonts w:hint="default"/>
        <w:lang w:val="uk-UA" w:eastAsia="en-US" w:bidi="ar-SA"/>
      </w:rPr>
    </w:lvl>
    <w:lvl w:ilvl="5" w:tplc="F85479B4">
      <w:numFmt w:val="bullet"/>
      <w:lvlText w:val="•"/>
      <w:lvlJc w:val="left"/>
      <w:pPr>
        <w:ind w:left="5028" w:hanging="396"/>
      </w:pPr>
      <w:rPr>
        <w:rFonts w:hint="default"/>
        <w:lang w:val="uk-UA" w:eastAsia="en-US" w:bidi="ar-SA"/>
      </w:rPr>
    </w:lvl>
    <w:lvl w:ilvl="6" w:tplc="4DC4DC3E">
      <w:numFmt w:val="bullet"/>
      <w:lvlText w:val="•"/>
      <w:lvlJc w:val="left"/>
      <w:pPr>
        <w:ind w:left="6005" w:hanging="396"/>
      </w:pPr>
      <w:rPr>
        <w:rFonts w:hint="default"/>
        <w:lang w:val="uk-UA" w:eastAsia="en-US" w:bidi="ar-SA"/>
      </w:rPr>
    </w:lvl>
    <w:lvl w:ilvl="7" w:tplc="DA0A476A">
      <w:numFmt w:val="bullet"/>
      <w:lvlText w:val="•"/>
      <w:lvlJc w:val="left"/>
      <w:pPr>
        <w:ind w:left="6983" w:hanging="396"/>
      </w:pPr>
      <w:rPr>
        <w:rFonts w:hint="default"/>
        <w:lang w:val="uk-UA" w:eastAsia="en-US" w:bidi="ar-SA"/>
      </w:rPr>
    </w:lvl>
    <w:lvl w:ilvl="8" w:tplc="15327A52">
      <w:numFmt w:val="bullet"/>
      <w:lvlText w:val="•"/>
      <w:lvlJc w:val="left"/>
      <w:pPr>
        <w:ind w:left="7960" w:hanging="396"/>
      </w:pPr>
      <w:rPr>
        <w:rFonts w:hint="default"/>
        <w:lang w:val="uk-UA" w:eastAsia="en-US" w:bidi="ar-SA"/>
      </w:rPr>
    </w:lvl>
  </w:abstractNum>
  <w:abstractNum w:abstractNumId="7">
    <w:nsid w:val="5DC927D6"/>
    <w:multiLevelType w:val="hybridMultilevel"/>
    <w:tmpl w:val="E17002A2"/>
    <w:lvl w:ilvl="0" w:tplc="62885C42">
      <w:numFmt w:val="bullet"/>
      <w:lvlText w:val="–"/>
      <w:lvlJc w:val="left"/>
      <w:pPr>
        <w:ind w:left="140"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C36456B0">
      <w:numFmt w:val="bullet"/>
      <w:lvlText w:val="•"/>
      <w:lvlJc w:val="left"/>
      <w:pPr>
        <w:ind w:left="1117" w:hanging="425"/>
      </w:pPr>
      <w:rPr>
        <w:rFonts w:hint="default"/>
        <w:lang w:val="uk-UA" w:eastAsia="en-US" w:bidi="ar-SA"/>
      </w:rPr>
    </w:lvl>
    <w:lvl w:ilvl="2" w:tplc="2698F774">
      <w:numFmt w:val="bullet"/>
      <w:lvlText w:val="•"/>
      <w:lvlJc w:val="left"/>
      <w:pPr>
        <w:ind w:left="2095" w:hanging="425"/>
      </w:pPr>
      <w:rPr>
        <w:rFonts w:hint="default"/>
        <w:lang w:val="uk-UA" w:eastAsia="en-US" w:bidi="ar-SA"/>
      </w:rPr>
    </w:lvl>
    <w:lvl w:ilvl="3" w:tplc="D2023570">
      <w:numFmt w:val="bullet"/>
      <w:lvlText w:val="•"/>
      <w:lvlJc w:val="left"/>
      <w:pPr>
        <w:ind w:left="3072" w:hanging="425"/>
      </w:pPr>
      <w:rPr>
        <w:rFonts w:hint="default"/>
        <w:lang w:val="uk-UA" w:eastAsia="en-US" w:bidi="ar-SA"/>
      </w:rPr>
    </w:lvl>
    <w:lvl w:ilvl="4" w:tplc="707829D8">
      <w:numFmt w:val="bullet"/>
      <w:lvlText w:val="•"/>
      <w:lvlJc w:val="left"/>
      <w:pPr>
        <w:ind w:left="4050" w:hanging="425"/>
      </w:pPr>
      <w:rPr>
        <w:rFonts w:hint="default"/>
        <w:lang w:val="uk-UA" w:eastAsia="en-US" w:bidi="ar-SA"/>
      </w:rPr>
    </w:lvl>
    <w:lvl w:ilvl="5" w:tplc="9B2A4686">
      <w:numFmt w:val="bullet"/>
      <w:lvlText w:val="•"/>
      <w:lvlJc w:val="left"/>
      <w:pPr>
        <w:ind w:left="5028" w:hanging="425"/>
      </w:pPr>
      <w:rPr>
        <w:rFonts w:hint="default"/>
        <w:lang w:val="uk-UA" w:eastAsia="en-US" w:bidi="ar-SA"/>
      </w:rPr>
    </w:lvl>
    <w:lvl w:ilvl="6" w:tplc="0952CE3C">
      <w:numFmt w:val="bullet"/>
      <w:lvlText w:val="•"/>
      <w:lvlJc w:val="left"/>
      <w:pPr>
        <w:ind w:left="6005" w:hanging="425"/>
      </w:pPr>
      <w:rPr>
        <w:rFonts w:hint="default"/>
        <w:lang w:val="uk-UA" w:eastAsia="en-US" w:bidi="ar-SA"/>
      </w:rPr>
    </w:lvl>
    <w:lvl w:ilvl="7" w:tplc="8F868F98">
      <w:numFmt w:val="bullet"/>
      <w:lvlText w:val="•"/>
      <w:lvlJc w:val="left"/>
      <w:pPr>
        <w:ind w:left="6983" w:hanging="425"/>
      </w:pPr>
      <w:rPr>
        <w:rFonts w:hint="default"/>
        <w:lang w:val="uk-UA" w:eastAsia="en-US" w:bidi="ar-SA"/>
      </w:rPr>
    </w:lvl>
    <w:lvl w:ilvl="8" w:tplc="27D4389E">
      <w:numFmt w:val="bullet"/>
      <w:lvlText w:val="•"/>
      <w:lvlJc w:val="left"/>
      <w:pPr>
        <w:ind w:left="7960" w:hanging="425"/>
      </w:pPr>
      <w:rPr>
        <w:rFonts w:hint="default"/>
        <w:lang w:val="uk-UA" w:eastAsia="en-US" w:bidi="ar-SA"/>
      </w:rPr>
    </w:lvl>
  </w:abstractNum>
  <w:abstractNum w:abstractNumId="8">
    <w:nsid w:val="70F833EA"/>
    <w:multiLevelType w:val="hybridMultilevel"/>
    <w:tmpl w:val="982EB042"/>
    <w:lvl w:ilvl="0" w:tplc="837E054C">
      <w:numFmt w:val="bullet"/>
      <w:lvlText w:val="–"/>
      <w:lvlJc w:val="left"/>
      <w:pPr>
        <w:ind w:left="140"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B58A1F8A">
      <w:numFmt w:val="bullet"/>
      <w:lvlText w:val="•"/>
      <w:lvlJc w:val="left"/>
      <w:pPr>
        <w:ind w:left="1117" w:hanging="425"/>
      </w:pPr>
      <w:rPr>
        <w:rFonts w:hint="default"/>
        <w:lang w:val="uk-UA" w:eastAsia="en-US" w:bidi="ar-SA"/>
      </w:rPr>
    </w:lvl>
    <w:lvl w:ilvl="2" w:tplc="762020A8">
      <w:numFmt w:val="bullet"/>
      <w:lvlText w:val="•"/>
      <w:lvlJc w:val="left"/>
      <w:pPr>
        <w:ind w:left="2095" w:hanging="425"/>
      </w:pPr>
      <w:rPr>
        <w:rFonts w:hint="default"/>
        <w:lang w:val="uk-UA" w:eastAsia="en-US" w:bidi="ar-SA"/>
      </w:rPr>
    </w:lvl>
    <w:lvl w:ilvl="3" w:tplc="10AC0AD0">
      <w:numFmt w:val="bullet"/>
      <w:lvlText w:val="•"/>
      <w:lvlJc w:val="left"/>
      <w:pPr>
        <w:ind w:left="3072" w:hanging="425"/>
      </w:pPr>
      <w:rPr>
        <w:rFonts w:hint="default"/>
        <w:lang w:val="uk-UA" w:eastAsia="en-US" w:bidi="ar-SA"/>
      </w:rPr>
    </w:lvl>
    <w:lvl w:ilvl="4" w:tplc="4BA2DDCA">
      <w:numFmt w:val="bullet"/>
      <w:lvlText w:val="•"/>
      <w:lvlJc w:val="left"/>
      <w:pPr>
        <w:ind w:left="4050" w:hanging="425"/>
      </w:pPr>
      <w:rPr>
        <w:rFonts w:hint="default"/>
        <w:lang w:val="uk-UA" w:eastAsia="en-US" w:bidi="ar-SA"/>
      </w:rPr>
    </w:lvl>
    <w:lvl w:ilvl="5" w:tplc="3FD4F550">
      <w:numFmt w:val="bullet"/>
      <w:lvlText w:val="•"/>
      <w:lvlJc w:val="left"/>
      <w:pPr>
        <w:ind w:left="5028" w:hanging="425"/>
      </w:pPr>
      <w:rPr>
        <w:rFonts w:hint="default"/>
        <w:lang w:val="uk-UA" w:eastAsia="en-US" w:bidi="ar-SA"/>
      </w:rPr>
    </w:lvl>
    <w:lvl w:ilvl="6" w:tplc="A38CBE6C">
      <w:numFmt w:val="bullet"/>
      <w:lvlText w:val="•"/>
      <w:lvlJc w:val="left"/>
      <w:pPr>
        <w:ind w:left="6005" w:hanging="425"/>
      </w:pPr>
      <w:rPr>
        <w:rFonts w:hint="default"/>
        <w:lang w:val="uk-UA" w:eastAsia="en-US" w:bidi="ar-SA"/>
      </w:rPr>
    </w:lvl>
    <w:lvl w:ilvl="7" w:tplc="CD64EA16">
      <w:numFmt w:val="bullet"/>
      <w:lvlText w:val="•"/>
      <w:lvlJc w:val="left"/>
      <w:pPr>
        <w:ind w:left="6983" w:hanging="425"/>
      </w:pPr>
      <w:rPr>
        <w:rFonts w:hint="default"/>
        <w:lang w:val="uk-UA" w:eastAsia="en-US" w:bidi="ar-SA"/>
      </w:rPr>
    </w:lvl>
    <w:lvl w:ilvl="8" w:tplc="12DE380C">
      <w:numFmt w:val="bullet"/>
      <w:lvlText w:val="•"/>
      <w:lvlJc w:val="left"/>
      <w:pPr>
        <w:ind w:left="7960" w:hanging="425"/>
      </w:pPr>
      <w:rPr>
        <w:rFonts w:hint="default"/>
        <w:lang w:val="uk-UA" w:eastAsia="en-US" w:bidi="ar-SA"/>
      </w:rPr>
    </w:lvl>
  </w:abstractNum>
  <w:abstractNum w:abstractNumId="9">
    <w:nsid w:val="7BC46583"/>
    <w:multiLevelType w:val="hybridMultilevel"/>
    <w:tmpl w:val="36BC4B60"/>
    <w:lvl w:ilvl="0" w:tplc="1EF04DF0">
      <w:numFmt w:val="bullet"/>
      <w:lvlText w:val="–"/>
      <w:lvlJc w:val="left"/>
      <w:pPr>
        <w:ind w:left="1273"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3F74BE5A">
      <w:numFmt w:val="bullet"/>
      <w:lvlText w:val="•"/>
      <w:lvlJc w:val="left"/>
      <w:pPr>
        <w:ind w:left="2143" w:hanging="425"/>
      </w:pPr>
      <w:rPr>
        <w:rFonts w:hint="default"/>
        <w:lang w:val="uk-UA" w:eastAsia="en-US" w:bidi="ar-SA"/>
      </w:rPr>
    </w:lvl>
    <w:lvl w:ilvl="2" w:tplc="39143B18">
      <w:numFmt w:val="bullet"/>
      <w:lvlText w:val="•"/>
      <w:lvlJc w:val="left"/>
      <w:pPr>
        <w:ind w:left="3007" w:hanging="425"/>
      </w:pPr>
      <w:rPr>
        <w:rFonts w:hint="default"/>
        <w:lang w:val="uk-UA" w:eastAsia="en-US" w:bidi="ar-SA"/>
      </w:rPr>
    </w:lvl>
    <w:lvl w:ilvl="3" w:tplc="73CE2D8C">
      <w:numFmt w:val="bullet"/>
      <w:lvlText w:val="•"/>
      <w:lvlJc w:val="left"/>
      <w:pPr>
        <w:ind w:left="3870" w:hanging="425"/>
      </w:pPr>
      <w:rPr>
        <w:rFonts w:hint="default"/>
        <w:lang w:val="uk-UA" w:eastAsia="en-US" w:bidi="ar-SA"/>
      </w:rPr>
    </w:lvl>
    <w:lvl w:ilvl="4" w:tplc="BBC613CA">
      <w:numFmt w:val="bullet"/>
      <w:lvlText w:val="•"/>
      <w:lvlJc w:val="left"/>
      <w:pPr>
        <w:ind w:left="4734" w:hanging="425"/>
      </w:pPr>
      <w:rPr>
        <w:rFonts w:hint="default"/>
        <w:lang w:val="uk-UA" w:eastAsia="en-US" w:bidi="ar-SA"/>
      </w:rPr>
    </w:lvl>
    <w:lvl w:ilvl="5" w:tplc="8250C4C2">
      <w:numFmt w:val="bullet"/>
      <w:lvlText w:val="•"/>
      <w:lvlJc w:val="left"/>
      <w:pPr>
        <w:ind w:left="5598" w:hanging="425"/>
      </w:pPr>
      <w:rPr>
        <w:rFonts w:hint="default"/>
        <w:lang w:val="uk-UA" w:eastAsia="en-US" w:bidi="ar-SA"/>
      </w:rPr>
    </w:lvl>
    <w:lvl w:ilvl="6" w:tplc="C47C8638">
      <w:numFmt w:val="bullet"/>
      <w:lvlText w:val="•"/>
      <w:lvlJc w:val="left"/>
      <w:pPr>
        <w:ind w:left="6461" w:hanging="425"/>
      </w:pPr>
      <w:rPr>
        <w:rFonts w:hint="default"/>
        <w:lang w:val="uk-UA" w:eastAsia="en-US" w:bidi="ar-SA"/>
      </w:rPr>
    </w:lvl>
    <w:lvl w:ilvl="7" w:tplc="A95E03AE">
      <w:numFmt w:val="bullet"/>
      <w:lvlText w:val="•"/>
      <w:lvlJc w:val="left"/>
      <w:pPr>
        <w:ind w:left="7325" w:hanging="425"/>
      </w:pPr>
      <w:rPr>
        <w:rFonts w:hint="default"/>
        <w:lang w:val="uk-UA" w:eastAsia="en-US" w:bidi="ar-SA"/>
      </w:rPr>
    </w:lvl>
    <w:lvl w:ilvl="8" w:tplc="8B523BC8">
      <w:numFmt w:val="bullet"/>
      <w:lvlText w:val="•"/>
      <w:lvlJc w:val="left"/>
      <w:pPr>
        <w:ind w:left="8188" w:hanging="425"/>
      </w:pPr>
      <w:rPr>
        <w:rFonts w:hint="default"/>
        <w:lang w:val="uk-UA" w:eastAsia="en-US" w:bidi="ar-SA"/>
      </w:rPr>
    </w:lvl>
  </w:abstractNum>
  <w:num w:numId="1">
    <w:abstractNumId w:val="9"/>
  </w:num>
  <w:num w:numId="2">
    <w:abstractNumId w:val="8"/>
  </w:num>
  <w:num w:numId="3">
    <w:abstractNumId w:val="3"/>
  </w:num>
  <w:num w:numId="4">
    <w:abstractNumId w:val="7"/>
  </w:num>
  <w:num w:numId="5">
    <w:abstractNumId w:val="4"/>
  </w:num>
  <w:num w:numId="6">
    <w:abstractNumId w:val="2"/>
  </w:num>
  <w:num w:numId="7">
    <w:abstractNumId w:val="5"/>
  </w:num>
  <w:num w:numId="8">
    <w:abstractNumId w:val="6"/>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DD"/>
    <w:rsid w:val="0084352A"/>
    <w:rsid w:val="00BE5B98"/>
    <w:rsid w:val="00E8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5B9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BE5B98"/>
    <w:pPr>
      <w:ind w:left="-1"/>
      <w:jc w:val="center"/>
      <w:outlineLvl w:val="0"/>
    </w:pPr>
    <w:rPr>
      <w:b/>
      <w:bCs/>
      <w:sz w:val="32"/>
      <w:szCs w:val="32"/>
    </w:rPr>
  </w:style>
  <w:style w:type="paragraph" w:styleId="2">
    <w:name w:val="heading 2"/>
    <w:basedOn w:val="a"/>
    <w:link w:val="20"/>
    <w:uiPriority w:val="1"/>
    <w:qFormat/>
    <w:rsid w:val="00BE5B98"/>
    <w:pPr>
      <w:spacing w:before="70"/>
      <w:ind w:left="1062"/>
      <w:outlineLvl w:val="1"/>
    </w:pPr>
    <w:rPr>
      <w:b/>
      <w:bCs/>
      <w:sz w:val="28"/>
      <w:szCs w:val="28"/>
    </w:rPr>
  </w:style>
  <w:style w:type="paragraph" w:styleId="3">
    <w:name w:val="heading 3"/>
    <w:basedOn w:val="a"/>
    <w:link w:val="30"/>
    <w:uiPriority w:val="1"/>
    <w:qFormat/>
    <w:rsid w:val="00BE5B98"/>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E5B98"/>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BE5B98"/>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BE5B98"/>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BE5B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BE5B98"/>
    <w:pPr>
      <w:ind w:left="133"/>
    </w:pPr>
    <w:rPr>
      <w:b/>
      <w:bCs/>
      <w:sz w:val="28"/>
      <w:szCs w:val="28"/>
    </w:rPr>
  </w:style>
  <w:style w:type="paragraph" w:styleId="21">
    <w:name w:val="toc 2"/>
    <w:basedOn w:val="a"/>
    <w:uiPriority w:val="1"/>
    <w:qFormat/>
    <w:rsid w:val="00BE5B98"/>
    <w:pPr>
      <w:spacing w:before="47"/>
      <w:ind w:left="484" w:hanging="351"/>
    </w:pPr>
    <w:rPr>
      <w:sz w:val="28"/>
      <w:szCs w:val="28"/>
    </w:rPr>
  </w:style>
  <w:style w:type="paragraph" w:styleId="31">
    <w:name w:val="toc 3"/>
    <w:basedOn w:val="a"/>
    <w:uiPriority w:val="1"/>
    <w:qFormat/>
    <w:rsid w:val="00BE5B98"/>
    <w:pPr>
      <w:spacing w:before="48"/>
      <w:ind w:left="1060" w:hanging="560"/>
    </w:pPr>
    <w:rPr>
      <w:sz w:val="28"/>
      <w:szCs w:val="28"/>
    </w:rPr>
  </w:style>
  <w:style w:type="paragraph" w:styleId="4">
    <w:name w:val="toc 4"/>
    <w:basedOn w:val="a"/>
    <w:uiPriority w:val="1"/>
    <w:qFormat/>
    <w:rsid w:val="00BE5B98"/>
    <w:pPr>
      <w:spacing w:before="67"/>
      <w:ind w:left="853"/>
    </w:pPr>
    <w:rPr>
      <w:b/>
      <w:bCs/>
      <w:sz w:val="28"/>
      <w:szCs w:val="28"/>
    </w:rPr>
  </w:style>
  <w:style w:type="paragraph" w:styleId="5">
    <w:name w:val="toc 5"/>
    <w:basedOn w:val="a"/>
    <w:uiPriority w:val="1"/>
    <w:qFormat/>
    <w:rsid w:val="00BE5B98"/>
    <w:pPr>
      <w:spacing w:before="70"/>
      <w:ind w:left="133" w:right="703" w:firstLine="736"/>
    </w:pPr>
    <w:rPr>
      <w:b/>
      <w:bCs/>
      <w:sz w:val="28"/>
      <w:szCs w:val="28"/>
    </w:rPr>
  </w:style>
  <w:style w:type="paragraph" w:styleId="6">
    <w:name w:val="toc 6"/>
    <w:basedOn w:val="a"/>
    <w:uiPriority w:val="1"/>
    <w:qFormat/>
    <w:rsid w:val="00BE5B98"/>
    <w:pPr>
      <w:spacing w:before="47"/>
      <w:ind w:left="918"/>
    </w:pPr>
    <w:rPr>
      <w:sz w:val="28"/>
      <w:szCs w:val="28"/>
    </w:rPr>
  </w:style>
  <w:style w:type="paragraph" w:styleId="7">
    <w:name w:val="toc 7"/>
    <w:basedOn w:val="a"/>
    <w:uiPriority w:val="1"/>
    <w:qFormat/>
    <w:rsid w:val="00BE5B98"/>
    <w:pPr>
      <w:ind w:left="987"/>
    </w:pPr>
    <w:rPr>
      <w:sz w:val="28"/>
      <w:szCs w:val="28"/>
    </w:rPr>
  </w:style>
  <w:style w:type="paragraph" w:styleId="8">
    <w:name w:val="toc 8"/>
    <w:basedOn w:val="a"/>
    <w:uiPriority w:val="1"/>
    <w:qFormat/>
    <w:rsid w:val="00BE5B98"/>
    <w:pPr>
      <w:ind w:left="1057"/>
    </w:pPr>
    <w:rPr>
      <w:sz w:val="28"/>
      <w:szCs w:val="28"/>
    </w:rPr>
  </w:style>
  <w:style w:type="paragraph" w:styleId="9">
    <w:name w:val="toc 9"/>
    <w:basedOn w:val="a"/>
    <w:uiPriority w:val="1"/>
    <w:qFormat/>
    <w:rsid w:val="00BE5B98"/>
    <w:pPr>
      <w:spacing w:before="298"/>
      <w:ind w:left="133" w:right="948" w:firstLine="1027"/>
      <w:jc w:val="both"/>
    </w:pPr>
    <w:rPr>
      <w:b/>
      <w:bCs/>
      <w:sz w:val="28"/>
      <w:szCs w:val="28"/>
    </w:rPr>
  </w:style>
  <w:style w:type="paragraph" w:styleId="a3">
    <w:name w:val="Body Text"/>
    <w:basedOn w:val="a"/>
    <w:link w:val="a4"/>
    <w:uiPriority w:val="1"/>
    <w:qFormat/>
    <w:rsid w:val="00BE5B98"/>
    <w:pPr>
      <w:ind w:left="140" w:firstLine="708"/>
      <w:jc w:val="both"/>
    </w:pPr>
    <w:rPr>
      <w:sz w:val="28"/>
      <w:szCs w:val="28"/>
    </w:rPr>
  </w:style>
  <w:style w:type="character" w:customStyle="1" w:styleId="a4">
    <w:name w:val="Основной текст Знак"/>
    <w:basedOn w:val="a0"/>
    <w:link w:val="a3"/>
    <w:uiPriority w:val="1"/>
    <w:rsid w:val="00BE5B98"/>
    <w:rPr>
      <w:rFonts w:ascii="Times New Roman" w:eastAsia="Times New Roman" w:hAnsi="Times New Roman" w:cs="Times New Roman"/>
      <w:sz w:val="28"/>
      <w:szCs w:val="28"/>
      <w:lang w:val="uk-UA"/>
    </w:rPr>
  </w:style>
  <w:style w:type="paragraph" w:styleId="a5">
    <w:name w:val="Title"/>
    <w:basedOn w:val="a"/>
    <w:link w:val="a6"/>
    <w:uiPriority w:val="1"/>
    <w:qFormat/>
    <w:rsid w:val="00BE5B98"/>
    <w:pPr>
      <w:ind w:left="1163" w:right="1159"/>
      <w:jc w:val="center"/>
    </w:pPr>
    <w:rPr>
      <w:sz w:val="108"/>
      <w:szCs w:val="108"/>
    </w:rPr>
  </w:style>
  <w:style w:type="character" w:customStyle="1" w:styleId="a6">
    <w:name w:val="Название Знак"/>
    <w:basedOn w:val="a0"/>
    <w:link w:val="a5"/>
    <w:uiPriority w:val="1"/>
    <w:rsid w:val="00BE5B98"/>
    <w:rPr>
      <w:rFonts w:ascii="Times New Roman" w:eastAsia="Times New Roman" w:hAnsi="Times New Roman" w:cs="Times New Roman"/>
      <w:sz w:val="108"/>
      <w:szCs w:val="108"/>
      <w:lang w:val="uk-UA"/>
    </w:rPr>
  </w:style>
  <w:style w:type="paragraph" w:styleId="a7">
    <w:name w:val="List Paragraph"/>
    <w:basedOn w:val="a"/>
    <w:uiPriority w:val="1"/>
    <w:qFormat/>
    <w:rsid w:val="00BE5B98"/>
    <w:pPr>
      <w:ind w:left="140" w:firstLine="736"/>
    </w:pPr>
  </w:style>
  <w:style w:type="paragraph" w:customStyle="1" w:styleId="TableParagraph">
    <w:name w:val="Table Paragraph"/>
    <w:basedOn w:val="a"/>
    <w:uiPriority w:val="1"/>
    <w:qFormat/>
    <w:rsid w:val="00BE5B98"/>
  </w:style>
  <w:style w:type="paragraph" w:styleId="a8">
    <w:name w:val="Balloon Text"/>
    <w:basedOn w:val="a"/>
    <w:link w:val="a9"/>
    <w:uiPriority w:val="99"/>
    <w:semiHidden/>
    <w:unhideWhenUsed/>
    <w:rsid w:val="00BE5B98"/>
    <w:rPr>
      <w:rFonts w:ascii="Tahoma" w:hAnsi="Tahoma" w:cs="Tahoma"/>
      <w:sz w:val="16"/>
      <w:szCs w:val="16"/>
    </w:rPr>
  </w:style>
  <w:style w:type="character" w:customStyle="1" w:styleId="a9">
    <w:name w:val="Текст выноски Знак"/>
    <w:basedOn w:val="a0"/>
    <w:link w:val="a8"/>
    <w:uiPriority w:val="99"/>
    <w:semiHidden/>
    <w:rsid w:val="00BE5B98"/>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5B9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BE5B98"/>
    <w:pPr>
      <w:ind w:left="-1"/>
      <w:jc w:val="center"/>
      <w:outlineLvl w:val="0"/>
    </w:pPr>
    <w:rPr>
      <w:b/>
      <w:bCs/>
      <w:sz w:val="32"/>
      <w:szCs w:val="32"/>
    </w:rPr>
  </w:style>
  <w:style w:type="paragraph" w:styleId="2">
    <w:name w:val="heading 2"/>
    <w:basedOn w:val="a"/>
    <w:link w:val="20"/>
    <w:uiPriority w:val="1"/>
    <w:qFormat/>
    <w:rsid w:val="00BE5B98"/>
    <w:pPr>
      <w:spacing w:before="70"/>
      <w:ind w:left="1062"/>
      <w:outlineLvl w:val="1"/>
    </w:pPr>
    <w:rPr>
      <w:b/>
      <w:bCs/>
      <w:sz w:val="28"/>
      <w:szCs w:val="28"/>
    </w:rPr>
  </w:style>
  <w:style w:type="paragraph" w:styleId="3">
    <w:name w:val="heading 3"/>
    <w:basedOn w:val="a"/>
    <w:link w:val="30"/>
    <w:uiPriority w:val="1"/>
    <w:qFormat/>
    <w:rsid w:val="00BE5B98"/>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E5B98"/>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BE5B98"/>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BE5B98"/>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BE5B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BE5B98"/>
    <w:pPr>
      <w:ind w:left="133"/>
    </w:pPr>
    <w:rPr>
      <w:b/>
      <w:bCs/>
      <w:sz w:val="28"/>
      <w:szCs w:val="28"/>
    </w:rPr>
  </w:style>
  <w:style w:type="paragraph" w:styleId="21">
    <w:name w:val="toc 2"/>
    <w:basedOn w:val="a"/>
    <w:uiPriority w:val="1"/>
    <w:qFormat/>
    <w:rsid w:val="00BE5B98"/>
    <w:pPr>
      <w:spacing w:before="47"/>
      <w:ind w:left="484" w:hanging="351"/>
    </w:pPr>
    <w:rPr>
      <w:sz w:val="28"/>
      <w:szCs w:val="28"/>
    </w:rPr>
  </w:style>
  <w:style w:type="paragraph" w:styleId="31">
    <w:name w:val="toc 3"/>
    <w:basedOn w:val="a"/>
    <w:uiPriority w:val="1"/>
    <w:qFormat/>
    <w:rsid w:val="00BE5B98"/>
    <w:pPr>
      <w:spacing w:before="48"/>
      <w:ind w:left="1060" w:hanging="560"/>
    </w:pPr>
    <w:rPr>
      <w:sz w:val="28"/>
      <w:szCs w:val="28"/>
    </w:rPr>
  </w:style>
  <w:style w:type="paragraph" w:styleId="4">
    <w:name w:val="toc 4"/>
    <w:basedOn w:val="a"/>
    <w:uiPriority w:val="1"/>
    <w:qFormat/>
    <w:rsid w:val="00BE5B98"/>
    <w:pPr>
      <w:spacing w:before="67"/>
      <w:ind w:left="853"/>
    </w:pPr>
    <w:rPr>
      <w:b/>
      <w:bCs/>
      <w:sz w:val="28"/>
      <w:szCs w:val="28"/>
    </w:rPr>
  </w:style>
  <w:style w:type="paragraph" w:styleId="5">
    <w:name w:val="toc 5"/>
    <w:basedOn w:val="a"/>
    <w:uiPriority w:val="1"/>
    <w:qFormat/>
    <w:rsid w:val="00BE5B98"/>
    <w:pPr>
      <w:spacing w:before="70"/>
      <w:ind w:left="133" w:right="703" w:firstLine="736"/>
    </w:pPr>
    <w:rPr>
      <w:b/>
      <w:bCs/>
      <w:sz w:val="28"/>
      <w:szCs w:val="28"/>
    </w:rPr>
  </w:style>
  <w:style w:type="paragraph" w:styleId="6">
    <w:name w:val="toc 6"/>
    <w:basedOn w:val="a"/>
    <w:uiPriority w:val="1"/>
    <w:qFormat/>
    <w:rsid w:val="00BE5B98"/>
    <w:pPr>
      <w:spacing w:before="47"/>
      <w:ind w:left="918"/>
    </w:pPr>
    <w:rPr>
      <w:sz w:val="28"/>
      <w:szCs w:val="28"/>
    </w:rPr>
  </w:style>
  <w:style w:type="paragraph" w:styleId="7">
    <w:name w:val="toc 7"/>
    <w:basedOn w:val="a"/>
    <w:uiPriority w:val="1"/>
    <w:qFormat/>
    <w:rsid w:val="00BE5B98"/>
    <w:pPr>
      <w:ind w:left="987"/>
    </w:pPr>
    <w:rPr>
      <w:sz w:val="28"/>
      <w:szCs w:val="28"/>
    </w:rPr>
  </w:style>
  <w:style w:type="paragraph" w:styleId="8">
    <w:name w:val="toc 8"/>
    <w:basedOn w:val="a"/>
    <w:uiPriority w:val="1"/>
    <w:qFormat/>
    <w:rsid w:val="00BE5B98"/>
    <w:pPr>
      <w:ind w:left="1057"/>
    </w:pPr>
    <w:rPr>
      <w:sz w:val="28"/>
      <w:szCs w:val="28"/>
    </w:rPr>
  </w:style>
  <w:style w:type="paragraph" w:styleId="9">
    <w:name w:val="toc 9"/>
    <w:basedOn w:val="a"/>
    <w:uiPriority w:val="1"/>
    <w:qFormat/>
    <w:rsid w:val="00BE5B98"/>
    <w:pPr>
      <w:spacing w:before="298"/>
      <w:ind w:left="133" w:right="948" w:firstLine="1027"/>
      <w:jc w:val="both"/>
    </w:pPr>
    <w:rPr>
      <w:b/>
      <w:bCs/>
      <w:sz w:val="28"/>
      <w:szCs w:val="28"/>
    </w:rPr>
  </w:style>
  <w:style w:type="paragraph" w:styleId="a3">
    <w:name w:val="Body Text"/>
    <w:basedOn w:val="a"/>
    <w:link w:val="a4"/>
    <w:uiPriority w:val="1"/>
    <w:qFormat/>
    <w:rsid w:val="00BE5B98"/>
    <w:pPr>
      <w:ind w:left="140" w:firstLine="708"/>
      <w:jc w:val="both"/>
    </w:pPr>
    <w:rPr>
      <w:sz w:val="28"/>
      <w:szCs w:val="28"/>
    </w:rPr>
  </w:style>
  <w:style w:type="character" w:customStyle="1" w:styleId="a4">
    <w:name w:val="Основной текст Знак"/>
    <w:basedOn w:val="a0"/>
    <w:link w:val="a3"/>
    <w:uiPriority w:val="1"/>
    <w:rsid w:val="00BE5B98"/>
    <w:rPr>
      <w:rFonts w:ascii="Times New Roman" w:eastAsia="Times New Roman" w:hAnsi="Times New Roman" w:cs="Times New Roman"/>
      <w:sz w:val="28"/>
      <w:szCs w:val="28"/>
      <w:lang w:val="uk-UA"/>
    </w:rPr>
  </w:style>
  <w:style w:type="paragraph" w:styleId="a5">
    <w:name w:val="Title"/>
    <w:basedOn w:val="a"/>
    <w:link w:val="a6"/>
    <w:uiPriority w:val="1"/>
    <w:qFormat/>
    <w:rsid w:val="00BE5B98"/>
    <w:pPr>
      <w:ind w:left="1163" w:right="1159"/>
      <w:jc w:val="center"/>
    </w:pPr>
    <w:rPr>
      <w:sz w:val="108"/>
      <w:szCs w:val="108"/>
    </w:rPr>
  </w:style>
  <w:style w:type="character" w:customStyle="1" w:styleId="a6">
    <w:name w:val="Название Знак"/>
    <w:basedOn w:val="a0"/>
    <w:link w:val="a5"/>
    <w:uiPriority w:val="1"/>
    <w:rsid w:val="00BE5B98"/>
    <w:rPr>
      <w:rFonts w:ascii="Times New Roman" w:eastAsia="Times New Roman" w:hAnsi="Times New Roman" w:cs="Times New Roman"/>
      <w:sz w:val="108"/>
      <w:szCs w:val="108"/>
      <w:lang w:val="uk-UA"/>
    </w:rPr>
  </w:style>
  <w:style w:type="paragraph" w:styleId="a7">
    <w:name w:val="List Paragraph"/>
    <w:basedOn w:val="a"/>
    <w:uiPriority w:val="1"/>
    <w:qFormat/>
    <w:rsid w:val="00BE5B98"/>
    <w:pPr>
      <w:ind w:left="140" w:firstLine="736"/>
    </w:pPr>
  </w:style>
  <w:style w:type="paragraph" w:customStyle="1" w:styleId="TableParagraph">
    <w:name w:val="Table Paragraph"/>
    <w:basedOn w:val="a"/>
    <w:uiPriority w:val="1"/>
    <w:qFormat/>
    <w:rsid w:val="00BE5B98"/>
  </w:style>
  <w:style w:type="paragraph" w:styleId="a8">
    <w:name w:val="Balloon Text"/>
    <w:basedOn w:val="a"/>
    <w:link w:val="a9"/>
    <w:uiPriority w:val="99"/>
    <w:semiHidden/>
    <w:unhideWhenUsed/>
    <w:rsid w:val="00BE5B98"/>
    <w:rPr>
      <w:rFonts w:ascii="Tahoma" w:hAnsi="Tahoma" w:cs="Tahoma"/>
      <w:sz w:val="16"/>
      <w:szCs w:val="16"/>
    </w:rPr>
  </w:style>
  <w:style w:type="character" w:customStyle="1" w:styleId="a9">
    <w:name w:val="Текст выноски Знак"/>
    <w:basedOn w:val="a0"/>
    <w:link w:val="a8"/>
    <w:uiPriority w:val="99"/>
    <w:semiHidden/>
    <w:rsid w:val="00BE5B98"/>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8686</Words>
  <Characters>49514</Characters>
  <Application>Microsoft Office Word</Application>
  <DocSecurity>0</DocSecurity>
  <Lines>412</Lines>
  <Paragraphs>116</Paragraphs>
  <ScaleCrop>false</ScaleCrop>
  <Company>SPecialiST RePack</Company>
  <LinksUpToDate>false</LinksUpToDate>
  <CharactersWithSpaces>58084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2025-05-06T15:26:00Z</dcterms:created>
  <dcterms:modified xsi:type="dcterms:W3CDTF">2025-05-06T15:29:00Z</dcterms:modified>
</cp:coreProperties>
</file>