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40" w:rsidRPr="00B912F6" w:rsidRDefault="00AE0340" w:rsidP="00AE0340">
      <w:pPr>
        <w:jc w:val="center"/>
        <w:rPr>
          <w:b/>
          <w:sz w:val="28"/>
          <w:szCs w:val="28"/>
          <w:lang w:val="uk-UA"/>
        </w:rPr>
      </w:pPr>
    </w:p>
    <w:p w:rsidR="00283AED" w:rsidRDefault="00283AED" w:rsidP="00AE0340">
      <w:pPr>
        <w:pStyle w:val="a3"/>
        <w:jc w:val="center"/>
        <w:rPr>
          <w:b/>
          <w:sz w:val="28"/>
          <w:szCs w:val="28"/>
          <w:lang w:val="uk-UA"/>
        </w:rPr>
      </w:pPr>
      <w:bookmarkStart w:id="0" w:name="_GoBack"/>
      <w:proofErr w:type="spellStart"/>
      <w:r>
        <w:rPr>
          <w:b/>
          <w:sz w:val="28"/>
          <w:szCs w:val="28"/>
          <w:lang w:val="uk-UA"/>
        </w:rPr>
        <w:t>Ле</w:t>
      </w:r>
      <w:proofErr w:type="spellEnd"/>
      <w:r>
        <w:rPr>
          <w:b/>
          <w:sz w:val="28"/>
          <w:szCs w:val="28"/>
          <w:lang w:val="uk-UA"/>
        </w:rPr>
        <w:t>кція_№9</w:t>
      </w:r>
    </w:p>
    <w:p w:rsidR="00AE0340" w:rsidRPr="00B912F6" w:rsidRDefault="00283AED" w:rsidP="00AE0340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Логіка та </w:t>
      </w:r>
      <w:r w:rsidRPr="00B912F6">
        <w:rPr>
          <w:b/>
          <w:sz w:val="28"/>
          <w:szCs w:val="28"/>
          <w:lang w:val="uk-UA"/>
        </w:rPr>
        <w:t>особливості проведення екскурсій в музеях</w:t>
      </w:r>
    </w:p>
    <w:bookmarkEnd w:id="0"/>
    <w:p w:rsidR="00AE0340" w:rsidRPr="00B912F6" w:rsidRDefault="00AE0340" w:rsidP="00AE0340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Експозиційно-виставкова робота музею.</w:t>
      </w:r>
    </w:p>
    <w:p w:rsidR="00AE0340" w:rsidRPr="00B912F6" w:rsidRDefault="00AE0340" w:rsidP="00AE0340">
      <w:pPr>
        <w:numPr>
          <w:ilvl w:val="0"/>
          <w:numId w:val="12"/>
        </w:numPr>
        <w:rPr>
          <w:sz w:val="28"/>
          <w:szCs w:val="28"/>
          <w:lang w:val="uk-UA"/>
        </w:rPr>
      </w:pPr>
      <w:r w:rsidRPr="00B912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91AA1A" wp14:editId="1137609E">
                <wp:simplePos x="0" y="0"/>
                <wp:positionH relativeFrom="margin">
                  <wp:posOffset>8389620</wp:posOffset>
                </wp:positionH>
                <wp:positionV relativeFrom="paragraph">
                  <wp:posOffset>3376295</wp:posOffset>
                </wp:positionV>
                <wp:extent cx="0" cy="811530"/>
                <wp:effectExtent l="7620" t="13970" r="11430" b="1270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4E083DB" id="Прямая соединительная линия 1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0.6pt,265.85pt" to="660.6pt,3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" o:allowincell="f" strokeweight=".9pt">
                <w10:wrap anchorx="margin"/>
              </v:line>
            </w:pict>
          </mc:Fallback>
        </mc:AlternateContent>
      </w:r>
      <w:r w:rsidRPr="00B912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825795" wp14:editId="67669BDC">
                <wp:simplePos x="0" y="0"/>
                <wp:positionH relativeFrom="margin">
                  <wp:posOffset>8451215</wp:posOffset>
                </wp:positionH>
                <wp:positionV relativeFrom="paragraph">
                  <wp:posOffset>3321685</wp:posOffset>
                </wp:positionV>
                <wp:extent cx="0" cy="3321685"/>
                <wp:effectExtent l="12065" t="6985" r="6985" b="508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68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9FD9F1" id="Прямая соединительная линия 1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5.45pt,261.55pt" to="665.45pt,5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" o:allowincell="f" strokeweight=".35pt">
                <w10:wrap anchorx="margin"/>
              </v:line>
            </w:pict>
          </mc:Fallback>
        </mc:AlternateContent>
      </w:r>
      <w:r w:rsidRPr="00B912F6">
        <w:rPr>
          <w:sz w:val="28"/>
          <w:szCs w:val="28"/>
          <w:lang w:val="uk-UA"/>
        </w:rPr>
        <w:t>Особливості проведення екскурсій в музеях.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</w:p>
    <w:p w:rsidR="00AE0340" w:rsidRPr="00B912F6" w:rsidRDefault="00AE0340" w:rsidP="00AE0340">
      <w:pPr>
        <w:pStyle w:val="a7"/>
        <w:numPr>
          <w:ilvl w:val="3"/>
          <w:numId w:val="12"/>
        </w:numPr>
        <w:jc w:val="both"/>
        <w:rPr>
          <w:b/>
          <w:sz w:val="28"/>
          <w:szCs w:val="28"/>
          <w:lang w:val="uk-UA"/>
        </w:rPr>
      </w:pPr>
      <w:r w:rsidRPr="00B912F6">
        <w:rPr>
          <w:b/>
          <w:sz w:val="28"/>
          <w:szCs w:val="28"/>
          <w:lang w:val="uk-UA"/>
        </w:rPr>
        <w:t>Експозиційно-виставкова робота музею.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М</w:t>
      </w:r>
      <w:r w:rsidRPr="00B912F6">
        <w:rPr>
          <w:b/>
          <w:i/>
          <w:sz w:val="28"/>
          <w:szCs w:val="28"/>
          <w:lang w:val="uk-UA"/>
        </w:rPr>
        <w:t>узей</w:t>
      </w:r>
      <w:r w:rsidRPr="00B912F6">
        <w:rPr>
          <w:sz w:val="28"/>
          <w:szCs w:val="28"/>
          <w:lang w:val="uk-UA"/>
        </w:rPr>
        <w:t xml:space="preserve"> – постійно діюча некомерційна установа культури, яка створена для збереження, вивчення і публічного представлення музейних предметів і музейних колекцій.</w:t>
      </w:r>
    </w:p>
    <w:p w:rsidR="00AE0340" w:rsidRPr="00B912F6" w:rsidRDefault="00AE0340" w:rsidP="00AE0340">
      <w:pPr>
        <w:jc w:val="both"/>
        <w:rPr>
          <w:b/>
          <w:i/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</w:r>
      <w:r w:rsidRPr="00B912F6">
        <w:rPr>
          <w:b/>
          <w:i/>
          <w:sz w:val="28"/>
          <w:szCs w:val="28"/>
          <w:lang w:val="uk-UA"/>
        </w:rPr>
        <w:t xml:space="preserve">Функції музеїв  </w:t>
      </w:r>
      <w:r w:rsidRPr="00B912F6">
        <w:rPr>
          <w:sz w:val="28"/>
          <w:szCs w:val="28"/>
          <w:lang w:val="uk-UA"/>
        </w:rPr>
        <w:t>у більшості своїй співпадають з функціями екскурсії</w:t>
      </w:r>
      <w:r w:rsidRPr="00B912F6">
        <w:rPr>
          <w:b/>
          <w:i/>
          <w:sz w:val="28"/>
          <w:szCs w:val="28"/>
          <w:lang w:val="uk-UA"/>
        </w:rPr>
        <w:t>:</w:t>
      </w:r>
    </w:p>
    <w:p w:rsidR="00AE0340" w:rsidRPr="00B912F6" w:rsidRDefault="00AE0340" w:rsidP="00AE0340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Функція документування;</w:t>
      </w:r>
    </w:p>
    <w:p w:rsidR="00AE0340" w:rsidRPr="00B912F6" w:rsidRDefault="00AE0340" w:rsidP="00AE0340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Функція освіти та виховання;</w:t>
      </w:r>
    </w:p>
    <w:p w:rsidR="00AE0340" w:rsidRPr="00B912F6" w:rsidRDefault="00AE0340" w:rsidP="00AE0340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Функція організації вільного часу;</w:t>
      </w:r>
    </w:p>
    <w:p w:rsidR="00AE0340" w:rsidRPr="00B912F6" w:rsidRDefault="00AE0340" w:rsidP="00AE0340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Формування світогляду і системи ціннісних </w:t>
      </w:r>
      <w:proofErr w:type="spellStart"/>
      <w:r w:rsidRPr="00B912F6">
        <w:rPr>
          <w:sz w:val="28"/>
          <w:szCs w:val="28"/>
          <w:lang w:val="uk-UA"/>
        </w:rPr>
        <w:t>орієнацій</w:t>
      </w:r>
      <w:proofErr w:type="spellEnd"/>
      <w:r w:rsidRPr="00B912F6">
        <w:rPr>
          <w:sz w:val="28"/>
          <w:szCs w:val="28"/>
          <w:lang w:val="uk-UA"/>
        </w:rPr>
        <w:t>;</w:t>
      </w:r>
    </w:p>
    <w:p w:rsidR="00AE0340" w:rsidRPr="00B912F6" w:rsidRDefault="00AE0340" w:rsidP="00AE0340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Консолідація суспільства;</w:t>
      </w:r>
    </w:p>
    <w:p w:rsidR="00AE0340" w:rsidRPr="00B912F6" w:rsidRDefault="00AE0340" w:rsidP="00AE0340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Розвиток творчої активності </w:t>
      </w:r>
      <w:proofErr w:type="spellStart"/>
      <w:r w:rsidRPr="00B912F6">
        <w:rPr>
          <w:sz w:val="28"/>
          <w:szCs w:val="28"/>
          <w:lang w:val="uk-UA"/>
        </w:rPr>
        <w:t>ососбистості</w:t>
      </w:r>
      <w:proofErr w:type="spellEnd"/>
      <w:r w:rsidRPr="00B912F6">
        <w:rPr>
          <w:sz w:val="28"/>
          <w:szCs w:val="28"/>
          <w:lang w:val="uk-UA"/>
        </w:rPr>
        <w:t>;</w:t>
      </w:r>
    </w:p>
    <w:p w:rsidR="00AE0340" w:rsidRPr="00B912F6" w:rsidRDefault="00AE0340" w:rsidP="00AE0340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Формування національного та професійного самосвідомості;</w:t>
      </w:r>
    </w:p>
    <w:p w:rsidR="00AE0340" w:rsidRPr="00B912F6" w:rsidRDefault="00AE0340" w:rsidP="00AE0340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Забезпечення історичної наступності;</w:t>
      </w:r>
    </w:p>
    <w:p w:rsidR="00AE0340" w:rsidRPr="00B912F6" w:rsidRDefault="00AE0340" w:rsidP="00AE0340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Розширення можливостей для пізнання.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 xml:space="preserve">Музеї можуть бути колекційного й ансамблевого типу. В основі перших лежать збори музейних предметів, що відповідають профілю музею. </w:t>
      </w:r>
      <w:r w:rsidRPr="00B912F6">
        <w:rPr>
          <w:sz w:val="28"/>
          <w:szCs w:val="28"/>
          <w:lang w:val="uk-UA"/>
        </w:rPr>
        <w:tab/>
        <w:t>Колекції можуть бути:</w:t>
      </w:r>
    </w:p>
    <w:p w:rsidR="00AE0340" w:rsidRPr="00B912F6" w:rsidRDefault="00AE0340" w:rsidP="00AE034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систематичні, класифіковані за ознакою однотипності предметів, які в  них входять;</w:t>
      </w:r>
    </w:p>
    <w:p w:rsidR="00AE0340" w:rsidRPr="00B912F6" w:rsidRDefault="00AE0340" w:rsidP="00AE034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тематичні, створені з різнотипних предметів, що розкривають конкретну тему;</w:t>
      </w:r>
    </w:p>
    <w:p w:rsidR="00AE0340" w:rsidRPr="00B912F6" w:rsidRDefault="00AE0340" w:rsidP="00AE034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меморіальні, пов'язані з конкретною історичною подією або особою;</w:t>
      </w:r>
    </w:p>
    <w:p w:rsidR="00AE0340" w:rsidRPr="00B912F6" w:rsidRDefault="00AE0340" w:rsidP="00AE034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персональні, стосовні до конкретної особи.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Відповідно до цього формуються різні типи музеїв: історичні, художні або меморіальні.</w:t>
      </w:r>
    </w:p>
    <w:p w:rsidR="00AE0340" w:rsidRPr="00B912F6" w:rsidRDefault="00AE0340" w:rsidP="00AE0340">
      <w:pPr>
        <w:jc w:val="both"/>
        <w:rPr>
          <w:sz w:val="16"/>
          <w:szCs w:val="16"/>
          <w:lang w:val="uk-UA"/>
        </w:rPr>
      </w:pPr>
      <w:r w:rsidRPr="00B912F6">
        <w:rPr>
          <w:sz w:val="28"/>
          <w:szCs w:val="28"/>
          <w:lang w:val="uk-UA"/>
        </w:rPr>
        <w:tab/>
        <w:t xml:space="preserve">Музеї ансамблевого типу припускають наявність </w:t>
      </w:r>
      <w:proofErr w:type="spellStart"/>
      <w:r w:rsidRPr="00B912F6">
        <w:rPr>
          <w:sz w:val="28"/>
          <w:szCs w:val="28"/>
          <w:lang w:val="uk-UA"/>
        </w:rPr>
        <w:t>музеєфікованого</w:t>
      </w:r>
      <w:proofErr w:type="spellEnd"/>
      <w:r w:rsidRPr="00B912F6">
        <w:rPr>
          <w:sz w:val="28"/>
          <w:szCs w:val="28"/>
          <w:lang w:val="uk-UA"/>
        </w:rPr>
        <w:t xml:space="preserve"> ансамблю, в основі якого лежить ансамбль нерухомих пам'ятників, інтер'єрів, природи, культурно-історичного середовища. До них належать місто-музей, палац-музей, будинок-музей, квартира-музей, майстерня-музей, садиба-музей, пам'ятник-музей. На основі музеєфікації ансамблів створюються музеї під відкритим небом, музеї-заповідники. Найпоширеніший тип - музеї-заповідники.</w:t>
      </w:r>
      <w:r w:rsidRPr="00B912F6">
        <w:rPr>
          <w:sz w:val="28"/>
          <w:szCs w:val="28"/>
          <w:lang w:val="uk-UA"/>
        </w:rPr>
        <w:tab/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Розвиток базових профільних музеїв може доповнюватися новими, що виникають на стику окремих наук і культур. Традиційні музеї в міру розвитку суспільства доповнюються новими різновидами. Науковий розвиток веде до вдосконалення роботи музеїв.</w:t>
      </w:r>
    </w:p>
    <w:p w:rsidR="00AE0340" w:rsidRPr="00B912F6" w:rsidRDefault="00AE0340" w:rsidP="00AE0340">
      <w:pPr>
        <w:rPr>
          <w:i/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lastRenderedPageBreak/>
        <w:tab/>
        <w:t xml:space="preserve">Візитною карткою музею, видимою для відвідувачів, є його </w:t>
      </w:r>
      <w:r w:rsidRPr="00B912F6">
        <w:rPr>
          <w:i/>
          <w:sz w:val="28"/>
          <w:szCs w:val="28"/>
          <w:lang w:val="uk-UA"/>
        </w:rPr>
        <w:t xml:space="preserve">експозиційно-виставкова робота. 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</w:r>
      <w:r w:rsidRPr="00B912F6">
        <w:rPr>
          <w:b/>
          <w:i/>
          <w:sz w:val="28"/>
          <w:szCs w:val="28"/>
          <w:lang w:val="uk-UA"/>
        </w:rPr>
        <w:t>Музейна експозиція</w:t>
      </w:r>
      <w:r w:rsidRPr="00B912F6">
        <w:rPr>
          <w:sz w:val="28"/>
          <w:szCs w:val="28"/>
          <w:lang w:val="uk-UA"/>
        </w:rPr>
        <w:t xml:space="preserve"> - цілеспрямована, науково обґрунтована демонстрація музейних предметів, композиційно організованих, прокоментованих, технічно й художньо оформлених, що створюють специфічний музейний образ природних і суспільних явищ. Відкриваючи можливість безпосереднього контакту людини з культурними й науковими цінностями, експозиція музею становить основу музейної комунікації і є необхідною базою для реалізації культурно-освітньої діяльності музеїв.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Музейна експозиція може також розглядатися як інформаційно-комунікативна музейна система, заснована на знаковому значенні музейних предметів, що створюють завдяки своїм емоційним, науковим, художнім властивостям модель об'єктивного світу, адекватно сприйману відвідувачами музею.</w:t>
      </w:r>
    </w:p>
    <w:p w:rsidR="00AE0340" w:rsidRPr="00B912F6" w:rsidRDefault="00AE0340" w:rsidP="00AE0340">
      <w:pPr>
        <w:jc w:val="both"/>
        <w:rPr>
          <w:b/>
          <w:i/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</w:r>
      <w:r w:rsidRPr="00B912F6">
        <w:rPr>
          <w:b/>
          <w:i/>
          <w:sz w:val="28"/>
          <w:szCs w:val="28"/>
          <w:lang w:val="uk-UA"/>
        </w:rPr>
        <w:t>Основні особливості музейної експозиції наступні: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- у ній представлені музейні предмети, здатні дати відвідувачу різноманітну інформацію, передати його причетність до тієї моделі реального світу, який представляє експозиція, зробити на нього емоційний вплив;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- в її основі лежить розроблена колективом музею наукова концепція, що визначає зміст експозиції, принципи відбору музейних предметів, їхнє угруповання, композицію, інтерпретацію й художнє рішення.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Ці особливості відрізняють музейну експозицію від інших можливих виставок і експозицій, що є розміщенням представлених на огляд будь-яких предметів. На відміну від них текст музейної експозиції необхідно не тільки читати, але й осмислювати, почувати, співпереживати тої моделі об'єктивного миру, що у ній представлена.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i/>
          <w:sz w:val="28"/>
          <w:szCs w:val="28"/>
          <w:lang w:val="uk-UA"/>
        </w:rPr>
        <w:tab/>
      </w:r>
      <w:r w:rsidRPr="00B912F6">
        <w:rPr>
          <w:sz w:val="28"/>
          <w:szCs w:val="28"/>
          <w:lang w:val="uk-UA"/>
        </w:rPr>
        <w:t>З особливостей музейної експозиції виходять основні принципи її побудови: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- основою експозиції є її науковість, обумовлена науковою концепцією;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- предметність експозиції;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- </w:t>
      </w:r>
      <w:proofErr w:type="spellStart"/>
      <w:r w:rsidRPr="00B912F6">
        <w:rPr>
          <w:sz w:val="28"/>
          <w:szCs w:val="28"/>
          <w:lang w:val="uk-UA"/>
        </w:rPr>
        <w:t>комунікативність</w:t>
      </w:r>
      <w:proofErr w:type="spellEnd"/>
      <w:r w:rsidRPr="00B912F6">
        <w:rPr>
          <w:sz w:val="28"/>
          <w:szCs w:val="28"/>
          <w:lang w:val="uk-UA"/>
        </w:rPr>
        <w:t xml:space="preserve"> експозиції, її дохідливість, універсальність, здатність передавати інформацію, бути основою комунікативної системи.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Музейні експозиції можуть бути систематичними й ансамблевими, ландшафтними й тематичними залежно від методики їхньої побудови, під якою розуміється науково обґрунтований, вихідний із змісту експозиції порядок угруповання й організації експозиційних матеріалів.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</w:r>
      <w:r w:rsidRPr="00B912F6">
        <w:rPr>
          <w:b/>
          <w:i/>
          <w:sz w:val="28"/>
          <w:szCs w:val="28"/>
          <w:lang w:val="uk-UA"/>
        </w:rPr>
        <w:t>Систематична експозиція</w:t>
      </w:r>
      <w:r w:rsidRPr="00B912F6">
        <w:rPr>
          <w:sz w:val="28"/>
          <w:szCs w:val="28"/>
          <w:lang w:val="uk-UA"/>
        </w:rPr>
        <w:t xml:space="preserve"> будується відповідно до класифікаційної системи конкретної наукової дисципліни або галузі виробництва. В її основі - системний, типологічний ряд музейних предметів, що відбивають еволюційні процеси в природі й людській діяльності.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</w:r>
      <w:r w:rsidRPr="00B912F6">
        <w:rPr>
          <w:b/>
          <w:i/>
          <w:sz w:val="28"/>
          <w:szCs w:val="28"/>
          <w:lang w:val="uk-UA"/>
        </w:rPr>
        <w:t>Ансамблева експозиція</w:t>
      </w:r>
      <w:r w:rsidRPr="00B912F6">
        <w:rPr>
          <w:sz w:val="28"/>
          <w:szCs w:val="28"/>
          <w:lang w:val="uk-UA"/>
        </w:rPr>
        <w:t xml:space="preserve"> зберігає або реконструює на документальній основі реальну обстановку життя конкретної людини або типову для соціального прошарку певної епохи. В її основі - життєвий, природний, експозиційний комплекс, у якому експонати перебувають у середовищі свого побутування, зберігаючи існуючі між ними зв'язки.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lastRenderedPageBreak/>
        <w:tab/>
      </w:r>
      <w:r w:rsidRPr="00B912F6">
        <w:rPr>
          <w:b/>
          <w:i/>
          <w:sz w:val="28"/>
          <w:szCs w:val="28"/>
          <w:lang w:val="uk-UA"/>
        </w:rPr>
        <w:t>Ландшафтна експозиція</w:t>
      </w:r>
      <w:r w:rsidRPr="00B912F6">
        <w:rPr>
          <w:sz w:val="28"/>
          <w:szCs w:val="28"/>
          <w:lang w:val="uk-UA"/>
        </w:rPr>
        <w:t xml:space="preserve"> відтворює  взаємозв'язки, взаємозалежність природних компонентів. В її основі - </w:t>
      </w:r>
      <w:proofErr w:type="spellStart"/>
      <w:r w:rsidRPr="00B912F6">
        <w:rPr>
          <w:sz w:val="28"/>
          <w:szCs w:val="28"/>
          <w:lang w:val="uk-UA"/>
        </w:rPr>
        <w:t>біоугрупування</w:t>
      </w:r>
      <w:proofErr w:type="spellEnd"/>
      <w:r w:rsidRPr="00B912F6">
        <w:rPr>
          <w:sz w:val="28"/>
          <w:szCs w:val="28"/>
          <w:lang w:val="uk-UA"/>
        </w:rPr>
        <w:t xml:space="preserve">, що відбивають розвиток тваринного і рослинного світу. Основні прийоми показу - панорама і </w:t>
      </w:r>
      <w:proofErr w:type="spellStart"/>
      <w:r w:rsidRPr="00B912F6">
        <w:rPr>
          <w:sz w:val="28"/>
          <w:szCs w:val="28"/>
          <w:lang w:val="uk-UA"/>
        </w:rPr>
        <w:t>діорамиа</w:t>
      </w:r>
      <w:proofErr w:type="spellEnd"/>
      <w:r w:rsidRPr="00B912F6">
        <w:rPr>
          <w:sz w:val="28"/>
          <w:szCs w:val="28"/>
          <w:lang w:val="uk-UA"/>
        </w:rPr>
        <w:t>, складені як композиції з миру живої природи.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</w:r>
      <w:r w:rsidRPr="00B912F6">
        <w:rPr>
          <w:b/>
          <w:i/>
          <w:sz w:val="28"/>
          <w:szCs w:val="28"/>
          <w:lang w:val="uk-UA"/>
        </w:rPr>
        <w:t>Тематична експозиція</w:t>
      </w:r>
      <w:r w:rsidRPr="00B912F6">
        <w:rPr>
          <w:b/>
          <w:sz w:val="28"/>
          <w:szCs w:val="28"/>
          <w:lang w:val="uk-UA"/>
        </w:rPr>
        <w:t xml:space="preserve"> </w:t>
      </w:r>
      <w:r w:rsidRPr="00B912F6">
        <w:rPr>
          <w:sz w:val="28"/>
          <w:szCs w:val="28"/>
          <w:lang w:val="uk-UA"/>
        </w:rPr>
        <w:t>присвячена розкриттю визначеної нею тематики, сюжету, проблеми, створенню музейного образа відбиваних подій або явищ. В її основі - тематико-експозиційний комплекс, група зв'язаних по змісту або окремих ознаках предметів, що становлять зорову й значеннєву єдність, що розкривають певний сюжет, тему.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Залежно від типу музею ці варіанти експозицій можуть виступати  доповнюючи одна одну, що сприяє більш повному й об'ємному формуванню музейної моделі реального миру. Вибір методів експонування залежить від профілю музею, теми, цільових настанов експозиції, специфіки колекції, розмірів експозиційних площ.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В основі експозицій і виставок перебувають експозиційні матеріали. До них належать: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- музейні предмети, справжні експонати, що зберігаються в основному фонді музею;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- відтворення музейних предметів, копії, репродукції, моделі, муляжі, зліпки, голограми, реконструкції, що зберігаються в науково-допоміжному фонді музеїв;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 xml:space="preserve">- науково-допоміжні матеріали, карти, діаграми, схеми, плани, креслення, таблиці, виконувані для конкретної експозиції; 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- тексти й анотації, що розробляються для конкретної експозиції.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</w:p>
    <w:p w:rsidR="00AE0340" w:rsidRPr="00B912F6" w:rsidRDefault="00AE0340" w:rsidP="00AE0340">
      <w:pPr>
        <w:jc w:val="center"/>
        <w:rPr>
          <w:b/>
          <w:sz w:val="28"/>
          <w:szCs w:val="28"/>
          <w:lang w:val="uk-UA"/>
        </w:rPr>
      </w:pPr>
      <w:r w:rsidRPr="00B912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676319E" wp14:editId="5F5A6D69">
                <wp:simplePos x="0" y="0"/>
                <wp:positionH relativeFrom="margin">
                  <wp:posOffset>8389620</wp:posOffset>
                </wp:positionH>
                <wp:positionV relativeFrom="paragraph">
                  <wp:posOffset>3376295</wp:posOffset>
                </wp:positionV>
                <wp:extent cx="0" cy="811530"/>
                <wp:effectExtent l="7620" t="13970" r="11430" b="1270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482934" id="Прямая соединительная линия 1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0.6pt,265.85pt" to="660.6pt,3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" o:allowincell="f" strokeweight=".9pt">
                <w10:wrap anchorx="margin"/>
              </v:line>
            </w:pict>
          </mc:Fallback>
        </mc:AlternateContent>
      </w:r>
      <w:r w:rsidRPr="00B912F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244E61" wp14:editId="2ADFB508">
                <wp:simplePos x="0" y="0"/>
                <wp:positionH relativeFrom="margin">
                  <wp:posOffset>8451215</wp:posOffset>
                </wp:positionH>
                <wp:positionV relativeFrom="paragraph">
                  <wp:posOffset>3321685</wp:posOffset>
                </wp:positionV>
                <wp:extent cx="0" cy="3321685"/>
                <wp:effectExtent l="12065" t="6985" r="6985" b="508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68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82FF6CB" id="Прямая соединительная линия 1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5.45pt,261.55pt" to="665.45pt,5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" o:allowincell="f" strokeweight=".35pt">
                <w10:wrap anchorx="margin"/>
              </v:line>
            </w:pict>
          </mc:Fallback>
        </mc:AlternateContent>
      </w:r>
      <w:r w:rsidRPr="00B912F6">
        <w:rPr>
          <w:b/>
          <w:sz w:val="28"/>
          <w:szCs w:val="28"/>
          <w:lang w:val="uk-UA"/>
        </w:rPr>
        <w:t xml:space="preserve">2.Особливості проведення екскурсій в музеях 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Безпосереднім проявом культурно-просвітньої діяльності музею є його екскурсійна діяльність, здійснювана у формі музейних екскурсій.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Екскурсійна діяльність - область культурно-просвітньої діяльності музею, в основі якої знаходиться екскурсія з метою ознайомлення відвідувачів з пам'ятниками історії й культури, що перебувають у музейних зборах, представлених або в експозиції, або на виставці, створення комунікативного середовища, здійснення просвітнього, освітнього процесу. В її основі лежить діалог представника музею - екскурсовода й відвідувача - представника суспільства.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 xml:space="preserve"> Музейна екскурсія - колективний огляд музею, визначного місця, виставки, об'єкта природи й т. д. по певному маршруті під керівництвом екскурсовода з пізнавальними, освітніми, науковими й виховними цілями, а також для задоволення естетичних потреб при використанні вільного часу.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Екскурсія музейна - форма культурно-освітньої діяльності музею, заснована на колективному огляді об'єктів музейного показу під керівництвом фахівця із заздалегідь наміченої теми й спеціального маршруту.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 xml:space="preserve">Можна запропонувати визначення  музейної екскурсії як одного із засобів комунікації, у процесі якої виникає діалог музею й суспільства, </w:t>
      </w:r>
      <w:r w:rsidRPr="00B912F6">
        <w:rPr>
          <w:sz w:val="28"/>
          <w:szCs w:val="28"/>
          <w:lang w:val="uk-UA"/>
        </w:rPr>
        <w:lastRenderedPageBreak/>
        <w:t>результатом чого є реалізація музеєм своїх просвітніх і освітніх завдань. Діалог здійснюється в процесі огляду музейної експозиції або виставки по заздалегідь наміченому маршруті. У ході екскурсії в результаті зорового, моторного й вербального сприйняття відвідувачем музейних об'єктів відбувається його соціалізація, здійснюються просвітні й освітні завдання. Роль же екскурсовода зводиться до організації цього процесу й участі в передачі відвідувачам музейних духовних цінностей.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330CCEB" wp14:editId="62324B7B">
                <wp:simplePos x="0" y="0"/>
                <wp:positionH relativeFrom="margin">
                  <wp:posOffset>8256905</wp:posOffset>
                </wp:positionH>
                <wp:positionV relativeFrom="paragraph">
                  <wp:posOffset>-43180</wp:posOffset>
                </wp:positionV>
                <wp:extent cx="0" cy="466090"/>
                <wp:effectExtent l="8255" t="13970" r="10795" b="5715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09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E3ADB3F" id="Прямая соединительная линия 1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0.15pt,-3.4pt" to="650.1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" o:allowincell="f" strokeweight=".9pt">
                <w10:wrap anchorx="margin"/>
              </v:line>
            </w:pict>
          </mc:Fallback>
        </mc:AlternateContent>
      </w:r>
      <w:r w:rsidRPr="00B912F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E868E0B" wp14:editId="4B04061A">
                <wp:simplePos x="0" y="0"/>
                <wp:positionH relativeFrom="margin">
                  <wp:posOffset>8352790</wp:posOffset>
                </wp:positionH>
                <wp:positionV relativeFrom="paragraph">
                  <wp:posOffset>1310005</wp:posOffset>
                </wp:positionV>
                <wp:extent cx="0" cy="425450"/>
                <wp:effectExtent l="8890" t="5080" r="10160" b="762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F16BCC9" id="Прямая соединительная линия 1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7.7pt,103.15pt" to="657.7pt,1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" o:allowincell="f" strokeweight=".35pt">
                <w10:wrap anchorx="margin"/>
              </v:line>
            </w:pict>
          </mc:Fallback>
        </mc:AlternateContent>
      </w:r>
      <w:r w:rsidRPr="00B912F6">
        <w:rPr>
          <w:sz w:val="28"/>
          <w:szCs w:val="28"/>
          <w:lang w:val="uk-UA"/>
        </w:rPr>
        <w:tab/>
        <w:t>Залежно від типу музею, мети екскурсії й вибору об'єктів і прийомів показу, широти тематики й складу екскурсантів виділяються наступні екскурсії: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- історичні, літературні й т. д.;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- по експозиції, виставці, території музею;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- загальноосвітні, методичні, навчальні;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- оглядові, тематичні, циклові;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- дитячі, дорослі, змішані;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- для місцевих жителів, приїжджих, туристів;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- для однорідної й різнорідної аудиторії. 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 xml:space="preserve">Екскурсії можуть проводитися екскурсоводами й </w:t>
      </w:r>
      <w:proofErr w:type="spellStart"/>
      <w:r w:rsidRPr="00B912F6">
        <w:rPr>
          <w:sz w:val="28"/>
          <w:szCs w:val="28"/>
          <w:lang w:val="uk-UA"/>
        </w:rPr>
        <w:t>автогідами</w:t>
      </w:r>
      <w:proofErr w:type="spellEnd"/>
      <w:r w:rsidRPr="00B912F6">
        <w:rPr>
          <w:sz w:val="28"/>
          <w:szCs w:val="28"/>
          <w:lang w:val="uk-UA"/>
        </w:rPr>
        <w:t>.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 xml:space="preserve">Перш ніж вийти на музейну аудиторію, екскурсовод так само повинен підготувати текст екскурсії й здати пробну екскурсію методичної комісії. Він повинен вільно володіти не тільки темою, але й методикою проведення екскурсії. У цілому вимоги до екскурсовода, який проводить музейні екскурсії такі  самі як і до звичайних екскурсоводів. </w:t>
      </w:r>
    </w:p>
    <w:p w:rsidR="00AE0340" w:rsidRPr="00B912F6" w:rsidRDefault="00AE0340" w:rsidP="00AE0340">
      <w:pPr>
        <w:jc w:val="both"/>
        <w:rPr>
          <w:sz w:val="28"/>
          <w:szCs w:val="28"/>
          <w:lang w:val="uk-UA"/>
        </w:rPr>
      </w:pPr>
    </w:p>
    <w:p w:rsidR="00AE0340" w:rsidRPr="00B912F6" w:rsidRDefault="00AE0340" w:rsidP="00B912F6">
      <w:pPr>
        <w:pStyle w:val="a3"/>
        <w:jc w:val="center"/>
        <w:rPr>
          <w:sz w:val="28"/>
          <w:szCs w:val="28"/>
          <w:lang w:val="uk-UA"/>
        </w:rPr>
      </w:pPr>
      <w:r w:rsidRPr="00B912F6">
        <w:rPr>
          <w:bCs/>
          <w:i/>
          <w:iCs/>
          <w:sz w:val="28"/>
          <w:szCs w:val="28"/>
          <w:lang w:val="uk-UA"/>
        </w:rPr>
        <w:t>Основна література:</w:t>
      </w:r>
    </w:p>
    <w:p w:rsidR="00B912F6" w:rsidRPr="00B912F6" w:rsidRDefault="00AE0340" w:rsidP="00B912F6">
      <w:pPr>
        <w:jc w:val="both"/>
        <w:rPr>
          <w:sz w:val="28"/>
          <w:szCs w:val="28"/>
          <w:lang w:val="uk-UA"/>
        </w:rPr>
      </w:pPr>
      <w:proofErr w:type="spellStart"/>
      <w:r w:rsidRPr="00B912F6">
        <w:rPr>
          <w:sz w:val="28"/>
          <w:szCs w:val="28"/>
          <w:lang w:val="uk-UA"/>
        </w:rPr>
        <w:t>Поколодна</w:t>
      </w:r>
      <w:proofErr w:type="spellEnd"/>
      <w:r w:rsidRPr="00B912F6">
        <w:rPr>
          <w:sz w:val="28"/>
          <w:szCs w:val="28"/>
          <w:lang w:val="uk-UA"/>
        </w:rPr>
        <w:t xml:space="preserve"> М. М. Опорний конспект лекцій з дидактичним забезпеченням  з дисциплін «</w:t>
      </w:r>
      <w:proofErr w:type="spellStart"/>
      <w:r w:rsidRPr="00B912F6">
        <w:rPr>
          <w:sz w:val="28"/>
          <w:szCs w:val="28"/>
          <w:lang w:val="uk-UA"/>
        </w:rPr>
        <w:t>Екскурсознавство</w:t>
      </w:r>
      <w:proofErr w:type="spellEnd"/>
      <w:r w:rsidRPr="00B912F6">
        <w:rPr>
          <w:sz w:val="28"/>
          <w:szCs w:val="28"/>
          <w:lang w:val="uk-UA"/>
        </w:rPr>
        <w:t>»,  «Організація екскурсійних послуг»</w:t>
      </w:r>
      <w:r w:rsidR="00B912F6" w:rsidRPr="00B912F6">
        <w:rPr>
          <w:sz w:val="28"/>
          <w:szCs w:val="28"/>
          <w:lang w:val="uk-UA"/>
        </w:rPr>
        <w:t xml:space="preserve"> / М. М. </w:t>
      </w:r>
      <w:proofErr w:type="spellStart"/>
      <w:r w:rsidRPr="00B912F6">
        <w:rPr>
          <w:sz w:val="28"/>
          <w:szCs w:val="28"/>
          <w:lang w:val="uk-UA"/>
        </w:rPr>
        <w:t>Поколодна</w:t>
      </w:r>
      <w:proofErr w:type="spellEnd"/>
      <w:r w:rsidRPr="00B912F6">
        <w:rPr>
          <w:sz w:val="28"/>
          <w:szCs w:val="28"/>
          <w:lang w:val="uk-UA"/>
        </w:rPr>
        <w:t xml:space="preserve">. – Харків : </w:t>
      </w:r>
      <w:r w:rsidR="00B912F6" w:rsidRPr="00B912F6">
        <w:rPr>
          <w:sz w:val="28"/>
          <w:szCs w:val="28"/>
          <w:lang w:val="uk-UA"/>
        </w:rPr>
        <w:t>ХНАМГ – 2007. – 80 с.</w:t>
      </w:r>
    </w:p>
    <w:p w:rsidR="00B912F6" w:rsidRPr="00B912F6" w:rsidRDefault="00B912F6" w:rsidP="00B912F6">
      <w:pPr>
        <w:pStyle w:val="a7"/>
        <w:jc w:val="center"/>
        <w:rPr>
          <w:i/>
          <w:sz w:val="28"/>
          <w:szCs w:val="28"/>
          <w:lang w:val="uk-UA"/>
        </w:rPr>
      </w:pPr>
      <w:r w:rsidRPr="00B912F6">
        <w:rPr>
          <w:i/>
          <w:sz w:val="28"/>
          <w:szCs w:val="28"/>
          <w:lang w:val="uk-UA"/>
        </w:rPr>
        <w:t>Допоміжна література:</w:t>
      </w:r>
    </w:p>
    <w:p w:rsidR="00B912F6" w:rsidRDefault="00B912F6" w:rsidP="00B912F6">
      <w:pPr>
        <w:numPr>
          <w:ilvl w:val="0"/>
          <w:numId w:val="19"/>
        </w:numPr>
        <w:tabs>
          <w:tab w:val="num" w:pos="0"/>
          <w:tab w:val="left" w:pos="426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B912F6">
        <w:rPr>
          <w:sz w:val="28"/>
          <w:szCs w:val="28"/>
          <w:lang w:val="uk-UA"/>
        </w:rPr>
        <w:t>Бабарицька</w:t>
      </w:r>
      <w:proofErr w:type="spellEnd"/>
      <w:r w:rsidRPr="00B912F6">
        <w:rPr>
          <w:sz w:val="28"/>
          <w:szCs w:val="28"/>
          <w:lang w:val="uk-UA"/>
        </w:rPr>
        <w:t xml:space="preserve"> В. </w:t>
      </w:r>
      <w:proofErr w:type="spellStart"/>
      <w:r w:rsidRPr="00B912F6">
        <w:rPr>
          <w:sz w:val="28"/>
          <w:szCs w:val="28"/>
          <w:lang w:val="uk-UA"/>
        </w:rPr>
        <w:t>Екскурсознавство</w:t>
      </w:r>
      <w:proofErr w:type="spellEnd"/>
      <w:r w:rsidRPr="00B912F6">
        <w:rPr>
          <w:sz w:val="28"/>
          <w:szCs w:val="28"/>
          <w:lang w:val="uk-UA"/>
        </w:rPr>
        <w:t xml:space="preserve"> і музеєзнавство: </w:t>
      </w:r>
      <w:proofErr w:type="spellStart"/>
      <w:r w:rsidRPr="00B912F6">
        <w:rPr>
          <w:sz w:val="28"/>
          <w:szCs w:val="28"/>
          <w:lang w:val="uk-UA"/>
        </w:rPr>
        <w:t>Навч</w:t>
      </w:r>
      <w:proofErr w:type="spellEnd"/>
      <w:r w:rsidRPr="00B912F6">
        <w:rPr>
          <w:sz w:val="28"/>
          <w:szCs w:val="28"/>
          <w:lang w:val="uk-UA"/>
        </w:rPr>
        <w:t xml:space="preserve">. посібник / В. </w:t>
      </w:r>
      <w:proofErr w:type="spellStart"/>
      <w:r w:rsidRPr="00B912F6">
        <w:rPr>
          <w:sz w:val="28"/>
          <w:szCs w:val="28"/>
          <w:lang w:val="uk-UA"/>
        </w:rPr>
        <w:t>Бабарицька</w:t>
      </w:r>
      <w:proofErr w:type="spellEnd"/>
      <w:r w:rsidRPr="00B912F6">
        <w:rPr>
          <w:sz w:val="28"/>
          <w:szCs w:val="28"/>
          <w:lang w:val="uk-UA"/>
        </w:rPr>
        <w:t xml:space="preserve">, А. Короткова, О. Малиновська. – К.: </w:t>
      </w:r>
      <w:proofErr w:type="spellStart"/>
      <w:r w:rsidRPr="00B912F6">
        <w:rPr>
          <w:sz w:val="28"/>
          <w:szCs w:val="28"/>
          <w:lang w:val="uk-UA"/>
        </w:rPr>
        <w:t>Альтерпрес</w:t>
      </w:r>
      <w:proofErr w:type="spellEnd"/>
      <w:r w:rsidRPr="00B912F6">
        <w:rPr>
          <w:sz w:val="28"/>
          <w:szCs w:val="28"/>
          <w:lang w:val="uk-UA"/>
        </w:rPr>
        <w:t>, 2007. – 464 с.</w:t>
      </w:r>
    </w:p>
    <w:p w:rsidR="00B912F6" w:rsidRPr="00B912F6" w:rsidRDefault="00B912F6" w:rsidP="00B912F6">
      <w:pPr>
        <w:pStyle w:val="a7"/>
        <w:numPr>
          <w:ilvl w:val="0"/>
          <w:numId w:val="19"/>
        </w:numPr>
        <w:tabs>
          <w:tab w:val="num" w:pos="0"/>
          <w:tab w:val="left" w:pos="426"/>
        </w:tabs>
        <w:ind w:left="284" w:hanging="284"/>
        <w:rPr>
          <w:sz w:val="28"/>
          <w:szCs w:val="28"/>
          <w:lang w:val="uk-UA"/>
        </w:rPr>
      </w:pPr>
      <w:proofErr w:type="spellStart"/>
      <w:r w:rsidRPr="00B912F6">
        <w:rPr>
          <w:sz w:val="28"/>
          <w:szCs w:val="28"/>
          <w:lang w:val="uk-UA"/>
        </w:rPr>
        <w:t>Бабарицька</w:t>
      </w:r>
      <w:proofErr w:type="spellEnd"/>
      <w:r w:rsidRPr="00B912F6">
        <w:rPr>
          <w:sz w:val="28"/>
          <w:szCs w:val="28"/>
          <w:lang w:val="uk-UA"/>
        </w:rPr>
        <w:t xml:space="preserve"> В. К. Основи професійної майстерності екскурсовода // </w:t>
      </w:r>
      <w:proofErr w:type="spellStart"/>
      <w:r w:rsidRPr="00B912F6">
        <w:rPr>
          <w:sz w:val="28"/>
          <w:szCs w:val="28"/>
          <w:lang w:val="uk-UA"/>
        </w:rPr>
        <w:t>Екскурсознавство</w:t>
      </w:r>
      <w:proofErr w:type="spellEnd"/>
      <w:r w:rsidRPr="00B912F6">
        <w:rPr>
          <w:sz w:val="28"/>
          <w:szCs w:val="28"/>
          <w:lang w:val="uk-UA"/>
        </w:rPr>
        <w:t xml:space="preserve"> і музеєзнавство : </w:t>
      </w:r>
      <w:proofErr w:type="spellStart"/>
      <w:r w:rsidRPr="00B912F6">
        <w:rPr>
          <w:sz w:val="28"/>
          <w:szCs w:val="28"/>
          <w:lang w:val="uk-UA"/>
        </w:rPr>
        <w:t>навч</w:t>
      </w:r>
      <w:proofErr w:type="spellEnd"/>
      <w:r w:rsidRPr="00B912F6">
        <w:rPr>
          <w:sz w:val="28"/>
          <w:szCs w:val="28"/>
          <w:lang w:val="uk-UA"/>
        </w:rPr>
        <w:t xml:space="preserve">. </w:t>
      </w:r>
      <w:proofErr w:type="spellStart"/>
      <w:r w:rsidRPr="00B912F6">
        <w:rPr>
          <w:sz w:val="28"/>
          <w:szCs w:val="28"/>
          <w:lang w:val="uk-UA"/>
        </w:rPr>
        <w:t>посіб</w:t>
      </w:r>
      <w:proofErr w:type="spellEnd"/>
      <w:r w:rsidRPr="00B912F6">
        <w:rPr>
          <w:sz w:val="28"/>
          <w:szCs w:val="28"/>
          <w:lang w:val="uk-UA"/>
        </w:rPr>
        <w:t xml:space="preserve">. / В. К. </w:t>
      </w:r>
      <w:proofErr w:type="spellStart"/>
      <w:r w:rsidRPr="00B912F6">
        <w:rPr>
          <w:sz w:val="28"/>
          <w:szCs w:val="28"/>
          <w:lang w:val="uk-UA"/>
        </w:rPr>
        <w:t>Бабарицька</w:t>
      </w:r>
      <w:proofErr w:type="spellEnd"/>
      <w:r w:rsidRPr="00B912F6">
        <w:rPr>
          <w:sz w:val="28"/>
          <w:szCs w:val="28"/>
          <w:lang w:val="uk-UA"/>
        </w:rPr>
        <w:t xml:space="preserve">, А. Я. Короткова, О. Ю. Малиновська. – К., 2007. – Ч. 2. – С. 141–241. </w:t>
      </w:r>
    </w:p>
    <w:p w:rsidR="00B912F6" w:rsidRPr="00B912F6" w:rsidRDefault="00B912F6" w:rsidP="00B912F6">
      <w:pPr>
        <w:numPr>
          <w:ilvl w:val="0"/>
          <w:numId w:val="19"/>
        </w:numPr>
        <w:tabs>
          <w:tab w:val="num" w:pos="0"/>
          <w:tab w:val="left" w:pos="426"/>
        </w:tabs>
        <w:ind w:left="284" w:hanging="284"/>
        <w:jc w:val="both"/>
        <w:rPr>
          <w:sz w:val="28"/>
          <w:szCs w:val="28"/>
          <w:lang w:val="uk-UA"/>
        </w:rPr>
      </w:pPr>
      <w:r w:rsidRPr="00B912F6">
        <w:rPr>
          <w:spacing w:val="8"/>
          <w:sz w:val="28"/>
          <w:szCs w:val="28"/>
          <w:lang w:val="uk-UA"/>
        </w:rPr>
        <w:t xml:space="preserve">Організація екскурсійної діяльності. Опорний конспект лекцій. Укладач О.О. </w:t>
      </w:r>
      <w:proofErr w:type="spellStart"/>
      <w:r w:rsidRPr="00B912F6">
        <w:rPr>
          <w:spacing w:val="8"/>
          <w:sz w:val="28"/>
          <w:szCs w:val="28"/>
          <w:lang w:val="uk-UA"/>
        </w:rPr>
        <w:t>Каролоп.-</w:t>
      </w:r>
      <w:proofErr w:type="spellEnd"/>
      <w:r w:rsidRPr="00B912F6">
        <w:rPr>
          <w:spacing w:val="8"/>
          <w:sz w:val="28"/>
          <w:szCs w:val="28"/>
          <w:lang w:val="uk-UA"/>
        </w:rPr>
        <w:t xml:space="preserve"> К.: Видавничий центр КНТЕУ. - 2002. – 45 с.</w:t>
      </w:r>
    </w:p>
    <w:p w:rsidR="00B912F6" w:rsidRPr="00B912F6" w:rsidRDefault="00B912F6" w:rsidP="00B912F6">
      <w:pPr>
        <w:tabs>
          <w:tab w:val="num" w:pos="0"/>
          <w:tab w:val="left" w:pos="426"/>
        </w:tabs>
        <w:ind w:left="284" w:hanging="284"/>
        <w:jc w:val="both"/>
        <w:rPr>
          <w:sz w:val="10"/>
          <w:szCs w:val="10"/>
          <w:lang w:val="uk-UA"/>
        </w:rPr>
      </w:pPr>
    </w:p>
    <w:p w:rsidR="00B912F6" w:rsidRPr="00B912F6" w:rsidRDefault="00B912F6" w:rsidP="00B912F6">
      <w:pPr>
        <w:pStyle w:val="a7"/>
        <w:numPr>
          <w:ilvl w:val="0"/>
          <w:numId w:val="19"/>
        </w:numPr>
        <w:tabs>
          <w:tab w:val="num" w:pos="0"/>
          <w:tab w:val="left" w:pos="426"/>
        </w:tabs>
        <w:ind w:left="284" w:hanging="284"/>
        <w:rPr>
          <w:sz w:val="28"/>
          <w:szCs w:val="28"/>
          <w:lang w:val="uk-UA"/>
        </w:rPr>
      </w:pPr>
      <w:proofErr w:type="spellStart"/>
      <w:r w:rsidRPr="00B912F6">
        <w:rPr>
          <w:sz w:val="28"/>
          <w:szCs w:val="28"/>
          <w:lang w:val="uk-UA"/>
        </w:rPr>
        <w:t>Грибонова</w:t>
      </w:r>
      <w:proofErr w:type="spellEnd"/>
      <w:r w:rsidRPr="00B912F6">
        <w:rPr>
          <w:sz w:val="28"/>
          <w:szCs w:val="28"/>
          <w:lang w:val="uk-UA"/>
        </w:rPr>
        <w:t xml:space="preserve"> С. В. Тематичні напрями екскурсій як відображення культурно-пізнавальних інтересів української молоді в другій половині XIX – на початку XX ст. [Електронний ресурс] / С. В. </w:t>
      </w:r>
      <w:proofErr w:type="spellStart"/>
      <w:r w:rsidRPr="00B912F6">
        <w:rPr>
          <w:sz w:val="28"/>
          <w:szCs w:val="28"/>
          <w:lang w:val="uk-UA"/>
        </w:rPr>
        <w:t>Грибонова</w:t>
      </w:r>
      <w:proofErr w:type="spellEnd"/>
      <w:r w:rsidRPr="00B912F6">
        <w:rPr>
          <w:sz w:val="28"/>
          <w:szCs w:val="28"/>
          <w:lang w:val="uk-UA"/>
        </w:rPr>
        <w:t xml:space="preserve"> // </w:t>
      </w:r>
      <w:proofErr w:type="spellStart"/>
      <w:r w:rsidRPr="00B912F6">
        <w:rPr>
          <w:sz w:val="28"/>
          <w:szCs w:val="28"/>
          <w:lang w:val="uk-UA"/>
        </w:rPr>
        <w:t>Гілея</w:t>
      </w:r>
      <w:proofErr w:type="spellEnd"/>
      <w:r w:rsidRPr="00B912F6">
        <w:rPr>
          <w:sz w:val="28"/>
          <w:szCs w:val="28"/>
          <w:lang w:val="uk-UA"/>
        </w:rPr>
        <w:t xml:space="preserve">: наук. </w:t>
      </w:r>
      <w:proofErr w:type="spellStart"/>
      <w:r w:rsidRPr="00B912F6">
        <w:rPr>
          <w:sz w:val="28"/>
          <w:szCs w:val="28"/>
          <w:lang w:val="uk-UA"/>
        </w:rPr>
        <w:t>вісн</w:t>
      </w:r>
      <w:proofErr w:type="spellEnd"/>
      <w:r w:rsidRPr="00B912F6">
        <w:rPr>
          <w:sz w:val="28"/>
          <w:szCs w:val="28"/>
          <w:lang w:val="uk-UA"/>
        </w:rPr>
        <w:t xml:space="preserve">. / Нац. пед. ун-т ім. М. П. Драгоманова. – К., 2012. – Вип. 56. – С. 1–18. – Режим доступу : </w:t>
      </w:r>
    </w:p>
    <w:p w:rsidR="00B912F6" w:rsidRPr="00B912F6" w:rsidRDefault="00B912F6" w:rsidP="00B912F6">
      <w:pPr>
        <w:pStyle w:val="a7"/>
        <w:numPr>
          <w:ilvl w:val="0"/>
          <w:numId w:val="19"/>
        </w:numPr>
        <w:tabs>
          <w:tab w:val="num" w:pos="0"/>
          <w:tab w:val="left" w:pos="426"/>
        </w:tabs>
        <w:ind w:left="284" w:hanging="284"/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http://www.nbuv.gov.ua/portal/Soc_Gum/Gileya/2012_56/Gileya56/I5_doc.pdf. –13.12.12. – Назва з екрану. </w:t>
      </w:r>
    </w:p>
    <w:p w:rsidR="00B912F6" w:rsidRPr="00B912F6" w:rsidRDefault="00B912F6" w:rsidP="00B912F6">
      <w:pPr>
        <w:numPr>
          <w:ilvl w:val="0"/>
          <w:numId w:val="19"/>
        </w:numPr>
        <w:tabs>
          <w:tab w:val="num" w:pos="0"/>
          <w:tab w:val="left" w:pos="426"/>
        </w:tabs>
        <w:ind w:left="284" w:hanging="284"/>
        <w:rPr>
          <w:spacing w:val="-14"/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lastRenderedPageBreak/>
        <w:t xml:space="preserve">Історія екскурсійної діяльності в Україні : </w:t>
      </w:r>
      <w:proofErr w:type="spellStart"/>
      <w:r w:rsidRPr="00B912F6">
        <w:rPr>
          <w:sz w:val="28"/>
          <w:szCs w:val="28"/>
          <w:lang w:val="uk-UA"/>
        </w:rPr>
        <w:t>навч</w:t>
      </w:r>
      <w:proofErr w:type="spellEnd"/>
      <w:r w:rsidRPr="00B912F6">
        <w:rPr>
          <w:sz w:val="28"/>
          <w:szCs w:val="28"/>
          <w:lang w:val="uk-UA"/>
        </w:rPr>
        <w:t xml:space="preserve">. </w:t>
      </w:r>
      <w:proofErr w:type="spellStart"/>
      <w:r w:rsidRPr="00B912F6">
        <w:rPr>
          <w:sz w:val="28"/>
          <w:szCs w:val="28"/>
          <w:lang w:val="uk-UA"/>
        </w:rPr>
        <w:t>посіб</w:t>
      </w:r>
      <w:proofErr w:type="spellEnd"/>
      <w:r w:rsidRPr="00B912F6">
        <w:rPr>
          <w:sz w:val="28"/>
          <w:szCs w:val="28"/>
          <w:lang w:val="uk-UA"/>
        </w:rPr>
        <w:t xml:space="preserve">. : для </w:t>
      </w:r>
      <w:proofErr w:type="spellStart"/>
      <w:r w:rsidRPr="00B912F6">
        <w:rPr>
          <w:sz w:val="28"/>
          <w:szCs w:val="28"/>
          <w:lang w:val="uk-UA"/>
        </w:rPr>
        <w:t>студ</w:t>
      </w:r>
      <w:proofErr w:type="spellEnd"/>
      <w:r w:rsidRPr="00B912F6">
        <w:rPr>
          <w:sz w:val="28"/>
          <w:szCs w:val="28"/>
          <w:lang w:val="uk-UA"/>
        </w:rPr>
        <w:t xml:space="preserve">. ВНЗ / В. К. </w:t>
      </w:r>
      <w:proofErr w:type="spellStart"/>
      <w:r w:rsidRPr="00B912F6">
        <w:rPr>
          <w:sz w:val="28"/>
          <w:szCs w:val="28"/>
          <w:lang w:val="uk-UA"/>
        </w:rPr>
        <w:t>Федорченко</w:t>
      </w:r>
      <w:proofErr w:type="spellEnd"/>
      <w:r w:rsidRPr="00B912F6">
        <w:rPr>
          <w:sz w:val="28"/>
          <w:szCs w:val="28"/>
          <w:lang w:val="uk-UA"/>
        </w:rPr>
        <w:t xml:space="preserve">, О. М. </w:t>
      </w:r>
      <w:proofErr w:type="spellStart"/>
      <w:r w:rsidRPr="00B912F6">
        <w:rPr>
          <w:sz w:val="28"/>
          <w:szCs w:val="28"/>
          <w:lang w:val="uk-UA"/>
        </w:rPr>
        <w:t>Костюкова</w:t>
      </w:r>
      <w:proofErr w:type="spellEnd"/>
      <w:r w:rsidRPr="00B912F6">
        <w:rPr>
          <w:sz w:val="28"/>
          <w:szCs w:val="28"/>
          <w:lang w:val="uk-UA"/>
        </w:rPr>
        <w:t xml:space="preserve">, Т. А. </w:t>
      </w:r>
      <w:proofErr w:type="spellStart"/>
      <w:r w:rsidRPr="00B912F6">
        <w:rPr>
          <w:sz w:val="28"/>
          <w:szCs w:val="28"/>
          <w:lang w:val="uk-UA"/>
        </w:rPr>
        <w:t>Дьорова</w:t>
      </w:r>
      <w:proofErr w:type="spellEnd"/>
      <w:r w:rsidRPr="00B912F6">
        <w:rPr>
          <w:sz w:val="28"/>
          <w:szCs w:val="28"/>
          <w:lang w:val="uk-UA"/>
        </w:rPr>
        <w:t>, М. М. Олексійко ; М-во освіти і науки України, Київ. ун-т туризму, економіки і права. – К. : Кондор, 2010. – 164 с.</w:t>
      </w:r>
    </w:p>
    <w:p w:rsidR="00B912F6" w:rsidRPr="00B912F6" w:rsidRDefault="00B912F6" w:rsidP="00B912F6">
      <w:pPr>
        <w:numPr>
          <w:ilvl w:val="0"/>
          <w:numId w:val="19"/>
        </w:numPr>
        <w:tabs>
          <w:tab w:val="num" w:pos="0"/>
          <w:tab w:val="left" w:pos="426"/>
        </w:tabs>
        <w:ind w:left="284" w:hanging="284"/>
        <w:rPr>
          <w:spacing w:val="-14"/>
          <w:sz w:val="28"/>
          <w:szCs w:val="28"/>
          <w:lang w:val="uk-UA"/>
        </w:rPr>
      </w:pPr>
      <w:proofErr w:type="spellStart"/>
      <w:r w:rsidRPr="00B912F6">
        <w:rPr>
          <w:sz w:val="28"/>
          <w:szCs w:val="28"/>
          <w:lang w:val="uk-UA"/>
        </w:rPr>
        <w:t>Кифяк</w:t>
      </w:r>
      <w:proofErr w:type="spellEnd"/>
      <w:r w:rsidRPr="00B912F6">
        <w:rPr>
          <w:sz w:val="28"/>
          <w:szCs w:val="28"/>
          <w:lang w:val="uk-UA"/>
        </w:rPr>
        <w:t xml:space="preserve"> В. Ф. Класифікація екскурсій та організація їх підготовки і проведення // Організація туризму : </w:t>
      </w:r>
      <w:proofErr w:type="spellStart"/>
      <w:r w:rsidRPr="00B912F6">
        <w:rPr>
          <w:sz w:val="28"/>
          <w:szCs w:val="28"/>
          <w:lang w:val="uk-UA"/>
        </w:rPr>
        <w:t>навч</w:t>
      </w:r>
      <w:proofErr w:type="spellEnd"/>
      <w:r w:rsidRPr="00B912F6">
        <w:rPr>
          <w:sz w:val="28"/>
          <w:szCs w:val="28"/>
          <w:lang w:val="uk-UA"/>
        </w:rPr>
        <w:t xml:space="preserve">. </w:t>
      </w:r>
      <w:proofErr w:type="spellStart"/>
      <w:r w:rsidRPr="00B912F6">
        <w:rPr>
          <w:sz w:val="28"/>
          <w:szCs w:val="28"/>
          <w:lang w:val="uk-UA"/>
        </w:rPr>
        <w:t>посіб</w:t>
      </w:r>
      <w:proofErr w:type="spellEnd"/>
      <w:r w:rsidRPr="00B912F6">
        <w:rPr>
          <w:sz w:val="28"/>
          <w:szCs w:val="28"/>
          <w:lang w:val="uk-UA"/>
        </w:rPr>
        <w:t xml:space="preserve">. / В. Ф. </w:t>
      </w:r>
      <w:proofErr w:type="spellStart"/>
      <w:r w:rsidRPr="00B912F6">
        <w:rPr>
          <w:sz w:val="28"/>
          <w:szCs w:val="28"/>
          <w:lang w:val="uk-UA"/>
        </w:rPr>
        <w:t>Кифяк</w:t>
      </w:r>
      <w:proofErr w:type="spellEnd"/>
      <w:r w:rsidRPr="00B912F6">
        <w:rPr>
          <w:sz w:val="28"/>
          <w:szCs w:val="28"/>
          <w:lang w:val="uk-UA"/>
        </w:rPr>
        <w:t>. – Чернівці, 2011. – С. 88–95.</w:t>
      </w:r>
    </w:p>
    <w:p w:rsidR="00B912F6" w:rsidRPr="00B912F6" w:rsidRDefault="00B912F6" w:rsidP="00B912F6">
      <w:pPr>
        <w:pStyle w:val="a7"/>
        <w:numPr>
          <w:ilvl w:val="0"/>
          <w:numId w:val="19"/>
        </w:numPr>
        <w:tabs>
          <w:tab w:val="num" w:pos="0"/>
          <w:tab w:val="left" w:pos="426"/>
        </w:tabs>
        <w:ind w:left="284" w:hanging="284"/>
        <w:rPr>
          <w:sz w:val="28"/>
          <w:szCs w:val="28"/>
          <w:lang w:val="uk-UA"/>
        </w:rPr>
      </w:pPr>
      <w:proofErr w:type="spellStart"/>
      <w:r w:rsidRPr="00B912F6">
        <w:rPr>
          <w:sz w:val="28"/>
          <w:szCs w:val="28"/>
          <w:lang w:val="uk-UA"/>
        </w:rPr>
        <w:t>Кобзова</w:t>
      </w:r>
      <w:proofErr w:type="spellEnd"/>
      <w:r w:rsidRPr="00B912F6">
        <w:rPr>
          <w:sz w:val="28"/>
          <w:szCs w:val="28"/>
          <w:lang w:val="uk-UA"/>
        </w:rPr>
        <w:t xml:space="preserve"> С. М. Досвід використання сучасних технологій та методів у процесі підготовки майбутніх фахівців сфери туризму до проектування регіональних маршрутів [Електронний ресурс] / С. М. </w:t>
      </w:r>
      <w:proofErr w:type="spellStart"/>
      <w:r w:rsidRPr="00B912F6">
        <w:rPr>
          <w:sz w:val="28"/>
          <w:szCs w:val="28"/>
          <w:lang w:val="uk-UA"/>
        </w:rPr>
        <w:t>Кобзова</w:t>
      </w:r>
      <w:proofErr w:type="spellEnd"/>
      <w:r w:rsidRPr="00B912F6">
        <w:rPr>
          <w:sz w:val="28"/>
          <w:szCs w:val="28"/>
          <w:lang w:val="uk-UA"/>
        </w:rPr>
        <w:t xml:space="preserve"> // Педагогічні науки: теорія, історія, інноваційні технології. – 2010. – № 4. – С. 305–314. – Режим доступу : </w:t>
      </w:r>
    </w:p>
    <w:p w:rsidR="00B912F6" w:rsidRPr="00B912F6" w:rsidRDefault="00B912F6" w:rsidP="00B912F6">
      <w:pPr>
        <w:pStyle w:val="a7"/>
        <w:numPr>
          <w:ilvl w:val="0"/>
          <w:numId w:val="19"/>
        </w:numPr>
        <w:tabs>
          <w:tab w:val="num" w:pos="0"/>
          <w:tab w:val="left" w:pos="426"/>
        </w:tabs>
        <w:ind w:left="284" w:hanging="284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http://www.nbuv.gov.ua/portal/soc_gum/pednauk/2010_4/305.pdf. – 20.12.12. – Назва з екрану. </w:t>
      </w:r>
    </w:p>
    <w:p w:rsidR="00B912F6" w:rsidRPr="00B912F6" w:rsidRDefault="00B912F6" w:rsidP="00B912F6">
      <w:pPr>
        <w:pStyle w:val="a7"/>
        <w:numPr>
          <w:ilvl w:val="0"/>
          <w:numId w:val="19"/>
        </w:numPr>
        <w:tabs>
          <w:tab w:val="num" w:pos="0"/>
          <w:tab w:val="left" w:pos="426"/>
        </w:tabs>
        <w:ind w:left="284" w:hanging="284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Лисенко С. Г. Про організацію безпечної роботи з групою під час екскурсії [Електронний ресурс] / С. Г. Лисенко, А. С. Писаренко // </w:t>
      </w:r>
      <w:proofErr w:type="spellStart"/>
      <w:r w:rsidRPr="00B912F6">
        <w:rPr>
          <w:sz w:val="28"/>
          <w:szCs w:val="28"/>
          <w:lang w:val="uk-UA"/>
        </w:rPr>
        <w:t>Вісн</w:t>
      </w:r>
      <w:proofErr w:type="spellEnd"/>
      <w:r w:rsidRPr="00B912F6">
        <w:rPr>
          <w:sz w:val="28"/>
          <w:szCs w:val="28"/>
          <w:lang w:val="uk-UA"/>
        </w:rPr>
        <w:t xml:space="preserve">. </w:t>
      </w:r>
      <w:proofErr w:type="spellStart"/>
      <w:r w:rsidRPr="00B912F6">
        <w:rPr>
          <w:sz w:val="28"/>
          <w:szCs w:val="28"/>
          <w:lang w:val="uk-UA"/>
        </w:rPr>
        <w:t>Луган</w:t>
      </w:r>
      <w:proofErr w:type="spellEnd"/>
      <w:r w:rsidRPr="00B912F6">
        <w:rPr>
          <w:sz w:val="28"/>
          <w:szCs w:val="28"/>
          <w:lang w:val="uk-UA"/>
        </w:rPr>
        <w:t xml:space="preserve">. нац. </w:t>
      </w:r>
      <w:proofErr w:type="spellStart"/>
      <w:r w:rsidRPr="00B912F6">
        <w:rPr>
          <w:sz w:val="28"/>
          <w:szCs w:val="28"/>
          <w:lang w:val="uk-UA"/>
        </w:rPr>
        <w:t>ун-ту</w:t>
      </w:r>
      <w:proofErr w:type="spellEnd"/>
      <w:r w:rsidRPr="00B912F6">
        <w:rPr>
          <w:sz w:val="28"/>
          <w:szCs w:val="28"/>
          <w:lang w:val="uk-UA"/>
        </w:rPr>
        <w:t xml:space="preserve"> ім. Т. Шевченка. Серія: Педагогічні науки / </w:t>
      </w:r>
      <w:proofErr w:type="spellStart"/>
      <w:r w:rsidRPr="00B912F6">
        <w:rPr>
          <w:sz w:val="28"/>
          <w:szCs w:val="28"/>
          <w:lang w:val="uk-UA"/>
        </w:rPr>
        <w:t>Луган</w:t>
      </w:r>
      <w:proofErr w:type="spellEnd"/>
      <w:r w:rsidRPr="00B912F6">
        <w:rPr>
          <w:sz w:val="28"/>
          <w:szCs w:val="28"/>
          <w:lang w:val="uk-UA"/>
        </w:rPr>
        <w:t xml:space="preserve">. нац. ун-т ім. Т. Шевченка. – Луганськ, 2010. – № 15. – С. 180–187. – Режим доступу : http://www.nbuv.gov.ua/portal/Soc_Gum/Vlush/Ped/2010_15/30.pdf. – 18.12.12. – Назва з екрану. </w:t>
      </w:r>
    </w:p>
    <w:p w:rsidR="00B912F6" w:rsidRPr="00B912F6" w:rsidRDefault="00B912F6" w:rsidP="00B912F6">
      <w:pPr>
        <w:pStyle w:val="a7"/>
        <w:numPr>
          <w:ilvl w:val="0"/>
          <w:numId w:val="19"/>
        </w:numPr>
        <w:tabs>
          <w:tab w:val="num" w:pos="0"/>
          <w:tab w:val="left" w:pos="426"/>
        </w:tabs>
        <w:ind w:left="284" w:hanging="284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Мальцева Л. В. “Організація екскурсійних послуг” як навчальна дисципліна [Електронний ресурс] / Л. В. Мальцева // </w:t>
      </w:r>
      <w:proofErr w:type="spellStart"/>
      <w:r w:rsidRPr="00B912F6">
        <w:rPr>
          <w:sz w:val="28"/>
          <w:szCs w:val="28"/>
          <w:lang w:val="uk-UA"/>
        </w:rPr>
        <w:t>Вісн</w:t>
      </w:r>
      <w:proofErr w:type="spellEnd"/>
      <w:r w:rsidRPr="00B912F6">
        <w:rPr>
          <w:sz w:val="28"/>
          <w:szCs w:val="28"/>
          <w:lang w:val="uk-UA"/>
        </w:rPr>
        <w:t xml:space="preserve">. </w:t>
      </w:r>
      <w:proofErr w:type="spellStart"/>
      <w:r w:rsidRPr="00B912F6">
        <w:rPr>
          <w:sz w:val="28"/>
          <w:szCs w:val="28"/>
          <w:lang w:val="uk-UA"/>
        </w:rPr>
        <w:t>Луган</w:t>
      </w:r>
      <w:proofErr w:type="spellEnd"/>
      <w:r w:rsidRPr="00B912F6">
        <w:rPr>
          <w:sz w:val="28"/>
          <w:szCs w:val="28"/>
          <w:lang w:val="uk-UA"/>
        </w:rPr>
        <w:t xml:space="preserve">. нац. </w:t>
      </w:r>
      <w:proofErr w:type="spellStart"/>
      <w:r w:rsidRPr="00B912F6">
        <w:rPr>
          <w:sz w:val="28"/>
          <w:szCs w:val="28"/>
          <w:lang w:val="uk-UA"/>
        </w:rPr>
        <w:t>ун-ту</w:t>
      </w:r>
      <w:proofErr w:type="spellEnd"/>
      <w:r w:rsidRPr="00B912F6">
        <w:rPr>
          <w:sz w:val="28"/>
          <w:szCs w:val="28"/>
          <w:lang w:val="uk-UA"/>
        </w:rPr>
        <w:t xml:space="preserve"> ім. Т. Шевченка / </w:t>
      </w:r>
      <w:proofErr w:type="spellStart"/>
      <w:r w:rsidRPr="00B912F6">
        <w:rPr>
          <w:sz w:val="28"/>
          <w:szCs w:val="28"/>
          <w:lang w:val="uk-UA"/>
        </w:rPr>
        <w:t>Луган</w:t>
      </w:r>
      <w:proofErr w:type="spellEnd"/>
      <w:r w:rsidRPr="00B912F6">
        <w:rPr>
          <w:sz w:val="28"/>
          <w:szCs w:val="28"/>
          <w:lang w:val="uk-UA"/>
        </w:rPr>
        <w:t xml:space="preserve">. нац. ун-т ім. Т. Шевченка ; </w:t>
      </w:r>
      <w:proofErr w:type="spellStart"/>
      <w:r w:rsidRPr="00B912F6">
        <w:rPr>
          <w:sz w:val="28"/>
          <w:szCs w:val="28"/>
          <w:lang w:val="uk-UA"/>
        </w:rPr>
        <w:t>голов</w:t>
      </w:r>
      <w:proofErr w:type="spellEnd"/>
      <w:r w:rsidRPr="00B912F6">
        <w:rPr>
          <w:sz w:val="28"/>
          <w:szCs w:val="28"/>
          <w:lang w:val="uk-UA"/>
        </w:rPr>
        <w:t xml:space="preserve">. ред. В. С. Курило. – Луганськ, 2012. – № 4, ч. 2. – С. 159–163. – Режим доступу : http://www.nbuv.gov.ua/portal/Soc_Gum/Vlush/Ped/2012_4_2/24.pdf. – 13.12.12. – Назва з екрану. </w:t>
      </w:r>
    </w:p>
    <w:p w:rsidR="00B912F6" w:rsidRPr="00B912F6" w:rsidRDefault="00B912F6" w:rsidP="00B912F6">
      <w:pPr>
        <w:pStyle w:val="a7"/>
        <w:numPr>
          <w:ilvl w:val="0"/>
          <w:numId w:val="19"/>
        </w:numPr>
        <w:tabs>
          <w:tab w:val="num" w:pos="0"/>
          <w:tab w:val="left" w:pos="426"/>
        </w:tabs>
        <w:ind w:left="284" w:hanging="284"/>
        <w:rPr>
          <w:sz w:val="28"/>
          <w:szCs w:val="28"/>
          <w:lang w:val="uk-UA"/>
        </w:rPr>
      </w:pPr>
      <w:proofErr w:type="spellStart"/>
      <w:r w:rsidRPr="00B912F6">
        <w:rPr>
          <w:sz w:val="28"/>
          <w:szCs w:val="28"/>
          <w:lang w:val="uk-UA"/>
        </w:rPr>
        <w:t>Сокол</w:t>
      </w:r>
      <w:proofErr w:type="spellEnd"/>
      <w:r w:rsidRPr="00B912F6">
        <w:rPr>
          <w:sz w:val="28"/>
          <w:szCs w:val="28"/>
          <w:lang w:val="uk-UA"/>
        </w:rPr>
        <w:t xml:space="preserve"> Т. Г. Основи </w:t>
      </w:r>
      <w:proofErr w:type="spellStart"/>
      <w:r w:rsidRPr="00B912F6">
        <w:rPr>
          <w:sz w:val="28"/>
          <w:szCs w:val="28"/>
          <w:lang w:val="uk-UA"/>
        </w:rPr>
        <w:t>екскурсознавства</w:t>
      </w:r>
      <w:proofErr w:type="spellEnd"/>
      <w:r w:rsidRPr="00B912F6">
        <w:rPr>
          <w:sz w:val="28"/>
          <w:szCs w:val="28"/>
          <w:lang w:val="uk-UA"/>
        </w:rPr>
        <w:t xml:space="preserve"> // Основи туристичної діяльності : підручник / Т. Г. </w:t>
      </w:r>
      <w:proofErr w:type="spellStart"/>
      <w:r w:rsidRPr="00B912F6">
        <w:rPr>
          <w:sz w:val="28"/>
          <w:szCs w:val="28"/>
          <w:lang w:val="uk-UA"/>
        </w:rPr>
        <w:t>Сокол</w:t>
      </w:r>
      <w:proofErr w:type="spellEnd"/>
      <w:r w:rsidRPr="00B912F6">
        <w:rPr>
          <w:sz w:val="28"/>
          <w:szCs w:val="28"/>
          <w:lang w:val="uk-UA"/>
        </w:rPr>
        <w:t xml:space="preserve"> ; М-во освіти і науки України ; за </w:t>
      </w:r>
      <w:proofErr w:type="spellStart"/>
      <w:r w:rsidRPr="00B912F6">
        <w:rPr>
          <w:sz w:val="28"/>
          <w:szCs w:val="28"/>
          <w:lang w:val="uk-UA"/>
        </w:rPr>
        <w:t>заг</w:t>
      </w:r>
      <w:proofErr w:type="spellEnd"/>
      <w:r w:rsidRPr="00B912F6">
        <w:rPr>
          <w:sz w:val="28"/>
          <w:szCs w:val="28"/>
          <w:lang w:val="uk-UA"/>
        </w:rPr>
        <w:t>. ред. В. Ф. Орлова. – К., 2006. – С. 169–186.</w:t>
      </w:r>
    </w:p>
    <w:p w:rsidR="00B912F6" w:rsidRPr="00B912F6" w:rsidRDefault="00B912F6" w:rsidP="00B912F6">
      <w:pPr>
        <w:numPr>
          <w:ilvl w:val="0"/>
          <w:numId w:val="19"/>
        </w:numPr>
        <w:tabs>
          <w:tab w:val="num" w:pos="0"/>
          <w:tab w:val="left" w:pos="426"/>
        </w:tabs>
        <w:ind w:left="284" w:hanging="284"/>
        <w:rPr>
          <w:sz w:val="28"/>
          <w:szCs w:val="28"/>
          <w:lang w:val="uk-UA"/>
        </w:rPr>
      </w:pPr>
      <w:proofErr w:type="spellStart"/>
      <w:r w:rsidRPr="00B912F6">
        <w:rPr>
          <w:spacing w:val="-5"/>
          <w:sz w:val="28"/>
          <w:szCs w:val="28"/>
          <w:lang w:val="uk-UA"/>
        </w:rPr>
        <w:t>Федорченко</w:t>
      </w:r>
      <w:proofErr w:type="spellEnd"/>
      <w:r w:rsidRPr="00B912F6">
        <w:rPr>
          <w:spacing w:val="-5"/>
          <w:sz w:val="28"/>
          <w:szCs w:val="28"/>
          <w:lang w:val="uk-UA"/>
        </w:rPr>
        <w:t xml:space="preserve"> В. К. Історія екскурсійної діяльності в Україні: </w:t>
      </w:r>
      <w:proofErr w:type="spellStart"/>
      <w:r w:rsidRPr="00B912F6">
        <w:rPr>
          <w:spacing w:val="-5"/>
          <w:sz w:val="28"/>
          <w:szCs w:val="28"/>
          <w:lang w:val="uk-UA"/>
        </w:rPr>
        <w:t>Навч</w:t>
      </w:r>
      <w:proofErr w:type="spellEnd"/>
      <w:r w:rsidRPr="00B912F6">
        <w:rPr>
          <w:spacing w:val="-5"/>
          <w:sz w:val="28"/>
          <w:szCs w:val="28"/>
          <w:lang w:val="uk-UA"/>
        </w:rPr>
        <w:t>. Посібник  / В.К.</w:t>
      </w:r>
      <w:proofErr w:type="spellStart"/>
      <w:r w:rsidRPr="00B912F6">
        <w:rPr>
          <w:spacing w:val="-5"/>
          <w:sz w:val="28"/>
          <w:szCs w:val="28"/>
          <w:lang w:val="uk-UA"/>
        </w:rPr>
        <w:t>Федорченко</w:t>
      </w:r>
      <w:proofErr w:type="spellEnd"/>
      <w:r w:rsidRPr="00B912F6">
        <w:rPr>
          <w:spacing w:val="-5"/>
          <w:sz w:val="28"/>
          <w:szCs w:val="28"/>
          <w:lang w:val="uk-UA"/>
        </w:rPr>
        <w:t xml:space="preserve">, О.М. </w:t>
      </w:r>
      <w:proofErr w:type="spellStart"/>
      <w:r w:rsidRPr="00B912F6">
        <w:rPr>
          <w:spacing w:val="-5"/>
          <w:sz w:val="28"/>
          <w:szCs w:val="28"/>
          <w:lang w:val="uk-UA"/>
        </w:rPr>
        <w:t>Костюкова</w:t>
      </w:r>
      <w:proofErr w:type="spellEnd"/>
      <w:r w:rsidRPr="00B912F6">
        <w:rPr>
          <w:spacing w:val="-5"/>
          <w:sz w:val="28"/>
          <w:szCs w:val="28"/>
          <w:lang w:val="uk-UA"/>
        </w:rPr>
        <w:t xml:space="preserve"> , Т.А.</w:t>
      </w:r>
      <w:proofErr w:type="spellStart"/>
      <w:r w:rsidRPr="00B912F6">
        <w:rPr>
          <w:spacing w:val="-5"/>
          <w:sz w:val="28"/>
          <w:szCs w:val="28"/>
          <w:lang w:val="uk-UA"/>
        </w:rPr>
        <w:t>Дьорови</w:t>
      </w:r>
      <w:proofErr w:type="spellEnd"/>
      <w:r w:rsidRPr="00B912F6">
        <w:rPr>
          <w:spacing w:val="-5"/>
          <w:sz w:val="28"/>
          <w:szCs w:val="28"/>
          <w:lang w:val="uk-UA"/>
        </w:rPr>
        <w:t>, М.М. Олексійко. - К.: «Кондор». – 2004. – 166 с.</w:t>
      </w:r>
    </w:p>
    <w:p w:rsidR="00B912F6" w:rsidRPr="00B912F6" w:rsidRDefault="00B912F6" w:rsidP="00B912F6">
      <w:pPr>
        <w:numPr>
          <w:ilvl w:val="0"/>
          <w:numId w:val="19"/>
        </w:numPr>
        <w:shd w:val="clear" w:color="auto" w:fill="FFFFFF"/>
        <w:tabs>
          <w:tab w:val="num" w:pos="0"/>
          <w:tab w:val="left" w:pos="426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B912F6">
        <w:rPr>
          <w:sz w:val="28"/>
          <w:szCs w:val="28"/>
          <w:lang w:val="uk-UA"/>
        </w:rPr>
        <w:t>Чагайда</w:t>
      </w:r>
      <w:proofErr w:type="spellEnd"/>
      <w:r w:rsidRPr="00B912F6">
        <w:rPr>
          <w:sz w:val="28"/>
          <w:szCs w:val="28"/>
          <w:lang w:val="uk-UA"/>
        </w:rPr>
        <w:t xml:space="preserve"> І. М. </w:t>
      </w:r>
      <w:proofErr w:type="spellStart"/>
      <w:r w:rsidRPr="00B912F6">
        <w:rPr>
          <w:sz w:val="28"/>
          <w:szCs w:val="28"/>
          <w:lang w:val="uk-UA"/>
        </w:rPr>
        <w:t>Екскурсознавство</w:t>
      </w:r>
      <w:proofErr w:type="spellEnd"/>
      <w:r w:rsidRPr="00B912F6">
        <w:rPr>
          <w:sz w:val="28"/>
          <w:szCs w:val="28"/>
          <w:lang w:val="uk-UA"/>
        </w:rPr>
        <w:t>. Навчальний посібник /</w:t>
      </w:r>
      <w:r w:rsidRPr="00B912F6">
        <w:rPr>
          <w:spacing w:val="-5"/>
          <w:sz w:val="28"/>
          <w:szCs w:val="28"/>
          <w:lang w:val="uk-UA"/>
        </w:rPr>
        <w:t xml:space="preserve"> І.М.</w:t>
      </w:r>
      <w:proofErr w:type="spellStart"/>
      <w:r w:rsidRPr="00B912F6">
        <w:rPr>
          <w:sz w:val="28"/>
          <w:szCs w:val="28"/>
          <w:lang w:val="uk-UA"/>
        </w:rPr>
        <w:t>Чагайда</w:t>
      </w:r>
      <w:proofErr w:type="spellEnd"/>
      <w:r w:rsidRPr="00B912F6">
        <w:rPr>
          <w:sz w:val="28"/>
          <w:szCs w:val="28"/>
          <w:lang w:val="uk-UA"/>
        </w:rPr>
        <w:t>, С.В.</w:t>
      </w:r>
      <w:proofErr w:type="spellStart"/>
      <w:r w:rsidRPr="00B912F6">
        <w:rPr>
          <w:sz w:val="28"/>
          <w:szCs w:val="28"/>
          <w:lang w:val="uk-UA"/>
        </w:rPr>
        <w:t>Грибакова</w:t>
      </w:r>
      <w:proofErr w:type="spellEnd"/>
      <w:r w:rsidRPr="00B912F6">
        <w:rPr>
          <w:sz w:val="28"/>
          <w:szCs w:val="28"/>
          <w:lang w:val="uk-UA"/>
        </w:rPr>
        <w:t>. – К.: «Кондор»,  2004. – 204 с.</w:t>
      </w:r>
    </w:p>
    <w:p w:rsidR="009934F8" w:rsidRPr="00B912F6" w:rsidRDefault="00283AED" w:rsidP="00D0292E">
      <w:pPr>
        <w:tabs>
          <w:tab w:val="num" w:pos="0"/>
          <w:tab w:val="left" w:pos="426"/>
        </w:tabs>
        <w:rPr>
          <w:lang w:val="uk-UA"/>
        </w:rPr>
      </w:pPr>
    </w:p>
    <w:sectPr w:rsidR="009934F8" w:rsidRPr="00B9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1BE"/>
    <w:multiLevelType w:val="hybridMultilevel"/>
    <w:tmpl w:val="AF5039C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58B5DC4"/>
    <w:multiLevelType w:val="hybridMultilevel"/>
    <w:tmpl w:val="2BDCE4E2"/>
    <w:lvl w:ilvl="0" w:tplc="E1EA7B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1ECA4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DE1F3E"/>
    <w:multiLevelType w:val="hybridMultilevel"/>
    <w:tmpl w:val="922AE8C8"/>
    <w:lvl w:ilvl="0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>
    <w:nsid w:val="243416B0"/>
    <w:multiLevelType w:val="hybridMultilevel"/>
    <w:tmpl w:val="4BAEC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E436BD"/>
    <w:multiLevelType w:val="hybridMultilevel"/>
    <w:tmpl w:val="58922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DB6BE8"/>
    <w:multiLevelType w:val="hybridMultilevel"/>
    <w:tmpl w:val="04BE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116820"/>
    <w:multiLevelType w:val="hybridMultilevel"/>
    <w:tmpl w:val="EE224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068F4"/>
    <w:multiLevelType w:val="hybridMultilevel"/>
    <w:tmpl w:val="24567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C33891"/>
    <w:multiLevelType w:val="hybridMultilevel"/>
    <w:tmpl w:val="87FA0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004ED2"/>
    <w:multiLevelType w:val="hybridMultilevel"/>
    <w:tmpl w:val="1494E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B20062"/>
    <w:multiLevelType w:val="hybridMultilevel"/>
    <w:tmpl w:val="C8282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AF1C70"/>
    <w:multiLevelType w:val="hybridMultilevel"/>
    <w:tmpl w:val="F1422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BE52BB"/>
    <w:multiLevelType w:val="singleLevel"/>
    <w:tmpl w:val="4B7EB39A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13">
    <w:nsid w:val="58B42E01"/>
    <w:multiLevelType w:val="hybridMultilevel"/>
    <w:tmpl w:val="A6D6F884"/>
    <w:lvl w:ilvl="0" w:tplc="0419000F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14">
    <w:nsid w:val="5DF959D7"/>
    <w:multiLevelType w:val="hybridMultilevel"/>
    <w:tmpl w:val="C6624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7257A"/>
    <w:multiLevelType w:val="hybridMultilevel"/>
    <w:tmpl w:val="E36E9D7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7257C6"/>
    <w:multiLevelType w:val="hybridMultilevel"/>
    <w:tmpl w:val="3ED85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7B0A4F"/>
    <w:multiLevelType w:val="hybridMultilevel"/>
    <w:tmpl w:val="70D4D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40"/>
    <w:rsid w:val="000B23E6"/>
    <w:rsid w:val="00283AED"/>
    <w:rsid w:val="005A39EE"/>
    <w:rsid w:val="005D33A1"/>
    <w:rsid w:val="00805EF3"/>
    <w:rsid w:val="00AE0340"/>
    <w:rsid w:val="00B421FF"/>
    <w:rsid w:val="00B813A3"/>
    <w:rsid w:val="00B912F6"/>
    <w:rsid w:val="00D0292E"/>
    <w:rsid w:val="00D87F85"/>
    <w:rsid w:val="00E0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E0340"/>
    <w:pPr>
      <w:keepNext/>
      <w:widowControl w:val="0"/>
      <w:autoSpaceDE w:val="0"/>
      <w:autoSpaceDN w:val="0"/>
      <w:adjustRightInd w:val="0"/>
      <w:ind w:firstLine="708"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E034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AE0340"/>
    <w:pPr>
      <w:spacing w:after="120"/>
    </w:pPr>
  </w:style>
  <w:style w:type="character" w:customStyle="1" w:styleId="a4">
    <w:name w:val="Основний текст Знак"/>
    <w:basedOn w:val="a0"/>
    <w:link w:val="a3"/>
    <w:rsid w:val="00AE0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AE0340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semiHidden/>
    <w:rsid w:val="00AE03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AE0340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AE0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кст в заданном формате"/>
    <w:basedOn w:val="a"/>
    <w:rsid w:val="00AE0340"/>
    <w:pPr>
      <w:widowControl w:val="0"/>
      <w:suppressAutoHyphens/>
    </w:pPr>
    <w:rPr>
      <w:rFonts w:ascii="Courier New" w:eastAsia="Gulim" w:hAnsi="Courier New"/>
      <w:sz w:val="20"/>
    </w:rPr>
  </w:style>
  <w:style w:type="table" w:styleId="a6">
    <w:name w:val="Table Grid"/>
    <w:basedOn w:val="a1"/>
    <w:rsid w:val="00AE0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E0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E0340"/>
    <w:pPr>
      <w:keepNext/>
      <w:widowControl w:val="0"/>
      <w:autoSpaceDE w:val="0"/>
      <w:autoSpaceDN w:val="0"/>
      <w:adjustRightInd w:val="0"/>
      <w:ind w:firstLine="708"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E034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AE0340"/>
    <w:pPr>
      <w:spacing w:after="120"/>
    </w:pPr>
  </w:style>
  <w:style w:type="character" w:customStyle="1" w:styleId="a4">
    <w:name w:val="Основний текст Знак"/>
    <w:basedOn w:val="a0"/>
    <w:link w:val="a3"/>
    <w:rsid w:val="00AE0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AE0340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semiHidden/>
    <w:rsid w:val="00AE03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AE0340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AE0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кст в заданном формате"/>
    <w:basedOn w:val="a"/>
    <w:rsid w:val="00AE0340"/>
    <w:pPr>
      <w:widowControl w:val="0"/>
      <w:suppressAutoHyphens/>
    </w:pPr>
    <w:rPr>
      <w:rFonts w:ascii="Courier New" w:eastAsia="Gulim" w:hAnsi="Courier New"/>
      <w:sz w:val="20"/>
    </w:rPr>
  </w:style>
  <w:style w:type="table" w:styleId="a6">
    <w:name w:val="Table Grid"/>
    <w:basedOn w:val="a1"/>
    <w:rsid w:val="00AE0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E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1761</Words>
  <Characters>10044</Characters>
  <Application>Microsoft Office Word</Application>
  <DocSecurity>0</DocSecurity>
  <Lines>83</Lines>
  <Paragraphs>23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</dc:creator>
  <cp:lastModifiedBy>User</cp:lastModifiedBy>
  <cp:revision>9</cp:revision>
  <dcterms:created xsi:type="dcterms:W3CDTF">2017-01-23T09:36:00Z</dcterms:created>
  <dcterms:modified xsi:type="dcterms:W3CDTF">2025-05-05T19:50:00Z</dcterms:modified>
</cp:coreProperties>
</file>