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A8A8D" w14:textId="517944EA" w:rsidR="00AE0340" w:rsidRPr="00B912F6" w:rsidRDefault="00343082" w:rsidP="00AE034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Лекція №14-15</w:t>
      </w:r>
    </w:p>
    <w:p w14:paraId="0FB23A96" w14:textId="77777777" w:rsidR="00D87F85" w:rsidRDefault="00D87F85" w:rsidP="00AE0340">
      <w:pPr>
        <w:jc w:val="center"/>
        <w:rPr>
          <w:b/>
          <w:bCs/>
          <w:sz w:val="28"/>
          <w:szCs w:val="28"/>
          <w:lang w:val="uk-UA"/>
        </w:rPr>
      </w:pPr>
    </w:p>
    <w:p w14:paraId="437E4D88" w14:textId="77777777" w:rsidR="00AE0340" w:rsidRPr="00B912F6" w:rsidRDefault="00AE0340" w:rsidP="00AE0340">
      <w:pPr>
        <w:jc w:val="center"/>
        <w:rPr>
          <w:b/>
          <w:bCs/>
          <w:sz w:val="28"/>
          <w:szCs w:val="28"/>
          <w:lang w:val="uk-UA"/>
        </w:rPr>
      </w:pPr>
      <w:r w:rsidRPr="00B912F6">
        <w:rPr>
          <w:b/>
          <w:bCs/>
          <w:sz w:val="28"/>
          <w:szCs w:val="28"/>
          <w:lang w:val="uk-UA"/>
        </w:rPr>
        <w:t>ТЕМА: ПРОФЕСІЙНА МАЙСТЕРНІСТЬ ЕКСКУРСОВОДА</w:t>
      </w:r>
    </w:p>
    <w:p w14:paraId="5F71275B" w14:textId="77777777" w:rsidR="00AE0340" w:rsidRPr="00B912F6" w:rsidRDefault="00AE0340" w:rsidP="00AE0340">
      <w:pPr>
        <w:jc w:val="center"/>
        <w:rPr>
          <w:b/>
          <w:bCs/>
          <w:sz w:val="28"/>
          <w:szCs w:val="28"/>
          <w:lang w:val="uk-UA"/>
        </w:rPr>
      </w:pPr>
    </w:p>
    <w:p w14:paraId="12FFBCCE" w14:textId="77777777" w:rsidR="00AE0340" w:rsidRPr="001546CC" w:rsidRDefault="00AE0340" w:rsidP="00AE0340">
      <w:pPr>
        <w:numPr>
          <w:ilvl w:val="1"/>
          <w:numId w:val="5"/>
        </w:numPr>
        <w:jc w:val="both"/>
        <w:rPr>
          <w:b/>
          <w:bCs/>
          <w:sz w:val="28"/>
          <w:szCs w:val="28"/>
          <w:lang w:val="uk-UA"/>
        </w:rPr>
      </w:pPr>
      <w:r w:rsidRPr="001546CC">
        <w:rPr>
          <w:b/>
          <w:bCs/>
          <w:sz w:val="28"/>
          <w:szCs w:val="28"/>
          <w:lang w:val="uk-UA"/>
        </w:rPr>
        <w:t>Складові професійної майстерності екскурсовода.</w:t>
      </w:r>
    </w:p>
    <w:p w14:paraId="77FAF024" w14:textId="77777777" w:rsidR="00AE0340" w:rsidRPr="001546CC" w:rsidRDefault="00AE0340" w:rsidP="00AE0340">
      <w:pPr>
        <w:numPr>
          <w:ilvl w:val="1"/>
          <w:numId w:val="5"/>
        </w:numPr>
        <w:jc w:val="both"/>
        <w:rPr>
          <w:b/>
          <w:bCs/>
          <w:sz w:val="28"/>
          <w:szCs w:val="28"/>
          <w:lang w:val="uk-UA"/>
        </w:rPr>
      </w:pPr>
      <w:r w:rsidRPr="001546CC">
        <w:rPr>
          <w:b/>
          <w:bCs/>
          <w:sz w:val="28"/>
          <w:szCs w:val="28"/>
          <w:lang w:val="uk-UA"/>
        </w:rPr>
        <w:t>Вимоги до екскурсовода.</w:t>
      </w:r>
    </w:p>
    <w:p w14:paraId="70DB95F4" w14:textId="77777777" w:rsidR="00AE0340" w:rsidRPr="001546CC" w:rsidRDefault="00AE0340" w:rsidP="00AE0340">
      <w:pPr>
        <w:numPr>
          <w:ilvl w:val="1"/>
          <w:numId w:val="5"/>
        </w:numPr>
        <w:jc w:val="both"/>
        <w:rPr>
          <w:b/>
          <w:bCs/>
          <w:sz w:val="28"/>
          <w:szCs w:val="28"/>
          <w:lang w:val="uk-UA"/>
        </w:rPr>
      </w:pPr>
      <w:r w:rsidRPr="001546CC">
        <w:rPr>
          <w:b/>
          <w:sz w:val="28"/>
          <w:szCs w:val="28"/>
          <w:lang w:val="uk-UA"/>
        </w:rPr>
        <w:t>Положенні про порядок видачі дозволів на  право здійснення туристичного супроводу.</w:t>
      </w:r>
    </w:p>
    <w:p w14:paraId="33149BAA" w14:textId="77777777" w:rsidR="00AE0340" w:rsidRPr="001546CC" w:rsidRDefault="00AE0340" w:rsidP="00AE0340">
      <w:pPr>
        <w:numPr>
          <w:ilvl w:val="1"/>
          <w:numId w:val="5"/>
        </w:numPr>
        <w:jc w:val="both"/>
        <w:rPr>
          <w:b/>
          <w:bCs/>
          <w:sz w:val="28"/>
          <w:szCs w:val="28"/>
          <w:lang w:val="uk-UA"/>
        </w:rPr>
      </w:pPr>
      <w:r w:rsidRPr="001546CC">
        <w:rPr>
          <w:b/>
          <w:sz w:val="28"/>
          <w:szCs w:val="28"/>
          <w:lang w:val="uk-UA"/>
        </w:rPr>
        <w:t>Методика підготовки екскурсовода до нової екскурсії.</w:t>
      </w:r>
    </w:p>
    <w:p w14:paraId="38A4A37F" w14:textId="77777777" w:rsidR="001546CC" w:rsidRDefault="001546CC" w:rsidP="00AE0340">
      <w:pPr>
        <w:ind w:left="360" w:firstLine="348"/>
        <w:jc w:val="both"/>
        <w:rPr>
          <w:b/>
          <w:i/>
          <w:sz w:val="28"/>
          <w:szCs w:val="28"/>
          <w:lang w:val="uk-UA"/>
        </w:rPr>
      </w:pPr>
    </w:p>
    <w:p w14:paraId="1F2117B4" w14:textId="77777777" w:rsidR="001546CC" w:rsidRPr="001546CC" w:rsidRDefault="001546CC" w:rsidP="001546CC">
      <w:pPr>
        <w:shd w:val="clear" w:color="auto" w:fill="FFFFFF"/>
        <w:ind w:left="821"/>
        <w:jc w:val="center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1. </w:t>
      </w:r>
      <w:r w:rsidRPr="001546CC">
        <w:rPr>
          <w:b/>
          <w:bCs/>
          <w:sz w:val="28"/>
          <w:szCs w:val="28"/>
          <w:lang w:val="uk-UA"/>
        </w:rPr>
        <w:t xml:space="preserve">Складові професійної майстерності </w:t>
      </w:r>
      <w:r w:rsidRPr="001546CC">
        <w:rPr>
          <w:b/>
          <w:bCs/>
          <w:spacing w:val="-3"/>
          <w:sz w:val="28"/>
          <w:szCs w:val="28"/>
          <w:lang w:val="uk-UA"/>
        </w:rPr>
        <w:t>екскурсовода</w:t>
      </w:r>
    </w:p>
    <w:p w14:paraId="539722B1" w14:textId="77777777" w:rsidR="001546CC" w:rsidRDefault="001546CC" w:rsidP="00AE0340">
      <w:pPr>
        <w:ind w:left="360" w:firstLine="348"/>
        <w:jc w:val="both"/>
        <w:rPr>
          <w:b/>
          <w:i/>
          <w:sz w:val="28"/>
          <w:szCs w:val="28"/>
          <w:lang w:val="uk-UA"/>
        </w:rPr>
      </w:pPr>
    </w:p>
    <w:p w14:paraId="681AB305" w14:textId="77777777" w:rsidR="00AE0340" w:rsidRPr="00B912F6" w:rsidRDefault="00AE0340" w:rsidP="00AE0340">
      <w:pPr>
        <w:ind w:left="360" w:firstLine="348"/>
        <w:jc w:val="both"/>
        <w:rPr>
          <w:sz w:val="28"/>
          <w:szCs w:val="28"/>
          <w:lang w:val="uk-UA"/>
        </w:rPr>
      </w:pPr>
      <w:r w:rsidRPr="00B912F6">
        <w:rPr>
          <w:b/>
          <w:i/>
          <w:sz w:val="28"/>
          <w:szCs w:val="28"/>
          <w:lang w:val="uk-UA"/>
        </w:rPr>
        <w:t xml:space="preserve">Професійна майстерність екскурсовода </w:t>
      </w:r>
      <w:r w:rsidRPr="00B912F6">
        <w:rPr>
          <w:sz w:val="28"/>
          <w:szCs w:val="28"/>
          <w:lang w:val="uk-UA"/>
        </w:rPr>
        <w:t>- володіння комплексом</w:t>
      </w:r>
      <w:r w:rsidRPr="00B912F6">
        <w:rPr>
          <w:b/>
          <w:i/>
          <w:sz w:val="28"/>
          <w:szCs w:val="28"/>
          <w:lang w:val="uk-UA"/>
        </w:rPr>
        <w:t xml:space="preserve"> </w:t>
      </w:r>
      <w:r w:rsidRPr="00B912F6">
        <w:rPr>
          <w:sz w:val="28"/>
          <w:szCs w:val="28"/>
          <w:lang w:val="uk-UA"/>
        </w:rPr>
        <w:t>спеціалізованих вмінь і навичок в екскурсійній діяльності, а також набір професійних якостей притаманних професії екскурсовод.</w:t>
      </w:r>
    </w:p>
    <w:p w14:paraId="6352B509" w14:textId="77777777" w:rsidR="00AE0340" w:rsidRPr="00B912F6" w:rsidRDefault="00AE0340" w:rsidP="00AE0340">
      <w:pPr>
        <w:ind w:left="360" w:firstLine="348"/>
        <w:jc w:val="both"/>
        <w:rPr>
          <w:b/>
          <w:i/>
          <w:sz w:val="16"/>
          <w:szCs w:val="16"/>
          <w:lang w:val="uk-UA"/>
        </w:rPr>
      </w:pPr>
    </w:p>
    <w:p w14:paraId="76F7FB86" w14:textId="77777777" w:rsidR="00AE0340" w:rsidRPr="00B912F6" w:rsidRDefault="00AE0340" w:rsidP="00AE0340">
      <w:pPr>
        <w:shd w:val="clear" w:color="auto" w:fill="FFFFFF"/>
        <w:ind w:left="821"/>
        <w:jc w:val="center"/>
        <w:rPr>
          <w:i/>
          <w:sz w:val="28"/>
          <w:szCs w:val="28"/>
          <w:lang w:val="uk-UA"/>
        </w:rPr>
      </w:pPr>
      <w:r w:rsidRPr="00B912F6">
        <w:rPr>
          <w:b/>
          <w:bCs/>
          <w:i/>
          <w:sz w:val="28"/>
          <w:szCs w:val="28"/>
          <w:lang w:val="uk-UA"/>
        </w:rPr>
        <w:t xml:space="preserve">Складові професійної майстерності </w:t>
      </w:r>
      <w:r w:rsidRPr="00B912F6">
        <w:rPr>
          <w:b/>
          <w:bCs/>
          <w:i/>
          <w:spacing w:val="-3"/>
          <w:sz w:val="28"/>
          <w:szCs w:val="28"/>
          <w:lang w:val="uk-UA"/>
        </w:rPr>
        <w:t>екскурсовода</w:t>
      </w:r>
    </w:p>
    <w:p w14:paraId="22793B0B" w14:textId="77777777" w:rsidR="00AE0340" w:rsidRPr="00B912F6" w:rsidRDefault="00AE0340" w:rsidP="00AE0340">
      <w:pPr>
        <w:numPr>
          <w:ilvl w:val="0"/>
          <w:numId w:val="7"/>
        </w:numPr>
        <w:shd w:val="clear" w:color="auto" w:fill="FFFFFF"/>
        <w:tabs>
          <w:tab w:val="num" w:pos="1080"/>
        </w:tabs>
        <w:ind w:hanging="3600"/>
        <w:rPr>
          <w:sz w:val="28"/>
          <w:szCs w:val="28"/>
          <w:lang w:val="uk-UA"/>
        </w:rPr>
      </w:pPr>
      <w:r w:rsidRPr="00B912F6">
        <w:rPr>
          <w:iCs/>
          <w:spacing w:val="-4"/>
          <w:sz w:val="28"/>
          <w:szCs w:val="28"/>
          <w:lang w:val="uk-UA"/>
        </w:rPr>
        <w:t>Культура</w:t>
      </w:r>
    </w:p>
    <w:p w14:paraId="1FDAD61C" w14:textId="77777777" w:rsidR="00AE0340" w:rsidRPr="00B912F6" w:rsidRDefault="00AE0340" w:rsidP="00AE0340">
      <w:pPr>
        <w:numPr>
          <w:ilvl w:val="0"/>
          <w:numId w:val="7"/>
        </w:numPr>
        <w:shd w:val="clear" w:color="auto" w:fill="FFFFFF"/>
        <w:tabs>
          <w:tab w:val="num" w:pos="1080"/>
        </w:tabs>
        <w:ind w:hanging="3600"/>
        <w:rPr>
          <w:sz w:val="28"/>
          <w:szCs w:val="28"/>
          <w:lang w:val="uk-UA"/>
        </w:rPr>
      </w:pPr>
      <w:r w:rsidRPr="00B912F6">
        <w:rPr>
          <w:iCs/>
          <w:spacing w:val="-1"/>
          <w:sz w:val="28"/>
          <w:szCs w:val="28"/>
          <w:lang w:val="uk-UA"/>
        </w:rPr>
        <w:t>Кругозір</w:t>
      </w:r>
    </w:p>
    <w:p w14:paraId="2954C418" w14:textId="77777777" w:rsidR="00AE0340" w:rsidRPr="00B912F6" w:rsidRDefault="00AE0340" w:rsidP="00AE0340">
      <w:pPr>
        <w:numPr>
          <w:ilvl w:val="0"/>
          <w:numId w:val="7"/>
        </w:numPr>
        <w:shd w:val="clear" w:color="auto" w:fill="FFFFFF"/>
        <w:tabs>
          <w:tab w:val="num" w:pos="1080"/>
        </w:tabs>
        <w:ind w:hanging="3600"/>
        <w:rPr>
          <w:sz w:val="28"/>
          <w:szCs w:val="28"/>
          <w:lang w:val="uk-UA"/>
        </w:rPr>
      </w:pPr>
      <w:r w:rsidRPr="00B912F6">
        <w:rPr>
          <w:iCs/>
          <w:spacing w:val="2"/>
          <w:sz w:val="28"/>
          <w:szCs w:val="28"/>
          <w:lang w:val="uk-UA"/>
        </w:rPr>
        <w:t>Ерудиція</w:t>
      </w:r>
    </w:p>
    <w:p w14:paraId="33F390FB" w14:textId="77777777" w:rsidR="00AE0340" w:rsidRPr="00B912F6" w:rsidRDefault="00AE0340" w:rsidP="00AE0340">
      <w:pPr>
        <w:numPr>
          <w:ilvl w:val="0"/>
          <w:numId w:val="7"/>
        </w:numPr>
        <w:shd w:val="clear" w:color="auto" w:fill="FFFFFF"/>
        <w:tabs>
          <w:tab w:val="num" w:pos="1080"/>
        </w:tabs>
        <w:ind w:hanging="3600"/>
        <w:rPr>
          <w:sz w:val="28"/>
          <w:szCs w:val="28"/>
          <w:lang w:val="uk-UA"/>
        </w:rPr>
      </w:pPr>
      <w:r w:rsidRPr="00B912F6">
        <w:rPr>
          <w:iCs/>
          <w:spacing w:val="2"/>
          <w:sz w:val="28"/>
          <w:szCs w:val="28"/>
          <w:lang w:val="uk-UA"/>
        </w:rPr>
        <w:t>Культура мови</w:t>
      </w:r>
    </w:p>
    <w:p w14:paraId="220DB2DE" w14:textId="77777777" w:rsidR="00AE0340" w:rsidRPr="00B912F6" w:rsidRDefault="00AE0340" w:rsidP="00AE0340">
      <w:pPr>
        <w:numPr>
          <w:ilvl w:val="0"/>
          <w:numId w:val="7"/>
        </w:numPr>
        <w:shd w:val="clear" w:color="auto" w:fill="FFFFFF"/>
        <w:tabs>
          <w:tab w:val="num" w:pos="1080"/>
        </w:tabs>
        <w:ind w:hanging="3600"/>
        <w:rPr>
          <w:sz w:val="28"/>
          <w:szCs w:val="28"/>
          <w:lang w:val="uk-UA"/>
        </w:rPr>
      </w:pPr>
      <w:r w:rsidRPr="00B912F6">
        <w:rPr>
          <w:iCs/>
          <w:spacing w:val="3"/>
          <w:sz w:val="28"/>
          <w:szCs w:val="28"/>
          <w:lang w:val="uk-UA"/>
        </w:rPr>
        <w:t>Інтуїція</w:t>
      </w:r>
    </w:p>
    <w:p w14:paraId="0293C5A5" w14:textId="77777777" w:rsidR="00AE0340" w:rsidRPr="00B912F6" w:rsidRDefault="00AE0340" w:rsidP="00AE0340">
      <w:pPr>
        <w:numPr>
          <w:ilvl w:val="0"/>
          <w:numId w:val="7"/>
        </w:numPr>
        <w:shd w:val="clear" w:color="auto" w:fill="FFFFFF"/>
        <w:tabs>
          <w:tab w:val="num" w:pos="1080"/>
        </w:tabs>
        <w:ind w:hanging="3600"/>
        <w:rPr>
          <w:sz w:val="28"/>
          <w:szCs w:val="28"/>
          <w:lang w:val="uk-UA"/>
        </w:rPr>
      </w:pPr>
      <w:r w:rsidRPr="00B912F6">
        <w:rPr>
          <w:iCs/>
          <w:spacing w:val="2"/>
          <w:sz w:val="28"/>
          <w:szCs w:val="28"/>
          <w:lang w:val="uk-UA"/>
        </w:rPr>
        <w:t>Добрі знання у певній галузі</w:t>
      </w:r>
    </w:p>
    <w:p w14:paraId="7A11F9FE" w14:textId="77777777" w:rsidR="00AE0340" w:rsidRPr="00B912F6" w:rsidRDefault="00AE0340" w:rsidP="00AE0340">
      <w:pPr>
        <w:numPr>
          <w:ilvl w:val="0"/>
          <w:numId w:val="7"/>
        </w:numPr>
        <w:shd w:val="clear" w:color="auto" w:fill="FFFFFF"/>
        <w:tabs>
          <w:tab w:val="num" w:pos="1080"/>
        </w:tabs>
        <w:ind w:hanging="3600"/>
        <w:rPr>
          <w:sz w:val="28"/>
          <w:szCs w:val="28"/>
          <w:lang w:val="uk-UA"/>
        </w:rPr>
      </w:pPr>
      <w:r w:rsidRPr="00B912F6">
        <w:rPr>
          <w:iCs/>
          <w:spacing w:val="-1"/>
          <w:sz w:val="28"/>
          <w:szCs w:val="28"/>
          <w:lang w:val="uk-UA"/>
        </w:rPr>
        <w:t>Ораторська майстерність</w:t>
      </w:r>
    </w:p>
    <w:p w14:paraId="1EB0882E" w14:textId="77777777" w:rsidR="00AE0340" w:rsidRPr="00B912F6" w:rsidRDefault="00AE0340" w:rsidP="00AE0340">
      <w:pPr>
        <w:numPr>
          <w:ilvl w:val="0"/>
          <w:numId w:val="7"/>
        </w:numPr>
        <w:shd w:val="clear" w:color="auto" w:fill="FFFFFF"/>
        <w:tabs>
          <w:tab w:val="num" w:pos="1080"/>
        </w:tabs>
        <w:ind w:hanging="3600"/>
        <w:rPr>
          <w:sz w:val="28"/>
          <w:szCs w:val="28"/>
          <w:lang w:val="uk-UA"/>
        </w:rPr>
      </w:pPr>
      <w:r w:rsidRPr="00B912F6">
        <w:rPr>
          <w:iCs/>
          <w:spacing w:val="-8"/>
          <w:sz w:val="28"/>
          <w:szCs w:val="28"/>
          <w:lang w:val="uk-UA"/>
        </w:rPr>
        <w:t>Уміння керувати екскурсійною групою</w:t>
      </w:r>
    </w:p>
    <w:p w14:paraId="7564FD56" w14:textId="77777777" w:rsidR="00AE0340" w:rsidRPr="00B912F6" w:rsidRDefault="00AE0340" w:rsidP="00AE0340">
      <w:pPr>
        <w:numPr>
          <w:ilvl w:val="0"/>
          <w:numId w:val="7"/>
        </w:numPr>
        <w:shd w:val="clear" w:color="auto" w:fill="FFFFFF"/>
        <w:tabs>
          <w:tab w:val="num" w:pos="1080"/>
        </w:tabs>
        <w:ind w:hanging="3600"/>
        <w:rPr>
          <w:b/>
          <w:sz w:val="28"/>
          <w:szCs w:val="28"/>
          <w:lang w:val="uk-UA"/>
        </w:rPr>
      </w:pPr>
      <w:r w:rsidRPr="00B912F6">
        <w:rPr>
          <w:iCs/>
          <w:spacing w:val="3"/>
          <w:sz w:val="28"/>
          <w:szCs w:val="28"/>
          <w:lang w:val="uk-UA"/>
        </w:rPr>
        <w:t>Володіння педагогічною майстерністю</w:t>
      </w:r>
    </w:p>
    <w:p w14:paraId="3E57C806" w14:textId="77777777" w:rsidR="00AE0340" w:rsidRPr="00B912F6" w:rsidRDefault="00AE0340" w:rsidP="00AE0340">
      <w:pPr>
        <w:shd w:val="clear" w:color="auto" w:fill="FFFFFF"/>
        <w:ind w:left="3600"/>
        <w:rPr>
          <w:b/>
          <w:sz w:val="28"/>
          <w:szCs w:val="28"/>
          <w:lang w:val="uk-UA"/>
        </w:rPr>
      </w:pPr>
    </w:p>
    <w:p w14:paraId="48A16AB7" w14:textId="77777777" w:rsidR="00AE0340" w:rsidRPr="00B912F6" w:rsidRDefault="001546CC" w:rsidP="00AE0340">
      <w:pPr>
        <w:shd w:val="clear" w:color="auto" w:fill="FFFFFF"/>
        <w:ind w:left="36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2. </w:t>
      </w:r>
      <w:r w:rsidR="00AE0340" w:rsidRPr="00B912F6">
        <w:rPr>
          <w:b/>
          <w:sz w:val="28"/>
          <w:szCs w:val="28"/>
          <w:lang w:val="uk-UA"/>
        </w:rPr>
        <w:t>Вимоги до екскурсовода</w:t>
      </w:r>
    </w:p>
    <w:p w14:paraId="7387D4D4" w14:textId="77777777" w:rsidR="00AE0340" w:rsidRPr="00B912F6" w:rsidRDefault="00AE0340" w:rsidP="00AE0340">
      <w:pPr>
        <w:shd w:val="clear" w:color="auto" w:fill="FFFFFF"/>
        <w:ind w:left="470"/>
        <w:rPr>
          <w:b/>
          <w:sz w:val="28"/>
          <w:szCs w:val="28"/>
          <w:lang w:val="uk-UA"/>
        </w:rPr>
      </w:pP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AE0340" w:rsidRPr="00B912F6" w14:paraId="5C4358DA" w14:textId="77777777" w:rsidTr="002847B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CCDDD" w14:textId="77777777" w:rsidR="00AE0340" w:rsidRPr="00B912F6" w:rsidRDefault="00AE0340" w:rsidP="002847BC">
            <w:pPr>
              <w:pStyle w:val="a5"/>
              <w:ind w:firstLine="709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B912F6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Екскурсовод повинен знати:</w:t>
            </w:r>
          </w:p>
          <w:p w14:paraId="49727312" w14:textId="77777777" w:rsidR="00AE0340" w:rsidRPr="00B912F6" w:rsidRDefault="00AE0340" w:rsidP="00AE0340">
            <w:pPr>
              <w:pStyle w:val="a5"/>
              <w:numPr>
                <w:ilvl w:val="0"/>
                <w:numId w:val="8"/>
              </w:numPr>
              <w:tabs>
                <w:tab w:val="num" w:pos="360"/>
              </w:tabs>
              <w:ind w:left="180" w:firstLine="528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912F6">
              <w:rPr>
                <w:rFonts w:ascii="Times New Roman" w:hAnsi="Times New Roman"/>
                <w:sz w:val="26"/>
                <w:szCs w:val="26"/>
                <w:lang w:val="uk-UA"/>
              </w:rPr>
              <w:t>Нормативну базу і стандарти, які регулюють надання екскурсійних послуг в Україні;</w:t>
            </w:r>
          </w:p>
          <w:p w14:paraId="46B566EF" w14:textId="77777777" w:rsidR="00AE0340" w:rsidRPr="00B912F6" w:rsidRDefault="00AE0340" w:rsidP="00AE0340">
            <w:pPr>
              <w:pStyle w:val="a5"/>
              <w:numPr>
                <w:ilvl w:val="0"/>
                <w:numId w:val="8"/>
              </w:numPr>
              <w:tabs>
                <w:tab w:val="num" w:pos="360"/>
              </w:tabs>
              <w:ind w:left="180" w:firstLine="528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912F6">
              <w:rPr>
                <w:rFonts w:ascii="Times New Roman" w:hAnsi="Times New Roman"/>
                <w:sz w:val="26"/>
                <w:szCs w:val="26"/>
                <w:lang w:val="uk-UA"/>
              </w:rPr>
              <w:t>Історію, культуру, географію регіону;</w:t>
            </w:r>
          </w:p>
          <w:p w14:paraId="383AC028" w14:textId="77777777" w:rsidR="00AE0340" w:rsidRPr="00B912F6" w:rsidRDefault="00AE0340" w:rsidP="00AE0340">
            <w:pPr>
              <w:pStyle w:val="a5"/>
              <w:numPr>
                <w:ilvl w:val="0"/>
                <w:numId w:val="8"/>
              </w:numPr>
              <w:tabs>
                <w:tab w:val="num" w:pos="360"/>
              </w:tabs>
              <w:ind w:left="180" w:firstLine="528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912F6">
              <w:rPr>
                <w:rFonts w:ascii="Times New Roman" w:hAnsi="Times New Roman"/>
                <w:sz w:val="26"/>
                <w:szCs w:val="26"/>
                <w:lang w:val="uk-UA"/>
              </w:rPr>
              <w:t>Основні екскурсійні об’єкти і місцевості регіону в історичному, географічному особистісному і культурному аспекті, в тому числі експозиційний матеріал музеїв та виставково-культурних центрів;</w:t>
            </w:r>
          </w:p>
          <w:p w14:paraId="40EA967F" w14:textId="77777777" w:rsidR="00AE0340" w:rsidRPr="00B912F6" w:rsidRDefault="00AE0340" w:rsidP="00AE0340">
            <w:pPr>
              <w:pStyle w:val="a5"/>
              <w:numPr>
                <w:ilvl w:val="0"/>
                <w:numId w:val="8"/>
              </w:numPr>
              <w:tabs>
                <w:tab w:val="num" w:pos="360"/>
              </w:tabs>
              <w:ind w:left="180" w:firstLine="528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912F6">
              <w:rPr>
                <w:rFonts w:ascii="Times New Roman" w:hAnsi="Times New Roman"/>
                <w:sz w:val="26"/>
                <w:szCs w:val="26"/>
                <w:lang w:val="uk-UA"/>
              </w:rPr>
              <w:t>Правила обслуговування на пішохідних, транспортних та комбінованих екскурсійних маршрутах;</w:t>
            </w:r>
          </w:p>
          <w:p w14:paraId="029C696C" w14:textId="77777777" w:rsidR="00AE0340" w:rsidRPr="00B912F6" w:rsidRDefault="00AE0340" w:rsidP="00AE0340">
            <w:pPr>
              <w:pStyle w:val="a5"/>
              <w:numPr>
                <w:ilvl w:val="0"/>
                <w:numId w:val="8"/>
              </w:numPr>
              <w:tabs>
                <w:tab w:val="num" w:pos="360"/>
              </w:tabs>
              <w:ind w:left="180" w:firstLine="528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912F6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Правила обслуговування на </w:t>
            </w:r>
            <w:r w:rsidRPr="00B912F6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міських та позаміських екскурсійних маршрутах;</w:t>
            </w:r>
          </w:p>
          <w:p w14:paraId="4584FB32" w14:textId="77777777" w:rsidR="00AE0340" w:rsidRPr="00B912F6" w:rsidRDefault="00AE0340" w:rsidP="00AE0340">
            <w:pPr>
              <w:pStyle w:val="a5"/>
              <w:numPr>
                <w:ilvl w:val="0"/>
                <w:numId w:val="8"/>
              </w:numPr>
              <w:tabs>
                <w:tab w:val="num" w:pos="360"/>
              </w:tabs>
              <w:ind w:left="180" w:firstLine="528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912F6">
              <w:rPr>
                <w:rFonts w:ascii="Times New Roman" w:hAnsi="Times New Roman"/>
                <w:sz w:val="26"/>
                <w:szCs w:val="26"/>
                <w:lang w:val="uk-UA"/>
              </w:rPr>
              <w:t>Інструкції о правилах поведінки туристів на транспортних засобах;</w:t>
            </w:r>
          </w:p>
          <w:p w14:paraId="19A59864" w14:textId="77777777" w:rsidR="00AE0340" w:rsidRPr="00B912F6" w:rsidRDefault="00AE0340" w:rsidP="00AE0340">
            <w:pPr>
              <w:pStyle w:val="a5"/>
              <w:numPr>
                <w:ilvl w:val="0"/>
                <w:numId w:val="8"/>
              </w:numPr>
              <w:tabs>
                <w:tab w:val="num" w:pos="360"/>
              </w:tabs>
              <w:ind w:left="180" w:firstLine="528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912F6">
              <w:rPr>
                <w:rFonts w:ascii="Times New Roman" w:hAnsi="Times New Roman"/>
                <w:sz w:val="26"/>
                <w:szCs w:val="26"/>
                <w:lang w:val="uk-UA"/>
              </w:rPr>
              <w:t>Схему дій на випадок непередбачуваних ситуацій;</w:t>
            </w:r>
          </w:p>
          <w:p w14:paraId="00D3FC0A" w14:textId="77777777" w:rsidR="00AE0340" w:rsidRPr="00B912F6" w:rsidRDefault="00AE0340" w:rsidP="002847BC">
            <w:pPr>
              <w:rPr>
                <w:sz w:val="26"/>
                <w:szCs w:val="26"/>
                <w:lang w:val="uk-UA"/>
              </w:rPr>
            </w:pPr>
            <w:r w:rsidRPr="00B912F6">
              <w:rPr>
                <w:sz w:val="26"/>
                <w:szCs w:val="26"/>
                <w:lang w:val="uk-UA"/>
              </w:rPr>
              <w:t>Іноземну мову (основної клієнтури);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B897" w14:textId="77777777" w:rsidR="00AE0340" w:rsidRPr="00B912F6" w:rsidRDefault="00AE0340" w:rsidP="002847BC">
            <w:pPr>
              <w:pStyle w:val="a5"/>
              <w:ind w:firstLine="709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B912F6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lastRenderedPageBreak/>
              <w:t>Екскурсовод повинен вміти:</w:t>
            </w:r>
          </w:p>
          <w:p w14:paraId="354E5219" w14:textId="77777777" w:rsidR="00AE0340" w:rsidRPr="00B912F6" w:rsidRDefault="00AE0340" w:rsidP="00AE0340">
            <w:pPr>
              <w:pStyle w:val="a5"/>
              <w:numPr>
                <w:ilvl w:val="0"/>
                <w:numId w:val="8"/>
              </w:numPr>
              <w:tabs>
                <w:tab w:val="num" w:pos="615"/>
              </w:tabs>
              <w:ind w:left="435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912F6">
              <w:rPr>
                <w:rFonts w:ascii="Times New Roman" w:hAnsi="Times New Roman"/>
                <w:sz w:val="26"/>
                <w:szCs w:val="26"/>
                <w:lang w:val="uk-UA"/>
              </w:rPr>
              <w:t>використовувати методичні прийоми показу, розповіді  та спеціалізовані методичні прийоми;</w:t>
            </w:r>
          </w:p>
          <w:p w14:paraId="18B054D6" w14:textId="77777777" w:rsidR="00AE0340" w:rsidRPr="00B912F6" w:rsidRDefault="00AE0340" w:rsidP="00AE0340">
            <w:pPr>
              <w:pStyle w:val="a5"/>
              <w:numPr>
                <w:ilvl w:val="0"/>
                <w:numId w:val="8"/>
              </w:numPr>
              <w:tabs>
                <w:tab w:val="num" w:pos="435"/>
                <w:tab w:val="num" w:pos="615"/>
              </w:tabs>
              <w:ind w:left="435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912F6">
              <w:rPr>
                <w:rFonts w:ascii="Times New Roman" w:hAnsi="Times New Roman"/>
                <w:sz w:val="26"/>
                <w:szCs w:val="26"/>
                <w:lang w:val="uk-UA"/>
              </w:rPr>
              <w:t>використовувати прийоми техніки ведення екскурсії;</w:t>
            </w:r>
          </w:p>
          <w:p w14:paraId="3FB361B8" w14:textId="77777777" w:rsidR="00AE0340" w:rsidRPr="00B912F6" w:rsidRDefault="00AE0340" w:rsidP="00AE0340">
            <w:pPr>
              <w:pStyle w:val="a5"/>
              <w:numPr>
                <w:ilvl w:val="0"/>
                <w:numId w:val="8"/>
              </w:numPr>
              <w:tabs>
                <w:tab w:val="num" w:pos="615"/>
              </w:tabs>
              <w:ind w:left="435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912F6">
              <w:rPr>
                <w:rFonts w:ascii="Times New Roman" w:hAnsi="Times New Roman"/>
                <w:sz w:val="26"/>
                <w:szCs w:val="26"/>
                <w:lang w:val="uk-UA"/>
              </w:rPr>
              <w:t>працювати в складі групи над створенням нової екскурсії;</w:t>
            </w:r>
          </w:p>
          <w:p w14:paraId="5FB8B0B9" w14:textId="77777777" w:rsidR="00AE0340" w:rsidRPr="00B912F6" w:rsidRDefault="00AE0340" w:rsidP="00AE0340">
            <w:pPr>
              <w:pStyle w:val="a5"/>
              <w:numPr>
                <w:ilvl w:val="0"/>
                <w:numId w:val="8"/>
              </w:numPr>
              <w:tabs>
                <w:tab w:val="num" w:pos="615"/>
              </w:tabs>
              <w:ind w:left="435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912F6">
              <w:rPr>
                <w:rFonts w:ascii="Times New Roman" w:hAnsi="Times New Roman"/>
                <w:sz w:val="26"/>
                <w:szCs w:val="26"/>
                <w:lang w:val="uk-UA"/>
              </w:rPr>
              <w:t>складати індивідуальний текст екскурсії;</w:t>
            </w:r>
          </w:p>
          <w:p w14:paraId="4B60A417" w14:textId="77777777" w:rsidR="00AE0340" w:rsidRPr="00B912F6" w:rsidRDefault="00AE0340" w:rsidP="00AE0340">
            <w:pPr>
              <w:pStyle w:val="a5"/>
              <w:numPr>
                <w:ilvl w:val="0"/>
                <w:numId w:val="8"/>
              </w:numPr>
              <w:tabs>
                <w:tab w:val="num" w:pos="615"/>
              </w:tabs>
              <w:ind w:left="435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912F6">
              <w:rPr>
                <w:rFonts w:ascii="Times New Roman" w:hAnsi="Times New Roman"/>
                <w:sz w:val="26"/>
                <w:szCs w:val="26"/>
                <w:lang w:val="uk-UA"/>
              </w:rPr>
              <w:t>оформлювати необхідну документацію та складати звіти;</w:t>
            </w:r>
          </w:p>
          <w:p w14:paraId="5583DBFF" w14:textId="77777777" w:rsidR="00AE0340" w:rsidRPr="00B912F6" w:rsidRDefault="00AE0340" w:rsidP="00AE0340">
            <w:pPr>
              <w:pStyle w:val="a5"/>
              <w:numPr>
                <w:ilvl w:val="0"/>
                <w:numId w:val="8"/>
              </w:numPr>
              <w:tabs>
                <w:tab w:val="num" w:pos="615"/>
              </w:tabs>
              <w:ind w:left="435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912F6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використовувати принципи диференційованого підходу до екскурсійного обслуговування; </w:t>
            </w:r>
          </w:p>
          <w:p w14:paraId="3E9BB714" w14:textId="77777777" w:rsidR="00AE0340" w:rsidRPr="00B912F6" w:rsidRDefault="00AE0340" w:rsidP="00AE0340">
            <w:pPr>
              <w:pStyle w:val="a5"/>
              <w:numPr>
                <w:ilvl w:val="0"/>
                <w:numId w:val="8"/>
              </w:numPr>
              <w:tabs>
                <w:tab w:val="num" w:pos="615"/>
              </w:tabs>
              <w:ind w:left="435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912F6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користуватися спеціалізованою термінологією по </w:t>
            </w:r>
            <w:proofErr w:type="spellStart"/>
            <w:r w:rsidRPr="00B912F6">
              <w:rPr>
                <w:rFonts w:ascii="Times New Roman" w:hAnsi="Times New Roman"/>
                <w:sz w:val="26"/>
                <w:szCs w:val="26"/>
                <w:lang w:val="uk-UA"/>
              </w:rPr>
              <w:t>туристсько</w:t>
            </w:r>
            <w:proofErr w:type="spellEnd"/>
            <w:r w:rsidRPr="00B912F6">
              <w:rPr>
                <w:rFonts w:ascii="Times New Roman" w:hAnsi="Times New Roman"/>
                <w:sz w:val="26"/>
                <w:szCs w:val="26"/>
                <w:lang w:val="uk-UA"/>
              </w:rPr>
              <w:t>-</w:t>
            </w:r>
            <w:r w:rsidRPr="00B912F6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екскурсійній тематиці;</w:t>
            </w:r>
          </w:p>
          <w:p w14:paraId="76CB5440" w14:textId="77777777" w:rsidR="00AE0340" w:rsidRPr="00B912F6" w:rsidRDefault="00AE0340" w:rsidP="00AE0340">
            <w:pPr>
              <w:pStyle w:val="a5"/>
              <w:numPr>
                <w:ilvl w:val="0"/>
                <w:numId w:val="8"/>
              </w:numPr>
              <w:tabs>
                <w:tab w:val="num" w:pos="615"/>
              </w:tabs>
              <w:ind w:left="435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912F6">
              <w:rPr>
                <w:rFonts w:ascii="Times New Roman" w:hAnsi="Times New Roman"/>
                <w:sz w:val="26"/>
                <w:szCs w:val="26"/>
                <w:lang w:val="uk-UA"/>
              </w:rPr>
              <w:t>оказувати первинну медичну допомогу;</w:t>
            </w:r>
          </w:p>
          <w:p w14:paraId="716C2138" w14:textId="77777777" w:rsidR="00AE0340" w:rsidRPr="00B912F6" w:rsidRDefault="00AE0340" w:rsidP="002847BC">
            <w:pPr>
              <w:rPr>
                <w:sz w:val="26"/>
                <w:szCs w:val="26"/>
                <w:lang w:val="uk-UA"/>
              </w:rPr>
            </w:pPr>
          </w:p>
        </w:tc>
      </w:tr>
      <w:tr w:rsidR="00AE0340" w:rsidRPr="00B912F6" w14:paraId="41B33E83" w14:textId="77777777" w:rsidTr="002847B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4989C" w14:textId="77777777" w:rsidR="00AE0340" w:rsidRPr="00B912F6" w:rsidRDefault="00AE0340" w:rsidP="002847BC">
            <w:pPr>
              <w:pStyle w:val="a5"/>
              <w:ind w:left="180" w:firstLine="528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B912F6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lastRenderedPageBreak/>
              <w:t>Екскурсовод повинен володіти:</w:t>
            </w:r>
          </w:p>
          <w:p w14:paraId="114F645A" w14:textId="77777777" w:rsidR="00AE0340" w:rsidRPr="00B912F6" w:rsidRDefault="00AE0340" w:rsidP="00AE0340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912F6">
              <w:rPr>
                <w:rFonts w:ascii="Times New Roman" w:hAnsi="Times New Roman"/>
                <w:sz w:val="26"/>
                <w:szCs w:val="26"/>
                <w:lang w:val="uk-UA"/>
              </w:rPr>
              <w:t>основи протоколу та етикету;</w:t>
            </w:r>
          </w:p>
          <w:p w14:paraId="2DC995B5" w14:textId="77777777" w:rsidR="00AE0340" w:rsidRPr="00B912F6" w:rsidRDefault="00AE0340" w:rsidP="00AE0340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912F6">
              <w:rPr>
                <w:rFonts w:ascii="Times New Roman" w:hAnsi="Times New Roman"/>
                <w:sz w:val="26"/>
                <w:szCs w:val="26"/>
                <w:lang w:val="uk-UA"/>
              </w:rPr>
              <w:t>граматикою та стилістикою української та російської мови;</w:t>
            </w:r>
          </w:p>
          <w:p w14:paraId="2980FF65" w14:textId="77777777" w:rsidR="00AE0340" w:rsidRPr="00B912F6" w:rsidRDefault="00AE0340" w:rsidP="00AE0340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912F6">
              <w:rPr>
                <w:rFonts w:ascii="Times New Roman" w:hAnsi="Times New Roman"/>
                <w:sz w:val="26"/>
                <w:szCs w:val="26"/>
                <w:lang w:val="uk-UA"/>
              </w:rPr>
              <w:t>теорією міжособистісних комунікацій;</w:t>
            </w:r>
          </w:p>
          <w:p w14:paraId="54D299D6" w14:textId="77777777" w:rsidR="00AE0340" w:rsidRPr="00B912F6" w:rsidRDefault="00AE0340" w:rsidP="00AE0340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912F6">
              <w:rPr>
                <w:rFonts w:ascii="Times New Roman" w:hAnsi="Times New Roman"/>
                <w:sz w:val="26"/>
                <w:szCs w:val="26"/>
                <w:lang w:val="uk-UA"/>
              </w:rPr>
              <w:t>технікою публічних виступів;</w:t>
            </w:r>
          </w:p>
          <w:p w14:paraId="2E647FE9" w14:textId="77777777" w:rsidR="00AE0340" w:rsidRPr="00B912F6" w:rsidRDefault="00AE0340" w:rsidP="00AE0340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912F6">
              <w:rPr>
                <w:rFonts w:ascii="Times New Roman" w:hAnsi="Times New Roman"/>
                <w:sz w:val="26"/>
                <w:szCs w:val="26"/>
                <w:lang w:val="uk-UA"/>
              </w:rPr>
              <w:t>основами психології;</w:t>
            </w:r>
          </w:p>
          <w:p w14:paraId="608BC6F7" w14:textId="77777777" w:rsidR="00AE0340" w:rsidRPr="00B912F6" w:rsidRDefault="00AE0340" w:rsidP="00AE0340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912F6">
              <w:rPr>
                <w:rFonts w:ascii="Times New Roman" w:hAnsi="Times New Roman"/>
                <w:sz w:val="26"/>
                <w:szCs w:val="26"/>
                <w:lang w:val="uk-UA"/>
              </w:rPr>
              <w:t>основи конфліктології;</w:t>
            </w:r>
          </w:p>
          <w:p w14:paraId="6D5CC9D8" w14:textId="77777777" w:rsidR="00AE0340" w:rsidRPr="00B912F6" w:rsidRDefault="00AE0340" w:rsidP="00AE0340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912F6">
              <w:rPr>
                <w:rFonts w:ascii="Times New Roman" w:hAnsi="Times New Roman"/>
                <w:sz w:val="26"/>
                <w:szCs w:val="26"/>
                <w:lang w:val="uk-UA"/>
              </w:rPr>
              <w:t>основами організаційної культури;</w:t>
            </w:r>
          </w:p>
          <w:p w14:paraId="1BB854B0" w14:textId="77777777" w:rsidR="00AE0340" w:rsidRPr="00B912F6" w:rsidRDefault="00AE0340" w:rsidP="00AE0340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912F6">
              <w:rPr>
                <w:rFonts w:ascii="Times New Roman" w:hAnsi="Times New Roman"/>
                <w:sz w:val="26"/>
                <w:szCs w:val="26"/>
                <w:lang w:val="uk-UA"/>
              </w:rPr>
              <w:t>основами педагогіки;</w:t>
            </w:r>
          </w:p>
          <w:p w14:paraId="0995A91A" w14:textId="77777777" w:rsidR="00AE0340" w:rsidRPr="00B912F6" w:rsidRDefault="00AE0340" w:rsidP="002847BC">
            <w:pPr>
              <w:ind w:left="720"/>
              <w:rPr>
                <w:sz w:val="26"/>
                <w:szCs w:val="26"/>
                <w:lang w:val="uk-UA"/>
              </w:rPr>
            </w:pPr>
            <w:r w:rsidRPr="00B912F6">
              <w:rPr>
                <w:sz w:val="26"/>
                <w:szCs w:val="26"/>
                <w:lang w:val="uk-UA"/>
              </w:rPr>
              <w:t>-    основами логіки;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F0A9" w14:textId="77777777" w:rsidR="00AE0340" w:rsidRPr="00B912F6" w:rsidRDefault="00AE0340" w:rsidP="002847BC">
            <w:pPr>
              <w:pStyle w:val="a5"/>
              <w:ind w:left="708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B912F6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Екскурсовод зобов’язаний:</w:t>
            </w:r>
          </w:p>
          <w:p w14:paraId="00114F4D" w14:textId="77777777" w:rsidR="00AE0340" w:rsidRPr="00B912F6" w:rsidRDefault="00AE0340" w:rsidP="002847BC">
            <w:pPr>
              <w:pStyle w:val="a5"/>
              <w:ind w:left="615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912F6">
              <w:rPr>
                <w:rFonts w:ascii="Times New Roman" w:hAnsi="Times New Roman"/>
                <w:sz w:val="26"/>
                <w:szCs w:val="26"/>
                <w:lang w:val="uk-UA"/>
              </w:rPr>
              <w:t>-    Постійно вдосконалювати   знання та навички з професійної майстерності;</w:t>
            </w:r>
          </w:p>
          <w:p w14:paraId="331BF086" w14:textId="77777777" w:rsidR="00AE0340" w:rsidRPr="00B912F6" w:rsidRDefault="00AE0340" w:rsidP="00AE0340">
            <w:pPr>
              <w:pStyle w:val="a5"/>
              <w:numPr>
                <w:ilvl w:val="0"/>
                <w:numId w:val="8"/>
              </w:numPr>
              <w:ind w:left="615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912F6">
              <w:rPr>
                <w:rFonts w:ascii="Times New Roman" w:hAnsi="Times New Roman"/>
                <w:sz w:val="26"/>
                <w:szCs w:val="26"/>
                <w:lang w:val="uk-UA"/>
              </w:rPr>
              <w:t>Виконувати правила внутрішнього трудового розпорядку;</w:t>
            </w:r>
          </w:p>
          <w:p w14:paraId="51E71D52" w14:textId="77777777" w:rsidR="00AE0340" w:rsidRPr="00B912F6" w:rsidRDefault="00AE0340" w:rsidP="00AE0340">
            <w:pPr>
              <w:pStyle w:val="a5"/>
              <w:numPr>
                <w:ilvl w:val="0"/>
                <w:numId w:val="8"/>
              </w:numPr>
              <w:ind w:left="615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912F6">
              <w:rPr>
                <w:rFonts w:ascii="Times New Roman" w:hAnsi="Times New Roman"/>
                <w:sz w:val="26"/>
                <w:szCs w:val="26"/>
                <w:lang w:val="uk-UA"/>
              </w:rPr>
              <w:t>Виконувати правила і норми охорони праці.</w:t>
            </w:r>
          </w:p>
          <w:p w14:paraId="2A5CB5B2" w14:textId="77777777" w:rsidR="00AE0340" w:rsidRPr="00B912F6" w:rsidRDefault="00AE0340" w:rsidP="002847BC">
            <w:pPr>
              <w:rPr>
                <w:sz w:val="26"/>
                <w:szCs w:val="26"/>
                <w:lang w:val="uk-UA"/>
              </w:rPr>
            </w:pPr>
          </w:p>
        </w:tc>
      </w:tr>
    </w:tbl>
    <w:p w14:paraId="1472010F" w14:textId="77777777" w:rsidR="001546CC" w:rsidRDefault="00AE0340" w:rsidP="00AE0340">
      <w:pPr>
        <w:jc w:val="both"/>
        <w:rPr>
          <w:b/>
          <w:sz w:val="28"/>
          <w:szCs w:val="28"/>
          <w:lang w:val="uk-UA"/>
        </w:rPr>
      </w:pPr>
      <w:r w:rsidRPr="00B912F6">
        <w:rPr>
          <w:b/>
          <w:sz w:val="28"/>
          <w:szCs w:val="28"/>
          <w:lang w:val="uk-UA"/>
        </w:rPr>
        <w:tab/>
      </w:r>
    </w:p>
    <w:p w14:paraId="749F4B47" w14:textId="77777777" w:rsidR="001546CC" w:rsidRPr="001546CC" w:rsidRDefault="001546CC" w:rsidP="00A86F9C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</w:t>
      </w:r>
      <w:r w:rsidRPr="001546CC">
        <w:rPr>
          <w:b/>
          <w:sz w:val="28"/>
          <w:szCs w:val="28"/>
          <w:lang w:val="uk-UA"/>
        </w:rPr>
        <w:t>Положенні про порядок видачі дозволів на  право здійснення туристичного супроводу.</w:t>
      </w:r>
    </w:p>
    <w:p w14:paraId="1E17D0CA" w14:textId="77777777" w:rsidR="001546CC" w:rsidRDefault="001546CC" w:rsidP="00AE0340">
      <w:pPr>
        <w:jc w:val="both"/>
        <w:rPr>
          <w:b/>
          <w:sz w:val="28"/>
          <w:szCs w:val="28"/>
          <w:lang w:val="uk-UA"/>
        </w:rPr>
      </w:pPr>
    </w:p>
    <w:p w14:paraId="12B1A1BD" w14:textId="77777777" w:rsidR="00AE0340" w:rsidRPr="00B912F6" w:rsidRDefault="00AE0340" w:rsidP="001546CC">
      <w:pPr>
        <w:ind w:firstLine="567"/>
        <w:jc w:val="both"/>
        <w:rPr>
          <w:sz w:val="28"/>
          <w:szCs w:val="28"/>
          <w:lang w:val="uk-UA"/>
        </w:rPr>
      </w:pPr>
      <w:r w:rsidRPr="00B912F6">
        <w:rPr>
          <w:sz w:val="28"/>
          <w:szCs w:val="28"/>
          <w:lang w:val="uk-UA"/>
        </w:rPr>
        <w:t>Законодавчо кваліфікаційні вимоги до професії екскурсовод були розроблені     на    виконання   вимог   статті  5   Закону   України   "Про туризм"</w:t>
      </w:r>
      <w:r w:rsidR="001546CC">
        <w:rPr>
          <w:sz w:val="28"/>
          <w:szCs w:val="28"/>
          <w:lang w:val="uk-UA"/>
        </w:rPr>
        <w:t xml:space="preserve"> </w:t>
      </w:r>
      <w:r w:rsidRPr="00B912F6">
        <w:rPr>
          <w:sz w:val="28"/>
          <w:szCs w:val="28"/>
          <w:lang w:val="uk-UA"/>
        </w:rPr>
        <w:t>(324/95-ВР ) (у редакції Закону України від 18.11.2003 N  1282-IV(  1282-15 ) з метою подальшого розвитку діяльності,  пов'язаної з наданням послуг туристичного супроводу і закріплені в діючому «</w:t>
      </w:r>
      <w:r w:rsidRPr="00B912F6">
        <w:rPr>
          <w:b/>
          <w:i/>
          <w:sz w:val="28"/>
          <w:szCs w:val="28"/>
          <w:lang w:val="uk-UA"/>
        </w:rPr>
        <w:t>Положенні про порядок видачі дозволів на  право здійснення туристичного супроводу фахівцям туристичного супроводу»</w:t>
      </w:r>
      <w:r w:rsidRPr="00B912F6">
        <w:rPr>
          <w:sz w:val="28"/>
          <w:szCs w:val="28"/>
          <w:lang w:val="uk-UA"/>
        </w:rPr>
        <w:t>.</w:t>
      </w:r>
      <w:r w:rsidRPr="00B912F6">
        <w:rPr>
          <w:b/>
          <w:sz w:val="28"/>
          <w:szCs w:val="28"/>
          <w:lang w:val="uk-UA"/>
        </w:rPr>
        <w:t xml:space="preserve"> </w:t>
      </w:r>
      <w:r w:rsidRPr="00B912F6">
        <w:rPr>
          <w:sz w:val="28"/>
          <w:szCs w:val="28"/>
          <w:lang w:val="uk-UA"/>
        </w:rPr>
        <w:t>Цим Положенням визначаються:</w:t>
      </w:r>
    </w:p>
    <w:p w14:paraId="439686A8" w14:textId="77777777" w:rsidR="00AE0340" w:rsidRPr="00B912F6" w:rsidRDefault="00AE0340" w:rsidP="00AE0340">
      <w:pPr>
        <w:jc w:val="both"/>
        <w:rPr>
          <w:sz w:val="10"/>
          <w:szCs w:val="10"/>
          <w:lang w:val="uk-UA"/>
        </w:rPr>
      </w:pPr>
    </w:p>
    <w:p w14:paraId="00B8C150" w14:textId="77777777" w:rsidR="00AE0340" w:rsidRPr="00B912F6" w:rsidRDefault="00AE0340" w:rsidP="00AE0340">
      <w:pPr>
        <w:jc w:val="both"/>
        <w:rPr>
          <w:sz w:val="28"/>
          <w:szCs w:val="28"/>
          <w:lang w:val="uk-UA"/>
        </w:rPr>
      </w:pPr>
      <w:r w:rsidRPr="00B912F6">
        <w:rPr>
          <w:sz w:val="28"/>
          <w:szCs w:val="28"/>
          <w:lang w:val="uk-UA"/>
        </w:rPr>
        <w:t xml:space="preserve">     - порядок  видачі  дозволів  на право здійснення туристичного супроводу;</w:t>
      </w:r>
    </w:p>
    <w:p w14:paraId="4ADCCB37" w14:textId="77777777" w:rsidR="00AE0340" w:rsidRPr="00B912F6" w:rsidRDefault="00AE0340" w:rsidP="00AE0340">
      <w:pPr>
        <w:jc w:val="both"/>
        <w:rPr>
          <w:sz w:val="28"/>
          <w:szCs w:val="28"/>
          <w:lang w:val="uk-UA"/>
        </w:rPr>
      </w:pPr>
      <w:r w:rsidRPr="00B912F6">
        <w:rPr>
          <w:sz w:val="28"/>
          <w:szCs w:val="28"/>
          <w:lang w:val="uk-UA"/>
        </w:rPr>
        <w:t xml:space="preserve">     - порядок   створення   та   основні  функції  акредитаційних комісій;</w:t>
      </w:r>
    </w:p>
    <w:p w14:paraId="136CDCD1" w14:textId="77777777" w:rsidR="00AE0340" w:rsidRPr="00B912F6" w:rsidRDefault="00AE0340" w:rsidP="00AE0340">
      <w:pPr>
        <w:jc w:val="both"/>
        <w:rPr>
          <w:sz w:val="28"/>
          <w:szCs w:val="28"/>
          <w:lang w:val="uk-UA"/>
        </w:rPr>
      </w:pPr>
      <w:r w:rsidRPr="00B912F6">
        <w:rPr>
          <w:sz w:val="28"/>
          <w:szCs w:val="28"/>
          <w:lang w:val="uk-UA"/>
        </w:rPr>
        <w:t xml:space="preserve">     - перелік  документів,  що  надаються  фахівцями туристичного супроводу акредитаційній комісії для отримання дозволу на право здійснення туристичного супроводу;</w:t>
      </w:r>
    </w:p>
    <w:p w14:paraId="52600914" w14:textId="77777777" w:rsidR="00AE0340" w:rsidRPr="00B912F6" w:rsidRDefault="00AE0340" w:rsidP="00AE0340">
      <w:pPr>
        <w:jc w:val="both"/>
        <w:rPr>
          <w:sz w:val="28"/>
          <w:szCs w:val="28"/>
          <w:lang w:val="uk-UA"/>
        </w:rPr>
      </w:pPr>
      <w:r w:rsidRPr="00B912F6">
        <w:rPr>
          <w:sz w:val="28"/>
          <w:szCs w:val="28"/>
          <w:lang w:val="uk-UA"/>
        </w:rPr>
        <w:t xml:space="preserve">     - порядок  контролю  та  скасування  дії  дозволу  на   право здійснення туристичного супроводу.</w:t>
      </w:r>
    </w:p>
    <w:p w14:paraId="49492539" w14:textId="77777777" w:rsidR="00AE0340" w:rsidRPr="00B912F6" w:rsidRDefault="00AE0340" w:rsidP="00AE0340">
      <w:pPr>
        <w:jc w:val="both"/>
        <w:rPr>
          <w:b/>
          <w:sz w:val="28"/>
          <w:szCs w:val="28"/>
          <w:lang w:val="uk-UA"/>
        </w:rPr>
      </w:pPr>
    </w:p>
    <w:p w14:paraId="1625D733" w14:textId="77777777" w:rsidR="00AE0340" w:rsidRPr="00B912F6" w:rsidRDefault="00AE0340" w:rsidP="00AE0340">
      <w:pPr>
        <w:jc w:val="both"/>
        <w:rPr>
          <w:sz w:val="28"/>
          <w:szCs w:val="28"/>
          <w:lang w:val="uk-UA"/>
        </w:rPr>
      </w:pPr>
      <w:r w:rsidRPr="00B912F6">
        <w:rPr>
          <w:b/>
          <w:sz w:val="28"/>
          <w:szCs w:val="28"/>
          <w:lang w:val="uk-UA"/>
        </w:rPr>
        <w:tab/>
      </w:r>
      <w:r w:rsidRPr="00B912F6">
        <w:rPr>
          <w:sz w:val="28"/>
          <w:szCs w:val="28"/>
          <w:lang w:val="uk-UA"/>
        </w:rPr>
        <w:t>Таким чином згідно з діючим Положенням в Україні для роботи на посаді екскурсовода особа-претендент повинна:</w:t>
      </w:r>
    </w:p>
    <w:p w14:paraId="44BD6AB0" w14:textId="77777777" w:rsidR="00AE0340" w:rsidRPr="00B912F6" w:rsidRDefault="00AE0340" w:rsidP="00AE0340">
      <w:pPr>
        <w:jc w:val="both"/>
        <w:rPr>
          <w:sz w:val="18"/>
          <w:szCs w:val="18"/>
          <w:lang w:val="uk-UA"/>
        </w:rPr>
      </w:pPr>
    </w:p>
    <w:p w14:paraId="31B2AD64" w14:textId="77777777" w:rsidR="00AE0340" w:rsidRPr="00B912F6" w:rsidRDefault="00AE0340" w:rsidP="00AE0340">
      <w:pPr>
        <w:widowControl w:val="0"/>
        <w:numPr>
          <w:ilvl w:val="0"/>
          <w:numId w:val="9"/>
        </w:numPr>
        <w:suppressAutoHyphens/>
        <w:jc w:val="both"/>
        <w:rPr>
          <w:sz w:val="28"/>
          <w:szCs w:val="28"/>
          <w:lang w:val="uk-UA"/>
        </w:rPr>
      </w:pPr>
      <w:r w:rsidRPr="00B912F6">
        <w:rPr>
          <w:sz w:val="28"/>
          <w:szCs w:val="28"/>
          <w:lang w:val="uk-UA"/>
        </w:rPr>
        <w:t xml:space="preserve">Мати базову вищу освіту або   повну  вищу  освіту;  </w:t>
      </w:r>
    </w:p>
    <w:p w14:paraId="2EB2ABCC" w14:textId="77777777" w:rsidR="00AE0340" w:rsidRPr="00B912F6" w:rsidRDefault="00AE0340" w:rsidP="00AE0340">
      <w:pPr>
        <w:widowControl w:val="0"/>
        <w:numPr>
          <w:ilvl w:val="0"/>
          <w:numId w:val="9"/>
        </w:numPr>
        <w:suppressAutoHyphens/>
        <w:jc w:val="both"/>
        <w:rPr>
          <w:sz w:val="28"/>
          <w:szCs w:val="28"/>
          <w:lang w:val="uk-UA"/>
        </w:rPr>
      </w:pPr>
      <w:r w:rsidRPr="00B912F6">
        <w:rPr>
          <w:sz w:val="28"/>
          <w:szCs w:val="28"/>
          <w:lang w:val="uk-UA"/>
        </w:rPr>
        <w:t xml:space="preserve">Пройти   спеціальну   екскурсійну   підготовку   (учбовий   заклад,   курси підвищення  або  перепідготовки  фахової кваліфікації) та отримати посвідчення  або  диплом про спеціальну екскурсійну підготовку. Для осіб, які мають науковий ступінь ця вимога не є </w:t>
      </w:r>
      <w:proofErr w:type="spellStart"/>
      <w:r w:rsidRPr="00B912F6">
        <w:rPr>
          <w:sz w:val="28"/>
          <w:szCs w:val="28"/>
          <w:lang w:val="uk-UA"/>
        </w:rPr>
        <w:t>обовязковою</w:t>
      </w:r>
      <w:proofErr w:type="spellEnd"/>
      <w:r w:rsidRPr="00B912F6">
        <w:rPr>
          <w:sz w:val="28"/>
          <w:szCs w:val="28"/>
          <w:lang w:val="uk-UA"/>
        </w:rPr>
        <w:t xml:space="preserve">. </w:t>
      </w:r>
    </w:p>
    <w:p w14:paraId="17757C1E" w14:textId="77777777" w:rsidR="00AE0340" w:rsidRPr="00B912F6" w:rsidRDefault="00AE0340" w:rsidP="00AE0340">
      <w:pPr>
        <w:widowControl w:val="0"/>
        <w:numPr>
          <w:ilvl w:val="0"/>
          <w:numId w:val="9"/>
        </w:numPr>
        <w:suppressAutoHyphens/>
        <w:jc w:val="both"/>
        <w:rPr>
          <w:sz w:val="28"/>
          <w:szCs w:val="28"/>
          <w:lang w:val="uk-UA"/>
        </w:rPr>
      </w:pPr>
      <w:r w:rsidRPr="00B912F6">
        <w:rPr>
          <w:sz w:val="28"/>
          <w:szCs w:val="28"/>
          <w:lang w:val="uk-UA"/>
        </w:rPr>
        <w:t xml:space="preserve">Отримати дозвіл на </w:t>
      </w:r>
      <w:proofErr w:type="spellStart"/>
      <w:r w:rsidRPr="00B912F6">
        <w:rPr>
          <w:sz w:val="28"/>
          <w:szCs w:val="28"/>
          <w:lang w:val="uk-UA"/>
        </w:rPr>
        <w:t>здіснення</w:t>
      </w:r>
      <w:proofErr w:type="spellEnd"/>
      <w:r w:rsidRPr="00B912F6">
        <w:rPr>
          <w:sz w:val="28"/>
          <w:szCs w:val="28"/>
          <w:lang w:val="uk-UA"/>
        </w:rPr>
        <w:t xml:space="preserve"> туристичного супроводу у встановленому порядку (мати посвідчення про отримання дозволу та нагрудний знак (бейдж)).</w:t>
      </w:r>
    </w:p>
    <w:p w14:paraId="1127378F" w14:textId="77777777" w:rsidR="00AE0340" w:rsidRPr="00B912F6" w:rsidRDefault="00AE0340" w:rsidP="00AE0340">
      <w:pPr>
        <w:widowControl w:val="0"/>
        <w:suppressAutoHyphens/>
        <w:ind w:left="360"/>
        <w:jc w:val="both"/>
        <w:rPr>
          <w:sz w:val="28"/>
          <w:szCs w:val="28"/>
          <w:lang w:val="uk-UA"/>
        </w:rPr>
      </w:pPr>
    </w:p>
    <w:p w14:paraId="288B2651" w14:textId="77777777" w:rsidR="00AE0340" w:rsidRPr="00B912F6" w:rsidRDefault="00AE0340" w:rsidP="00AE0340">
      <w:pPr>
        <w:jc w:val="both"/>
        <w:rPr>
          <w:sz w:val="28"/>
          <w:szCs w:val="28"/>
          <w:lang w:val="uk-UA"/>
        </w:rPr>
      </w:pPr>
      <w:r w:rsidRPr="00B912F6">
        <w:rPr>
          <w:sz w:val="28"/>
          <w:szCs w:val="28"/>
          <w:lang w:val="uk-UA"/>
        </w:rPr>
        <w:tab/>
      </w:r>
      <w:r w:rsidRPr="00B912F6">
        <w:rPr>
          <w:b/>
          <w:i/>
          <w:sz w:val="28"/>
          <w:szCs w:val="28"/>
          <w:lang w:val="uk-UA"/>
        </w:rPr>
        <w:t>Дозвіл   на   право  здійснення  туристичного  супроводу</w:t>
      </w:r>
      <w:r w:rsidRPr="00B912F6">
        <w:rPr>
          <w:sz w:val="28"/>
          <w:szCs w:val="28"/>
          <w:lang w:val="uk-UA"/>
        </w:rPr>
        <w:t xml:space="preserve"> (далі   -   Дозвіл)   є  офіційним  документом,  який  підтверджує кваліфікацію фахівця туристичного супроводу і дає право на надання    екскурсійних    послуг     екскурсоводами     і гідами-перекладачами  в  населених  пунктах  та  об'єктах  показу, внутрішніми  правилами  яких  це  не  заборонено, в  межах  даної адміністративної території та надання дорожньої інформації під час слідування туристичних груп до місця призначення;</w:t>
      </w:r>
    </w:p>
    <w:p w14:paraId="7D49C232" w14:textId="77777777" w:rsidR="00AE0340" w:rsidRPr="00B912F6" w:rsidRDefault="00AE0340" w:rsidP="00AE0340">
      <w:pPr>
        <w:jc w:val="both"/>
        <w:rPr>
          <w:sz w:val="28"/>
          <w:szCs w:val="28"/>
          <w:lang w:val="uk-UA"/>
        </w:rPr>
      </w:pPr>
      <w:r w:rsidRPr="00B912F6">
        <w:rPr>
          <w:sz w:val="28"/>
          <w:szCs w:val="28"/>
          <w:lang w:val="uk-UA"/>
        </w:rPr>
        <w:tab/>
        <w:t>Дозвіл видається на одну або декілька екскурсійних  тем, якими  володіє претендент і   які пройшли рецензування.</w:t>
      </w:r>
    </w:p>
    <w:p w14:paraId="11ABF107" w14:textId="77777777" w:rsidR="00AE0340" w:rsidRPr="00B912F6" w:rsidRDefault="00AE0340" w:rsidP="00AE0340">
      <w:pPr>
        <w:jc w:val="both"/>
        <w:rPr>
          <w:sz w:val="28"/>
          <w:szCs w:val="28"/>
          <w:lang w:val="uk-UA"/>
        </w:rPr>
      </w:pPr>
      <w:r w:rsidRPr="00B912F6">
        <w:rPr>
          <w:sz w:val="28"/>
          <w:szCs w:val="28"/>
          <w:lang w:val="uk-UA"/>
        </w:rPr>
        <w:t xml:space="preserve">  </w:t>
      </w:r>
      <w:r w:rsidRPr="00B912F6">
        <w:rPr>
          <w:sz w:val="28"/>
          <w:szCs w:val="28"/>
          <w:lang w:val="uk-UA"/>
        </w:rPr>
        <w:tab/>
        <w:t>Діяльність з надання послуг туристичного супроводу без Дозволу вважається порушенням чинного законодавства в галузі туризму і тягне за собою відповідальність згідно із Законом України "Про туризм" (324/95-ВР).</w:t>
      </w:r>
    </w:p>
    <w:p w14:paraId="0C4A4C93" w14:textId="77777777" w:rsidR="00AE0340" w:rsidRPr="00B912F6" w:rsidRDefault="00AE0340" w:rsidP="00AE0340">
      <w:pPr>
        <w:jc w:val="both"/>
        <w:rPr>
          <w:sz w:val="28"/>
          <w:szCs w:val="28"/>
          <w:lang w:val="uk-UA"/>
        </w:rPr>
      </w:pPr>
      <w:r w:rsidRPr="00B912F6">
        <w:rPr>
          <w:sz w:val="28"/>
          <w:szCs w:val="28"/>
          <w:lang w:val="uk-UA"/>
        </w:rPr>
        <w:tab/>
        <w:t>Видача   Дозволів   (у   межах   даної  адміністративної території) здійснюється  відповідними  акредитаційними  комісіями, створеними Радою Міністрів Автономної Республіки Крим,  обласними, Київською та Севастопольською міськими держадміністраціями.</w:t>
      </w:r>
    </w:p>
    <w:p w14:paraId="19684B44" w14:textId="77777777" w:rsidR="00AE0340" w:rsidRPr="00B912F6" w:rsidRDefault="00AE0340" w:rsidP="00AE0340">
      <w:pPr>
        <w:jc w:val="both"/>
        <w:rPr>
          <w:sz w:val="28"/>
          <w:szCs w:val="28"/>
          <w:lang w:val="uk-UA"/>
        </w:rPr>
      </w:pPr>
      <w:r w:rsidRPr="00B912F6">
        <w:rPr>
          <w:sz w:val="28"/>
          <w:szCs w:val="28"/>
          <w:lang w:val="uk-UA"/>
        </w:rPr>
        <w:tab/>
        <w:t>До  складу  акредитаційної  комісії  (не  менше  5 осіб) входять представники  структурних  підрозділів  з  питань  туризму місцевих  органів  виконавчої  влади  та  громадських  організацій туристичної  спрямованості,  фахівці  туристичного  супроводу   зі стажем   роботи   не   менше   5   років,  представники  суб'єктів підприємницької діяльності,  що  надають  екскурсійні  послуги  та послуги туристичного супроводу.</w:t>
      </w:r>
    </w:p>
    <w:p w14:paraId="511C3B74" w14:textId="77777777" w:rsidR="00AE0340" w:rsidRPr="00B912F6" w:rsidRDefault="00AE0340" w:rsidP="00AE0340">
      <w:pPr>
        <w:jc w:val="both"/>
        <w:rPr>
          <w:sz w:val="28"/>
          <w:szCs w:val="28"/>
          <w:lang w:val="uk-UA"/>
        </w:rPr>
      </w:pPr>
      <w:r w:rsidRPr="00B912F6">
        <w:rPr>
          <w:sz w:val="28"/>
          <w:szCs w:val="28"/>
          <w:lang w:val="uk-UA"/>
        </w:rPr>
        <w:tab/>
        <w:t>Фахівці туристичного супроводу  для  отримання  Дозволу мають  подати  акредитаційній  комісії  заяву встановленого зразка,  4  фотокартки  й  такі   документи,   завірені   в установленому порядку:</w:t>
      </w:r>
    </w:p>
    <w:p w14:paraId="4321C37B" w14:textId="77777777" w:rsidR="00AE0340" w:rsidRPr="00B912F6" w:rsidRDefault="00AE0340" w:rsidP="00AE0340">
      <w:pPr>
        <w:jc w:val="both"/>
        <w:rPr>
          <w:sz w:val="16"/>
          <w:szCs w:val="16"/>
          <w:lang w:val="uk-UA"/>
        </w:rPr>
      </w:pPr>
    </w:p>
    <w:p w14:paraId="01552692" w14:textId="77777777" w:rsidR="00AE0340" w:rsidRPr="00B912F6" w:rsidRDefault="00AE0340" w:rsidP="00AE0340">
      <w:pPr>
        <w:jc w:val="both"/>
        <w:rPr>
          <w:sz w:val="28"/>
          <w:szCs w:val="28"/>
          <w:lang w:val="uk-UA"/>
        </w:rPr>
      </w:pPr>
      <w:r w:rsidRPr="00B912F6">
        <w:rPr>
          <w:sz w:val="28"/>
          <w:szCs w:val="28"/>
          <w:lang w:val="uk-UA"/>
        </w:rPr>
        <w:t xml:space="preserve">     - паспортні дані;</w:t>
      </w:r>
    </w:p>
    <w:p w14:paraId="3AB55D32" w14:textId="77777777" w:rsidR="00AE0340" w:rsidRPr="00B912F6" w:rsidRDefault="00AE0340" w:rsidP="00AE0340">
      <w:pPr>
        <w:jc w:val="both"/>
        <w:rPr>
          <w:sz w:val="28"/>
          <w:szCs w:val="28"/>
          <w:lang w:val="uk-UA"/>
        </w:rPr>
      </w:pPr>
      <w:r w:rsidRPr="00B912F6">
        <w:rPr>
          <w:sz w:val="28"/>
          <w:szCs w:val="28"/>
          <w:lang w:val="uk-UA"/>
        </w:rPr>
        <w:t xml:space="preserve">     - копію довідки про присвоєння ідентифікаційного номера;</w:t>
      </w:r>
    </w:p>
    <w:p w14:paraId="5AC51CCF" w14:textId="77777777" w:rsidR="00AE0340" w:rsidRPr="00B912F6" w:rsidRDefault="00AE0340" w:rsidP="00AE0340">
      <w:pPr>
        <w:jc w:val="both"/>
        <w:rPr>
          <w:sz w:val="28"/>
          <w:szCs w:val="28"/>
          <w:lang w:val="uk-UA"/>
        </w:rPr>
      </w:pPr>
      <w:r w:rsidRPr="00B912F6">
        <w:rPr>
          <w:sz w:val="28"/>
          <w:szCs w:val="28"/>
          <w:lang w:val="uk-UA"/>
        </w:rPr>
        <w:t xml:space="preserve">     - копію диплома про освіту (повна вища, базова вища освіта);</w:t>
      </w:r>
    </w:p>
    <w:p w14:paraId="56EF07BE" w14:textId="77777777" w:rsidR="00AE0340" w:rsidRPr="00B912F6" w:rsidRDefault="00AE0340" w:rsidP="00AE0340">
      <w:pPr>
        <w:jc w:val="both"/>
        <w:rPr>
          <w:sz w:val="28"/>
          <w:szCs w:val="28"/>
          <w:lang w:val="uk-UA"/>
        </w:rPr>
      </w:pPr>
      <w:r w:rsidRPr="00B912F6">
        <w:rPr>
          <w:sz w:val="28"/>
          <w:szCs w:val="28"/>
          <w:lang w:val="uk-UA"/>
        </w:rPr>
        <w:t xml:space="preserve">     - копію документа про закінчення спеціальних фахових установ;</w:t>
      </w:r>
    </w:p>
    <w:p w14:paraId="2B08D5FF" w14:textId="77777777" w:rsidR="00AE0340" w:rsidRPr="00B912F6" w:rsidRDefault="00AE0340" w:rsidP="00AE0340">
      <w:pPr>
        <w:jc w:val="both"/>
        <w:rPr>
          <w:sz w:val="28"/>
          <w:szCs w:val="28"/>
          <w:lang w:val="uk-UA"/>
        </w:rPr>
      </w:pPr>
      <w:r w:rsidRPr="00B912F6">
        <w:rPr>
          <w:sz w:val="28"/>
          <w:szCs w:val="28"/>
          <w:lang w:val="uk-UA"/>
        </w:rPr>
        <w:t xml:space="preserve">     - копію посвідчення екскурсовода / гіда-перекладача або іншого фахівця туристичного супроводу (старого зразка) у разі його наявності;</w:t>
      </w:r>
    </w:p>
    <w:p w14:paraId="0D06668A" w14:textId="77777777" w:rsidR="00AE0340" w:rsidRPr="00B912F6" w:rsidRDefault="00AE0340" w:rsidP="00AE0340">
      <w:pPr>
        <w:jc w:val="both"/>
        <w:rPr>
          <w:sz w:val="28"/>
          <w:szCs w:val="28"/>
          <w:lang w:val="uk-UA"/>
        </w:rPr>
      </w:pPr>
      <w:r w:rsidRPr="00B912F6">
        <w:rPr>
          <w:sz w:val="28"/>
          <w:szCs w:val="28"/>
          <w:lang w:val="uk-UA"/>
        </w:rPr>
        <w:t xml:space="preserve">     - копію документа про перепідготовку чи підвищення кваліфікації;</w:t>
      </w:r>
    </w:p>
    <w:p w14:paraId="499879E0" w14:textId="77777777" w:rsidR="00AE0340" w:rsidRPr="00B912F6" w:rsidRDefault="00AE0340" w:rsidP="00AE0340">
      <w:pPr>
        <w:jc w:val="both"/>
        <w:rPr>
          <w:sz w:val="28"/>
          <w:szCs w:val="28"/>
          <w:lang w:val="uk-UA"/>
        </w:rPr>
      </w:pPr>
      <w:r w:rsidRPr="00B912F6">
        <w:rPr>
          <w:sz w:val="28"/>
          <w:szCs w:val="28"/>
          <w:lang w:val="uk-UA"/>
        </w:rPr>
        <w:t xml:space="preserve">     - копію  трудової книжки;</w:t>
      </w:r>
    </w:p>
    <w:p w14:paraId="7988539F" w14:textId="77777777" w:rsidR="00AE0340" w:rsidRPr="00B912F6" w:rsidRDefault="00AE0340" w:rsidP="00AE0340">
      <w:pPr>
        <w:jc w:val="both"/>
        <w:rPr>
          <w:sz w:val="28"/>
          <w:szCs w:val="28"/>
          <w:lang w:val="uk-UA"/>
        </w:rPr>
      </w:pPr>
      <w:r w:rsidRPr="00B912F6">
        <w:rPr>
          <w:sz w:val="28"/>
          <w:szCs w:val="28"/>
          <w:lang w:val="uk-UA"/>
        </w:rPr>
        <w:t xml:space="preserve">     - копію свідоцтва про державну реєстрацію суб'єкта підприємницької діяльності (якщо екскурсовод / гід-перекладач самостійно надає екскурсійні послуги або інший фахівець</w:t>
      </w:r>
    </w:p>
    <w:p w14:paraId="7DFD0560" w14:textId="77777777" w:rsidR="00AE0340" w:rsidRPr="00B912F6" w:rsidRDefault="00AE0340" w:rsidP="00AE0340">
      <w:pPr>
        <w:jc w:val="both"/>
        <w:rPr>
          <w:sz w:val="28"/>
          <w:szCs w:val="28"/>
          <w:lang w:val="uk-UA"/>
        </w:rPr>
      </w:pPr>
      <w:r w:rsidRPr="00B912F6">
        <w:rPr>
          <w:sz w:val="28"/>
          <w:szCs w:val="28"/>
          <w:lang w:val="uk-UA"/>
        </w:rPr>
        <w:t>туристичного супроводу - послуги туристичного супроводу як суб'єкт</w:t>
      </w:r>
    </w:p>
    <w:p w14:paraId="6EC43593" w14:textId="77777777" w:rsidR="00AE0340" w:rsidRPr="00B912F6" w:rsidRDefault="00AE0340" w:rsidP="00AE0340">
      <w:pPr>
        <w:jc w:val="both"/>
        <w:rPr>
          <w:sz w:val="28"/>
          <w:szCs w:val="28"/>
          <w:lang w:val="uk-UA"/>
        </w:rPr>
      </w:pPr>
      <w:r w:rsidRPr="00B912F6">
        <w:rPr>
          <w:sz w:val="28"/>
          <w:szCs w:val="28"/>
          <w:lang w:val="uk-UA"/>
        </w:rPr>
        <w:t>підприємницької діяльності).</w:t>
      </w:r>
    </w:p>
    <w:p w14:paraId="7848326C" w14:textId="77777777" w:rsidR="00AE0340" w:rsidRPr="00B912F6" w:rsidRDefault="00AE0340" w:rsidP="00AE0340">
      <w:pPr>
        <w:jc w:val="both"/>
        <w:rPr>
          <w:sz w:val="28"/>
          <w:szCs w:val="28"/>
          <w:lang w:val="uk-UA"/>
        </w:rPr>
      </w:pPr>
    </w:p>
    <w:p w14:paraId="04C35A57" w14:textId="77777777" w:rsidR="00AE0340" w:rsidRPr="00B912F6" w:rsidRDefault="00AE0340" w:rsidP="00AE0340">
      <w:pPr>
        <w:jc w:val="both"/>
        <w:rPr>
          <w:sz w:val="28"/>
          <w:szCs w:val="28"/>
          <w:lang w:val="uk-UA"/>
        </w:rPr>
      </w:pPr>
      <w:r w:rsidRPr="00B912F6">
        <w:rPr>
          <w:sz w:val="28"/>
          <w:szCs w:val="28"/>
          <w:lang w:val="uk-UA"/>
        </w:rPr>
        <w:tab/>
      </w:r>
      <w:r w:rsidRPr="00B912F6">
        <w:rPr>
          <w:b/>
          <w:sz w:val="28"/>
          <w:szCs w:val="28"/>
          <w:lang w:val="uk-UA"/>
        </w:rPr>
        <w:t>Посвідчення і   нагрудний знак (бейдж)</w:t>
      </w:r>
    </w:p>
    <w:p w14:paraId="556D6DE2" w14:textId="77777777" w:rsidR="00AE0340" w:rsidRPr="00B912F6" w:rsidRDefault="00AE0340" w:rsidP="00AE0340">
      <w:pPr>
        <w:jc w:val="both"/>
        <w:rPr>
          <w:sz w:val="28"/>
          <w:szCs w:val="28"/>
          <w:lang w:val="uk-UA"/>
        </w:rPr>
      </w:pPr>
      <w:r w:rsidRPr="00B912F6">
        <w:rPr>
          <w:sz w:val="28"/>
          <w:szCs w:val="28"/>
          <w:lang w:val="uk-UA"/>
        </w:rPr>
        <w:tab/>
        <w:t>Протягом   10   днів   з   моменту   прийняття  рішення акредитаційною   комісією   претендент    особисто    або    через уповноважений ним орган чи особу отримує:</w:t>
      </w:r>
    </w:p>
    <w:p w14:paraId="621D4C5E" w14:textId="77777777" w:rsidR="00AE0340" w:rsidRPr="00B912F6" w:rsidRDefault="00AE0340" w:rsidP="00AE0340">
      <w:pPr>
        <w:jc w:val="both"/>
        <w:rPr>
          <w:sz w:val="28"/>
          <w:szCs w:val="28"/>
          <w:lang w:val="uk-UA"/>
        </w:rPr>
      </w:pPr>
      <w:r w:rsidRPr="00B912F6">
        <w:rPr>
          <w:sz w:val="28"/>
          <w:szCs w:val="28"/>
          <w:lang w:val="uk-UA"/>
        </w:rPr>
        <w:t xml:space="preserve">     - посвідчення  про  надання  Дозволу   встановленого   зразка або  мотивовану відмову у видачі Дозволу в письмовій формі;</w:t>
      </w:r>
    </w:p>
    <w:p w14:paraId="1907A71D" w14:textId="77777777" w:rsidR="00AE0340" w:rsidRPr="00B912F6" w:rsidRDefault="00AE0340" w:rsidP="00AE0340">
      <w:pPr>
        <w:jc w:val="both"/>
        <w:rPr>
          <w:sz w:val="28"/>
          <w:szCs w:val="28"/>
          <w:lang w:val="uk-UA"/>
        </w:rPr>
      </w:pPr>
      <w:r w:rsidRPr="00B912F6">
        <w:rPr>
          <w:sz w:val="28"/>
          <w:szCs w:val="28"/>
          <w:lang w:val="uk-UA"/>
        </w:rPr>
        <w:t xml:space="preserve">     - нагрудний знак (бейдж) установленого зразка.</w:t>
      </w:r>
    </w:p>
    <w:p w14:paraId="55A2CBC4" w14:textId="77777777" w:rsidR="00AE0340" w:rsidRPr="00B912F6" w:rsidRDefault="00AE0340" w:rsidP="00AE0340">
      <w:pPr>
        <w:jc w:val="both"/>
        <w:rPr>
          <w:sz w:val="28"/>
          <w:szCs w:val="28"/>
          <w:lang w:val="uk-UA"/>
        </w:rPr>
      </w:pPr>
      <w:r w:rsidRPr="00B912F6">
        <w:rPr>
          <w:sz w:val="28"/>
          <w:szCs w:val="28"/>
          <w:lang w:val="uk-UA"/>
        </w:rPr>
        <w:tab/>
        <w:t>Дозвіл видається строком  на  три  роки. Продовження строку дії Дозволу здійснюється в порядку,  установленому для його</w:t>
      </w:r>
    </w:p>
    <w:p w14:paraId="616FFBF0" w14:textId="77777777" w:rsidR="00AE0340" w:rsidRPr="00B912F6" w:rsidRDefault="00AE0340" w:rsidP="00AE0340">
      <w:pPr>
        <w:jc w:val="both"/>
        <w:rPr>
          <w:sz w:val="28"/>
          <w:szCs w:val="28"/>
          <w:lang w:val="uk-UA"/>
        </w:rPr>
      </w:pPr>
      <w:r w:rsidRPr="00B912F6">
        <w:rPr>
          <w:sz w:val="28"/>
          <w:szCs w:val="28"/>
          <w:lang w:val="uk-UA"/>
        </w:rPr>
        <w:t>отримання.</w:t>
      </w:r>
    </w:p>
    <w:p w14:paraId="202108F2" w14:textId="77777777" w:rsidR="00AE0340" w:rsidRPr="00B912F6" w:rsidRDefault="00AE0340" w:rsidP="00AE0340">
      <w:pPr>
        <w:jc w:val="both"/>
        <w:rPr>
          <w:sz w:val="28"/>
          <w:szCs w:val="28"/>
          <w:lang w:val="uk-UA"/>
        </w:rPr>
      </w:pPr>
      <w:r w:rsidRPr="00B912F6">
        <w:rPr>
          <w:sz w:val="28"/>
          <w:szCs w:val="28"/>
          <w:lang w:val="uk-UA"/>
        </w:rPr>
        <w:tab/>
        <w:t>Екскурсоводи   і   гіди-перекладачі   під  час  надання екскурсійних послуг та інші  фахівці  туристичного  супроводу  при здійсненні туристичного супроводу повинні мати при собі:</w:t>
      </w:r>
    </w:p>
    <w:p w14:paraId="2E60EED4" w14:textId="77777777" w:rsidR="00AE0340" w:rsidRPr="00B912F6" w:rsidRDefault="00AE0340" w:rsidP="00AE0340">
      <w:pPr>
        <w:jc w:val="both"/>
        <w:rPr>
          <w:sz w:val="28"/>
          <w:szCs w:val="28"/>
          <w:lang w:val="uk-UA"/>
        </w:rPr>
      </w:pPr>
      <w:r w:rsidRPr="00B912F6">
        <w:rPr>
          <w:sz w:val="28"/>
          <w:szCs w:val="28"/>
          <w:lang w:val="uk-UA"/>
        </w:rPr>
        <w:t xml:space="preserve">     - нагрудний знак (бейдж);</w:t>
      </w:r>
    </w:p>
    <w:p w14:paraId="57B6F65C" w14:textId="77777777" w:rsidR="00AE0340" w:rsidRPr="00B912F6" w:rsidRDefault="00AE0340" w:rsidP="00AE0340">
      <w:pPr>
        <w:jc w:val="both"/>
        <w:rPr>
          <w:sz w:val="28"/>
          <w:szCs w:val="28"/>
          <w:lang w:val="uk-UA"/>
        </w:rPr>
      </w:pPr>
      <w:r w:rsidRPr="00B912F6">
        <w:rPr>
          <w:sz w:val="28"/>
          <w:szCs w:val="28"/>
          <w:lang w:val="uk-UA"/>
        </w:rPr>
        <w:t xml:space="preserve">     - Дозвіл на право здійснення туристичного супроводу;</w:t>
      </w:r>
    </w:p>
    <w:p w14:paraId="2115FBDE" w14:textId="77777777" w:rsidR="00AE0340" w:rsidRPr="00B912F6" w:rsidRDefault="00AE0340" w:rsidP="00AE0340">
      <w:pPr>
        <w:jc w:val="both"/>
        <w:rPr>
          <w:sz w:val="28"/>
          <w:szCs w:val="28"/>
          <w:lang w:val="uk-UA"/>
        </w:rPr>
      </w:pPr>
      <w:r w:rsidRPr="00B912F6">
        <w:rPr>
          <w:sz w:val="28"/>
          <w:szCs w:val="28"/>
          <w:lang w:val="uk-UA"/>
        </w:rPr>
        <w:t xml:space="preserve">     - копію   свідоцтва   про   державну   реєстрацію    суб'єкта підприємницької  діяльності,  завірену в установленому порядку ( уразі,  якщо   екскурсовод / гід-перекладач     самостійно    надає екскурсійні  послуги  або  інший фахівець туристичного супроводу - послуги  туристичного   супроводу   як   суб'єкт   підприємницької діяльності).</w:t>
      </w:r>
    </w:p>
    <w:p w14:paraId="636C4252" w14:textId="77777777" w:rsidR="00AE0340" w:rsidRPr="00B912F6" w:rsidRDefault="00AE0340" w:rsidP="00AE0340">
      <w:pPr>
        <w:jc w:val="both"/>
        <w:rPr>
          <w:sz w:val="28"/>
          <w:szCs w:val="28"/>
          <w:lang w:val="uk-UA"/>
        </w:rPr>
      </w:pPr>
    </w:p>
    <w:p w14:paraId="4B39395A" w14:textId="77777777" w:rsidR="00AE0340" w:rsidRPr="00B912F6" w:rsidRDefault="00AE0340" w:rsidP="00AE0340">
      <w:pPr>
        <w:shd w:val="clear" w:color="auto" w:fill="FFFFFF"/>
        <w:ind w:left="470"/>
        <w:jc w:val="center"/>
        <w:rPr>
          <w:b/>
          <w:i/>
          <w:sz w:val="28"/>
          <w:szCs w:val="28"/>
          <w:lang w:val="uk-UA"/>
        </w:rPr>
      </w:pPr>
      <w:r w:rsidRPr="00B912F6">
        <w:rPr>
          <w:b/>
          <w:i/>
          <w:sz w:val="28"/>
          <w:szCs w:val="28"/>
          <w:lang w:val="uk-UA"/>
        </w:rPr>
        <w:t>Шляхи підвищення професійної майстерності</w:t>
      </w:r>
    </w:p>
    <w:p w14:paraId="6D5A0B4F" w14:textId="77777777" w:rsidR="00AE0340" w:rsidRPr="00B912F6" w:rsidRDefault="00AE0340" w:rsidP="00AE0340">
      <w:pPr>
        <w:numPr>
          <w:ilvl w:val="0"/>
          <w:numId w:val="10"/>
        </w:numPr>
        <w:shd w:val="clear" w:color="auto" w:fill="FFFFFF"/>
        <w:tabs>
          <w:tab w:val="left" w:leader="underscore" w:pos="8189"/>
        </w:tabs>
        <w:spacing w:before="29"/>
        <w:rPr>
          <w:sz w:val="28"/>
          <w:szCs w:val="28"/>
          <w:lang w:val="uk-UA"/>
        </w:rPr>
      </w:pPr>
      <w:r w:rsidRPr="00B912F6">
        <w:rPr>
          <w:spacing w:val="-2"/>
          <w:sz w:val="28"/>
          <w:szCs w:val="28"/>
          <w:lang w:val="uk-UA"/>
        </w:rPr>
        <w:t>Удосконалення організації методичної роботи.</w:t>
      </w:r>
    </w:p>
    <w:p w14:paraId="3270B8D5" w14:textId="77777777" w:rsidR="00AE0340" w:rsidRPr="00B912F6" w:rsidRDefault="00AE0340" w:rsidP="00AE0340">
      <w:pPr>
        <w:numPr>
          <w:ilvl w:val="0"/>
          <w:numId w:val="10"/>
        </w:numPr>
        <w:shd w:val="clear" w:color="auto" w:fill="FFFFFF"/>
        <w:tabs>
          <w:tab w:val="left" w:leader="underscore" w:pos="8198"/>
        </w:tabs>
        <w:spacing w:before="19" w:line="322" w:lineRule="exact"/>
        <w:jc w:val="both"/>
        <w:rPr>
          <w:sz w:val="28"/>
          <w:szCs w:val="28"/>
          <w:lang w:val="uk-UA"/>
        </w:rPr>
      </w:pPr>
      <w:r w:rsidRPr="00B912F6">
        <w:rPr>
          <w:spacing w:val="5"/>
          <w:sz w:val="28"/>
          <w:szCs w:val="28"/>
          <w:lang w:val="uk-UA"/>
        </w:rPr>
        <w:t xml:space="preserve">Підготовка якісної методичної документації, удосконалення </w:t>
      </w:r>
      <w:r w:rsidRPr="00B912F6">
        <w:rPr>
          <w:spacing w:val="-3"/>
          <w:sz w:val="28"/>
          <w:szCs w:val="28"/>
          <w:lang w:val="uk-UA"/>
        </w:rPr>
        <w:t>методичних документів.</w:t>
      </w:r>
    </w:p>
    <w:p w14:paraId="296F82D8" w14:textId="77777777" w:rsidR="00AE0340" w:rsidRPr="00B912F6" w:rsidRDefault="00AE0340" w:rsidP="00AE0340">
      <w:pPr>
        <w:numPr>
          <w:ilvl w:val="0"/>
          <w:numId w:val="10"/>
        </w:numPr>
        <w:shd w:val="clear" w:color="auto" w:fill="FFFFFF"/>
        <w:tabs>
          <w:tab w:val="left" w:leader="underscore" w:pos="8198"/>
        </w:tabs>
        <w:spacing w:before="19" w:line="322" w:lineRule="exact"/>
        <w:jc w:val="both"/>
        <w:rPr>
          <w:sz w:val="28"/>
          <w:szCs w:val="28"/>
          <w:lang w:val="uk-UA"/>
        </w:rPr>
      </w:pPr>
      <w:r w:rsidRPr="00B912F6">
        <w:rPr>
          <w:spacing w:val="-1"/>
          <w:sz w:val="28"/>
          <w:szCs w:val="28"/>
          <w:lang w:val="uk-UA"/>
        </w:rPr>
        <w:t xml:space="preserve">Детальна розробка технології методичних прийомів показу та </w:t>
      </w:r>
      <w:r w:rsidRPr="00B912F6">
        <w:rPr>
          <w:spacing w:val="4"/>
          <w:sz w:val="28"/>
          <w:szCs w:val="28"/>
          <w:lang w:val="uk-UA"/>
        </w:rPr>
        <w:t xml:space="preserve">розповіді з урахуванням особливостей екскурсійних тем та </w:t>
      </w:r>
      <w:r w:rsidRPr="00B912F6">
        <w:rPr>
          <w:spacing w:val="-3"/>
          <w:sz w:val="28"/>
          <w:szCs w:val="28"/>
          <w:lang w:val="uk-UA"/>
        </w:rPr>
        <w:t>різних груп населення.</w:t>
      </w:r>
    </w:p>
    <w:p w14:paraId="35FB6C8A" w14:textId="77777777" w:rsidR="00AE0340" w:rsidRPr="00B912F6" w:rsidRDefault="00AE0340" w:rsidP="00AE0340">
      <w:pPr>
        <w:numPr>
          <w:ilvl w:val="0"/>
          <w:numId w:val="10"/>
        </w:numPr>
        <w:shd w:val="clear" w:color="auto" w:fill="FFFFFF"/>
        <w:tabs>
          <w:tab w:val="left" w:leader="underscore" w:pos="8198"/>
        </w:tabs>
        <w:spacing w:before="19" w:line="322" w:lineRule="exact"/>
        <w:rPr>
          <w:sz w:val="28"/>
          <w:szCs w:val="28"/>
          <w:lang w:val="uk-UA"/>
        </w:rPr>
      </w:pPr>
      <w:r w:rsidRPr="00B912F6">
        <w:rPr>
          <w:spacing w:val="-2"/>
          <w:sz w:val="28"/>
          <w:szCs w:val="28"/>
          <w:lang w:val="uk-UA"/>
        </w:rPr>
        <w:t>Відпрацювання техніки проведення екскурсії.</w:t>
      </w:r>
    </w:p>
    <w:p w14:paraId="097FBC55" w14:textId="77777777" w:rsidR="00AE0340" w:rsidRPr="00B912F6" w:rsidRDefault="00AE0340" w:rsidP="00AE0340">
      <w:pPr>
        <w:numPr>
          <w:ilvl w:val="0"/>
          <w:numId w:val="10"/>
        </w:numPr>
        <w:shd w:val="clear" w:color="auto" w:fill="FFFFFF"/>
        <w:tabs>
          <w:tab w:val="left" w:leader="underscore" w:pos="8189"/>
        </w:tabs>
        <w:spacing w:before="19" w:line="322" w:lineRule="exact"/>
        <w:jc w:val="both"/>
        <w:rPr>
          <w:sz w:val="28"/>
          <w:szCs w:val="28"/>
          <w:lang w:val="uk-UA"/>
        </w:rPr>
      </w:pPr>
      <w:r w:rsidRPr="00B912F6">
        <w:rPr>
          <w:spacing w:val="3"/>
          <w:sz w:val="28"/>
          <w:szCs w:val="28"/>
          <w:lang w:val="uk-UA"/>
        </w:rPr>
        <w:t xml:space="preserve">Встановлення та збереження контактів між екскурсоводом та </w:t>
      </w:r>
      <w:r w:rsidRPr="00B912F6">
        <w:rPr>
          <w:spacing w:val="-3"/>
          <w:sz w:val="28"/>
          <w:szCs w:val="28"/>
          <w:lang w:val="uk-UA"/>
        </w:rPr>
        <w:t>екскурсійною групою</w:t>
      </w:r>
      <w:r w:rsidRPr="00B912F6">
        <w:rPr>
          <w:sz w:val="28"/>
          <w:szCs w:val="28"/>
          <w:lang w:val="uk-UA"/>
        </w:rPr>
        <w:t xml:space="preserve"> через </w:t>
      </w:r>
      <w:proofErr w:type="spellStart"/>
      <w:r w:rsidRPr="00B912F6">
        <w:rPr>
          <w:sz w:val="28"/>
          <w:szCs w:val="28"/>
          <w:lang w:val="uk-UA"/>
        </w:rPr>
        <w:t>олпанування</w:t>
      </w:r>
      <w:proofErr w:type="spellEnd"/>
      <w:r w:rsidRPr="00B912F6">
        <w:rPr>
          <w:sz w:val="28"/>
          <w:szCs w:val="28"/>
          <w:lang w:val="uk-UA"/>
        </w:rPr>
        <w:t xml:space="preserve"> </w:t>
      </w:r>
      <w:r w:rsidRPr="00B912F6">
        <w:rPr>
          <w:spacing w:val="-1"/>
          <w:sz w:val="28"/>
          <w:szCs w:val="28"/>
          <w:lang w:val="uk-UA"/>
        </w:rPr>
        <w:t>основами психології та педагогіки.</w:t>
      </w:r>
    </w:p>
    <w:p w14:paraId="0468C653" w14:textId="77777777" w:rsidR="00AE0340" w:rsidRDefault="00AE0340" w:rsidP="00AE0340">
      <w:pPr>
        <w:jc w:val="both"/>
        <w:rPr>
          <w:sz w:val="28"/>
          <w:szCs w:val="28"/>
          <w:lang w:val="uk-UA"/>
        </w:rPr>
      </w:pPr>
    </w:p>
    <w:p w14:paraId="428D0F88" w14:textId="77777777" w:rsidR="001546CC" w:rsidRDefault="001546CC">
      <w:pPr>
        <w:spacing w:after="200"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p w14:paraId="3899A2C8" w14:textId="77777777" w:rsidR="001546CC" w:rsidRDefault="001546CC" w:rsidP="001546CC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4.</w:t>
      </w:r>
      <w:r w:rsidRPr="001546CC">
        <w:rPr>
          <w:b/>
          <w:sz w:val="28"/>
          <w:szCs w:val="28"/>
          <w:lang w:val="uk-UA"/>
        </w:rPr>
        <w:t>Методика підготовки екскурсовода до нової екскурсії.</w:t>
      </w:r>
    </w:p>
    <w:p w14:paraId="7906AC58" w14:textId="77777777" w:rsidR="001546CC" w:rsidRPr="00B912F6" w:rsidRDefault="001546CC" w:rsidP="00AE0340">
      <w:pPr>
        <w:jc w:val="both"/>
        <w:rPr>
          <w:sz w:val="28"/>
          <w:szCs w:val="28"/>
          <w:lang w:val="uk-UA"/>
        </w:rPr>
      </w:pPr>
    </w:p>
    <w:p w14:paraId="100E9612" w14:textId="77777777" w:rsidR="00AE0340" w:rsidRPr="00B912F6" w:rsidRDefault="00AE0340" w:rsidP="00AE0340">
      <w:pPr>
        <w:jc w:val="both"/>
        <w:rPr>
          <w:sz w:val="28"/>
          <w:szCs w:val="28"/>
          <w:lang w:val="uk-UA"/>
        </w:rPr>
      </w:pPr>
      <w:r w:rsidRPr="00B912F6">
        <w:rPr>
          <w:b/>
          <w:i/>
          <w:sz w:val="28"/>
          <w:szCs w:val="28"/>
          <w:lang w:val="uk-UA"/>
        </w:rPr>
        <w:tab/>
        <w:t xml:space="preserve">Методика підготовки екскурсовода до нової екскурсії </w:t>
      </w:r>
      <w:r w:rsidRPr="00B912F6">
        <w:rPr>
          <w:sz w:val="28"/>
          <w:szCs w:val="28"/>
          <w:lang w:val="uk-UA"/>
        </w:rPr>
        <w:t xml:space="preserve">подана у вигляді схеми на рис. </w:t>
      </w:r>
      <w:r w:rsidR="001546CC">
        <w:rPr>
          <w:sz w:val="28"/>
          <w:szCs w:val="28"/>
          <w:lang w:val="uk-UA"/>
        </w:rPr>
        <w:t>1</w:t>
      </w:r>
      <w:r w:rsidRPr="00B912F6">
        <w:rPr>
          <w:sz w:val="28"/>
          <w:szCs w:val="28"/>
          <w:lang w:val="uk-UA"/>
        </w:rPr>
        <w:t>.</w:t>
      </w:r>
    </w:p>
    <w:p w14:paraId="1A9FEBCF" w14:textId="77777777" w:rsidR="00AE0340" w:rsidRPr="00B912F6" w:rsidRDefault="00AE0340" w:rsidP="00AE0340">
      <w:pPr>
        <w:rPr>
          <w:sz w:val="28"/>
          <w:szCs w:val="28"/>
          <w:lang w:val="uk-UA"/>
        </w:rPr>
      </w:pPr>
      <w:r w:rsidRPr="00B912F6">
        <w:rPr>
          <w:noProof/>
          <w:sz w:val="28"/>
          <w:szCs w:val="28"/>
        </w:rPr>
        <mc:AlternateContent>
          <mc:Choice Requires="wpc">
            <w:drawing>
              <wp:inline distT="0" distB="0" distL="0" distR="0" wp14:anchorId="150DDCED" wp14:editId="4FE13F72">
                <wp:extent cx="5829300" cy="5715000"/>
                <wp:effectExtent l="0" t="0" r="0" b="0"/>
                <wp:docPr id="133" name="Полотно 1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18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914067" y="228830"/>
                            <a:ext cx="4116134" cy="34283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CDBE19E" w14:textId="77777777" w:rsidR="00AE0340" w:rsidRDefault="000B23E6" w:rsidP="00AE0340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>З</w:t>
                              </w:r>
                              <w:r w:rsidR="00AE0340">
                                <w:t>б</w:t>
                              </w:r>
                              <w:r w:rsidR="00AE0340">
                                <w:rPr>
                                  <w:lang w:val="uk-UA"/>
                                </w:rPr>
                                <w:t>і</w:t>
                              </w:r>
                              <w:r w:rsidR="00AE0340">
                                <w:t>р матер</w:t>
                              </w:r>
                              <w:r w:rsidR="00AE0340">
                                <w:rPr>
                                  <w:lang w:val="uk-UA"/>
                                </w:rPr>
                                <w:t>і</w:t>
                              </w:r>
                              <w:r w:rsidR="00AE0340">
                                <w:t>ал</w:t>
                              </w:r>
                              <w:r w:rsidR="00AE0340">
                                <w:rPr>
                                  <w:lang w:val="uk-UA"/>
                                </w:rPr>
                                <w:t>і</w:t>
                              </w:r>
                              <w:r w:rsidR="00AE0340">
                                <w:t>в по тем</w:t>
                              </w:r>
                              <w:r w:rsidR="00AE0340">
                                <w:rPr>
                                  <w:lang w:val="uk-UA"/>
                                </w:rPr>
                                <w:t>і е</w:t>
                              </w:r>
                              <w:r w:rsidR="00AE0340">
                                <w:t>кскурс</w:t>
                              </w:r>
                              <w:r w:rsidR="00AE0340">
                                <w:rPr>
                                  <w:lang w:val="uk-UA"/>
                                </w:rPr>
                                <w:t>ії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914067" y="3086330"/>
                            <a:ext cx="4115324" cy="34283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20B73FB" w14:textId="77777777" w:rsidR="00AE0340" w:rsidRDefault="00AE0340" w:rsidP="00AE0340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t>Обх</w:t>
                              </w:r>
                              <w:r>
                                <w:rPr>
                                  <w:lang w:val="uk-UA"/>
                                </w:rPr>
                                <w:t>і</w:t>
                              </w:r>
                              <w:r>
                                <w:t>д (об</w:t>
                              </w:r>
                              <w:r>
                                <w:rPr>
                                  <w:lang w:val="uk-UA"/>
                                </w:rPr>
                                <w:t>їзд</w:t>
                              </w:r>
                              <w:r>
                                <w:t>)  маршрут</w:t>
                              </w:r>
                              <w:r>
                                <w:rPr>
                                  <w:lang w:val="uk-UA"/>
                                </w:rPr>
                                <w:t>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914067" y="800494"/>
                            <a:ext cx="4117753" cy="34283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F3D2B0F" w14:textId="77777777" w:rsidR="00AE0340" w:rsidRDefault="00AE0340" w:rsidP="00AE0340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>Вивчення рекомендованої літератури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914067" y="4342842"/>
                            <a:ext cx="4115324" cy="34283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2BF18AB" w14:textId="77777777" w:rsidR="00AE0340" w:rsidRDefault="00AE0340" w:rsidP="00AE0340">
                              <w:pPr>
                                <w:jc w:val="center"/>
                              </w:pPr>
                              <w:r>
                                <w:t>П</w:t>
                              </w:r>
                              <w:r>
                                <w:rPr>
                                  <w:lang w:val="uk-UA"/>
                                </w:rPr>
                                <w:t>і</w:t>
                              </w:r>
                              <w:r>
                                <w:t xml:space="preserve">дготовка </w:t>
                              </w:r>
                              <w:r>
                                <w:rPr>
                                  <w:lang w:val="uk-UA"/>
                                </w:rPr>
                                <w:t>і</w:t>
                              </w:r>
                              <w:r>
                                <w:t>ндив</w:t>
                              </w:r>
                              <w:r>
                                <w:rPr>
                                  <w:lang w:val="uk-UA"/>
                                </w:rPr>
                                <w:t>і</w:t>
                              </w:r>
                              <w:r>
                                <w:t>дуального текста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914067" y="2399841"/>
                            <a:ext cx="4115324" cy="34283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FA4C169" w14:textId="77777777" w:rsidR="00AE0340" w:rsidRDefault="00AE0340" w:rsidP="00AE0340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 xml:space="preserve">Вивчення екскурсійних </w:t>
                              </w:r>
                              <w:r>
                                <w:rPr>
                                  <w:lang w:val="uk-UA"/>
                                </w:rPr>
                                <w:t>обектів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914067" y="1371338"/>
                            <a:ext cx="4116943" cy="68566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27BDACF" w14:textId="77777777" w:rsidR="00AE0340" w:rsidRDefault="00AE0340" w:rsidP="00AE0340">
                              <w:pPr>
                                <w:jc w:val="center"/>
                              </w:pPr>
                              <w:r>
                                <w:rPr>
                                  <w:lang w:val="uk-UA"/>
                                </w:rPr>
                                <w:t xml:space="preserve">Знайомство з додатковими джерелами по темі екскурсії </w:t>
                              </w:r>
                              <w:r>
                                <w:t>(</w:t>
                              </w:r>
                              <w:r>
                                <w:t>музейн</w:t>
                              </w:r>
                              <w:r>
                                <w:rPr>
                                  <w:lang w:val="uk-UA"/>
                                </w:rPr>
                                <w:t>і е</w:t>
                              </w:r>
                              <w:r>
                                <w:t>кспозиц</w:t>
                              </w:r>
                              <w:r>
                                <w:rPr>
                                  <w:lang w:val="uk-UA"/>
                                </w:rPr>
                                <w:t>ії</w:t>
                              </w:r>
                              <w:r>
                                <w:t>, арх</w:t>
                              </w:r>
                              <w:r>
                                <w:rPr>
                                  <w:lang w:val="uk-UA"/>
                                </w:rPr>
                                <w:t>і</w:t>
                              </w:r>
                              <w:r>
                                <w:t>в</w:t>
                              </w:r>
                              <w:r>
                                <w:rPr>
                                  <w:lang w:val="uk-UA"/>
                                </w:rPr>
                                <w:t>и</w:t>
                              </w:r>
                              <w:r>
                                <w:t>, видеоматер</w:t>
                              </w:r>
                              <w:r>
                                <w:rPr>
                                  <w:lang w:val="uk-UA"/>
                                </w:rPr>
                                <w:t>і</w:t>
                              </w:r>
                              <w:r>
                                <w:t>ал</w:t>
                              </w:r>
                              <w:r>
                                <w:rPr>
                                  <w:lang w:val="uk-UA"/>
                                </w:rPr>
                                <w:t>и</w:t>
                              </w:r>
                              <w:r>
                                <w:t>, очевидц</w:t>
                              </w:r>
                              <w:r>
                                <w:rPr>
                                  <w:lang w:val="uk-UA"/>
                                </w:rPr>
                                <w:t>і подій та  ін</w:t>
                              </w:r>
                              <w:r>
                                <w:t>.)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AutoShape 10"/>
                        <wps:cNvSpPr>
                          <a:spLocks noChangeArrowheads="1"/>
                        </wps:cNvSpPr>
                        <wps:spPr bwMode="auto">
                          <a:xfrm>
                            <a:off x="914067" y="5028511"/>
                            <a:ext cx="4115324" cy="34365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17A35A9" w14:textId="77777777" w:rsidR="00AE0340" w:rsidRDefault="00AE0340" w:rsidP="00AE0340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t>Проведен</w:t>
                              </w:r>
                              <w:r>
                                <w:rPr>
                                  <w:lang w:val="uk-UA"/>
                                </w:rPr>
                                <w:t xml:space="preserve">ня </w:t>
                              </w:r>
                              <w:r>
                                <w:t>пробно</w:t>
                              </w:r>
                              <w:r>
                                <w:rPr>
                                  <w:lang w:val="uk-UA"/>
                                </w:rPr>
                                <w:t>ї е</w:t>
                              </w:r>
                              <w:r>
                                <w:t>кскурс</w:t>
                              </w:r>
                              <w:r>
                                <w:rPr>
                                  <w:lang w:val="uk-UA"/>
                                </w:rPr>
                                <w:t>ії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914067" y="3657174"/>
                            <a:ext cx="4114514" cy="34283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9C34A04" w14:textId="77777777" w:rsidR="00AE0340" w:rsidRDefault="00AE0340" w:rsidP="00AE0340">
                              <w:pPr>
                                <w:jc w:val="center"/>
                              </w:pPr>
                              <w:r>
                                <w:rPr>
                                  <w:lang w:val="uk-UA"/>
                                </w:rPr>
                                <w:t>Знайомство з</w:t>
                              </w:r>
                              <w:r>
                                <w:t xml:space="preserve"> контрольным текстом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Line 12"/>
                        <wps:cNvCnPr/>
                        <wps:spPr bwMode="auto">
                          <a:xfrm>
                            <a:off x="2972133" y="571664"/>
                            <a:ext cx="0" cy="2288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Line 13"/>
                        <wps:cNvCnPr/>
                        <wps:spPr bwMode="auto">
                          <a:xfrm>
                            <a:off x="2972133" y="1143328"/>
                            <a:ext cx="0" cy="22800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Line 14"/>
                        <wps:cNvCnPr/>
                        <wps:spPr bwMode="auto">
                          <a:xfrm>
                            <a:off x="2972133" y="2057006"/>
                            <a:ext cx="0" cy="3436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Line 15"/>
                        <wps:cNvCnPr/>
                        <wps:spPr bwMode="auto">
                          <a:xfrm flipH="1">
                            <a:off x="2972133" y="2743495"/>
                            <a:ext cx="810" cy="34283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Line 16"/>
                        <wps:cNvCnPr/>
                        <wps:spPr bwMode="auto">
                          <a:xfrm>
                            <a:off x="2972133" y="3429164"/>
                            <a:ext cx="0" cy="2288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Line 17"/>
                        <wps:cNvCnPr/>
                        <wps:spPr bwMode="auto">
                          <a:xfrm flipH="1">
                            <a:off x="2972133" y="4000828"/>
                            <a:ext cx="810" cy="34283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Line 18"/>
                        <wps:cNvCnPr/>
                        <wps:spPr bwMode="auto">
                          <a:xfrm>
                            <a:off x="2972133" y="4686497"/>
                            <a:ext cx="0" cy="34283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50DDCED" id="Полотно 133" o:spid="_x0000_s1026" editas="canvas" style="width:459pt;height:450pt;mso-position-horizontal-relative:char;mso-position-vertical-relative:line" coordsize="58293,5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8293;height:57150;visibility:visible;mso-wrap-style:square">
                  <v:fill o:detectmouseclick="t"/>
                  <v:path o:connecttype="none"/>
                </v:shape>
                <v:roundrect id="AutoShape 4" o:spid="_x0000_s1028" style="position:absolute;left:9140;top:2288;width:41162;height:342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">
                  <v:textbox>
                    <w:txbxContent>
                      <w:p w14:paraId="6CDBE19E" w14:textId="77777777" w:rsidR="00AE0340" w:rsidRDefault="000B23E6" w:rsidP="00AE0340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З</w:t>
                        </w:r>
                        <w:r w:rsidR="00AE0340">
                          <w:t>б</w:t>
                        </w:r>
                        <w:r w:rsidR="00AE0340">
                          <w:rPr>
                            <w:lang w:val="uk-UA"/>
                          </w:rPr>
                          <w:t>і</w:t>
                        </w:r>
                        <w:r w:rsidR="00AE0340">
                          <w:t>р матер</w:t>
                        </w:r>
                        <w:r w:rsidR="00AE0340">
                          <w:rPr>
                            <w:lang w:val="uk-UA"/>
                          </w:rPr>
                          <w:t>і</w:t>
                        </w:r>
                        <w:r w:rsidR="00AE0340">
                          <w:t>ал</w:t>
                        </w:r>
                        <w:r w:rsidR="00AE0340">
                          <w:rPr>
                            <w:lang w:val="uk-UA"/>
                          </w:rPr>
                          <w:t>і</w:t>
                        </w:r>
                        <w:r w:rsidR="00AE0340">
                          <w:t>в по тем</w:t>
                        </w:r>
                        <w:r w:rsidR="00AE0340">
                          <w:rPr>
                            <w:lang w:val="uk-UA"/>
                          </w:rPr>
                          <w:t>і е</w:t>
                        </w:r>
                        <w:r w:rsidR="00AE0340">
                          <w:t>кскурс</w:t>
                        </w:r>
                        <w:r w:rsidR="00AE0340">
                          <w:rPr>
                            <w:lang w:val="uk-UA"/>
                          </w:rPr>
                          <w:t>ії</w:t>
                        </w:r>
                      </w:p>
                    </w:txbxContent>
                  </v:textbox>
                </v:roundrect>
                <v:roundrect id="AutoShape 5" o:spid="_x0000_s1029" style="position:absolute;left:9140;top:30863;width:41153;height:342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">
                  <v:textbox>
                    <w:txbxContent>
                      <w:p w14:paraId="120B73FB" w14:textId="77777777" w:rsidR="00AE0340" w:rsidRDefault="00AE0340" w:rsidP="00AE0340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t>Обх</w:t>
                        </w:r>
                        <w:r>
                          <w:rPr>
                            <w:lang w:val="uk-UA"/>
                          </w:rPr>
                          <w:t>і</w:t>
                        </w:r>
                        <w:r>
                          <w:t>д (об</w:t>
                        </w:r>
                        <w:r>
                          <w:rPr>
                            <w:lang w:val="uk-UA"/>
                          </w:rPr>
                          <w:t>їзд</w:t>
                        </w:r>
                        <w:r>
                          <w:t>)  маршрут</w:t>
                        </w:r>
                        <w:r>
                          <w:rPr>
                            <w:lang w:val="uk-UA"/>
                          </w:rPr>
                          <w:t>у</w:t>
                        </w:r>
                      </w:p>
                    </w:txbxContent>
                  </v:textbox>
                </v:roundrect>
                <v:roundrect id="AutoShape 6" o:spid="_x0000_s1030" style="position:absolute;left:9140;top:8004;width:41178;height:342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">
                  <v:textbox>
                    <w:txbxContent>
                      <w:p w14:paraId="5F3D2B0F" w14:textId="77777777" w:rsidR="00AE0340" w:rsidRDefault="00AE0340" w:rsidP="00AE0340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Вивчення рекомендованої літератури</w:t>
                        </w:r>
                      </w:p>
                    </w:txbxContent>
                  </v:textbox>
                </v:roundrect>
                <v:roundrect id="AutoShape 7" o:spid="_x0000_s1031" style="position:absolute;left:9140;top:43428;width:41153;height:342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">
                  <v:textbox>
                    <w:txbxContent>
                      <w:p w14:paraId="32BF18AB" w14:textId="77777777" w:rsidR="00AE0340" w:rsidRDefault="00AE0340" w:rsidP="00AE0340">
                        <w:pPr>
                          <w:jc w:val="center"/>
                        </w:pPr>
                        <w:r>
                          <w:t>П</w:t>
                        </w:r>
                        <w:r>
                          <w:rPr>
                            <w:lang w:val="uk-UA"/>
                          </w:rPr>
                          <w:t>і</w:t>
                        </w:r>
                        <w:r>
                          <w:t xml:space="preserve">дготовка </w:t>
                        </w:r>
                        <w:r>
                          <w:rPr>
                            <w:lang w:val="uk-UA"/>
                          </w:rPr>
                          <w:t>і</w:t>
                        </w:r>
                        <w:r>
                          <w:t>ндив</w:t>
                        </w:r>
                        <w:r>
                          <w:rPr>
                            <w:lang w:val="uk-UA"/>
                          </w:rPr>
                          <w:t>і</w:t>
                        </w:r>
                        <w:r>
                          <w:t>дуального текста</w:t>
                        </w:r>
                      </w:p>
                    </w:txbxContent>
                  </v:textbox>
                </v:roundrect>
                <v:roundrect id="AutoShape 8" o:spid="_x0000_s1032" style="position:absolute;left:9140;top:23998;width:41153;height:342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">
                  <v:textbox>
                    <w:txbxContent>
                      <w:p w14:paraId="7FA4C169" w14:textId="77777777" w:rsidR="00AE0340" w:rsidRDefault="00AE0340" w:rsidP="00AE0340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 xml:space="preserve">Вивчення екскурсійних </w:t>
                        </w:r>
                        <w:r>
                          <w:rPr>
                            <w:lang w:val="uk-UA"/>
                          </w:rPr>
                          <w:t>обектів</w:t>
                        </w:r>
                      </w:p>
                    </w:txbxContent>
                  </v:textbox>
                </v:roundrect>
                <v:roundrect id="AutoShape 9" o:spid="_x0000_s1033" style="position:absolute;left:9140;top:13713;width:41170;height:685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">
                  <v:textbox>
                    <w:txbxContent>
                      <w:p w14:paraId="127BDACF" w14:textId="77777777" w:rsidR="00AE0340" w:rsidRDefault="00AE0340" w:rsidP="00AE0340">
                        <w:pPr>
                          <w:jc w:val="center"/>
                        </w:pPr>
                        <w:r>
                          <w:rPr>
                            <w:lang w:val="uk-UA"/>
                          </w:rPr>
                          <w:t xml:space="preserve">Знайомство з додатковими джерелами по темі екскурсії </w:t>
                        </w:r>
                        <w:r>
                          <w:t>(</w:t>
                        </w:r>
                        <w:r>
                          <w:t>музейн</w:t>
                        </w:r>
                        <w:r>
                          <w:rPr>
                            <w:lang w:val="uk-UA"/>
                          </w:rPr>
                          <w:t>і е</w:t>
                        </w:r>
                        <w:r>
                          <w:t>кспозиц</w:t>
                        </w:r>
                        <w:r>
                          <w:rPr>
                            <w:lang w:val="uk-UA"/>
                          </w:rPr>
                          <w:t>ії</w:t>
                        </w:r>
                        <w:r>
                          <w:t>, арх</w:t>
                        </w:r>
                        <w:r>
                          <w:rPr>
                            <w:lang w:val="uk-UA"/>
                          </w:rPr>
                          <w:t>і</w:t>
                        </w:r>
                        <w:r>
                          <w:t>в</w:t>
                        </w:r>
                        <w:r>
                          <w:rPr>
                            <w:lang w:val="uk-UA"/>
                          </w:rPr>
                          <w:t>и</w:t>
                        </w:r>
                        <w:r>
                          <w:t>, видеоматер</w:t>
                        </w:r>
                        <w:r>
                          <w:rPr>
                            <w:lang w:val="uk-UA"/>
                          </w:rPr>
                          <w:t>і</w:t>
                        </w:r>
                        <w:r>
                          <w:t>ал</w:t>
                        </w:r>
                        <w:r>
                          <w:rPr>
                            <w:lang w:val="uk-UA"/>
                          </w:rPr>
                          <w:t>и</w:t>
                        </w:r>
                        <w:r>
                          <w:t>, очевидц</w:t>
                        </w:r>
                        <w:r>
                          <w:rPr>
                            <w:lang w:val="uk-UA"/>
                          </w:rPr>
                          <w:t>і подій та  ін</w:t>
                        </w:r>
                        <w:r>
                          <w:t>.)</w:t>
                        </w:r>
                      </w:p>
                    </w:txbxContent>
                  </v:textbox>
                </v:roundrect>
                <v:roundrect id="AutoShape 10" o:spid="_x0000_s1034" style="position:absolute;left:9140;top:50285;width:41153;height:343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">
                  <v:textbox>
                    <w:txbxContent>
                      <w:p w14:paraId="117A35A9" w14:textId="77777777" w:rsidR="00AE0340" w:rsidRDefault="00AE0340" w:rsidP="00AE0340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t>Проведен</w:t>
                        </w:r>
                        <w:r>
                          <w:rPr>
                            <w:lang w:val="uk-UA"/>
                          </w:rPr>
                          <w:t xml:space="preserve">ня </w:t>
                        </w:r>
                        <w:r>
                          <w:t>пробно</w:t>
                        </w:r>
                        <w:r>
                          <w:rPr>
                            <w:lang w:val="uk-UA"/>
                          </w:rPr>
                          <w:t>ї е</w:t>
                        </w:r>
                        <w:r>
                          <w:t>кскурс</w:t>
                        </w:r>
                        <w:r>
                          <w:rPr>
                            <w:lang w:val="uk-UA"/>
                          </w:rPr>
                          <w:t>ії</w:t>
                        </w:r>
                      </w:p>
                    </w:txbxContent>
                  </v:textbox>
                </v:roundrect>
                <v:roundrect id="AutoShape 11" o:spid="_x0000_s1035" style="position:absolute;left:9140;top:36571;width:41145;height:342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">
                  <v:textbox>
                    <w:txbxContent>
                      <w:p w14:paraId="19C34A04" w14:textId="77777777" w:rsidR="00AE0340" w:rsidRDefault="00AE0340" w:rsidP="00AE0340">
                        <w:pPr>
                          <w:jc w:val="center"/>
                        </w:pPr>
                        <w:r>
                          <w:rPr>
                            <w:lang w:val="uk-UA"/>
                          </w:rPr>
                          <w:t>Знайомство з</w:t>
                        </w:r>
                        <w:r>
                          <w:t xml:space="preserve"> контрольным текстом</w:t>
                        </w:r>
                      </w:p>
                    </w:txbxContent>
                  </v:textbox>
                </v:roundrect>
                <v:line id="Line 12" o:spid="_x0000_s1036" style="position:absolute;visibility:visible;mso-wrap-style:square" from="29721,5716" to="29721,8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">
                  <v:stroke endarrow="block"/>
                </v:line>
                <v:line id="Line 13" o:spid="_x0000_s1037" style="position:absolute;visibility:visible;mso-wrap-style:square" from="29721,11433" to="29721,137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">
                  <v:stroke endarrow="block"/>
                </v:line>
                <v:line id="Line 14" o:spid="_x0000_s1038" style="position:absolute;visibility:visible;mso-wrap-style:square" from="29721,20570" to="29721,240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">
                  <v:stroke endarrow="block"/>
                </v:line>
                <v:line id="Line 15" o:spid="_x0000_s1039" style="position:absolute;flip:x;visibility:visible;mso-wrap-style:square" from="29721,27434" to="29729,30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">
                  <v:stroke endarrow="block"/>
                </v:line>
                <v:line id="Line 16" o:spid="_x0000_s1040" style="position:absolute;visibility:visible;mso-wrap-style:square" from="29721,34291" to="29721,365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">
                  <v:stroke endarrow="block"/>
                </v:line>
                <v:line id="Line 17" o:spid="_x0000_s1041" style="position:absolute;flip:x;visibility:visible;mso-wrap-style:square" from="29721,40008" to="29729,434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">
                  <v:stroke endarrow="block"/>
                </v:line>
                <v:line id="Line 18" o:spid="_x0000_s1042" style="position:absolute;visibility:visible;mso-wrap-style:square" from="29721,46864" to="29721,502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">
                  <v:stroke endarrow="block"/>
                </v:line>
                <w10:anchorlock/>
              </v:group>
            </w:pict>
          </mc:Fallback>
        </mc:AlternateContent>
      </w:r>
    </w:p>
    <w:p w14:paraId="042631AE" w14:textId="77777777" w:rsidR="00AE0340" w:rsidRPr="00B912F6" w:rsidRDefault="00AE0340" w:rsidP="00AE0340">
      <w:pPr>
        <w:jc w:val="center"/>
        <w:rPr>
          <w:sz w:val="28"/>
          <w:szCs w:val="28"/>
          <w:lang w:val="uk-UA"/>
        </w:rPr>
      </w:pPr>
      <w:r w:rsidRPr="00B912F6">
        <w:rPr>
          <w:sz w:val="28"/>
          <w:szCs w:val="28"/>
          <w:lang w:val="uk-UA"/>
        </w:rPr>
        <w:t xml:space="preserve">Рис. </w:t>
      </w:r>
      <w:r w:rsidR="001546CC">
        <w:rPr>
          <w:sz w:val="28"/>
          <w:szCs w:val="28"/>
          <w:lang w:val="uk-UA"/>
        </w:rPr>
        <w:t>1</w:t>
      </w:r>
      <w:r w:rsidRPr="00B912F6">
        <w:rPr>
          <w:sz w:val="28"/>
          <w:szCs w:val="28"/>
          <w:lang w:val="uk-UA"/>
        </w:rPr>
        <w:t>.  Методика підготовки екскурсовода до нової екскурсії</w:t>
      </w:r>
    </w:p>
    <w:p w14:paraId="484C8CA5" w14:textId="77777777" w:rsidR="00AE0340" w:rsidRPr="00B912F6" w:rsidRDefault="00AE0340" w:rsidP="00AE0340">
      <w:pPr>
        <w:rPr>
          <w:sz w:val="28"/>
          <w:szCs w:val="28"/>
          <w:lang w:val="uk-UA"/>
        </w:rPr>
      </w:pPr>
    </w:p>
    <w:p w14:paraId="3BBC64C4" w14:textId="77777777" w:rsidR="00AE0340" w:rsidRPr="00B912F6" w:rsidRDefault="00AE0340" w:rsidP="00AE0340">
      <w:pPr>
        <w:jc w:val="both"/>
        <w:rPr>
          <w:sz w:val="28"/>
          <w:szCs w:val="28"/>
          <w:lang w:val="uk-UA"/>
        </w:rPr>
      </w:pPr>
      <w:r w:rsidRPr="00B912F6">
        <w:rPr>
          <w:sz w:val="28"/>
          <w:szCs w:val="28"/>
          <w:lang w:val="uk-UA"/>
        </w:rPr>
        <w:tab/>
        <w:t xml:space="preserve">Обов'язки екскурсовода,  водія та порядок їх взаємодії представлені в матеріалах дидактичного забезпечення і регламентуються   Правилами </w:t>
      </w:r>
      <w:proofErr w:type="spellStart"/>
      <w:r w:rsidRPr="00B912F6">
        <w:rPr>
          <w:sz w:val="28"/>
          <w:szCs w:val="28"/>
          <w:lang w:val="uk-UA"/>
        </w:rPr>
        <w:t>туристсько</w:t>
      </w:r>
      <w:proofErr w:type="spellEnd"/>
      <w:r w:rsidRPr="00B912F6">
        <w:rPr>
          <w:sz w:val="28"/>
          <w:szCs w:val="28"/>
          <w:lang w:val="uk-UA"/>
        </w:rPr>
        <w:t>-екскурсійного обслуговування на автобусних маршрутах і турах.</w:t>
      </w:r>
    </w:p>
    <w:p w14:paraId="45729057" w14:textId="77777777" w:rsidR="00AE0340" w:rsidRPr="00B912F6" w:rsidRDefault="00AE0340" w:rsidP="00AE0340">
      <w:pPr>
        <w:pStyle w:val="a3"/>
        <w:ind w:firstLine="360"/>
        <w:jc w:val="center"/>
        <w:rPr>
          <w:bCs/>
          <w:i/>
          <w:iCs/>
          <w:sz w:val="28"/>
          <w:szCs w:val="28"/>
          <w:lang w:val="uk-UA"/>
        </w:rPr>
      </w:pPr>
    </w:p>
    <w:p w14:paraId="57182AFA" w14:textId="77777777" w:rsidR="00AE0340" w:rsidRPr="00B912F6" w:rsidRDefault="00AE0340" w:rsidP="00AE0340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55359CB3" w14:textId="77777777" w:rsidR="00AE0340" w:rsidRPr="00B912F6" w:rsidRDefault="00AE0340" w:rsidP="00AE0340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04C95DBE" w14:textId="77777777" w:rsidR="00AE0340" w:rsidRPr="00B912F6" w:rsidRDefault="00AE0340" w:rsidP="00AE0340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3C1DE5EA" w14:textId="77777777" w:rsidR="00AE0340" w:rsidRPr="00B912F6" w:rsidRDefault="00AE0340" w:rsidP="00AE0340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620A1C12" w14:textId="77777777" w:rsidR="00AE0340" w:rsidRPr="00B912F6" w:rsidRDefault="00AE0340" w:rsidP="00AE0340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38E3C51E" w14:textId="77777777" w:rsidR="00AE0340" w:rsidRPr="00B912F6" w:rsidRDefault="00AE0340" w:rsidP="00AE0340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sectPr w:rsidR="00AE0340" w:rsidRPr="00B912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941BE"/>
    <w:multiLevelType w:val="hybridMultilevel"/>
    <w:tmpl w:val="AF5039C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58B5DC4"/>
    <w:multiLevelType w:val="hybridMultilevel"/>
    <w:tmpl w:val="2BDCE4E2"/>
    <w:lvl w:ilvl="0" w:tplc="E1EA7B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11ECA48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5DE1F3E"/>
    <w:multiLevelType w:val="hybridMultilevel"/>
    <w:tmpl w:val="922AE8C8"/>
    <w:lvl w:ilvl="0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3" w15:restartNumberingAfterBreak="0">
    <w:nsid w:val="243416B0"/>
    <w:multiLevelType w:val="hybridMultilevel"/>
    <w:tmpl w:val="4BAEC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E436BD"/>
    <w:multiLevelType w:val="hybridMultilevel"/>
    <w:tmpl w:val="58922B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DB6BE8"/>
    <w:multiLevelType w:val="hybridMultilevel"/>
    <w:tmpl w:val="04BE71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116820"/>
    <w:multiLevelType w:val="hybridMultilevel"/>
    <w:tmpl w:val="EE224D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F068F4"/>
    <w:multiLevelType w:val="hybridMultilevel"/>
    <w:tmpl w:val="245676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C33891"/>
    <w:multiLevelType w:val="hybridMultilevel"/>
    <w:tmpl w:val="87FA0D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004ED2"/>
    <w:multiLevelType w:val="hybridMultilevel"/>
    <w:tmpl w:val="1494E2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B20062"/>
    <w:multiLevelType w:val="hybridMultilevel"/>
    <w:tmpl w:val="C82820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AF1C70"/>
    <w:multiLevelType w:val="hybridMultilevel"/>
    <w:tmpl w:val="F14224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BE52BB"/>
    <w:multiLevelType w:val="singleLevel"/>
    <w:tmpl w:val="4B7EB39A"/>
    <w:lvl w:ilvl="0">
      <w:numFmt w:val="bullet"/>
      <w:lvlText w:val="-"/>
      <w:lvlJc w:val="left"/>
      <w:pPr>
        <w:tabs>
          <w:tab w:val="num" w:pos="1068"/>
        </w:tabs>
        <w:ind w:left="1068" w:hanging="360"/>
      </w:pPr>
    </w:lvl>
  </w:abstractNum>
  <w:abstractNum w:abstractNumId="13" w15:restartNumberingAfterBreak="0">
    <w:nsid w:val="58B42E01"/>
    <w:multiLevelType w:val="hybridMultilevel"/>
    <w:tmpl w:val="A6D6F884"/>
    <w:lvl w:ilvl="0" w:tplc="0419000F">
      <w:start w:val="1"/>
      <w:numFmt w:val="decimal"/>
      <w:lvlText w:val="%1."/>
      <w:lvlJc w:val="left"/>
      <w:pPr>
        <w:tabs>
          <w:tab w:val="num" w:pos="1205"/>
        </w:tabs>
        <w:ind w:left="120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25"/>
        </w:tabs>
        <w:ind w:left="19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45"/>
        </w:tabs>
        <w:ind w:left="26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65"/>
        </w:tabs>
        <w:ind w:left="33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85"/>
        </w:tabs>
        <w:ind w:left="40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05"/>
        </w:tabs>
        <w:ind w:left="48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25"/>
        </w:tabs>
        <w:ind w:left="55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45"/>
        </w:tabs>
        <w:ind w:left="62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65"/>
        </w:tabs>
        <w:ind w:left="6965" w:hanging="180"/>
      </w:pPr>
    </w:lvl>
  </w:abstractNum>
  <w:abstractNum w:abstractNumId="14" w15:restartNumberingAfterBreak="0">
    <w:nsid w:val="5DF959D7"/>
    <w:multiLevelType w:val="hybridMultilevel"/>
    <w:tmpl w:val="C6624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D7257A"/>
    <w:multiLevelType w:val="hybridMultilevel"/>
    <w:tmpl w:val="E36E9D72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7257C6"/>
    <w:multiLevelType w:val="hybridMultilevel"/>
    <w:tmpl w:val="3ED851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60C7FBF"/>
    <w:multiLevelType w:val="hybridMultilevel"/>
    <w:tmpl w:val="50BA5D8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E7B0A4F"/>
    <w:multiLevelType w:val="hybridMultilevel"/>
    <w:tmpl w:val="70D4D4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1364675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98375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6239176">
    <w:abstractNumId w:val="15"/>
  </w:num>
  <w:num w:numId="4" w16cid:durableId="1914731590">
    <w:abstractNumId w:val="0"/>
  </w:num>
  <w:num w:numId="5" w16cid:durableId="1691102658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 w16cid:durableId="21086506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60225693">
    <w:abstractNumId w:val="2"/>
  </w:num>
  <w:num w:numId="8" w16cid:durableId="534930272">
    <w:abstractNumId w:val="12"/>
  </w:num>
  <w:num w:numId="9" w16cid:durableId="11793521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6598558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77118507">
    <w:abstractNumId w:val="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 w16cid:durableId="10573475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42685154">
    <w:abstractNumId w:val="8"/>
  </w:num>
  <w:num w:numId="14" w16cid:durableId="955990741">
    <w:abstractNumId w:val="6"/>
  </w:num>
  <w:num w:numId="15" w16cid:durableId="9469321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3383548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008874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28089288">
    <w:abstractNumId w:val="1"/>
  </w:num>
  <w:num w:numId="19" w16cid:durableId="259728610">
    <w:abstractNumId w:val="14"/>
  </w:num>
  <w:num w:numId="20" w16cid:durableId="10565887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0340"/>
    <w:rsid w:val="000B23E6"/>
    <w:rsid w:val="001546CC"/>
    <w:rsid w:val="002B178F"/>
    <w:rsid w:val="00343082"/>
    <w:rsid w:val="005A39EE"/>
    <w:rsid w:val="005D33A1"/>
    <w:rsid w:val="00805EF3"/>
    <w:rsid w:val="00A86F9C"/>
    <w:rsid w:val="00AE0340"/>
    <w:rsid w:val="00B421FF"/>
    <w:rsid w:val="00B912F6"/>
    <w:rsid w:val="00D0292E"/>
    <w:rsid w:val="00D87F85"/>
    <w:rsid w:val="00E0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024DE2"/>
  <w15:docId w15:val="{F1DCC00A-4CE7-48FC-8DA4-0F23845FF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03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AE0340"/>
    <w:pPr>
      <w:keepNext/>
      <w:widowControl w:val="0"/>
      <w:autoSpaceDE w:val="0"/>
      <w:autoSpaceDN w:val="0"/>
      <w:adjustRightInd w:val="0"/>
      <w:ind w:firstLine="708"/>
      <w:jc w:val="center"/>
      <w:outlineLvl w:val="3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AE0340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Body Text"/>
    <w:basedOn w:val="a"/>
    <w:link w:val="a4"/>
    <w:unhideWhenUsed/>
    <w:rsid w:val="00AE0340"/>
    <w:pPr>
      <w:spacing w:after="120"/>
    </w:pPr>
  </w:style>
  <w:style w:type="character" w:customStyle="1" w:styleId="a4">
    <w:name w:val="Основний текст Знак"/>
    <w:basedOn w:val="a0"/>
    <w:link w:val="a3"/>
    <w:rsid w:val="00AE03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AE0340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semiHidden/>
    <w:rsid w:val="00AE034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Indent 2"/>
    <w:basedOn w:val="a"/>
    <w:link w:val="20"/>
    <w:semiHidden/>
    <w:unhideWhenUsed/>
    <w:rsid w:val="00AE0340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semiHidden/>
    <w:rsid w:val="00AE03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кст в заданном формате"/>
    <w:basedOn w:val="a"/>
    <w:rsid w:val="00AE0340"/>
    <w:pPr>
      <w:widowControl w:val="0"/>
      <w:suppressAutoHyphens/>
    </w:pPr>
    <w:rPr>
      <w:rFonts w:ascii="Courier New" w:eastAsia="Gulim" w:hAnsi="Courier New"/>
      <w:sz w:val="20"/>
    </w:rPr>
  </w:style>
  <w:style w:type="table" w:styleId="a6">
    <w:name w:val="Table Grid"/>
    <w:basedOn w:val="a1"/>
    <w:rsid w:val="00AE03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E03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1039</Words>
  <Characters>7455</Characters>
  <Application>Microsoft Office Word</Application>
  <DocSecurity>0</DocSecurity>
  <Lines>232</Lines>
  <Paragraphs>114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Larysa</dc:creator>
  <cp:lastModifiedBy>Валентина Любченко</cp:lastModifiedBy>
  <cp:revision>11</cp:revision>
  <dcterms:created xsi:type="dcterms:W3CDTF">2017-01-23T09:36:00Z</dcterms:created>
  <dcterms:modified xsi:type="dcterms:W3CDTF">2025-05-05T12:31:00Z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c2d677a0-083e-49cf-a4d6-53df9c5942e9</vt:lpwstr>
  </property>
</Properties>
</file>