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F9ED" w14:textId="6BE5F184" w:rsidR="00E01705" w:rsidRPr="00E01705" w:rsidRDefault="00E01705" w:rsidP="00E01705">
      <w:pPr>
        <w:ind w:firstLine="567"/>
        <w:jc w:val="left"/>
        <w:rPr>
          <w:b/>
          <w:bCs/>
          <w:i/>
          <w:iCs/>
          <w:sz w:val="28"/>
          <w:szCs w:val="28"/>
          <w:lang w:val="uk-UA"/>
        </w:rPr>
      </w:pPr>
      <w:r w:rsidRPr="00E01705">
        <w:rPr>
          <w:b/>
          <w:bCs/>
          <w:i/>
          <w:iCs/>
          <w:sz w:val="28"/>
          <w:szCs w:val="28"/>
          <w:lang w:val="uk-UA"/>
        </w:rPr>
        <w:t xml:space="preserve">Тема 9. </w:t>
      </w:r>
      <w:proofErr w:type="spellStart"/>
      <w:r w:rsidRPr="00E01705">
        <w:rPr>
          <w:b/>
          <w:bCs/>
          <w:i/>
          <w:iCs/>
          <w:sz w:val="28"/>
          <w:szCs w:val="28"/>
        </w:rPr>
        <w:t>Комунікативна</w:t>
      </w:r>
      <w:proofErr w:type="spellEnd"/>
      <w:r w:rsidRPr="00E01705">
        <w:rPr>
          <w:b/>
          <w:bCs/>
          <w:i/>
          <w:iCs/>
          <w:sz w:val="28"/>
          <w:szCs w:val="28"/>
        </w:rPr>
        <w:t xml:space="preserve"> культура</w:t>
      </w:r>
      <w:r w:rsidRPr="00E01705">
        <w:rPr>
          <w:b/>
          <w:bCs/>
          <w:i/>
          <w:iCs/>
          <w:sz w:val="28"/>
          <w:szCs w:val="28"/>
          <w:lang w:val="uk-UA"/>
        </w:rPr>
        <w:t>.</w:t>
      </w:r>
    </w:p>
    <w:p w14:paraId="57364FB2" w14:textId="6F6F52C1" w:rsidR="00E01705" w:rsidRPr="00E01705" w:rsidRDefault="00E01705" w:rsidP="00E01705">
      <w:pPr>
        <w:ind w:firstLine="567"/>
        <w:jc w:val="left"/>
        <w:rPr>
          <w:i/>
          <w:iCs/>
          <w:sz w:val="28"/>
          <w:szCs w:val="28"/>
        </w:rPr>
      </w:pPr>
      <w:r w:rsidRPr="00E01705">
        <w:rPr>
          <w:i/>
          <w:iCs/>
          <w:sz w:val="28"/>
          <w:szCs w:val="28"/>
          <w:lang w:val="uk-UA"/>
        </w:rPr>
        <w:t>Я</w:t>
      </w:r>
      <w:r w:rsidRPr="00E01705">
        <w:rPr>
          <w:i/>
          <w:iCs/>
          <w:sz w:val="28"/>
          <w:szCs w:val="28"/>
        </w:rPr>
        <w:t xml:space="preserve">к </w:t>
      </w:r>
      <w:proofErr w:type="spellStart"/>
      <w:r w:rsidRPr="00E01705">
        <w:rPr>
          <w:i/>
          <w:iCs/>
          <w:sz w:val="28"/>
          <w:szCs w:val="28"/>
        </w:rPr>
        <w:t>створити</w:t>
      </w:r>
      <w:proofErr w:type="spellEnd"/>
      <w:r w:rsidRPr="00E01705">
        <w:rPr>
          <w:i/>
          <w:iCs/>
          <w:sz w:val="28"/>
          <w:szCs w:val="28"/>
        </w:rPr>
        <w:t xml:space="preserve"> </w:t>
      </w:r>
      <w:proofErr w:type="spellStart"/>
      <w:r w:rsidRPr="00E01705">
        <w:rPr>
          <w:i/>
          <w:iCs/>
          <w:sz w:val="28"/>
          <w:szCs w:val="28"/>
        </w:rPr>
        <w:t>сприятливий</w:t>
      </w:r>
      <w:proofErr w:type="spellEnd"/>
      <w:r w:rsidRPr="00E01705">
        <w:rPr>
          <w:i/>
          <w:iCs/>
          <w:sz w:val="28"/>
          <w:szCs w:val="28"/>
        </w:rPr>
        <w:t xml:space="preserve"> </w:t>
      </w:r>
      <w:proofErr w:type="spellStart"/>
      <w:r w:rsidRPr="00E01705">
        <w:rPr>
          <w:i/>
          <w:iCs/>
          <w:sz w:val="28"/>
          <w:szCs w:val="28"/>
        </w:rPr>
        <w:t>психологічний</w:t>
      </w:r>
      <w:proofErr w:type="spellEnd"/>
      <w:r w:rsidRPr="00E01705">
        <w:rPr>
          <w:i/>
          <w:iCs/>
          <w:sz w:val="28"/>
          <w:szCs w:val="28"/>
        </w:rPr>
        <w:t xml:space="preserve"> </w:t>
      </w:r>
      <w:proofErr w:type="spellStart"/>
      <w:r w:rsidRPr="00E01705">
        <w:rPr>
          <w:i/>
          <w:iCs/>
          <w:sz w:val="28"/>
          <w:szCs w:val="28"/>
        </w:rPr>
        <w:t>клімат</w:t>
      </w:r>
      <w:proofErr w:type="spellEnd"/>
      <w:r w:rsidRPr="00E01705">
        <w:rPr>
          <w:i/>
          <w:iCs/>
          <w:sz w:val="28"/>
          <w:szCs w:val="28"/>
        </w:rPr>
        <w:t>.</w:t>
      </w:r>
    </w:p>
    <w:p w14:paraId="5A8D4D91" w14:textId="1CC6B56B" w:rsidR="00E01705" w:rsidRPr="00E01705" w:rsidRDefault="00E01705" w:rsidP="00E01705">
      <w:pPr>
        <w:ind w:firstLine="567"/>
        <w:jc w:val="left"/>
        <w:rPr>
          <w:i/>
          <w:iCs/>
          <w:sz w:val="28"/>
          <w:szCs w:val="28"/>
        </w:rPr>
      </w:pPr>
      <w:proofErr w:type="spellStart"/>
      <w:r w:rsidRPr="00E01705">
        <w:rPr>
          <w:i/>
          <w:iCs/>
          <w:sz w:val="28"/>
          <w:szCs w:val="28"/>
        </w:rPr>
        <w:t>Реакція</w:t>
      </w:r>
      <w:proofErr w:type="spellEnd"/>
      <w:r w:rsidRPr="00E01705">
        <w:rPr>
          <w:i/>
          <w:iCs/>
          <w:sz w:val="28"/>
          <w:szCs w:val="28"/>
        </w:rPr>
        <w:t xml:space="preserve"> на </w:t>
      </w:r>
      <w:proofErr w:type="spellStart"/>
      <w:r w:rsidRPr="00E01705">
        <w:rPr>
          <w:i/>
          <w:iCs/>
          <w:sz w:val="28"/>
          <w:szCs w:val="28"/>
        </w:rPr>
        <w:t>психологічне</w:t>
      </w:r>
      <w:proofErr w:type="spellEnd"/>
      <w:r w:rsidRPr="00E01705">
        <w:rPr>
          <w:i/>
          <w:iCs/>
          <w:sz w:val="28"/>
          <w:szCs w:val="28"/>
        </w:rPr>
        <w:t xml:space="preserve"> </w:t>
      </w:r>
      <w:proofErr w:type="spellStart"/>
      <w:r w:rsidRPr="00E01705">
        <w:rPr>
          <w:i/>
          <w:iCs/>
          <w:sz w:val="28"/>
          <w:szCs w:val="28"/>
        </w:rPr>
        <w:t>каміння</w:t>
      </w:r>
      <w:proofErr w:type="spellEnd"/>
      <w:r w:rsidRPr="00E01705">
        <w:rPr>
          <w:i/>
          <w:iCs/>
          <w:sz w:val="28"/>
          <w:szCs w:val="28"/>
        </w:rPr>
        <w:t>.</w:t>
      </w:r>
    </w:p>
    <w:p w14:paraId="6F0A2766" w14:textId="0E2A94BA" w:rsidR="00E01705" w:rsidRPr="00E01705" w:rsidRDefault="00E01705" w:rsidP="00E01705">
      <w:pPr>
        <w:ind w:firstLine="567"/>
        <w:jc w:val="left"/>
        <w:rPr>
          <w:i/>
          <w:iCs/>
          <w:sz w:val="28"/>
          <w:szCs w:val="28"/>
        </w:rPr>
      </w:pPr>
      <w:proofErr w:type="spellStart"/>
      <w:r w:rsidRPr="00E01705">
        <w:rPr>
          <w:i/>
          <w:iCs/>
          <w:sz w:val="28"/>
          <w:szCs w:val="28"/>
        </w:rPr>
        <w:t>Реакція</w:t>
      </w:r>
      <w:proofErr w:type="spellEnd"/>
      <w:r w:rsidRPr="00E01705">
        <w:rPr>
          <w:i/>
          <w:iCs/>
          <w:sz w:val="28"/>
          <w:szCs w:val="28"/>
        </w:rPr>
        <w:t xml:space="preserve"> на </w:t>
      </w:r>
      <w:proofErr w:type="spellStart"/>
      <w:r w:rsidRPr="00E01705">
        <w:rPr>
          <w:i/>
          <w:iCs/>
          <w:sz w:val="28"/>
          <w:szCs w:val="28"/>
        </w:rPr>
        <w:t>запитання</w:t>
      </w:r>
      <w:proofErr w:type="spellEnd"/>
      <w:r w:rsidRPr="00E01705">
        <w:rPr>
          <w:i/>
          <w:iCs/>
          <w:sz w:val="28"/>
          <w:szCs w:val="28"/>
        </w:rPr>
        <w:t>.</w:t>
      </w:r>
    </w:p>
    <w:p w14:paraId="78ABF904" w14:textId="787D03DD" w:rsidR="00E01705" w:rsidRPr="00E01705" w:rsidRDefault="00E01705" w:rsidP="00E01705">
      <w:pPr>
        <w:ind w:firstLine="567"/>
        <w:jc w:val="left"/>
        <w:rPr>
          <w:i/>
          <w:iCs/>
          <w:sz w:val="28"/>
          <w:szCs w:val="28"/>
        </w:rPr>
      </w:pPr>
      <w:proofErr w:type="spellStart"/>
      <w:r w:rsidRPr="00E01705">
        <w:rPr>
          <w:i/>
          <w:iCs/>
          <w:sz w:val="28"/>
          <w:szCs w:val="28"/>
        </w:rPr>
        <w:t>Управління</w:t>
      </w:r>
      <w:proofErr w:type="spellEnd"/>
      <w:r w:rsidRPr="00E01705">
        <w:rPr>
          <w:i/>
          <w:iCs/>
          <w:sz w:val="28"/>
          <w:szCs w:val="28"/>
        </w:rPr>
        <w:t xml:space="preserve"> </w:t>
      </w:r>
      <w:proofErr w:type="spellStart"/>
      <w:r w:rsidRPr="00E01705">
        <w:rPr>
          <w:i/>
          <w:iCs/>
          <w:sz w:val="28"/>
          <w:szCs w:val="28"/>
        </w:rPr>
        <w:t>емоціями</w:t>
      </w:r>
      <w:proofErr w:type="spellEnd"/>
      <w:r w:rsidRPr="00E01705">
        <w:rPr>
          <w:i/>
          <w:iCs/>
          <w:sz w:val="28"/>
          <w:szCs w:val="28"/>
        </w:rPr>
        <w:t>.</w:t>
      </w:r>
    </w:p>
    <w:p w14:paraId="2A19C00E" w14:textId="73966678" w:rsidR="00E01705" w:rsidRPr="00E01705" w:rsidRDefault="00E01705" w:rsidP="00E01705">
      <w:pPr>
        <w:ind w:firstLine="567"/>
        <w:jc w:val="left"/>
        <w:rPr>
          <w:b/>
          <w:bCs/>
          <w:i/>
          <w:iCs/>
          <w:sz w:val="28"/>
          <w:szCs w:val="28"/>
          <w:lang w:val="uk-UA"/>
        </w:rPr>
      </w:pPr>
      <w:r w:rsidRPr="00E01705">
        <w:rPr>
          <w:i/>
          <w:iCs/>
          <w:sz w:val="28"/>
          <w:szCs w:val="28"/>
        </w:rPr>
        <w:t xml:space="preserve">Правила </w:t>
      </w:r>
      <w:proofErr w:type="spellStart"/>
      <w:r w:rsidRPr="00E01705">
        <w:rPr>
          <w:i/>
          <w:iCs/>
          <w:sz w:val="28"/>
          <w:szCs w:val="28"/>
        </w:rPr>
        <w:t>спарингу</w:t>
      </w:r>
      <w:proofErr w:type="spellEnd"/>
      <w:r w:rsidRPr="00E01705">
        <w:rPr>
          <w:i/>
          <w:iCs/>
          <w:sz w:val="28"/>
          <w:szCs w:val="28"/>
        </w:rPr>
        <w:t xml:space="preserve"> в </w:t>
      </w:r>
      <w:proofErr w:type="spellStart"/>
      <w:r w:rsidRPr="00E01705">
        <w:rPr>
          <w:i/>
          <w:iCs/>
          <w:sz w:val="28"/>
          <w:szCs w:val="28"/>
        </w:rPr>
        <w:t>комунікації</w:t>
      </w:r>
      <w:proofErr w:type="spellEnd"/>
      <w:r w:rsidRPr="00E01705">
        <w:rPr>
          <w:i/>
          <w:iCs/>
          <w:sz w:val="28"/>
          <w:szCs w:val="28"/>
        </w:rPr>
        <w:t>.</w:t>
      </w:r>
    </w:p>
    <w:p w14:paraId="671ABBDD" w14:textId="77777777" w:rsidR="00E01705" w:rsidRPr="00E01705" w:rsidRDefault="00E01705" w:rsidP="00E01705">
      <w:pPr>
        <w:pStyle w:val="a5"/>
        <w:ind w:firstLine="567"/>
        <w:rPr>
          <w:rFonts w:ascii="Times New Roman" w:hAnsi="Times New Roman" w:cs="Times New Roman"/>
          <w:i/>
          <w:iCs/>
          <w:sz w:val="28"/>
          <w:szCs w:val="28"/>
          <w:lang w:eastAsia="uk-UA"/>
        </w:rPr>
      </w:pPr>
    </w:p>
    <w:p w14:paraId="0AD46CD8" w14:textId="3E2330FA" w:rsidR="00E01705" w:rsidRPr="00E01705" w:rsidRDefault="00E01705" w:rsidP="00E01705">
      <w:pPr>
        <w:pStyle w:val="a5"/>
        <w:jc w:val="both"/>
        <w:rPr>
          <w:rFonts w:ascii="Times New Roman" w:hAnsi="Times New Roman" w:cs="Times New Roman"/>
          <w:sz w:val="28"/>
          <w:szCs w:val="28"/>
          <w:lang w:eastAsia="uk-UA"/>
        </w:rPr>
      </w:pPr>
      <w:r w:rsidRPr="00E01705">
        <w:rPr>
          <w:rFonts w:ascii="Times New Roman" w:hAnsi="Times New Roman" w:cs="Times New Roman"/>
          <w:sz w:val="28"/>
          <w:szCs w:val="28"/>
          <w:lang w:eastAsia="uk-UA"/>
        </w:rPr>
        <w:t>Як створити сприятливий клімат у колективі: поради керівнику</w:t>
      </w:r>
    </w:p>
    <w:p w14:paraId="09206D58" w14:textId="77777777" w:rsidR="00E01705" w:rsidRPr="00E01705" w:rsidRDefault="00E01705" w:rsidP="00E01705">
      <w:pPr>
        <w:pStyle w:val="a5"/>
        <w:jc w:val="both"/>
        <w:rPr>
          <w:rFonts w:ascii="Times New Roman" w:hAnsi="Times New Roman" w:cs="Times New Roman"/>
          <w:sz w:val="28"/>
          <w:szCs w:val="28"/>
          <w:lang w:eastAsia="uk-UA"/>
        </w:rPr>
      </w:pPr>
      <w:r w:rsidRPr="00E01705">
        <w:rPr>
          <w:rFonts w:ascii="Times New Roman" w:hAnsi="Times New Roman" w:cs="Times New Roman"/>
          <w:sz w:val="28"/>
          <w:szCs w:val="28"/>
          <w:lang w:eastAsia="uk-UA"/>
        </w:rPr>
        <w:t>Зміст:</w:t>
      </w:r>
    </w:p>
    <w:p w14:paraId="3C0F7C4C" w14:textId="77777777" w:rsidR="00E01705" w:rsidRPr="00E01705" w:rsidRDefault="00E01705" w:rsidP="00E01705">
      <w:pPr>
        <w:pStyle w:val="a5"/>
        <w:jc w:val="both"/>
        <w:rPr>
          <w:rFonts w:ascii="Times New Roman" w:hAnsi="Times New Roman" w:cs="Times New Roman"/>
          <w:color w:val="5720C1"/>
          <w:sz w:val="28"/>
          <w:szCs w:val="28"/>
          <w:lang w:eastAsia="uk-UA"/>
        </w:rPr>
      </w:pPr>
      <w:hyperlink r:id="rId5" w:anchor="article-block-0" w:history="1">
        <w:r w:rsidRPr="00E01705">
          <w:rPr>
            <w:rFonts w:ascii="Times New Roman" w:hAnsi="Times New Roman" w:cs="Times New Roman"/>
            <w:color w:val="5720C1"/>
            <w:sz w:val="28"/>
            <w:szCs w:val="28"/>
            <w:lang w:eastAsia="uk-UA"/>
          </w:rPr>
          <w:t>Клімат у колективі: що його формує та як визначити</w:t>
        </w:r>
      </w:hyperlink>
    </w:p>
    <w:p w14:paraId="39203358" w14:textId="77777777" w:rsidR="00E01705" w:rsidRPr="00E01705" w:rsidRDefault="00E01705" w:rsidP="00E01705">
      <w:pPr>
        <w:pStyle w:val="a5"/>
        <w:jc w:val="both"/>
        <w:rPr>
          <w:rFonts w:ascii="Times New Roman" w:hAnsi="Times New Roman" w:cs="Times New Roman"/>
          <w:color w:val="5720C1"/>
          <w:sz w:val="28"/>
          <w:szCs w:val="28"/>
          <w:lang w:eastAsia="uk-UA"/>
        </w:rPr>
      </w:pPr>
      <w:hyperlink r:id="rId6" w:anchor="article-block-1" w:history="1">
        <w:r w:rsidRPr="00E01705">
          <w:rPr>
            <w:rFonts w:ascii="Times New Roman" w:hAnsi="Times New Roman" w:cs="Times New Roman"/>
            <w:color w:val="5720C1"/>
            <w:sz w:val="28"/>
            <w:szCs w:val="28"/>
            <w:lang w:eastAsia="uk-UA"/>
          </w:rPr>
          <w:t>5 порад керівнику для створення сприятливої ​​атмосфери у колективі</w:t>
        </w:r>
      </w:hyperlink>
    </w:p>
    <w:p w14:paraId="235E989A" w14:textId="77777777" w:rsidR="00E01705" w:rsidRPr="00E01705" w:rsidRDefault="00E01705" w:rsidP="00E01705">
      <w:pPr>
        <w:pStyle w:val="a5"/>
        <w:jc w:val="both"/>
        <w:rPr>
          <w:rFonts w:ascii="Times New Roman" w:hAnsi="Times New Roman" w:cs="Times New Roman"/>
          <w:color w:val="5720C1"/>
          <w:sz w:val="28"/>
          <w:szCs w:val="28"/>
          <w:lang w:eastAsia="uk-UA"/>
        </w:rPr>
      </w:pPr>
      <w:hyperlink r:id="rId7" w:anchor="article-block-2" w:history="1">
        <w:r w:rsidRPr="00E01705">
          <w:rPr>
            <w:rFonts w:ascii="Times New Roman" w:hAnsi="Times New Roman" w:cs="Times New Roman"/>
            <w:color w:val="5720C1"/>
            <w:sz w:val="28"/>
            <w:szCs w:val="28"/>
            <w:lang w:eastAsia="uk-UA"/>
          </w:rPr>
          <w:t>Пам’ятка керівнику: як упевнитися, що у вашій компанії сприятлива атмосфера</w:t>
        </w:r>
      </w:hyperlink>
    </w:p>
    <w:p w14:paraId="7F11196B"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Сприятлива атмосфера у колективі — один із головних аспектів успішного бізнесу. Дослідження показують: згуртована, дружня команда, в якій відносини будуються на взаємодопомозі, довірі та співпраці, здатна принести компанії набагато більше прибутку, ніж маркетингова стратегія.</w:t>
      </w:r>
    </w:p>
    <w:p w14:paraId="4E091708"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Які фактори впливають на психологічний настрій працівників? Як створити позитивну атмосферу у компанії? Дізнаєтесь у нашій статті.</w:t>
      </w:r>
    </w:p>
    <w:p w14:paraId="4DC55CCE" w14:textId="00F57A6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noProof/>
          <w:color w:val="5F5D5E"/>
          <w:sz w:val="28"/>
          <w:szCs w:val="28"/>
          <w:lang w:eastAsia="uk-UA"/>
        </w:rPr>
        <mc:AlternateContent>
          <mc:Choice Requires="wps">
            <w:drawing>
              <wp:inline distT="0" distB="0" distL="0" distR="0" wp14:anchorId="342E176F" wp14:editId="6CE0A3B6">
                <wp:extent cx="7239000" cy="2808605"/>
                <wp:effectExtent l="0" t="0" r="0" b="0"/>
                <wp:docPr id="4" name="Прямокутник 4" descr="Як створити сприятливий клімат у колективі: поради керівник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280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0A4CE" id="Прямокутник 4" o:spid="_x0000_s1026" alt="Як створити сприятливий клімат у колективі: поради керівнику" style="width:570pt;height:2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" filled="f" stroked="f">
                <o:lock v:ext="edit" aspectratio="t"/>
                <w10:anchorlock/>
              </v:rect>
            </w:pict>
          </mc:Fallback>
        </mc:AlternateContent>
      </w:r>
      <w:r w:rsidRPr="00E01705">
        <w:rPr>
          <w:rFonts w:ascii="Times New Roman" w:hAnsi="Times New Roman" w:cs="Times New Roman"/>
          <w:noProof/>
          <w:color w:val="5F5D5E"/>
          <w:sz w:val="28"/>
          <w:szCs w:val="28"/>
          <w:lang w:eastAsia="uk-UA"/>
        </w:rPr>
        <mc:AlternateContent>
          <mc:Choice Requires="wps">
            <w:drawing>
              <wp:inline distT="0" distB="0" distL="0" distR="0" wp14:anchorId="6745D045" wp14:editId="5C563412">
                <wp:extent cx="2487295" cy="2628900"/>
                <wp:effectExtent l="0" t="0" r="0" b="0"/>
                <wp:docPr id="3" name="Прямокутник 3" descr="Як створити сприятливий клімат у колективі: поради керівник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729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8CF34" id="Прямокутник 3" o:spid="_x0000_s1026" alt="Як створити сприятливий клімат у колективі: поради керівнику" style="width:195.8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" filled="f" stroked="f">
                <o:lock v:ext="edit" aspectratio="t"/>
                <w10:anchorlock/>
              </v:rect>
            </w:pict>
          </mc:Fallback>
        </mc:AlternateContent>
      </w:r>
    </w:p>
    <w:p w14:paraId="27862EF1" w14:textId="77777777" w:rsidR="00E01705" w:rsidRPr="00E01705" w:rsidRDefault="00E01705" w:rsidP="00E01705">
      <w:pPr>
        <w:pStyle w:val="a5"/>
        <w:jc w:val="both"/>
        <w:rPr>
          <w:rFonts w:ascii="Times New Roman" w:hAnsi="Times New Roman" w:cs="Times New Roman"/>
          <w:color w:val="FFFFFF"/>
          <w:sz w:val="28"/>
          <w:szCs w:val="28"/>
          <w:lang w:eastAsia="uk-UA"/>
        </w:rPr>
      </w:pPr>
      <w:r w:rsidRPr="00E01705">
        <w:rPr>
          <w:rFonts w:ascii="Times New Roman" w:hAnsi="Times New Roman" w:cs="Times New Roman"/>
          <w:color w:val="FFFFFF"/>
          <w:sz w:val="28"/>
          <w:szCs w:val="28"/>
          <w:lang w:eastAsia="uk-UA"/>
        </w:rPr>
        <w:t>Отримай грант, що покриває 50% від вартості навчання</w:t>
      </w:r>
    </w:p>
    <w:p w14:paraId="61C3A0CD" w14:textId="77777777" w:rsidR="00E01705" w:rsidRPr="00E01705" w:rsidRDefault="00E01705" w:rsidP="00E01705">
      <w:pPr>
        <w:pStyle w:val="a5"/>
        <w:jc w:val="both"/>
        <w:rPr>
          <w:rFonts w:ascii="Times New Roman" w:hAnsi="Times New Roman" w:cs="Times New Roman"/>
          <w:color w:val="FFFFFF"/>
          <w:sz w:val="28"/>
          <w:szCs w:val="28"/>
          <w:lang w:eastAsia="uk-UA"/>
        </w:rPr>
      </w:pPr>
      <w:r w:rsidRPr="00E01705">
        <w:rPr>
          <w:rFonts w:ascii="Times New Roman" w:hAnsi="Times New Roman" w:cs="Times New Roman"/>
          <w:color w:val="FFFFFF"/>
          <w:sz w:val="28"/>
          <w:szCs w:val="28"/>
          <w:lang w:eastAsia="uk-UA"/>
        </w:rPr>
        <w:lastRenderedPageBreak/>
        <w:t>Опануй нову професію онлайн з будь-якої точки світу</w:t>
      </w:r>
    </w:p>
    <w:p w14:paraId="28FCBCBA" w14:textId="77777777" w:rsidR="00E01705" w:rsidRPr="00E01705" w:rsidRDefault="00E01705" w:rsidP="00E01705">
      <w:pPr>
        <w:pStyle w:val="a5"/>
        <w:jc w:val="both"/>
        <w:rPr>
          <w:rFonts w:ascii="Times New Roman" w:hAnsi="Times New Roman" w:cs="Times New Roman"/>
          <w:color w:val="FFFFFF"/>
          <w:sz w:val="28"/>
          <w:szCs w:val="28"/>
          <w:lang w:eastAsia="uk-UA"/>
        </w:rPr>
      </w:pPr>
      <w:r w:rsidRPr="00E01705">
        <w:rPr>
          <w:rFonts w:ascii="Times New Roman" w:hAnsi="Times New Roman" w:cs="Times New Roman"/>
          <w:color w:val="FFFFFF"/>
          <w:sz w:val="28"/>
          <w:szCs w:val="28"/>
          <w:lang w:eastAsia="uk-UA"/>
        </w:rPr>
        <w:t>Отримати грант</w:t>
      </w:r>
    </w:p>
    <w:p w14:paraId="02E106C3" w14:textId="77777777" w:rsidR="00E01705" w:rsidRPr="00E01705" w:rsidRDefault="00E01705" w:rsidP="00E01705">
      <w:pPr>
        <w:pStyle w:val="a5"/>
        <w:jc w:val="both"/>
        <w:rPr>
          <w:rFonts w:ascii="Times New Roman" w:hAnsi="Times New Roman" w:cs="Times New Roman"/>
          <w:sz w:val="28"/>
          <w:szCs w:val="28"/>
          <w:lang w:eastAsia="uk-UA"/>
        </w:rPr>
      </w:pPr>
      <w:r w:rsidRPr="00E01705">
        <w:rPr>
          <w:rFonts w:ascii="Times New Roman" w:hAnsi="Times New Roman" w:cs="Times New Roman"/>
          <w:sz w:val="28"/>
          <w:szCs w:val="28"/>
          <w:lang w:eastAsia="uk-UA"/>
        </w:rPr>
        <w:t>Клімат у колективі: що його формує та як визначити</w:t>
      </w:r>
    </w:p>
    <w:p w14:paraId="0DCD1C7E"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Багато фахівців зазначають, що доброзичлива атмосфера в колективі важливіша за кар’єрне зростання і високу заробітну плату. Якщо роботі панує дружня атмосфера, у співробітників зростає мотивація, збільшується працездатність, у компанії знижується плинність кадрів.</w:t>
      </w:r>
    </w:p>
    <w:p w14:paraId="10CAC35A"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Виділяють 5 основних фактори, що впливають на створення позитивного настрою серед працівників:</w:t>
      </w:r>
    </w:p>
    <w:p w14:paraId="4DB5194E"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Задоволеність співробітником займаної посадою, обов’язками та компанією загалом.</w:t>
      </w:r>
    </w:p>
    <w:p w14:paraId="3798955C"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Взаємини у колективі.</w:t>
      </w:r>
    </w:p>
    <w:p w14:paraId="73A6C3F5"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Взаємини підлеглих та керівництва.</w:t>
      </w:r>
    </w:p>
    <w:p w14:paraId="5FB89087"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Задоволеність умовами праці.</w:t>
      </w:r>
    </w:p>
    <w:p w14:paraId="468D7511"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Задоволеність оплатою праці.</w:t>
      </w:r>
    </w:p>
    <w:p w14:paraId="3BD0E7D7"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 xml:space="preserve">Визначити психологічний клімат у компанії можна за допомогою спеціальних тестів та опитувальників. І тому можна використовувати методику оцінки психологічної атмосфери у колективі </w:t>
      </w:r>
      <w:proofErr w:type="spellStart"/>
      <w:r w:rsidRPr="00E01705">
        <w:rPr>
          <w:rFonts w:ascii="Times New Roman" w:hAnsi="Times New Roman" w:cs="Times New Roman"/>
          <w:color w:val="5F5D5E"/>
          <w:sz w:val="28"/>
          <w:szCs w:val="28"/>
          <w:lang w:eastAsia="uk-UA"/>
        </w:rPr>
        <w:t>А.Ф.Фидлера</w:t>
      </w:r>
      <w:proofErr w:type="spellEnd"/>
      <w:r w:rsidRPr="00E01705">
        <w:rPr>
          <w:rFonts w:ascii="Times New Roman" w:hAnsi="Times New Roman" w:cs="Times New Roman"/>
          <w:color w:val="5F5D5E"/>
          <w:sz w:val="28"/>
          <w:szCs w:val="28"/>
          <w:lang w:eastAsia="uk-UA"/>
        </w:rPr>
        <w:t xml:space="preserve">, соціометричний тест </w:t>
      </w:r>
      <w:proofErr w:type="spellStart"/>
      <w:r w:rsidRPr="00E01705">
        <w:rPr>
          <w:rFonts w:ascii="Times New Roman" w:hAnsi="Times New Roman" w:cs="Times New Roman"/>
          <w:color w:val="5F5D5E"/>
          <w:sz w:val="28"/>
          <w:szCs w:val="28"/>
          <w:lang w:eastAsia="uk-UA"/>
        </w:rPr>
        <w:t>Дж.Морено</w:t>
      </w:r>
      <w:proofErr w:type="spellEnd"/>
      <w:r w:rsidRPr="00E01705">
        <w:rPr>
          <w:rFonts w:ascii="Times New Roman" w:hAnsi="Times New Roman" w:cs="Times New Roman"/>
          <w:color w:val="5F5D5E"/>
          <w:sz w:val="28"/>
          <w:szCs w:val="28"/>
          <w:lang w:eastAsia="uk-UA"/>
        </w:rPr>
        <w:t xml:space="preserve">, визначення індексу груповий згуртованості </w:t>
      </w:r>
      <w:proofErr w:type="spellStart"/>
      <w:r w:rsidRPr="00E01705">
        <w:rPr>
          <w:rFonts w:ascii="Times New Roman" w:hAnsi="Times New Roman" w:cs="Times New Roman"/>
          <w:color w:val="5F5D5E"/>
          <w:sz w:val="28"/>
          <w:szCs w:val="28"/>
          <w:lang w:eastAsia="uk-UA"/>
        </w:rPr>
        <w:t>Сишора</w:t>
      </w:r>
      <w:proofErr w:type="spellEnd"/>
      <w:r w:rsidRPr="00E01705">
        <w:rPr>
          <w:rFonts w:ascii="Times New Roman" w:hAnsi="Times New Roman" w:cs="Times New Roman"/>
          <w:color w:val="5F5D5E"/>
          <w:sz w:val="28"/>
          <w:szCs w:val="28"/>
          <w:lang w:eastAsia="uk-UA"/>
        </w:rPr>
        <w:t>. Всі ці методики є у вільному доступі до інтернету.</w:t>
      </w:r>
    </w:p>
    <w:p w14:paraId="585AF4B4" w14:textId="77777777" w:rsidR="00E01705" w:rsidRPr="00E01705" w:rsidRDefault="00E01705" w:rsidP="00E01705">
      <w:pPr>
        <w:pStyle w:val="a5"/>
        <w:jc w:val="both"/>
        <w:rPr>
          <w:rFonts w:ascii="Times New Roman" w:hAnsi="Times New Roman" w:cs="Times New Roman"/>
          <w:sz w:val="28"/>
          <w:szCs w:val="28"/>
          <w:lang w:eastAsia="uk-UA"/>
        </w:rPr>
      </w:pPr>
      <w:r w:rsidRPr="00E01705">
        <w:rPr>
          <w:rFonts w:ascii="Times New Roman" w:hAnsi="Times New Roman" w:cs="Times New Roman"/>
          <w:sz w:val="28"/>
          <w:szCs w:val="28"/>
          <w:lang w:eastAsia="uk-UA"/>
        </w:rPr>
        <w:t>5 порад керівнику для створення сприятливої ​​атмосфери у колективі</w:t>
      </w:r>
    </w:p>
    <w:p w14:paraId="346A6FD0"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 xml:space="preserve">Сприятливий клімат у колективі сприяє зростанню мотивації та продуктивності підлеглих. Працівники, задоволені умовами праці, перспективами зростання, більше вкладаються у розвиток компанії, виявляють ініціативність та </w:t>
      </w:r>
      <w:proofErr w:type="spellStart"/>
      <w:r w:rsidRPr="00E01705">
        <w:rPr>
          <w:rFonts w:ascii="Times New Roman" w:hAnsi="Times New Roman" w:cs="Times New Roman"/>
          <w:color w:val="5F5D5E"/>
          <w:sz w:val="28"/>
          <w:szCs w:val="28"/>
          <w:lang w:eastAsia="uk-UA"/>
        </w:rPr>
        <w:t>взаємопідтримку</w:t>
      </w:r>
      <w:proofErr w:type="spellEnd"/>
      <w:r w:rsidRPr="00E01705">
        <w:rPr>
          <w:rFonts w:ascii="Times New Roman" w:hAnsi="Times New Roman" w:cs="Times New Roman"/>
          <w:color w:val="5F5D5E"/>
          <w:sz w:val="28"/>
          <w:szCs w:val="28"/>
          <w:lang w:eastAsia="uk-UA"/>
        </w:rPr>
        <w:t>. Для створення комфортної атмосфери в колективі необхідно дотримуватись наступних правил:</w:t>
      </w:r>
    </w:p>
    <w:p w14:paraId="725050E8"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Сформулюйте загальні командні цінності Щоб у колективі була атмосфера співробітництва та підтримки, кожен працівник повинен вважати себе важливою частиною колективу та бачити свій внесок у досягнення поставленої мети. Для цього необхідно сформулювати спільні для всіх цінності, що базуватимуться на правилах, принципах та ідеології компанії.</w:t>
      </w:r>
    </w:p>
    <w:p w14:paraId="0E3CC607" w14:textId="5338A871"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noProof/>
          <w:color w:val="5F5D5E"/>
          <w:sz w:val="28"/>
          <w:szCs w:val="28"/>
          <w:lang w:eastAsia="uk-UA"/>
        </w:rPr>
        <w:lastRenderedPageBreak/>
        <mc:AlternateContent>
          <mc:Choice Requires="wps">
            <w:drawing>
              <wp:inline distT="0" distB="0" distL="0" distR="0" wp14:anchorId="7C53C3D3" wp14:editId="1AE16050">
                <wp:extent cx="7239000" cy="4827905"/>
                <wp:effectExtent l="0" t="0" r="0" b="0"/>
                <wp:docPr id="2" name="Прямокутник 2" descr="Як створити сприятливий клімат у колективі: поради керівник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82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AC831" id="Прямокутник 2" o:spid="_x0000_s1026" alt="Як створити сприятливий клімат у колективі: поради керівнику" style="width:570pt;height:3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" filled="f" stroked="f">
                <o:lock v:ext="edit" aspectratio="t"/>
                <w10:anchorlock/>
              </v:rect>
            </w:pict>
          </mc:Fallback>
        </mc:AlternateContent>
      </w:r>
    </w:p>
    <w:p w14:paraId="4C85A3D4"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Стимулюйте співробітників до прояву взаємодопомоги Для створення дружньої атмосфери необхідно заохочувати працівників за взаємодопомогу. Сприятливі умови співпраці виникають тоді, коли колектив об’єднують загальні цілі (пункт 1). Крім цього, можна організовувати різні тренінги, на яких психологи зможуть навчити працівників терпіти недоліки своїх колег та налагодити комунікацію. Розвитку взаємодопомоги також сприяють спільний відпочинок та спільні інтереси.</w:t>
      </w:r>
    </w:p>
    <w:p w14:paraId="3DEAD914"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 xml:space="preserve">Не закривайте очі на конфліктні ситуації Сварки та розбрат у колективі знижують продуктивність усієї компанії. Звісно, ​​повністю виключити конфліктні ситуації неможливо. Потрібно </w:t>
      </w:r>
      <w:proofErr w:type="spellStart"/>
      <w:r w:rsidRPr="00E01705">
        <w:rPr>
          <w:rFonts w:ascii="Times New Roman" w:hAnsi="Times New Roman" w:cs="Times New Roman"/>
          <w:color w:val="5F5D5E"/>
          <w:sz w:val="28"/>
          <w:szCs w:val="28"/>
          <w:lang w:eastAsia="uk-UA"/>
        </w:rPr>
        <w:t>грамотно</w:t>
      </w:r>
      <w:proofErr w:type="spellEnd"/>
      <w:r w:rsidRPr="00E01705">
        <w:rPr>
          <w:rFonts w:ascii="Times New Roman" w:hAnsi="Times New Roman" w:cs="Times New Roman"/>
          <w:color w:val="5F5D5E"/>
          <w:sz w:val="28"/>
          <w:szCs w:val="28"/>
          <w:lang w:eastAsia="uk-UA"/>
        </w:rPr>
        <w:t xml:space="preserve"> їх вирішувати. З’ясовуйте причину конфлікту, вислуховуйте обидві сторони протистояння та шукайте компромісні рішення.</w:t>
      </w:r>
    </w:p>
    <w:p w14:paraId="75969EAB"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Ставитися з розумінням до помилок підлеглих і визнайте свої Здійснювати помилки властиво кожному – і працівнику, і керівнику. Важливо вміти визнавати свої помилки та з розумінням підходити до помилок своїх підлеглих. Обговорення та аналіз негативних ситуацій допомагає з помилок сформувати цінний досвід.</w:t>
      </w:r>
    </w:p>
    <w:p w14:paraId="2E51EE1F"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Створюйте комфортні умови праці Необхідно дбати не лише про санітарно-гігієнічні умови праці ваших підлеглих, а й про робочий простір. Зручне робоче місце, офісні «</w:t>
      </w:r>
      <w:proofErr w:type="spellStart"/>
      <w:r w:rsidRPr="00E01705">
        <w:rPr>
          <w:rFonts w:ascii="Times New Roman" w:hAnsi="Times New Roman" w:cs="Times New Roman"/>
          <w:color w:val="5F5D5E"/>
          <w:sz w:val="28"/>
          <w:szCs w:val="28"/>
          <w:lang w:eastAsia="uk-UA"/>
        </w:rPr>
        <w:t>плюшки</w:t>
      </w:r>
      <w:proofErr w:type="spellEnd"/>
      <w:r w:rsidRPr="00E01705">
        <w:rPr>
          <w:rFonts w:ascii="Times New Roman" w:hAnsi="Times New Roman" w:cs="Times New Roman"/>
          <w:color w:val="5F5D5E"/>
          <w:sz w:val="28"/>
          <w:szCs w:val="28"/>
          <w:lang w:eastAsia="uk-UA"/>
        </w:rPr>
        <w:t>», наявність необхідних роботи інструментів — все це створює сприятливу атмосферу для трудової діяльності.</w:t>
      </w:r>
    </w:p>
    <w:p w14:paraId="1828F999" w14:textId="0565FEC9"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noProof/>
          <w:color w:val="5F5D5E"/>
          <w:sz w:val="28"/>
          <w:szCs w:val="28"/>
          <w:lang w:eastAsia="uk-UA"/>
        </w:rPr>
        <w:lastRenderedPageBreak/>
        <mc:AlternateContent>
          <mc:Choice Requires="wps">
            <w:drawing>
              <wp:inline distT="0" distB="0" distL="0" distR="0" wp14:anchorId="348C70E9" wp14:editId="52AE57AA">
                <wp:extent cx="2715895" cy="3293110"/>
                <wp:effectExtent l="0" t="0" r="0" b="0"/>
                <wp:docPr id="1" name="Прямокутник 1" descr="Як створити сприятливий клімат у колективі: поради керівник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5895" cy="329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05625" id="Прямокутник 1" o:spid="_x0000_s1026" alt="Як створити сприятливий клімат у колективі: поради керівнику" style="width:213.85pt;height:2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" filled="f" stroked="f">
                <o:lock v:ext="edit" aspectratio="t"/>
                <w10:anchorlock/>
              </v:rect>
            </w:pict>
          </mc:Fallback>
        </mc:AlternateContent>
      </w:r>
    </w:p>
    <w:p w14:paraId="76FC305B" w14:textId="77777777" w:rsidR="00E01705" w:rsidRPr="00E01705" w:rsidRDefault="00E01705" w:rsidP="00E01705">
      <w:pPr>
        <w:pStyle w:val="a5"/>
        <w:jc w:val="both"/>
        <w:rPr>
          <w:rFonts w:ascii="Times New Roman" w:hAnsi="Times New Roman" w:cs="Times New Roman"/>
          <w:color w:val="FFFFFF"/>
          <w:sz w:val="28"/>
          <w:szCs w:val="28"/>
          <w:lang w:eastAsia="uk-UA"/>
        </w:rPr>
      </w:pPr>
      <w:r w:rsidRPr="00E01705">
        <w:rPr>
          <w:rFonts w:ascii="Times New Roman" w:hAnsi="Times New Roman" w:cs="Times New Roman"/>
          <w:color w:val="FFFFFF"/>
          <w:sz w:val="28"/>
          <w:szCs w:val="28"/>
          <w:lang w:eastAsia="uk-UA"/>
        </w:rPr>
        <w:t>87% наших випускників вже працюють у IT</w:t>
      </w:r>
    </w:p>
    <w:p w14:paraId="43D801BA" w14:textId="77777777" w:rsidR="00E01705" w:rsidRPr="00E01705" w:rsidRDefault="00E01705" w:rsidP="00E01705">
      <w:pPr>
        <w:pStyle w:val="a5"/>
        <w:jc w:val="both"/>
        <w:rPr>
          <w:rFonts w:ascii="Times New Roman" w:hAnsi="Times New Roman" w:cs="Times New Roman"/>
          <w:color w:val="FFFFFF"/>
          <w:sz w:val="28"/>
          <w:szCs w:val="28"/>
          <w:lang w:eastAsia="uk-UA"/>
        </w:rPr>
      </w:pPr>
      <w:r w:rsidRPr="00E01705">
        <w:rPr>
          <w:rFonts w:ascii="Times New Roman" w:hAnsi="Times New Roman" w:cs="Times New Roman"/>
          <w:color w:val="FFFFFF"/>
          <w:sz w:val="28"/>
          <w:szCs w:val="28"/>
          <w:lang w:eastAsia="uk-UA"/>
        </w:rPr>
        <w:t>Залиш заявку, і ми допоможемо з вибором нової професії</w:t>
      </w:r>
    </w:p>
    <w:p w14:paraId="50C72159" w14:textId="77777777" w:rsidR="00E01705" w:rsidRPr="00E01705" w:rsidRDefault="00E01705" w:rsidP="00E01705">
      <w:pPr>
        <w:pStyle w:val="a5"/>
        <w:jc w:val="both"/>
        <w:rPr>
          <w:rFonts w:ascii="Times New Roman" w:hAnsi="Times New Roman" w:cs="Times New Roman"/>
          <w:color w:val="FFFFFF"/>
          <w:sz w:val="28"/>
          <w:szCs w:val="28"/>
          <w:lang w:eastAsia="uk-UA"/>
        </w:rPr>
      </w:pPr>
      <w:r w:rsidRPr="00E01705">
        <w:rPr>
          <w:rFonts w:ascii="Times New Roman" w:hAnsi="Times New Roman" w:cs="Times New Roman"/>
          <w:color w:val="FFFFFF"/>
          <w:sz w:val="28"/>
          <w:szCs w:val="28"/>
          <w:lang w:eastAsia="uk-UA"/>
        </w:rPr>
        <w:t>Залишити заявку</w:t>
      </w:r>
    </w:p>
    <w:p w14:paraId="025738F0" w14:textId="77777777" w:rsidR="00E01705" w:rsidRPr="00E01705" w:rsidRDefault="00E01705" w:rsidP="00E01705">
      <w:pPr>
        <w:pStyle w:val="a5"/>
        <w:jc w:val="both"/>
        <w:rPr>
          <w:rFonts w:ascii="Times New Roman" w:hAnsi="Times New Roman" w:cs="Times New Roman"/>
          <w:sz w:val="28"/>
          <w:szCs w:val="28"/>
          <w:lang w:eastAsia="uk-UA"/>
        </w:rPr>
      </w:pPr>
      <w:r w:rsidRPr="00E01705">
        <w:rPr>
          <w:rFonts w:ascii="Times New Roman" w:hAnsi="Times New Roman" w:cs="Times New Roman"/>
          <w:sz w:val="28"/>
          <w:szCs w:val="28"/>
          <w:lang w:eastAsia="uk-UA"/>
        </w:rPr>
        <w:t>Пам’ятка керівнику: як упевнитися, що у вашій компанії сприятлива атмосфера</w:t>
      </w:r>
    </w:p>
    <w:p w14:paraId="67300E5A"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Практикується взаємодопомога.</w:t>
      </w:r>
    </w:p>
    <w:p w14:paraId="39A37142"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Співробітники часто у хорошому настрої.</w:t>
      </w:r>
    </w:p>
    <w:p w14:paraId="4E3CC44C"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Виявляється доброзичливість до нових працівників.</w:t>
      </w:r>
    </w:p>
    <w:p w14:paraId="0C4370DA"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Працівники ознайомлені з перспективами кар’єрного зростання та будують плани щодо досягнення цілей у цьому напрямку.</w:t>
      </w:r>
    </w:p>
    <w:p w14:paraId="124D1B7D"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Співробітники задоволені умовами праці.</w:t>
      </w:r>
    </w:p>
    <w:p w14:paraId="3324380B"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Співробітники поділяють цінності підприємства.</w:t>
      </w:r>
    </w:p>
    <w:p w14:paraId="0F86C93A"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Працівники дотримуються правил компанії.</w:t>
      </w:r>
    </w:p>
    <w:p w14:paraId="40E277A2"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Співробітники визнають авторитетність керівництва, засновану на довірі та чесності.</w:t>
      </w:r>
    </w:p>
    <w:p w14:paraId="4B145938"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Співробітники знають, що їхню працю цінують і поважають.</w:t>
      </w:r>
    </w:p>
    <w:p w14:paraId="66AF8B3D"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Працівники радіють здобуткам своїх колег.</w:t>
      </w:r>
    </w:p>
    <w:p w14:paraId="777D9174" w14:textId="77777777" w:rsidR="00E01705" w:rsidRPr="00E01705" w:rsidRDefault="00E01705" w:rsidP="00E01705">
      <w:pPr>
        <w:pStyle w:val="a5"/>
        <w:jc w:val="both"/>
        <w:rPr>
          <w:rFonts w:ascii="Times New Roman" w:hAnsi="Times New Roman" w:cs="Times New Roman"/>
          <w:color w:val="5F5D5E"/>
          <w:sz w:val="28"/>
          <w:szCs w:val="28"/>
          <w:lang w:eastAsia="uk-UA"/>
        </w:rPr>
      </w:pPr>
      <w:proofErr w:type="spellStart"/>
      <w:r w:rsidRPr="00E01705">
        <w:rPr>
          <w:rFonts w:ascii="Times New Roman" w:hAnsi="Times New Roman" w:cs="Times New Roman"/>
          <w:color w:val="5F5D5E"/>
          <w:sz w:val="28"/>
          <w:szCs w:val="28"/>
          <w:lang w:eastAsia="uk-UA"/>
        </w:rPr>
        <w:t>Рідко</w:t>
      </w:r>
      <w:proofErr w:type="spellEnd"/>
      <w:r w:rsidRPr="00E01705">
        <w:rPr>
          <w:rFonts w:ascii="Times New Roman" w:hAnsi="Times New Roman" w:cs="Times New Roman"/>
          <w:color w:val="5F5D5E"/>
          <w:sz w:val="28"/>
          <w:szCs w:val="28"/>
          <w:lang w:eastAsia="uk-UA"/>
        </w:rPr>
        <w:t xml:space="preserve"> виникають конфлікти, складні ситуації відкрито обговорюються з начальством.</w:t>
      </w:r>
    </w:p>
    <w:p w14:paraId="2741F75E" w14:textId="77777777" w:rsidR="00E01705" w:rsidRPr="00E01705" w:rsidRDefault="00E01705" w:rsidP="00E01705">
      <w:pPr>
        <w:pStyle w:val="a5"/>
        <w:jc w:val="both"/>
        <w:rPr>
          <w:rFonts w:ascii="Times New Roman" w:hAnsi="Times New Roman" w:cs="Times New Roman"/>
          <w:color w:val="5F5D5E"/>
          <w:sz w:val="28"/>
          <w:szCs w:val="28"/>
          <w:lang w:eastAsia="uk-UA"/>
        </w:rPr>
      </w:pPr>
      <w:r w:rsidRPr="00E01705">
        <w:rPr>
          <w:rFonts w:ascii="Times New Roman" w:hAnsi="Times New Roman" w:cs="Times New Roman"/>
          <w:color w:val="5F5D5E"/>
          <w:sz w:val="28"/>
          <w:szCs w:val="28"/>
          <w:lang w:eastAsia="uk-UA"/>
        </w:rPr>
        <w:t>Співробітники із задоволенням беруть участь у корпоративних заходах.</w:t>
      </w:r>
    </w:p>
    <w:p w14:paraId="44FD22E6" w14:textId="77777777" w:rsidR="00151A20" w:rsidRPr="00E01705" w:rsidRDefault="00151A20" w:rsidP="00E01705">
      <w:pPr>
        <w:pStyle w:val="a5"/>
        <w:jc w:val="both"/>
        <w:rPr>
          <w:rFonts w:ascii="Times New Roman" w:hAnsi="Times New Roman" w:cs="Times New Roman"/>
          <w:sz w:val="28"/>
          <w:szCs w:val="28"/>
        </w:rPr>
      </w:pPr>
    </w:p>
    <w:sectPr w:rsidR="00151A20" w:rsidRPr="00E017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BD2"/>
    <w:multiLevelType w:val="multilevel"/>
    <w:tmpl w:val="69A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E6FD5"/>
    <w:multiLevelType w:val="multilevel"/>
    <w:tmpl w:val="01F0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D3630"/>
    <w:multiLevelType w:val="multilevel"/>
    <w:tmpl w:val="324C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54"/>
    <w:rsid w:val="00151A20"/>
    <w:rsid w:val="00306E54"/>
    <w:rsid w:val="00E017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F580"/>
  <w15:chartTrackingRefBased/>
  <w15:docId w15:val="{4DA4A5EE-1981-4C40-A292-BD0C6A26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05"/>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E01705"/>
    <w:pPr>
      <w:widowControl/>
      <w:adjustRightInd/>
      <w:spacing w:before="100" w:beforeAutospacing="1" w:after="100" w:afterAutospacing="1" w:line="240" w:lineRule="auto"/>
      <w:jc w:val="left"/>
      <w:textAlignment w:val="auto"/>
      <w:outlineLvl w:val="0"/>
    </w:pPr>
    <w:rPr>
      <w:b/>
      <w:bCs/>
      <w:kern w:val="36"/>
      <w:sz w:val="48"/>
      <w:szCs w:val="48"/>
      <w:lang w:val="uk-UA" w:eastAsia="uk-UA"/>
    </w:rPr>
  </w:style>
  <w:style w:type="paragraph" w:styleId="2">
    <w:name w:val="heading 2"/>
    <w:basedOn w:val="a"/>
    <w:link w:val="20"/>
    <w:uiPriority w:val="9"/>
    <w:qFormat/>
    <w:rsid w:val="00E01705"/>
    <w:pPr>
      <w:widowControl/>
      <w:adjustRightInd/>
      <w:spacing w:before="100" w:beforeAutospacing="1" w:after="100" w:afterAutospacing="1" w:line="240" w:lineRule="auto"/>
      <w:jc w:val="left"/>
      <w:textAlignment w:val="auto"/>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70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E01705"/>
    <w:rPr>
      <w:rFonts w:ascii="Times New Roman" w:eastAsia="Times New Roman" w:hAnsi="Times New Roman" w:cs="Times New Roman"/>
      <w:b/>
      <w:bCs/>
      <w:sz w:val="36"/>
      <w:szCs w:val="36"/>
      <w:lang w:eastAsia="uk-UA"/>
    </w:rPr>
  </w:style>
  <w:style w:type="character" w:customStyle="1" w:styleId="article-authorby">
    <w:name w:val="article-author__by"/>
    <w:basedOn w:val="a0"/>
    <w:rsid w:val="00E01705"/>
  </w:style>
  <w:style w:type="character" w:styleId="a3">
    <w:name w:val="Hyperlink"/>
    <w:basedOn w:val="a0"/>
    <w:uiPriority w:val="99"/>
    <w:semiHidden/>
    <w:unhideWhenUsed/>
    <w:rsid w:val="00E01705"/>
    <w:rPr>
      <w:color w:val="0000FF"/>
      <w:u w:val="single"/>
    </w:rPr>
  </w:style>
  <w:style w:type="paragraph" w:styleId="a4">
    <w:name w:val="Normal (Web)"/>
    <w:basedOn w:val="a"/>
    <w:uiPriority w:val="99"/>
    <w:semiHidden/>
    <w:unhideWhenUsed/>
    <w:rsid w:val="00E01705"/>
    <w:pPr>
      <w:widowControl/>
      <w:adjustRightInd/>
      <w:spacing w:before="100" w:beforeAutospacing="1" w:after="100" w:afterAutospacing="1" w:line="240" w:lineRule="auto"/>
      <w:jc w:val="left"/>
      <w:textAlignment w:val="auto"/>
    </w:pPr>
    <w:rPr>
      <w:sz w:val="24"/>
      <w:szCs w:val="24"/>
      <w:lang w:val="uk-UA" w:eastAsia="uk-UA"/>
    </w:rPr>
  </w:style>
  <w:style w:type="paragraph" w:styleId="a5">
    <w:name w:val="No Spacing"/>
    <w:uiPriority w:val="1"/>
    <w:qFormat/>
    <w:rsid w:val="00E01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214297">
      <w:bodyDiv w:val="1"/>
      <w:marLeft w:val="0"/>
      <w:marRight w:val="0"/>
      <w:marTop w:val="0"/>
      <w:marBottom w:val="0"/>
      <w:divBdr>
        <w:top w:val="none" w:sz="0" w:space="0" w:color="auto"/>
        <w:left w:val="none" w:sz="0" w:space="0" w:color="auto"/>
        <w:bottom w:val="none" w:sz="0" w:space="0" w:color="auto"/>
        <w:right w:val="none" w:sz="0" w:space="0" w:color="auto"/>
      </w:divBdr>
      <w:divsChild>
        <w:div w:id="555318634">
          <w:marLeft w:val="0"/>
          <w:marRight w:val="0"/>
          <w:marTop w:val="0"/>
          <w:marBottom w:val="600"/>
          <w:divBdr>
            <w:top w:val="none" w:sz="0" w:space="0" w:color="auto"/>
            <w:left w:val="none" w:sz="0" w:space="0" w:color="auto"/>
            <w:bottom w:val="none" w:sz="0" w:space="0" w:color="auto"/>
            <w:right w:val="none" w:sz="0" w:space="0" w:color="auto"/>
          </w:divBdr>
          <w:divsChild>
            <w:div w:id="1031951026">
              <w:marLeft w:val="0"/>
              <w:marRight w:val="0"/>
              <w:marTop w:val="0"/>
              <w:marBottom w:val="0"/>
              <w:divBdr>
                <w:top w:val="none" w:sz="0" w:space="0" w:color="auto"/>
                <w:left w:val="none" w:sz="0" w:space="0" w:color="auto"/>
                <w:bottom w:val="none" w:sz="0" w:space="0" w:color="auto"/>
                <w:right w:val="none" w:sz="0" w:space="0" w:color="auto"/>
              </w:divBdr>
            </w:div>
          </w:divsChild>
        </w:div>
        <w:div w:id="1837454465">
          <w:marLeft w:val="0"/>
          <w:marRight w:val="0"/>
          <w:marTop w:val="0"/>
          <w:marBottom w:val="0"/>
          <w:divBdr>
            <w:top w:val="none" w:sz="0" w:space="0" w:color="auto"/>
            <w:left w:val="none" w:sz="0" w:space="0" w:color="auto"/>
            <w:bottom w:val="none" w:sz="0" w:space="0" w:color="auto"/>
            <w:right w:val="none" w:sz="0" w:space="0" w:color="auto"/>
          </w:divBdr>
          <w:divsChild>
            <w:div w:id="2071925279">
              <w:marLeft w:val="0"/>
              <w:marRight w:val="0"/>
              <w:marTop w:val="0"/>
              <w:marBottom w:val="360"/>
              <w:divBdr>
                <w:top w:val="none" w:sz="0" w:space="0" w:color="auto"/>
                <w:left w:val="none" w:sz="0" w:space="0" w:color="auto"/>
                <w:bottom w:val="none" w:sz="0" w:space="0" w:color="auto"/>
                <w:right w:val="none" w:sz="0" w:space="0" w:color="auto"/>
              </w:divBdr>
            </w:div>
            <w:div w:id="123546839">
              <w:marLeft w:val="0"/>
              <w:marRight w:val="0"/>
              <w:marTop w:val="0"/>
              <w:marBottom w:val="360"/>
              <w:divBdr>
                <w:top w:val="none" w:sz="0" w:space="0" w:color="auto"/>
                <w:left w:val="none" w:sz="0" w:space="0" w:color="auto"/>
                <w:bottom w:val="none" w:sz="0" w:space="0" w:color="auto"/>
                <w:right w:val="none" w:sz="0" w:space="0" w:color="auto"/>
              </w:divBdr>
              <w:divsChild>
                <w:div w:id="700664123">
                  <w:marLeft w:val="0"/>
                  <w:marRight w:val="0"/>
                  <w:marTop w:val="0"/>
                  <w:marBottom w:val="0"/>
                  <w:divBdr>
                    <w:top w:val="none" w:sz="0" w:space="0" w:color="auto"/>
                    <w:left w:val="none" w:sz="0" w:space="0" w:color="auto"/>
                    <w:bottom w:val="none" w:sz="0" w:space="0" w:color="auto"/>
                    <w:right w:val="none" w:sz="0" w:space="0" w:color="auto"/>
                  </w:divBdr>
                </w:div>
                <w:div w:id="2017003281">
                  <w:marLeft w:val="0"/>
                  <w:marRight w:val="0"/>
                  <w:marTop w:val="0"/>
                  <w:marBottom w:val="225"/>
                  <w:divBdr>
                    <w:top w:val="none" w:sz="0" w:space="0" w:color="auto"/>
                    <w:left w:val="none" w:sz="0" w:space="0" w:color="auto"/>
                    <w:bottom w:val="none" w:sz="0" w:space="0" w:color="auto"/>
                    <w:right w:val="none" w:sz="0" w:space="0" w:color="auto"/>
                  </w:divBdr>
                </w:div>
                <w:div w:id="626547512">
                  <w:marLeft w:val="0"/>
                  <w:marRight w:val="0"/>
                  <w:marTop w:val="0"/>
                  <w:marBottom w:val="225"/>
                  <w:divBdr>
                    <w:top w:val="none" w:sz="0" w:space="0" w:color="auto"/>
                    <w:left w:val="none" w:sz="0" w:space="0" w:color="auto"/>
                    <w:bottom w:val="none" w:sz="0" w:space="0" w:color="auto"/>
                    <w:right w:val="none" w:sz="0" w:space="0" w:color="auto"/>
                  </w:divBdr>
                </w:div>
                <w:div w:id="268388891">
                  <w:marLeft w:val="0"/>
                  <w:marRight w:val="0"/>
                  <w:marTop w:val="0"/>
                  <w:marBottom w:val="0"/>
                  <w:divBdr>
                    <w:top w:val="none" w:sz="0" w:space="0" w:color="auto"/>
                    <w:left w:val="none" w:sz="0" w:space="0" w:color="auto"/>
                    <w:bottom w:val="none" w:sz="0" w:space="0" w:color="auto"/>
                    <w:right w:val="none" w:sz="0" w:space="0" w:color="auto"/>
                  </w:divBdr>
                </w:div>
              </w:divsChild>
            </w:div>
            <w:div w:id="1161316004">
              <w:marLeft w:val="0"/>
              <w:marRight w:val="0"/>
              <w:marTop w:val="0"/>
              <w:marBottom w:val="360"/>
              <w:divBdr>
                <w:top w:val="none" w:sz="0" w:space="0" w:color="auto"/>
                <w:left w:val="none" w:sz="0" w:space="0" w:color="auto"/>
                <w:bottom w:val="none" w:sz="0" w:space="0" w:color="auto"/>
                <w:right w:val="none" w:sz="0" w:space="0" w:color="auto"/>
              </w:divBdr>
              <w:divsChild>
                <w:div w:id="1987978119">
                  <w:marLeft w:val="0"/>
                  <w:marRight w:val="0"/>
                  <w:marTop w:val="0"/>
                  <w:marBottom w:val="0"/>
                  <w:divBdr>
                    <w:top w:val="none" w:sz="0" w:space="0" w:color="auto"/>
                    <w:left w:val="none" w:sz="0" w:space="0" w:color="auto"/>
                    <w:bottom w:val="none" w:sz="0" w:space="0" w:color="auto"/>
                    <w:right w:val="none" w:sz="0" w:space="0" w:color="auto"/>
                  </w:divBdr>
                </w:div>
                <w:div w:id="455220114">
                  <w:marLeft w:val="0"/>
                  <w:marRight w:val="0"/>
                  <w:marTop w:val="0"/>
                  <w:marBottom w:val="0"/>
                  <w:divBdr>
                    <w:top w:val="none" w:sz="0" w:space="0" w:color="auto"/>
                    <w:left w:val="none" w:sz="0" w:space="0" w:color="auto"/>
                    <w:bottom w:val="none" w:sz="0" w:space="0" w:color="auto"/>
                    <w:right w:val="none" w:sz="0" w:space="0" w:color="auto"/>
                  </w:divBdr>
                  <w:divsChild>
                    <w:div w:id="112673040">
                      <w:marLeft w:val="0"/>
                      <w:marRight w:val="0"/>
                      <w:marTop w:val="0"/>
                      <w:marBottom w:val="225"/>
                      <w:divBdr>
                        <w:top w:val="none" w:sz="0" w:space="0" w:color="auto"/>
                        <w:left w:val="none" w:sz="0" w:space="0" w:color="auto"/>
                        <w:bottom w:val="none" w:sz="0" w:space="0" w:color="auto"/>
                        <w:right w:val="none" w:sz="0" w:space="0" w:color="auto"/>
                      </w:divBdr>
                    </w:div>
                    <w:div w:id="593972970">
                      <w:marLeft w:val="0"/>
                      <w:marRight w:val="0"/>
                      <w:marTop w:val="0"/>
                      <w:marBottom w:val="225"/>
                      <w:divBdr>
                        <w:top w:val="none" w:sz="0" w:space="0" w:color="auto"/>
                        <w:left w:val="none" w:sz="0" w:space="0" w:color="auto"/>
                        <w:bottom w:val="none" w:sz="0" w:space="0" w:color="auto"/>
                        <w:right w:val="none" w:sz="0" w:space="0" w:color="auto"/>
                      </w:divBdr>
                    </w:div>
                    <w:div w:id="20511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veducation.com/uk/blog/yak-kerivniku-stvoriti-spriyatliviy-klimat-u-kolekt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ducation.com/uk/blog/yak-kerivniku-stvoriti-spriyatliviy-klimat-u-kolektivi/" TargetMode="External"/><Relationship Id="rId5" Type="http://schemas.openxmlformats.org/officeDocument/2006/relationships/hyperlink" Target="https://deveducation.com/uk/blog/yak-kerivniku-stvoriti-spriyatliviy-klimat-u-kolekti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3354</Words>
  <Characters>1912</Characters>
  <Application>Microsoft Office Word</Application>
  <DocSecurity>0</DocSecurity>
  <Lines>15</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2025-05-02T15:24:00Z</dcterms:created>
  <dcterms:modified xsi:type="dcterms:W3CDTF">2025-05-02T15:25:00Z</dcterms:modified>
</cp:coreProperties>
</file>