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D63EA" w14:textId="7D7417A9" w:rsidR="008278B5" w:rsidRPr="00F32ED3" w:rsidRDefault="00833FC4" w:rsidP="008278B5">
      <w:pPr>
        <w:rPr>
          <w:lang w:val="uk-UA"/>
        </w:rPr>
      </w:pPr>
      <w:r>
        <w:rPr>
          <w:lang w:val="uk-UA"/>
        </w:rPr>
        <w:t>2</w:t>
      </w:r>
      <w:r w:rsidR="009100AA">
        <w:rPr>
          <w:lang w:val="uk-UA"/>
        </w:rPr>
        <w:t>4</w:t>
      </w:r>
      <w:r w:rsidR="008278B5">
        <w:rPr>
          <w:lang w:val="uk-UA"/>
        </w:rPr>
        <w:t>.</w:t>
      </w:r>
      <w:r>
        <w:rPr>
          <w:lang w:val="uk-UA"/>
        </w:rPr>
        <w:t>0</w:t>
      </w:r>
      <w:r w:rsidR="009100AA">
        <w:rPr>
          <w:lang w:val="uk-UA"/>
        </w:rPr>
        <w:t>4</w:t>
      </w:r>
      <w:r w:rsidR="008278B5">
        <w:rPr>
          <w:lang w:val="uk-UA"/>
        </w:rPr>
        <w:t>.2</w:t>
      </w:r>
      <w:r>
        <w:rPr>
          <w:lang w:val="uk-UA"/>
        </w:rPr>
        <w:t>5</w:t>
      </w:r>
    </w:p>
    <w:p w14:paraId="3F3EC034" w14:textId="77777777" w:rsidR="008278B5" w:rsidRDefault="008278B5" w:rsidP="008278B5">
      <w:pPr>
        <w:rPr>
          <w:b/>
          <w:i/>
          <w:sz w:val="28"/>
          <w:lang w:val="uk-UA"/>
        </w:rPr>
      </w:pPr>
    </w:p>
    <w:p w14:paraId="65606D92" w14:textId="04E7E7C0" w:rsidR="008278B5" w:rsidRPr="000114A3" w:rsidRDefault="008278B5" w:rsidP="009479B3">
      <w:pPr>
        <w:jc w:val="both"/>
        <w:rPr>
          <w:b/>
          <w:lang w:val="uk-UA"/>
        </w:rPr>
      </w:pPr>
      <w:r w:rsidRPr="001002C4">
        <w:rPr>
          <w:b/>
          <w:i/>
          <w:sz w:val="28"/>
          <w:lang w:val="uk-UA"/>
        </w:rPr>
        <w:t>Практичне заняття</w:t>
      </w:r>
      <w:r>
        <w:rPr>
          <w:b/>
          <w:i/>
          <w:sz w:val="28"/>
          <w:lang w:val="uk-UA"/>
        </w:rPr>
        <w:t xml:space="preserve"> №</w:t>
      </w:r>
      <w:r w:rsidR="009100AA">
        <w:rPr>
          <w:b/>
          <w:i/>
          <w:sz w:val="28"/>
          <w:lang w:val="uk-UA"/>
        </w:rPr>
        <w:t>4</w:t>
      </w:r>
      <w:r w:rsidR="009479B3">
        <w:rPr>
          <w:b/>
          <w:i/>
          <w:sz w:val="28"/>
          <w:lang w:val="uk-UA"/>
        </w:rPr>
        <w:t xml:space="preserve"> </w:t>
      </w:r>
      <w:r w:rsidRPr="000114A3">
        <w:rPr>
          <w:b/>
          <w:i/>
          <w:sz w:val="28"/>
        </w:rPr>
        <w:t>(</w:t>
      </w:r>
      <w:r w:rsidR="009479B3">
        <w:rPr>
          <w:b/>
          <w:i/>
          <w:sz w:val="28"/>
          <w:lang w:val="uk-UA"/>
        </w:rPr>
        <w:t xml:space="preserve">самостійна робота </w:t>
      </w:r>
      <w:r>
        <w:rPr>
          <w:b/>
          <w:i/>
          <w:sz w:val="28"/>
          <w:lang w:val="uk-UA"/>
        </w:rPr>
        <w:t>дистанційна форма)</w:t>
      </w:r>
      <w:r w:rsidR="00513297">
        <w:rPr>
          <w:b/>
          <w:i/>
          <w:sz w:val="28"/>
          <w:lang w:val="uk-UA"/>
        </w:rPr>
        <w:t xml:space="preserve"> о</w:t>
      </w:r>
      <w:r w:rsidR="00513297" w:rsidRPr="00513297">
        <w:rPr>
          <w:b/>
          <w:i/>
          <w:sz w:val="28"/>
          <w:lang w:val="uk-UA"/>
        </w:rPr>
        <w:t>снови кризового менеджменту у сфері національної безпеки</w:t>
      </w:r>
      <w:r w:rsidR="00513297">
        <w:rPr>
          <w:b/>
          <w:i/>
          <w:sz w:val="28"/>
          <w:lang w:val="uk-UA"/>
        </w:rPr>
        <w:t xml:space="preserve"> </w:t>
      </w:r>
      <w:r>
        <w:rPr>
          <w:b/>
          <w:i/>
          <w:sz w:val="28"/>
          <w:lang w:val="uk-UA"/>
        </w:rPr>
        <w:t xml:space="preserve"> для</w:t>
      </w:r>
      <w:r w:rsidRPr="00993020">
        <w:rPr>
          <w:b/>
          <w:lang w:val="uk-UA"/>
        </w:rPr>
        <w:t xml:space="preserve"> </w:t>
      </w:r>
      <w:r>
        <w:rPr>
          <w:b/>
          <w:lang w:val="uk-UA"/>
        </w:rPr>
        <w:t>НБ-</w:t>
      </w:r>
      <w:r w:rsidR="00833FC4">
        <w:rPr>
          <w:b/>
          <w:lang w:val="uk-UA"/>
        </w:rPr>
        <w:t>7,8,9</w:t>
      </w:r>
    </w:p>
    <w:p w14:paraId="3F585C58" w14:textId="77777777" w:rsidR="008278B5" w:rsidRPr="000114A3" w:rsidRDefault="008278B5" w:rsidP="008278B5">
      <w:pPr>
        <w:rPr>
          <w:b/>
          <w:lang w:val="uk-UA"/>
        </w:rPr>
      </w:pPr>
    </w:p>
    <w:p w14:paraId="3BDB81CC" w14:textId="77777777" w:rsidR="008278B5" w:rsidRDefault="008278B5" w:rsidP="008278B5">
      <w:pPr>
        <w:rPr>
          <w:sz w:val="28"/>
          <w:szCs w:val="28"/>
          <w:lang w:val="uk-UA"/>
        </w:rPr>
      </w:pPr>
    </w:p>
    <w:p w14:paraId="6F0F432D" w14:textId="77777777" w:rsidR="008278B5" w:rsidRDefault="008278B5" w:rsidP="008278B5">
      <w:pPr>
        <w:rPr>
          <w:sz w:val="28"/>
          <w:szCs w:val="28"/>
          <w:lang w:val="uk-UA"/>
        </w:rPr>
      </w:pPr>
      <w:r w:rsidRPr="009A01B1">
        <w:rPr>
          <w:b/>
          <w:sz w:val="28"/>
          <w:szCs w:val="28"/>
        </w:rPr>
        <w:t xml:space="preserve">ТЕМА 1. </w:t>
      </w:r>
      <w:r w:rsidRPr="009A01B1">
        <w:rPr>
          <w:b/>
          <w:sz w:val="28"/>
          <w:szCs w:val="28"/>
          <w:lang w:eastAsia="en-US"/>
        </w:rPr>
        <w:t>КРИЗИ</w:t>
      </w:r>
      <w:r w:rsidRPr="009A01B1">
        <w:rPr>
          <w:b/>
          <w:bCs/>
          <w:sz w:val="28"/>
          <w:szCs w:val="28"/>
          <w:lang w:eastAsia="en-US"/>
        </w:rPr>
        <w:t>. КЛАСИФІКАЦІЯ КРИЗОВИХ ЯВИЩ</w:t>
      </w:r>
      <w:r>
        <w:rPr>
          <w:sz w:val="28"/>
          <w:szCs w:val="28"/>
          <w:lang w:val="uk-UA"/>
        </w:rPr>
        <w:t>.</w:t>
      </w:r>
    </w:p>
    <w:p w14:paraId="37910DE8" w14:textId="77777777" w:rsidR="008278B5" w:rsidRDefault="008278B5" w:rsidP="008278B5">
      <w:pPr>
        <w:rPr>
          <w:sz w:val="28"/>
          <w:szCs w:val="28"/>
          <w:lang w:val="uk-UA"/>
        </w:rPr>
      </w:pPr>
    </w:p>
    <w:p w14:paraId="52CF6129" w14:textId="25971BA2" w:rsidR="008278B5" w:rsidRDefault="00B85EF0" w:rsidP="008278B5">
      <w:pPr>
        <w:rPr>
          <w:lang w:val="uk-UA"/>
        </w:rPr>
      </w:pPr>
      <w:r w:rsidRPr="00065A55">
        <w:rPr>
          <w:i/>
          <w:sz w:val="28"/>
          <w:lang w:val="uk-UA"/>
        </w:rPr>
        <w:t>Завдання</w:t>
      </w:r>
      <w:r w:rsidR="00C756D8">
        <w:rPr>
          <w:i/>
          <w:sz w:val="28"/>
          <w:lang w:val="uk-UA"/>
        </w:rPr>
        <w:t xml:space="preserve"> 1</w:t>
      </w:r>
      <w:r w:rsidR="000A6E1D">
        <w:rPr>
          <w:i/>
          <w:sz w:val="28"/>
          <w:lang w:val="uk-UA"/>
        </w:rPr>
        <w:t xml:space="preserve"> </w:t>
      </w:r>
      <w:r w:rsidR="00490144">
        <w:rPr>
          <w:i/>
          <w:sz w:val="28"/>
          <w:lang w:val="uk-UA"/>
        </w:rPr>
        <w:t>*</w:t>
      </w:r>
      <w:r w:rsidRPr="00065A55">
        <w:rPr>
          <w:i/>
          <w:sz w:val="28"/>
          <w:lang w:val="uk-UA"/>
        </w:rPr>
        <w:t xml:space="preserve"> </w:t>
      </w:r>
      <w:r>
        <w:rPr>
          <w:i/>
          <w:sz w:val="28"/>
          <w:lang w:val="uk-UA"/>
        </w:rPr>
        <w:t>:</w:t>
      </w:r>
      <w:r w:rsidRPr="00065A55">
        <w:rPr>
          <w:i/>
          <w:sz w:val="28"/>
          <w:lang w:val="uk-UA"/>
        </w:rPr>
        <w:t xml:space="preserve"> </w:t>
      </w:r>
      <w:r w:rsidRPr="00065A55">
        <w:rPr>
          <w:i/>
          <w:sz w:val="28"/>
          <w:szCs w:val="28"/>
          <w:lang w:val="uk-UA"/>
        </w:rPr>
        <w:t>Коротко надати відповідь</w:t>
      </w:r>
    </w:p>
    <w:p w14:paraId="78CF409A" w14:textId="77777777" w:rsidR="008278B5" w:rsidRPr="008278B5" w:rsidRDefault="008278B5" w:rsidP="008278B5">
      <w:pPr>
        <w:rPr>
          <w:sz w:val="28"/>
          <w:szCs w:val="28"/>
          <w:lang w:val="uk-UA"/>
        </w:rPr>
      </w:pPr>
    </w:p>
    <w:p w14:paraId="20255EFE" w14:textId="7867EB03" w:rsidR="008278B5" w:rsidRDefault="008278B5" w:rsidP="008278B5">
      <w:pPr>
        <w:ind w:firstLine="720"/>
        <w:jc w:val="both"/>
        <w:rPr>
          <w:sz w:val="28"/>
          <w:szCs w:val="28"/>
          <w:lang w:val="uk-UA"/>
        </w:rPr>
      </w:pPr>
    </w:p>
    <w:p w14:paraId="0FB9A55B" w14:textId="77777777" w:rsidR="0065651F" w:rsidRPr="00EE28EA" w:rsidRDefault="0065651F" w:rsidP="0065651F">
      <w:pPr>
        <w:numPr>
          <w:ilvl w:val="0"/>
          <w:numId w:val="4"/>
        </w:numPr>
        <w:spacing w:before="100" w:beforeAutospacing="1" w:after="100" w:afterAutospacing="1"/>
        <w:rPr>
          <w:sz w:val="28"/>
          <w:szCs w:val="28"/>
          <w:lang w:val="uk-UA" w:eastAsia="ru-UA"/>
        </w:rPr>
      </w:pPr>
      <w:r w:rsidRPr="00EE28EA">
        <w:rPr>
          <w:sz w:val="28"/>
          <w:szCs w:val="28"/>
          <w:lang w:val="uk-UA" w:eastAsia="ru-UA"/>
        </w:rPr>
        <w:t>Що таке кризовий менеджмент у сфері національної безпеки, і які його основні цілі?</w:t>
      </w:r>
    </w:p>
    <w:p w14:paraId="60094596" w14:textId="77777777" w:rsidR="0065651F" w:rsidRPr="00EE28EA" w:rsidRDefault="0065651F" w:rsidP="0065651F">
      <w:pPr>
        <w:numPr>
          <w:ilvl w:val="0"/>
          <w:numId w:val="4"/>
        </w:numPr>
        <w:spacing w:before="100" w:beforeAutospacing="1" w:after="100" w:afterAutospacing="1"/>
        <w:rPr>
          <w:sz w:val="28"/>
          <w:szCs w:val="28"/>
          <w:lang w:val="uk-UA" w:eastAsia="ru-UA"/>
        </w:rPr>
      </w:pPr>
      <w:r w:rsidRPr="00EE28EA">
        <w:rPr>
          <w:sz w:val="28"/>
          <w:szCs w:val="28"/>
          <w:lang w:val="uk-UA" w:eastAsia="ru-UA"/>
        </w:rPr>
        <w:t>Які етапи включає процес кризового менеджменту у сфері національної безпеки?</w:t>
      </w:r>
    </w:p>
    <w:p w14:paraId="5EBF67CD" w14:textId="77777777" w:rsidR="0065651F" w:rsidRPr="00EE28EA" w:rsidRDefault="0065651F" w:rsidP="0065651F">
      <w:pPr>
        <w:numPr>
          <w:ilvl w:val="0"/>
          <w:numId w:val="4"/>
        </w:numPr>
        <w:spacing w:before="100" w:beforeAutospacing="1" w:after="100" w:afterAutospacing="1"/>
        <w:rPr>
          <w:sz w:val="28"/>
          <w:szCs w:val="28"/>
          <w:lang w:val="uk-UA" w:eastAsia="ru-UA"/>
        </w:rPr>
      </w:pPr>
      <w:r w:rsidRPr="00EE28EA">
        <w:rPr>
          <w:sz w:val="28"/>
          <w:szCs w:val="28"/>
          <w:lang w:val="uk-UA" w:eastAsia="ru-UA"/>
        </w:rPr>
        <w:t>Які типи криз найбільш поширені у сфері національної безпеки (наприклад, військові, екологічні, інформаційні)?</w:t>
      </w:r>
    </w:p>
    <w:p w14:paraId="6FFE1B48" w14:textId="77777777" w:rsidR="0065651F" w:rsidRPr="00EE28EA" w:rsidRDefault="0065651F" w:rsidP="0065651F">
      <w:pPr>
        <w:numPr>
          <w:ilvl w:val="0"/>
          <w:numId w:val="4"/>
        </w:numPr>
        <w:spacing w:before="100" w:beforeAutospacing="1" w:after="100" w:afterAutospacing="1"/>
        <w:rPr>
          <w:sz w:val="28"/>
          <w:szCs w:val="28"/>
          <w:lang w:val="uk-UA" w:eastAsia="ru-UA"/>
        </w:rPr>
      </w:pPr>
      <w:r w:rsidRPr="00EE28EA">
        <w:rPr>
          <w:sz w:val="28"/>
          <w:szCs w:val="28"/>
          <w:lang w:val="uk-UA" w:eastAsia="ru-UA"/>
        </w:rPr>
        <w:t>Які ключові елементи управління кризовою ситуацією вимагають найшвидшого реагування?</w:t>
      </w:r>
    </w:p>
    <w:p w14:paraId="02698402" w14:textId="77777777" w:rsidR="0065651F" w:rsidRPr="00EE28EA" w:rsidRDefault="0065651F" w:rsidP="0065651F">
      <w:pPr>
        <w:numPr>
          <w:ilvl w:val="0"/>
          <w:numId w:val="4"/>
        </w:numPr>
        <w:spacing w:before="100" w:beforeAutospacing="1" w:after="100" w:afterAutospacing="1"/>
        <w:rPr>
          <w:sz w:val="28"/>
          <w:szCs w:val="28"/>
          <w:lang w:val="uk-UA" w:eastAsia="ru-UA"/>
        </w:rPr>
      </w:pPr>
      <w:r w:rsidRPr="00EE28EA">
        <w:rPr>
          <w:sz w:val="28"/>
          <w:szCs w:val="28"/>
          <w:lang w:val="uk-UA" w:eastAsia="ru-UA"/>
        </w:rPr>
        <w:t>Що таке національний кризовий центр, і яку роль він відіграє в кризовому управлінні?</w:t>
      </w:r>
    </w:p>
    <w:p w14:paraId="24F9F51A" w14:textId="77777777" w:rsidR="0065651F" w:rsidRPr="00EE28EA" w:rsidRDefault="0065651F" w:rsidP="0065651F">
      <w:pPr>
        <w:numPr>
          <w:ilvl w:val="0"/>
          <w:numId w:val="4"/>
        </w:numPr>
        <w:spacing w:before="100" w:beforeAutospacing="1" w:after="100" w:afterAutospacing="1"/>
        <w:rPr>
          <w:sz w:val="28"/>
          <w:szCs w:val="28"/>
          <w:lang w:val="uk-UA" w:eastAsia="ru-UA"/>
        </w:rPr>
      </w:pPr>
      <w:r w:rsidRPr="00EE28EA">
        <w:rPr>
          <w:sz w:val="28"/>
          <w:szCs w:val="28"/>
          <w:lang w:val="uk-UA" w:eastAsia="ru-UA"/>
        </w:rPr>
        <w:t>Які основні методи оцінки ризиків застосовуються у кризовому менеджменті?</w:t>
      </w:r>
    </w:p>
    <w:p w14:paraId="243CBF04" w14:textId="77777777" w:rsidR="0065651F" w:rsidRPr="00EE28EA" w:rsidRDefault="0065651F" w:rsidP="0065651F">
      <w:pPr>
        <w:numPr>
          <w:ilvl w:val="0"/>
          <w:numId w:val="4"/>
        </w:numPr>
        <w:spacing w:before="100" w:beforeAutospacing="1" w:after="100" w:afterAutospacing="1"/>
        <w:rPr>
          <w:sz w:val="28"/>
          <w:szCs w:val="28"/>
          <w:lang w:val="uk-UA" w:eastAsia="ru-UA"/>
        </w:rPr>
      </w:pPr>
      <w:r w:rsidRPr="00EE28EA">
        <w:rPr>
          <w:sz w:val="28"/>
          <w:szCs w:val="28"/>
          <w:lang w:val="uk-UA" w:eastAsia="ru-UA"/>
        </w:rPr>
        <w:t>Яка роль стратегічного планування у запобіганні криз у сфері національної безпеки?</w:t>
      </w:r>
    </w:p>
    <w:p w14:paraId="4978BB65" w14:textId="77777777" w:rsidR="0065651F" w:rsidRPr="00EE28EA" w:rsidRDefault="0065651F" w:rsidP="0065651F">
      <w:pPr>
        <w:numPr>
          <w:ilvl w:val="0"/>
          <w:numId w:val="4"/>
        </w:numPr>
        <w:spacing w:before="100" w:beforeAutospacing="1" w:after="100" w:afterAutospacing="1"/>
        <w:rPr>
          <w:sz w:val="28"/>
          <w:szCs w:val="28"/>
          <w:lang w:val="uk-UA" w:eastAsia="ru-UA"/>
        </w:rPr>
      </w:pPr>
      <w:r w:rsidRPr="00EE28EA">
        <w:rPr>
          <w:sz w:val="28"/>
          <w:szCs w:val="28"/>
          <w:lang w:val="uk-UA" w:eastAsia="ru-UA"/>
        </w:rPr>
        <w:t>Яким чином можна застосовувати міжнародну співпрацю та обмін досвідом у кризовому менеджменті на рівні національної безпеки?</w:t>
      </w:r>
    </w:p>
    <w:p w14:paraId="37B9DB59" w14:textId="77777777" w:rsidR="0065651F" w:rsidRPr="00EE28EA" w:rsidRDefault="0065651F" w:rsidP="0065651F">
      <w:pPr>
        <w:numPr>
          <w:ilvl w:val="0"/>
          <w:numId w:val="4"/>
        </w:numPr>
        <w:spacing w:before="100" w:beforeAutospacing="1" w:after="100" w:afterAutospacing="1"/>
        <w:rPr>
          <w:sz w:val="28"/>
          <w:szCs w:val="28"/>
          <w:lang w:val="uk-UA" w:eastAsia="ru-UA"/>
        </w:rPr>
      </w:pPr>
      <w:r w:rsidRPr="00EE28EA">
        <w:rPr>
          <w:sz w:val="28"/>
          <w:szCs w:val="28"/>
          <w:lang w:val="uk-UA" w:eastAsia="ru-UA"/>
        </w:rPr>
        <w:t>Як важливою є роль комунікації та взаємодії між різними державними інститутами під час кризи?</w:t>
      </w:r>
    </w:p>
    <w:p w14:paraId="7020AE03" w14:textId="77777777" w:rsidR="0065651F" w:rsidRPr="00EE28EA" w:rsidRDefault="0065651F" w:rsidP="0065651F">
      <w:pPr>
        <w:numPr>
          <w:ilvl w:val="0"/>
          <w:numId w:val="4"/>
        </w:numPr>
        <w:spacing w:before="100" w:beforeAutospacing="1" w:after="100" w:afterAutospacing="1"/>
        <w:rPr>
          <w:sz w:val="28"/>
          <w:szCs w:val="28"/>
          <w:lang w:val="uk-UA" w:eastAsia="ru-UA"/>
        </w:rPr>
      </w:pPr>
      <w:r w:rsidRPr="00EE28EA">
        <w:rPr>
          <w:sz w:val="28"/>
          <w:szCs w:val="28"/>
          <w:lang w:val="uk-UA" w:eastAsia="ru-UA"/>
        </w:rPr>
        <w:t>Які кроки варто вжити після завершення кризи для оцінки ефективності дій та запобігання подібним ситуаціям у майбутньому?</w:t>
      </w:r>
    </w:p>
    <w:p w14:paraId="7C9F4D07" w14:textId="3D3995C5" w:rsidR="008278B5" w:rsidRDefault="008278B5" w:rsidP="008278B5">
      <w:pPr>
        <w:autoSpaceDE w:val="0"/>
        <w:autoSpaceDN w:val="0"/>
        <w:adjustRightInd w:val="0"/>
        <w:ind w:firstLine="709"/>
        <w:jc w:val="both"/>
        <w:rPr>
          <w:sz w:val="28"/>
          <w:szCs w:val="28"/>
          <w:lang w:val="uk-UA"/>
        </w:rPr>
      </w:pPr>
    </w:p>
    <w:p w14:paraId="4DD643C9" w14:textId="77777777" w:rsidR="0065651F" w:rsidRPr="00947A4F" w:rsidRDefault="0065651F" w:rsidP="0065651F">
      <w:pPr>
        <w:spacing w:before="100" w:beforeAutospacing="1" w:after="100" w:afterAutospacing="1"/>
        <w:outlineLvl w:val="3"/>
        <w:rPr>
          <w:i/>
          <w:iCs/>
          <w:sz w:val="28"/>
          <w:szCs w:val="28"/>
          <w:lang w:val="uk-UA" w:eastAsia="ru-UA"/>
        </w:rPr>
      </w:pPr>
      <w:r w:rsidRPr="00947A4F">
        <w:rPr>
          <w:i/>
          <w:iCs/>
          <w:sz w:val="28"/>
          <w:szCs w:val="28"/>
          <w:lang w:val="uk-UA" w:eastAsia="ru-UA"/>
        </w:rPr>
        <w:t xml:space="preserve">Завдання 2: </w:t>
      </w:r>
    </w:p>
    <w:p w14:paraId="2FF35EB2" w14:textId="77777777" w:rsidR="0065651F" w:rsidRPr="00EE28EA" w:rsidRDefault="0065651F" w:rsidP="0065651F">
      <w:pPr>
        <w:spacing w:before="100" w:beforeAutospacing="1" w:after="100" w:afterAutospacing="1"/>
        <w:outlineLvl w:val="3"/>
        <w:rPr>
          <w:b/>
          <w:bCs/>
          <w:i/>
          <w:iCs/>
          <w:sz w:val="28"/>
          <w:szCs w:val="28"/>
          <w:lang w:val="uk-UA" w:eastAsia="ru-UA"/>
        </w:rPr>
      </w:pPr>
      <w:r w:rsidRPr="00EE28EA">
        <w:rPr>
          <w:b/>
          <w:bCs/>
          <w:i/>
          <w:iCs/>
          <w:sz w:val="28"/>
          <w:szCs w:val="28"/>
          <w:lang w:val="uk-UA" w:eastAsia="ru-UA"/>
        </w:rPr>
        <w:t xml:space="preserve">Завдання </w:t>
      </w:r>
      <w:r w:rsidRPr="00947A4F">
        <w:rPr>
          <w:b/>
          <w:bCs/>
          <w:i/>
          <w:iCs/>
          <w:sz w:val="28"/>
          <w:szCs w:val="28"/>
          <w:lang w:val="uk-UA" w:eastAsia="ru-UA"/>
        </w:rPr>
        <w:t>2.</w:t>
      </w:r>
      <w:r w:rsidRPr="00EE28EA">
        <w:rPr>
          <w:b/>
          <w:bCs/>
          <w:i/>
          <w:iCs/>
          <w:sz w:val="28"/>
          <w:szCs w:val="28"/>
          <w:lang w:val="uk-UA" w:eastAsia="ru-UA"/>
        </w:rPr>
        <w:t>1: Аналіз кризи в сфері національної безпеки</w:t>
      </w:r>
    </w:p>
    <w:p w14:paraId="2B8FCAC8" w14:textId="2D6516CF" w:rsidR="004A385A" w:rsidRDefault="0065651F" w:rsidP="00FD0855">
      <w:pPr>
        <w:spacing w:before="100" w:beforeAutospacing="1" w:after="100" w:afterAutospacing="1"/>
        <w:jc w:val="both"/>
        <w:rPr>
          <w:sz w:val="28"/>
          <w:szCs w:val="28"/>
          <w:lang w:val="uk-UA" w:eastAsia="ru-UA"/>
        </w:rPr>
      </w:pPr>
      <w:r w:rsidRPr="00EE28EA">
        <w:rPr>
          <w:sz w:val="28"/>
          <w:szCs w:val="28"/>
          <w:lang w:val="uk-UA" w:eastAsia="ru-UA"/>
        </w:rPr>
        <w:t xml:space="preserve"> Оберіть одну з реальних кризових ситуацій, пов'язаних з національною безпекою</w:t>
      </w:r>
      <w:r w:rsidR="004A385A">
        <w:rPr>
          <w:sz w:val="28"/>
          <w:szCs w:val="28"/>
          <w:lang w:val="uk-UA" w:eastAsia="ru-UA"/>
        </w:rPr>
        <w:t>,</w:t>
      </w:r>
      <w:r w:rsidR="00DB54F9">
        <w:rPr>
          <w:sz w:val="28"/>
          <w:szCs w:val="28"/>
          <w:lang w:val="uk-UA" w:eastAsia="ru-UA"/>
        </w:rPr>
        <w:t xml:space="preserve"> кожен студент індивідуально обирає завдання згідно порядкового номера згідно нижченаведеного списку**, </w:t>
      </w:r>
      <w:r w:rsidRPr="00EE28EA">
        <w:rPr>
          <w:sz w:val="28"/>
          <w:szCs w:val="28"/>
          <w:lang w:val="uk-UA" w:eastAsia="ru-UA"/>
        </w:rPr>
        <w:t xml:space="preserve"> наприклад </w:t>
      </w:r>
      <w:r w:rsidR="004A385A">
        <w:rPr>
          <w:sz w:val="28"/>
          <w:szCs w:val="28"/>
          <w:lang w:val="uk-UA" w:eastAsia="ru-UA"/>
        </w:rPr>
        <w:t>:</w:t>
      </w:r>
    </w:p>
    <w:p w14:paraId="207819BF" w14:textId="73330183" w:rsidR="004A385A" w:rsidRDefault="004A385A" w:rsidP="004A385A">
      <w:pPr>
        <w:jc w:val="both"/>
        <w:rPr>
          <w:sz w:val="28"/>
          <w:szCs w:val="28"/>
          <w:lang w:val="uk-UA" w:eastAsia="ru-UA"/>
        </w:rPr>
      </w:pPr>
      <w:r>
        <w:rPr>
          <w:sz w:val="28"/>
          <w:szCs w:val="28"/>
          <w:lang w:val="uk-UA" w:eastAsia="ru-UA"/>
        </w:rPr>
        <w:t>1.</w:t>
      </w:r>
      <w:r w:rsidR="0065651F" w:rsidRPr="00ED55F9">
        <w:rPr>
          <w:sz w:val="28"/>
          <w:szCs w:val="28"/>
          <w:lang w:val="uk-UA" w:eastAsia="ru-UA"/>
        </w:rPr>
        <w:t>Повномасштабне військове вторгнення Росії в Україну (з 24 лютого 2022 року)</w:t>
      </w:r>
      <w:r>
        <w:rPr>
          <w:sz w:val="28"/>
          <w:szCs w:val="28"/>
          <w:lang w:val="uk-UA" w:eastAsia="ru-UA"/>
        </w:rPr>
        <w:t>;</w:t>
      </w:r>
    </w:p>
    <w:p w14:paraId="46591E3D" w14:textId="00153955" w:rsidR="004A385A" w:rsidRDefault="004A385A" w:rsidP="004A385A">
      <w:pPr>
        <w:jc w:val="both"/>
        <w:rPr>
          <w:sz w:val="28"/>
          <w:szCs w:val="28"/>
          <w:lang w:val="uk-UA" w:eastAsia="ru-UA"/>
        </w:rPr>
      </w:pPr>
      <w:r>
        <w:rPr>
          <w:sz w:val="28"/>
          <w:szCs w:val="28"/>
          <w:lang w:val="uk-UA" w:eastAsia="ru-UA"/>
        </w:rPr>
        <w:t>2. А</w:t>
      </w:r>
      <w:r w:rsidR="0065651F" w:rsidRPr="00ED55F9">
        <w:rPr>
          <w:sz w:val="28"/>
          <w:szCs w:val="28"/>
          <w:lang w:val="uk-UA" w:eastAsia="ru-UA"/>
        </w:rPr>
        <w:t xml:space="preserve">нексія </w:t>
      </w:r>
      <w:r>
        <w:rPr>
          <w:sz w:val="28"/>
          <w:szCs w:val="28"/>
          <w:lang w:val="uk-UA" w:eastAsia="ru-UA"/>
        </w:rPr>
        <w:t>К</w:t>
      </w:r>
      <w:r w:rsidRPr="00ED55F9">
        <w:rPr>
          <w:sz w:val="28"/>
          <w:szCs w:val="28"/>
          <w:lang w:val="uk-UA" w:eastAsia="ru-UA"/>
        </w:rPr>
        <w:t xml:space="preserve">риму російською федерацією </w:t>
      </w:r>
      <w:r w:rsidR="0065651F" w:rsidRPr="00ED55F9">
        <w:rPr>
          <w:sz w:val="28"/>
          <w:szCs w:val="28"/>
          <w:lang w:val="uk-UA" w:eastAsia="ru-UA"/>
        </w:rPr>
        <w:t>(лютий–березень 2014 року)</w:t>
      </w:r>
      <w:r>
        <w:rPr>
          <w:sz w:val="28"/>
          <w:szCs w:val="28"/>
          <w:lang w:val="uk-UA" w:eastAsia="ru-UA"/>
        </w:rPr>
        <w:t>;</w:t>
      </w:r>
    </w:p>
    <w:p w14:paraId="2171C7EE" w14:textId="74927AB5" w:rsidR="004A385A" w:rsidRDefault="004A385A" w:rsidP="004A385A">
      <w:pPr>
        <w:jc w:val="both"/>
        <w:rPr>
          <w:sz w:val="28"/>
          <w:szCs w:val="28"/>
          <w:lang w:val="uk-UA" w:eastAsia="ru-UA"/>
        </w:rPr>
      </w:pPr>
      <w:r>
        <w:rPr>
          <w:sz w:val="28"/>
          <w:szCs w:val="28"/>
          <w:lang w:val="uk-UA" w:eastAsia="ru-UA"/>
        </w:rPr>
        <w:t>3.</w:t>
      </w:r>
      <w:r w:rsidR="0065651F" w:rsidRPr="00ED55F9">
        <w:rPr>
          <w:sz w:val="28"/>
          <w:szCs w:val="28"/>
          <w:lang w:val="uk-UA" w:eastAsia="ru-UA"/>
        </w:rPr>
        <w:t xml:space="preserve"> </w:t>
      </w:r>
      <w:r w:rsidRPr="00ED55F9">
        <w:rPr>
          <w:sz w:val="28"/>
          <w:szCs w:val="28"/>
          <w:lang w:val="uk-UA" w:eastAsia="ru-UA"/>
        </w:rPr>
        <w:t xml:space="preserve">Збройний конфлікт на сході </w:t>
      </w:r>
      <w:r w:rsidR="0065651F" w:rsidRPr="00ED55F9">
        <w:rPr>
          <w:sz w:val="28"/>
          <w:szCs w:val="28"/>
          <w:lang w:val="uk-UA" w:eastAsia="ru-UA"/>
        </w:rPr>
        <w:t xml:space="preserve">України </w:t>
      </w:r>
      <w:r w:rsidRPr="00ED55F9">
        <w:rPr>
          <w:sz w:val="28"/>
          <w:szCs w:val="28"/>
          <w:lang w:val="uk-UA" w:eastAsia="ru-UA"/>
        </w:rPr>
        <w:t>(</w:t>
      </w:r>
      <w:r w:rsidR="001C3D41" w:rsidRPr="00ED55F9">
        <w:rPr>
          <w:sz w:val="28"/>
          <w:szCs w:val="28"/>
          <w:lang w:val="uk-UA" w:eastAsia="ru-UA"/>
        </w:rPr>
        <w:t xml:space="preserve">з </w:t>
      </w:r>
      <w:r w:rsidRPr="00ED55F9">
        <w:rPr>
          <w:sz w:val="28"/>
          <w:szCs w:val="28"/>
          <w:lang w:val="uk-UA" w:eastAsia="ru-UA"/>
        </w:rPr>
        <w:t>2014 Року)</w:t>
      </w:r>
      <w:r>
        <w:rPr>
          <w:sz w:val="28"/>
          <w:szCs w:val="28"/>
          <w:lang w:val="uk-UA" w:eastAsia="ru-UA"/>
        </w:rPr>
        <w:t>;</w:t>
      </w:r>
      <w:r w:rsidRPr="00ED55F9">
        <w:rPr>
          <w:sz w:val="28"/>
          <w:szCs w:val="28"/>
          <w:lang w:val="uk-UA" w:eastAsia="ru-UA"/>
        </w:rPr>
        <w:t xml:space="preserve"> </w:t>
      </w:r>
    </w:p>
    <w:p w14:paraId="666EBE3C" w14:textId="6549E453" w:rsidR="004A385A" w:rsidRDefault="004A385A" w:rsidP="004A385A">
      <w:pPr>
        <w:jc w:val="both"/>
        <w:rPr>
          <w:sz w:val="28"/>
          <w:szCs w:val="28"/>
          <w:lang w:val="uk-UA" w:eastAsia="ru-UA"/>
        </w:rPr>
      </w:pPr>
      <w:r>
        <w:rPr>
          <w:sz w:val="28"/>
          <w:szCs w:val="28"/>
          <w:lang w:val="uk-UA" w:eastAsia="ru-UA"/>
        </w:rPr>
        <w:lastRenderedPageBreak/>
        <w:t>4.</w:t>
      </w:r>
      <w:r w:rsidRPr="00ED55F9">
        <w:rPr>
          <w:sz w:val="28"/>
          <w:szCs w:val="28"/>
          <w:lang w:val="uk-UA" w:eastAsia="ru-UA"/>
        </w:rPr>
        <w:t xml:space="preserve">Збиття пасажирського літака рейсу </w:t>
      </w:r>
      <w:r w:rsidR="0065651F" w:rsidRPr="00ED55F9">
        <w:rPr>
          <w:sz w:val="28"/>
          <w:szCs w:val="28"/>
          <w:lang w:val="uk-UA" w:eastAsia="ru-UA"/>
        </w:rPr>
        <w:t xml:space="preserve">MH17 </w:t>
      </w:r>
      <w:r w:rsidRPr="00ED55F9">
        <w:rPr>
          <w:sz w:val="28"/>
          <w:szCs w:val="28"/>
          <w:lang w:val="uk-UA" w:eastAsia="ru-UA"/>
        </w:rPr>
        <w:t xml:space="preserve">Над </w:t>
      </w:r>
      <w:r w:rsidR="0065651F" w:rsidRPr="00ED55F9">
        <w:rPr>
          <w:sz w:val="28"/>
          <w:szCs w:val="28"/>
          <w:lang w:val="uk-UA" w:eastAsia="ru-UA"/>
        </w:rPr>
        <w:t xml:space="preserve">Донбасом </w:t>
      </w:r>
      <w:r w:rsidRPr="00ED55F9">
        <w:rPr>
          <w:sz w:val="28"/>
          <w:szCs w:val="28"/>
          <w:lang w:val="uk-UA" w:eastAsia="ru-UA"/>
        </w:rPr>
        <w:t>(17 Липня 2014 Року)</w:t>
      </w:r>
      <w:r>
        <w:rPr>
          <w:sz w:val="28"/>
          <w:szCs w:val="28"/>
          <w:lang w:val="uk-UA" w:eastAsia="ru-UA"/>
        </w:rPr>
        <w:t>;</w:t>
      </w:r>
      <w:r w:rsidRPr="00ED55F9">
        <w:rPr>
          <w:sz w:val="28"/>
          <w:szCs w:val="28"/>
          <w:lang w:val="uk-UA" w:eastAsia="ru-UA"/>
        </w:rPr>
        <w:t xml:space="preserve"> </w:t>
      </w:r>
      <w:r>
        <w:rPr>
          <w:sz w:val="28"/>
          <w:szCs w:val="28"/>
          <w:lang w:val="uk-UA" w:eastAsia="ru-UA"/>
        </w:rPr>
        <w:t>5.</w:t>
      </w:r>
      <w:r w:rsidRPr="00ED55F9">
        <w:rPr>
          <w:sz w:val="28"/>
          <w:szCs w:val="28"/>
          <w:lang w:val="uk-UA" w:eastAsia="ru-UA"/>
        </w:rPr>
        <w:t>Кібератака Notpetya на державні та приватні системи (Червень 2017 Року)</w:t>
      </w:r>
      <w:r>
        <w:rPr>
          <w:sz w:val="28"/>
          <w:szCs w:val="28"/>
          <w:lang w:val="uk-UA" w:eastAsia="ru-UA"/>
        </w:rPr>
        <w:t>;</w:t>
      </w:r>
      <w:r w:rsidRPr="00ED55F9">
        <w:rPr>
          <w:sz w:val="28"/>
          <w:szCs w:val="28"/>
          <w:lang w:val="uk-UA" w:eastAsia="ru-UA"/>
        </w:rPr>
        <w:t xml:space="preserve"> </w:t>
      </w:r>
      <w:r>
        <w:rPr>
          <w:sz w:val="28"/>
          <w:szCs w:val="28"/>
          <w:lang w:val="uk-UA" w:eastAsia="ru-UA"/>
        </w:rPr>
        <w:t>6.</w:t>
      </w:r>
      <w:r w:rsidRPr="00ED55F9">
        <w:rPr>
          <w:sz w:val="28"/>
          <w:szCs w:val="28"/>
          <w:lang w:val="uk-UA" w:eastAsia="ru-UA"/>
        </w:rPr>
        <w:t xml:space="preserve">Масштабна кібератака на урядові сайти </w:t>
      </w:r>
      <w:r w:rsidR="0065651F" w:rsidRPr="00ED55F9">
        <w:rPr>
          <w:sz w:val="28"/>
          <w:szCs w:val="28"/>
          <w:lang w:val="uk-UA" w:eastAsia="ru-UA"/>
        </w:rPr>
        <w:t xml:space="preserve">України </w:t>
      </w:r>
      <w:r w:rsidRPr="00ED55F9">
        <w:rPr>
          <w:sz w:val="28"/>
          <w:szCs w:val="28"/>
          <w:lang w:val="uk-UA" w:eastAsia="ru-UA"/>
        </w:rPr>
        <w:t>(Січень 2022 Року)</w:t>
      </w:r>
      <w:r>
        <w:rPr>
          <w:sz w:val="28"/>
          <w:szCs w:val="28"/>
          <w:lang w:val="uk-UA" w:eastAsia="ru-UA"/>
        </w:rPr>
        <w:t>;</w:t>
      </w:r>
    </w:p>
    <w:p w14:paraId="2434257D" w14:textId="3E776368" w:rsidR="004A385A" w:rsidRDefault="004A385A" w:rsidP="004A385A">
      <w:pPr>
        <w:jc w:val="both"/>
        <w:rPr>
          <w:sz w:val="28"/>
          <w:szCs w:val="28"/>
          <w:lang w:val="uk-UA" w:eastAsia="ru-UA"/>
        </w:rPr>
      </w:pPr>
      <w:r>
        <w:rPr>
          <w:sz w:val="28"/>
          <w:szCs w:val="28"/>
          <w:lang w:val="uk-UA" w:eastAsia="ru-UA"/>
        </w:rPr>
        <w:t>7.</w:t>
      </w:r>
      <w:r w:rsidRPr="00ED55F9">
        <w:rPr>
          <w:sz w:val="28"/>
          <w:szCs w:val="28"/>
          <w:lang w:val="uk-UA" w:eastAsia="ru-UA"/>
        </w:rPr>
        <w:t>Ракетні удари по об’єктах критичної інфраструктури, зокрема енергетичній</w:t>
      </w:r>
      <w:r>
        <w:rPr>
          <w:sz w:val="28"/>
          <w:szCs w:val="28"/>
          <w:lang w:val="uk-UA" w:eastAsia="ru-UA"/>
        </w:rPr>
        <w:t xml:space="preserve"> </w:t>
      </w:r>
      <w:r w:rsidRPr="00ED55F9">
        <w:rPr>
          <w:sz w:val="28"/>
          <w:szCs w:val="28"/>
          <w:lang w:val="uk-UA" w:eastAsia="ru-UA"/>
        </w:rPr>
        <w:t>системі (2022–2023 роки)</w:t>
      </w:r>
      <w:r>
        <w:rPr>
          <w:sz w:val="28"/>
          <w:szCs w:val="28"/>
          <w:lang w:val="uk-UA" w:eastAsia="ru-UA"/>
        </w:rPr>
        <w:t>;</w:t>
      </w:r>
    </w:p>
    <w:p w14:paraId="213C9DB1" w14:textId="77BD4470" w:rsidR="004A385A" w:rsidRDefault="004A385A" w:rsidP="004A385A">
      <w:pPr>
        <w:jc w:val="both"/>
        <w:rPr>
          <w:sz w:val="28"/>
          <w:szCs w:val="28"/>
          <w:lang w:val="uk-UA" w:eastAsia="ru-UA"/>
        </w:rPr>
      </w:pPr>
      <w:r>
        <w:rPr>
          <w:sz w:val="28"/>
          <w:szCs w:val="28"/>
          <w:lang w:val="uk-UA" w:eastAsia="ru-UA"/>
        </w:rPr>
        <w:t>9.</w:t>
      </w:r>
      <w:r w:rsidRPr="00ED55F9">
        <w:rPr>
          <w:sz w:val="28"/>
          <w:szCs w:val="28"/>
          <w:lang w:val="uk-UA" w:eastAsia="ru-UA"/>
        </w:rPr>
        <w:t>Вибухи на військових складах у калинівці, балаклії, сватовому (2015–2018 роки)</w:t>
      </w:r>
      <w:r w:rsidR="00514690">
        <w:rPr>
          <w:sz w:val="28"/>
          <w:szCs w:val="28"/>
          <w:lang w:val="uk-UA" w:eastAsia="ru-UA"/>
        </w:rPr>
        <w:t>;</w:t>
      </w:r>
      <w:r w:rsidRPr="00ED55F9">
        <w:rPr>
          <w:sz w:val="28"/>
          <w:szCs w:val="28"/>
          <w:lang w:val="uk-UA" w:eastAsia="ru-UA"/>
        </w:rPr>
        <w:t xml:space="preserve"> </w:t>
      </w:r>
    </w:p>
    <w:p w14:paraId="29913DB9" w14:textId="57CA7340" w:rsidR="004A385A" w:rsidRDefault="004A385A" w:rsidP="004A385A">
      <w:pPr>
        <w:jc w:val="both"/>
        <w:rPr>
          <w:sz w:val="28"/>
          <w:szCs w:val="28"/>
          <w:lang w:val="uk-UA" w:eastAsia="ru-UA"/>
        </w:rPr>
      </w:pPr>
      <w:r>
        <w:rPr>
          <w:sz w:val="28"/>
          <w:szCs w:val="28"/>
          <w:lang w:val="uk-UA" w:eastAsia="ru-UA"/>
        </w:rPr>
        <w:t>10.</w:t>
      </w:r>
      <w:r w:rsidRPr="00ED55F9">
        <w:rPr>
          <w:sz w:val="28"/>
          <w:szCs w:val="28"/>
          <w:lang w:val="uk-UA" w:eastAsia="ru-UA"/>
        </w:rPr>
        <w:t xml:space="preserve">Терористичний акт у </w:t>
      </w:r>
      <w:r w:rsidR="0065651F" w:rsidRPr="00ED55F9">
        <w:rPr>
          <w:sz w:val="28"/>
          <w:szCs w:val="28"/>
          <w:lang w:val="uk-UA" w:eastAsia="ru-UA"/>
        </w:rPr>
        <w:t xml:space="preserve">Краматорську </w:t>
      </w:r>
      <w:r w:rsidRPr="00ED55F9">
        <w:rPr>
          <w:sz w:val="28"/>
          <w:szCs w:val="28"/>
          <w:lang w:val="uk-UA" w:eastAsia="ru-UA"/>
        </w:rPr>
        <w:t xml:space="preserve">— обстріл вокзалу (2015 </w:t>
      </w:r>
      <w:r w:rsidR="001C3D41" w:rsidRPr="00ED55F9">
        <w:rPr>
          <w:sz w:val="28"/>
          <w:szCs w:val="28"/>
          <w:lang w:val="uk-UA" w:eastAsia="ru-UA"/>
        </w:rPr>
        <w:t>рік</w:t>
      </w:r>
      <w:r w:rsidRPr="00ED55F9">
        <w:rPr>
          <w:sz w:val="28"/>
          <w:szCs w:val="28"/>
          <w:lang w:val="uk-UA" w:eastAsia="ru-UA"/>
        </w:rPr>
        <w:t>)</w:t>
      </w:r>
      <w:r w:rsidR="00514690">
        <w:rPr>
          <w:sz w:val="28"/>
          <w:szCs w:val="28"/>
          <w:lang w:val="uk-UA" w:eastAsia="ru-UA"/>
        </w:rPr>
        <w:t>;</w:t>
      </w:r>
      <w:r w:rsidRPr="00ED55F9">
        <w:rPr>
          <w:sz w:val="28"/>
          <w:szCs w:val="28"/>
          <w:lang w:val="uk-UA" w:eastAsia="ru-UA"/>
        </w:rPr>
        <w:t xml:space="preserve"> </w:t>
      </w:r>
    </w:p>
    <w:p w14:paraId="5A321DC3" w14:textId="3617B146" w:rsidR="004A385A" w:rsidRDefault="004A385A" w:rsidP="004A385A">
      <w:pPr>
        <w:jc w:val="both"/>
        <w:rPr>
          <w:sz w:val="28"/>
          <w:szCs w:val="28"/>
          <w:lang w:val="uk-UA" w:eastAsia="ru-UA"/>
        </w:rPr>
      </w:pPr>
      <w:r>
        <w:rPr>
          <w:sz w:val="28"/>
          <w:szCs w:val="28"/>
          <w:lang w:val="uk-UA" w:eastAsia="ru-UA"/>
        </w:rPr>
        <w:t>11.</w:t>
      </w:r>
      <w:r w:rsidRPr="00ED55F9">
        <w:rPr>
          <w:sz w:val="28"/>
          <w:szCs w:val="28"/>
          <w:lang w:val="uk-UA" w:eastAsia="ru-UA"/>
        </w:rPr>
        <w:t xml:space="preserve">Дестабілізація внутрішньої ситуації через інформаційні та психологічні операції </w:t>
      </w:r>
      <w:r w:rsidR="0065651F" w:rsidRPr="00ED55F9">
        <w:rPr>
          <w:sz w:val="28"/>
          <w:szCs w:val="28"/>
          <w:lang w:val="uk-UA" w:eastAsia="ru-UA"/>
        </w:rPr>
        <w:t xml:space="preserve">РФ </w:t>
      </w:r>
      <w:r w:rsidRPr="00ED55F9">
        <w:rPr>
          <w:sz w:val="28"/>
          <w:szCs w:val="28"/>
          <w:lang w:val="uk-UA" w:eastAsia="ru-UA"/>
        </w:rPr>
        <w:t>(з 2014 року)</w:t>
      </w:r>
      <w:r w:rsidR="00514690">
        <w:rPr>
          <w:sz w:val="28"/>
          <w:szCs w:val="28"/>
          <w:lang w:val="uk-UA" w:eastAsia="ru-UA"/>
        </w:rPr>
        <w:t>;</w:t>
      </w:r>
    </w:p>
    <w:p w14:paraId="2B9DF6BB" w14:textId="7334736B" w:rsidR="004A385A" w:rsidRDefault="004A385A" w:rsidP="004A385A">
      <w:pPr>
        <w:jc w:val="both"/>
        <w:rPr>
          <w:sz w:val="28"/>
          <w:szCs w:val="28"/>
          <w:lang w:val="uk-UA" w:eastAsia="ru-UA"/>
        </w:rPr>
      </w:pPr>
      <w:r>
        <w:rPr>
          <w:sz w:val="28"/>
          <w:szCs w:val="28"/>
          <w:lang w:val="uk-UA" w:eastAsia="ru-UA"/>
        </w:rPr>
        <w:t>12.</w:t>
      </w:r>
      <w:r w:rsidRPr="00ED55F9">
        <w:rPr>
          <w:sz w:val="28"/>
          <w:szCs w:val="28"/>
          <w:lang w:val="uk-UA" w:eastAsia="ru-UA"/>
        </w:rPr>
        <w:t xml:space="preserve">Біологічна загроза в умовах пандемії </w:t>
      </w:r>
      <w:r w:rsidR="0065651F" w:rsidRPr="00ED55F9">
        <w:rPr>
          <w:sz w:val="28"/>
          <w:szCs w:val="28"/>
          <w:lang w:val="uk-UA" w:eastAsia="ru-UA"/>
        </w:rPr>
        <w:t>COVID</w:t>
      </w:r>
      <w:r w:rsidRPr="00ED55F9">
        <w:rPr>
          <w:sz w:val="28"/>
          <w:szCs w:val="28"/>
          <w:lang w:val="uk-UA" w:eastAsia="ru-UA"/>
        </w:rPr>
        <w:t xml:space="preserve">-19 (2020–2021 </w:t>
      </w:r>
      <w:r w:rsidR="001C3D41" w:rsidRPr="00ED55F9">
        <w:rPr>
          <w:sz w:val="28"/>
          <w:szCs w:val="28"/>
          <w:lang w:val="uk-UA" w:eastAsia="ru-UA"/>
        </w:rPr>
        <w:t>роки</w:t>
      </w:r>
      <w:r w:rsidRPr="00ED55F9">
        <w:rPr>
          <w:sz w:val="28"/>
          <w:szCs w:val="28"/>
          <w:lang w:val="uk-UA" w:eastAsia="ru-UA"/>
        </w:rPr>
        <w:t>)</w:t>
      </w:r>
      <w:r w:rsidR="00514690">
        <w:rPr>
          <w:sz w:val="28"/>
          <w:szCs w:val="28"/>
          <w:lang w:val="uk-UA" w:eastAsia="ru-UA"/>
        </w:rPr>
        <w:t>;</w:t>
      </w:r>
    </w:p>
    <w:p w14:paraId="796185AB" w14:textId="3C358F9A" w:rsidR="004A385A" w:rsidRDefault="004A385A" w:rsidP="004A385A">
      <w:pPr>
        <w:jc w:val="both"/>
        <w:rPr>
          <w:sz w:val="28"/>
          <w:szCs w:val="28"/>
          <w:lang w:val="uk-UA" w:eastAsia="ru-UA"/>
        </w:rPr>
      </w:pPr>
      <w:r>
        <w:rPr>
          <w:sz w:val="28"/>
          <w:szCs w:val="28"/>
          <w:lang w:val="uk-UA" w:eastAsia="ru-UA"/>
        </w:rPr>
        <w:t xml:space="preserve">13. </w:t>
      </w:r>
      <w:r w:rsidRPr="00ED55F9">
        <w:rPr>
          <w:sz w:val="28"/>
          <w:szCs w:val="28"/>
          <w:lang w:val="uk-UA" w:eastAsia="ru-UA"/>
        </w:rPr>
        <w:t>Кризова ситуація з біженцями</w:t>
      </w:r>
      <w:r w:rsidR="0065651F" w:rsidRPr="00ED55F9">
        <w:rPr>
          <w:sz w:val="28"/>
          <w:szCs w:val="28"/>
          <w:lang w:val="uk-UA" w:eastAsia="ru-UA"/>
        </w:rPr>
        <w:t xml:space="preserve"> та внутрішньо переміщеними особами (з 2014 року)</w:t>
      </w:r>
      <w:r w:rsidR="00514690">
        <w:rPr>
          <w:sz w:val="28"/>
          <w:szCs w:val="28"/>
          <w:lang w:val="uk-UA" w:eastAsia="ru-UA"/>
        </w:rPr>
        <w:t>;</w:t>
      </w:r>
    </w:p>
    <w:p w14:paraId="79CFE4DA" w14:textId="4B90CD03" w:rsidR="00514690" w:rsidRPr="00514690" w:rsidRDefault="0065651F" w:rsidP="00514690">
      <w:pPr>
        <w:jc w:val="both"/>
        <w:rPr>
          <w:sz w:val="28"/>
          <w:szCs w:val="28"/>
          <w:lang w:val="uk-UA" w:eastAsia="ru-UA"/>
        </w:rPr>
      </w:pPr>
      <w:r w:rsidRPr="00EE28EA">
        <w:rPr>
          <w:sz w:val="28"/>
          <w:szCs w:val="28"/>
          <w:lang w:val="uk-UA" w:eastAsia="ru-UA"/>
        </w:rPr>
        <w:t xml:space="preserve"> </w:t>
      </w:r>
      <w:r w:rsidR="00514690" w:rsidRPr="00514690">
        <w:rPr>
          <w:sz w:val="28"/>
          <w:szCs w:val="28"/>
          <w:lang w:val="uk-UA" w:eastAsia="ru-UA"/>
        </w:rPr>
        <w:t>1</w:t>
      </w:r>
      <w:r w:rsidR="00514690">
        <w:rPr>
          <w:sz w:val="28"/>
          <w:szCs w:val="28"/>
          <w:lang w:val="uk-UA" w:eastAsia="ru-UA"/>
        </w:rPr>
        <w:t>4</w:t>
      </w:r>
      <w:r w:rsidR="00514690" w:rsidRPr="00514690">
        <w:rPr>
          <w:sz w:val="28"/>
          <w:szCs w:val="28"/>
          <w:lang w:val="uk-UA" w:eastAsia="ru-UA"/>
        </w:rPr>
        <w:t>. Захоплення українських портів та блокада експорту зерна (2022)</w:t>
      </w:r>
      <w:r w:rsidR="00514690">
        <w:rPr>
          <w:sz w:val="28"/>
          <w:szCs w:val="28"/>
          <w:lang w:val="uk-UA" w:eastAsia="ru-UA"/>
        </w:rPr>
        <w:t xml:space="preserve"> </w:t>
      </w:r>
      <w:r w:rsidR="00514690" w:rsidRPr="00514690">
        <w:rPr>
          <w:sz w:val="28"/>
          <w:szCs w:val="28"/>
          <w:lang w:val="uk-UA" w:eastAsia="ru-UA"/>
        </w:rPr>
        <w:t>Росія захопила кілька українських портів і заблокувала експорт зерна, що погіршило глобальну продовольчу кризу</w:t>
      </w:r>
      <w:r w:rsidR="00514690">
        <w:rPr>
          <w:sz w:val="28"/>
          <w:szCs w:val="28"/>
          <w:lang w:val="uk-UA" w:eastAsia="ru-UA"/>
        </w:rPr>
        <w:t>;</w:t>
      </w:r>
      <w:r w:rsidR="00514690" w:rsidRPr="00514690">
        <w:rPr>
          <w:sz w:val="28"/>
          <w:szCs w:val="28"/>
          <w:lang w:val="uk-UA" w:eastAsia="ru-UA"/>
        </w:rPr>
        <w:t xml:space="preserve"> ​</w:t>
      </w:r>
    </w:p>
    <w:p w14:paraId="4F5910B0" w14:textId="4C18BEC7" w:rsidR="00514690" w:rsidRPr="00514690" w:rsidRDefault="00514690" w:rsidP="00514690">
      <w:pPr>
        <w:jc w:val="both"/>
        <w:rPr>
          <w:sz w:val="28"/>
          <w:szCs w:val="28"/>
          <w:lang w:val="uk-UA" w:eastAsia="ru-UA"/>
        </w:rPr>
      </w:pPr>
      <w:r>
        <w:rPr>
          <w:sz w:val="28"/>
          <w:szCs w:val="28"/>
          <w:lang w:val="uk-UA" w:eastAsia="ru-UA"/>
        </w:rPr>
        <w:t>15</w:t>
      </w:r>
      <w:r w:rsidRPr="00514690">
        <w:rPr>
          <w:sz w:val="28"/>
          <w:szCs w:val="28"/>
          <w:lang w:val="uk-UA" w:eastAsia="ru-UA"/>
        </w:rPr>
        <w:t>. Масштабна кібератака на енергомережу України (грудень 2015 року)</w:t>
      </w:r>
      <w:r>
        <w:rPr>
          <w:sz w:val="28"/>
          <w:szCs w:val="28"/>
          <w:lang w:val="uk-UA" w:eastAsia="ru-UA"/>
        </w:rPr>
        <w:t xml:space="preserve"> </w:t>
      </w:r>
      <w:r w:rsidRPr="00514690">
        <w:rPr>
          <w:sz w:val="28"/>
          <w:szCs w:val="28"/>
          <w:lang w:val="uk-UA" w:eastAsia="ru-UA"/>
        </w:rPr>
        <w:t>Кібератака залишила без електроенергії близько 230 тисяч людей, ставши першою в історії успішною атакою на енергомережу</w:t>
      </w:r>
      <w:r>
        <w:rPr>
          <w:sz w:val="28"/>
          <w:szCs w:val="28"/>
          <w:lang w:val="uk-UA" w:eastAsia="ru-UA"/>
        </w:rPr>
        <w:t>;</w:t>
      </w:r>
    </w:p>
    <w:p w14:paraId="5D0D55F7" w14:textId="2197D76B" w:rsidR="00514690" w:rsidRPr="00514690" w:rsidRDefault="00D47241" w:rsidP="00514690">
      <w:pPr>
        <w:jc w:val="both"/>
        <w:rPr>
          <w:sz w:val="28"/>
          <w:szCs w:val="28"/>
          <w:lang w:val="uk-UA" w:eastAsia="ru-UA"/>
        </w:rPr>
      </w:pPr>
      <w:r>
        <w:rPr>
          <w:sz w:val="28"/>
          <w:szCs w:val="28"/>
          <w:lang w:val="uk-UA" w:eastAsia="ru-UA"/>
        </w:rPr>
        <w:t>16</w:t>
      </w:r>
      <w:r w:rsidR="00514690" w:rsidRPr="00514690">
        <w:rPr>
          <w:sz w:val="28"/>
          <w:szCs w:val="28"/>
          <w:lang w:val="uk-UA" w:eastAsia="ru-UA"/>
        </w:rPr>
        <w:t>. Кібератака на Київську енергомережу (грудень 2016 року)</w:t>
      </w:r>
      <w:r w:rsidR="00514690">
        <w:rPr>
          <w:sz w:val="28"/>
          <w:szCs w:val="28"/>
          <w:lang w:val="uk-UA" w:eastAsia="ru-UA"/>
        </w:rPr>
        <w:t xml:space="preserve"> </w:t>
      </w:r>
      <w:r w:rsidR="00514690" w:rsidRPr="00514690">
        <w:rPr>
          <w:sz w:val="28"/>
          <w:szCs w:val="28"/>
          <w:lang w:val="uk-UA" w:eastAsia="ru-UA"/>
        </w:rPr>
        <w:t>Атака призвела до відключення електроенергії в частині Києва, використовуючи шкідливе програмне забезпечення Industroyer</w:t>
      </w:r>
      <w:r>
        <w:rPr>
          <w:sz w:val="28"/>
          <w:szCs w:val="28"/>
          <w:lang w:val="uk-UA" w:eastAsia="ru-UA"/>
        </w:rPr>
        <w:t>;</w:t>
      </w:r>
    </w:p>
    <w:p w14:paraId="60CDCEB1" w14:textId="1A28C9C9" w:rsidR="00514690" w:rsidRPr="00514690" w:rsidRDefault="00D47241" w:rsidP="00514690">
      <w:pPr>
        <w:jc w:val="both"/>
        <w:rPr>
          <w:sz w:val="28"/>
          <w:szCs w:val="28"/>
          <w:lang w:val="uk-UA" w:eastAsia="ru-UA"/>
        </w:rPr>
      </w:pPr>
      <w:r>
        <w:rPr>
          <w:sz w:val="28"/>
          <w:szCs w:val="28"/>
          <w:lang w:val="uk-UA" w:eastAsia="ru-UA"/>
        </w:rPr>
        <w:t>17</w:t>
      </w:r>
      <w:r w:rsidR="00514690" w:rsidRPr="00514690">
        <w:rPr>
          <w:sz w:val="28"/>
          <w:szCs w:val="28"/>
          <w:lang w:val="uk-UA" w:eastAsia="ru-UA"/>
        </w:rPr>
        <w:t>. Захоплення Керченської протоки (листопад 2018 року)</w:t>
      </w:r>
      <w:r>
        <w:rPr>
          <w:sz w:val="28"/>
          <w:szCs w:val="28"/>
          <w:lang w:val="uk-UA" w:eastAsia="ru-UA"/>
        </w:rPr>
        <w:t xml:space="preserve"> </w:t>
      </w:r>
      <w:r w:rsidR="00514690" w:rsidRPr="00514690">
        <w:rPr>
          <w:sz w:val="28"/>
          <w:szCs w:val="28"/>
          <w:lang w:val="uk-UA" w:eastAsia="ru-UA"/>
        </w:rPr>
        <w:t>Росія захопила три українські військові кораблі та 24 моряків, загостривши морську кризу між країнами​</w:t>
      </w:r>
      <w:r>
        <w:rPr>
          <w:sz w:val="28"/>
          <w:szCs w:val="28"/>
          <w:lang w:val="uk-UA" w:eastAsia="ru-UA"/>
        </w:rPr>
        <w:t>;</w:t>
      </w:r>
    </w:p>
    <w:p w14:paraId="4EA561F4" w14:textId="7F946DEC" w:rsidR="00514690" w:rsidRPr="00514690" w:rsidRDefault="00D47241" w:rsidP="00514690">
      <w:pPr>
        <w:jc w:val="both"/>
        <w:rPr>
          <w:sz w:val="28"/>
          <w:szCs w:val="28"/>
          <w:lang w:val="uk-UA" w:eastAsia="ru-UA"/>
        </w:rPr>
      </w:pPr>
      <w:r>
        <w:rPr>
          <w:sz w:val="28"/>
          <w:szCs w:val="28"/>
          <w:lang w:val="uk-UA" w:eastAsia="ru-UA"/>
        </w:rPr>
        <w:t>18</w:t>
      </w:r>
      <w:r w:rsidR="00514690" w:rsidRPr="00514690">
        <w:rPr>
          <w:sz w:val="28"/>
          <w:szCs w:val="28"/>
          <w:lang w:val="uk-UA" w:eastAsia="ru-UA"/>
        </w:rPr>
        <w:t>. Підрив Каховської ГЕС (червень 2023 року)</w:t>
      </w:r>
      <w:r w:rsidR="00DB54F9">
        <w:rPr>
          <w:sz w:val="28"/>
          <w:szCs w:val="28"/>
          <w:lang w:val="uk-UA" w:eastAsia="ru-UA"/>
        </w:rPr>
        <w:t xml:space="preserve">, </w:t>
      </w:r>
      <w:r w:rsidR="00514690" w:rsidRPr="00514690">
        <w:rPr>
          <w:sz w:val="28"/>
          <w:szCs w:val="28"/>
          <w:lang w:val="uk-UA" w:eastAsia="ru-UA"/>
        </w:rPr>
        <w:t>Підрив дамби спричинив масштабне затоплення, екологічну катастрофу та гуманітарну кризу в регіоні</w:t>
      </w:r>
      <w:r w:rsidR="00DB54F9">
        <w:rPr>
          <w:sz w:val="28"/>
          <w:szCs w:val="28"/>
          <w:lang w:val="uk-UA" w:eastAsia="ru-UA"/>
        </w:rPr>
        <w:t>;</w:t>
      </w:r>
    </w:p>
    <w:p w14:paraId="0C4188F5" w14:textId="0D271512" w:rsidR="00514690" w:rsidRPr="00514690" w:rsidRDefault="00272A29" w:rsidP="00514690">
      <w:pPr>
        <w:jc w:val="both"/>
        <w:rPr>
          <w:sz w:val="28"/>
          <w:szCs w:val="28"/>
          <w:lang w:val="uk-UA" w:eastAsia="ru-UA"/>
        </w:rPr>
      </w:pPr>
      <w:r>
        <w:rPr>
          <w:sz w:val="28"/>
          <w:szCs w:val="28"/>
          <w:lang w:val="uk-UA" w:eastAsia="ru-UA"/>
        </w:rPr>
        <w:t>19</w:t>
      </w:r>
      <w:r w:rsidR="00514690" w:rsidRPr="00514690">
        <w:rPr>
          <w:sz w:val="28"/>
          <w:szCs w:val="28"/>
          <w:lang w:val="uk-UA" w:eastAsia="ru-UA"/>
        </w:rPr>
        <w:t>. Захоплення Запорізької АЕС (березень 2022 року)</w:t>
      </w:r>
      <w:r w:rsidR="00DB54F9">
        <w:rPr>
          <w:sz w:val="28"/>
          <w:szCs w:val="28"/>
          <w:lang w:val="uk-UA" w:eastAsia="ru-UA"/>
        </w:rPr>
        <w:t xml:space="preserve"> </w:t>
      </w:r>
      <w:r w:rsidR="00514690" w:rsidRPr="00514690">
        <w:rPr>
          <w:sz w:val="28"/>
          <w:szCs w:val="28"/>
          <w:lang w:val="uk-UA" w:eastAsia="ru-UA"/>
        </w:rPr>
        <w:t>Російські війська захопили найбільшу атомну електростанцію в Європі, створивши загрозу ядерної катастрофи</w:t>
      </w:r>
      <w:r>
        <w:rPr>
          <w:sz w:val="28"/>
          <w:szCs w:val="28"/>
          <w:lang w:val="uk-UA" w:eastAsia="ru-UA"/>
        </w:rPr>
        <w:t>;</w:t>
      </w:r>
    </w:p>
    <w:p w14:paraId="1B1FDAFE" w14:textId="76ABF50C" w:rsidR="00514690" w:rsidRPr="00514690" w:rsidRDefault="00272A29" w:rsidP="00514690">
      <w:pPr>
        <w:jc w:val="both"/>
        <w:rPr>
          <w:sz w:val="28"/>
          <w:szCs w:val="28"/>
          <w:lang w:val="uk-UA" w:eastAsia="ru-UA"/>
        </w:rPr>
      </w:pPr>
      <w:r>
        <w:rPr>
          <w:sz w:val="28"/>
          <w:szCs w:val="28"/>
          <w:lang w:val="uk-UA" w:eastAsia="ru-UA"/>
        </w:rPr>
        <w:t>20</w:t>
      </w:r>
      <w:r w:rsidR="00514690" w:rsidRPr="00514690">
        <w:rPr>
          <w:sz w:val="28"/>
          <w:szCs w:val="28"/>
          <w:lang w:val="uk-UA" w:eastAsia="ru-UA"/>
        </w:rPr>
        <w:t>. Вибухи на військових складах у Калинівці (вересень 2017 року)</w:t>
      </w:r>
      <w:r>
        <w:rPr>
          <w:sz w:val="28"/>
          <w:szCs w:val="28"/>
          <w:lang w:val="uk-UA" w:eastAsia="ru-UA"/>
        </w:rPr>
        <w:t xml:space="preserve"> </w:t>
      </w:r>
      <w:r w:rsidR="00514690" w:rsidRPr="00514690">
        <w:rPr>
          <w:sz w:val="28"/>
          <w:szCs w:val="28"/>
          <w:lang w:val="uk-UA" w:eastAsia="ru-UA"/>
        </w:rPr>
        <w:t>Вибухи на складах боєприпасів призвели до евакуації понад 30 тисяч людей і значних матеріальних збитків</w:t>
      </w:r>
      <w:r>
        <w:rPr>
          <w:sz w:val="28"/>
          <w:szCs w:val="28"/>
          <w:lang w:val="uk-UA" w:eastAsia="ru-UA"/>
        </w:rPr>
        <w:t>;</w:t>
      </w:r>
    </w:p>
    <w:p w14:paraId="7798A700" w14:textId="45F209F3" w:rsidR="00514690" w:rsidRPr="00514690" w:rsidRDefault="00272A29" w:rsidP="00514690">
      <w:pPr>
        <w:jc w:val="both"/>
        <w:rPr>
          <w:sz w:val="28"/>
          <w:szCs w:val="28"/>
          <w:lang w:val="uk-UA" w:eastAsia="ru-UA"/>
        </w:rPr>
      </w:pPr>
      <w:r>
        <w:rPr>
          <w:sz w:val="28"/>
          <w:szCs w:val="28"/>
          <w:lang w:val="uk-UA" w:eastAsia="ru-UA"/>
        </w:rPr>
        <w:t>21</w:t>
      </w:r>
      <w:r w:rsidR="00514690" w:rsidRPr="00514690">
        <w:rPr>
          <w:sz w:val="28"/>
          <w:szCs w:val="28"/>
          <w:lang w:val="uk-UA" w:eastAsia="ru-UA"/>
        </w:rPr>
        <w:t>. Вибухи на військових складах у Балаклії (березень 2017 року)</w:t>
      </w:r>
      <w:r>
        <w:rPr>
          <w:sz w:val="28"/>
          <w:szCs w:val="28"/>
          <w:lang w:val="uk-UA" w:eastAsia="ru-UA"/>
        </w:rPr>
        <w:t xml:space="preserve"> </w:t>
      </w:r>
      <w:r w:rsidR="00514690" w:rsidRPr="00514690">
        <w:rPr>
          <w:sz w:val="28"/>
          <w:szCs w:val="28"/>
          <w:lang w:val="uk-UA" w:eastAsia="ru-UA"/>
        </w:rPr>
        <w:t>Пожежа та вибухи на складах боєприпасів спричинили евакуацію понад 20 тисяч людей і знищення інфраструктури</w:t>
      </w:r>
      <w:r>
        <w:rPr>
          <w:sz w:val="28"/>
          <w:szCs w:val="28"/>
          <w:lang w:val="uk-UA" w:eastAsia="ru-UA"/>
        </w:rPr>
        <w:t>;</w:t>
      </w:r>
    </w:p>
    <w:p w14:paraId="0D6A18DE" w14:textId="590B829C" w:rsidR="00514690" w:rsidRDefault="00272A29" w:rsidP="00514690">
      <w:pPr>
        <w:jc w:val="both"/>
        <w:rPr>
          <w:sz w:val="28"/>
          <w:szCs w:val="28"/>
          <w:lang w:val="uk-UA" w:eastAsia="ru-UA"/>
        </w:rPr>
      </w:pPr>
      <w:r>
        <w:rPr>
          <w:sz w:val="28"/>
          <w:szCs w:val="28"/>
          <w:lang w:val="uk-UA" w:eastAsia="ru-UA"/>
        </w:rPr>
        <w:t>22</w:t>
      </w:r>
      <w:r w:rsidR="00514690" w:rsidRPr="00514690">
        <w:rPr>
          <w:sz w:val="28"/>
          <w:szCs w:val="28"/>
          <w:lang w:val="uk-UA" w:eastAsia="ru-UA"/>
        </w:rPr>
        <w:t>. Вибухи на військових складах у Сватовому (жовтень 2015 року)</w:t>
      </w:r>
      <w:r>
        <w:rPr>
          <w:sz w:val="28"/>
          <w:szCs w:val="28"/>
          <w:lang w:val="uk-UA" w:eastAsia="ru-UA"/>
        </w:rPr>
        <w:t xml:space="preserve"> </w:t>
      </w:r>
      <w:r w:rsidR="00514690" w:rsidRPr="00514690">
        <w:rPr>
          <w:sz w:val="28"/>
          <w:szCs w:val="28"/>
          <w:lang w:val="uk-UA" w:eastAsia="ru-UA"/>
        </w:rPr>
        <w:t>Вибухи на складах боєприпасів призвели до загибелі людей і значних руйнувань у місті</w:t>
      </w:r>
      <w:r>
        <w:rPr>
          <w:sz w:val="28"/>
          <w:szCs w:val="28"/>
          <w:lang w:val="uk-UA" w:eastAsia="ru-UA"/>
        </w:rPr>
        <w:t>;</w:t>
      </w:r>
    </w:p>
    <w:p w14:paraId="60D56AA8" w14:textId="2BF2929D" w:rsidR="00514690" w:rsidRPr="00514690" w:rsidRDefault="00272A29" w:rsidP="00514690">
      <w:pPr>
        <w:jc w:val="both"/>
        <w:rPr>
          <w:sz w:val="28"/>
          <w:szCs w:val="28"/>
          <w:lang w:val="uk-UA" w:eastAsia="ru-UA"/>
        </w:rPr>
      </w:pPr>
      <w:r>
        <w:rPr>
          <w:sz w:val="28"/>
          <w:szCs w:val="28"/>
          <w:lang w:val="uk-UA" w:eastAsia="ru-UA"/>
        </w:rPr>
        <w:t>23</w:t>
      </w:r>
      <w:r w:rsidR="00514690" w:rsidRPr="00514690">
        <w:rPr>
          <w:sz w:val="28"/>
          <w:szCs w:val="28"/>
          <w:lang w:val="uk-UA" w:eastAsia="ru-UA"/>
        </w:rPr>
        <w:t>. Терористичний акт у Краматорську (лютий 2015 року)</w:t>
      </w:r>
      <w:r>
        <w:rPr>
          <w:sz w:val="28"/>
          <w:szCs w:val="28"/>
          <w:lang w:val="uk-UA" w:eastAsia="ru-UA"/>
        </w:rPr>
        <w:t xml:space="preserve"> </w:t>
      </w:r>
      <w:r w:rsidR="00514690" w:rsidRPr="00514690">
        <w:rPr>
          <w:sz w:val="28"/>
          <w:szCs w:val="28"/>
          <w:lang w:val="uk-UA" w:eastAsia="ru-UA"/>
        </w:rPr>
        <w:t>Обстріл залізничного вокзалу в Краматорську призвів до загибелі мирних жителів і поранень десятків людей</w:t>
      </w:r>
      <w:r>
        <w:rPr>
          <w:sz w:val="28"/>
          <w:szCs w:val="28"/>
          <w:lang w:val="uk-UA" w:eastAsia="ru-UA"/>
        </w:rPr>
        <w:t>;</w:t>
      </w:r>
    </w:p>
    <w:p w14:paraId="4D3B3C13" w14:textId="699F07FC" w:rsidR="00514690" w:rsidRPr="00514690" w:rsidRDefault="00272A29" w:rsidP="00514690">
      <w:pPr>
        <w:jc w:val="both"/>
        <w:rPr>
          <w:sz w:val="28"/>
          <w:szCs w:val="28"/>
          <w:lang w:val="uk-UA" w:eastAsia="ru-UA"/>
        </w:rPr>
      </w:pPr>
      <w:r>
        <w:rPr>
          <w:sz w:val="28"/>
          <w:szCs w:val="28"/>
          <w:lang w:val="uk-UA" w:eastAsia="ru-UA"/>
        </w:rPr>
        <w:t>24</w:t>
      </w:r>
      <w:r w:rsidR="00514690" w:rsidRPr="00514690">
        <w:rPr>
          <w:sz w:val="28"/>
          <w:szCs w:val="28"/>
          <w:lang w:val="uk-UA" w:eastAsia="ru-UA"/>
        </w:rPr>
        <w:t>. Дестабілізація через інформаційні та психологічні операції РФ (з 2014 року)</w:t>
      </w:r>
      <w:r>
        <w:rPr>
          <w:sz w:val="28"/>
          <w:szCs w:val="28"/>
          <w:lang w:val="uk-UA" w:eastAsia="ru-UA"/>
        </w:rPr>
        <w:t xml:space="preserve"> </w:t>
      </w:r>
      <w:r w:rsidR="00514690" w:rsidRPr="00514690">
        <w:rPr>
          <w:sz w:val="28"/>
          <w:szCs w:val="28"/>
          <w:lang w:val="uk-UA" w:eastAsia="ru-UA"/>
        </w:rPr>
        <w:t>Росія активно використовує пропаганду та дезінформацію для впливу на громадську думку та політичну ситуацію в Україні</w:t>
      </w:r>
      <w:r>
        <w:rPr>
          <w:sz w:val="28"/>
          <w:szCs w:val="28"/>
          <w:lang w:val="uk-UA" w:eastAsia="ru-UA"/>
        </w:rPr>
        <w:t>;</w:t>
      </w:r>
    </w:p>
    <w:p w14:paraId="747C88A1" w14:textId="77777777" w:rsidR="00514690" w:rsidRPr="00514690" w:rsidRDefault="00514690" w:rsidP="00514690">
      <w:pPr>
        <w:jc w:val="both"/>
        <w:rPr>
          <w:sz w:val="28"/>
          <w:szCs w:val="28"/>
          <w:lang w:val="uk-UA" w:eastAsia="ru-UA"/>
        </w:rPr>
      </w:pPr>
    </w:p>
    <w:p w14:paraId="71993FD1" w14:textId="4039C21B" w:rsidR="00514690" w:rsidRPr="00514690" w:rsidRDefault="00272A29" w:rsidP="00514690">
      <w:pPr>
        <w:jc w:val="both"/>
        <w:rPr>
          <w:sz w:val="28"/>
          <w:szCs w:val="28"/>
          <w:lang w:val="uk-UA" w:eastAsia="ru-UA"/>
        </w:rPr>
      </w:pPr>
      <w:r>
        <w:rPr>
          <w:sz w:val="28"/>
          <w:szCs w:val="28"/>
          <w:lang w:val="uk-UA" w:eastAsia="ru-UA"/>
        </w:rPr>
        <w:lastRenderedPageBreak/>
        <w:t>25</w:t>
      </w:r>
      <w:r w:rsidR="00514690" w:rsidRPr="00514690">
        <w:rPr>
          <w:sz w:val="28"/>
          <w:szCs w:val="28"/>
          <w:lang w:val="uk-UA" w:eastAsia="ru-UA"/>
        </w:rPr>
        <w:t>. Біологічна загроза під час пандемії COVID-19 (2020–2021 роки)</w:t>
      </w:r>
      <w:r>
        <w:rPr>
          <w:sz w:val="28"/>
          <w:szCs w:val="28"/>
          <w:lang w:val="uk-UA" w:eastAsia="ru-UA"/>
        </w:rPr>
        <w:t xml:space="preserve"> </w:t>
      </w:r>
      <w:r w:rsidR="00514690" w:rsidRPr="00514690">
        <w:rPr>
          <w:sz w:val="28"/>
          <w:szCs w:val="28"/>
          <w:lang w:val="uk-UA" w:eastAsia="ru-UA"/>
        </w:rPr>
        <w:t>Пандемія спричинила значне навантаження на систему охорони здоров’я та економіку України</w:t>
      </w:r>
      <w:r>
        <w:rPr>
          <w:sz w:val="28"/>
          <w:szCs w:val="28"/>
          <w:lang w:val="uk-UA" w:eastAsia="ru-UA"/>
        </w:rPr>
        <w:t>;</w:t>
      </w:r>
    </w:p>
    <w:p w14:paraId="6027F308" w14:textId="01F4FD42" w:rsidR="00514690" w:rsidRPr="00514690" w:rsidRDefault="00272A29" w:rsidP="00514690">
      <w:pPr>
        <w:jc w:val="both"/>
        <w:rPr>
          <w:sz w:val="28"/>
          <w:szCs w:val="28"/>
          <w:lang w:val="uk-UA" w:eastAsia="ru-UA"/>
        </w:rPr>
      </w:pPr>
      <w:r>
        <w:rPr>
          <w:sz w:val="28"/>
          <w:szCs w:val="28"/>
          <w:lang w:val="uk-UA" w:eastAsia="ru-UA"/>
        </w:rPr>
        <w:t>26</w:t>
      </w:r>
      <w:r w:rsidR="00514690" w:rsidRPr="00514690">
        <w:rPr>
          <w:sz w:val="28"/>
          <w:szCs w:val="28"/>
          <w:lang w:val="uk-UA" w:eastAsia="ru-UA"/>
        </w:rPr>
        <w:t>. Кризова ситуація з біженцями та внутрішньо переміщеними особами (з 2014 року)</w:t>
      </w:r>
      <w:r>
        <w:rPr>
          <w:sz w:val="28"/>
          <w:szCs w:val="28"/>
          <w:lang w:val="uk-UA" w:eastAsia="ru-UA"/>
        </w:rPr>
        <w:t xml:space="preserve"> </w:t>
      </w:r>
      <w:r w:rsidR="00514690" w:rsidRPr="00514690">
        <w:rPr>
          <w:sz w:val="28"/>
          <w:szCs w:val="28"/>
          <w:lang w:val="uk-UA" w:eastAsia="ru-UA"/>
        </w:rPr>
        <w:t>Мільйони українців були змушені залишити свої домівки через конфлікти на сході та в Криму</w:t>
      </w:r>
      <w:r>
        <w:rPr>
          <w:sz w:val="28"/>
          <w:szCs w:val="28"/>
          <w:lang w:val="uk-UA" w:eastAsia="ru-UA"/>
        </w:rPr>
        <w:t>;</w:t>
      </w:r>
    </w:p>
    <w:p w14:paraId="62EB874A" w14:textId="4C388EDE" w:rsidR="00514690" w:rsidRPr="00514690" w:rsidRDefault="00272A29" w:rsidP="00514690">
      <w:pPr>
        <w:jc w:val="both"/>
        <w:rPr>
          <w:sz w:val="28"/>
          <w:szCs w:val="28"/>
          <w:lang w:val="uk-UA" w:eastAsia="ru-UA"/>
        </w:rPr>
      </w:pPr>
      <w:r>
        <w:rPr>
          <w:sz w:val="28"/>
          <w:szCs w:val="28"/>
          <w:lang w:val="uk-UA" w:eastAsia="ru-UA"/>
        </w:rPr>
        <w:t>2</w:t>
      </w:r>
      <w:r w:rsidR="005A4142">
        <w:rPr>
          <w:sz w:val="28"/>
          <w:szCs w:val="28"/>
          <w:lang w:val="uk-UA" w:eastAsia="ru-UA"/>
        </w:rPr>
        <w:t>7</w:t>
      </w:r>
      <w:r w:rsidR="00514690" w:rsidRPr="00514690">
        <w:rPr>
          <w:sz w:val="28"/>
          <w:szCs w:val="28"/>
          <w:lang w:val="uk-UA" w:eastAsia="ru-UA"/>
        </w:rPr>
        <w:t>. Кібератака NotPetya (червень 2017 року)</w:t>
      </w:r>
      <w:r>
        <w:rPr>
          <w:sz w:val="28"/>
          <w:szCs w:val="28"/>
          <w:lang w:val="uk-UA" w:eastAsia="ru-UA"/>
        </w:rPr>
        <w:t xml:space="preserve"> </w:t>
      </w:r>
      <w:r w:rsidR="00514690" w:rsidRPr="00514690">
        <w:rPr>
          <w:sz w:val="28"/>
          <w:szCs w:val="28"/>
          <w:lang w:val="uk-UA" w:eastAsia="ru-UA"/>
        </w:rPr>
        <w:t>Масштабна кібератака, яка паралізувала державні та приватні системи в Україні та за її межами, завдавши значних економічних збитків</w:t>
      </w:r>
      <w:r>
        <w:rPr>
          <w:sz w:val="28"/>
          <w:szCs w:val="28"/>
          <w:lang w:val="uk-UA" w:eastAsia="ru-UA"/>
        </w:rPr>
        <w:t>;</w:t>
      </w:r>
    </w:p>
    <w:p w14:paraId="4768F600" w14:textId="5F7DA67A" w:rsidR="00514690" w:rsidRPr="00514690" w:rsidRDefault="00272A29" w:rsidP="00514690">
      <w:pPr>
        <w:jc w:val="both"/>
        <w:rPr>
          <w:sz w:val="28"/>
          <w:szCs w:val="28"/>
          <w:lang w:val="uk-UA" w:eastAsia="ru-UA"/>
        </w:rPr>
      </w:pPr>
      <w:r>
        <w:rPr>
          <w:sz w:val="28"/>
          <w:szCs w:val="28"/>
          <w:lang w:val="uk-UA" w:eastAsia="ru-UA"/>
        </w:rPr>
        <w:t>2</w:t>
      </w:r>
      <w:r w:rsidR="005A4142">
        <w:rPr>
          <w:sz w:val="28"/>
          <w:szCs w:val="28"/>
          <w:lang w:val="uk-UA" w:eastAsia="ru-UA"/>
        </w:rPr>
        <w:t>8</w:t>
      </w:r>
      <w:r w:rsidR="00514690" w:rsidRPr="00514690">
        <w:rPr>
          <w:sz w:val="28"/>
          <w:szCs w:val="28"/>
          <w:lang w:val="uk-UA" w:eastAsia="ru-UA"/>
        </w:rPr>
        <w:t>. Масштабна кібератака на урядові сайти України (січень 2022 року)</w:t>
      </w:r>
      <w:r>
        <w:rPr>
          <w:sz w:val="28"/>
          <w:szCs w:val="28"/>
          <w:lang w:val="uk-UA" w:eastAsia="ru-UA"/>
        </w:rPr>
        <w:t xml:space="preserve"> </w:t>
      </w:r>
      <w:r w:rsidR="00514690" w:rsidRPr="00514690">
        <w:rPr>
          <w:sz w:val="28"/>
          <w:szCs w:val="28"/>
          <w:lang w:val="uk-UA" w:eastAsia="ru-UA"/>
        </w:rPr>
        <w:t>Атака вивела з ладу понад 70 урядових веб-сайтів, включаючи Міністерство закордонних справ та Кабінет Міністрів.​</w:t>
      </w:r>
    </w:p>
    <w:p w14:paraId="6E075189" w14:textId="20B22EDA" w:rsidR="004A385A" w:rsidRDefault="004A385A" w:rsidP="004A385A">
      <w:pPr>
        <w:jc w:val="both"/>
        <w:rPr>
          <w:sz w:val="28"/>
          <w:szCs w:val="28"/>
          <w:lang w:val="uk-UA" w:eastAsia="ru-UA"/>
        </w:rPr>
      </w:pPr>
    </w:p>
    <w:p w14:paraId="27F61D3A" w14:textId="77777777" w:rsidR="004A385A" w:rsidRDefault="004A385A" w:rsidP="004A385A">
      <w:pPr>
        <w:jc w:val="both"/>
        <w:rPr>
          <w:sz w:val="28"/>
          <w:szCs w:val="28"/>
          <w:lang w:val="uk-UA" w:eastAsia="ru-UA"/>
        </w:rPr>
      </w:pPr>
    </w:p>
    <w:p w14:paraId="2684A2FD" w14:textId="7C66779F" w:rsidR="0065651F" w:rsidRPr="00EE28EA" w:rsidRDefault="00272A29" w:rsidP="004A385A">
      <w:pPr>
        <w:ind w:firstLine="567"/>
        <w:jc w:val="both"/>
        <w:rPr>
          <w:sz w:val="28"/>
          <w:szCs w:val="28"/>
          <w:lang w:val="uk-UA" w:eastAsia="ru-UA"/>
        </w:rPr>
      </w:pPr>
      <w:r>
        <w:rPr>
          <w:sz w:val="28"/>
          <w:szCs w:val="28"/>
          <w:lang w:val="uk-UA" w:eastAsia="ru-UA"/>
        </w:rPr>
        <w:t>П</w:t>
      </w:r>
      <w:r w:rsidR="0065651F" w:rsidRPr="00EE28EA">
        <w:rPr>
          <w:sz w:val="28"/>
          <w:szCs w:val="28"/>
          <w:lang w:val="uk-UA" w:eastAsia="ru-UA"/>
        </w:rPr>
        <w:t>роведіть аналіз кризової ситуації</w:t>
      </w:r>
      <w:r w:rsidR="00252E87">
        <w:rPr>
          <w:sz w:val="28"/>
          <w:szCs w:val="28"/>
          <w:lang w:val="uk-UA" w:eastAsia="ru-UA"/>
        </w:rPr>
        <w:t xml:space="preserve"> та розробіть </w:t>
      </w:r>
      <w:r w:rsidR="00605C52" w:rsidRPr="00605C52">
        <w:rPr>
          <w:sz w:val="28"/>
          <w:szCs w:val="28"/>
          <w:lang w:val="uk-UA" w:eastAsia="ru-UA"/>
        </w:rPr>
        <w:t>покрокову стратегію реагування</w:t>
      </w:r>
      <w:r w:rsidR="00C82625">
        <w:rPr>
          <w:sz w:val="28"/>
          <w:szCs w:val="28"/>
          <w:lang w:val="uk-UA" w:eastAsia="ru-UA"/>
        </w:rPr>
        <w:t xml:space="preserve"> (від </w:t>
      </w:r>
      <w:r w:rsidR="00C82625" w:rsidRPr="00EE28EA">
        <w:rPr>
          <w:sz w:val="28"/>
          <w:szCs w:val="28"/>
          <w:lang w:val="uk-UA" w:eastAsia="ru-UA"/>
        </w:rPr>
        <w:t>кризового штабу національної безпеки</w:t>
      </w:r>
      <w:r w:rsidR="00C82625">
        <w:rPr>
          <w:sz w:val="28"/>
          <w:szCs w:val="28"/>
          <w:lang w:val="uk-UA" w:eastAsia="ru-UA"/>
        </w:rPr>
        <w:t>)</w:t>
      </w:r>
      <w:r w:rsidR="0065651F" w:rsidRPr="00EE28EA">
        <w:rPr>
          <w:sz w:val="28"/>
          <w:szCs w:val="28"/>
          <w:lang w:val="uk-UA" w:eastAsia="ru-UA"/>
        </w:rPr>
        <w:t>, включаючи</w:t>
      </w:r>
      <w:r w:rsidR="00B16C98">
        <w:rPr>
          <w:sz w:val="28"/>
          <w:szCs w:val="28"/>
          <w:lang w:val="uk-UA" w:eastAsia="ru-UA"/>
        </w:rPr>
        <w:t>***</w:t>
      </w:r>
      <w:r w:rsidR="0065651F" w:rsidRPr="00EE28EA">
        <w:rPr>
          <w:sz w:val="28"/>
          <w:szCs w:val="28"/>
          <w:lang w:val="uk-UA" w:eastAsia="ru-UA"/>
        </w:rPr>
        <w:t>:</w:t>
      </w:r>
    </w:p>
    <w:p w14:paraId="496D92F6" w14:textId="77777777" w:rsidR="0065651F" w:rsidRPr="00EE28EA" w:rsidRDefault="0065651F" w:rsidP="0065651F">
      <w:pPr>
        <w:numPr>
          <w:ilvl w:val="0"/>
          <w:numId w:val="5"/>
        </w:numPr>
        <w:spacing w:before="100" w:beforeAutospacing="1" w:after="100" w:afterAutospacing="1"/>
        <w:rPr>
          <w:sz w:val="28"/>
          <w:szCs w:val="28"/>
          <w:lang w:val="uk-UA" w:eastAsia="ru-UA"/>
        </w:rPr>
      </w:pPr>
      <w:r w:rsidRPr="00EE28EA">
        <w:rPr>
          <w:sz w:val="28"/>
          <w:szCs w:val="28"/>
          <w:lang w:val="uk-UA" w:eastAsia="ru-UA"/>
        </w:rPr>
        <w:t>Оцінку причин кризи.</w:t>
      </w:r>
    </w:p>
    <w:p w14:paraId="0BABB30C" w14:textId="77777777" w:rsidR="0065651F" w:rsidRPr="00EE28EA" w:rsidRDefault="0065651F" w:rsidP="0065651F">
      <w:pPr>
        <w:numPr>
          <w:ilvl w:val="0"/>
          <w:numId w:val="5"/>
        </w:numPr>
        <w:spacing w:before="100" w:beforeAutospacing="1" w:after="100" w:afterAutospacing="1"/>
        <w:rPr>
          <w:sz w:val="28"/>
          <w:szCs w:val="28"/>
          <w:lang w:val="uk-UA" w:eastAsia="ru-UA"/>
        </w:rPr>
      </w:pPr>
      <w:r w:rsidRPr="00EE28EA">
        <w:rPr>
          <w:sz w:val="28"/>
          <w:szCs w:val="28"/>
          <w:lang w:val="uk-UA" w:eastAsia="ru-UA"/>
        </w:rPr>
        <w:t>Опис ключових дій держави у відповідь на кризу.</w:t>
      </w:r>
    </w:p>
    <w:p w14:paraId="5500985E" w14:textId="77777777" w:rsidR="0065651F" w:rsidRPr="00EE28EA" w:rsidRDefault="0065651F" w:rsidP="0065651F">
      <w:pPr>
        <w:numPr>
          <w:ilvl w:val="0"/>
          <w:numId w:val="5"/>
        </w:numPr>
        <w:spacing w:before="100" w:beforeAutospacing="1" w:after="100" w:afterAutospacing="1"/>
        <w:rPr>
          <w:sz w:val="28"/>
          <w:szCs w:val="28"/>
          <w:lang w:val="uk-UA" w:eastAsia="ru-UA"/>
        </w:rPr>
      </w:pPr>
      <w:r w:rsidRPr="00EE28EA">
        <w:rPr>
          <w:sz w:val="28"/>
          <w:szCs w:val="28"/>
          <w:lang w:val="uk-UA" w:eastAsia="ru-UA"/>
        </w:rPr>
        <w:t>Оцінку ефективності заходів з управління кризою.</w:t>
      </w:r>
    </w:p>
    <w:p w14:paraId="12E23328" w14:textId="302C0495" w:rsidR="0065651F" w:rsidRDefault="0065651F" w:rsidP="0065651F">
      <w:pPr>
        <w:numPr>
          <w:ilvl w:val="0"/>
          <w:numId w:val="5"/>
        </w:numPr>
        <w:spacing w:before="100" w:beforeAutospacing="1" w:after="100" w:afterAutospacing="1"/>
        <w:rPr>
          <w:sz w:val="28"/>
          <w:szCs w:val="28"/>
          <w:lang w:val="uk-UA" w:eastAsia="ru-UA"/>
        </w:rPr>
      </w:pPr>
      <w:r w:rsidRPr="00EE28EA">
        <w:rPr>
          <w:sz w:val="28"/>
          <w:szCs w:val="28"/>
          <w:lang w:val="uk-UA" w:eastAsia="ru-UA"/>
        </w:rPr>
        <w:t>Запропонуйте покращення в стратегії кризового менеджменту, які могли б зменшити наслідки.</w:t>
      </w:r>
    </w:p>
    <w:p w14:paraId="0C130848" w14:textId="77777777" w:rsidR="00075139" w:rsidRPr="00EE28EA" w:rsidRDefault="00075139" w:rsidP="00075139">
      <w:pPr>
        <w:numPr>
          <w:ilvl w:val="0"/>
          <w:numId w:val="5"/>
        </w:numPr>
        <w:spacing w:before="100" w:beforeAutospacing="1" w:after="100" w:afterAutospacing="1"/>
        <w:rPr>
          <w:sz w:val="28"/>
          <w:szCs w:val="28"/>
          <w:lang w:val="uk-UA" w:eastAsia="ru-UA"/>
        </w:rPr>
      </w:pPr>
      <w:r w:rsidRPr="00EE28EA">
        <w:rPr>
          <w:sz w:val="28"/>
          <w:szCs w:val="28"/>
          <w:lang w:val="uk-UA" w:eastAsia="ru-UA"/>
        </w:rPr>
        <w:t>Швидкі заходи для зупинки атаки та мінімізації шкоди.</w:t>
      </w:r>
    </w:p>
    <w:p w14:paraId="4633357B" w14:textId="77777777" w:rsidR="00075139" w:rsidRPr="00EE28EA" w:rsidRDefault="00075139" w:rsidP="00075139">
      <w:pPr>
        <w:numPr>
          <w:ilvl w:val="0"/>
          <w:numId w:val="5"/>
        </w:numPr>
        <w:spacing w:before="100" w:beforeAutospacing="1" w:after="100" w:afterAutospacing="1"/>
        <w:rPr>
          <w:sz w:val="28"/>
          <w:szCs w:val="28"/>
          <w:lang w:val="uk-UA" w:eastAsia="ru-UA"/>
        </w:rPr>
      </w:pPr>
      <w:r w:rsidRPr="00EE28EA">
        <w:rPr>
          <w:sz w:val="28"/>
          <w:szCs w:val="28"/>
          <w:lang w:val="uk-UA" w:eastAsia="ru-UA"/>
        </w:rPr>
        <w:t>Взаємодію з ключовими стейкхолдерами (МВС, Міноборони, приватні компанії).</w:t>
      </w:r>
    </w:p>
    <w:p w14:paraId="35978D92" w14:textId="77777777" w:rsidR="00075139" w:rsidRPr="00EE28EA" w:rsidRDefault="00075139" w:rsidP="00075139">
      <w:pPr>
        <w:numPr>
          <w:ilvl w:val="0"/>
          <w:numId w:val="5"/>
        </w:numPr>
        <w:spacing w:before="100" w:beforeAutospacing="1" w:after="100" w:afterAutospacing="1"/>
        <w:rPr>
          <w:sz w:val="28"/>
          <w:szCs w:val="28"/>
          <w:lang w:val="uk-UA" w:eastAsia="ru-UA"/>
        </w:rPr>
      </w:pPr>
      <w:r w:rsidRPr="00EE28EA">
        <w:rPr>
          <w:sz w:val="28"/>
          <w:szCs w:val="28"/>
          <w:lang w:val="uk-UA" w:eastAsia="ru-UA"/>
        </w:rPr>
        <w:t>Плани відновлення інфраструктури після атаки.</w:t>
      </w:r>
    </w:p>
    <w:p w14:paraId="121EE45F" w14:textId="462BCB2E" w:rsidR="00075139" w:rsidRPr="00EE28EA" w:rsidRDefault="00075139" w:rsidP="00075139">
      <w:pPr>
        <w:numPr>
          <w:ilvl w:val="0"/>
          <w:numId w:val="5"/>
        </w:numPr>
        <w:spacing w:before="100" w:beforeAutospacing="1" w:after="100" w:afterAutospacing="1"/>
        <w:rPr>
          <w:sz w:val="28"/>
          <w:szCs w:val="28"/>
          <w:lang w:val="uk-UA" w:eastAsia="ru-UA"/>
        </w:rPr>
      </w:pPr>
      <w:r w:rsidRPr="00EE28EA">
        <w:rPr>
          <w:sz w:val="28"/>
          <w:szCs w:val="28"/>
          <w:lang w:val="uk-UA" w:eastAsia="ru-UA"/>
        </w:rPr>
        <w:t>Заходи з підвищення безпеки для запобігання подібним атакам у майбутньому.</w:t>
      </w:r>
    </w:p>
    <w:p w14:paraId="23B88D5D" w14:textId="77777777" w:rsidR="00075139" w:rsidRPr="00EE28EA" w:rsidRDefault="00075139" w:rsidP="00075139">
      <w:pPr>
        <w:spacing w:before="100" w:beforeAutospacing="1" w:after="100" w:afterAutospacing="1"/>
        <w:ind w:left="720"/>
        <w:rPr>
          <w:sz w:val="28"/>
          <w:szCs w:val="28"/>
          <w:lang w:val="uk-UA" w:eastAsia="ru-UA"/>
        </w:rPr>
      </w:pPr>
    </w:p>
    <w:p w14:paraId="64742DDA" w14:textId="77777777" w:rsidR="0065651F" w:rsidRPr="00B57A13" w:rsidRDefault="0065651F" w:rsidP="0065651F">
      <w:pPr>
        <w:jc w:val="both"/>
        <w:rPr>
          <w:sz w:val="28"/>
          <w:szCs w:val="28"/>
          <w:lang w:val="uk-UA"/>
        </w:rPr>
      </w:pPr>
      <w:r w:rsidRPr="00B57A13">
        <w:rPr>
          <w:i/>
          <w:iCs/>
          <w:sz w:val="28"/>
          <w:szCs w:val="28"/>
          <w:lang w:val="uk-UA"/>
        </w:rPr>
        <w:t>Ключові терміни:</w:t>
      </w:r>
      <w:r w:rsidRPr="00B57A13">
        <w:rPr>
          <w:sz w:val="28"/>
          <w:szCs w:val="28"/>
          <w:lang w:val="uk-UA"/>
        </w:rPr>
        <w:t xml:space="preserve"> Небезпека, феномен небезпеки, безпека, феномен безпеки, принципи наукового вивчення безпеки, онтологічний підхід вивчення безпеки, гносеологічний підхід вивчення безпеки, </w:t>
      </w:r>
      <w:r w:rsidRPr="009021D4">
        <w:rPr>
          <w:sz w:val="28"/>
          <w:szCs w:val="28"/>
          <w:lang w:val="uk-UA"/>
        </w:rPr>
        <w:t>сутність і зміст поняття «криза» і «антикризовий стан»</w:t>
      </w:r>
      <w:r>
        <w:rPr>
          <w:sz w:val="28"/>
          <w:szCs w:val="28"/>
          <w:lang w:val="uk-UA"/>
        </w:rPr>
        <w:t>,</w:t>
      </w:r>
      <w:r w:rsidRPr="009021D4">
        <w:rPr>
          <w:sz w:val="28"/>
          <w:szCs w:val="28"/>
          <w:lang w:val="uk-UA"/>
        </w:rPr>
        <w:t xml:space="preserve"> поняття «криза»  і «ризик».</w:t>
      </w:r>
    </w:p>
    <w:p w14:paraId="65336953" w14:textId="005C8F4A" w:rsidR="0065651F" w:rsidRDefault="0065651F" w:rsidP="008278B5">
      <w:pPr>
        <w:autoSpaceDE w:val="0"/>
        <w:autoSpaceDN w:val="0"/>
        <w:adjustRightInd w:val="0"/>
        <w:ind w:firstLine="709"/>
        <w:jc w:val="both"/>
        <w:rPr>
          <w:sz w:val="28"/>
          <w:szCs w:val="28"/>
          <w:lang w:val="uk-UA"/>
        </w:rPr>
      </w:pPr>
    </w:p>
    <w:p w14:paraId="79F1C034" w14:textId="77777777" w:rsidR="0065651F" w:rsidRDefault="0065651F" w:rsidP="008278B5">
      <w:pPr>
        <w:autoSpaceDE w:val="0"/>
        <w:autoSpaceDN w:val="0"/>
        <w:adjustRightInd w:val="0"/>
        <w:ind w:firstLine="709"/>
        <w:jc w:val="both"/>
        <w:rPr>
          <w:sz w:val="28"/>
          <w:szCs w:val="28"/>
          <w:lang w:val="uk-UA"/>
        </w:rPr>
      </w:pPr>
    </w:p>
    <w:p w14:paraId="065B0D9E" w14:textId="77777777" w:rsidR="008278B5" w:rsidRPr="00AD2A30" w:rsidRDefault="008278B5" w:rsidP="008278B5">
      <w:pPr>
        <w:autoSpaceDE w:val="0"/>
        <w:autoSpaceDN w:val="0"/>
        <w:adjustRightInd w:val="0"/>
        <w:ind w:firstLine="709"/>
        <w:jc w:val="both"/>
        <w:rPr>
          <w:b/>
          <w:i/>
          <w:sz w:val="28"/>
          <w:szCs w:val="28"/>
          <w:lang w:val="uk-UA"/>
        </w:rPr>
      </w:pPr>
    </w:p>
    <w:p w14:paraId="6E26147A" w14:textId="592C129B" w:rsidR="008278B5" w:rsidRPr="00F52809" w:rsidRDefault="008278B5" w:rsidP="008278B5">
      <w:pPr>
        <w:jc w:val="both"/>
        <w:rPr>
          <w:rFonts w:eastAsia="TimesNewRoman"/>
          <w:b/>
          <w:bCs/>
          <w:u w:val="single"/>
          <w:lang w:val="uk-UA" w:eastAsia="en-US"/>
        </w:rPr>
      </w:pPr>
      <w:r w:rsidRPr="0012279E">
        <w:rPr>
          <w:b/>
          <w:i/>
          <w:sz w:val="28"/>
          <w:szCs w:val="28"/>
          <w:lang w:val="uk-UA"/>
        </w:rPr>
        <w:t xml:space="preserve">*Виконані завдання (обсягом до 5-10 стор) надіслати на ел. </w:t>
      </w:r>
      <w:r w:rsidR="00272E8A">
        <w:rPr>
          <w:b/>
          <w:i/>
          <w:sz w:val="28"/>
          <w:szCs w:val="28"/>
          <w:lang w:val="uk-UA"/>
        </w:rPr>
        <w:t>п</w:t>
      </w:r>
      <w:r w:rsidRPr="00694DD6">
        <w:rPr>
          <w:b/>
          <w:i/>
          <w:sz w:val="28"/>
          <w:szCs w:val="28"/>
          <w:lang w:val="uk-UA"/>
        </w:rPr>
        <w:t>ошту</w:t>
      </w:r>
      <w:r w:rsidR="00FA1ED6">
        <w:rPr>
          <w:b/>
          <w:i/>
          <w:sz w:val="28"/>
          <w:szCs w:val="28"/>
          <w:lang w:val="uk-UA"/>
        </w:rPr>
        <w:t xml:space="preserve"> </w:t>
      </w:r>
      <w:r w:rsidR="002309D4" w:rsidRPr="002309D4">
        <w:rPr>
          <w:b/>
          <w:i/>
          <w:sz w:val="28"/>
          <w:szCs w:val="28"/>
          <w:lang w:val="uk-UA"/>
        </w:rPr>
        <w:t>keb_shpak@ztu.edu.ua</w:t>
      </w:r>
      <w:r w:rsidR="00272E8A">
        <w:rPr>
          <w:b/>
          <w:i/>
          <w:sz w:val="28"/>
          <w:szCs w:val="28"/>
          <w:lang w:val="uk-UA"/>
        </w:rPr>
        <w:t xml:space="preserve"> </w:t>
      </w:r>
      <w:hyperlink r:id="rId5" w:tgtFrame="_self" w:history="1"/>
      <w:r w:rsidRPr="000526FE">
        <w:rPr>
          <w:b/>
          <w:i/>
          <w:color w:val="000000"/>
          <w:sz w:val="28"/>
          <w:szCs w:val="28"/>
          <w:shd w:val="clear" w:color="auto" w:fill="FFFFFF"/>
          <w:lang w:val="uk-UA"/>
        </w:rPr>
        <w:t xml:space="preserve">до </w:t>
      </w:r>
      <w:r w:rsidR="005B2097">
        <w:rPr>
          <w:b/>
          <w:i/>
          <w:color w:val="000000"/>
          <w:sz w:val="28"/>
          <w:szCs w:val="28"/>
          <w:shd w:val="clear" w:color="auto" w:fill="FFFFFF"/>
          <w:lang w:val="uk-UA"/>
        </w:rPr>
        <w:t>7</w:t>
      </w:r>
      <w:r w:rsidRPr="0012279E">
        <w:rPr>
          <w:b/>
          <w:i/>
          <w:color w:val="000000"/>
          <w:sz w:val="28"/>
          <w:szCs w:val="28"/>
          <w:shd w:val="clear" w:color="auto" w:fill="FFFFFF"/>
          <w:lang w:val="uk-UA"/>
        </w:rPr>
        <w:t>.</w:t>
      </w:r>
      <w:r w:rsidR="005B2097">
        <w:rPr>
          <w:b/>
          <w:i/>
          <w:color w:val="000000"/>
          <w:sz w:val="28"/>
          <w:szCs w:val="28"/>
          <w:shd w:val="clear" w:color="auto" w:fill="FFFFFF"/>
          <w:lang w:val="uk-UA"/>
        </w:rPr>
        <w:t>0</w:t>
      </w:r>
      <w:r w:rsidR="00734F0E">
        <w:rPr>
          <w:b/>
          <w:i/>
          <w:color w:val="000000"/>
          <w:sz w:val="28"/>
          <w:szCs w:val="28"/>
          <w:shd w:val="clear" w:color="auto" w:fill="FFFFFF"/>
          <w:lang w:val="uk-UA"/>
        </w:rPr>
        <w:t>5</w:t>
      </w:r>
      <w:r>
        <w:rPr>
          <w:b/>
          <w:i/>
          <w:color w:val="000000"/>
          <w:sz w:val="28"/>
          <w:szCs w:val="28"/>
          <w:shd w:val="clear" w:color="auto" w:fill="FFFFFF"/>
          <w:lang w:val="uk-UA"/>
        </w:rPr>
        <w:t>.202</w:t>
      </w:r>
      <w:r w:rsidR="005B2097">
        <w:rPr>
          <w:b/>
          <w:i/>
          <w:color w:val="000000"/>
          <w:sz w:val="28"/>
          <w:szCs w:val="28"/>
          <w:shd w:val="clear" w:color="auto" w:fill="FFFFFF"/>
          <w:lang w:val="uk-UA"/>
        </w:rPr>
        <w:t>5</w:t>
      </w:r>
      <w:r w:rsidR="00483F21" w:rsidRPr="00483F21">
        <w:rPr>
          <w:b/>
          <w:i/>
          <w:color w:val="000000"/>
          <w:sz w:val="28"/>
          <w:szCs w:val="28"/>
          <w:shd w:val="clear" w:color="auto" w:fill="FFFFFF"/>
          <w:lang w:val="uk-UA"/>
        </w:rPr>
        <w:t xml:space="preserve"> </w:t>
      </w:r>
      <w:r w:rsidR="00483F21">
        <w:rPr>
          <w:b/>
          <w:i/>
          <w:color w:val="000000"/>
          <w:sz w:val="28"/>
          <w:szCs w:val="28"/>
          <w:shd w:val="clear" w:color="auto" w:fill="FFFFFF"/>
          <w:lang w:val="uk-UA"/>
        </w:rPr>
        <w:t xml:space="preserve">та презентувати результати на наступному практичному занятті </w:t>
      </w:r>
      <w:r w:rsidR="00734F0E">
        <w:rPr>
          <w:b/>
          <w:i/>
          <w:color w:val="000000"/>
          <w:sz w:val="28"/>
          <w:szCs w:val="28"/>
          <w:shd w:val="clear" w:color="auto" w:fill="FFFFFF"/>
          <w:lang w:val="uk-UA"/>
        </w:rPr>
        <w:t>8</w:t>
      </w:r>
      <w:r w:rsidR="00483F21">
        <w:rPr>
          <w:b/>
          <w:i/>
          <w:color w:val="000000"/>
          <w:sz w:val="28"/>
          <w:szCs w:val="28"/>
          <w:shd w:val="clear" w:color="auto" w:fill="FFFFFF"/>
          <w:lang w:val="uk-UA"/>
        </w:rPr>
        <w:t>.</w:t>
      </w:r>
      <w:r w:rsidR="005B2097">
        <w:rPr>
          <w:b/>
          <w:i/>
          <w:color w:val="000000"/>
          <w:sz w:val="28"/>
          <w:szCs w:val="28"/>
          <w:shd w:val="clear" w:color="auto" w:fill="FFFFFF"/>
          <w:lang w:val="uk-UA"/>
        </w:rPr>
        <w:t>0</w:t>
      </w:r>
      <w:r w:rsidR="00734F0E">
        <w:rPr>
          <w:b/>
          <w:i/>
          <w:color w:val="000000"/>
          <w:sz w:val="28"/>
          <w:szCs w:val="28"/>
          <w:shd w:val="clear" w:color="auto" w:fill="FFFFFF"/>
          <w:lang w:val="uk-UA"/>
        </w:rPr>
        <w:t>5</w:t>
      </w:r>
      <w:r w:rsidR="00483F21">
        <w:rPr>
          <w:b/>
          <w:i/>
          <w:color w:val="000000"/>
          <w:sz w:val="28"/>
          <w:szCs w:val="28"/>
          <w:shd w:val="clear" w:color="auto" w:fill="FFFFFF"/>
          <w:lang w:val="uk-UA"/>
        </w:rPr>
        <w:t>.2</w:t>
      </w:r>
      <w:r w:rsidR="005B2097">
        <w:rPr>
          <w:b/>
          <w:i/>
          <w:color w:val="000000"/>
          <w:sz w:val="28"/>
          <w:szCs w:val="28"/>
          <w:shd w:val="clear" w:color="auto" w:fill="FFFFFF"/>
          <w:lang w:val="uk-UA"/>
        </w:rPr>
        <w:t>5</w:t>
      </w:r>
      <w:r w:rsidR="00483F21">
        <w:rPr>
          <w:b/>
          <w:i/>
          <w:color w:val="000000"/>
          <w:sz w:val="28"/>
          <w:szCs w:val="28"/>
          <w:shd w:val="clear" w:color="auto" w:fill="FFFFFF"/>
          <w:lang w:val="uk-UA"/>
        </w:rPr>
        <w:t xml:space="preserve"> р</w:t>
      </w:r>
      <w:r w:rsidRPr="0012279E">
        <w:rPr>
          <w:b/>
          <w:i/>
          <w:color w:val="000000"/>
          <w:sz w:val="28"/>
          <w:szCs w:val="28"/>
          <w:shd w:val="clear" w:color="auto" w:fill="FFFFFF"/>
          <w:lang w:val="uk-UA"/>
        </w:rPr>
        <w:t xml:space="preserve"> </w:t>
      </w:r>
      <w:r w:rsidRPr="0012279E">
        <w:rPr>
          <w:rFonts w:eastAsia="TimesNewRoman"/>
          <w:lang w:val="uk-UA" w:eastAsia="en-US"/>
        </w:rPr>
        <w:t>.</w:t>
      </w:r>
      <w:r w:rsidRPr="00DF108F">
        <w:rPr>
          <w:bCs/>
          <w:i/>
          <w:color w:val="000000"/>
          <w:sz w:val="28"/>
          <w:szCs w:val="28"/>
          <w:lang w:val="uk-UA"/>
        </w:rPr>
        <w:t xml:space="preserve"> </w:t>
      </w:r>
      <w:r w:rsidRPr="00F41918">
        <w:rPr>
          <w:bCs/>
          <w:i/>
          <w:color w:val="000000"/>
          <w:sz w:val="28"/>
          <w:szCs w:val="28"/>
          <w:lang w:val="uk-UA"/>
        </w:rPr>
        <w:t>(</w:t>
      </w:r>
      <w:r w:rsidRPr="00F41918">
        <w:rPr>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w:t>
      </w:r>
      <w:smartTag w:uri="urn:schemas-microsoft-com:office:smarttags" w:element="metricconverter">
        <w:smartTagPr>
          <w:attr w:name="ProductID" w:val="10 мм"/>
        </w:smartTagPr>
        <w:r w:rsidRPr="00F41918">
          <w:rPr>
            <w:color w:val="000000"/>
            <w:sz w:val="28"/>
            <w:szCs w:val="28"/>
            <w:shd w:val="clear" w:color="auto" w:fill="FFFFFF"/>
            <w:lang w:val="uk-UA"/>
          </w:rPr>
          <w:t>10 мм</w:t>
        </w:r>
      </w:smartTag>
      <w:r w:rsidRPr="00F41918">
        <w:rPr>
          <w:color w:val="000000"/>
          <w:sz w:val="28"/>
          <w:szCs w:val="28"/>
          <w:shd w:val="clear" w:color="auto" w:fill="FFFFFF"/>
          <w:lang w:val="uk-UA"/>
        </w:rPr>
        <w:t xml:space="preserve">, верхнє - 20 мм, нижнє </w:t>
      </w:r>
      <w:r w:rsidRPr="00F41918">
        <w:rPr>
          <w:color w:val="000000"/>
          <w:sz w:val="28"/>
          <w:szCs w:val="28"/>
          <w:shd w:val="clear" w:color="auto" w:fill="FFFFFF"/>
          <w:lang w:val="uk-UA"/>
        </w:rPr>
        <w:lastRenderedPageBreak/>
        <w:t>- 20 мм. Шрифт друку має бути чітким, чорного кольору середньої жирності. Щільність тексту  роботи має бути однаковою</w:t>
      </w:r>
      <w:r w:rsidRPr="00F41918">
        <w:rPr>
          <w:i/>
          <w:color w:val="000000"/>
          <w:sz w:val="28"/>
          <w:szCs w:val="28"/>
          <w:shd w:val="clear" w:color="auto" w:fill="FFFFFF"/>
          <w:lang w:val="uk-UA"/>
        </w:rPr>
        <w:t>).</w:t>
      </w:r>
      <w:r w:rsidR="00F52809">
        <w:rPr>
          <w:i/>
          <w:color w:val="000000"/>
          <w:sz w:val="28"/>
          <w:szCs w:val="28"/>
          <w:shd w:val="clear" w:color="auto" w:fill="FFFFFF"/>
          <w:lang w:val="uk-UA"/>
        </w:rPr>
        <w:t xml:space="preserve"> </w:t>
      </w:r>
      <w:r w:rsidR="00F52809" w:rsidRPr="00F52809">
        <w:rPr>
          <w:b/>
          <w:bCs/>
          <w:i/>
          <w:color w:val="000000"/>
          <w:sz w:val="28"/>
          <w:szCs w:val="28"/>
          <w:shd w:val="clear" w:color="auto" w:fill="FFFFFF"/>
          <w:lang w:val="uk-UA"/>
        </w:rPr>
        <w:t>В роботі та назві файлу</w:t>
      </w:r>
      <w:r w:rsidR="00F52809">
        <w:rPr>
          <w:b/>
          <w:bCs/>
          <w:i/>
          <w:color w:val="000000"/>
          <w:sz w:val="28"/>
          <w:szCs w:val="28"/>
          <w:shd w:val="clear" w:color="auto" w:fill="FFFFFF"/>
          <w:lang w:val="uk-UA"/>
        </w:rPr>
        <w:t xml:space="preserve">, що надсилається, </w:t>
      </w:r>
      <w:r w:rsidR="00F52809" w:rsidRPr="00F52809">
        <w:rPr>
          <w:b/>
          <w:bCs/>
          <w:i/>
          <w:color w:val="000000"/>
          <w:sz w:val="28"/>
          <w:szCs w:val="28"/>
          <w:shd w:val="clear" w:color="auto" w:fill="FFFFFF"/>
          <w:lang w:val="uk-UA"/>
        </w:rPr>
        <w:t xml:space="preserve"> обов’язково вказувати </w:t>
      </w:r>
      <w:r w:rsidR="00F52809" w:rsidRPr="00F52809">
        <w:rPr>
          <w:b/>
          <w:bCs/>
          <w:i/>
          <w:color w:val="000000"/>
          <w:sz w:val="28"/>
          <w:szCs w:val="28"/>
          <w:u w:val="single"/>
          <w:shd w:val="clear" w:color="auto" w:fill="FFFFFF"/>
          <w:lang w:val="uk-UA"/>
        </w:rPr>
        <w:t>групу та П.І.Б. студента.</w:t>
      </w:r>
    </w:p>
    <w:p w14:paraId="45EC815C" w14:textId="77777777" w:rsidR="008278B5" w:rsidRPr="0012279E" w:rsidRDefault="008278B5" w:rsidP="008278B5">
      <w:pPr>
        <w:shd w:val="clear" w:color="auto" w:fill="FFFFFF"/>
        <w:rPr>
          <w:sz w:val="28"/>
          <w:szCs w:val="28"/>
          <w:lang w:val="uk-UA"/>
        </w:rPr>
      </w:pPr>
    </w:p>
    <w:p w14:paraId="1D2B75C6" w14:textId="77777777" w:rsidR="00266811" w:rsidRPr="00266811" w:rsidRDefault="00266811" w:rsidP="00266811">
      <w:pPr>
        <w:keepNext/>
        <w:ind w:left="360"/>
        <w:jc w:val="center"/>
        <w:outlineLvl w:val="3"/>
        <w:rPr>
          <w:b/>
          <w:bCs/>
          <w:sz w:val="30"/>
          <w:szCs w:val="30"/>
          <w:lang w:val="uk-UA"/>
        </w:rPr>
      </w:pPr>
      <w:r w:rsidRPr="00266811">
        <w:rPr>
          <w:b/>
          <w:bCs/>
          <w:sz w:val="30"/>
          <w:szCs w:val="30"/>
          <w:lang w:val="uk-UA"/>
        </w:rPr>
        <w:t>Рекомендована література</w:t>
      </w:r>
    </w:p>
    <w:p w14:paraId="2751EE1E" w14:textId="77777777" w:rsidR="00266811" w:rsidRPr="00266811" w:rsidRDefault="00266811" w:rsidP="00266811">
      <w:pPr>
        <w:keepNext/>
        <w:ind w:left="360"/>
        <w:jc w:val="center"/>
        <w:outlineLvl w:val="3"/>
        <w:rPr>
          <w:b/>
          <w:bCs/>
          <w:sz w:val="30"/>
          <w:szCs w:val="30"/>
          <w:lang w:val="uk-UA"/>
        </w:rPr>
      </w:pPr>
    </w:p>
    <w:p w14:paraId="0D28CFCA" w14:textId="77777777" w:rsidR="00266811" w:rsidRPr="00266811" w:rsidRDefault="00266811" w:rsidP="00266811">
      <w:pPr>
        <w:numPr>
          <w:ilvl w:val="0"/>
          <w:numId w:val="3"/>
        </w:numPr>
        <w:spacing w:after="160" w:line="259" w:lineRule="auto"/>
        <w:ind w:left="709" w:hanging="283"/>
        <w:contextualSpacing/>
        <w:jc w:val="both"/>
        <w:rPr>
          <w:lang w:val="uk-UA"/>
        </w:rPr>
      </w:pPr>
      <w:r w:rsidRPr="00266811">
        <w:rPr>
          <w:lang w:val="uk-UA"/>
        </w:rPr>
        <w:t>Антикризове управління: навчальний посібник / Б.Г. Шелегеда, О.М. Шарнопольська, М.В. Румянцев. К : ТОВ «ВРА «Епіцентр», 2013, 252 с.</w:t>
      </w:r>
    </w:p>
    <w:p w14:paraId="71B83885" w14:textId="77777777" w:rsidR="00266811" w:rsidRPr="00266811" w:rsidRDefault="00266811" w:rsidP="00266811">
      <w:pPr>
        <w:numPr>
          <w:ilvl w:val="0"/>
          <w:numId w:val="3"/>
        </w:numPr>
        <w:spacing w:after="160" w:line="259" w:lineRule="auto"/>
        <w:ind w:left="709" w:hanging="283"/>
        <w:contextualSpacing/>
        <w:jc w:val="both"/>
        <w:rPr>
          <w:lang w:val="uk-UA"/>
        </w:rPr>
      </w:pPr>
      <w:r w:rsidRPr="00266811">
        <w:rPr>
          <w:lang w:val="uk-UA"/>
        </w:rPr>
        <w:t xml:space="preserve">Бєлай С. В. Державні механізми протидії кризовим явищам соціально-економічного характеру: теорія, методологія, практика : монографія. Х. : Вид-во НАНГУ, 2015, 349 с. </w:t>
      </w:r>
    </w:p>
    <w:p w14:paraId="435D32BD" w14:textId="77777777" w:rsidR="00266811" w:rsidRPr="00266811" w:rsidRDefault="00266811" w:rsidP="00266811">
      <w:pPr>
        <w:numPr>
          <w:ilvl w:val="0"/>
          <w:numId w:val="3"/>
        </w:numPr>
        <w:spacing w:after="160" w:line="259" w:lineRule="auto"/>
        <w:ind w:left="709" w:hanging="283"/>
        <w:contextualSpacing/>
        <w:jc w:val="both"/>
        <w:rPr>
          <w:lang w:val="uk-UA"/>
        </w:rPr>
      </w:pPr>
      <w:r w:rsidRPr="00266811">
        <w:rPr>
          <w:lang w:val="uk-UA"/>
        </w:rPr>
        <w:t>Василенко В. О. Антикризове управління підприємством: навч. посібник [для студ. вищ. навч. закл.]. К.: ЦУЛ, 2013, 504 с.</w:t>
      </w:r>
    </w:p>
    <w:p w14:paraId="69705034" w14:textId="77777777" w:rsidR="00266811" w:rsidRPr="00266811" w:rsidRDefault="00266811" w:rsidP="00266811">
      <w:pPr>
        <w:numPr>
          <w:ilvl w:val="0"/>
          <w:numId w:val="3"/>
        </w:numPr>
        <w:spacing w:after="160" w:line="259" w:lineRule="auto"/>
        <w:ind w:left="709" w:hanging="283"/>
        <w:contextualSpacing/>
        <w:jc w:val="both"/>
        <w:rPr>
          <w:lang w:val="uk-UA"/>
        </w:rPr>
      </w:pPr>
      <w:r w:rsidRPr="00266811">
        <w:rPr>
          <w:lang w:val="uk-UA"/>
        </w:rPr>
        <w:t xml:space="preserve">Дергачова В. Моніторинг національного розвитку як фактор економічної безпеки держави. </w:t>
      </w:r>
      <w:r w:rsidRPr="00266811">
        <w:rPr>
          <w:i/>
          <w:lang w:val="uk-UA"/>
        </w:rPr>
        <w:t>Економіка України</w:t>
      </w:r>
      <w:r w:rsidRPr="00266811">
        <w:rPr>
          <w:lang w:val="uk-UA"/>
        </w:rPr>
        <w:t xml:space="preserve">, № 1, 2010, С. 19-28. </w:t>
      </w:r>
    </w:p>
    <w:p w14:paraId="14C1C90A" w14:textId="77777777" w:rsidR="00266811" w:rsidRPr="00266811" w:rsidRDefault="00266811" w:rsidP="00266811">
      <w:pPr>
        <w:numPr>
          <w:ilvl w:val="0"/>
          <w:numId w:val="3"/>
        </w:numPr>
        <w:spacing w:after="160" w:line="259" w:lineRule="auto"/>
        <w:ind w:left="709" w:hanging="283"/>
        <w:contextualSpacing/>
        <w:jc w:val="both"/>
        <w:rPr>
          <w:lang w:val="uk-UA"/>
        </w:rPr>
      </w:pPr>
      <w:r w:rsidRPr="00266811">
        <w:rPr>
          <w:lang w:val="uk-UA"/>
        </w:rPr>
        <w:t>Карпенко О.А. Основи антикризового управління : навчально-методичний посібник. – К.: Вид-во : НАДУ, 2006, 208 с.</w:t>
      </w:r>
    </w:p>
    <w:p w14:paraId="694A388E" w14:textId="77777777" w:rsidR="00266811" w:rsidRPr="00266811" w:rsidRDefault="00266811" w:rsidP="00266811">
      <w:pPr>
        <w:numPr>
          <w:ilvl w:val="0"/>
          <w:numId w:val="3"/>
        </w:numPr>
        <w:spacing w:after="160" w:line="259" w:lineRule="auto"/>
        <w:ind w:left="709" w:hanging="283"/>
        <w:contextualSpacing/>
        <w:jc w:val="both"/>
        <w:rPr>
          <w:lang w:val="uk-UA"/>
        </w:rPr>
      </w:pPr>
      <w:r w:rsidRPr="00266811">
        <w:rPr>
          <w:lang w:val="uk-UA"/>
        </w:rPr>
        <w:t>Кузнєцов Є.С. Сутність антикризового управління та принципи його здійснення //Ефективна економіка, 2012, № 10. URL</w:t>
      </w:r>
      <w:r w:rsidRPr="00266811">
        <w:rPr>
          <w:bCs/>
          <w:lang w:val="uk-UA"/>
        </w:rPr>
        <w:t xml:space="preserve">: </w:t>
      </w:r>
      <w:r w:rsidRPr="00266811">
        <w:rPr>
          <w:lang w:val="uk-UA"/>
        </w:rPr>
        <w:t xml:space="preserve">https://www.economy.nayka.com.ua/?op=1&amp;z=1488 </w:t>
      </w:r>
    </w:p>
    <w:p w14:paraId="5F689B11" w14:textId="77777777" w:rsidR="00266811" w:rsidRPr="00266811" w:rsidRDefault="00266811" w:rsidP="00266811">
      <w:pPr>
        <w:numPr>
          <w:ilvl w:val="0"/>
          <w:numId w:val="3"/>
        </w:numPr>
        <w:spacing w:after="160" w:line="259" w:lineRule="auto"/>
        <w:ind w:left="709" w:hanging="283"/>
        <w:contextualSpacing/>
        <w:jc w:val="both"/>
        <w:rPr>
          <w:lang w:val="uk-UA"/>
        </w:rPr>
      </w:pPr>
      <w:r w:rsidRPr="00266811">
        <w:rPr>
          <w:lang w:val="uk-UA"/>
        </w:rPr>
        <w:t>Кульчій І.О.Антикризове управління: навчальний посібник. Полтава: ПолтНТУ, 2016, 120 с.</w:t>
      </w:r>
    </w:p>
    <w:p w14:paraId="4B11C234" w14:textId="77777777" w:rsidR="00266811" w:rsidRPr="00266811" w:rsidRDefault="00266811" w:rsidP="00266811">
      <w:pPr>
        <w:numPr>
          <w:ilvl w:val="0"/>
          <w:numId w:val="3"/>
        </w:numPr>
        <w:spacing w:after="160" w:line="259" w:lineRule="auto"/>
        <w:ind w:left="709" w:hanging="283"/>
        <w:contextualSpacing/>
        <w:jc w:val="both"/>
        <w:rPr>
          <w:lang w:val="uk-UA"/>
        </w:rPr>
      </w:pPr>
      <w:r w:rsidRPr="00266811">
        <w:rPr>
          <w:lang w:val="uk-UA"/>
        </w:rPr>
        <w:t xml:space="preserve">Мельник Ю. М. Маркетингові стратегії антикризового управління: класифікаційні ознаки та умови їх застосування. </w:t>
      </w:r>
      <w:r w:rsidRPr="00266811">
        <w:rPr>
          <w:i/>
          <w:lang w:val="uk-UA"/>
        </w:rPr>
        <w:t>Маркетинг і менеджмент інновацій</w:t>
      </w:r>
      <w:r w:rsidRPr="00266811">
        <w:rPr>
          <w:lang w:val="uk-UA"/>
        </w:rPr>
        <w:t>, 2011, № 4, Т. 2. URL</w:t>
      </w:r>
      <w:r w:rsidRPr="00266811">
        <w:rPr>
          <w:bCs/>
          <w:lang w:val="uk-UA"/>
        </w:rPr>
        <w:t xml:space="preserve">: </w:t>
      </w:r>
      <w:r w:rsidRPr="00266811">
        <w:rPr>
          <w:lang w:val="uk-UA"/>
        </w:rPr>
        <w:t xml:space="preserve">https://: http://mmi.fem.sumdu.edu.ua/ </w:t>
      </w:r>
    </w:p>
    <w:p w14:paraId="0354155E" w14:textId="77777777" w:rsidR="00266811" w:rsidRPr="00266811" w:rsidRDefault="00266811" w:rsidP="00266811">
      <w:pPr>
        <w:numPr>
          <w:ilvl w:val="0"/>
          <w:numId w:val="3"/>
        </w:numPr>
        <w:tabs>
          <w:tab w:val="left" w:pos="709"/>
          <w:tab w:val="left" w:pos="851"/>
        </w:tabs>
        <w:spacing w:after="160" w:line="259" w:lineRule="auto"/>
        <w:ind w:left="709" w:hanging="283"/>
        <w:contextualSpacing/>
        <w:jc w:val="both"/>
        <w:rPr>
          <w:lang w:val="uk-UA"/>
        </w:rPr>
      </w:pPr>
      <w:r w:rsidRPr="00266811">
        <w:rPr>
          <w:lang w:val="uk-UA"/>
        </w:rPr>
        <w:t xml:space="preserve">Мельниченко О.А. Антикризова політика держави: сутність та пріоритетні напрями // </w:t>
      </w:r>
      <w:r w:rsidRPr="00266811">
        <w:rPr>
          <w:i/>
          <w:lang w:val="uk-UA"/>
        </w:rPr>
        <w:t>Теорія та практика державного управління</w:t>
      </w:r>
      <w:r w:rsidRPr="00266811">
        <w:rPr>
          <w:lang w:val="uk-UA"/>
        </w:rPr>
        <w:t>. URL</w:t>
      </w:r>
      <w:r w:rsidRPr="00266811">
        <w:rPr>
          <w:bCs/>
          <w:lang w:val="uk-UA"/>
        </w:rPr>
        <w:t xml:space="preserve">: </w:t>
      </w:r>
      <w:r w:rsidRPr="00266811">
        <w:rPr>
          <w:lang w:val="uk-UA"/>
        </w:rPr>
        <w:t xml:space="preserve">https: http://www.kbuapa.kharkov.ua/e-book/tpdu/2015- 2/doc/1/03.pdf </w:t>
      </w:r>
    </w:p>
    <w:p w14:paraId="4BC46DC5" w14:textId="77777777" w:rsidR="00266811" w:rsidRPr="00266811" w:rsidRDefault="00266811" w:rsidP="00266811">
      <w:pPr>
        <w:numPr>
          <w:ilvl w:val="0"/>
          <w:numId w:val="3"/>
        </w:numPr>
        <w:tabs>
          <w:tab w:val="left" w:pos="709"/>
          <w:tab w:val="left" w:pos="851"/>
        </w:tabs>
        <w:spacing w:after="160" w:line="259" w:lineRule="auto"/>
        <w:ind w:left="709" w:hanging="283"/>
        <w:contextualSpacing/>
        <w:jc w:val="both"/>
        <w:rPr>
          <w:lang w:val="uk-UA"/>
        </w:rPr>
      </w:pPr>
      <w:r w:rsidRPr="00266811">
        <w:rPr>
          <w:lang w:val="uk-UA"/>
        </w:rPr>
        <w:t xml:space="preserve">Мельниченко О. А. Управління структурними зрушеннями : підручник. Х. : Оберіг, 2013, 300 c.  </w:t>
      </w:r>
    </w:p>
    <w:p w14:paraId="49B4085E" w14:textId="77777777" w:rsidR="00266811" w:rsidRPr="00266811" w:rsidRDefault="00266811" w:rsidP="00266811">
      <w:pPr>
        <w:numPr>
          <w:ilvl w:val="0"/>
          <w:numId w:val="3"/>
        </w:numPr>
        <w:tabs>
          <w:tab w:val="left" w:pos="709"/>
          <w:tab w:val="left" w:pos="851"/>
        </w:tabs>
        <w:spacing w:after="160" w:line="259" w:lineRule="auto"/>
        <w:ind w:left="709" w:hanging="283"/>
        <w:contextualSpacing/>
        <w:jc w:val="both"/>
        <w:rPr>
          <w:lang w:val="uk-UA"/>
        </w:rPr>
      </w:pPr>
      <w:r w:rsidRPr="00266811">
        <w:rPr>
          <w:lang w:val="uk-UA"/>
        </w:rPr>
        <w:t xml:space="preserve">Основи антикризового управління: навчально-методичний посібник. К.: Вид-во НАДУ, 2010, 208 с. </w:t>
      </w:r>
    </w:p>
    <w:p w14:paraId="1AB1DAEA" w14:textId="77777777" w:rsidR="00266811" w:rsidRPr="00266811" w:rsidRDefault="00266811" w:rsidP="00266811">
      <w:pPr>
        <w:numPr>
          <w:ilvl w:val="0"/>
          <w:numId w:val="3"/>
        </w:numPr>
        <w:tabs>
          <w:tab w:val="left" w:pos="709"/>
          <w:tab w:val="left" w:pos="851"/>
        </w:tabs>
        <w:spacing w:after="160" w:line="259" w:lineRule="auto"/>
        <w:ind w:left="709" w:hanging="283"/>
        <w:contextualSpacing/>
        <w:jc w:val="both"/>
        <w:rPr>
          <w:lang w:val="uk-UA"/>
        </w:rPr>
      </w:pPr>
      <w:r w:rsidRPr="00266811">
        <w:rPr>
          <w:lang w:val="uk-UA"/>
        </w:rPr>
        <w:t xml:space="preserve">Питер Ф. Драккер Управление нацеленное на результаты: пер. с англ. М.: Технологическая школа бизнеса, 1994, 200 с. </w:t>
      </w:r>
    </w:p>
    <w:p w14:paraId="3427F18A" w14:textId="77777777" w:rsidR="00266811" w:rsidRPr="00266811" w:rsidRDefault="00266811" w:rsidP="00266811">
      <w:pPr>
        <w:numPr>
          <w:ilvl w:val="0"/>
          <w:numId w:val="3"/>
        </w:numPr>
        <w:tabs>
          <w:tab w:val="left" w:pos="709"/>
          <w:tab w:val="left" w:pos="851"/>
        </w:tabs>
        <w:spacing w:after="160" w:line="259" w:lineRule="auto"/>
        <w:ind w:left="709" w:hanging="283"/>
        <w:contextualSpacing/>
        <w:jc w:val="both"/>
        <w:rPr>
          <w:lang w:val="uk-UA"/>
        </w:rPr>
      </w:pPr>
      <w:r w:rsidRPr="00266811">
        <w:rPr>
          <w:lang w:val="uk-UA"/>
        </w:rPr>
        <w:t xml:space="preserve">Раєвнєва О. В. Моделювання антикризового управління регіоном. Харків: вид. ХНЕУ, 2014, 300 с. </w:t>
      </w:r>
    </w:p>
    <w:p w14:paraId="7B6A0D40" w14:textId="77777777" w:rsidR="00266811" w:rsidRPr="00266811" w:rsidRDefault="00266811" w:rsidP="00266811">
      <w:pPr>
        <w:numPr>
          <w:ilvl w:val="0"/>
          <w:numId w:val="3"/>
        </w:numPr>
        <w:tabs>
          <w:tab w:val="left" w:pos="709"/>
          <w:tab w:val="left" w:pos="851"/>
        </w:tabs>
        <w:spacing w:after="160" w:line="259" w:lineRule="auto"/>
        <w:ind w:left="709" w:hanging="283"/>
        <w:contextualSpacing/>
        <w:jc w:val="both"/>
        <w:rPr>
          <w:lang w:val="uk-UA"/>
        </w:rPr>
      </w:pPr>
      <w:r w:rsidRPr="00266811">
        <w:rPr>
          <w:lang w:val="uk-UA"/>
        </w:rPr>
        <w:t xml:space="preserve">Редькін Д. Концептуальні основи антикризового управління. URL: </w:t>
      </w:r>
      <w:hyperlink r:id="rId6" w:history="1">
        <w:r w:rsidRPr="00266811">
          <w:rPr>
            <w:color w:val="0563C1"/>
            <w:u w:val="single"/>
            <w:lang w:val="uk-UA"/>
          </w:rPr>
          <w:t>https://www.pdaa.edu.ua/sites/default/files/nppdaa/8.1/284.pdf</w:t>
        </w:r>
      </w:hyperlink>
    </w:p>
    <w:p w14:paraId="2E8B5373" w14:textId="77777777" w:rsidR="00266811" w:rsidRPr="00266811" w:rsidRDefault="00266811" w:rsidP="00266811">
      <w:pPr>
        <w:numPr>
          <w:ilvl w:val="0"/>
          <w:numId w:val="3"/>
        </w:numPr>
        <w:tabs>
          <w:tab w:val="left" w:pos="709"/>
          <w:tab w:val="left" w:pos="851"/>
        </w:tabs>
        <w:spacing w:after="160" w:line="259" w:lineRule="auto"/>
        <w:ind w:left="709" w:hanging="283"/>
        <w:contextualSpacing/>
        <w:jc w:val="both"/>
        <w:rPr>
          <w:lang w:val="uk-UA"/>
        </w:rPr>
      </w:pPr>
      <w:r w:rsidRPr="00266811">
        <w:rPr>
          <w:lang w:val="uk-UA"/>
        </w:rPr>
        <w:t xml:space="preserve">Скібіцький О.М. Антикризовий менеджмент. Навч. посібник. К. : Центр учбової літератури, 2009, 568 с. </w:t>
      </w:r>
    </w:p>
    <w:p w14:paraId="320D3EB7" w14:textId="77777777" w:rsidR="00266811" w:rsidRPr="00266811" w:rsidRDefault="00266811" w:rsidP="00266811">
      <w:pPr>
        <w:numPr>
          <w:ilvl w:val="0"/>
          <w:numId w:val="3"/>
        </w:numPr>
        <w:tabs>
          <w:tab w:val="left" w:pos="709"/>
          <w:tab w:val="left" w:pos="851"/>
        </w:tabs>
        <w:spacing w:after="160" w:line="259" w:lineRule="auto"/>
        <w:ind w:left="709" w:hanging="283"/>
        <w:contextualSpacing/>
        <w:jc w:val="both"/>
        <w:rPr>
          <w:lang w:val="uk-UA"/>
        </w:rPr>
      </w:pPr>
      <w:r w:rsidRPr="00266811">
        <w:rPr>
          <w:lang w:val="uk-UA"/>
        </w:rPr>
        <w:t xml:space="preserve">Тарасевич В. М. Про орієнтири і напрями виходу з кризи. </w:t>
      </w:r>
      <w:r w:rsidRPr="00266811">
        <w:rPr>
          <w:i/>
          <w:lang w:val="uk-UA"/>
        </w:rPr>
        <w:t>Економіка України</w:t>
      </w:r>
      <w:r w:rsidRPr="00266811">
        <w:rPr>
          <w:lang w:val="uk-UA"/>
        </w:rPr>
        <w:t>, 2013, № 9, С. 4–17.</w:t>
      </w:r>
    </w:p>
    <w:p w14:paraId="412BC773" w14:textId="77777777" w:rsidR="00266811" w:rsidRPr="00266811" w:rsidRDefault="00266811" w:rsidP="00266811">
      <w:pPr>
        <w:numPr>
          <w:ilvl w:val="0"/>
          <w:numId w:val="3"/>
        </w:numPr>
        <w:tabs>
          <w:tab w:val="left" w:pos="709"/>
          <w:tab w:val="left" w:pos="851"/>
        </w:tabs>
        <w:spacing w:after="160" w:line="259" w:lineRule="auto"/>
        <w:ind w:left="709" w:hanging="283"/>
        <w:contextualSpacing/>
        <w:jc w:val="both"/>
        <w:rPr>
          <w:lang w:val="uk-UA"/>
        </w:rPr>
      </w:pPr>
      <w:r w:rsidRPr="00266811">
        <w:rPr>
          <w:lang w:val="uk-UA"/>
        </w:rPr>
        <w:t>Тюріна Н. М. Антикризове управління: навч. посібник [для студ. вищ. навч. закл.] / Н. М. Тюріна, Н. С. Карвацка, І. В. Грабовська. К.: ЦУЛ, 2012, 448 с.</w:t>
      </w:r>
    </w:p>
    <w:p w14:paraId="478F5FDE" w14:textId="77777777" w:rsidR="00266811" w:rsidRPr="00266811" w:rsidRDefault="00266811" w:rsidP="00266811">
      <w:pPr>
        <w:numPr>
          <w:ilvl w:val="0"/>
          <w:numId w:val="3"/>
        </w:numPr>
        <w:tabs>
          <w:tab w:val="left" w:pos="851"/>
        </w:tabs>
        <w:spacing w:after="160" w:line="259" w:lineRule="auto"/>
        <w:ind w:left="709" w:hanging="283"/>
        <w:contextualSpacing/>
        <w:jc w:val="both"/>
        <w:rPr>
          <w:lang w:val="uk-UA"/>
        </w:rPr>
      </w:pPr>
      <w:r w:rsidRPr="00266811">
        <w:rPr>
          <w:lang w:val="uk-UA"/>
        </w:rPr>
        <w:t xml:space="preserve">Шапуров О. О. Формування концепції антикризового управління на основі взаємодії системи латентних процесів та системи діагностики явних загроз. </w:t>
      </w:r>
      <w:r w:rsidRPr="00266811">
        <w:rPr>
          <w:i/>
          <w:lang w:val="uk-UA"/>
        </w:rPr>
        <w:t>Інвестиції: практика та досвід</w:t>
      </w:r>
      <w:r w:rsidRPr="00266811">
        <w:rPr>
          <w:lang w:val="uk-UA"/>
        </w:rPr>
        <w:t xml:space="preserve">. 2013, №23, С. 35–40.  </w:t>
      </w:r>
    </w:p>
    <w:p w14:paraId="625DA05D" w14:textId="77777777" w:rsidR="00266811" w:rsidRPr="00266811" w:rsidRDefault="00266811" w:rsidP="00266811">
      <w:pPr>
        <w:numPr>
          <w:ilvl w:val="0"/>
          <w:numId w:val="3"/>
        </w:numPr>
        <w:spacing w:after="160" w:line="259" w:lineRule="auto"/>
        <w:ind w:left="709" w:hanging="283"/>
        <w:contextualSpacing/>
        <w:jc w:val="both"/>
        <w:textAlignment w:val="baseline"/>
        <w:rPr>
          <w:b/>
          <w:sz w:val="20"/>
          <w:szCs w:val="20"/>
          <w:lang w:val="uk-UA" w:eastAsia="en-US"/>
        </w:rPr>
      </w:pPr>
      <w:r w:rsidRPr="00266811">
        <w:rPr>
          <w:lang w:val="uk-UA"/>
        </w:rPr>
        <w:lastRenderedPageBreak/>
        <w:t xml:space="preserve">Шапуров О. О. Формування концепції антикризового управління на основні взаємодії системи латентних процесів та системи діагностики явних загроз. </w:t>
      </w:r>
      <w:r w:rsidRPr="00266811">
        <w:rPr>
          <w:i/>
          <w:lang w:val="uk-UA"/>
        </w:rPr>
        <w:t>Інвестиції: практика та досвід</w:t>
      </w:r>
      <w:r w:rsidRPr="00266811">
        <w:rPr>
          <w:lang w:val="uk-UA"/>
        </w:rPr>
        <w:t xml:space="preserve">, 2013, № 23. URL: </w:t>
      </w:r>
      <w:hyperlink r:id="rId7" w:history="1">
        <w:r w:rsidRPr="00266811">
          <w:rPr>
            <w:color w:val="0563C1"/>
            <w:u w:val="single"/>
            <w:lang w:val="uk-UA"/>
          </w:rPr>
          <w:t>http://www.investplan.com.ua/pdf/23_2013/9.pdf</w:t>
        </w:r>
      </w:hyperlink>
    </w:p>
    <w:p w14:paraId="28B46CA9" w14:textId="77777777" w:rsidR="00266811" w:rsidRPr="00266811" w:rsidRDefault="00266811" w:rsidP="00266811">
      <w:pPr>
        <w:numPr>
          <w:ilvl w:val="0"/>
          <w:numId w:val="3"/>
        </w:numPr>
        <w:spacing w:after="160" w:line="259" w:lineRule="auto"/>
        <w:ind w:left="709" w:hanging="283"/>
        <w:contextualSpacing/>
        <w:jc w:val="both"/>
        <w:textAlignment w:val="baseline"/>
        <w:rPr>
          <w:b/>
          <w:sz w:val="20"/>
          <w:szCs w:val="20"/>
          <w:lang w:val="uk-UA" w:eastAsia="en-US"/>
        </w:rPr>
      </w:pPr>
      <w:r w:rsidRPr="00266811">
        <w:rPr>
          <w:lang w:val="uk-UA"/>
        </w:rPr>
        <w:t xml:space="preserve">Ярова І. В. Антикризове управління: сутність поняття та його визначення. </w:t>
      </w:r>
      <w:r w:rsidRPr="00266811">
        <w:rPr>
          <w:i/>
          <w:lang w:val="uk-UA"/>
        </w:rPr>
        <w:t>Вісн. Акад. мит. служби України.</w:t>
      </w:r>
      <w:r w:rsidRPr="00266811">
        <w:rPr>
          <w:lang w:val="uk-UA"/>
        </w:rPr>
        <w:t xml:space="preserve"> 2012, № 2, С. 22– 28.</w:t>
      </w:r>
      <w:r w:rsidRPr="00266811">
        <w:rPr>
          <w:b/>
          <w:lang w:val="uk-UA" w:eastAsia="en-US"/>
        </w:rPr>
        <w:t xml:space="preserve"> </w:t>
      </w:r>
    </w:p>
    <w:p w14:paraId="59788AE3" w14:textId="77777777" w:rsidR="0065651F" w:rsidRPr="0065651F" w:rsidRDefault="0065651F" w:rsidP="0065651F">
      <w:pPr>
        <w:pStyle w:val="a4"/>
        <w:numPr>
          <w:ilvl w:val="0"/>
          <w:numId w:val="3"/>
        </w:numPr>
        <w:ind w:right="34"/>
        <w:rPr>
          <w:b/>
          <w:bCs/>
          <w:sz w:val="28"/>
          <w:szCs w:val="28"/>
          <w:lang w:val="uk-UA"/>
        </w:rPr>
      </w:pPr>
      <w:r w:rsidRPr="0065651F">
        <w:rPr>
          <w:b/>
          <w:bCs/>
          <w:sz w:val="28"/>
          <w:szCs w:val="28"/>
          <w:lang w:val="uk-UA"/>
        </w:rPr>
        <w:t>Інформаційні ресурси в Інтернеті</w:t>
      </w:r>
    </w:p>
    <w:p w14:paraId="27B2B2CE" w14:textId="39C64BD6" w:rsidR="0065651F" w:rsidRPr="0065651F" w:rsidRDefault="0065651F" w:rsidP="0065651F">
      <w:pPr>
        <w:pStyle w:val="a4"/>
        <w:numPr>
          <w:ilvl w:val="0"/>
          <w:numId w:val="3"/>
        </w:numPr>
        <w:ind w:right="34"/>
        <w:rPr>
          <w:sz w:val="28"/>
          <w:szCs w:val="28"/>
          <w:lang w:val="uk-UA"/>
        </w:rPr>
      </w:pPr>
      <w:r w:rsidRPr="0065651F">
        <w:rPr>
          <w:sz w:val="28"/>
          <w:szCs w:val="28"/>
          <w:lang w:val="uk-UA"/>
        </w:rPr>
        <w:t>. http//www.un.org/ – офіційний сайт Організації Об’єднаних Націй</w:t>
      </w:r>
    </w:p>
    <w:p w14:paraId="0D825A36" w14:textId="77777777" w:rsidR="0065651F" w:rsidRPr="0065651F" w:rsidRDefault="0065651F" w:rsidP="0065651F">
      <w:pPr>
        <w:pStyle w:val="a4"/>
        <w:numPr>
          <w:ilvl w:val="0"/>
          <w:numId w:val="3"/>
        </w:numPr>
        <w:ind w:right="34"/>
        <w:rPr>
          <w:sz w:val="28"/>
          <w:szCs w:val="28"/>
          <w:lang w:val="uk-UA"/>
        </w:rPr>
      </w:pPr>
      <w:r w:rsidRPr="0065651F">
        <w:rPr>
          <w:sz w:val="28"/>
          <w:szCs w:val="28"/>
          <w:lang w:val="uk-UA"/>
        </w:rPr>
        <w:t>http//www.unsystem.org/index.html - інформаційний сайт про системуООН</w:t>
      </w:r>
    </w:p>
    <w:p w14:paraId="5CCB92A2" w14:textId="36620759" w:rsidR="0065651F" w:rsidRPr="0065651F" w:rsidRDefault="0065651F" w:rsidP="0065651F">
      <w:pPr>
        <w:pStyle w:val="a4"/>
        <w:numPr>
          <w:ilvl w:val="0"/>
          <w:numId w:val="3"/>
        </w:numPr>
        <w:ind w:right="34"/>
        <w:rPr>
          <w:sz w:val="28"/>
          <w:szCs w:val="28"/>
          <w:lang w:val="uk-UA"/>
        </w:rPr>
      </w:pPr>
      <w:r w:rsidRPr="0065651F">
        <w:rPr>
          <w:sz w:val="28"/>
          <w:szCs w:val="28"/>
          <w:lang w:val="uk-UA"/>
        </w:rPr>
        <w:t xml:space="preserve"> http//portal.un.kiev.ua/ – Представництво ООН в Україні</w:t>
      </w:r>
    </w:p>
    <w:p w14:paraId="08C53E37" w14:textId="172615C9" w:rsidR="0065651F" w:rsidRPr="0065651F" w:rsidRDefault="0065651F" w:rsidP="0065651F">
      <w:pPr>
        <w:pStyle w:val="a4"/>
        <w:numPr>
          <w:ilvl w:val="0"/>
          <w:numId w:val="3"/>
        </w:numPr>
        <w:ind w:right="34"/>
        <w:rPr>
          <w:sz w:val="28"/>
          <w:szCs w:val="28"/>
          <w:lang w:val="uk-UA"/>
        </w:rPr>
      </w:pPr>
      <w:r w:rsidRPr="0065651F">
        <w:rPr>
          <w:sz w:val="28"/>
          <w:szCs w:val="28"/>
          <w:lang w:val="uk-UA"/>
        </w:rPr>
        <w:t xml:space="preserve"> http//www.nato.int/ – офіційний сайт НАТО</w:t>
      </w:r>
    </w:p>
    <w:p w14:paraId="11F06840" w14:textId="3B07CC36" w:rsidR="0065651F" w:rsidRPr="0065651F" w:rsidRDefault="0065651F" w:rsidP="0065651F">
      <w:pPr>
        <w:pStyle w:val="a4"/>
        <w:numPr>
          <w:ilvl w:val="0"/>
          <w:numId w:val="3"/>
        </w:numPr>
        <w:ind w:right="34"/>
        <w:rPr>
          <w:sz w:val="28"/>
          <w:szCs w:val="28"/>
          <w:lang w:val="uk-UA"/>
        </w:rPr>
      </w:pPr>
      <w:r w:rsidRPr="0065651F">
        <w:rPr>
          <w:sz w:val="28"/>
          <w:szCs w:val="28"/>
          <w:lang w:val="uk-UA"/>
        </w:rPr>
        <w:t xml:space="preserve"> http//www.сoe.int /– офіційний сайт Ради Європи</w:t>
      </w:r>
    </w:p>
    <w:p w14:paraId="4EDC0F6E" w14:textId="4970C802" w:rsidR="0065651F" w:rsidRPr="0065651F" w:rsidRDefault="0065651F" w:rsidP="0065651F">
      <w:pPr>
        <w:pStyle w:val="a4"/>
        <w:numPr>
          <w:ilvl w:val="0"/>
          <w:numId w:val="3"/>
        </w:numPr>
        <w:ind w:right="34"/>
        <w:rPr>
          <w:sz w:val="28"/>
          <w:szCs w:val="28"/>
          <w:lang w:val="uk-UA"/>
        </w:rPr>
      </w:pPr>
      <w:r w:rsidRPr="0065651F">
        <w:rPr>
          <w:sz w:val="28"/>
          <w:szCs w:val="28"/>
          <w:lang w:val="uk-UA"/>
        </w:rPr>
        <w:t xml:space="preserve"> http//www.unesco.org/ – офіційний cайт ЮНЕСКО</w:t>
      </w:r>
    </w:p>
    <w:p w14:paraId="6B48C0EE" w14:textId="7E385301" w:rsidR="0065651F" w:rsidRPr="0065651F" w:rsidRDefault="0065651F" w:rsidP="0065651F">
      <w:pPr>
        <w:pStyle w:val="a4"/>
        <w:numPr>
          <w:ilvl w:val="0"/>
          <w:numId w:val="3"/>
        </w:numPr>
        <w:ind w:right="34"/>
        <w:rPr>
          <w:sz w:val="28"/>
          <w:szCs w:val="28"/>
          <w:lang w:val="uk-UA"/>
        </w:rPr>
      </w:pPr>
      <w:r w:rsidRPr="0065651F">
        <w:rPr>
          <w:sz w:val="28"/>
          <w:szCs w:val="28"/>
          <w:lang w:val="uk-UA"/>
        </w:rPr>
        <w:t xml:space="preserve"> http//freedomhouse.org/ – офіційний сайт неурядової міжнародної організації</w:t>
      </w:r>
    </w:p>
    <w:p w14:paraId="611E5FB9" w14:textId="77777777" w:rsidR="0065651F" w:rsidRPr="0065651F" w:rsidRDefault="0065651F" w:rsidP="0065651F">
      <w:pPr>
        <w:pStyle w:val="a4"/>
        <w:numPr>
          <w:ilvl w:val="0"/>
          <w:numId w:val="3"/>
        </w:numPr>
        <w:ind w:right="34"/>
        <w:rPr>
          <w:sz w:val="28"/>
          <w:szCs w:val="28"/>
          <w:lang w:val="uk-UA"/>
        </w:rPr>
      </w:pPr>
      <w:r w:rsidRPr="0065651F">
        <w:rPr>
          <w:sz w:val="28"/>
          <w:szCs w:val="28"/>
          <w:lang w:val="uk-UA"/>
        </w:rPr>
        <w:t>Freedom House</w:t>
      </w:r>
    </w:p>
    <w:p w14:paraId="2CB95800" w14:textId="061809D2" w:rsidR="008278B5" w:rsidRPr="00E64AF4" w:rsidRDefault="0065651F" w:rsidP="0065651F">
      <w:pPr>
        <w:pStyle w:val="a4"/>
        <w:numPr>
          <w:ilvl w:val="0"/>
          <w:numId w:val="3"/>
        </w:numPr>
        <w:rPr>
          <w:lang w:val="uk-UA"/>
        </w:rPr>
      </w:pPr>
      <w:r w:rsidRPr="0065651F">
        <w:rPr>
          <w:sz w:val="28"/>
          <w:szCs w:val="28"/>
          <w:lang w:val="uk-UA"/>
        </w:rPr>
        <w:t>http//www.osce.org – офіційний сайт Організації</w:t>
      </w:r>
    </w:p>
    <w:p w14:paraId="04D4D7D0" w14:textId="5DAEB203" w:rsidR="00E64AF4" w:rsidRDefault="00E64AF4" w:rsidP="00E64AF4">
      <w:pPr>
        <w:rPr>
          <w:lang w:val="uk-UA"/>
        </w:rPr>
      </w:pPr>
    </w:p>
    <w:p w14:paraId="11F01427" w14:textId="26ECB09F" w:rsidR="00E64AF4" w:rsidRDefault="0039045F" w:rsidP="00E64AF4">
      <w:pPr>
        <w:rPr>
          <w:lang w:val="uk-UA"/>
        </w:rPr>
      </w:pPr>
      <w:r>
        <w:rPr>
          <w:lang w:val="uk-UA"/>
        </w:rPr>
        <w:t>**</w:t>
      </w:r>
    </w:p>
    <w:p w14:paraId="184E1BD1" w14:textId="77777777" w:rsidR="009428B5" w:rsidRPr="007E6A8F" w:rsidRDefault="009428B5" w:rsidP="009428B5">
      <w:pPr>
        <w:jc w:val="center"/>
        <w:rPr>
          <w:b/>
          <w:bCs/>
          <w:sz w:val="28"/>
          <w:szCs w:val="28"/>
          <w:lang w:val="uk-UA"/>
        </w:rPr>
      </w:pPr>
      <w:r w:rsidRPr="007E6A8F">
        <w:rPr>
          <w:b/>
          <w:bCs/>
          <w:sz w:val="28"/>
          <w:szCs w:val="28"/>
          <w:lang w:val="uk-UA"/>
        </w:rPr>
        <w:t>Група НБ-7</w:t>
      </w:r>
    </w:p>
    <w:p w14:paraId="078DE530" w14:textId="77777777" w:rsidR="009428B5" w:rsidRPr="007E6A8F" w:rsidRDefault="009428B5" w:rsidP="009428B5">
      <w:pPr>
        <w:jc w:val="center"/>
        <w:rPr>
          <w:b/>
          <w:bCs/>
          <w:sz w:val="28"/>
          <w:szCs w:val="28"/>
          <w:lang w:val="uk-UA"/>
        </w:rPr>
      </w:pPr>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95"/>
        <w:gridCol w:w="6288"/>
      </w:tblGrid>
      <w:tr w:rsidR="009428B5" w:rsidRPr="007E6A8F" w14:paraId="44EB98E7" w14:textId="77777777" w:rsidTr="009428B5">
        <w:trPr>
          <w:jc w:val="center"/>
        </w:trPr>
        <w:tc>
          <w:tcPr>
            <w:tcW w:w="561" w:type="pct"/>
            <w:shd w:val="clear" w:color="auto" w:fill="auto"/>
            <w:vAlign w:val="center"/>
          </w:tcPr>
          <w:p w14:paraId="699E281E" w14:textId="77777777" w:rsidR="009428B5" w:rsidRPr="007E6A8F" w:rsidRDefault="009428B5" w:rsidP="00935890">
            <w:pPr>
              <w:jc w:val="center"/>
              <w:rPr>
                <w:lang w:val="uk-UA"/>
              </w:rPr>
            </w:pPr>
            <w:r w:rsidRPr="007E6A8F">
              <w:rPr>
                <w:lang w:val="uk-UA"/>
              </w:rPr>
              <w:t>№</w:t>
            </w:r>
            <w:r w:rsidRPr="007E6A8F">
              <w:rPr>
                <w:lang w:val="uk-UA"/>
              </w:rPr>
              <w:br/>
              <w:t>з/п</w:t>
            </w:r>
          </w:p>
        </w:tc>
        <w:tc>
          <w:tcPr>
            <w:tcW w:w="4439" w:type="pct"/>
            <w:shd w:val="clear" w:color="auto" w:fill="auto"/>
            <w:vAlign w:val="center"/>
          </w:tcPr>
          <w:p w14:paraId="73760440" w14:textId="77777777" w:rsidR="009428B5" w:rsidRPr="007E6A8F" w:rsidRDefault="009428B5" w:rsidP="00935890">
            <w:pPr>
              <w:jc w:val="center"/>
              <w:rPr>
                <w:lang w:val="uk-UA"/>
              </w:rPr>
            </w:pPr>
            <w:r w:rsidRPr="007E6A8F">
              <w:rPr>
                <w:lang w:val="uk-UA"/>
              </w:rPr>
              <w:t>Прізвище, ім’я та по батькові студента</w:t>
            </w:r>
          </w:p>
        </w:tc>
      </w:tr>
      <w:tr w:rsidR="009428B5" w:rsidRPr="007E6A8F" w14:paraId="07FE0824" w14:textId="77777777" w:rsidTr="009428B5">
        <w:trPr>
          <w:jc w:val="center"/>
        </w:trPr>
        <w:tc>
          <w:tcPr>
            <w:tcW w:w="561" w:type="pct"/>
            <w:shd w:val="clear" w:color="auto" w:fill="auto"/>
            <w:tcMar>
              <w:top w:w="57" w:type="dxa"/>
              <w:left w:w="57" w:type="dxa"/>
              <w:bottom w:w="57" w:type="dxa"/>
              <w:right w:w="57" w:type="dxa"/>
            </w:tcMar>
          </w:tcPr>
          <w:p w14:paraId="1D55B1A2" w14:textId="77777777" w:rsidR="009428B5" w:rsidRPr="007E6A8F" w:rsidRDefault="009428B5" w:rsidP="00935890">
            <w:pPr>
              <w:jc w:val="center"/>
              <w:rPr>
                <w:sz w:val="20"/>
                <w:szCs w:val="20"/>
                <w:lang w:val="uk-UA"/>
              </w:rPr>
            </w:pPr>
            <w:r w:rsidRPr="007E6A8F">
              <w:rPr>
                <w:sz w:val="20"/>
                <w:szCs w:val="20"/>
                <w:lang w:val="uk-UA"/>
              </w:rPr>
              <w:t>1</w:t>
            </w:r>
          </w:p>
        </w:tc>
        <w:tc>
          <w:tcPr>
            <w:tcW w:w="4439" w:type="pct"/>
            <w:shd w:val="clear" w:color="auto" w:fill="auto"/>
            <w:tcMar>
              <w:top w:w="57" w:type="dxa"/>
              <w:left w:w="57" w:type="dxa"/>
              <w:bottom w:w="57" w:type="dxa"/>
              <w:right w:w="57" w:type="dxa"/>
            </w:tcMar>
          </w:tcPr>
          <w:p w14:paraId="7B8C53E9" w14:textId="77777777" w:rsidR="009428B5" w:rsidRPr="007E6A8F" w:rsidRDefault="009428B5" w:rsidP="00935890">
            <w:pPr>
              <w:rPr>
                <w:sz w:val="20"/>
                <w:szCs w:val="20"/>
                <w:lang w:val="uk-UA"/>
              </w:rPr>
            </w:pPr>
            <w:r w:rsidRPr="007E6A8F">
              <w:rPr>
                <w:sz w:val="20"/>
                <w:szCs w:val="20"/>
                <w:lang w:val="uk-UA"/>
              </w:rPr>
              <w:t>Байдик Олександр Олександрович</w:t>
            </w:r>
          </w:p>
        </w:tc>
      </w:tr>
      <w:tr w:rsidR="009428B5" w:rsidRPr="007E6A8F" w14:paraId="732062F4" w14:textId="77777777" w:rsidTr="009428B5">
        <w:trPr>
          <w:jc w:val="center"/>
        </w:trPr>
        <w:tc>
          <w:tcPr>
            <w:tcW w:w="561" w:type="pct"/>
            <w:shd w:val="clear" w:color="auto" w:fill="auto"/>
            <w:tcMar>
              <w:top w:w="57" w:type="dxa"/>
              <w:left w:w="57" w:type="dxa"/>
              <w:bottom w:w="57" w:type="dxa"/>
              <w:right w:w="57" w:type="dxa"/>
            </w:tcMar>
          </w:tcPr>
          <w:p w14:paraId="378AF431" w14:textId="77777777" w:rsidR="009428B5" w:rsidRPr="007E6A8F" w:rsidRDefault="009428B5" w:rsidP="00935890">
            <w:pPr>
              <w:jc w:val="center"/>
              <w:rPr>
                <w:sz w:val="20"/>
                <w:szCs w:val="20"/>
                <w:lang w:val="uk-UA"/>
              </w:rPr>
            </w:pPr>
            <w:r w:rsidRPr="007E6A8F">
              <w:rPr>
                <w:sz w:val="20"/>
                <w:szCs w:val="20"/>
                <w:lang w:val="uk-UA"/>
              </w:rPr>
              <w:t>2</w:t>
            </w:r>
          </w:p>
        </w:tc>
        <w:tc>
          <w:tcPr>
            <w:tcW w:w="4439" w:type="pct"/>
            <w:shd w:val="clear" w:color="auto" w:fill="auto"/>
            <w:tcMar>
              <w:top w:w="57" w:type="dxa"/>
              <w:left w:w="57" w:type="dxa"/>
              <w:bottom w:w="57" w:type="dxa"/>
              <w:right w:w="57" w:type="dxa"/>
            </w:tcMar>
          </w:tcPr>
          <w:p w14:paraId="68C6CE98" w14:textId="77777777" w:rsidR="009428B5" w:rsidRPr="007E6A8F" w:rsidRDefault="009428B5" w:rsidP="00935890">
            <w:pPr>
              <w:rPr>
                <w:sz w:val="20"/>
                <w:szCs w:val="20"/>
                <w:lang w:val="uk-UA"/>
              </w:rPr>
            </w:pPr>
            <w:r w:rsidRPr="007E6A8F">
              <w:rPr>
                <w:sz w:val="20"/>
                <w:szCs w:val="20"/>
                <w:lang w:val="uk-UA"/>
              </w:rPr>
              <w:t>Бродовський Віталій Віталійович</w:t>
            </w:r>
          </w:p>
        </w:tc>
      </w:tr>
      <w:tr w:rsidR="009428B5" w:rsidRPr="007E6A8F" w14:paraId="2A5D7E33" w14:textId="77777777" w:rsidTr="009428B5">
        <w:trPr>
          <w:jc w:val="center"/>
        </w:trPr>
        <w:tc>
          <w:tcPr>
            <w:tcW w:w="561" w:type="pct"/>
            <w:shd w:val="clear" w:color="auto" w:fill="auto"/>
            <w:tcMar>
              <w:top w:w="57" w:type="dxa"/>
              <w:left w:w="57" w:type="dxa"/>
              <w:bottom w:w="57" w:type="dxa"/>
              <w:right w:w="57" w:type="dxa"/>
            </w:tcMar>
          </w:tcPr>
          <w:p w14:paraId="3C811A5C" w14:textId="77777777" w:rsidR="009428B5" w:rsidRPr="007E6A8F" w:rsidRDefault="009428B5" w:rsidP="00935890">
            <w:pPr>
              <w:jc w:val="center"/>
              <w:rPr>
                <w:sz w:val="20"/>
                <w:szCs w:val="20"/>
                <w:lang w:val="uk-UA"/>
              </w:rPr>
            </w:pPr>
            <w:r w:rsidRPr="007E6A8F">
              <w:rPr>
                <w:sz w:val="20"/>
                <w:szCs w:val="20"/>
                <w:lang w:val="uk-UA"/>
              </w:rPr>
              <w:t>3</w:t>
            </w:r>
          </w:p>
        </w:tc>
        <w:tc>
          <w:tcPr>
            <w:tcW w:w="4439" w:type="pct"/>
            <w:shd w:val="clear" w:color="auto" w:fill="auto"/>
            <w:tcMar>
              <w:top w:w="57" w:type="dxa"/>
              <w:left w:w="57" w:type="dxa"/>
              <w:bottom w:w="57" w:type="dxa"/>
              <w:right w:w="57" w:type="dxa"/>
            </w:tcMar>
          </w:tcPr>
          <w:p w14:paraId="3FDD0EAB" w14:textId="77777777" w:rsidR="009428B5" w:rsidRPr="007E6A8F" w:rsidRDefault="009428B5" w:rsidP="00935890">
            <w:pPr>
              <w:rPr>
                <w:sz w:val="20"/>
                <w:szCs w:val="20"/>
                <w:lang w:val="uk-UA"/>
              </w:rPr>
            </w:pPr>
            <w:r w:rsidRPr="007E6A8F">
              <w:rPr>
                <w:sz w:val="20"/>
                <w:szCs w:val="20"/>
                <w:lang w:val="uk-UA"/>
              </w:rPr>
              <w:t>Будневич Софія Русланівна</w:t>
            </w:r>
          </w:p>
        </w:tc>
      </w:tr>
      <w:tr w:rsidR="009428B5" w:rsidRPr="007E6A8F" w14:paraId="2F1274F6" w14:textId="77777777" w:rsidTr="009428B5">
        <w:trPr>
          <w:jc w:val="center"/>
        </w:trPr>
        <w:tc>
          <w:tcPr>
            <w:tcW w:w="561" w:type="pct"/>
            <w:shd w:val="clear" w:color="auto" w:fill="auto"/>
            <w:tcMar>
              <w:top w:w="57" w:type="dxa"/>
              <w:left w:w="57" w:type="dxa"/>
              <w:bottom w:w="57" w:type="dxa"/>
              <w:right w:w="57" w:type="dxa"/>
            </w:tcMar>
          </w:tcPr>
          <w:p w14:paraId="5FBF3EAC" w14:textId="77777777" w:rsidR="009428B5" w:rsidRPr="007E6A8F" w:rsidRDefault="009428B5" w:rsidP="00935890">
            <w:pPr>
              <w:jc w:val="center"/>
              <w:rPr>
                <w:sz w:val="20"/>
                <w:szCs w:val="20"/>
                <w:lang w:val="uk-UA"/>
              </w:rPr>
            </w:pPr>
            <w:r w:rsidRPr="007E6A8F">
              <w:rPr>
                <w:sz w:val="20"/>
                <w:szCs w:val="20"/>
                <w:lang w:val="uk-UA"/>
              </w:rPr>
              <w:t>4</w:t>
            </w:r>
          </w:p>
        </w:tc>
        <w:tc>
          <w:tcPr>
            <w:tcW w:w="4439" w:type="pct"/>
            <w:shd w:val="clear" w:color="auto" w:fill="auto"/>
            <w:tcMar>
              <w:top w:w="57" w:type="dxa"/>
              <w:left w:w="57" w:type="dxa"/>
              <w:bottom w:w="57" w:type="dxa"/>
              <w:right w:w="57" w:type="dxa"/>
            </w:tcMar>
          </w:tcPr>
          <w:p w14:paraId="46D425A6" w14:textId="77777777" w:rsidR="009428B5" w:rsidRPr="007E6A8F" w:rsidRDefault="009428B5" w:rsidP="00935890">
            <w:pPr>
              <w:rPr>
                <w:sz w:val="20"/>
                <w:szCs w:val="20"/>
                <w:lang w:val="uk-UA"/>
              </w:rPr>
            </w:pPr>
            <w:r w:rsidRPr="007E6A8F">
              <w:rPr>
                <w:sz w:val="20"/>
                <w:szCs w:val="20"/>
                <w:lang w:val="uk-UA"/>
              </w:rPr>
              <w:t>Гераїмчук Владислав Іванович</w:t>
            </w:r>
          </w:p>
        </w:tc>
      </w:tr>
      <w:tr w:rsidR="009428B5" w:rsidRPr="007E6A8F" w14:paraId="4C440106" w14:textId="77777777" w:rsidTr="009428B5">
        <w:trPr>
          <w:jc w:val="center"/>
        </w:trPr>
        <w:tc>
          <w:tcPr>
            <w:tcW w:w="561" w:type="pct"/>
            <w:shd w:val="clear" w:color="auto" w:fill="auto"/>
            <w:tcMar>
              <w:top w:w="57" w:type="dxa"/>
              <w:left w:w="57" w:type="dxa"/>
              <w:bottom w:w="57" w:type="dxa"/>
              <w:right w:w="57" w:type="dxa"/>
            </w:tcMar>
          </w:tcPr>
          <w:p w14:paraId="721DDAE7" w14:textId="77777777" w:rsidR="009428B5" w:rsidRPr="007E6A8F" w:rsidRDefault="009428B5" w:rsidP="00935890">
            <w:pPr>
              <w:jc w:val="center"/>
              <w:rPr>
                <w:sz w:val="20"/>
                <w:szCs w:val="20"/>
                <w:lang w:val="uk-UA"/>
              </w:rPr>
            </w:pPr>
            <w:r w:rsidRPr="007E6A8F">
              <w:rPr>
                <w:sz w:val="20"/>
                <w:szCs w:val="20"/>
                <w:lang w:val="uk-UA"/>
              </w:rPr>
              <w:t>5</w:t>
            </w:r>
          </w:p>
        </w:tc>
        <w:tc>
          <w:tcPr>
            <w:tcW w:w="4439" w:type="pct"/>
            <w:shd w:val="clear" w:color="auto" w:fill="auto"/>
            <w:tcMar>
              <w:top w:w="57" w:type="dxa"/>
              <w:left w:w="57" w:type="dxa"/>
              <w:bottom w:w="57" w:type="dxa"/>
              <w:right w:w="57" w:type="dxa"/>
            </w:tcMar>
          </w:tcPr>
          <w:p w14:paraId="7E63D271" w14:textId="77777777" w:rsidR="009428B5" w:rsidRPr="007E6A8F" w:rsidRDefault="009428B5" w:rsidP="00935890">
            <w:pPr>
              <w:rPr>
                <w:sz w:val="20"/>
                <w:szCs w:val="20"/>
                <w:lang w:val="uk-UA"/>
              </w:rPr>
            </w:pPr>
            <w:r w:rsidRPr="007E6A8F">
              <w:rPr>
                <w:sz w:val="20"/>
                <w:szCs w:val="20"/>
                <w:lang w:val="uk-UA"/>
              </w:rPr>
              <w:t>Гладун Данило Володимирович</w:t>
            </w:r>
          </w:p>
        </w:tc>
      </w:tr>
      <w:tr w:rsidR="009428B5" w:rsidRPr="007E6A8F" w14:paraId="49680AA3" w14:textId="77777777" w:rsidTr="009428B5">
        <w:trPr>
          <w:jc w:val="center"/>
        </w:trPr>
        <w:tc>
          <w:tcPr>
            <w:tcW w:w="561" w:type="pct"/>
            <w:shd w:val="clear" w:color="auto" w:fill="auto"/>
            <w:tcMar>
              <w:top w:w="57" w:type="dxa"/>
              <w:left w:w="57" w:type="dxa"/>
              <w:bottom w:w="57" w:type="dxa"/>
              <w:right w:w="57" w:type="dxa"/>
            </w:tcMar>
          </w:tcPr>
          <w:p w14:paraId="67E8252F" w14:textId="77777777" w:rsidR="009428B5" w:rsidRPr="007E6A8F" w:rsidRDefault="009428B5" w:rsidP="00935890">
            <w:pPr>
              <w:jc w:val="center"/>
              <w:rPr>
                <w:sz w:val="20"/>
                <w:szCs w:val="20"/>
                <w:lang w:val="uk-UA"/>
              </w:rPr>
            </w:pPr>
            <w:r w:rsidRPr="007E6A8F">
              <w:rPr>
                <w:sz w:val="20"/>
                <w:szCs w:val="20"/>
                <w:lang w:val="uk-UA"/>
              </w:rPr>
              <w:t>6</w:t>
            </w:r>
          </w:p>
        </w:tc>
        <w:tc>
          <w:tcPr>
            <w:tcW w:w="4439" w:type="pct"/>
            <w:shd w:val="clear" w:color="auto" w:fill="auto"/>
            <w:tcMar>
              <w:top w:w="57" w:type="dxa"/>
              <w:left w:w="57" w:type="dxa"/>
              <w:bottom w:w="57" w:type="dxa"/>
              <w:right w:w="57" w:type="dxa"/>
            </w:tcMar>
          </w:tcPr>
          <w:p w14:paraId="4FE76C64" w14:textId="77777777" w:rsidR="009428B5" w:rsidRPr="007E6A8F" w:rsidRDefault="009428B5" w:rsidP="00935890">
            <w:pPr>
              <w:rPr>
                <w:sz w:val="20"/>
                <w:szCs w:val="20"/>
                <w:lang w:val="uk-UA"/>
              </w:rPr>
            </w:pPr>
            <w:r w:rsidRPr="007E6A8F">
              <w:rPr>
                <w:sz w:val="20"/>
                <w:szCs w:val="20"/>
                <w:lang w:val="uk-UA"/>
              </w:rPr>
              <w:t>Горєв Сергій Сергійович</w:t>
            </w:r>
          </w:p>
        </w:tc>
      </w:tr>
      <w:tr w:rsidR="009428B5" w:rsidRPr="007E6A8F" w14:paraId="6B1E48A1" w14:textId="77777777" w:rsidTr="009428B5">
        <w:trPr>
          <w:jc w:val="center"/>
        </w:trPr>
        <w:tc>
          <w:tcPr>
            <w:tcW w:w="561" w:type="pct"/>
            <w:shd w:val="clear" w:color="auto" w:fill="auto"/>
            <w:tcMar>
              <w:top w:w="57" w:type="dxa"/>
              <w:left w:w="57" w:type="dxa"/>
              <w:bottom w:w="57" w:type="dxa"/>
              <w:right w:w="57" w:type="dxa"/>
            </w:tcMar>
          </w:tcPr>
          <w:p w14:paraId="376CEBE7" w14:textId="77777777" w:rsidR="009428B5" w:rsidRPr="007E6A8F" w:rsidRDefault="009428B5" w:rsidP="00935890">
            <w:pPr>
              <w:jc w:val="center"/>
              <w:rPr>
                <w:sz w:val="20"/>
                <w:szCs w:val="20"/>
                <w:lang w:val="uk-UA"/>
              </w:rPr>
            </w:pPr>
            <w:r w:rsidRPr="007E6A8F">
              <w:rPr>
                <w:sz w:val="20"/>
                <w:szCs w:val="20"/>
                <w:lang w:val="uk-UA"/>
              </w:rPr>
              <w:t>7</w:t>
            </w:r>
          </w:p>
        </w:tc>
        <w:tc>
          <w:tcPr>
            <w:tcW w:w="4439" w:type="pct"/>
            <w:shd w:val="clear" w:color="auto" w:fill="auto"/>
            <w:tcMar>
              <w:top w:w="57" w:type="dxa"/>
              <w:left w:w="57" w:type="dxa"/>
              <w:bottom w:w="57" w:type="dxa"/>
              <w:right w:w="57" w:type="dxa"/>
            </w:tcMar>
          </w:tcPr>
          <w:p w14:paraId="68A2CAD7" w14:textId="77777777" w:rsidR="009428B5" w:rsidRPr="007E6A8F" w:rsidRDefault="009428B5" w:rsidP="00935890">
            <w:pPr>
              <w:rPr>
                <w:sz w:val="20"/>
                <w:szCs w:val="20"/>
                <w:lang w:val="uk-UA"/>
              </w:rPr>
            </w:pPr>
            <w:r w:rsidRPr="007E6A8F">
              <w:rPr>
                <w:sz w:val="20"/>
                <w:szCs w:val="20"/>
                <w:lang w:val="uk-UA"/>
              </w:rPr>
              <w:t>Гуцало Георгій Андрійович</w:t>
            </w:r>
          </w:p>
        </w:tc>
      </w:tr>
      <w:tr w:rsidR="009428B5" w:rsidRPr="007E6A8F" w14:paraId="1D6FFF42" w14:textId="77777777" w:rsidTr="009428B5">
        <w:trPr>
          <w:jc w:val="center"/>
        </w:trPr>
        <w:tc>
          <w:tcPr>
            <w:tcW w:w="561" w:type="pct"/>
            <w:shd w:val="clear" w:color="auto" w:fill="auto"/>
            <w:tcMar>
              <w:top w:w="57" w:type="dxa"/>
              <w:left w:w="57" w:type="dxa"/>
              <w:bottom w:w="57" w:type="dxa"/>
              <w:right w:w="57" w:type="dxa"/>
            </w:tcMar>
          </w:tcPr>
          <w:p w14:paraId="03D5428D" w14:textId="77777777" w:rsidR="009428B5" w:rsidRPr="007E6A8F" w:rsidRDefault="009428B5" w:rsidP="00935890">
            <w:pPr>
              <w:jc w:val="center"/>
              <w:rPr>
                <w:sz w:val="20"/>
                <w:szCs w:val="20"/>
                <w:lang w:val="uk-UA"/>
              </w:rPr>
            </w:pPr>
            <w:r w:rsidRPr="007E6A8F">
              <w:rPr>
                <w:sz w:val="20"/>
                <w:szCs w:val="20"/>
                <w:lang w:val="uk-UA"/>
              </w:rPr>
              <w:t>8</w:t>
            </w:r>
          </w:p>
        </w:tc>
        <w:tc>
          <w:tcPr>
            <w:tcW w:w="4439" w:type="pct"/>
            <w:shd w:val="clear" w:color="auto" w:fill="auto"/>
            <w:tcMar>
              <w:top w:w="57" w:type="dxa"/>
              <w:left w:w="57" w:type="dxa"/>
              <w:bottom w:w="57" w:type="dxa"/>
              <w:right w:w="57" w:type="dxa"/>
            </w:tcMar>
          </w:tcPr>
          <w:p w14:paraId="2766CAA7" w14:textId="77777777" w:rsidR="009428B5" w:rsidRPr="007E6A8F" w:rsidRDefault="009428B5" w:rsidP="00935890">
            <w:pPr>
              <w:rPr>
                <w:sz w:val="20"/>
                <w:szCs w:val="20"/>
                <w:lang w:val="uk-UA"/>
              </w:rPr>
            </w:pPr>
            <w:r w:rsidRPr="007E6A8F">
              <w:rPr>
                <w:sz w:val="20"/>
                <w:szCs w:val="20"/>
                <w:lang w:val="uk-UA"/>
              </w:rPr>
              <w:t>Дуб Анастасія Олександрівна</w:t>
            </w:r>
          </w:p>
        </w:tc>
      </w:tr>
      <w:tr w:rsidR="009428B5" w:rsidRPr="007E6A8F" w14:paraId="524DE606" w14:textId="77777777" w:rsidTr="009428B5">
        <w:trPr>
          <w:jc w:val="center"/>
        </w:trPr>
        <w:tc>
          <w:tcPr>
            <w:tcW w:w="561" w:type="pct"/>
            <w:shd w:val="clear" w:color="auto" w:fill="auto"/>
            <w:tcMar>
              <w:top w:w="57" w:type="dxa"/>
              <w:left w:w="57" w:type="dxa"/>
              <w:bottom w:w="57" w:type="dxa"/>
              <w:right w:w="57" w:type="dxa"/>
            </w:tcMar>
          </w:tcPr>
          <w:p w14:paraId="6CA04F22" w14:textId="77777777" w:rsidR="009428B5" w:rsidRPr="007E6A8F" w:rsidRDefault="009428B5" w:rsidP="00935890">
            <w:pPr>
              <w:jc w:val="center"/>
              <w:rPr>
                <w:sz w:val="20"/>
                <w:szCs w:val="20"/>
                <w:lang w:val="uk-UA"/>
              </w:rPr>
            </w:pPr>
            <w:r w:rsidRPr="007E6A8F">
              <w:rPr>
                <w:sz w:val="20"/>
                <w:szCs w:val="20"/>
                <w:lang w:val="uk-UA"/>
              </w:rPr>
              <w:t>9</w:t>
            </w:r>
          </w:p>
        </w:tc>
        <w:tc>
          <w:tcPr>
            <w:tcW w:w="4439" w:type="pct"/>
            <w:shd w:val="clear" w:color="auto" w:fill="auto"/>
            <w:tcMar>
              <w:top w:w="57" w:type="dxa"/>
              <w:left w:w="57" w:type="dxa"/>
              <w:bottom w:w="57" w:type="dxa"/>
              <w:right w:w="57" w:type="dxa"/>
            </w:tcMar>
          </w:tcPr>
          <w:p w14:paraId="5D08B91F" w14:textId="77777777" w:rsidR="009428B5" w:rsidRPr="007E6A8F" w:rsidRDefault="009428B5" w:rsidP="00935890">
            <w:pPr>
              <w:rPr>
                <w:sz w:val="20"/>
                <w:szCs w:val="20"/>
                <w:lang w:val="uk-UA"/>
              </w:rPr>
            </w:pPr>
            <w:r w:rsidRPr="007E6A8F">
              <w:rPr>
                <w:sz w:val="20"/>
                <w:szCs w:val="20"/>
                <w:lang w:val="uk-UA"/>
              </w:rPr>
              <w:t>Іваницька Анастасія Сергіївна</w:t>
            </w:r>
          </w:p>
        </w:tc>
      </w:tr>
      <w:tr w:rsidR="009428B5" w:rsidRPr="007E6A8F" w14:paraId="193DF9E5" w14:textId="77777777" w:rsidTr="009428B5">
        <w:trPr>
          <w:jc w:val="center"/>
        </w:trPr>
        <w:tc>
          <w:tcPr>
            <w:tcW w:w="561" w:type="pct"/>
            <w:shd w:val="clear" w:color="auto" w:fill="auto"/>
            <w:tcMar>
              <w:top w:w="57" w:type="dxa"/>
              <w:left w:w="57" w:type="dxa"/>
              <w:bottom w:w="57" w:type="dxa"/>
              <w:right w:w="57" w:type="dxa"/>
            </w:tcMar>
          </w:tcPr>
          <w:p w14:paraId="117E4721" w14:textId="77777777" w:rsidR="009428B5" w:rsidRPr="007E6A8F" w:rsidRDefault="009428B5" w:rsidP="00935890">
            <w:pPr>
              <w:jc w:val="center"/>
              <w:rPr>
                <w:sz w:val="20"/>
                <w:szCs w:val="20"/>
                <w:lang w:val="uk-UA"/>
              </w:rPr>
            </w:pPr>
            <w:r w:rsidRPr="007E6A8F">
              <w:rPr>
                <w:sz w:val="20"/>
                <w:szCs w:val="20"/>
                <w:lang w:val="uk-UA"/>
              </w:rPr>
              <w:t>10</w:t>
            </w:r>
          </w:p>
        </w:tc>
        <w:tc>
          <w:tcPr>
            <w:tcW w:w="4439" w:type="pct"/>
            <w:shd w:val="clear" w:color="auto" w:fill="auto"/>
            <w:tcMar>
              <w:top w:w="57" w:type="dxa"/>
              <w:left w:w="57" w:type="dxa"/>
              <w:bottom w:w="57" w:type="dxa"/>
              <w:right w:w="57" w:type="dxa"/>
            </w:tcMar>
          </w:tcPr>
          <w:p w14:paraId="347B7363" w14:textId="77777777" w:rsidR="009428B5" w:rsidRPr="007E6A8F" w:rsidRDefault="009428B5" w:rsidP="00935890">
            <w:pPr>
              <w:rPr>
                <w:sz w:val="20"/>
                <w:szCs w:val="20"/>
                <w:lang w:val="uk-UA"/>
              </w:rPr>
            </w:pPr>
            <w:r w:rsidRPr="007E6A8F">
              <w:rPr>
                <w:sz w:val="20"/>
                <w:szCs w:val="20"/>
                <w:lang w:val="uk-UA"/>
              </w:rPr>
              <w:t>Клименко Леонід Вікторович</w:t>
            </w:r>
          </w:p>
        </w:tc>
      </w:tr>
      <w:tr w:rsidR="009428B5" w:rsidRPr="007E6A8F" w14:paraId="3E60F0C9" w14:textId="77777777" w:rsidTr="009428B5">
        <w:trPr>
          <w:jc w:val="center"/>
        </w:trPr>
        <w:tc>
          <w:tcPr>
            <w:tcW w:w="561" w:type="pct"/>
            <w:shd w:val="clear" w:color="auto" w:fill="auto"/>
            <w:tcMar>
              <w:top w:w="57" w:type="dxa"/>
              <w:left w:w="57" w:type="dxa"/>
              <w:bottom w:w="57" w:type="dxa"/>
              <w:right w:w="57" w:type="dxa"/>
            </w:tcMar>
          </w:tcPr>
          <w:p w14:paraId="79A8782A" w14:textId="77777777" w:rsidR="009428B5" w:rsidRPr="007E6A8F" w:rsidRDefault="009428B5" w:rsidP="00935890">
            <w:pPr>
              <w:jc w:val="center"/>
              <w:rPr>
                <w:sz w:val="20"/>
                <w:szCs w:val="20"/>
                <w:lang w:val="uk-UA"/>
              </w:rPr>
            </w:pPr>
            <w:r w:rsidRPr="007E6A8F">
              <w:rPr>
                <w:sz w:val="20"/>
                <w:szCs w:val="20"/>
                <w:lang w:val="uk-UA"/>
              </w:rPr>
              <w:t>11</w:t>
            </w:r>
          </w:p>
        </w:tc>
        <w:tc>
          <w:tcPr>
            <w:tcW w:w="4439" w:type="pct"/>
            <w:shd w:val="clear" w:color="auto" w:fill="auto"/>
            <w:tcMar>
              <w:top w:w="57" w:type="dxa"/>
              <w:left w:w="57" w:type="dxa"/>
              <w:bottom w:w="57" w:type="dxa"/>
              <w:right w:w="57" w:type="dxa"/>
            </w:tcMar>
          </w:tcPr>
          <w:p w14:paraId="4F16E961" w14:textId="77777777" w:rsidR="009428B5" w:rsidRPr="007E6A8F" w:rsidRDefault="009428B5" w:rsidP="00935890">
            <w:pPr>
              <w:rPr>
                <w:sz w:val="20"/>
                <w:szCs w:val="20"/>
                <w:lang w:val="uk-UA"/>
              </w:rPr>
            </w:pPr>
            <w:r w:rsidRPr="007E6A8F">
              <w:rPr>
                <w:sz w:val="20"/>
                <w:szCs w:val="20"/>
                <w:lang w:val="uk-UA"/>
              </w:rPr>
              <w:t>Клімаш Валерія Вікторівна</w:t>
            </w:r>
          </w:p>
        </w:tc>
      </w:tr>
      <w:tr w:rsidR="009428B5" w:rsidRPr="007E6A8F" w14:paraId="55EC3CAA" w14:textId="77777777" w:rsidTr="009428B5">
        <w:trPr>
          <w:jc w:val="center"/>
        </w:trPr>
        <w:tc>
          <w:tcPr>
            <w:tcW w:w="561" w:type="pct"/>
            <w:shd w:val="clear" w:color="auto" w:fill="auto"/>
            <w:tcMar>
              <w:top w:w="57" w:type="dxa"/>
              <w:left w:w="57" w:type="dxa"/>
              <w:bottom w:w="57" w:type="dxa"/>
              <w:right w:w="57" w:type="dxa"/>
            </w:tcMar>
          </w:tcPr>
          <w:p w14:paraId="28021D52" w14:textId="77777777" w:rsidR="009428B5" w:rsidRPr="007E6A8F" w:rsidRDefault="009428B5" w:rsidP="00935890">
            <w:pPr>
              <w:jc w:val="center"/>
              <w:rPr>
                <w:sz w:val="20"/>
                <w:szCs w:val="20"/>
                <w:lang w:val="uk-UA"/>
              </w:rPr>
            </w:pPr>
            <w:r w:rsidRPr="007E6A8F">
              <w:rPr>
                <w:sz w:val="20"/>
                <w:szCs w:val="20"/>
                <w:lang w:val="uk-UA"/>
              </w:rPr>
              <w:t>12</w:t>
            </w:r>
          </w:p>
        </w:tc>
        <w:tc>
          <w:tcPr>
            <w:tcW w:w="4439" w:type="pct"/>
            <w:shd w:val="clear" w:color="auto" w:fill="auto"/>
            <w:tcMar>
              <w:top w:w="57" w:type="dxa"/>
              <w:left w:w="57" w:type="dxa"/>
              <w:bottom w:w="57" w:type="dxa"/>
              <w:right w:w="57" w:type="dxa"/>
            </w:tcMar>
          </w:tcPr>
          <w:p w14:paraId="742BA582" w14:textId="77777777" w:rsidR="009428B5" w:rsidRPr="007E6A8F" w:rsidRDefault="009428B5" w:rsidP="00935890">
            <w:pPr>
              <w:rPr>
                <w:sz w:val="20"/>
                <w:szCs w:val="20"/>
                <w:lang w:val="uk-UA"/>
              </w:rPr>
            </w:pPr>
            <w:r w:rsidRPr="007E6A8F">
              <w:rPr>
                <w:sz w:val="20"/>
                <w:szCs w:val="20"/>
                <w:lang w:val="uk-UA"/>
              </w:rPr>
              <w:t>Коротич Іван Олександрович</w:t>
            </w:r>
          </w:p>
        </w:tc>
      </w:tr>
      <w:tr w:rsidR="009428B5" w:rsidRPr="007E6A8F" w14:paraId="144EFDCE" w14:textId="77777777" w:rsidTr="009428B5">
        <w:trPr>
          <w:jc w:val="center"/>
        </w:trPr>
        <w:tc>
          <w:tcPr>
            <w:tcW w:w="561" w:type="pct"/>
            <w:shd w:val="clear" w:color="auto" w:fill="auto"/>
            <w:tcMar>
              <w:top w:w="57" w:type="dxa"/>
              <w:left w:w="57" w:type="dxa"/>
              <w:bottom w:w="57" w:type="dxa"/>
              <w:right w:w="57" w:type="dxa"/>
            </w:tcMar>
          </w:tcPr>
          <w:p w14:paraId="62E01CD3" w14:textId="77777777" w:rsidR="009428B5" w:rsidRPr="007E6A8F" w:rsidRDefault="009428B5" w:rsidP="00935890">
            <w:pPr>
              <w:jc w:val="center"/>
              <w:rPr>
                <w:sz w:val="20"/>
                <w:szCs w:val="20"/>
                <w:lang w:val="uk-UA"/>
              </w:rPr>
            </w:pPr>
            <w:r w:rsidRPr="007E6A8F">
              <w:rPr>
                <w:sz w:val="20"/>
                <w:szCs w:val="20"/>
                <w:lang w:val="uk-UA"/>
              </w:rPr>
              <w:t>13</w:t>
            </w:r>
          </w:p>
        </w:tc>
        <w:tc>
          <w:tcPr>
            <w:tcW w:w="4439" w:type="pct"/>
            <w:shd w:val="clear" w:color="auto" w:fill="auto"/>
            <w:tcMar>
              <w:top w:w="57" w:type="dxa"/>
              <w:left w:w="57" w:type="dxa"/>
              <w:bottom w:w="57" w:type="dxa"/>
              <w:right w:w="57" w:type="dxa"/>
            </w:tcMar>
          </w:tcPr>
          <w:p w14:paraId="4ABEA70A" w14:textId="77777777" w:rsidR="009428B5" w:rsidRPr="007E6A8F" w:rsidRDefault="009428B5" w:rsidP="00935890">
            <w:pPr>
              <w:rPr>
                <w:sz w:val="20"/>
                <w:szCs w:val="20"/>
                <w:lang w:val="uk-UA"/>
              </w:rPr>
            </w:pPr>
            <w:r w:rsidRPr="007E6A8F">
              <w:rPr>
                <w:sz w:val="20"/>
                <w:szCs w:val="20"/>
                <w:lang w:val="uk-UA"/>
              </w:rPr>
              <w:t>Круглій Марія Сергіївна</w:t>
            </w:r>
          </w:p>
        </w:tc>
      </w:tr>
      <w:tr w:rsidR="009428B5" w:rsidRPr="007E6A8F" w14:paraId="1987DC0F" w14:textId="77777777" w:rsidTr="009428B5">
        <w:trPr>
          <w:jc w:val="center"/>
        </w:trPr>
        <w:tc>
          <w:tcPr>
            <w:tcW w:w="561" w:type="pct"/>
            <w:shd w:val="clear" w:color="auto" w:fill="auto"/>
            <w:tcMar>
              <w:top w:w="57" w:type="dxa"/>
              <w:left w:w="57" w:type="dxa"/>
              <w:bottom w:w="57" w:type="dxa"/>
              <w:right w:w="57" w:type="dxa"/>
            </w:tcMar>
          </w:tcPr>
          <w:p w14:paraId="356B8534" w14:textId="77777777" w:rsidR="009428B5" w:rsidRPr="007E6A8F" w:rsidRDefault="009428B5" w:rsidP="00935890">
            <w:pPr>
              <w:jc w:val="center"/>
              <w:rPr>
                <w:sz w:val="20"/>
                <w:szCs w:val="20"/>
                <w:lang w:val="uk-UA"/>
              </w:rPr>
            </w:pPr>
            <w:r w:rsidRPr="007E6A8F">
              <w:rPr>
                <w:sz w:val="20"/>
                <w:szCs w:val="20"/>
                <w:lang w:val="uk-UA"/>
              </w:rPr>
              <w:t>14</w:t>
            </w:r>
          </w:p>
        </w:tc>
        <w:tc>
          <w:tcPr>
            <w:tcW w:w="4439" w:type="pct"/>
            <w:shd w:val="clear" w:color="auto" w:fill="auto"/>
            <w:tcMar>
              <w:top w:w="57" w:type="dxa"/>
              <w:left w:w="57" w:type="dxa"/>
              <w:bottom w:w="57" w:type="dxa"/>
              <w:right w:w="57" w:type="dxa"/>
            </w:tcMar>
          </w:tcPr>
          <w:p w14:paraId="78E1ECA9" w14:textId="77777777" w:rsidR="009428B5" w:rsidRPr="007E6A8F" w:rsidRDefault="009428B5" w:rsidP="00935890">
            <w:pPr>
              <w:rPr>
                <w:sz w:val="20"/>
                <w:szCs w:val="20"/>
                <w:lang w:val="uk-UA"/>
              </w:rPr>
            </w:pPr>
            <w:r w:rsidRPr="007E6A8F">
              <w:rPr>
                <w:sz w:val="20"/>
                <w:szCs w:val="20"/>
                <w:lang w:val="uk-UA"/>
              </w:rPr>
              <w:t>Кужель Владислава Сергіївна</w:t>
            </w:r>
          </w:p>
        </w:tc>
      </w:tr>
      <w:tr w:rsidR="009428B5" w:rsidRPr="007E6A8F" w14:paraId="0E37C5BD" w14:textId="77777777" w:rsidTr="009428B5">
        <w:trPr>
          <w:jc w:val="center"/>
        </w:trPr>
        <w:tc>
          <w:tcPr>
            <w:tcW w:w="561" w:type="pct"/>
            <w:shd w:val="clear" w:color="auto" w:fill="auto"/>
            <w:tcMar>
              <w:top w:w="57" w:type="dxa"/>
              <w:left w:w="57" w:type="dxa"/>
              <w:bottom w:w="57" w:type="dxa"/>
              <w:right w:w="57" w:type="dxa"/>
            </w:tcMar>
          </w:tcPr>
          <w:p w14:paraId="0C11FBDA" w14:textId="77777777" w:rsidR="009428B5" w:rsidRPr="007E6A8F" w:rsidRDefault="009428B5" w:rsidP="00935890">
            <w:pPr>
              <w:jc w:val="center"/>
              <w:rPr>
                <w:sz w:val="20"/>
                <w:szCs w:val="20"/>
                <w:lang w:val="uk-UA"/>
              </w:rPr>
            </w:pPr>
            <w:r w:rsidRPr="007E6A8F">
              <w:rPr>
                <w:sz w:val="20"/>
                <w:szCs w:val="20"/>
                <w:lang w:val="uk-UA"/>
              </w:rPr>
              <w:t>15</w:t>
            </w:r>
          </w:p>
        </w:tc>
        <w:tc>
          <w:tcPr>
            <w:tcW w:w="4439" w:type="pct"/>
            <w:shd w:val="clear" w:color="auto" w:fill="auto"/>
            <w:tcMar>
              <w:top w:w="57" w:type="dxa"/>
              <w:left w:w="57" w:type="dxa"/>
              <w:bottom w:w="57" w:type="dxa"/>
              <w:right w:w="57" w:type="dxa"/>
            </w:tcMar>
          </w:tcPr>
          <w:p w14:paraId="28F7A0DB" w14:textId="77777777" w:rsidR="009428B5" w:rsidRPr="007E6A8F" w:rsidRDefault="009428B5" w:rsidP="00935890">
            <w:pPr>
              <w:rPr>
                <w:sz w:val="20"/>
                <w:szCs w:val="20"/>
                <w:lang w:val="uk-UA"/>
              </w:rPr>
            </w:pPr>
            <w:r w:rsidRPr="007E6A8F">
              <w:rPr>
                <w:sz w:val="20"/>
                <w:szCs w:val="20"/>
                <w:lang w:val="uk-UA"/>
              </w:rPr>
              <w:t>Кучерук Валерія Олександрівна</w:t>
            </w:r>
          </w:p>
        </w:tc>
      </w:tr>
      <w:tr w:rsidR="009428B5" w:rsidRPr="007E6A8F" w14:paraId="47B138EF" w14:textId="77777777" w:rsidTr="009428B5">
        <w:trPr>
          <w:jc w:val="center"/>
        </w:trPr>
        <w:tc>
          <w:tcPr>
            <w:tcW w:w="561" w:type="pct"/>
            <w:shd w:val="clear" w:color="auto" w:fill="auto"/>
            <w:tcMar>
              <w:top w:w="57" w:type="dxa"/>
              <w:left w:w="57" w:type="dxa"/>
              <w:bottom w:w="57" w:type="dxa"/>
              <w:right w:w="57" w:type="dxa"/>
            </w:tcMar>
          </w:tcPr>
          <w:p w14:paraId="0CA98CA6" w14:textId="77777777" w:rsidR="009428B5" w:rsidRPr="007E6A8F" w:rsidRDefault="009428B5" w:rsidP="00935890">
            <w:pPr>
              <w:jc w:val="center"/>
              <w:rPr>
                <w:sz w:val="20"/>
                <w:szCs w:val="20"/>
                <w:lang w:val="uk-UA"/>
              </w:rPr>
            </w:pPr>
            <w:r w:rsidRPr="007E6A8F">
              <w:rPr>
                <w:sz w:val="20"/>
                <w:szCs w:val="20"/>
                <w:lang w:val="uk-UA"/>
              </w:rPr>
              <w:t>16</w:t>
            </w:r>
          </w:p>
        </w:tc>
        <w:tc>
          <w:tcPr>
            <w:tcW w:w="4439" w:type="pct"/>
            <w:shd w:val="clear" w:color="auto" w:fill="auto"/>
            <w:tcMar>
              <w:top w:w="57" w:type="dxa"/>
              <w:left w:w="57" w:type="dxa"/>
              <w:bottom w:w="57" w:type="dxa"/>
              <w:right w:w="57" w:type="dxa"/>
            </w:tcMar>
          </w:tcPr>
          <w:p w14:paraId="5F857D7E" w14:textId="77777777" w:rsidR="009428B5" w:rsidRPr="007E6A8F" w:rsidRDefault="009428B5" w:rsidP="00935890">
            <w:pPr>
              <w:rPr>
                <w:sz w:val="20"/>
                <w:szCs w:val="20"/>
                <w:lang w:val="uk-UA"/>
              </w:rPr>
            </w:pPr>
            <w:r w:rsidRPr="007E6A8F">
              <w:rPr>
                <w:sz w:val="20"/>
                <w:szCs w:val="20"/>
                <w:lang w:val="uk-UA"/>
              </w:rPr>
              <w:t>Мартинюк Ростислав Андрійович</w:t>
            </w:r>
          </w:p>
        </w:tc>
      </w:tr>
      <w:tr w:rsidR="009428B5" w:rsidRPr="007E6A8F" w14:paraId="0DD7901B" w14:textId="77777777" w:rsidTr="009428B5">
        <w:trPr>
          <w:jc w:val="center"/>
        </w:trPr>
        <w:tc>
          <w:tcPr>
            <w:tcW w:w="561" w:type="pct"/>
            <w:shd w:val="clear" w:color="auto" w:fill="auto"/>
            <w:tcMar>
              <w:top w:w="57" w:type="dxa"/>
              <w:left w:w="57" w:type="dxa"/>
              <w:bottom w:w="57" w:type="dxa"/>
              <w:right w:w="57" w:type="dxa"/>
            </w:tcMar>
          </w:tcPr>
          <w:p w14:paraId="74E1FDF1" w14:textId="77777777" w:rsidR="009428B5" w:rsidRPr="007E6A8F" w:rsidRDefault="009428B5" w:rsidP="00935890">
            <w:pPr>
              <w:jc w:val="center"/>
              <w:rPr>
                <w:sz w:val="20"/>
                <w:szCs w:val="20"/>
                <w:lang w:val="uk-UA"/>
              </w:rPr>
            </w:pPr>
            <w:r w:rsidRPr="007E6A8F">
              <w:rPr>
                <w:sz w:val="20"/>
                <w:szCs w:val="20"/>
                <w:lang w:val="uk-UA"/>
              </w:rPr>
              <w:t>17</w:t>
            </w:r>
          </w:p>
        </w:tc>
        <w:tc>
          <w:tcPr>
            <w:tcW w:w="4439" w:type="pct"/>
            <w:shd w:val="clear" w:color="auto" w:fill="auto"/>
            <w:tcMar>
              <w:top w:w="57" w:type="dxa"/>
              <w:left w:w="57" w:type="dxa"/>
              <w:bottom w:w="57" w:type="dxa"/>
              <w:right w:w="57" w:type="dxa"/>
            </w:tcMar>
          </w:tcPr>
          <w:p w14:paraId="1CD7ED94" w14:textId="77777777" w:rsidR="009428B5" w:rsidRPr="007E6A8F" w:rsidRDefault="009428B5" w:rsidP="00935890">
            <w:pPr>
              <w:rPr>
                <w:sz w:val="20"/>
                <w:szCs w:val="20"/>
                <w:lang w:val="uk-UA"/>
              </w:rPr>
            </w:pPr>
            <w:r w:rsidRPr="007E6A8F">
              <w:rPr>
                <w:sz w:val="20"/>
                <w:szCs w:val="20"/>
                <w:lang w:val="uk-UA"/>
              </w:rPr>
              <w:t>Мельниченко Наталія Юріївна</w:t>
            </w:r>
          </w:p>
        </w:tc>
      </w:tr>
      <w:tr w:rsidR="009428B5" w:rsidRPr="007E6A8F" w14:paraId="12F38A52" w14:textId="77777777" w:rsidTr="009428B5">
        <w:trPr>
          <w:jc w:val="center"/>
        </w:trPr>
        <w:tc>
          <w:tcPr>
            <w:tcW w:w="561" w:type="pct"/>
            <w:shd w:val="clear" w:color="auto" w:fill="auto"/>
            <w:tcMar>
              <w:top w:w="57" w:type="dxa"/>
              <w:left w:w="57" w:type="dxa"/>
              <w:bottom w:w="57" w:type="dxa"/>
              <w:right w:w="57" w:type="dxa"/>
            </w:tcMar>
          </w:tcPr>
          <w:p w14:paraId="21C0143B" w14:textId="77777777" w:rsidR="009428B5" w:rsidRPr="007E6A8F" w:rsidRDefault="009428B5" w:rsidP="00935890">
            <w:pPr>
              <w:jc w:val="center"/>
              <w:rPr>
                <w:sz w:val="20"/>
                <w:szCs w:val="20"/>
                <w:lang w:val="uk-UA"/>
              </w:rPr>
            </w:pPr>
            <w:r w:rsidRPr="007E6A8F">
              <w:rPr>
                <w:sz w:val="20"/>
                <w:szCs w:val="20"/>
                <w:lang w:val="uk-UA"/>
              </w:rPr>
              <w:t>18</w:t>
            </w:r>
          </w:p>
        </w:tc>
        <w:tc>
          <w:tcPr>
            <w:tcW w:w="4439" w:type="pct"/>
            <w:shd w:val="clear" w:color="auto" w:fill="auto"/>
            <w:tcMar>
              <w:top w:w="57" w:type="dxa"/>
              <w:left w:w="57" w:type="dxa"/>
              <w:bottom w:w="57" w:type="dxa"/>
              <w:right w:w="57" w:type="dxa"/>
            </w:tcMar>
          </w:tcPr>
          <w:p w14:paraId="60D4ECA7" w14:textId="77777777" w:rsidR="009428B5" w:rsidRPr="007E6A8F" w:rsidRDefault="009428B5" w:rsidP="00935890">
            <w:pPr>
              <w:rPr>
                <w:sz w:val="20"/>
                <w:szCs w:val="20"/>
                <w:lang w:val="uk-UA"/>
              </w:rPr>
            </w:pPr>
            <w:r w:rsidRPr="007E6A8F">
              <w:rPr>
                <w:sz w:val="20"/>
                <w:szCs w:val="20"/>
                <w:lang w:val="uk-UA"/>
              </w:rPr>
              <w:t>Мудра Юлія Олександрівна</w:t>
            </w:r>
          </w:p>
        </w:tc>
      </w:tr>
      <w:tr w:rsidR="009428B5" w:rsidRPr="007E6A8F" w14:paraId="72F3A2AE" w14:textId="77777777" w:rsidTr="009428B5">
        <w:trPr>
          <w:jc w:val="center"/>
        </w:trPr>
        <w:tc>
          <w:tcPr>
            <w:tcW w:w="561" w:type="pct"/>
            <w:shd w:val="clear" w:color="auto" w:fill="auto"/>
            <w:tcMar>
              <w:top w:w="57" w:type="dxa"/>
              <w:left w:w="57" w:type="dxa"/>
              <w:bottom w:w="57" w:type="dxa"/>
              <w:right w:w="57" w:type="dxa"/>
            </w:tcMar>
          </w:tcPr>
          <w:p w14:paraId="240E37FE" w14:textId="77777777" w:rsidR="009428B5" w:rsidRPr="007E6A8F" w:rsidRDefault="009428B5" w:rsidP="00935890">
            <w:pPr>
              <w:jc w:val="center"/>
              <w:rPr>
                <w:sz w:val="20"/>
                <w:szCs w:val="20"/>
                <w:lang w:val="uk-UA"/>
              </w:rPr>
            </w:pPr>
            <w:r w:rsidRPr="007E6A8F">
              <w:rPr>
                <w:sz w:val="20"/>
                <w:szCs w:val="20"/>
                <w:lang w:val="uk-UA"/>
              </w:rPr>
              <w:t>19</w:t>
            </w:r>
          </w:p>
        </w:tc>
        <w:tc>
          <w:tcPr>
            <w:tcW w:w="4439" w:type="pct"/>
            <w:shd w:val="clear" w:color="auto" w:fill="auto"/>
            <w:tcMar>
              <w:top w:w="57" w:type="dxa"/>
              <w:left w:w="57" w:type="dxa"/>
              <w:bottom w:w="57" w:type="dxa"/>
              <w:right w:w="57" w:type="dxa"/>
            </w:tcMar>
          </w:tcPr>
          <w:p w14:paraId="5086DAB2" w14:textId="77777777" w:rsidR="009428B5" w:rsidRPr="007E6A8F" w:rsidRDefault="009428B5" w:rsidP="00935890">
            <w:pPr>
              <w:rPr>
                <w:sz w:val="20"/>
                <w:szCs w:val="20"/>
                <w:lang w:val="uk-UA"/>
              </w:rPr>
            </w:pPr>
            <w:r w:rsidRPr="007E6A8F">
              <w:rPr>
                <w:sz w:val="20"/>
                <w:szCs w:val="20"/>
                <w:lang w:val="uk-UA"/>
              </w:rPr>
              <w:t>Оксюковський Олег Григорович</w:t>
            </w:r>
          </w:p>
        </w:tc>
      </w:tr>
      <w:tr w:rsidR="009428B5" w:rsidRPr="007E6A8F" w14:paraId="36420683" w14:textId="77777777" w:rsidTr="009428B5">
        <w:trPr>
          <w:jc w:val="center"/>
        </w:trPr>
        <w:tc>
          <w:tcPr>
            <w:tcW w:w="561" w:type="pct"/>
            <w:shd w:val="clear" w:color="auto" w:fill="auto"/>
            <w:tcMar>
              <w:top w:w="57" w:type="dxa"/>
              <w:left w:w="57" w:type="dxa"/>
              <w:bottom w:w="57" w:type="dxa"/>
              <w:right w:w="57" w:type="dxa"/>
            </w:tcMar>
          </w:tcPr>
          <w:p w14:paraId="07B4E759" w14:textId="77777777" w:rsidR="009428B5" w:rsidRPr="007E6A8F" w:rsidRDefault="009428B5" w:rsidP="00935890">
            <w:pPr>
              <w:jc w:val="center"/>
              <w:rPr>
                <w:sz w:val="20"/>
                <w:szCs w:val="20"/>
                <w:lang w:val="uk-UA"/>
              </w:rPr>
            </w:pPr>
            <w:r w:rsidRPr="007E6A8F">
              <w:rPr>
                <w:sz w:val="20"/>
                <w:szCs w:val="20"/>
                <w:lang w:val="uk-UA"/>
              </w:rPr>
              <w:lastRenderedPageBreak/>
              <w:t>20</w:t>
            </w:r>
          </w:p>
        </w:tc>
        <w:tc>
          <w:tcPr>
            <w:tcW w:w="4439" w:type="pct"/>
            <w:shd w:val="clear" w:color="auto" w:fill="auto"/>
            <w:tcMar>
              <w:top w:w="57" w:type="dxa"/>
              <w:left w:w="57" w:type="dxa"/>
              <w:bottom w:w="57" w:type="dxa"/>
              <w:right w:w="57" w:type="dxa"/>
            </w:tcMar>
          </w:tcPr>
          <w:p w14:paraId="421BF7CE" w14:textId="77777777" w:rsidR="009428B5" w:rsidRPr="007E6A8F" w:rsidRDefault="009428B5" w:rsidP="00935890">
            <w:pPr>
              <w:rPr>
                <w:sz w:val="20"/>
                <w:szCs w:val="20"/>
                <w:lang w:val="uk-UA"/>
              </w:rPr>
            </w:pPr>
            <w:r w:rsidRPr="007E6A8F">
              <w:rPr>
                <w:sz w:val="20"/>
                <w:szCs w:val="20"/>
                <w:lang w:val="uk-UA"/>
              </w:rPr>
              <w:t>Проноза Олександр Романович</w:t>
            </w:r>
          </w:p>
        </w:tc>
      </w:tr>
      <w:tr w:rsidR="009428B5" w:rsidRPr="007E6A8F" w14:paraId="744B9F44" w14:textId="77777777" w:rsidTr="009428B5">
        <w:trPr>
          <w:jc w:val="center"/>
        </w:trPr>
        <w:tc>
          <w:tcPr>
            <w:tcW w:w="561" w:type="pct"/>
            <w:shd w:val="clear" w:color="auto" w:fill="auto"/>
            <w:tcMar>
              <w:top w:w="57" w:type="dxa"/>
              <w:left w:w="57" w:type="dxa"/>
              <w:bottom w:w="57" w:type="dxa"/>
              <w:right w:w="57" w:type="dxa"/>
            </w:tcMar>
          </w:tcPr>
          <w:p w14:paraId="1E009234" w14:textId="77777777" w:rsidR="009428B5" w:rsidRPr="007E6A8F" w:rsidRDefault="009428B5" w:rsidP="00935890">
            <w:pPr>
              <w:jc w:val="center"/>
              <w:rPr>
                <w:sz w:val="20"/>
                <w:szCs w:val="20"/>
                <w:lang w:val="uk-UA"/>
              </w:rPr>
            </w:pPr>
            <w:r w:rsidRPr="007E6A8F">
              <w:rPr>
                <w:sz w:val="20"/>
                <w:szCs w:val="20"/>
                <w:lang w:val="uk-UA"/>
              </w:rPr>
              <w:t>21</w:t>
            </w:r>
          </w:p>
        </w:tc>
        <w:tc>
          <w:tcPr>
            <w:tcW w:w="4439" w:type="pct"/>
            <w:shd w:val="clear" w:color="auto" w:fill="auto"/>
            <w:tcMar>
              <w:top w:w="57" w:type="dxa"/>
              <w:left w:w="57" w:type="dxa"/>
              <w:bottom w:w="57" w:type="dxa"/>
              <w:right w:w="57" w:type="dxa"/>
            </w:tcMar>
          </w:tcPr>
          <w:p w14:paraId="16F59ABA" w14:textId="77777777" w:rsidR="009428B5" w:rsidRPr="007E6A8F" w:rsidRDefault="009428B5" w:rsidP="00935890">
            <w:pPr>
              <w:rPr>
                <w:sz w:val="20"/>
                <w:szCs w:val="20"/>
                <w:lang w:val="uk-UA"/>
              </w:rPr>
            </w:pPr>
            <w:r w:rsidRPr="007E6A8F">
              <w:rPr>
                <w:sz w:val="20"/>
                <w:szCs w:val="20"/>
                <w:lang w:val="uk-UA"/>
              </w:rPr>
              <w:t>Сидоров Олександр Сергійович</w:t>
            </w:r>
          </w:p>
        </w:tc>
      </w:tr>
      <w:tr w:rsidR="009428B5" w:rsidRPr="007E6A8F" w14:paraId="5AC95C98" w14:textId="77777777" w:rsidTr="009428B5">
        <w:trPr>
          <w:jc w:val="center"/>
        </w:trPr>
        <w:tc>
          <w:tcPr>
            <w:tcW w:w="561" w:type="pct"/>
            <w:shd w:val="clear" w:color="auto" w:fill="auto"/>
            <w:tcMar>
              <w:top w:w="57" w:type="dxa"/>
              <w:left w:w="57" w:type="dxa"/>
              <w:bottom w:w="57" w:type="dxa"/>
              <w:right w:w="57" w:type="dxa"/>
            </w:tcMar>
          </w:tcPr>
          <w:p w14:paraId="1429DD48" w14:textId="77777777" w:rsidR="009428B5" w:rsidRPr="007E6A8F" w:rsidRDefault="009428B5" w:rsidP="00935890">
            <w:pPr>
              <w:jc w:val="center"/>
              <w:rPr>
                <w:sz w:val="20"/>
                <w:szCs w:val="20"/>
                <w:lang w:val="uk-UA"/>
              </w:rPr>
            </w:pPr>
            <w:r w:rsidRPr="007E6A8F">
              <w:rPr>
                <w:sz w:val="20"/>
                <w:szCs w:val="20"/>
                <w:lang w:val="uk-UA"/>
              </w:rPr>
              <w:t>22</w:t>
            </w:r>
          </w:p>
        </w:tc>
        <w:tc>
          <w:tcPr>
            <w:tcW w:w="4439" w:type="pct"/>
            <w:shd w:val="clear" w:color="auto" w:fill="auto"/>
            <w:tcMar>
              <w:top w:w="57" w:type="dxa"/>
              <w:left w:w="57" w:type="dxa"/>
              <w:bottom w:w="57" w:type="dxa"/>
              <w:right w:w="57" w:type="dxa"/>
            </w:tcMar>
          </w:tcPr>
          <w:p w14:paraId="251AC416" w14:textId="77777777" w:rsidR="009428B5" w:rsidRPr="007E6A8F" w:rsidRDefault="009428B5" w:rsidP="00935890">
            <w:pPr>
              <w:rPr>
                <w:sz w:val="20"/>
                <w:szCs w:val="20"/>
                <w:lang w:val="uk-UA"/>
              </w:rPr>
            </w:pPr>
            <w:r w:rsidRPr="007E6A8F">
              <w:rPr>
                <w:sz w:val="20"/>
                <w:szCs w:val="20"/>
                <w:lang w:val="uk-UA"/>
              </w:rPr>
              <w:t>Скобеєв Ілля Антонович</w:t>
            </w:r>
          </w:p>
        </w:tc>
      </w:tr>
      <w:tr w:rsidR="009428B5" w:rsidRPr="007E6A8F" w14:paraId="343EBF4A" w14:textId="77777777" w:rsidTr="009428B5">
        <w:trPr>
          <w:jc w:val="center"/>
        </w:trPr>
        <w:tc>
          <w:tcPr>
            <w:tcW w:w="561" w:type="pct"/>
            <w:shd w:val="clear" w:color="auto" w:fill="auto"/>
            <w:tcMar>
              <w:top w:w="57" w:type="dxa"/>
              <w:left w:w="57" w:type="dxa"/>
              <w:bottom w:w="57" w:type="dxa"/>
              <w:right w:w="57" w:type="dxa"/>
            </w:tcMar>
          </w:tcPr>
          <w:p w14:paraId="79F21FB6" w14:textId="77777777" w:rsidR="009428B5" w:rsidRPr="007E6A8F" w:rsidRDefault="009428B5" w:rsidP="00935890">
            <w:pPr>
              <w:jc w:val="center"/>
              <w:rPr>
                <w:sz w:val="20"/>
                <w:szCs w:val="20"/>
                <w:lang w:val="uk-UA"/>
              </w:rPr>
            </w:pPr>
            <w:r w:rsidRPr="007E6A8F">
              <w:rPr>
                <w:sz w:val="20"/>
                <w:szCs w:val="20"/>
                <w:lang w:val="uk-UA"/>
              </w:rPr>
              <w:t>23</w:t>
            </w:r>
          </w:p>
        </w:tc>
        <w:tc>
          <w:tcPr>
            <w:tcW w:w="4439" w:type="pct"/>
            <w:shd w:val="clear" w:color="auto" w:fill="auto"/>
            <w:tcMar>
              <w:top w:w="57" w:type="dxa"/>
              <w:left w:w="57" w:type="dxa"/>
              <w:bottom w:w="57" w:type="dxa"/>
              <w:right w:w="57" w:type="dxa"/>
            </w:tcMar>
          </w:tcPr>
          <w:p w14:paraId="58B789EB" w14:textId="77777777" w:rsidR="009428B5" w:rsidRPr="007E6A8F" w:rsidRDefault="009428B5" w:rsidP="00935890">
            <w:pPr>
              <w:rPr>
                <w:sz w:val="20"/>
                <w:szCs w:val="20"/>
                <w:lang w:val="uk-UA"/>
              </w:rPr>
            </w:pPr>
            <w:r w:rsidRPr="007E6A8F">
              <w:rPr>
                <w:sz w:val="20"/>
                <w:szCs w:val="20"/>
                <w:lang w:val="uk-UA"/>
              </w:rPr>
              <w:t>Стикуц Андрій Вячеславович</w:t>
            </w:r>
          </w:p>
        </w:tc>
      </w:tr>
      <w:tr w:rsidR="009428B5" w:rsidRPr="007E6A8F" w14:paraId="214AC6D7" w14:textId="77777777" w:rsidTr="009428B5">
        <w:trPr>
          <w:jc w:val="center"/>
        </w:trPr>
        <w:tc>
          <w:tcPr>
            <w:tcW w:w="561" w:type="pct"/>
            <w:shd w:val="clear" w:color="auto" w:fill="auto"/>
            <w:tcMar>
              <w:top w:w="57" w:type="dxa"/>
              <w:left w:w="57" w:type="dxa"/>
              <w:bottom w:w="57" w:type="dxa"/>
              <w:right w:w="57" w:type="dxa"/>
            </w:tcMar>
          </w:tcPr>
          <w:p w14:paraId="663D36DF" w14:textId="77777777" w:rsidR="009428B5" w:rsidRPr="007E6A8F" w:rsidRDefault="009428B5" w:rsidP="00935890">
            <w:pPr>
              <w:jc w:val="center"/>
              <w:rPr>
                <w:sz w:val="20"/>
                <w:szCs w:val="20"/>
                <w:lang w:val="uk-UA"/>
              </w:rPr>
            </w:pPr>
            <w:r w:rsidRPr="007E6A8F">
              <w:rPr>
                <w:sz w:val="20"/>
                <w:szCs w:val="20"/>
                <w:lang w:val="uk-UA"/>
              </w:rPr>
              <w:t>24</w:t>
            </w:r>
          </w:p>
        </w:tc>
        <w:tc>
          <w:tcPr>
            <w:tcW w:w="4439" w:type="pct"/>
            <w:shd w:val="clear" w:color="auto" w:fill="auto"/>
            <w:tcMar>
              <w:top w:w="57" w:type="dxa"/>
              <w:left w:w="57" w:type="dxa"/>
              <w:bottom w:w="57" w:type="dxa"/>
              <w:right w:w="57" w:type="dxa"/>
            </w:tcMar>
          </w:tcPr>
          <w:p w14:paraId="556F03AB" w14:textId="77777777" w:rsidR="009428B5" w:rsidRPr="007E6A8F" w:rsidRDefault="009428B5" w:rsidP="00935890">
            <w:pPr>
              <w:rPr>
                <w:sz w:val="20"/>
                <w:szCs w:val="20"/>
                <w:lang w:val="uk-UA"/>
              </w:rPr>
            </w:pPr>
            <w:r w:rsidRPr="007E6A8F">
              <w:rPr>
                <w:sz w:val="20"/>
                <w:szCs w:val="20"/>
                <w:lang w:val="uk-UA"/>
              </w:rPr>
              <w:t>Умінський Юрій Андрійович</w:t>
            </w:r>
          </w:p>
        </w:tc>
      </w:tr>
      <w:tr w:rsidR="009428B5" w:rsidRPr="007E6A8F" w14:paraId="4D363DBB" w14:textId="77777777" w:rsidTr="009428B5">
        <w:trPr>
          <w:jc w:val="center"/>
        </w:trPr>
        <w:tc>
          <w:tcPr>
            <w:tcW w:w="561" w:type="pct"/>
            <w:shd w:val="clear" w:color="auto" w:fill="auto"/>
            <w:tcMar>
              <w:top w:w="57" w:type="dxa"/>
              <w:left w:w="57" w:type="dxa"/>
              <w:bottom w:w="57" w:type="dxa"/>
              <w:right w:w="57" w:type="dxa"/>
            </w:tcMar>
          </w:tcPr>
          <w:p w14:paraId="4CBAF5E7" w14:textId="77777777" w:rsidR="009428B5" w:rsidRPr="007E6A8F" w:rsidRDefault="009428B5" w:rsidP="00935890">
            <w:pPr>
              <w:jc w:val="center"/>
              <w:rPr>
                <w:sz w:val="20"/>
                <w:szCs w:val="20"/>
                <w:lang w:val="uk-UA"/>
              </w:rPr>
            </w:pPr>
            <w:r w:rsidRPr="007E6A8F">
              <w:rPr>
                <w:sz w:val="20"/>
                <w:szCs w:val="20"/>
                <w:lang w:val="uk-UA"/>
              </w:rPr>
              <w:t>25</w:t>
            </w:r>
          </w:p>
        </w:tc>
        <w:tc>
          <w:tcPr>
            <w:tcW w:w="4439" w:type="pct"/>
            <w:shd w:val="clear" w:color="auto" w:fill="auto"/>
            <w:tcMar>
              <w:top w:w="57" w:type="dxa"/>
              <w:left w:w="57" w:type="dxa"/>
              <w:bottom w:w="57" w:type="dxa"/>
              <w:right w:w="57" w:type="dxa"/>
            </w:tcMar>
          </w:tcPr>
          <w:p w14:paraId="3B7889EB" w14:textId="77777777" w:rsidR="009428B5" w:rsidRPr="007E6A8F" w:rsidRDefault="009428B5" w:rsidP="00935890">
            <w:pPr>
              <w:rPr>
                <w:sz w:val="20"/>
                <w:szCs w:val="20"/>
                <w:lang w:val="uk-UA"/>
              </w:rPr>
            </w:pPr>
            <w:r w:rsidRPr="007E6A8F">
              <w:rPr>
                <w:sz w:val="20"/>
                <w:szCs w:val="20"/>
                <w:lang w:val="uk-UA"/>
              </w:rPr>
              <w:t>Ховрич Олександр Олегович</w:t>
            </w:r>
          </w:p>
        </w:tc>
      </w:tr>
      <w:tr w:rsidR="009428B5" w:rsidRPr="007E6A8F" w14:paraId="4216EE7F" w14:textId="77777777" w:rsidTr="009428B5">
        <w:trPr>
          <w:jc w:val="center"/>
        </w:trPr>
        <w:tc>
          <w:tcPr>
            <w:tcW w:w="561" w:type="pct"/>
            <w:shd w:val="clear" w:color="auto" w:fill="auto"/>
            <w:tcMar>
              <w:top w:w="57" w:type="dxa"/>
              <w:left w:w="57" w:type="dxa"/>
              <w:bottom w:w="57" w:type="dxa"/>
              <w:right w:w="57" w:type="dxa"/>
            </w:tcMar>
          </w:tcPr>
          <w:p w14:paraId="34EB0DDE" w14:textId="77777777" w:rsidR="009428B5" w:rsidRPr="007E6A8F" w:rsidRDefault="009428B5" w:rsidP="00935890">
            <w:pPr>
              <w:jc w:val="center"/>
              <w:rPr>
                <w:sz w:val="20"/>
                <w:szCs w:val="20"/>
                <w:lang w:val="uk-UA"/>
              </w:rPr>
            </w:pPr>
            <w:r w:rsidRPr="007E6A8F">
              <w:rPr>
                <w:sz w:val="20"/>
                <w:szCs w:val="20"/>
                <w:lang w:val="uk-UA"/>
              </w:rPr>
              <w:t>26</w:t>
            </w:r>
          </w:p>
        </w:tc>
        <w:tc>
          <w:tcPr>
            <w:tcW w:w="4439" w:type="pct"/>
            <w:shd w:val="clear" w:color="auto" w:fill="auto"/>
            <w:tcMar>
              <w:top w:w="57" w:type="dxa"/>
              <w:left w:w="57" w:type="dxa"/>
              <w:bottom w:w="57" w:type="dxa"/>
              <w:right w:w="57" w:type="dxa"/>
            </w:tcMar>
          </w:tcPr>
          <w:p w14:paraId="387FDCCF" w14:textId="77777777" w:rsidR="009428B5" w:rsidRPr="007E6A8F" w:rsidRDefault="009428B5" w:rsidP="00935890">
            <w:pPr>
              <w:rPr>
                <w:sz w:val="20"/>
                <w:szCs w:val="20"/>
                <w:lang w:val="uk-UA"/>
              </w:rPr>
            </w:pPr>
            <w:r w:rsidRPr="007E6A8F">
              <w:rPr>
                <w:sz w:val="20"/>
                <w:szCs w:val="20"/>
                <w:lang w:val="uk-UA"/>
              </w:rPr>
              <w:t>Шумінський Роман Едуардович</w:t>
            </w:r>
          </w:p>
        </w:tc>
      </w:tr>
      <w:tr w:rsidR="009428B5" w:rsidRPr="007E6A8F" w14:paraId="4A70155E" w14:textId="77777777" w:rsidTr="009428B5">
        <w:trPr>
          <w:jc w:val="center"/>
        </w:trPr>
        <w:tc>
          <w:tcPr>
            <w:tcW w:w="561" w:type="pct"/>
            <w:shd w:val="clear" w:color="auto" w:fill="auto"/>
            <w:tcMar>
              <w:top w:w="57" w:type="dxa"/>
              <w:left w:w="57" w:type="dxa"/>
              <w:bottom w:w="57" w:type="dxa"/>
              <w:right w:w="57" w:type="dxa"/>
            </w:tcMar>
          </w:tcPr>
          <w:p w14:paraId="04C84313" w14:textId="77777777" w:rsidR="009428B5" w:rsidRPr="007E6A8F" w:rsidRDefault="009428B5" w:rsidP="00935890">
            <w:pPr>
              <w:jc w:val="center"/>
              <w:rPr>
                <w:sz w:val="20"/>
                <w:szCs w:val="20"/>
                <w:lang w:val="uk-UA"/>
              </w:rPr>
            </w:pPr>
            <w:r w:rsidRPr="007E6A8F">
              <w:rPr>
                <w:sz w:val="20"/>
                <w:szCs w:val="20"/>
                <w:lang w:val="uk-UA"/>
              </w:rPr>
              <w:t>27</w:t>
            </w:r>
          </w:p>
        </w:tc>
        <w:tc>
          <w:tcPr>
            <w:tcW w:w="4439" w:type="pct"/>
            <w:shd w:val="clear" w:color="auto" w:fill="auto"/>
            <w:tcMar>
              <w:top w:w="57" w:type="dxa"/>
              <w:left w:w="57" w:type="dxa"/>
              <w:bottom w:w="57" w:type="dxa"/>
              <w:right w:w="57" w:type="dxa"/>
            </w:tcMar>
          </w:tcPr>
          <w:p w14:paraId="11C1E794" w14:textId="77777777" w:rsidR="009428B5" w:rsidRPr="007E6A8F" w:rsidRDefault="009428B5" w:rsidP="00935890">
            <w:pPr>
              <w:rPr>
                <w:sz w:val="20"/>
                <w:szCs w:val="20"/>
                <w:lang w:val="uk-UA"/>
              </w:rPr>
            </w:pPr>
            <w:r w:rsidRPr="007E6A8F">
              <w:rPr>
                <w:sz w:val="20"/>
                <w:szCs w:val="20"/>
                <w:lang w:val="uk-UA"/>
              </w:rPr>
              <w:t>Ярмолюк Іванна Євгенівна</w:t>
            </w:r>
          </w:p>
        </w:tc>
      </w:tr>
    </w:tbl>
    <w:p w14:paraId="75627519" w14:textId="48F0970E" w:rsidR="00E64AF4" w:rsidRDefault="00E64AF4" w:rsidP="00E64AF4">
      <w:pPr>
        <w:rPr>
          <w:lang w:val="uk-UA"/>
        </w:rPr>
      </w:pPr>
    </w:p>
    <w:p w14:paraId="0D62B9BF" w14:textId="1F7C913B" w:rsidR="00E64AF4" w:rsidRDefault="00E64AF4" w:rsidP="00E64AF4">
      <w:pPr>
        <w:rPr>
          <w:lang w:val="uk-UA"/>
        </w:rPr>
      </w:pPr>
    </w:p>
    <w:p w14:paraId="08DC4ACC" w14:textId="7625C91E" w:rsidR="00E64AF4" w:rsidRDefault="00E64AF4" w:rsidP="00E64AF4">
      <w:pPr>
        <w:rPr>
          <w:lang w:val="uk-UA"/>
        </w:rPr>
      </w:pPr>
    </w:p>
    <w:p w14:paraId="4066CF63" w14:textId="77777777" w:rsidR="007C2548" w:rsidRPr="007E6A8F" w:rsidRDefault="007C2548" w:rsidP="007C2548">
      <w:pPr>
        <w:jc w:val="center"/>
        <w:rPr>
          <w:b/>
          <w:bCs/>
          <w:sz w:val="28"/>
          <w:szCs w:val="28"/>
          <w:lang w:val="uk-UA"/>
        </w:rPr>
      </w:pPr>
      <w:r w:rsidRPr="007E6A8F">
        <w:rPr>
          <w:b/>
          <w:bCs/>
          <w:sz w:val="28"/>
          <w:szCs w:val="28"/>
          <w:lang w:val="uk-UA"/>
        </w:rPr>
        <w:t>Група НБ-8</w:t>
      </w:r>
    </w:p>
    <w:p w14:paraId="432EE86C" w14:textId="77777777" w:rsidR="007C2548" w:rsidRPr="007E6A8F" w:rsidRDefault="007C2548" w:rsidP="007C2548">
      <w:pPr>
        <w:jc w:val="center"/>
        <w:rPr>
          <w:b/>
          <w:bCs/>
          <w:sz w:val="28"/>
          <w:szCs w:val="28"/>
          <w:lang w:val="uk-UA"/>
        </w:rPr>
      </w:pPr>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95"/>
        <w:gridCol w:w="6288"/>
      </w:tblGrid>
      <w:tr w:rsidR="007C2548" w:rsidRPr="007E6A8F" w14:paraId="5FC8D9F2" w14:textId="77777777" w:rsidTr="007C2548">
        <w:trPr>
          <w:jc w:val="center"/>
        </w:trPr>
        <w:tc>
          <w:tcPr>
            <w:tcW w:w="561" w:type="pct"/>
            <w:shd w:val="clear" w:color="auto" w:fill="auto"/>
            <w:vAlign w:val="center"/>
          </w:tcPr>
          <w:p w14:paraId="799760CE" w14:textId="77777777" w:rsidR="007C2548" w:rsidRPr="007E6A8F" w:rsidRDefault="007C2548" w:rsidP="00935890">
            <w:pPr>
              <w:jc w:val="center"/>
              <w:rPr>
                <w:lang w:val="uk-UA"/>
              </w:rPr>
            </w:pPr>
            <w:r w:rsidRPr="007E6A8F">
              <w:rPr>
                <w:lang w:val="uk-UA"/>
              </w:rPr>
              <w:t>№</w:t>
            </w:r>
            <w:r w:rsidRPr="007E6A8F">
              <w:rPr>
                <w:lang w:val="uk-UA"/>
              </w:rPr>
              <w:br/>
              <w:t>з/п</w:t>
            </w:r>
          </w:p>
        </w:tc>
        <w:tc>
          <w:tcPr>
            <w:tcW w:w="4439" w:type="pct"/>
            <w:shd w:val="clear" w:color="auto" w:fill="auto"/>
            <w:vAlign w:val="center"/>
          </w:tcPr>
          <w:p w14:paraId="3F69BC6B" w14:textId="77777777" w:rsidR="007C2548" w:rsidRPr="007E6A8F" w:rsidRDefault="007C2548" w:rsidP="00935890">
            <w:pPr>
              <w:jc w:val="center"/>
              <w:rPr>
                <w:lang w:val="uk-UA"/>
              </w:rPr>
            </w:pPr>
            <w:r w:rsidRPr="007E6A8F">
              <w:rPr>
                <w:lang w:val="uk-UA"/>
              </w:rPr>
              <w:t>Прізвище, ім’я та по батькові студента</w:t>
            </w:r>
          </w:p>
        </w:tc>
      </w:tr>
      <w:tr w:rsidR="007C2548" w:rsidRPr="007E6A8F" w14:paraId="59C5F516" w14:textId="77777777" w:rsidTr="007C2548">
        <w:trPr>
          <w:jc w:val="center"/>
        </w:trPr>
        <w:tc>
          <w:tcPr>
            <w:tcW w:w="561" w:type="pct"/>
            <w:shd w:val="clear" w:color="auto" w:fill="auto"/>
            <w:tcMar>
              <w:top w:w="57" w:type="dxa"/>
              <w:left w:w="57" w:type="dxa"/>
              <w:bottom w:w="57" w:type="dxa"/>
              <w:right w:w="57" w:type="dxa"/>
            </w:tcMar>
          </w:tcPr>
          <w:p w14:paraId="375E038A" w14:textId="77777777" w:rsidR="007C2548" w:rsidRPr="007E6A8F" w:rsidRDefault="007C2548" w:rsidP="00935890">
            <w:pPr>
              <w:jc w:val="center"/>
              <w:rPr>
                <w:sz w:val="20"/>
                <w:szCs w:val="20"/>
                <w:lang w:val="uk-UA"/>
              </w:rPr>
            </w:pPr>
            <w:r w:rsidRPr="007E6A8F">
              <w:rPr>
                <w:sz w:val="20"/>
                <w:szCs w:val="20"/>
                <w:lang w:val="uk-UA"/>
              </w:rPr>
              <w:t>1</w:t>
            </w:r>
          </w:p>
        </w:tc>
        <w:tc>
          <w:tcPr>
            <w:tcW w:w="4439" w:type="pct"/>
            <w:shd w:val="clear" w:color="auto" w:fill="auto"/>
            <w:tcMar>
              <w:top w:w="57" w:type="dxa"/>
              <w:left w:w="57" w:type="dxa"/>
              <w:bottom w:w="57" w:type="dxa"/>
              <w:right w:w="57" w:type="dxa"/>
            </w:tcMar>
          </w:tcPr>
          <w:p w14:paraId="2CBA8AD1" w14:textId="77777777" w:rsidR="007C2548" w:rsidRPr="007E6A8F" w:rsidRDefault="007C2548" w:rsidP="00935890">
            <w:pPr>
              <w:rPr>
                <w:sz w:val="20"/>
                <w:szCs w:val="20"/>
                <w:lang w:val="uk-UA"/>
              </w:rPr>
            </w:pPr>
            <w:r w:rsidRPr="007E6A8F">
              <w:rPr>
                <w:sz w:val="20"/>
                <w:szCs w:val="20"/>
                <w:lang w:val="uk-UA"/>
              </w:rPr>
              <w:t>Бєляк Вікторія Ярославівна</w:t>
            </w:r>
          </w:p>
        </w:tc>
      </w:tr>
      <w:tr w:rsidR="007C2548" w:rsidRPr="007E6A8F" w14:paraId="45A264CF" w14:textId="77777777" w:rsidTr="007C2548">
        <w:trPr>
          <w:jc w:val="center"/>
        </w:trPr>
        <w:tc>
          <w:tcPr>
            <w:tcW w:w="561" w:type="pct"/>
            <w:shd w:val="clear" w:color="auto" w:fill="auto"/>
            <w:tcMar>
              <w:top w:w="57" w:type="dxa"/>
              <w:left w:w="57" w:type="dxa"/>
              <w:bottom w:w="57" w:type="dxa"/>
              <w:right w:w="57" w:type="dxa"/>
            </w:tcMar>
          </w:tcPr>
          <w:p w14:paraId="1A583A64" w14:textId="77777777" w:rsidR="007C2548" w:rsidRPr="007E6A8F" w:rsidRDefault="007C2548" w:rsidP="00935890">
            <w:pPr>
              <w:jc w:val="center"/>
              <w:rPr>
                <w:sz w:val="20"/>
                <w:szCs w:val="20"/>
                <w:lang w:val="uk-UA"/>
              </w:rPr>
            </w:pPr>
            <w:r w:rsidRPr="007E6A8F">
              <w:rPr>
                <w:sz w:val="20"/>
                <w:szCs w:val="20"/>
                <w:lang w:val="uk-UA"/>
              </w:rPr>
              <w:t>2</w:t>
            </w:r>
          </w:p>
        </w:tc>
        <w:tc>
          <w:tcPr>
            <w:tcW w:w="4439" w:type="pct"/>
            <w:shd w:val="clear" w:color="auto" w:fill="auto"/>
            <w:tcMar>
              <w:top w:w="57" w:type="dxa"/>
              <w:left w:w="57" w:type="dxa"/>
              <w:bottom w:w="57" w:type="dxa"/>
              <w:right w:w="57" w:type="dxa"/>
            </w:tcMar>
          </w:tcPr>
          <w:p w14:paraId="45C4C94C" w14:textId="77777777" w:rsidR="007C2548" w:rsidRPr="007E6A8F" w:rsidRDefault="007C2548" w:rsidP="00935890">
            <w:pPr>
              <w:rPr>
                <w:sz w:val="20"/>
                <w:szCs w:val="20"/>
                <w:lang w:val="uk-UA"/>
              </w:rPr>
            </w:pPr>
            <w:r w:rsidRPr="007E6A8F">
              <w:rPr>
                <w:sz w:val="20"/>
                <w:szCs w:val="20"/>
                <w:lang w:val="uk-UA"/>
              </w:rPr>
              <w:t>Горкуша Антон Олександрович</w:t>
            </w:r>
          </w:p>
        </w:tc>
      </w:tr>
      <w:tr w:rsidR="007C2548" w:rsidRPr="007E6A8F" w14:paraId="3196FAF9" w14:textId="77777777" w:rsidTr="007C2548">
        <w:trPr>
          <w:jc w:val="center"/>
        </w:trPr>
        <w:tc>
          <w:tcPr>
            <w:tcW w:w="561" w:type="pct"/>
            <w:shd w:val="clear" w:color="auto" w:fill="auto"/>
            <w:tcMar>
              <w:top w:w="57" w:type="dxa"/>
              <w:left w:w="57" w:type="dxa"/>
              <w:bottom w:w="57" w:type="dxa"/>
              <w:right w:w="57" w:type="dxa"/>
            </w:tcMar>
          </w:tcPr>
          <w:p w14:paraId="0202319E" w14:textId="77777777" w:rsidR="007C2548" w:rsidRPr="007E6A8F" w:rsidRDefault="007C2548" w:rsidP="00935890">
            <w:pPr>
              <w:jc w:val="center"/>
              <w:rPr>
                <w:sz w:val="20"/>
                <w:szCs w:val="20"/>
                <w:lang w:val="uk-UA"/>
              </w:rPr>
            </w:pPr>
            <w:r w:rsidRPr="007E6A8F">
              <w:rPr>
                <w:sz w:val="20"/>
                <w:szCs w:val="20"/>
                <w:lang w:val="uk-UA"/>
              </w:rPr>
              <w:t>3</w:t>
            </w:r>
          </w:p>
        </w:tc>
        <w:tc>
          <w:tcPr>
            <w:tcW w:w="4439" w:type="pct"/>
            <w:shd w:val="clear" w:color="auto" w:fill="auto"/>
            <w:tcMar>
              <w:top w:w="57" w:type="dxa"/>
              <w:left w:w="57" w:type="dxa"/>
              <w:bottom w:w="57" w:type="dxa"/>
              <w:right w:w="57" w:type="dxa"/>
            </w:tcMar>
          </w:tcPr>
          <w:p w14:paraId="29363AC3" w14:textId="77777777" w:rsidR="007C2548" w:rsidRPr="007E6A8F" w:rsidRDefault="007C2548" w:rsidP="00935890">
            <w:pPr>
              <w:rPr>
                <w:sz w:val="20"/>
                <w:szCs w:val="20"/>
                <w:lang w:val="uk-UA"/>
              </w:rPr>
            </w:pPr>
            <w:r w:rsidRPr="007E6A8F">
              <w:rPr>
                <w:sz w:val="20"/>
                <w:szCs w:val="20"/>
                <w:lang w:val="uk-UA"/>
              </w:rPr>
              <w:t>Гранисевич Валерій Олегович</w:t>
            </w:r>
          </w:p>
        </w:tc>
      </w:tr>
      <w:tr w:rsidR="007C2548" w:rsidRPr="007E6A8F" w14:paraId="34671FB0" w14:textId="77777777" w:rsidTr="007C2548">
        <w:trPr>
          <w:jc w:val="center"/>
        </w:trPr>
        <w:tc>
          <w:tcPr>
            <w:tcW w:w="561" w:type="pct"/>
            <w:shd w:val="clear" w:color="auto" w:fill="auto"/>
            <w:tcMar>
              <w:top w:w="57" w:type="dxa"/>
              <w:left w:w="57" w:type="dxa"/>
              <w:bottom w:w="57" w:type="dxa"/>
              <w:right w:w="57" w:type="dxa"/>
            </w:tcMar>
          </w:tcPr>
          <w:p w14:paraId="0826F435" w14:textId="77777777" w:rsidR="007C2548" w:rsidRPr="007E6A8F" w:rsidRDefault="007C2548" w:rsidP="00935890">
            <w:pPr>
              <w:jc w:val="center"/>
              <w:rPr>
                <w:sz w:val="20"/>
                <w:szCs w:val="20"/>
                <w:lang w:val="uk-UA"/>
              </w:rPr>
            </w:pPr>
            <w:r w:rsidRPr="007E6A8F">
              <w:rPr>
                <w:sz w:val="20"/>
                <w:szCs w:val="20"/>
                <w:lang w:val="uk-UA"/>
              </w:rPr>
              <w:t>4</w:t>
            </w:r>
          </w:p>
        </w:tc>
        <w:tc>
          <w:tcPr>
            <w:tcW w:w="4439" w:type="pct"/>
            <w:shd w:val="clear" w:color="auto" w:fill="auto"/>
            <w:tcMar>
              <w:top w:w="57" w:type="dxa"/>
              <w:left w:w="57" w:type="dxa"/>
              <w:bottom w:w="57" w:type="dxa"/>
              <w:right w:w="57" w:type="dxa"/>
            </w:tcMar>
          </w:tcPr>
          <w:p w14:paraId="59734F3F" w14:textId="77777777" w:rsidR="007C2548" w:rsidRPr="007E6A8F" w:rsidRDefault="007C2548" w:rsidP="00935890">
            <w:pPr>
              <w:rPr>
                <w:sz w:val="20"/>
                <w:szCs w:val="20"/>
                <w:lang w:val="uk-UA"/>
              </w:rPr>
            </w:pPr>
            <w:r w:rsidRPr="007E6A8F">
              <w:rPr>
                <w:sz w:val="20"/>
                <w:szCs w:val="20"/>
                <w:lang w:val="uk-UA"/>
              </w:rPr>
              <w:t>Гудима Ангеліна Олегівна</w:t>
            </w:r>
          </w:p>
        </w:tc>
      </w:tr>
      <w:tr w:rsidR="007C2548" w:rsidRPr="007E6A8F" w14:paraId="608E33F5" w14:textId="77777777" w:rsidTr="007C2548">
        <w:trPr>
          <w:jc w:val="center"/>
        </w:trPr>
        <w:tc>
          <w:tcPr>
            <w:tcW w:w="561" w:type="pct"/>
            <w:shd w:val="clear" w:color="auto" w:fill="auto"/>
            <w:tcMar>
              <w:top w:w="57" w:type="dxa"/>
              <w:left w:w="57" w:type="dxa"/>
              <w:bottom w:w="57" w:type="dxa"/>
              <w:right w:w="57" w:type="dxa"/>
            </w:tcMar>
          </w:tcPr>
          <w:p w14:paraId="733771D6" w14:textId="77777777" w:rsidR="007C2548" w:rsidRPr="007E6A8F" w:rsidRDefault="007C2548" w:rsidP="00935890">
            <w:pPr>
              <w:jc w:val="center"/>
              <w:rPr>
                <w:sz w:val="20"/>
                <w:szCs w:val="20"/>
                <w:lang w:val="uk-UA"/>
              </w:rPr>
            </w:pPr>
            <w:r w:rsidRPr="007E6A8F">
              <w:rPr>
                <w:sz w:val="20"/>
                <w:szCs w:val="20"/>
                <w:lang w:val="uk-UA"/>
              </w:rPr>
              <w:t>5</w:t>
            </w:r>
          </w:p>
        </w:tc>
        <w:tc>
          <w:tcPr>
            <w:tcW w:w="4439" w:type="pct"/>
            <w:shd w:val="clear" w:color="auto" w:fill="auto"/>
            <w:tcMar>
              <w:top w:w="57" w:type="dxa"/>
              <w:left w:w="57" w:type="dxa"/>
              <w:bottom w:w="57" w:type="dxa"/>
              <w:right w:w="57" w:type="dxa"/>
            </w:tcMar>
          </w:tcPr>
          <w:p w14:paraId="311702D9" w14:textId="77777777" w:rsidR="007C2548" w:rsidRPr="007E6A8F" w:rsidRDefault="007C2548" w:rsidP="00935890">
            <w:pPr>
              <w:rPr>
                <w:sz w:val="20"/>
                <w:szCs w:val="20"/>
                <w:lang w:val="uk-UA"/>
              </w:rPr>
            </w:pPr>
            <w:r w:rsidRPr="007E6A8F">
              <w:rPr>
                <w:sz w:val="20"/>
                <w:szCs w:val="20"/>
                <w:lang w:val="uk-UA"/>
              </w:rPr>
              <w:t>Дорощук Кирило Олегович</w:t>
            </w:r>
          </w:p>
        </w:tc>
      </w:tr>
      <w:tr w:rsidR="007C2548" w:rsidRPr="007E6A8F" w14:paraId="658D08E4" w14:textId="77777777" w:rsidTr="007C2548">
        <w:trPr>
          <w:jc w:val="center"/>
        </w:trPr>
        <w:tc>
          <w:tcPr>
            <w:tcW w:w="561" w:type="pct"/>
            <w:shd w:val="clear" w:color="auto" w:fill="auto"/>
            <w:tcMar>
              <w:top w:w="57" w:type="dxa"/>
              <w:left w:w="57" w:type="dxa"/>
              <w:bottom w:w="57" w:type="dxa"/>
              <w:right w:w="57" w:type="dxa"/>
            </w:tcMar>
          </w:tcPr>
          <w:p w14:paraId="4A6C1718" w14:textId="77777777" w:rsidR="007C2548" w:rsidRPr="007E6A8F" w:rsidRDefault="007C2548" w:rsidP="00935890">
            <w:pPr>
              <w:jc w:val="center"/>
              <w:rPr>
                <w:sz w:val="20"/>
                <w:szCs w:val="20"/>
                <w:lang w:val="uk-UA"/>
              </w:rPr>
            </w:pPr>
            <w:r w:rsidRPr="007E6A8F">
              <w:rPr>
                <w:sz w:val="20"/>
                <w:szCs w:val="20"/>
                <w:lang w:val="uk-UA"/>
              </w:rPr>
              <w:t>6</w:t>
            </w:r>
          </w:p>
        </w:tc>
        <w:tc>
          <w:tcPr>
            <w:tcW w:w="4439" w:type="pct"/>
            <w:shd w:val="clear" w:color="auto" w:fill="auto"/>
            <w:tcMar>
              <w:top w:w="57" w:type="dxa"/>
              <w:left w:w="57" w:type="dxa"/>
              <w:bottom w:w="57" w:type="dxa"/>
              <w:right w:w="57" w:type="dxa"/>
            </w:tcMar>
          </w:tcPr>
          <w:p w14:paraId="2FBECC6F" w14:textId="77777777" w:rsidR="007C2548" w:rsidRPr="007E6A8F" w:rsidRDefault="007C2548" w:rsidP="00935890">
            <w:pPr>
              <w:rPr>
                <w:sz w:val="20"/>
                <w:szCs w:val="20"/>
                <w:lang w:val="uk-UA"/>
              </w:rPr>
            </w:pPr>
            <w:r w:rsidRPr="007E6A8F">
              <w:rPr>
                <w:sz w:val="20"/>
                <w:szCs w:val="20"/>
                <w:lang w:val="uk-UA"/>
              </w:rPr>
              <w:t>Іщенко Владіслав Валентинович</w:t>
            </w:r>
          </w:p>
        </w:tc>
      </w:tr>
      <w:tr w:rsidR="007C2548" w:rsidRPr="007E6A8F" w14:paraId="1C7E5BB9" w14:textId="77777777" w:rsidTr="007C2548">
        <w:trPr>
          <w:jc w:val="center"/>
        </w:trPr>
        <w:tc>
          <w:tcPr>
            <w:tcW w:w="561" w:type="pct"/>
            <w:shd w:val="clear" w:color="auto" w:fill="auto"/>
            <w:tcMar>
              <w:top w:w="57" w:type="dxa"/>
              <w:left w:w="57" w:type="dxa"/>
              <w:bottom w:w="57" w:type="dxa"/>
              <w:right w:w="57" w:type="dxa"/>
            </w:tcMar>
          </w:tcPr>
          <w:p w14:paraId="6E9B0970" w14:textId="77777777" w:rsidR="007C2548" w:rsidRPr="007E6A8F" w:rsidRDefault="007C2548" w:rsidP="00935890">
            <w:pPr>
              <w:jc w:val="center"/>
              <w:rPr>
                <w:sz w:val="20"/>
                <w:szCs w:val="20"/>
                <w:lang w:val="uk-UA"/>
              </w:rPr>
            </w:pPr>
            <w:r w:rsidRPr="007E6A8F">
              <w:rPr>
                <w:sz w:val="20"/>
                <w:szCs w:val="20"/>
                <w:lang w:val="uk-UA"/>
              </w:rPr>
              <w:t>7</w:t>
            </w:r>
          </w:p>
        </w:tc>
        <w:tc>
          <w:tcPr>
            <w:tcW w:w="4439" w:type="pct"/>
            <w:shd w:val="clear" w:color="auto" w:fill="auto"/>
            <w:tcMar>
              <w:top w:w="57" w:type="dxa"/>
              <w:left w:w="57" w:type="dxa"/>
              <w:bottom w:w="57" w:type="dxa"/>
              <w:right w:w="57" w:type="dxa"/>
            </w:tcMar>
          </w:tcPr>
          <w:p w14:paraId="4CC5FC22" w14:textId="77777777" w:rsidR="007C2548" w:rsidRPr="007E6A8F" w:rsidRDefault="007C2548" w:rsidP="00935890">
            <w:pPr>
              <w:rPr>
                <w:sz w:val="20"/>
                <w:szCs w:val="20"/>
                <w:lang w:val="uk-UA"/>
              </w:rPr>
            </w:pPr>
            <w:r w:rsidRPr="007E6A8F">
              <w:rPr>
                <w:sz w:val="20"/>
                <w:szCs w:val="20"/>
                <w:lang w:val="uk-UA"/>
              </w:rPr>
              <w:t>Катюха Андрій Олегович</w:t>
            </w:r>
          </w:p>
        </w:tc>
      </w:tr>
      <w:tr w:rsidR="007C2548" w:rsidRPr="007E6A8F" w14:paraId="75933D33" w14:textId="77777777" w:rsidTr="007C2548">
        <w:trPr>
          <w:jc w:val="center"/>
        </w:trPr>
        <w:tc>
          <w:tcPr>
            <w:tcW w:w="561" w:type="pct"/>
            <w:shd w:val="clear" w:color="auto" w:fill="auto"/>
            <w:tcMar>
              <w:top w:w="57" w:type="dxa"/>
              <w:left w:w="57" w:type="dxa"/>
              <w:bottom w:w="57" w:type="dxa"/>
              <w:right w:w="57" w:type="dxa"/>
            </w:tcMar>
          </w:tcPr>
          <w:p w14:paraId="36918EF1" w14:textId="77777777" w:rsidR="007C2548" w:rsidRPr="007E6A8F" w:rsidRDefault="007C2548" w:rsidP="00935890">
            <w:pPr>
              <w:jc w:val="center"/>
              <w:rPr>
                <w:sz w:val="20"/>
                <w:szCs w:val="20"/>
                <w:lang w:val="uk-UA"/>
              </w:rPr>
            </w:pPr>
            <w:r w:rsidRPr="007E6A8F">
              <w:rPr>
                <w:sz w:val="20"/>
                <w:szCs w:val="20"/>
                <w:lang w:val="uk-UA"/>
              </w:rPr>
              <w:t>8</w:t>
            </w:r>
          </w:p>
        </w:tc>
        <w:tc>
          <w:tcPr>
            <w:tcW w:w="4439" w:type="pct"/>
            <w:shd w:val="clear" w:color="auto" w:fill="auto"/>
            <w:tcMar>
              <w:top w:w="57" w:type="dxa"/>
              <w:left w:w="57" w:type="dxa"/>
              <w:bottom w:w="57" w:type="dxa"/>
              <w:right w:w="57" w:type="dxa"/>
            </w:tcMar>
          </w:tcPr>
          <w:p w14:paraId="09257903" w14:textId="77777777" w:rsidR="007C2548" w:rsidRPr="007E6A8F" w:rsidRDefault="007C2548" w:rsidP="00935890">
            <w:pPr>
              <w:rPr>
                <w:sz w:val="20"/>
                <w:szCs w:val="20"/>
                <w:lang w:val="uk-UA"/>
              </w:rPr>
            </w:pPr>
            <w:r w:rsidRPr="007E6A8F">
              <w:rPr>
                <w:sz w:val="20"/>
                <w:szCs w:val="20"/>
                <w:lang w:val="uk-UA"/>
              </w:rPr>
              <w:t>Ковальчук Богдан Миколайович</w:t>
            </w:r>
          </w:p>
        </w:tc>
      </w:tr>
      <w:tr w:rsidR="007C2548" w:rsidRPr="007E6A8F" w14:paraId="10FDC421" w14:textId="77777777" w:rsidTr="007C2548">
        <w:trPr>
          <w:jc w:val="center"/>
        </w:trPr>
        <w:tc>
          <w:tcPr>
            <w:tcW w:w="561" w:type="pct"/>
            <w:shd w:val="clear" w:color="auto" w:fill="auto"/>
            <w:tcMar>
              <w:top w:w="57" w:type="dxa"/>
              <w:left w:w="57" w:type="dxa"/>
              <w:bottom w:w="57" w:type="dxa"/>
              <w:right w:w="57" w:type="dxa"/>
            </w:tcMar>
          </w:tcPr>
          <w:p w14:paraId="2C9FBEE5" w14:textId="77777777" w:rsidR="007C2548" w:rsidRPr="007E6A8F" w:rsidRDefault="007C2548" w:rsidP="00935890">
            <w:pPr>
              <w:jc w:val="center"/>
              <w:rPr>
                <w:sz w:val="20"/>
                <w:szCs w:val="20"/>
                <w:lang w:val="uk-UA"/>
              </w:rPr>
            </w:pPr>
            <w:r w:rsidRPr="007E6A8F">
              <w:rPr>
                <w:sz w:val="20"/>
                <w:szCs w:val="20"/>
                <w:lang w:val="uk-UA"/>
              </w:rPr>
              <w:t>9</w:t>
            </w:r>
          </w:p>
        </w:tc>
        <w:tc>
          <w:tcPr>
            <w:tcW w:w="4439" w:type="pct"/>
            <w:shd w:val="clear" w:color="auto" w:fill="auto"/>
            <w:tcMar>
              <w:top w:w="57" w:type="dxa"/>
              <w:left w:w="57" w:type="dxa"/>
              <w:bottom w:w="57" w:type="dxa"/>
              <w:right w:w="57" w:type="dxa"/>
            </w:tcMar>
          </w:tcPr>
          <w:p w14:paraId="076B2A4A" w14:textId="77777777" w:rsidR="007C2548" w:rsidRPr="007E6A8F" w:rsidRDefault="007C2548" w:rsidP="00935890">
            <w:pPr>
              <w:rPr>
                <w:sz w:val="20"/>
                <w:szCs w:val="20"/>
                <w:lang w:val="uk-UA"/>
              </w:rPr>
            </w:pPr>
            <w:r w:rsidRPr="007E6A8F">
              <w:rPr>
                <w:sz w:val="20"/>
                <w:szCs w:val="20"/>
                <w:lang w:val="uk-UA"/>
              </w:rPr>
              <w:t>Кос Дмитро Олександрович</w:t>
            </w:r>
          </w:p>
        </w:tc>
      </w:tr>
      <w:tr w:rsidR="007C2548" w:rsidRPr="007E6A8F" w14:paraId="307F89E8" w14:textId="77777777" w:rsidTr="007C2548">
        <w:trPr>
          <w:jc w:val="center"/>
        </w:trPr>
        <w:tc>
          <w:tcPr>
            <w:tcW w:w="561" w:type="pct"/>
            <w:shd w:val="clear" w:color="auto" w:fill="auto"/>
            <w:tcMar>
              <w:top w:w="57" w:type="dxa"/>
              <w:left w:w="57" w:type="dxa"/>
              <w:bottom w:w="57" w:type="dxa"/>
              <w:right w:w="57" w:type="dxa"/>
            </w:tcMar>
          </w:tcPr>
          <w:p w14:paraId="7259DFFB" w14:textId="77777777" w:rsidR="007C2548" w:rsidRPr="007E6A8F" w:rsidRDefault="007C2548" w:rsidP="00935890">
            <w:pPr>
              <w:jc w:val="center"/>
              <w:rPr>
                <w:sz w:val="20"/>
                <w:szCs w:val="20"/>
                <w:lang w:val="uk-UA"/>
              </w:rPr>
            </w:pPr>
            <w:r w:rsidRPr="007E6A8F">
              <w:rPr>
                <w:sz w:val="20"/>
                <w:szCs w:val="20"/>
                <w:lang w:val="uk-UA"/>
              </w:rPr>
              <w:t>10</w:t>
            </w:r>
          </w:p>
        </w:tc>
        <w:tc>
          <w:tcPr>
            <w:tcW w:w="4439" w:type="pct"/>
            <w:shd w:val="clear" w:color="auto" w:fill="auto"/>
            <w:tcMar>
              <w:top w:w="57" w:type="dxa"/>
              <w:left w:w="57" w:type="dxa"/>
              <w:bottom w:w="57" w:type="dxa"/>
              <w:right w:w="57" w:type="dxa"/>
            </w:tcMar>
          </w:tcPr>
          <w:p w14:paraId="7CF290A6" w14:textId="77777777" w:rsidR="007C2548" w:rsidRPr="007E6A8F" w:rsidRDefault="007C2548" w:rsidP="00935890">
            <w:pPr>
              <w:rPr>
                <w:sz w:val="20"/>
                <w:szCs w:val="20"/>
                <w:lang w:val="uk-UA"/>
              </w:rPr>
            </w:pPr>
            <w:r w:rsidRPr="007E6A8F">
              <w:rPr>
                <w:sz w:val="20"/>
                <w:szCs w:val="20"/>
                <w:lang w:val="uk-UA"/>
              </w:rPr>
              <w:t>Лажевський Станіслав Віталійович</w:t>
            </w:r>
          </w:p>
        </w:tc>
      </w:tr>
      <w:tr w:rsidR="007C2548" w:rsidRPr="007E6A8F" w14:paraId="2D8342F4" w14:textId="77777777" w:rsidTr="007C2548">
        <w:trPr>
          <w:jc w:val="center"/>
        </w:trPr>
        <w:tc>
          <w:tcPr>
            <w:tcW w:w="561" w:type="pct"/>
            <w:shd w:val="clear" w:color="auto" w:fill="auto"/>
            <w:tcMar>
              <w:top w:w="57" w:type="dxa"/>
              <w:left w:w="57" w:type="dxa"/>
              <w:bottom w:w="57" w:type="dxa"/>
              <w:right w:w="57" w:type="dxa"/>
            </w:tcMar>
          </w:tcPr>
          <w:p w14:paraId="27DA57CF" w14:textId="77777777" w:rsidR="007C2548" w:rsidRPr="007E6A8F" w:rsidRDefault="007C2548" w:rsidP="00935890">
            <w:pPr>
              <w:jc w:val="center"/>
              <w:rPr>
                <w:sz w:val="20"/>
                <w:szCs w:val="20"/>
                <w:lang w:val="uk-UA"/>
              </w:rPr>
            </w:pPr>
            <w:r w:rsidRPr="007E6A8F">
              <w:rPr>
                <w:sz w:val="20"/>
                <w:szCs w:val="20"/>
                <w:lang w:val="uk-UA"/>
              </w:rPr>
              <w:t>11</w:t>
            </w:r>
          </w:p>
        </w:tc>
        <w:tc>
          <w:tcPr>
            <w:tcW w:w="4439" w:type="pct"/>
            <w:shd w:val="clear" w:color="auto" w:fill="auto"/>
            <w:tcMar>
              <w:top w:w="57" w:type="dxa"/>
              <w:left w:w="57" w:type="dxa"/>
              <w:bottom w:w="57" w:type="dxa"/>
              <w:right w:w="57" w:type="dxa"/>
            </w:tcMar>
          </w:tcPr>
          <w:p w14:paraId="7E676175" w14:textId="77777777" w:rsidR="007C2548" w:rsidRPr="007E6A8F" w:rsidRDefault="007C2548" w:rsidP="00935890">
            <w:pPr>
              <w:rPr>
                <w:sz w:val="20"/>
                <w:szCs w:val="20"/>
                <w:lang w:val="uk-UA"/>
              </w:rPr>
            </w:pPr>
            <w:r w:rsidRPr="007E6A8F">
              <w:rPr>
                <w:sz w:val="20"/>
                <w:szCs w:val="20"/>
                <w:lang w:val="uk-UA"/>
              </w:rPr>
              <w:t>Лапшин Олександр Олександрович</w:t>
            </w:r>
          </w:p>
        </w:tc>
      </w:tr>
      <w:tr w:rsidR="007C2548" w:rsidRPr="007E6A8F" w14:paraId="68F3A42D" w14:textId="77777777" w:rsidTr="007C2548">
        <w:trPr>
          <w:jc w:val="center"/>
        </w:trPr>
        <w:tc>
          <w:tcPr>
            <w:tcW w:w="561" w:type="pct"/>
            <w:shd w:val="clear" w:color="auto" w:fill="auto"/>
            <w:tcMar>
              <w:top w:w="57" w:type="dxa"/>
              <w:left w:w="57" w:type="dxa"/>
              <w:bottom w:w="57" w:type="dxa"/>
              <w:right w:w="57" w:type="dxa"/>
            </w:tcMar>
          </w:tcPr>
          <w:p w14:paraId="1FAC478F" w14:textId="77777777" w:rsidR="007C2548" w:rsidRPr="007E6A8F" w:rsidRDefault="007C2548" w:rsidP="00935890">
            <w:pPr>
              <w:jc w:val="center"/>
              <w:rPr>
                <w:sz w:val="20"/>
                <w:szCs w:val="20"/>
                <w:lang w:val="uk-UA"/>
              </w:rPr>
            </w:pPr>
            <w:r w:rsidRPr="007E6A8F">
              <w:rPr>
                <w:sz w:val="20"/>
                <w:szCs w:val="20"/>
                <w:lang w:val="uk-UA"/>
              </w:rPr>
              <w:t>12</w:t>
            </w:r>
          </w:p>
        </w:tc>
        <w:tc>
          <w:tcPr>
            <w:tcW w:w="4439" w:type="pct"/>
            <w:shd w:val="clear" w:color="auto" w:fill="auto"/>
            <w:tcMar>
              <w:top w:w="57" w:type="dxa"/>
              <w:left w:w="57" w:type="dxa"/>
              <w:bottom w:w="57" w:type="dxa"/>
              <w:right w:w="57" w:type="dxa"/>
            </w:tcMar>
          </w:tcPr>
          <w:p w14:paraId="2F420647" w14:textId="77777777" w:rsidR="007C2548" w:rsidRPr="007E6A8F" w:rsidRDefault="007C2548" w:rsidP="00935890">
            <w:pPr>
              <w:rPr>
                <w:sz w:val="20"/>
                <w:szCs w:val="20"/>
                <w:lang w:val="uk-UA"/>
              </w:rPr>
            </w:pPr>
            <w:r w:rsidRPr="007E6A8F">
              <w:rPr>
                <w:sz w:val="20"/>
                <w:szCs w:val="20"/>
                <w:lang w:val="uk-UA"/>
              </w:rPr>
              <w:t>Левченко Андрій Юрійович</w:t>
            </w:r>
          </w:p>
        </w:tc>
      </w:tr>
      <w:tr w:rsidR="007C2548" w:rsidRPr="007E6A8F" w14:paraId="2CCE5FD7" w14:textId="77777777" w:rsidTr="007C2548">
        <w:trPr>
          <w:jc w:val="center"/>
        </w:trPr>
        <w:tc>
          <w:tcPr>
            <w:tcW w:w="561" w:type="pct"/>
            <w:shd w:val="clear" w:color="auto" w:fill="auto"/>
            <w:tcMar>
              <w:top w:w="57" w:type="dxa"/>
              <w:left w:w="57" w:type="dxa"/>
              <w:bottom w:w="57" w:type="dxa"/>
              <w:right w:w="57" w:type="dxa"/>
            </w:tcMar>
          </w:tcPr>
          <w:p w14:paraId="65EE3FF7" w14:textId="77777777" w:rsidR="007C2548" w:rsidRPr="007E6A8F" w:rsidRDefault="007C2548" w:rsidP="00935890">
            <w:pPr>
              <w:jc w:val="center"/>
              <w:rPr>
                <w:sz w:val="20"/>
                <w:szCs w:val="20"/>
                <w:lang w:val="uk-UA"/>
              </w:rPr>
            </w:pPr>
            <w:r w:rsidRPr="007E6A8F">
              <w:rPr>
                <w:sz w:val="20"/>
                <w:szCs w:val="20"/>
                <w:lang w:val="uk-UA"/>
              </w:rPr>
              <w:t>13</w:t>
            </w:r>
          </w:p>
        </w:tc>
        <w:tc>
          <w:tcPr>
            <w:tcW w:w="4439" w:type="pct"/>
            <w:shd w:val="clear" w:color="auto" w:fill="auto"/>
            <w:tcMar>
              <w:top w:w="57" w:type="dxa"/>
              <w:left w:w="57" w:type="dxa"/>
              <w:bottom w:w="57" w:type="dxa"/>
              <w:right w:w="57" w:type="dxa"/>
            </w:tcMar>
          </w:tcPr>
          <w:p w14:paraId="0018DCF9" w14:textId="77777777" w:rsidR="007C2548" w:rsidRPr="007E6A8F" w:rsidRDefault="007C2548" w:rsidP="00935890">
            <w:pPr>
              <w:rPr>
                <w:sz w:val="20"/>
                <w:szCs w:val="20"/>
                <w:lang w:val="uk-UA"/>
              </w:rPr>
            </w:pPr>
            <w:r w:rsidRPr="007E6A8F">
              <w:rPr>
                <w:sz w:val="20"/>
                <w:szCs w:val="20"/>
                <w:lang w:val="uk-UA"/>
              </w:rPr>
              <w:t>Малишенко Владислав Леонідович</w:t>
            </w:r>
          </w:p>
        </w:tc>
      </w:tr>
      <w:tr w:rsidR="007C2548" w:rsidRPr="007E6A8F" w14:paraId="7A0BC798" w14:textId="77777777" w:rsidTr="007C2548">
        <w:trPr>
          <w:jc w:val="center"/>
        </w:trPr>
        <w:tc>
          <w:tcPr>
            <w:tcW w:w="561" w:type="pct"/>
            <w:shd w:val="clear" w:color="auto" w:fill="auto"/>
            <w:tcMar>
              <w:top w:w="57" w:type="dxa"/>
              <w:left w:w="57" w:type="dxa"/>
              <w:bottom w:w="57" w:type="dxa"/>
              <w:right w:w="57" w:type="dxa"/>
            </w:tcMar>
          </w:tcPr>
          <w:p w14:paraId="043F769A" w14:textId="77777777" w:rsidR="007C2548" w:rsidRPr="007E6A8F" w:rsidRDefault="007C2548" w:rsidP="00935890">
            <w:pPr>
              <w:jc w:val="center"/>
              <w:rPr>
                <w:sz w:val="20"/>
                <w:szCs w:val="20"/>
                <w:lang w:val="uk-UA"/>
              </w:rPr>
            </w:pPr>
            <w:r w:rsidRPr="007E6A8F">
              <w:rPr>
                <w:sz w:val="20"/>
                <w:szCs w:val="20"/>
                <w:lang w:val="uk-UA"/>
              </w:rPr>
              <w:t>14</w:t>
            </w:r>
          </w:p>
        </w:tc>
        <w:tc>
          <w:tcPr>
            <w:tcW w:w="4439" w:type="pct"/>
            <w:shd w:val="clear" w:color="auto" w:fill="auto"/>
            <w:tcMar>
              <w:top w:w="57" w:type="dxa"/>
              <w:left w:w="57" w:type="dxa"/>
              <w:bottom w:w="57" w:type="dxa"/>
              <w:right w:w="57" w:type="dxa"/>
            </w:tcMar>
          </w:tcPr>
          <w:p w14:paraId="11B5ADF7" w14:textId="77777777" w:rsidR="007C2548" w:rsidRPr="007E6A8F" w:rsidRDefault="007C2548" w:rsidP="00935890">
            <w:pPr>
              <w:rPr>
                <w:sz w:val="20"/>
                <w:szCs w:val="20"/>
                <w:lang w:val="uk-UA"/>
              </w:rPr>
            </w:pPr>
            <w:r w:rsidRPr="007E6A8F">
              <w:rPr>
                <w:sz w:val="20"/>
                <w:szCs w:val="20"/>
                <w:lang w:val="uk-UA"/>
              </w:rPr>
              <w:t>Мітнічук Максим Юрійович</w:t>
            </w:r>
          </w:p>
        </w:tc>
      </w:tr>
      <w:tr w:rsidR="007C2548" w:rsidRPr="007E6A8F" w14:paraId="3EFBA593" w14:textId="77777777" w:rsidTr="007C2548">
        <w:trPr>
          <w:jc w:val="center"/>
        </w:trPr>
        <w:tc>
          <w:tcPr>
            <w:tcW w:w="561" w:type="pct"/>
            <w:shd w:val="clear" w:color="auto" w:fill="auto"/>
            <w:tcMar>
              <w:top w:w="57" w:type="dxa"/>
              <w:left w:w="57" w:type="dxa"/>
              <w:bottom w:w="57" w:type="dxa"/>
              <w:right w:w="57" w:type="dxa"/>
            </w:tcMar>
          </w:tcPr>
          <w:p w14:paraId="30F4FCD8" w14:textId="77777777" w:rsidR="007C2548" w:rsidRPr="007E6A8F" w:rsidRDefault="007C2548" w:rsidP="00935890">
            <w:pPr>
              <w:jc w:val="center"/>
              <w:rPr>
                <w:sz w:val="20"/>
                <w:szCs w:val="20"/>
                <w:lang w:val="uk-UA"/>
              </w:rPr>
            </w:pPr>
            <w:r w:rsidRPr="007E6A8F">
              <w:rPr>
                <w:sz w:val="20"/>
                <w:szCs w:val="20"/>
                <w:lang w:val="uk-UA"/>
              </w:rPr>
              <w:t>15</w:t>
            </w:r>
          </w:p>
        </w:tc>
        <w:tc>
          <w:tcPr>
            <w:tcW w:w="4439" w:type="pct"/>
            <w:shd w:val="clear" w:color="auto" w:fill="auto"/>
            <w:tcMar>
              <w:top w:w="57" w:type="dxa"/>
              <w:left w:w="57" w:type="dxa"/>
              <w:bottom w:w="57" w:type="dxa"/>
              <w:right w:w="57" w:type="dxa"/>
            </w:tcMar>
          </w:tcPr>
          <w:p w14:paraId="4194B03A" w14:textId="77777777" w:rsidR="007C2548" w:rsidRPr="007E6A8F" w:rsidRDefault="007C2548" w:rsidP="00935890">
            <w:pPr>
              <w:rPr>
                <w:sz w:val="20"/>
                <w:szCs w:val="20"/>
                <w:lang w:val="uk-UA"/>
              </w:rPr>
            </w:pPr>
            <w:r w:rsidRPr="007E6A8F">
              <w:rPr>
                <w:sz w:val="20"/>
                <w:szCs w:val="20"/>
                <w:lang w:val="uk-UA"/>
              </w:rPr>
              <w:t>Назарова Анастасія Вікторівна</w:t>
            </w:r>
          </w:p>
        </w:tc>
      </w:tr>
      <w:tr w:rsidR="007C2548" w:rsidRPr="007E6A8F" w14:paraId="5505C04D" w14:textId="77777777" w:rsidTr="007C2548">
        <w:trPr>
          <w:jc w:val="center"/>
        </w:trPr>
        <w:tc>
          <w:tcPr>
            <w:tcW w:w="561" w:type="pct"/>
            <w:shd w:val="clear" w:color="auto" w:fill="auto"/>
            <w:tcMar>
              <w:top w:w="57" w:type="dxa"/>
              <w:left w:w="57" w:type="dxa"/>
              <w:bottom w:w="57" w:type="dxa"/>
              <w:right w:w="57" w:type="dxa"/>
            </w:tcMar>
          </w:tcPr>
          <w:p w14:paraId="570BC86D" w14:textId="77777777" w:rsidR="007C2548" w:rsidRPr="007E6A8F" w:rsidRDefault="007C2548" w:rsidP="00935890">
            <w:pPr>
              <w:jc w:val="center"/>
              <w:rPr>
                <w:sz w:val="20"/>
                <w:szCs w:val="20"/>
                <w:lang w:val="uk-UA"/>
              </w:rPr>
            </w:pPr>
            <w:r w:rsidRPr="007E6A8F">
              <w:rPr>
                <w:sz w:val="20"/>
                <w:szCs w:val="20"/>
                <w:lang w:val="uk-UA"/>
              </w:rPr>
              <w:t>16</w:t>
            </w:r>
          </w:p>
        </w:tc>
        <w:tc>
          <w:tcPr>
            <w:tcW w:w="4439" w:type="pct"/>
            <w:shd w:val="clear" w:color="auto" w:fill="auto"/>
            <w:tcMar>
              <w:top w:w="57" w:type="dxa"/>
              <w:left w:w="57" w:type="dxa"/>
              <w:bottom w:w="57" w:type="dxa"/>
              <w:right w:w="57" w:type="dxa"/>
            </w:tcMar>
          </w:tcPr>
          <w:p w14:paraId="7A14D722" w14:textId="77777777" w:rsidR="007C2548" w:rsidRPr="007E6A8F" w:rsidRDefault="007C2548" w:rsidP="00935890">
            <w:pPr>
              <w:rPr>
                <w:sz w:val="20"/>
                <w:szCs w:val="20"/>
                <w:lang w:val="uk-UA"/>
              </w:rPr>
            </w:pPr>
            <w:r w:rsidRPr="007E6A8F">
              <w:rPr>
                <w:sz w:val="20"/>
                <w:szCs w:val="20"/>
                <w:lang w:val="uk-UA"/>
              </w:rPr>
              <w:t>Новомлинець Костянтин Іванович</w:t>
            </w:r>
          </w:p>
        </w:tc>
      </w:tr>
      <w:tr w:rsidR="007C2548" w:rsidRPr="007E6A8F" w14:paraId="37F374DD" w14:textId="77777777" w:rsidTr="007C2548">
        <w:trPr>
          <w:jc w:val="center"/>
        </w:trPr>
        <w:tc>
          <w:tcPr>
            <w:tcW w:w="561" w:type="pct"/>
            <w:shd w:val="clear" w:color="auto" w:fill="auto"/>
            <w:tcMar>
              <w:top w:w="57" w:type="dxa"/>
              <w:left w:w="57" w:type="dxa"/>
              <w:bottom w:w="57" w:type="dxa"/>
              <w:right w:w="57" w:type="dxa"/>
            </w:tcMar>
          </w:tcPr>
          <w:p w14:paraId="58AF3BCA" w14:textId="77777777" w:rsidR="007C2548" w:rsidRPr="007E6A8F" w:rsidRDefault="007C2548" w:rsidP="00935890">
            <w:pPr>
              <w:jc w:val="center"/>
              <w:rPr>
                <w:sz w:val="20"/>
                <w:szCs w:val="20"/>
                <w:lang w:val="uk-UA"/>
              </w:rPr>
            </w:pPr>
            <w:r w:rsidRPr="007E6A8F">
              <w:rPr>
                <w:sz w:val="20"/>
                <w:szCs w:val="20"/>
                <w:lang w:val="uk-UA"/>
              </w:rPr>
              <w:t>17</w:t>
            </w:r>
          </w:p>
        </w:tc>
        <w:tc>
          <w:tcPr>
            <w:tcW w:w="4439" w:type="pct"/>
            <w:shd w:val="clear" w:color="auto" w:fill="auto"/>
            <w:tcMar>
              <w:top w:w="57" w:type="dxa"/>
              <w:left w:w="57" w:type="dxa"/>
              <w:bottom w:w="57" w:type="dxa"/>
              <w:right w:w="57" w:type="dxa"/>
            </w:tcMar>
          </w:tcPr>
          <w:p w14:paraId="55958AD9" w14:textId="77777777" w:rsidR="007C2548" w:rsidRPr="007E6A8F" w:rsidRDefault="007C2548" w:rsidP="00935890">
            <w:pPr>
              <w:rPr>
                <w:sz w:val="20"/>
                <w:szCs w:val="20"/>
                <w:lang w:val="uk-UA"/>
              </w:rPr>
            </w:pPr>
            <w:r w:rsidRPr="007E6A8F">
              <w:rPr>
                <w:sz w:val="20"/>
                <w:szCs w:val="20"/>
                <w:lang w:val="uk-UA"/>
              </w:rPr>
              <w:t>Омелянський Максим Володимирович</w:t>
            </w:r>
          </w:p>
        </w:tc>
      </w:tr>
      <w:tr w:rsidR="007C2548" w:rsidRPr="007E6A8F" w14:paraId="26FC1667" w14:textId="77777777" w:rsidTr="007C2548">
        <w:trPr>
          <w:jc w:val="center"/>
        </w:trPr>
        <w:tc>
          <w:tcPr>
            <w:tcW w:w="561" w:type="pct"/>
            <w:shd w:val="clear" w:color="auto" w:fill="auto"/>
            <w:tcMar>
              <w:top w:w="57" w:type="dxa"/>
              <w:left w:w="57" w:type="dxa"/>
              <w:bottom w:w="57" w:type="dxa"/>
              <w:right w:w="57" w:type="dxa"/>
            </w:tcMar>
          </w:tcPr>
          <w:p w14:paraId="11D7098C" w14:textId="77777777" w:rsidR="007C2548" w:rsidRPr="007E6A8F" w:rsidRDefault="007C2548" w:rsidP="00935890">
            <w:pPr>
              <w:jc w:val="center"/>
              <w:rPr>
                <w:sz w:val="20"/>
                <w:szCs w:val="20"/>
                <w:lang w:val="uk-UA"/>
              </w:rPr>
            </w:pPr>
            <w:r w:rsidRPr="007E6A8F">
              <w:rPr>
                <w:sz w:val="20"/>
                <w:szCs w:val="20"/>
                <w:lang w:val="uk-UA"/>
              </w:rPr>
              <w:t>18</w:t>
            </w:r>
          </w:p>
        </w:tc>
        <w:tc>
          <w:tcPr>
            <w:tcW w:w="4439" w:type="pct"/>
            <w:shd w:val="clear" w:color="auto" w:fill="auto"/>
            <w:tcMar>
              <w:top w:w="57" w:type="dxa"/>
              <w:left w:w="57" w:type="dxa"/>
              <w:bottom w:w="57" w:type="dxa"/>
              <w:right w:w="57" w:type="dxa"/>
            </w:tcMar>
          </w:tcPr>
          <w:p w14:paraId="0195E960" w14:textId="77777777" w:rsidR="007C2548" w:rsidRPr="007E6A8F" w:rsidRDefault="007C2548" w:rsidP="00935890">
            <w:pPr>
              <w:rPr>
                <w:sz w:val="20"/>
                <w:szCs w:val="20"/>
                <w:lang w:val="uk-UA"/>
              </w:rPr>
            </w:pPr>
            <w:r w:rsidRPr="007E6A8F">
              <w:rPr>
                <w:sz w:val="20"/>
                <w:szCs w:val="20"/>
                <w:lang w:val="uk-UA"/>
              </w:rPr>
              <w:t>Погойдаш Ілля Віталійович</w:t>
            </w:r>
          </w:p>
        </w:tc>
      </w:tr>
      <w:tr w:rsidR="007C2548" w:rsidRPr="007E6A8F" w14:paraId="096F80BF" w14:textId="77777777" w:rsidTr="007C2548">
        <w:trPr>
          <w:jc w:val="center"/>
        </w:trPr>
        <w:tc>
          <w:tcPr>
            <w:tcW w:w="561" w:type="pct"/>
            <w:shd w:val="clear" w:color="auto" w:fill="auto"/>
            <w:tcMar>
              <w:top w:w="57" w:type="dxa"/>
              <w:left w:w="57" w:type="dxa"/>
              <w:bottom w:w="57" w:type="dxa"/>
              <w:right w:w="57" w:type="dxa"/>
            </w:tcMar>
          </w:tcPr>
          <w:p w14:paraId="2FF44563" w14:textId="77777777" w:rsidR="007C2548" w:rsidRPr="007E6A8F" w:rsidRDefault="007C2548" w:rsidP="00935890">
            <w:pPr>
              <w:jc w:val="center"/>
              <w:rPr>
                <w:sz w:val="20"/>
                <w:szCs w:val="20"/>
                <w:lang w:val="uk-UA"/>
              </w:rPr>
            </w:pPr>
            <w:r w:rsidRPr="007E6A8F">
              <w:rPr>
                <w:sz w:val="20"/>
                <w:szCs w:val="20"/>
                <w:lang w:val="uk-UA"/>
              </w:rPr>
              <w:t>19</w:t>
            </w:r>
          </w:p>
        </w:tc>
        <w:tc>
          <w:tcPr>
            <w:tcW w:w="4439" w:type="pct"/>
            <w:shd w:val="clear" w:color="auto" w:fill="auto"/>
            <w:tcMar>
              <w:top w:w="57" w:type="dxa"/>
              <w:left w:w="57" w:type="dxa"/>
              <w:bottom w:w="57" w:type="dxa"/>
              <w:right w:w="57" w:type="dxa"/>
            </w:tcMar>
          </w:tcPr>
          <w:p w14:paraId="4916A3E2" w14:textId="77777777" w:rsidR="007C2548" w:rsidRPr="007E6A8F" w:rsidRDefault="007C2548" w:rsidP="00935890">
            <w:pPr>
              <w:rPr>
                <w:sz w:val="20"/>
                <w:szCs w:val="20"/>
                <w:lang w:val="uk-UA"/>
              </w:rPr>
            </w:pPr>
            <w:r w:rsidRPr="007E6A8F">
              <w:rPr>
                <w:sz w:val="20"/>
                <w:szCs w:val="20"/>
                <w:lang w:val="uk-UA"/>
              </w:rPr>
              <w:t>Поцілуйко Анастасія Іванівна</w:t>
            </w:r>
          </w:p>
        </w:tc>
      </w:tr>
      <w:tr w:rsidR="007C2548" w:rsidRPr="007E6A8F" w14:paraId="5C863B0B" w14:textId="77777777" w:rsidTr="007C2548">
        <w:trPr>
          <w:jc w:val="center"/>
        </w:trPr>
        <w:tc>
          <w:tcPr>
            <w:tcW w:w="561" w:type="pct"/>
            <w:shd w:val="clear" w:color="auto" w:fill="auto"/>
            <w:tcMar>
              <w:top w:w="57" w:type="dxa"/>
              <w:left w:w="57" w:type="dxa"/>
              <w:bottom w:w="57" w:type="dxa"/>
              <w:right w:w="57" w:type="dxa"/>
            </w:tcMar>
          </w:tcPr>
          <w:p w14:paraId="15AAD410" w14:textId="77777777" w:rsidR="007C2548" w:rsidRPr="007E6A8F" w:rsidRDefault="007C2548" w:rsidP="00935890">
            <w:pPr>
              <w:jc w:val="center"/>
              <w:rPr>
                <w:sz w:val="20"/>
                <w:szCs w:val="20"/>
                <w:lang w:val="uk-UA"/>
              </w:rPr>
            </w:pPr>
            <w:r w:rsidRPr="007E6A8F">
              <w:rPr>
                <w:sz w:val="20"/>
                <w:szCs w:val="20"/>
                <w:lang w:val="uk-UA"/>
              </w:rPr>
              <w:t>20</w:t>
            </w:r>
          </w:p>
        </w:tc>
        <w:tc>
          <w:tcPr>
            <w:tcW w:w="4439" w:type="pct"/>
            <w:shd w:val="clear" w:color="auto" w:fill="auto"/>
            <w:tcMar>
              <w:top w:w="57" w:type="dxa"/>
              <w:left w:w="57" w:type="dxa"/>
              <w:bottom w:w="57" w:type="dxa"/>
              <w:right w:w="57" w:type="dxa"/>
            </w:tcMar>
          </w:tcPr>
          <w:p w14:paraId="559637E3" w14:textId="77777777" w:rsidR="007C2548" w:rsidRPr="007E6A8F" w:rsidRDefault="007C2548" w:rsidP="00935890">
            <w:pPr>
              <w:rPr>
                <w:sz w:val="20"/>
                <w:szCs w:val="20"/>
                <w:lang w:val="uk-UA"/>
              </w:rPr>
            </w:pPr>
            <w:r w:rsidRPr="007E6A8F">
              <w:rPr>
                <w:sz w:val="20"/>
                <w:szCs w:val="20"/>
                <w:lang w:val="uk-UA"/>
              </w:rPr>
              <w:t>Талько Назар Олександрович</w:t>
            </w:r>
          </w:p>
        </w:tc>
      </w:tr>
      <w:tr w:rsidR="007C2548" w:rsidRPr="007E6A8F" w14:paraId="6C10AF0B" w14:textId="77777777" w:rsidTr="007C2548">
        <w:trPr>
          <w:jc w:val="center"/>
        </w:trPr>
        <w:tc>
          <w:tcPr>
            <w:tcW w:w="561" w:type="pct"/>
            <w:shd w:val="clear" w:color="auto" w:fill="auto"/>
            <w:tcMar>
              <w:top w:w="57" w:type="dxa"/>
              <w:left w:w="57" w:type="dxa"/>
              <w:bottom w:w="57" w:type="dxa"/>
              <w:right w:w="57" w:type="dxa"/>
            </w:tcMar>
          </w:tcPr>
          <w:p w14:paraId="24940A1C" w14:textId="77777777" w:rsidR="007C2548" w:rsidRPr="007E6A8F" w:rsidRDefault="007C2548" w:rsidP="00935890">
            <w:pPr>
              <w:jc w:val="center"/>
              <w:rPr>
                <w:sz w:val="20"/>
                <w:szCs w:val="20"/>
                <w:lang w:val="uk-UA"/>
              </w:rPr>
            </w:pPr>
            <w:r w:rsidRPr="007E6A8F">
              <w:rPr>
                <w:sz w:val="20"/>
                <w:szCs w:val="20"/>
                <w:lang w:val="uk-UA"/>
              </w:rPr>
              <w:t>21</w:t>
            </w:r>
          </w:p>
        </w:tc>
        <w:tc>
          <w:tcPr>
            <w:tcW w:w="4439" w:type="pct"/>
            <w:shd w:val="clear" w:color="auto" w:fill="auto"/>
            <w:tcMar>
              <w:top w:w="57" w:type="dxa"/>
              <w:left w:w="57" w:type="dxa"/>
              <w:bottom w:w="57" w:type="dxa"/>
              <w:right w:w="57" w:type="dxa"/>
            </w:tcMar>
          </w:tcPr>
          <w:p w14:paraId="5E54AA56" w14:textId="77777777" w:rsidR="007C2548" w:rsidRPr="007E6A8F" w:rsidRDefault="007C2548" w:rsidP="00935890">
            <w:pPr>
              <w:rPr>
                <w:sz w:val="20"/>
                <w:szCs w:val="20"/>
                <w:lang w:val="uk-UA"/>
              </w:rPr>
            </w:pPr>
            <w:r w:rsidRPr="007E6A8F">
              <w:rPr>
                <w:sz w:val="20"/>
                <w:szCs w:val="20"/>
                <w:lang w:val="uk-UA"/>
              </w:rPr>
              <w:t>Ткачук Анна Станіславівна</w:t>
            </w:r>
          </w:p>
        </w:tc>
      </w:tr>
      <w:tr w:rsidR="007C2548" w:rsidRPr="007E6A8F" w14:paraId="29712AF8" w14:textId="77777777" w:rsidTr="007C2548">
        <w:trPr>
          <w:jc w:val="center"/>
        </w:trPr>
        <w:tc>
          <w:tcPr>
            <w:tcW w:w="561" w:type="pct"/>
            <w:shd w:val="clear" w:color="auto" w:fill="auto"/>
            <w:tcMar>
              <w:top w:w="57" w:type="dxa"/>
              <w:left w:w="57" w:type="dxa"/>
              <w:bottom w:w="57" w:type="dxa"/>
              <w:right w:w="57" w:type="dxa"/>
            </w:tcMar>
          </w:tcPr>
          <w:p w14:paraId="5718274A" w14:textId="77777777" w:rsidR="007C2548" w:rsidRPr="007E6A8F" w:rsidRDefault="007C2548" w:rsidP="00935890">
            <w:pPr>
              <w:jc w:val="center"/>
              <w:rPr>
                <w:sz w:val="20"/>
                <w:szCs w:val="20"/>
                <w:lang w:val="uk-UA"/>
              </w:rPr>
            </w:pPr>
            <w:r w:rsidRPr="007E6A8F">
              <w:rPr>
                <w:sz w:val="20"/>
                <w:szCs w:val="20"/>
                <w:lang w:val="uk-UA"/>
              </w:rPr>
              <w:t>22</w:t>
            </w:r>
          </w:p>
        </w:tc>
        <w:tc>
          <w:tcPr>
            <w:tcW w:w="4439" w:type="pct"/>
            <w:shd w:val="clear" w:color="auto" w:fill="auto"/>
            <w:tcMar>
              <w:top w:w="57" w:type="dxa"/>
              <w:left w:w="57" w:type="dxa"/>
              <w:bottom w:w="57" w:type="dxa"/>
              <w:right w:w="57" w:type="dxa"/>
            </w:tcMar>
          </w:tcPr>
          <w:p w14:paraId="54A82A1B" w14:textId="77777777" w:rsidR="007C2548" w:rsidRPr="007E6A8F" w:rsidRDefault="007C2548" w:rsidP="00935890">
            <w:pPr>
              <w:rPr>
                <w:sz w:val="20"/>
                <w:szCs w:val="20"/>
                <w:lang w:val="uk-UA"/>
              </w:rPr>
            </w:pPr>
            <w:r w:rsidRPr="007E6A8F">
              <w:rPr>
                <w:sz w:val="20"/>
                <w:szCs w:val="20"/>
                <w:lang w:val="uk-UA"/>
              </w:rPr>
              <w:t>Халімовський Владислав Васильович</w:t>
            </w:r>
          </w:p>
        </w:tc>
      </w:tr>
      <w:tr w:rsidR="007C2548" w:rsidRPr="007E6A8F" w14:paraId="1B7EBD4D" w14:textId="77777777" w:rsidTr="007C2548">
        <w:trPr>
          <w:jc w:val="center"/>
        </w:trPr>
        <w:tc>
          <w:tcPr>
            <w:tcW w:w="561" w:type="pct"/>
            <w:shd w:val="clear" w:color="auto" w:fill="auto"/>
            <w:tcMar>
              <w:top w:w="57" w:type="dxa"/>
              <w:left w:w="57" w:type="dxa"/>
              <w:bottom w:w="57" w:type="dxa"/>
              <w:right w:w="57" w:type="dxa"/>
            </w:tcMar>
          </w:tcPr>
          <w:p w14:paraId="758A3BD1" w14:textId="77777777" w:rsidR="007C2548" w:rsidRPr="007E6A8F" w:rsidRDefault="007C2548" w:rsidP="00935890">
            <w:pPr>
              <w:jc w:val="center"/>
              <w:rPr>
                <w:sz w:val="20"/>
                <w:szCs w:val="20"/>
                <w:lang w:val="uk-UA"/>
              </w:rPr>
            </w:pPr>
            <w:r w:rsidRPr="007E6A8F">
              <w:rPr>
                <w:sz w:val="20"/>
                <w:szCs w:val="20"/>
                <w:lang w:val="uk-UA"/>
              </w:rPr>
              <w:t>23</w:t>
            </w:r>
          </w:p>
        </w:tc>
        <w:tc>
          <w:tcPr>
            <w:tcW w:w="4439" w:type="pct"/>
            <w:shd w:val="clear" w:color="auto" w:fill="auto"/>
            <w:tcMar>
              <w:top w:w="57" w:type="dxa"/>
              <w:left w:w="57" w:type="dxa"/>
              <w:bottom w:w="57" w:type="dxa"/>
              <w:right w:w="57" w:type="dxa"/>
            </w:tcMar>
          </w:tcPr>
          <w:p w14:paraId="5325A4F4" w14:textId="77777777" w:rsidR="007C2548" w:rsidRPr="007E6A8F" w:rsidRDefault="007C2548" w:rsidP="00935890">
            <w:pPr>
              <w:rPr>
                <w:sz w:val="20"/>
                <w:szCs w:val="20"/>
                <w:lang w:val="uk-UA"/>
              </w:rPr>
            </w:pPr>
            <w:r w:rsidRPr="007E6A8F">
              <w:rPr>
                <w:sz w:val="20"/>
                <w:szCs w:val="20"/>
                <w:lang w:val="uk-UA"/>
              </w:rPr>
              <w:t>Чабан Тимофій Костянтинович</w:t>
            </w:r>
          </w:p>
        </w:tc>
      </w:tr>
      <w:tr w:rsidR="007C2548" w:rsidRPr="007E6A8F" w14:paraId="6EDF709D" w14:textId="77777777" w:rsidTr="007C2548">
        <w:trPr>
          <w:jc w:val="center"/>
        </w:trPr>
        <w:tc>
          <w:tcPr>
            <w:tcW w:w="561" w:type="pct"/>
            <w:shd w:val="clear" w:color="auto" w:fill="auto"/>
            <w:tcMar>
              <w:top w:w="57" w:type="dxa"/>
              <w:left w:w="57" w:type="dxa"/>
              <w:bottom w:w="57" w:type="dxa"/>
              <w:right w:w="57" w:type="dxa"/>
            </w:tcMar>
          </w:tcPr>
          <w:p w14:paraId="6830F92E" w14:textId="77777777" w:rsidR="007C2548" w:rsidRPr="007E6A8F" w:rsidRDefault="007C2548" w:rsidP="00935890">
            <w:pPr>
              <w:jc w:val="center"/>
              <w:rPr>
                <w:sz w:val="20"/>
                <w:szCs w:val="20"/>
                <w:lang w:val="uk-UA"/>
              </w:rPr>
            </w:pPr>
            <w:r w:rsidRPr="007E6A8F">
              <w:rPr>
                <w:sz w:val="20"/>
                <w:szCs w:val="20"/>
                <w:lang w:val="uk-UA"/>
              </w:rPr>
              <w:t>24</w:t>
            </w:r>
          </w:p>
        </w:tc>
        <w:tc>
          <w:tcPr>
            <w:tcW w:w="4439" w:type="pct"/>
            <w:shd w:val="clear" w:color="auto" w:fill="auto"/>
            <w:tcMar>
              <w:top w:w="57" w:type="dxa"/>
              <w:left w:w="57" w:type="dxa"/>
              <w:bottom w:w="57" w:type="dxa"/>
              <w:right w:w="57" w:type="dxa"/>
            </w:tcMar>
          </w:tcPr>
          <w:p w14:paraId="39D43B1E" w14:textId="77777777" w:rsidR="007C2548" w:rsidRPr="007E6A8F" w:rsidRDefault="007C2548" w:rsidP="00935890">
            <w:pPr>
              <w:rPr>
                <w:sz w:val="20"/>
                <w:szCs w:val="20"/>
                <w:lang w:val="uk-UA"/>
              </w:rPr>
            </w:pPr>
            <w:r w:rsidRPr="007E6A8F">
              <w:rPr>
                <w:sz w:val="20"/>
                <w:szCs w:val="20"/>
                <w:lang w:val="uk-UA"/>
              </w:rPr>
              <w:t>Черкас Вікторія Олександрівна</w:t>
            </w:r>
          </w:p>
        </w:tc>
      </w:tr>
      <w:tr w:rsidR="007C2548" w:rsidRPr="007E6A8F" w14:paraId="6FB7B618" w14:textId="77777777" w:rsidTr="007C2548">
        <w:trPr>
          <w:jc w:val="center"/>
        </w:trPr>
        <w:tc>
          <w:tcPr>
            <w:tcW w:w="561" w:type="pct"/>
            <w:shd w:val="clear" w:color="auto" w:fill="auto"/>
            <w:tcMar>
              <w:top w:w="57" w:type="dxa"/>
              <w:left w:w="57" w:type="dxa"/>
              <w:bottom w:w="57" w:type="dxa"/>
              <w:right w:w="57" w:type="dxa"/>
            </w:tcMar>
          </w:tcPr>
          <w:p w14:paraId="0CF02436" w14:textId="77777777" w:rsidR="007C2548" w:rsidRPr="007E6A8F" w:rsidRDefault="007C2548" w:rsidP="00935890">
            <w:pPr>
              <w:jc w:val="center"/>
              <w:rPr>
                <w:sz w:val="20"/>
                <w:szCs w:val="20"/>
                <w:lang w:val="uk-UA"/>
              </w:rPr>
            </w:pPr>
            <w:r w:rsidRPr="007E6A8F">
              <w:rPr>
                <w:sz w:val="20"/>
                <w:szCs w:val="20"/>
                <w:lang w:val="uk-UA"/>
              </w:rPr>
              <w:t>25</w:t>
            </w:r>
          </w:p>
        </w:tc>
        <w:tc>
          <w:tcPr>
            <w:tcW w:w="4439" w:type="pct"/>
            <w:shd w:val="clear" w:color="auto" w:fill="auto"/>
            <w:tcMar>
              <w:top w:w="57" w:type="dxa"/>
              <w:left w:w="57" w:type="dxa"/>
              <w:bottom w:w="57" w:type="dxa"/>
              <w:right w:w="57" w:type="dxa"/>
            </w:tcMar>
          </w:tcPr>
          <w:p w14:paraId="73A9D1C1" w14:textId="77777777" w:rsidR="007C2548" w:rsidRPr="007E6A8F" w:rsidRDefault="007C2548" w:rsidP="00935890">
            <w:pPr>
              <w:rPr>
                <w:sz w:val="20"/>
                <w:szCs w:val="20"/>
                <w:lang w:val="uk-UA"/>
              </w:rPr>
            </w:pPr>
            <w:r w:rsidRPr="007E6A8F">
              <w:rPr>
                <w:sz w:val="20"/>
                <w:szCs w:val="20"/>
                <w:lang w:val="uk-UA"/>
              </w:rPr>
              <w:t>Ярошинська Валерія Сергіївна</w:t>
            </w:r>
          </w:p>
        </w:tc>
      </w:tr>
    </w:tbl>
    <w:p w14:paraId="22A18920" w14:textId="154B31FA" w:rsidR="009428B5" w:rsidRDefault="009428B5" w:rsidP="00E64AF4">
      <w:pPr>
        <w:rPr>
          <w:lang w:val="uk-UA"/>
        </w:rPr>
      </w:pPr>
    </w:p>
    <w:p w14:paraId="2DE95B20" w14:textId="6C59A879" w:rsidR="007C2548" w:rsidRDefault="007C2548" w:rsidP="00E64AF4">
      <w:pPr>
        <w:rPr>
          <w:lang w:val="uk-UA"/>
        </w:rPr>
      </w:pPr>
    </w:p>
    <w:p w14:paraId="7A1143A9" w14:textId="77777777" w:rsidR="0092337F" w:rsidRPr="007E6A8F" w:rsidRDefault="0092337F" w:rsidP="0092337F">
      <w:pPr>
        <w:jc w:val="center"/>
        <w:rPr>
          <w:b/>
          <w:bCs/>
          <w:sz w:val="28"/>
          <w:szCs w:val="28"/>
          <w:lang w:val="uk-UA"/>
        </w:rPr>
      </w:pPr>
      <w:r w:rsidRPr="007E6A8F">
        <w:rPr>
          <w:b/>
          <w:bCs/>
          <w:sz w:val="28"/>
          <w:szCs w:val="28"/>
          <w:lang w:val="uk-UA"/>
        </w:rPr>
        <w:lastRenderedPageBreak/>
        <w:t>Група НБ-9</w:t>
      </w:r>
    </w:p>
    <w:p w14:paraId="035D95D9" w14:textId="77777777" w:rsidR="0092337F" w:rsidRPr="007E6A8F" w:rsidRDefault="0092337F" w:rsidP="0092337F">
      <w:pPr>
        <w:jc w:val="center"/>
        <w:rPr>
          <w:b/>
          <w:bCs/>
          <w:sz w:val="28"/>
          <w:szCs w:val="28"/>
          <w:lang w:val="uk-UA"/>
        </w:rPr>
      </w:pPr>
    </w:p>
    <w:tbl>
      <w:tblPr>
        <w:tblW w:w="3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94"/>
        <w:gridCol w:w="6713"/>
      </w:tblGrid>
      <w:tr w:rsidR="0092337F" w:rsidRPr="007E6A8F" w14:paraId="0B6A9C38" w14:textId="77777777" w:rsidTr="0092337F">
        <w:trPr>
          <w:jc w:val="center"/>
        </w:trPr>
        <w:tc>
          <w:tcPr>
            <w:tcW w:w="529" w:type="pct"/>
            <w:shd w:val="clear" w:color="auto" w:fill="auto"/>
            <w:vAlign w:val="center"/>
          </w:tcPr>
          <w:p w14:paraId="384A453A" w14:textId="77777777" w:rsidR="0092337F" w:rsidRPr="007E6A8F" w:rsidRDefault="0092337F" w:rsidP="00935890">
            <w:pPr>
              <w:jc w:val="center"/>
              <w:rPr>
                <w:lang w:val="uk-UA"/>
              </w:rPr>
            </w:pPr>
            <w:r w:rsidRPr="007E6A8F">
              <w:rPr>
                <w:lang w:val="uk-UA"/>
              </w:rPr>
              <w:t>№</w:t>
            </w:r>
            <w:r w:rsidRPr="007E6A8F">
              <w:rPr>
                <w:lang w:val="uk-UA"/>
              </w:rPr>
              <w:br/>
              <w:t>з/п</w:t>
            </w:r>
          </w:p>
        </w:tc>
        <w:tc>
          <w:tcPr>
            <w:tcW w:w="4471" w:type="pct"/>
            <w:shd w:val="clear" w:color="auto" w:fill="auto"/>
            <w:vAlign w:val="center"/>
          </w:tcPr>
          <w:p w14:paraId="144EA009" w14:textId="77777777" w:rsidR="0092337F" w:rsidRPr="007E6A8F" w:rsidRDefault="0092337F" w:rsidP="00935890">
            <w:pPr>
              <w:jc w:val="center"/>
              <w:rPr>
                <w:lang w:val="uk-UA"/>
              </w:rPr>
            </w:pPr>
            <w:r w:rsidRPr="007E6A8F">
              <w:rPr>
                <w:lang w:val="uk-UA"/>
              </w:rPr>
              <w:t>Прізвище, ім’я та по батькові студента</w:t>
            </w:r>
          </w:p>
        </w:tc>
      </w:tr>
      <w:tr w:rsidR="0092337F" w:rsidRPr="007E6A8F" w14:paraId="26C0D1CA" w14:textId="77777777" w:rsidTr="0092337F">
        <w:trPr>
          <w:jc w:val="center"/>
        </w:trPr>
        <w:tc>
          <w:tcPr>
            <w:tcW w:w="529" w:type="pct"/>
            <w:shd w:val="clear" w:color="auto" w:fill="auto"/>
            <w:tcMar>
              <w:top w:w="57" w:type="dxa"/>
              <w:left w:w="57" w:type="dxa"/>
              <w:bottom w:w="57" w:type="dxa"/>
              <w:right w:w="57" w:type="dxa"/>
            </w:tcMar>
          </w:tcPr>
          <w:p w14:paraId="13F7C792" w14:textId="77777777" w:rsidR="0092337F" w:rsidRPr="007E6A8F" w:rsidRDefault="0092337F" w:rsidP="00935890">
            <w:pPr>
              <w:jc w:val="center"/>
              <w:rPr>
                <w:sz w:val="20"/>
                <w:szCs w:val="20"/>
                <w:lang w:val="uk-UA"/>
              </w:rPr>
            </w:pPr>
            <w:r w:rsidRPr="007E6A8F">
              <w:rPr>
                <w:sz w:val="20"/>
                <w:szCs w:val="20"/>
                <w:lang w:val="uk-UA"/>
              </w:rPr>
              <w:t>1</w:t>
            </w:r>
          </w:p>
        </w:tc>
        <w:tc>
          <w:tcPr>
            <w:tcW w:w="4471" w:type="pct"/>
            <w:shd w:val="clear" w:color="auto" w:fill="auto"/>
            <w:tcMar>
              <w:top w:w="57" w:type="dxa"/>
              <w:left w:w="57" w:type="dxa"/>
              <w:bottom w:w="57" w:type="dxa"/>
              <w:right w:w="57" w:type="dxa"/>
            </w:tcMar>
          </w:tcPr>
          <w:p w14:paraId="23AFDA7F" w14:textId="77777777" w:rsidR="0092337F" w:rsidRPr="007E6A8F" w:rsidRDefault="0092337F" w:rsidP="00935890">
            <w:pPr>
              <w:rPr>
                <w:sz w:val="20"/>
                <w:szCs w:val="20"/>
                <w:lang w:val="uk-UA"/>
              </w:rPr>
            </w:pPr>
            <w:r w:rsidRPr="007E6A8F">
              <w:rPr>
                <w:sz w:val="20"/>
                <w:szCs w:val="20"/>
                <w:lang w:val="uk-UA"/>
              </w:rPr>
              <w:t>Бойко Микола Юрійович</w:t>
            </w:r>
          </w:p>
        </w:tc>
      </w:tr>
      <w:tr w:rsidR="0092337F" w:rsidRPr="007E6A8F" w14:paraId="4B18064F" w14:textId="77777777" w:rsidTr="0092337F">
        <w:trPr>
          <w:jc w:val="center"/>
        </w:trPr>
        <w:tc>
          <w:tcPr>
            <w:tcW w:w="529" w:type="pct"/>
            <w:shd w:val="clear" w:color="auto" w:fill="auto"/>
            <w:tcMar>
              <w:top w:w="57" w:type="dxa"/>
              <w:left w:w="57" w:type="dxa"/>
              <w:bottom w:w="57" w:type="dxa"/>
              <w:right w:w="57" w:type="dxa"/>
            </w:tcMar>
          </w:tcPr>
          <w:p w14:paraId="4E3CFD63" w14:textId="77777777" w:rsidR="0092337F" w:rsidRPr="007E6A8F" w:rsidRDefault="0092337F" w:rsidP="00935890">
            <w:pPr>
              <w:jc w:val="center"/>
              <w:rPr>
                <w:sz w:val="20"/>
                <w:szCs w:val="20"/>
                <w:lang w:val="uk-UA"/>
              </w:rPr>
            </w:pPr>
            <w:r w:rsidRPr="007E6A8F">
              <w:rPr>
                <w:sz w:val="20"/>
                <w:szCs w:val="20"/>
                <w:lang w:val="uk-UA"/>
              </w:rPr>
              <w:t>2</w:t>
            </w:r>
          </w:p>
        </w:tc>
        <w:tc>
          <w:tcPr>
            <w:tcW w:w="4471" w:type="pct"/>
            <w:shd w:val="clear" w:color="auto" w:fill="auto"/>
            <w:tcMar>
              <w:top w:w="57" w:type="dxa"/>
              <w:left w:w="57" w:type="dxa"/>
              <w:bottom w:w="57" w:type="dxa"/>
              <w:right w:w="57" w:type="dxa"/>
            </w:tcMar>
          </w:tcPr>
          <w:p w14:paraId="14D191FD" w14:textId="77777777" w:rsidR="0092337F" w:rsidRPr="007E6A8F" w:rsidRDefault="0092337F" w:rsidP="00935890">
            <w:pPr>
              <w:rPr>
                <w:sz w:val="20"/>
                <w:szCs w:val="20"/>
                <w:lang w:val="uk-UA"/>
              </w:rPr>
            </w:pPr>
            <w:r w:rsidRPr="007E6A8F">
              <w:rPr>
                <w:sz w:val="20"/>
                <w:szCs w:val="20"/>
                <w:lang w:val="uk-UA"/>
              </w:rPr>
              <w:t>Брославська Анастасія Володимирівна</w:t>
            </w:r>
          </w:p>
        </w:tc>
      </w:tr>
      <w:tr w:rsidR="0092337F" w:rsidRPr="007E6A8F" w14:paraId="0BC59772" w14:textId="77777777" w:rsidTr="0092337F">
        <w:trPr>
          <w:jc w:val="center"/>
        </w:trPr>
        <w:tc>
          <w:tcPr>
            <w:tcW w:w="529" w:type="pct"/>
            <w:shd w:val="clear" w:color="auto" w:fill="auto"/>
            <w:tcMar>
              <w:top w:w="57" w:type="dxa"/>
              <w:left w:w="57" w:type="dxa"/>
              <w:bottom w:w="57" w:type="dxa"/>
              <w:right w:w="57" w:type="dxa"/>
            </w:tcMar>
          </w:tcPr>
          <w:p w14:paraId="73B6D073" w14:textId="77777777" w:rsidR="0092337F" w:rsidRPr="007E6A8F" w:rsidRDefault="0092337F" w:rsidP="00935890">
            <w:pPr>
              <w:jc w:val="center"/>
              <w:rPr>
                <w:sz w:val="20"/>
                <w:szCs w:val="20"/>
                <w:lang w:val="uk-UA"/>
              </w:rPr>
            </w:pPr>
            <w:r w:rsidRPr="007E6A8F">
              <w:rPr>
                <w:sz w:val="20"/>
                <w:szCs w:val="20"/>
                <w:lang w:val="uk-UA"/>
              </w:rPr>
              <w:t>3</w:t>
            </w:r>
          </w:p>
        </w:tc>
        <w:tc>
          <w:tcPr>
            <w:tcW w:w="4471" w:type="pct"/>
            <w:shd w:val="clear" w:color="auto" w:fill="auto"/>
            <w:tcMar>
              <w:top w:w="57" w:type="dxa"/>
              <w:left w:w="57" w:type="dxa"/>
              <w:bottom w:w="57" w:type="dxa"/>
              <w:right w:w="57" w:type="dxa"/>
            </w:tcMar>
          </w:tcPr>
          <w:p w14:paraId="4767BE1E" w14:textId="77777777" w:rsidR="0092337F" w:rsidRPr="007E6A8F" w:rsidRDefault="0092337F" w:rsidP="00935890">
            <w:pPr>
              <w:rPr>
                <w:sz w:val="20"/>
                <w:szCs w:val="20"/>
                <w:lang w:val="uk-UA"/>
              </w:rPr>
            </w:pPr>
            <w:r w:rsidRPr="007E6A8F">
              <w:rPr>
                <w:sz w:val="20"/>
                <w:szCs w:val="20"/>
                <w:lang w:val="uk-UA"/>
              </w:rPr>
              <w:t>Вихристюк Андрій Віталійович</w:t>
            </w:r>
          </w:p>
        </w:tc>
      </w:tr>
      <w:tr w:rsidR="0092337F" w:rsidRPr="007E6A8F" w14:paraId="6EF1EBB9" w14:textId="77777777" w:rsidTr="0092337F">
        <w:trPr>
          <w:jc w:val="center"/>
        </w:trPr>
        <w:tc>
          <w:tcPr>
            <w:tcW w:w="529" w:type="pct"/>
            <w:shd w:val="clear" w:color="auto" w:fill="auto"/>
            <w:tcMar>
              <w:top w:w="57" w:type="dxa"/>
              <w:left w:w="57" w:type="dxa"/>
              <w:bottom w:w="57" w:type="dxa"/>
              <w:right w:w="57" w:type="dxa"/>
            </w:tcMar>
          </w:tcPr>
          <w:p w14:paraId="364FA637" w14:textId="77777777" w:rsidR="0092337F" w:rsidRPr="007E6A8F" w:rsidRDefault="0092337F" w:rsidP="00935890">
            <w:pPr>
              <w:jc w:val="center"/>
              <w:rPr>
                <w:sz w:val="20"/>
                <w:szCs w:val="20"/>
                <w:lang w:val="uk-UA"/>
              </w:rPr>
            </w:pPr>
            <w:r w:rsidRPr="007E6A8F">
              <w:rPr>
                <w:sz w:val="20"/>
                <w:szCs w:val="20"/>
                <w:lang w:val="uk-UA"/>
              </w:rPr>
              <w:t>4</w:t>
            </w:r>
          </w:p>
        </w:tc>
        <w:tc>
          <w:tcPr>
            <w:tcW w:w="4471" w:type="pct"/>
            <w:shd w:val="clear" w:color="auto" w:fill="auto"/>
            <w:tcMar>
              <w:top w:w="57" w:type="dxa"/>
              <w:left w:w="57" w:type="dxa"/>
              <w:bottom w:w="57" w:type="dxa"/>
              <w:right w:w="57" w:type="dxa"/>
            </w:tcMar>
          </w:tcPr>
          <w:p w14:paraId="28A84F7E" w14:textId="77777777" w:rsidR="0092337F" w:rsidRPr="007E6A8F" w:rsidRDefault="0092337F" w:rsidP="00935890">
            <w:pPr>
              <w:rPr>
                <w:sz w:val="20"/>
                <w:szCs w:val="20"/>
                <w:lang w:val="uk-UA"/>
              </w:rPr>
            </w:pPr>
            <w:r w:rsidRPr="007E6A8F">
              <w:rPr>
                <w:sz w:val="20"/>
                <w:szCs w:val="20"/>
                <w:lang w:val="uk-UA"/>
              </w:rPr>
              <w:t>Вольфман Денис Максимович</w:t>
            </w:r>
          </w:p>
        </w:tc>
      </w:tr>
      <w:tr w:rsidR="0092337F" w:rsidRPr="007E6A8F" w14:paraId="4A3C0B53" w14:textId="77777777" w:rsidTr="0092337F">
        <w:trPr>
          <w:jc w:val="center"/>
        </w:trPr>
        <w:tc>
          <w:tcPr>
            <w:tcW w:w="529" w:type="pct"/>
            <w:shd w:val="clear" w:color="auto" w:fill="auto"/>
            <w:tcMar>
              <w:top w:w="57" w:type="dxa"/>
              <w:left w:w="57" w:type="dxa"/>
              <w:bottom w:w="57" w:type="dxa"/>
              <w:right w:w="57" w:type="dxa"/>
            </w:tcMar>
          </w:tcPr>
          <w:p w14:paraId="51ED0A9F" w14:textId="77777777" w:rsidR="0092337F" w:rsidRPr="007E6A8F" w:rsidRDefault="0092337F" w:rsidP="00935890">
            <w:pPr>
              <w:jc w:val="center"/>
              <w:rPr>
                <w:sz w:val="20"/>
                <w:szCs w:val="20"/>
                <w:lang w:val="uk-UA"/>
              </w:rPr>
            </w:pPr>
            <w:r w:rsidRPr="007E6A8F">
              <w:rPr>
                <w:sz w:val="20"/>
                <w:szCs w:val="20"/>
                <w:lang w:val="uk-UA"/>
              </w:rPr>
              <w:t>5</w:t>
            </w:r>
          </w:p>
        </w:tc>
        <w:tc>
          <w:tcPr>
            <w:tcW w:w="4471" w:type="pct"/>
            <w:shd w:val="clear" w:color="auto" w:fill="auto"/>
            <w:tcMar>
              <w:top w:w="57" w:type="dxa"/>
              <w:left w:w="57" w:type="dxa"/>
              <w:bottom w:w="57" w:type="dxa"/>
              <w:right w:w="57" w:type="dxa"/>
            </w:tcMar>
          </w:tcPr>
          <w:p w14:paraId="0DBD5DB1" w14:textId="77777777" w:rsidR="0092337F" w:rsidRPr="007E6A8F" w:rsidRDefault="0092337F" w:rsidP="00935890">
            <w:pPr>
              <w:rPr>
                <w:sz w:val="20"/>
                <w:szCs w:val="20"/>
                <w:lang w:val="uk-UA"/>
              </w:rPr>
            </w:pPr>
            <w:r w:rsidRPr="007E6A8F">
              <w:rPr>
                <w:sz w:val="20"/>
                <w:szCs w:val="20"/>
                <w:lang w:val="uk-UA"/>
              </w:rPr>
              <w:t>Гриневич Вероніка Віталіївна</w:t>
            </w:r>
          </w:p>
        </w:tc>
      </w:tr>
      <w:tr w:rsidR="0092337F" w:rsidRPr="007E6A8F" w14:paraId="5522EB69" w14:textId="77777777" w:rsidTr="0092337F">
        <w:trPr>
          <w:jc w:val="center"/>
        </w:trPr>
        <w:tc>
          <w:tcPr>
            <w:tcW w:w="529" w:type="pct"/>
            <w:shd w:val="clear" w:color="auto" w:fill="auto"/>
            <w:tcMar>
              <w:top w:w="57" w:type="dxa"/>
              <w:left w:w="57" w:type="dxa"/>
              <w:bottom w:w="57" w:type="dxa"/>
              <w:right w:w="57" w:type="dxa"/>
            </w:tcMar>
          </w:tcPr>
          <w:p w14:paraId="7C8B38A7" w14:textId="77777777" w:rsidR="0092337F" w:rsidRPr="007E6A8F" w:rsidRDefault="0092337F" w:rsidP="00935890">
            <w:pPr>
              <w:jc w:val="center"/>
              <w:rPr>
                <w:sz w:val="20"/>
                <w:szCs w:val="20"/>
                <w:lang w:val="uk-UA"/>
              </w:rPr>
            </w:pPr>
            <w:r w:rsidRPr="007E6A8F">
              <w:rPr>
                <w:sz w:val="20"/>
                <w:szCs w:val="20"/>
                <w:lang w:val="uk-UA"/>
              </w:rPr>
              <w:t>6</w:t>
            </w:r>
          </w:p>
        </w:tc>
        <w:tc>
          <w:tcPr>
            <w:tcW w:w="4471" w:type="pct"/>
            <w:shd w:val="clear" w:color="auto" w:fill="auto"/>
            <w:tcMar>
              <w:top w:w="57" w:type="dxa"/>
              <w:left w:w="57" w:type="dxa"/>
              <w:bottom w:w="57" w:type="dxa"/>
              <w:right w:w="57" w:type="dxa"/>
            </w:tcMar>
          </w:tcPr>
          <w:p w14:paraId="04096624" w14:textId="77777777" w:rsidR="0092337F" w:rsidRPr="007E6A8F" w:rsidRDefault="0092337F" w:rsidP="00935890">
            <w:pPr>
              <w:rPr>
                <w:sz w:val="20"/>
                <w:szCs w:val="20"/>
                <w:lang w:val="uk-UA"/>
              </w:rPr>
            </w:pPr>
            <w:r w:rsidRPr="007E6A8F">
              <w:rPr>
                <w:sz w:val="20"/>
                <w:szCs w:val="20"/>
                <w:lang w:val="uk-UA"/>
              </w:rPr>
              <w:t>Дербенко Олександра Максимівна</w:t>
            </w:r>
          </w:p>
        </w:tc>
      </w:tr>
      <w:tr w:rsidR="0092337F" w:rsidRPr="007E6A8F" w14:paraId="68B513EC" w14:textId="77777777" w:rsidTr="0092337F">
        <w:trPr>
          <w:jc w:val="center"/>
        </w:trPr>
        <w:tc>
          <w:tcPr>
            <w:tcW w:w="529" w:type="pct"/>
            <w:shd w:val="clear" w:color="auto" w:fill="auto"/>
            <w:tcMar>
              <w:top w:w="57" w:type="dxa"/>
              <w:left w:w="57" w:type="dxa"/>
              <w:bottom w:w="57" w:type="dxa"/>
              <w:right w:w="57" w:type="dxa"/>
            </w:tcMar>
          </w:tcPr>
          <w:p w14:paraId="37ADFAFB" w14:textId="77777777" w:rsidR="0092337F" w:rsidRPr="007E6A8F" w:rsidRDefault="0092337F" w:rsidP="00935890">
            <w:pPr>
              <w:jc w:val="center"/>
              <w:rPr>
                <w:sz w:val="20"/>
                <w:szCs w:val="20"/>
                <w:lang w:val="uk-UA"/>
              </w:rPr>
            </w:pPr>
            <w:r w:rsidRPr="007E6A8F">
              <w:rPr>
                <w:sz w:val="20"/>
                <w:szCs w:val="20"/>
                <w:lang w:val="uk-UA"/>
              </w:rPr>
              <w:t>7</w:t>
            </w:r>
          </w:p>
        </w:tc>
        <w:tc>
          <w:tcPr>
            <w:tcW w:w="4471" w:type="pct"/>
            <w:shd w:val="clear" w:color="auto" w:fill="auto"/>
            <w:tcMar>
              <w:top w:w="57" w:type="dxa"/>
              <w:left w:w="57" w:type="dxa"/>
              <w:bottom w:w="57" w:type="dxa"/>
              <w:right w:w="57" w:type="dxa"/>
            </w:tcMar>
          </w:tcPr>
          <w:p w14:paraId="28822EE0" w14:textId="77777777" w:rsidR="0092337F" w:rsidRPr="007E6A8F" w:rsidRDefault="0092337F" w:rsidP="00935890">
            <w:pPr>
              <w:rPr>
                <w:sz w:val="20"/>
                <w:szCs w:val="20"/>
                <w:lang w:val="uk-UA"/>
              </w:rPr>
            </w:pPr>
            <w:r w:rsidRPr="007E6A8F">
              <w:rPr>
                <w:sz w:val="20"/>
                <w:szCs w:val="20"/>
                <w:lang w:val="uk-UA"/>
              </w:rPr>
              <w:t>Кичановська Дар`я Олександрівна</w:t>
            </w:r>
          </w:p>
        </w:tc>
      </w:tr>
      <w:tr w:rsidR="0092337F" w:rsidRPr="007E6A8F" w14:paraId="7FD638E6" w14:textId="77777777" w:rsidTr="0092337F">
        <w:trPr>
          <w:jc w:val="center"/>
        </w:trPr>
        <w:tc>
          <w:tcPr>
            <w:tcW w:w="529" w:type="pct"/>
            <w:shd w:val="clear" w:color="auto" w:fill="auto"/>
            <w:tcMar>
              <w:top w:w="57" w:type="dxa"/>
              <w:left w:w="57" w:type="dxa"/>
              <w:bottom w:w="57" w:type="dxa"/>
              <w:right w:w="57" w:type="dxa"/>
            </w:tcMar>
          </w:tcPr>
          <w:p w14:paraId="05CA46BE" w14:textId="77777777" w:rsidR="0092337F" w:rsidRPr="007E6A8F" w:rsidRDefault="0092337F" w:rsidP="00935890">
            <w:pPr>
              <w:jc w:val="center"/>
              <w:rPr>
                <w:sz w:val="20"/>
                <w:szCs w:val="20"/>
                <w:lang w:val="uk-UA"/>
              </w:rPr>
            </w:pPr>
            <w:r w:rsidRPr="007E6A8F">
              <w:rPr>
                <w:sz w:val="20"/>
                <w:szCs w:val="20"/>
                <w:lang w:val="uk-UA"/>
              </w:rPr>
              <w:t>8</w:t>
            </w:r>
          </w:p>
        </w:tc>
        <w:tc>
          <w:tcPr>
            <w:tcW w:w="4471" w:type="pct"/>
            <w:shd w:val="clear" w:color="auto" w:fill="auto"/>
            <w:tcMar>
              <w:top w:w="57" w:type="dxa"/>
              <w:left w:w="57" w:type="dxa"/>
              <w:bottom w:w="57" w:type="dxa"/>
              <w:right w:w="57" w:type="dxa"/>
            </w:tcMar>
          </w:tcPr>
          <w:p w14:paraId="3C088824" w14:textId="77777777" w:rsidR="0092337F" w:rsidRPr="007E6A8F" w:rsidRDefault="0092337F" w:rsidP="00935890">
            <w:pPr>
              <w:rPr>
                <w:sz w:val="20"/>
                <w:szCs w:val="20"/>
                <w:lang w:val="uk-UA"/>
              </w:rPr>
            </w:pPr>
            <w:r w:rsidRPr="007E6A8F">
              <w:rPr>
                <w:sz w:val="20"/>
                <w:szCs w:val="20"/>
                <w:lang w:val="uk-UA"/>
              </w:rPr>
              <w:t>Ковальова Діана Юріївна</w:t>
            </w:r>
          </w:p>
        </w:tc>
      </w:tr>
      <w:tr w:rsidR="0092337F" w:rsidRPr="007E6A8F" w14:paraId="2FA3EA52" w14:textId="77777777" w:rsidTr="0092337F">
        <w:trPr>
          <w:jc w:val="center"/>
        </w:trPr>
        <w:tc>
          <w:tcPr>
            <w:tcW w:w="529" w:type="pct"/>
            <w:shd w:val="clear" w:color="auto" w:fill="auto"/>
            <w:tcMar>
              <w:top w:w="57" w:type="dxa"/>
              <w:left w:w="57" w:type="dxa"/>
              <w:bottom w:w="57" w:type="dxa"/>
              <w:right w:w="57" w:type="dxa"/>
            </w:tcMar>
          </w:tcPr>
          <w:p w14:paraId="5851DBBF" w14:textId="77777777" w:rsidR="0092337F" w:rsidRPr="007E6A8F" w:rsidRDefault="0092337F" w:rsidP="00935890">
            <w:pPr>
              <w:jc w:val="center"/>
              <w:rPr>
                <w:sz w:val="20"/>
                <w:szCs w:val="20"/>
                <w:lang w:val="uk-UA"/>
              </w:rPr>
            </w:pPr>
            <w:r w:rsidRPr="007E6A8F">
              <w:rPr>
                <w:sz w:val="20"/>
                <w:szCs w:val="20"/>
                <w:lang w:val="uk-UA"/>
              </w:rPr>
              <w:t>9</w:t>
            </w:r>
          </w:p>
        </w:tc>
        <w:tc>
          <w:tcPr>
            <w:tcW w:w="4471" w:type="pct"/>
            <w:shd w:val="clear" w:color="auto" w:fill="auto"/>
            <w:tcMar>
              <w:top w:w="57" w:type="dxa"/>
              <w:left w:w="57" w:type="dxa"/>
              <w:bottom w:w="57" w:type="dxa"/>
              <w:right w:w="57" w:type="dxa"/>
            </w:tcMar>
          </w:tcPr>
          <w:p w14:paraId="57680288" w14:textId="77777777" w:rsidR="0092337F" w:rsidRPr="007E6A8F" w:rsidRDefault="0092337F" w:rsidP="00935890">
            <w:pPr>
              <w:rPr>
                <w:sz w:val="20"/>
                <w:szCs w:val="20"/>
                <w:lang w:val="uk-UA"/>
              </w:rPr>
            </w:pPr>
            <w:r w:rsidRPr="007E6A8F">
              <w:rPr>
                <w:sz w:val="20"/>
                <w:szCs w:val="20"/>
                <w:lang w:val="uk-UA"/>
              </w:rPr>
              <w:t>Кордиш Анастасія Віталіївна</w:t>
            </w:r>
          </w:p>
        </w:tc>
      </w:tr>
      <w:tr w:rsidR="0092337F" w:rsidRPr="007E6A8F" w14:paraId="3B249319" w14:textId="77777777" w:rsidTr="0092337F">
        <w:trPr>
          <w:jc w:val="center"/>
        </w:trPr>
        <w:tc>
          <w:tcPr>
            <w:tcW w:w="529" w:type="pct"/>
            <w:shd w:val="clear" w:color="auto" w:fill="auto"/>
            <w:tcMar>
              <w:top w:w="57" w:type="dxa"/>
              <w:left w:w="57" w:type="dxa"/>
              <w:bottom w:w="57" w:type="dxa"/>
              <w:right w:w="57" w:type="dxa"/>
            </w:tcMar>
          </w:tcPr>
          <w:p w14:paraId="3E6129C0" w14:textId="77777777" w:rsidR="0092337F" w:rsidRPr="007E6A8F" w:rsidRDefault="0092337F" w:rsidP="00935890">
            <w:pPr>
              <w:jc w:val="center"/>
              <w:rPr>
                <w:sz w:val="20"/>
                <w:szCs w:val="20"/>
                <w:lang w:val="uk-UA"/>
              </w:rPr>
            </w:pPr>
            <w:r w:rsidRPr="007E6A8F">
              <w:rPr>
                <w:sz w:val="20"/>
                <w:szCs w:val="20"/>
                <w:lang w:val="uk-UA"/>
              </w:rPr>
              <w:t>10</w:t>
            </w:r>
          </w:p>
        </w:tc>
        <w:tc>
          <w:tcPr>
            <w:tcW w:w="4471" w:type="pct"/>
            <w:shd w:val="clear" w:color="auto" w:fill="auto"/>
            <w:tcMar>
              <w:top w:w="57" w:type="dxa"/>
              <w:left w:w="57" w:type="dxa"/>
              <w:bottom w:w="57" w:type="dxa"/>
              <w:right w:w="57" w:type="dxa"/>
            </w:tcMar>
          </w:tcPr>
          <w:p w14:paraId="308B930D" w14:textId="77777777" w:rsidR="0092337F" w:rsidRPr="007E6A8F" w:rsidRDefault="0092337F" w:rsidP="00935890">
            <w:pPr>
              <w:rPr>
                <w:sz w:val="20"/>
                <w:szCs w:val="20"/>
                <w:lang w:val="uk-UA"/>
              </w:rPr>
            </w:pPr>
            <w:r w:rsidRPr="007E6A8F">
              <w:rPr>
                <w:sz w:val="20"/>
                <w:szCs w:val="20"/>
                <w:lang w:val="uk-UA"/>
              </w:rPr>
              <w:t>Корнійчук Артьом Юрійович</w:t>
            </w:r>
          </w:p>
        </w:tc>
      </w:tr>
      <w:tr w:rsidR="0092337F" w:rsidRPr="007E6A8F" w14:paraId="26C4DA8E" w14:textId="77777777" w:rsidTr="0092337F">
        <w:trPr>
          <w:jc w:val="center"/>
        </w:trPr>
        <w:tc>
          <w:tcPr>
            <w:tcW w:w="529" w:type="pct"/>
            <w:shd w:val="clear" w:color="auto" w:fill="auto"/>
            <w:tcMar>
              <w:top w:w="57" w:type="dxa"/>
              <w:left w:w="57" w:type="dxa"/>
              <w:bottom w:w="57" w:type="dxa"/>
              <w:right w:w="57" w:type="dxa"/>
            </w:tcMar>
          </w:tcPr>
          <w:p w14:paraId="052C03E5" w14:textId="77777777" w:rsidR="0092337F" w:rsidRPr="007E6A8F" w:rsidRDefault="0092337F" w:rsidP="00935890">
            <w:pPr>
              <w:jc w:val="center"/>
              <w:rPr>
                <w:sz w:val="20"/>
                <w:szCs w:val="20"/>
                <w:lang w:val="uk-UA"/>
              </w:rPr>
            </w:pPr>
            <w:r w:rsidRPr="007E6A8F">
              <w:rPr>
                <w:sz w:val="20"/>
                <w:szCs w:val="20"/>
                <w:lang w:val="uk-UA"/>
              </w:rPr>
              <w:t>11</w:t>
            </w:r>
          </w:p>
        </w:tc>
        <w:tc>
          <w:tcPr>
            <w:tcW w:w="4471" w:type="pct"/>
            <w:shd w:val="clear" w:color="auto" w:fill="auto"/>
            <w:tcMar>
              <w:top w:w="57" w:type="dxa"/>
              <w:left w:w="57" w:type="dxa"/>
              <w:bottom w:w="57" w:type="dxa"/>
              <w:right w:w="57" w:type="dxa"/>
            </w:tcMar>
          </w:tcPr>
          <w:p w14:paraId="049E2B8E" w14:textId="77777777" w:rsidR="0092337F" w:rsidRPr="007E6A8F" w:rsidRDefault="0092337F" w:rsidP="00935890">
            <w:pPr>
              <w:rPr>
                <w:sz w:val="20"/>
                <w:szCs w:val="20"/>
                <w:lang w:val="uk-UA"/>
              </w:rPr>
            </w:pPr>
            <w:r w:rsidRPr="007E6A8F">
              <w:rPr>
                <w:sz w:val="20"/>
                <w:szCs w:val="20"/>
                <w:lang w:val="uk-UA"/>
              </w:rPr>
              <w:t>Крисько Андрій Анатолійович</w:t>
            </w:r>
          </w:p>
        </w:tc>
      </w:tr>
      <w:tr w:rsidR="0092337F" w:rsidRPr="007E6A8F" w14:paraId="13B664A2" w14:textId="77777777" w:rsidTr="0092337F">
        <w:trPr>
          <w:jc w:val="center"/>
        </w:trPr>
        <w:tc>
          <w:tcPr>
            <w:tcW w:w="529" w:type="pct"/>
            <w:shd w:val="clear" w:color="auto" w:fill="auto"/>
            <w:tcMar>
              <w:top w:w="57" w:type="dxa"/>
              <w:left w:w="57" w:type="dxa"/>
              <w:bottom w:w="57" w:type="dxa"/>
              <w:right w:w="57" w:type="dxa"/>
            </w:tcMar>
          </w:tcPr>
          <w:p w14:paraId="6901335A" w14:textId="77777777" w:rsidR="0092337F" w:rsidRPr="007E6A8F" w:rsidRDefault="0092337F" w:rsidP="00935890">
            <w:pPr>
              <w:jc w:val="center"/>
              <w:rPr>
                <w:sz w:val="20"/>
                <w:szCs w:val="20"/>
                <w:lang w:val="uk-UA"/>
              </w:rPr>
            </w:pPr>
            <w:r w:rsidRPr="007E6A8F">
              <w:rPr>
                <w:sz w:val="20"/>
                <w:szCs w:val="20"/>
                <w:lang w:val="uk-UA"/>
              </w:rPr>
              <w:t>12</w:t>
            </w:r>
          </w:p>
        </w:tc>
        <w:tc>
          <w:tcPr>
            <w:tcW w:w="4471" w:type="pct"/>
            <w:shd w:val="clear" w:color="auto" w:fill="auto"/>
            <w:tcMar>
              <w:top w:w="57" w:type="dxa"/>
              <w:left w:w="57" w:type="dxa"/>
              <w:bottom w:w="57" w:type="dxa"/>
              <w:right w:w="57" w:type="dxa"/>
            </w:tcMar>
          </w:tcPr>
          <w:p w14:paraId="6E1C059E" w14:textId="77777777" w:rsidR="0092337F" w:rsidRPr="007E6A8F" w:rsidRDefault="0092337F" w:rsidP="00935890">
            <w:pPr>
              <w:rPr>
                <w:sz w:val="20"/>
                <w:szCs w:val="20"/>
                <w:lang w:val="uk-UA"/>
              </w:rPr>
            </w:pPr>
            <w:r w:rsidRPr="007E6A8F">
              <w:rPr>
                <w:sz w:val="20"/>
                <w:szCs w:val="20"/>
                <w:lang w:val="uk-UA"/>
              </w:rPr>
              <w:t>Мамон Назар Олександрович</w:t>
            </w:r>
          </w:p>
        </w:tc>
      </w:tr>
      <w:tr w:rsidR="0092337F" w:rsidRPr="007E6A8F" w14:paraId="7E5A3B42" w14:textId="77777777" w:rsidTr="0092337F">
        <w:trPr>
          <w:jc w:val="center"/>
        </w:trPr>
        <w:tc>
          <w:tcPr>
            <w:tcW w:w="529" w:type="pct"/>
            <w:shd w:val="clear" w:color="auto" w:fill="auto"/>
            <w:tcMar>
              <w:top w:w="57" w:type="dxa"/>
              <w:left w:w="57" w:type="dxa"/>
              <w:bottom w:w="57" w:type="dxa"/>
              <w:right w:w="57" w:type="dxa"/>
            </w:tcMar>
          </w:tcPr>
          <w:p w14:paraId="573F457C" w14:textId="77777777" w:rsidR="0092337F" w:rsidRPr="007E6A8F" w:rsidRDefault="0092337F" w:rsidP="00935890">
            <w:pPr>
              <w:jc w:val="center"/>
              <w:rPr>
                <w:sz w:val="20"/>
                <w:szCs w:val="20"/>
                <w:lang w:val="uk-UA"/>
              </w:rPr>
            </w:pPr>
            <w:r w:rsidRPr="007E6A8F">
              <w:rPr>
                <w:sz w:val="20"/>
                <w:szCs w:val="20"/>
                <w:lang w:val="uk-UA"/>
              </w:rPr>
              <w:t>13</w:t>
            </w:r>
          </w:p>
        </w:tc>
        <w:tc>
          <w:tcPr>
            <w:tcW w:w="4471" w:type="pct"/>
            <w:shd w:val="clear" w:color="auto" w:fill="auto"/>
            <w:tcMar>
              <w:top w:w="57" w:type="dxa"/>
              <w:left w:w="57" w:type="dxa"/>
              <w:bottom w:w="57" w:type="dxa"/>
              <w:right w:w="57" w:type="dxa"/>
            </w:tcMar>
          </w:tcPr>
          <w:p w14:paraId="31598D73" w14:textId="77777777" w:rsidR="0092337F" w:rsidRPr="007E6A8F" w:rsidRDefault="0092337F" w:rsidP="00935890">
            <w:pPr>
              <w:rPr>
                <w:sz w:val="20"/>
                <w:szCs w:val="20"/>
                <w:lang w:val="uk-UA"/>
              </w:rPr>
            </w:pPr>
            <w:r w:rsidRPr="007E6A8F">
              <w:rPr>
                <w:sz w:val="20"/>
                <w:szCs w:val="20"/>
                <w:lang w:val="uk-UA"/>
              </w:rPr>
              <w:t>Міненко Дмитро Вячеславович</w:t>
            </w:r>
          </w:p>
        </w:tc>
      </w:tr>
      <w:tr w:rsidR="0092337F" w:rsidRPr="007E6A8F" w14:paraId="48930ED5" w14:textId="77777777" w:rsidTr="0092337F">
        <w:trPr>
          <w:jc w:val="center"/>
        </w:trPr>
        <w:tc>
          <w:tcPr>
            <w:tcW w:w="529" w:type="pct"/>
            <w:shd w:val="clear" w:color="auto" w:fill="auto"/>
            <w:tcMar>
              <w:top w:w="57" w:type="dxa"/>
              <w:left w:w="57" w:type="dxa"/>
              <w:bottom w:w="57" w:type="dxa"/>
              <w:right w:w="57" w:type="dxa"/>
            </w:tcMar>
          </w:tcPr>
          <w:p w14:paraId="66A04B4F" w14:textId="77777777" w:rsidR="0092337F" w:rsidRPr="007E6A8F" w:rsidRDefault="0092337F" w:rsidP="00935890">
            <w:pPr>
              <w:jc w:val="center"/>
              <w:rPr>
                <w:sz w:val="20"/>
                <w:szCs w:val="20"/>
                <w:lang w:val="uk-UA"/>
              </w:rPr>
            </w:pPr>
            <w:r w:rsidRPr="007E6A8F">
              <w:rPr>
                <w:sz w:val="20"/>
                <w:szCs w:val="20"/>
                <w:lang w:val="uk-UA"/>
              </w:rPr>
              <w:t>14</w:t>
            </w:r>
          </w:p>
        </w:tc>
        <w:tc>
          <w:tcPr>
            <w:tcW w:w="4471" w:type="pct"/>
            <w:shd w:val="clear" w:color="auto" w:fill="auto"/>
            <w:tcMar>
              <w:top w:w="57" w:type="dxa"/>
              <w:left w:w="57" w:type="dxa"/>
              <w:bottom w:w="57" w:type="dxa"/>
              <w:right w:w="57" w:type="dxa"/>
            </w:tcMar>
          </w:tcPr>
          <w:p w14:paraId="2E760B1D" w14:textId="77777777" w:rsidR="0092337F" w:rsidRPr="007E6A8F" w:rsidRDefault="0092337F" w:rsidP="00935890">
            <w:pPr>
              <w:rPr>
                <w:sz w:val="20"/>
                <w:szCs w:val="20"/>
                <w:lang w:val="uk-UA"/>
              </w:rPr>
            </w:pPr>
            <w:r w:rsidRPr="007E6A8F">
              <w:rPr>
                <w:sz w:val="20"/>
                <w:szCs w:val="20"/>
                <w:lang w:val="uk-UA"/>
              </w:rPr>
              <w:t>Омельянов Денис Миколайович</w:t>
            </w:r>
          </w:p>
        </w:tc>
      </w:tr>
      <w:tr w:rsidR="0092337F" w:rsidRPr="007E6A8F" w14:paraId="15F9272A" w14:textId="77777777" w:rsidTr="0092337F">
        <w:trPr>
          <w:jc w:val="center"/>
        </w:trPr>
        <w:tc>
          <w:tcPr>
            <w:tcW w:w="529" w:type="pct"/>
            <w:shd w:val="clear" w:color="auto" w:fill="auto"/>
            <w:tcMar>
              <w:top w:w="57" w:type="dxa"/>
              <w:left w:w="57" w:type="dxa"/>
              <w:bottom w:w="57" w:type="dxa"/>
              <w:right w:w="57" w:type="dxa"/>
            </w:tcMar>
          </w:tcPr>
          <w:p w14:paraId="4CACEC9A" w14:textId="77777777" w:rsidR="0092337F" w:rsidRPr="007E6A8F" w:rsidRDefault="0092337F" w:rsidP="00935890">
            <w:pPr>
              <w:jc w:val="center"/>
              <w:rPr>
                <w:sz w:val="20"/>
                <w:szCs w:val="20"/>
                <w:lang w:val="uk-UA"/>
              </w:rPr>
            </w:pPr>
            <w:r w:rsidRPr="007E6A8F">
              <w:rPr>
                <w:sz w:val="20"/>
                <w:szCs w:val="20"/>
                <w:lang w:val="uk-UA"/>
              </w:rPr>
              <w:t>15</w:t>
            </w:r>
          </w:p>
        </w:tc>
        <w:tc>
          <w:tcPr>
            <w:tcW w:w="4471" w:type="pct"/>
            <w:shd w:val="clear" w:color="auto" w:fill="auto"/>
            <w:tcMar>
              <w:top w:w="57" w:type="dxa"/>
              <w:left w:w="57" w:type="dxa"/>
              <w:bottom w:w="57" w:type="dxa"/>
              <w:right w:w="57" w:type="dxa"/>
            </w:tcMar>
          </w:tcPr>
          <w:p w14:paraId="20FDA704" w14:textId="77777777" w:rsidR="0092337F" w:rsidRPr="007E6A8F" w:rsidRDefault="0092337F" w:rsidP="00935890">
            <w:pPr>
              <w:rPr>
                <w:sz w:val="20"/>
                <w:szCs w:val="20"/>
                <w:lang w:val="uk-UA"/>
              </w:rPr>
            </w:pPr>
            <w:r w:rsidRPr="007E6A8F">
              <w:rPr>
                <w:sz w:val="20"/>
                <w:szCs w:val="20"/>
                <w:lang w:val="uk-UA"/>
              </w:rPr>
              <w:t>Першко Іван Дмитрович</w:t>
            </w:r>
          </w:p>
        </w:tc>
      </w:tr>
      <w:tr w:rsidR="0092337F" w:rsidRPr="007E6A8F" w14:paraId="0F894024" w14:textId="77777777" w:rsidTr="0092337F">
        <w:trPr>
          <w:jc w:val="center"/>
        </w:trPr>
        <w:tc>
          <w:tcPr>
            <w:tcW w:w="529" w:type="pct"/>
            <w:shd w:val="clear" w:color="auto" w:fill="auto"/>
            <w:tcMar>
              <w:top w:w="57" w:type="dxa"/>
              <w:left w:w="57" w:type="dxa"/>
              <w:bottom w:w="57" w:type="dxa"/>
              <w:right w:w="57" w:type="dxa"/>
            </w:tcMar>
          </w:tcPr>
          <w:p w14:paraId="126023BE" w14:textId="77777777" w:rsidR="0092337F" w:rsidRPr="007E6A8F" w:rsidRDefault="0092337F" w:rsidP="00935890">
            <w:pPr>
              <w:jc w:val="center"/>
              <w:rPr>
                <w:sz w:val="20"/>
                <w:szCs w:val="20"/>
                <w:lang w:val="uk-UA"/>
              </w:rPr>
            </w:pPr>
            <w:r w:rsidRPr="007E6A8F">
              <w:rPr>
                <w:sz w:val="20"/>
                <w:szCs w:val="20"/>
                <w:lang w:val="uk-UA"/>
              </w:rPr>
              <w:t>16</w:t>
            </w:r>
          </w:p>
        </w:tc>
        <w:tc>
          <w:tcPr>
            <w:tcW w:w="4471" w:type="pct"/>
            <w:shd w:val="clear" w:color="auto" w:fill="auto"/>
            <w:tcMar>
              <w:top w:w="57" w:type="dxa"/>
              <w:left w:w="57" w:type="dxa"/>
              <w:bottom w:w="57" w:type="dxa"/>
              <w:right w:w="57" w:type="dxa"/>
            </w:tcMar>
          </w:tcPr>
          <w:p w14:paraId="0D47ED51" w14:textId="77777777" w:rsidR="0092337F" w:rsidRPr="007E6A8F" w:rsidRDefault="0092337F" w:rsidP="00935890">
            <w:pPr>
              <w:rPr>
                <w:sz w:val="20"/>
                <w:szCs w:val="20"/>
                <w:lang w:val="uk-UA"/>
              </w:rPr>
            </w:pPr>
            <w:r w:rsidRPr="007E6A8F">
              <w:rPr>
                <w:sz w:val="20"/>
                <w:szCs w:val="20"/>
                <w:lang w:val="uk-UA"/>
              </w:rPr>
              <w:t>Рочняк Максим Сергійович</w:t>
            </w:r>
          </w:p>
        </w:tc>
      </w:tr>
      <w:tr w:rsidR="0092337F" w:rsidRPr="007E6A8F" w14:paraId="0103475F" w14:textId="77777777" w:rsidTr="0092337F">
        <w:trPr>
          <w:jc w:val="center"/>
        </w:trPr>
        <w:tc>
          <w:tcPr>
            <w:tcW w:w="529" w:type="pct"/>
            <w:shd w:val="clear" w:color="auto" w:fill="auto"/>
            <w:tcMar>
              <w:top w:w="57" w:type="dxa"/>
              <w:left w:w="57" w:type="dxa"/>
              <w:bottom w:w="57" w:type="dxa"/>
              <w:right w:w="57" w:type="dxa"/>
            </w:tcMar>
          </w:tcPr>
          <w:p w14:paraId="1F6E66DE" w14:textId="77777777" w:rsidR="0092337F" w:rsidRPr="007E6A8F" w:rsidRDefault="0092337F" w:rsidP="00935890">
            <w:pPr>
              <w:jc w:val="center"/>
              <w:rPr>
                <w:sz w:val="20"/>
                <w:szCs w:val="20"/>
                <w:lang w:val="uk-UA"/>
              </w:rPr>
            </w:pPr>
            <w:r w:rsidRPr="007E6A8F">
              <w:rPr>
                <w:sz w:val="20"/>
                <w:szCs w:val="20"/>
                <w:lang w:val="uk-UA"/>
              </w:rPr>
              <w:t>17</w:t>
            </w:r>
          </w:p>
        </w:tc>
        <w:tc>
          <w:tcPr>
            <w:tcW w:w="4471" w:type="pct"/>
            <w:shd w:val="clear" w:color="auto" w:fill="auto"/>
            <w:tcMar>
              <w:top w:w="57" w:type="dxa"/>
              <w:left w:w="57" w:type="dxa"/>
              <w:bottom w:w="57" w:type="dxa"/>
              <w:right w:w="57" w:type="dxa"/>
            </w:tcMar>
          </w:tcPr>
          <w:p w14:paraId="696D188E" w14:textId="77777777" w:rsidR="0092337F" w:rsidRPr="007E6A8F" w:rsidRDefault="0092337F" w:rsidP="00935890">
            <w:pPr>
              <w:rPr>
                <w:sz w:val="20"/>
                <w:szCs w:val="20"/>
                <w:lang w:val="uk-UA"/>
              </w:rPr>
            </w:pPr>
            <w:r w:rsidRPr="007E6A8F">
              <w:rPr>
                <w:sz w:val="20"/>
                <w:szCs w:val="20"/>
                <w:lang w:val="uk-UA"/>
              </w:rPr>
              <w:t>Русс Олександр Русланович</w:t>
            </w:r>
          </w:p>
        </w:tc>
      </w:tr>
      <w:tr w:rsidR="0092337F" w:rsidRPr="007E6A8F" w14:paraId="7E0F3694" w14:textId="77777777" w:rsidTr="0092337F">
        <w:trPr>
          <w:jc w:val="center"/>
        </w:trPr>
        <w:tc>
          <w:tcPr>
            <w:tcW w:w="529" w:type="pct"/>
            <w:shd w:val="clear" w:color="auto" w:fill="auto"/>
            <w:tcMar>
              <w:top w:w="57" w:type="dxa"/>
              <w:left w:w="57" w:type="dxa"/>
              <w:bottom w:w="57" w:type="dxa"/>
              <w:right w:w="57" w:type="dxa"/>
            </w:tcMar>
          </w:tcPr>
          <w:p w14:paraId="75D5B91C" w14:textId="77777777" w:rsidR="0092337F" w:rsidRPr="007E6A8F" w:rsidRDefault="0092337F" w:rsidP="00935890">
            <w:pPr>
              <w:jc w:val="center"/>
              <w:rPr>
                <w:sz w:val="20"/>
                <w:szCs w:val="20"/>
                <w:lang w:val="uk-UA"/>
              </w:rPr>
            </w:pPr>
            <w:r w:rsidRPr="007E6A8F">
              <w:rPr>
                <w:sz w:val="20"/>
                <w:szCs w:val="20"/>
                <w:lang w:val="uk-UA"/>
              </w:rPr>
              <w:t>18</w:t>
            </w:r>
          </w:p>
        </w:tc>
        <w:tc>
          <w:tcPr>
            <w:tcW w:w="4471" w:type="pct"/>
            <w:shd w:val="clear" w:color="auto" w:fill="auto"/>
            <w:tcMar>
              <w:top w:w="57" w:type="dxa"/>
              <w:left w:w="57" w:type="dxa"/>
              <w:bottom w:w="57" w:type="dxa"/>
              <w:right w:w="57" w:type="dxa"/>
            </w:tcMar>
          </w:tcPr>
          <w:p w14:paraId="232B70D2" w14:textId="77777777" w:rsidR="0092337F" w:rsidRPr="007E6A8F" w:rsidRDefault="0092337F" w:rsidP="00935890">
            <w:pPr>
              <w:rPr>
                <w:sz w:val="20"/>
                <w:szCs w:val="20"/>
                <w:lang w:val="uk-UA"/>
              </w:rPr>
            </w:pPr>
            <w:r w:rsidRPr="007E6A8F">
              <w:rPr>
                <w:sz w:val="20"/>
                <w:szCs w:val="20"/>
                <w:lang w:val="uk-UA"/>
              </w:rPr>
              <w:t>Слюсаренко Владислав Ігорович</w:t>
            </w:r>
          </w:p>
        </w:tc>
      </w:tr>
      <w:tr w:rsidR="0092337F" w:rsidRPr="007E6A8F" w14:paraId="7727DE86" w14:textId="77777777" w:rsidTr="0092337F">
        <w:trPr>
          <w:jc w:val="center"/>
        </w:trPr>
        <w:tc>
          <w:tcPr>
            <w:tcW w:w="529" w:type="pct"/>
            <w:shd w:val="clear" w:color="auto" w:fill="auto"/>
            <w:tcMar>
              <w:top w:w="57" w:type="dxa"/>
              <w:left w:w="57" w:type="dxa"/>
              <w:bottom w:w="57" w:type="dxa"/>
              <w:right w:w="57" w:type="dxa"/>
            </w:tcMar>
          </w:tcPr>
          <w:p w14:paraId="28ADBC89" w14:textId="77777777" w:rsidR="0092337F" w:rsidRPr="007E6A8F" w:rsidRDefault="0092337F" w:rsidP="00935890">
            <w:pPr>
              <w:jc w:val="center"/>
              <w:rPr>
                <w:sz w:val="20"/>
                <w:szCs w:val="20"/>
                <w:lang w:val="uk-UA"/>
              </w:rPr>
            </w:pPr>
            <w:r w:rsidRPr="007E6A8F">
              <w:rPr>
                <w:sz w:val="20"/>
                <w:szCs w:val="20"/>
                <w:lang w:val="uk-UA"/>
              </w:rPr>
              <w:t>19</w:t>
            </w:r>
          </w:p>
        </w:tc>
        <w:tc>
          <w:tcPr>
            <w:tcW w:w="4471" w:type="pct"/>
            <w:shd w:val="clear" w:color="auto" w:fill="auto"/>
            <w:tcMar>
              <w:top w:w="57" w:type="dxa"/>
              <w:left w:w="57" w:type="dxa"/>
              <w:bottom w:w="57" w:type="dxa"/>
              <w:right w:w="57" w:type="dxa"/>
            </w:tcMar>
          </w:tcPr>
          <w:p w14:paraId="2C26957C" w14:textId="77777777" w:rsidR="0092337F" w:rsidRPr="007E6A8F" w:rsidRDefault="0092337F" w:rsidP="00935890">
            <w:pPr>
              <w:rPr>
                <w:sz w:val="20"/>
                <w:szCs w:val="20"/>
                <w:lang w:val="uk-UA"/>
              </w:rPr>
            </w:pPr>
            <w:r w:rsidRPr="007E6A8F">
              <w:rPr>
                <w:sz w:val="20"/>
                <w:szCs w:val="20"/>
                <w:lang w:val="uk-UA"/>
              </w:rPr>
              <w:t>Сокіл Софія Володимирівна</w:t>
            </w:r>
          </w:p>
        </w:tc>
      </w:tr>
      <w:tr w:rsidR="0092337F" w:rsidRPr="007E6A8F" w14:paraId="2012D42E" w14:textId="77777777" w:rsidTr="0092337F">
        <w:trPr>
          <w:jc w:val="center"/>
        </w:trPr>
        <w:tc>
          <w:tcPr>
            <w:tcW w:w="529" w:type="pct"/>
            <w:shd w:val="clear" w:color="auto" w:fill="auto"/>
            <w:tcMar>
              <w:top w:w="57" w:type="dxa"/>
              <w:left w:w="57" w:type="dxa"/>
              <w:bottom w:w="57" w:type="dxa"/>
              <w:right w:w="57" w:type="dxa"/>
            </w:tcMar>
          </w:tcPr>
          <w:p w14:paraId="4F90AE5E" w14:textId="77777777" w:rsidR="0092337F" w:rsidRPr="007E6A8F" w:rsidRDefault="0092337F" w:rsidP="00935890">
            <w:pPr>
              <w:jc w:val="center"/>
              <w:rPr>
                <w:sz w:val="20"/>
                <w:szCs w:val="20"/>
                <w:lang w:val="uk-UA"/>
              </w:rPr>
            </w:pPr>
            <w:r w:rsidRPr="007E6A8F">
              <w:rPr>
                <w:sz w:val="20"/>
                <w:szCs w:val="20"/>
                <w:lang w:val="uk-UA"/>
              </w:rPr>
              <w:t>20</w:t>
            </w:r>
          </w:p>
        </w:tc>
        <w:tc>
          <w:tcPr>
            <w:tcW w:w="4471" w:type="pct"/>
            <w:shd w:val="clear" w:color="auto" w:fill="auto"/>
            <w:tcMar>
              <w:top w:w="57" w:type="dxa"/>
              <w:left w:w="57" w:type="dxa"/>
              <w:bottom w:w="57" w:type="dxa"/>
              <w:right w:w="57" w:type="dxa"/>
            </w:tcMar>
          </w:tcPr>
          <w:p w14:paraId="7C7E375E" w14:textId="77777777" w:rsidR="0092337F" w:rsidRPr="007E6A8F" w:rsidRDefault="0092337F" w:rsidP="00935890">
            <w:pPr>
              <w:rPr>
                <w:sz w:val="20"/>
                <w:szCs w:val="20"/>
                <w:lang w:val="uk-UA"/>
              </w:rPr>
            </w:pPr>
            <w:r w:rsidRPr="007E6A8F">
              <w:rPr>
                <w:sz w:val="20"/>
                <w:szCs w:val="20"/>
                <w:lang w:val="uk-UA"/>
              </w:rPr>
              <w:t>Солонець Олександр Романович</w:t>
            </w:r>
          </w:p>
        </w:tc>
      </w:tr>
      <w:tr w:rsidR="0092337F" w:rsidRPr="007E6A8F" w14:paraId="001574BC" w14:textId="77777777" w:rsidTr="0092337F">
        <w:trPr>
          <w:jc w:val="center"/>
        </w:trPr>
        <w:tc>
          <w:tcPr>
            <w:tcW w:w="529" w:type="pct"/>
            <w:shd w:val="clear" w:color="auto" w:fill="auto"/>
            <w:tcMar>
              <w:top w:w="57" w:type="dxa"/>
              <w:left w:w="57" w:type="dxa"/>
              <w:bottom w:w="57" w:type="dxa"/>
              <w:right w:w="57" w:type="dxa"/>
            </w:tcMar>
          </w:tcPr>
          <w:p w14:paraId="0D62A495" w14:textId="77777777" w:rsidR="0092337F" w:rsidRPr="007E6A8F" w:rsidRDefault="0092337F" w:rsidP="00935890">
            <w:pPr>
              <w:jc w:val="center"/>
              <w:rPr>
                <w:sz w:val="20"/>
                <w:szCs w:val="20"/>
                <w:lang w:val="uk-UA"/>
              </w:rPr>
            </w:pPr>
            <w:r w:rsidRPr="007E6A8F">
              <w:rPr>
                <w:sz w:val="20"/>
                <w:szCs w:val="20"/>
                <w:lang w:val="uk-UA"/>
              </w:rPr>
              <w:t>21</w:t>
            </w:r>
          </w:p>
        </w:tc>
        <w:tc>
          <w:tcPr>
            <w:tcW w:w="4471" w:type="pct"/>
            <w:shd w:val="clear" w:color="auto" w:fill="auto"/>
            <w:tcMar>
              <w:top w:w="57" w:type="dxa"/>
              <w:left w:w="57" w:type="dxa"/>
              <w:bottom w:w="57" w:type="dxa"/>
              <w:right w:w="57" w:type="dxa"/>
            </w:tcMar>
          </w:tcPr>
          <w:p w14:paraId="1C50A0A1" w14:textId="77777777" w:rsidR="0092337F" w:rsidRPr="007E6A8F" w:rsidRDefault="0092337F" w:rsidP="00935890">
            <w:pPr>
              <w:rPr>
                <w:sz w:val="20"/>
                <w:szCs w:val="20"/>
                <w:lang w:val="uk-UA"/>
              </w:rPr>
            </w:pPr>
            <w:r w:rsidRPr="007E6A8F">
              <w:rPr>
                <w:sz w:val="20"/>
                <w:szCs w:val="20"/>
                <w:lang w:val="uk-UA"/>
              </w:rPr>
              <w:t>Тарасюк Євгеній Олександрович</w:t>
            </w:r>
          </w:p>
        </w:tc>
      </w:tr>
      <w:tr w:rsidR="0092337F" w:rsidRPr="007E6A8F" w14:paraId="0D05A678" w14:textId="77777777" w:rsidTr="0092337F">
        <w:trPr>
          <w:jc w:val="center"/>
        </w:trPr>
        <w:tc>
          <w:tcPr>
            <w:tcW w:w="529" w:type="pct"/>
            <w:shd w:val="clear" w:color="auto" w:fill="auto"/>
            <w:tcMar>
              <w:top w:w="57" w:type="dxa"/>
              <w:left w:w="57" w:type="dxa"/>
              <w:bottom w:w="57" w:type="dxa"/>
              <w:right w:w="57" w:type="dxa"/>
            </w:tcMar>
          </w:tcPr>
          <w:p w14:paraId="522C07F8" w14:textId="77777777" w:rsidR="0092337F" w:rsidRPr="007E6A8F" w:rsidRDefault="0092337F" w:rsidP="00935890">
            <w:pPr>
              <w:jc w:val="center"/>
              <w:rPr>
                <w:sz w:val="20"/>
                <w:szCs w:val="20"/>
                <w:lang w:val="uk-UA"/>
              </w:rPr>
            </w:pPr>
            <w:r w:rsidRPr="007E6A8F">
              <w:rPr>
                <w:sz w:val="20"/>
                <w:szCs w:val="20"/>
                <w:lang w:val="uk-UA"/>
              </w:rPr>
              <w:t>22</w:t>
            </w:r>
          </w:p>
        </w:tc>
        <w:tc>
          <w:tcPr>
            <w:tcW w:w="4471" w:type="pct"/>
            <w:shd w:val="clear" w:color="auto" w:fill="auto"/>
            <w:tcMar>
              <w:top w:w="57" w:type="dxa"/>
              <w:left w:w="57" w:type="dxa"/>
              <w:bottom w:w="57" w:type="dxa"/>
              <w:right w:w="57" w:type="dxa"/>
            </w:tcMar>
          </w:tcPr>
          <w:p w14:paraId="7E3A8D5B" w14:textId="77777777" w:rsidR="0092337F" w:rsidRPr="007E6A8F" w:rsidRDefault="0092337F" w:rsidP="00935890">
            <w:pPr>
              <w:rPr>
                <w:sz w:val="20"/>
                <w:szCs w:val="20"/>
                <w:lang w:val="uk-UA"/>
              </w:rPr>
            </w:pPr>
            <w:r w:rsidRPr="007E6A8F">
              <w:rPr>
                <w:sz w:val="20"/>
                <w:szCs w:val="20"/>
                <w:lang w:val="uk-UA"/>
              </w:rPr>
              <w:t>Ткач Артур Анатолійович</w:t>
            </w:r>
          </w:p>
        </w:tc>
      </w:tr>
      <w:tr w:rsidR="0092337F" w:rsidRPr="007E6A8F" w14:paraId="7BFE3C08" w14:textId="77777777" w:rsidTr="0092337F">
        <w:trPr>
          <w:jc w:val="center"/>
        </w:trPr>
        <w:tc>
          <w:tcPr>
            <w:tcW w:w="529" w:type="pct"/>
            <w:shd w:val="clear" w:color="auto" w:fill="auto"/>
            <w:tcMar>
              <w:top w:w="57" w:type="dxa"/>
              <w:left w:w="57" w:type="dxa"/>
              <w:bottom w:w="57" w:type="dxa"/>
              <w:right w:w="57" w:type="dxa"/>
            </w:tcMar>
          </w:tcPr>
          <w:p w14:paraId="2CCFF80D" w14:textId="77777777" w:rsidR="0092337F" w:rsidRPr="007E6A8F" w:rsidRDefault="0092337F" w:rsidP="00935890">
            <w:pPr>
              <w:jc w:val="center"/>
              <w:rPr>
                <w:sz w:val="20"/>
                <w:szCs w:val="20"/>
                <w:lang w:val="uk-UA"/>
              </w:rPr>
            </w:pPr>
            <w:r w:rsidRPr="007E6A8F">
              <w:rPr>
                <w:sz w:val="20"/>
                <w:szCs w:val="20"/>
                <w:lang w:val="uk-UA"/>
              </w:rPr>
              <w:t>23</w:t>
            </w:r>
          </w:p>
        </w:tc>
        <w:tc>
          <w:tcPr>
            <w:tcW w:w="4471" w:type="pct"/>
            <w:shd w:val="clear" w:color="auto" w:fill="auto"/>
            <w:tcMar>
              <w:top w:w="57" w:type="dxa"/>
              <w:left w:w="57" w:type="dxa"/>
              <w:bottom w:w="57" w:type="dxa"/>
              <w:right w:w="57" w:type="dxa"/>
            </w:tcMar>
          </w:tcPr>
          <w:p w14:paraId="416BD5E0" w14:textId="77777777" w:rsidR="0092337F" w:rsidRPr="007E6A8F" w:rsidRDefault="0092337F" w:rsidP="00935890">
            <w:pPr>
              <w:rPr>
                <w:sz w:val="20"/>
                <w:szCs w:val="20"/>
                <w:lang w:val="uk-UA"/>
              </w:rPr>
            </w:pPr>
            <w:r w:rsidRPr="007E6A8F">
              <w:rPr>
                <w:sz w:val="20"/>
                <w:szCs w:val="20"/>
                <w:lang w:val="uk-UA"/>
              </w:rPr>
              <w:t>Федорук Юлія Василівна</w:t>
            </w:r>
          </w:p>
        </w:tc>
      </w:tr>
      <w:tr w:rsidR="0092337F" w:rsidRPr="007E6A8F" w14:paraId="28D146B4" w14:textId="77777777" w:rsidTr="0092337F">
        <w:trPr>
          <w:jc w:val="center"/>
        </w:trPr>
        <w:tc>
          <w:tcPr>
            <w:tcW w:w="529" w:type="pct"/>
            <w:shd w:val="clear" w:color="auto" w:fill="auto"/>
            <w:tcMar>
              <w:top w:w="57" w:type="dxa"/>
              <w:left w:w="57" w:type="dxa"/>
              <w:bottom w:w="57" w:type="dxa"/>
              <w:right w:w="57" w:type="dxa"/>
            </w:tcMar>
          </w:tcPr>
          <w:p w14:paraId="6351F84A" w14:textId="77777777" w:rsidR="0092337F" w:rsidRPr="007E6A8F" w:rsidRDefault="0092337F" w:rsidP="00935890">
            <w:pPr>
              <w:jc w:val="center"/>
              <w:rPr>
                <w:sz w:val="20"/>
                <w:szCs w:val="20"/>
                <w:lang w:val="uk-UA"/>
              </w:rPr>
            </w:pPr>
            <w:r w:rsidRPr="007E6A8F">
              <w:rPr>
                <w:sz w:val="20"/>
                <w:szCs w:val="20"/>
                <w:lang w:val="uk-UA"/>
              </w:rPr>
              <w:t>24</w:t>
            </w:r>
          </w:p>
        </w:tc>
        <w:tc>
          <w:tcPr>
            <w:tcW w:w="4471" w:type="pct"/>
            <w:shd w:val="clear" w:color="auto" w:fill="auto"/>
            <w:tcMar>
              <w:top w:w="57" w:type="dxa"/>
              <w:left w:w="57" w:type="dxa"/>
              <w:bottom w:w="57" w:type="dxa"/>
              <w:right w:w="57" w:type="dxa"/>
            </w:tcMar>
          </w:tcPr>
          <w:p w14:paraId="5AAF129C" w14:textId="77777777" w:rsidR="0092337F" w:rsidRPr="007E6A8F" w:rsidRDefault="0092337F" w:rsidP="00935890">
            <w:pPr>
              <w:rPr>
                <w:sz w:val="20"/>
                <w:szCs w:val="20"/>
                <w:lang w:val="uk-UA"/>
              </w:rPr>
            </w:pPr>
            <w:r w:rsidRPr="007E6A8F">
              <w:rPr>
                <w:sz w:val="20"/>
                <w:szCs w:val="20"/>
                <w:lang w:val="uk-UA"/>
              </w:rPr>
              <w:t>Янголь Віталій Олександрович</w:t>
            </w:r>
          </w:p>
        </w:tc>
      </w:tr>
      <w:tr w:rsidR="0092337F" w:rsidRPr="007E6A8F" w14:paraId="0AD80517" w14:textId="77777777" w:rsidTr="0092337F">
        <w:trPr>
          <w:jc w:val="center"/>
        </w:trPr>
        <w:tc>
          <w:tcPr>
            <w:tcW w:w="529" w:type="pct"/>
            <w:shd w:val="clear" w:color="auto" w:fill="auto"/>
            <w:tcMar>
              <w:top w:w="57" w:type="dxa"/>
              <w:left w:w="57" w:type="dxa"/>
              <w:bottom w:w="57" w:type="dxa"/>
              <w:right w:w="57" w:type="dxa"/>
            </w:tcMar>
          </w:tcPr>
          <w:p w14:paraId="7F92256D" w14:textId="77777777" w:rsidR="0092337F" w:rsidRPr="007E6A8F" w:rsidRDefault="0092337F" w:rsidP="00935890">
            <w:pPr>
              <w:jc w:val="center"/>
              <w:rPr>
                <w:sz w:val="20"/>
                <w:szCs w:val="20"/>
                <w:lang w:val="uk-UA"/>
              </w:rPr>
            </w:pPr>
            <w:r w:rsidRPr="007E6A8F">
              <w:rPr>
                <w:sz w:val="20"/>
                <w:szCs w:val="20"/>
                <w:lang w:val="uk-UA"/>
              </w:rPr>
              <w:t>25</w:t>
            </w:r>
          </w:p>
        </w:tc>
        <w:tc>
          <w:tcPr>
            <w:tcW w:w="4471" w:type="pct"/>
            <w:shd w:val="clear" w:color="auto" w:fill="auto"/>
            <w:tcMar>
              <w:top w:w="57" w:type="dxa"/>
              <w:left w:w="57" w:type="dxa"/>
              <w:bottom w:w="57" w:type="dxa"/>
              <w:right w:w="57" w:type="dxa"/>
            </w:tcMar>
          </w:tcPr>
          <w:p w14:paraId="24B2D616" w14:textId="77777777" w:rsidR="0092337F" w:rsidRPr="007E6A8F" w:rsidRDefault="0092337F" w:rsidP="00935890">
            <w:pPr>
              <w:rPr>
                <w:sz w:val="20"/>
                <w:szCs w:val="20"/>
                <w:lang w:val="uk-UA"/>
              </w:rPr>
            </w:pPr>
            <w:r w:rsidRPr="007E6A8F">
              <w:rPr>
                <w:sz w:val="20"/>
                <w:szCs w:val="20"/>
                <w:lang w:val="uk-UA"/>
              </w:rPr>
              <w:t>Янішевський Антон Геннадійович</w:t>
            </w:r>
          </w:p>
        </w:tc>
      </w:tr>
    </w:tbl>
    <w:p w14:paraId="46A11F98" w14:textId="020815DD" w:rsidR="007C2548" w:rsidRDefault="007C2548" w:rsidP="00E64AF4">
      <w:pPr>
        <w:rPr>
          <w:lang w:val="uk-UA"/>
        </w:rPr>
      </w:pPr>
    </w:p>
    <w:p w14:paraId="0B3B5F95" w14:textId="7FCE959E" w:rsidR="00B16C98" w:rsidRDefault="00B16C98" w:rsidP="00E64AF4">
      <w:pPr>
        <w:rPr>
          <w:lang w:val="uk-UA"/>
        </w:rPr>
      </w:pPr>
    </w:p>
    <w:p w14:paraId="334ED1F7" w14:textId="71D9B9EF" w:rsidR="00B16C98" w:rsidRDefault="00B16C98" w:rsidP="00E64AF4">
      <w:pPr>
        <w:rPr>
          <w:lang w:val="uk-UA"/>
        </w:rPr>
      </w:pPr>
    </w:p>
    <w:p w14:paraId="0328A1D9" w14:textId="4B0958D2" w:rsidR="000147AA" w:rsidRDefault="00B16C98" w:rsidP="000147AA">
      <w:pPr>
        <w:ind w:left="-15" w:right="34"/>
        <w:rPr>
          <w:lang w:val="uk-UA"/>
        </w:rPr>
      </w:pPr>
      <w:r>
        <w:rPr>
          <w:lang w:val="uk-UA"/>
        </w:rPr>
        <w:t xml:space="preserve">***Приклад </w:t>
      </w:r>
      <w:r w:rsidR="000147AA">
        <w:rPr>
          <w:lang w:val="uk-UA"/>
        </w:rPr>
        <w:t>–</w:t>
      </w:r>
      <w:r>
        <w:rPr>
          <w:lang w:val="uk-UA"/>
        </w:rPr>
        <w:t xml:space="preserve"> </w:t>
      </w:r>
    </w:p>
    <w:p w14:paraId="1C10AF61" w14:textId="47F45333" w:rsidR="000147AA" w:rsidRPr="004073EB" w:rsidRDefault="000147AA" w:rsidP="000147AA">
      <w:pPr>
        <w:ind w:left="-15" w:right="34"/>
        <w:jc w:val="both"/>
        <w:rPr>
          <w:b/>
          <w:bCs/>
          <w:sz w:val="28"/>
          <w:szCs w:val="28"/>
          <w:lang w:val="uk-UA"/>
        </w:rPr>
      </w:pPr>
      <w:r w:rsidRPr="004073EB">
        <w:rPr>
          <w:b/>
          <w:bCs/>
          <w:sz w:val="28"/>
          <w:szCs w:val="28"/>
          <w:lang w:val="uk-UA"/>
        </w:rPr>
        <w:t>Аналіз кризової ситуації: Кібератака на державні органи України у січні 2022 року</w:t>
      </w:r>
    </w:p>
    <w:p w14:paraId="4724E871" w14:textId="77777777" w:rsidR="000147AA" w:rsidRPr="004073EB" w:rsidRDefault="000147AA" w:rsidP="000147AA">
      <w:pPr>
        <w:ind w:left="-15" w:right="34"/>
        <w:jc w:val="both"/>
        <w:rPr>
          <w:sz w:val="28"/>
          <w:szCs w:val="28"/>
          <w:lang w:val="uk-UA"/>
        </w:rPr>
      </w:pPr>
    </w:p>
    <w:p w14:paraId="6DF60679" w14:textId="77777777" w:rsidR="000147AA" w:rsidRPr="004073EB" w:rsidRDefault="000147AA" w:rsidP="000147AA">
      <w:pPr>
        <w:ind w:left="-15" w:right="34"/>
        <w:jc w:val="both"/>
        <w:rPr>
          <w:i/>
          <w:iCs/>
          <w:sz w:val="28"/>
          <w:szCs w:val="28"/>
          <w:lang w:val="uk-UA"/>
        </w:rPr>
      </w:pPr>
      <w:r w:rsidRPr="004073EB">
        <w:rPr>
          <w:i/>
          <w:iCs/>
          <w:sz w:val="28"/>
          <w:szCs w:val="28"/>
          <w:lang w:val="uk-UA"/>
        </w:rPr>
        <w:t>1. Оцінка причин кризи.</w:t>
      </w:r>
    </w:p>
    <w:p w14:paraId="12633E7B" w14:textId="77777777" w:rsidR="000147AA" w:rsidRPr="004073EB" w:rsidRDefault="000147AA" w:rsidP="000147AA">
      <w:pPr>
        <w:ind w:left="-15" w:right="34"/>
        <w:jc w:val="both"/>
        <w:rPr>
          <w:sz w:val="28"/>
          <w:szCs w:val="28"/>
          <w:lang w:val="uk-UA"/>
        </w:rPr>
      </w:pPr>
      <w:r w:rsidRPr="004073EB">
        <w:rPr>
          <w:sz w:val="28"/>
          <w:szCs w:val="28"/>
          <w:lang w:val="uk-UA"/>
        </w:rPr>
        <w:t xml:space="preserve">У ніч з 13 на 14 січня 2022 року було здійснено масштабну кібератаку на державні вебресурси України, включаючи сайти Кабінету Міністрів, Міністерства освіти і науки, МЗС, Держказначейства та інші. Основною причиною кризи стало поєднання зовнішньої загрози з боку ворожих державних акторів (у першу чергу — російських спецслужб) та вразливостей в інформаційній інфраструктурі. Атака відбулася на тлі загострення геополітичної ситуації, коли Російська Федерація </w:t>
      </w:r>
      <w:r w:rsidRPr="004073EB">
        <w:rPr>
          <w:sz w:val="28"/>
          <w:szCs w:val="28"/>
          <w:lang w:val="uk-UA"/>
        </w:rPr>
        <w:lastRenderedPageBreak/>
        <w:t>активно готувалася до повномасштабного вторгнення в Україну. Уразливість до кіберзагроз пояснюється відсутністю належної кібергігієни, фрагментарною системою кібербезпеки та недостатнім рівнем обміну інформацією між державними органами (Див. Zhora, 2022; CERT-UA, 2022).</w:t>
      </w:r>
    </w:p>
    <w:p w14:paraId="0460A52B" w14:textId="77777777" w:rsidR="000147AA" w:rsidRPr="004073EB" w:rsidRDefault="000147AA" w:rsidP="000147AA">
      <w:pPr>
        <w:ind w:left="-15" w:right="34"/>
        <w:jc w:val="both"/>
        <w:rPr>
          <w:i/>
          <w:iCs/>
          <w:sz w:val="28"/>
          <w:szCs w:val="28"/>
          <w:lang w:val="uk-UA"/>
        </w:rPr>
      </w:pPr>
      <w:r w:rsidRPr="004073EB">
        <w:rPr>
          <w:i/>
          <w:iCs/>
          <w:sz w:val="28"/>
          <w:szCs w:val="28"/>
          <w:lang w:val="uk-UA"/>
        </w:rPr>
        <w:t>2. Опис ключових дій держави у відповідь на кризу.</w:t>
      </w:r>
    </w:p>
    <w:p w14:paraId="0AAD03BE" w14:textId="77777777" w:rsidR="000147AA" w:rsidRPr="004073EB" w:rsidRDefault="000147AA" w:rsidP="000147AA">
      <w:pPr>
        <w:ind w:left="-15" w:right="34"/>
        <w:jc w:val="both"/>
        <w:rPr>
          <w:sz w:val="28"/>
          <w:szCs w:val="28"/>
          <w:lang w:val="uk-UA"/>
        </w:rPr>
      </w:pPr>
      <w:r w:rsidRPr="004073EB">
        <w:rPr>
          <w:sz w:val="28"/>
          <w:szCs w:val="28"/>
          <w:lang w:val="uk-UA"/>
        </w:rPr>
        <w:t>У перші години після атаки Державна служба спеціального зв’язку та захисту інформації (ДССЗЗІ), спільно з CERT-UA, МВС та СБУ, розпочала реагування. Було тимчасово вимкнено деякі ресурси для мінімізації шкоди та проведення технічного аудиту. За результатами розслідування встановлено використання шкідливого ПЗ WhisperGate, що маскувався під програму для очищення даних, але фактично мав деструктивну мету — знищення інформації. Також було активовано механізми міжнародного співробітництва, зокрема — залучено допомогу партнерів з НАТО та ЄС (NATO CCDCOE, 2022).</w:t>
      </w:r>
    </w:p>
    <w:p w14:paraId="2A754E71" w14:textId="77777777" w:rsidR="000147AA" w:rsidRPr="004073EB" w:rsidRDefault="000147AA" w:rsidP="000147AA">
      <w:pPr>
        <w:ind w:left="-15" w:right="34"/>
        <w:jc w:val="both"/>
        <w:rPr>
          <w:i/>
          <w:iCs/>
          <w:sz w:val="28"/>
          <w:szCs w:val="28"/>
          <w:lang w:val="uk-UA"/>
        </w:rPr>
      </w:pPr>
      <w:r w:rsidRPr="004073EB">
        <w:rPr>
          <w:i/>
          <w:iCs/>
          <w:sz w:val="28"/>
          <w:szCs w:val="28"/>
          <w:lang w:val="uk-UA"/>
        </w:rPr>
        <w:t>3. Оцінка ефективності заходів з управління кризою.</w:t>
      </w:r>
    </w:p>
    <w:p w14:paraId="714F044A" w14:textId="77777777" w:rsidR="000147AA" w:rsidRPr="004073EB" w:rsidRDefault="000147AA" w:rsidP="000147AA">
      <w:pPr>
        <w:ind w:left="-15" w:right="34"/>
        <w:jc w:val="both"/>
        <w:rPr>
          <w:sz w:val="28"/>
          <w:szCs w:val="28"/>
          <w:lang w:val="uk-UA"/>
        </w:rPr>
      </w:pPr>
      <w:r w:rsidRPr="004073EB">
        <w:rPr>
          <w:sz w:val="28"/>
          <w:szCs w:val="28"/>
          <w:lang w:val="uk-UA"/>
        </w:rPr>
        <w:t>Попри оперативну реакцію, атака засвідчила низку недоліків у системі кіберзахисту України: низький рівень міжвідомчої координації, брак резервного збереження критичних даних, слабка захищеність вебресурсів, що використовували застаріле ПЗ або не мали резервних доменів. Водночас слід визнати, що стратегічне рішення про публічне висвітлення атаки, швидке повідомлення громадськості та залучення міжнародної допомоги зменшили панічні настрої та сприяли підвищенню рівня обізнаності щодо кіберзагроз. Загалом ефективність була частковою: кризу вдалося локалізувати, однак вона виявила структурні проблеми у сфері кібербезпеки.</w:t>
      </w:r>
    </w:p>
    <w:p w14:paraId="7F647068" w14:textId="77777777" w:rsidR="000147AA" w:rsidRPr="004073EB" w:rsidRDefault="000147AA" w:rsidP="000147AA">
      <w:pPr>
        <w:ind w:left="-15" w:right="34"/>
        <w:jc w:val="both"/>
        <w:rPr>
          <w:i/>
          <w:iCs/>
          <w:sz w:val="28"/>
          <w:szCs w:val="28"/>
          <w:lang w:val="uk-UA"/>
        </w:rPr>
      </w:pPr>
      <w:r w:rsidRPr="004073EB">
        <w:rPr>
          <w:i/>
          <w:iCs/>
          <w:sz w:val="28"/>
          <w:szCs w:val="28"/>
          <w:lang w:val="uk-UA"/>
        </w:rPr>
        <w:t>4. Пропозиції щодо покращення стратегії кризового менеджменту.</w:t>
      </w:r>
    </w:p>
    <w:p w14:paraId="4B394AC7" w14:textId="77777777" w:rsidR="000147AA" w:rsidRDefault="000147AA" w:rsidP="000147AA">
      <w:pPr>
        <w:ind w:left="-15" w:right="34"/>
        <w:jc w:val="both"/>
        <w:rPr>
          <w:sz w:val="28"/>
          <w:szCs w:val="28"/>
          <w:lang w:val="uk-UA"/>
        </w:rPr>
      </w:pPr>
      <w:r w:rsidRPr="004073EB">
        <w:rPr>
          <w:sz w:val="28"/>
          <w:szCs w:val="28"/>
          <w:lang w:val="uk-UA"/>
        </w:rPr>
        <w:t>По-перше, необхідне створення єдиної інтегрованої платформи реагування на кіберінциденти з чітко визначеними ролями суб'єктів кібербезпеки. По-друге, важливо запровадити обов’язкові щорічні стрес-тести ІТ-інфраструктури всіх органів виконавчої влади. По-третє, держава має перейти до формування сталої кіберрезильєнтності, що включає регулярне навчання персоналу, впровадження багаторівневого захисту даних, використання хмарних рішень для резервного збереження, та розробку сценаріїв реагування на кризові ситуації. Нарешті, варто підсилити міжнародну інтеграцію в сфері кібербезпеки через участь у навчаннях NATO Locked Shields і координацію з ENISA (Європейське агентство з кібербезпеки).</w:t>
      </w:r>
    </w:p>
    <w:p w14:paraId="6FF69E04" w14:textId="77777777" w:rsidR="000147AA" w:rsidRDefault="000147AA" w:rsidP="000147AA">
      <w:pPr>
        <w:ind w:left="-15" w:right="34"/>
        <w:jc w:val="both"/>
        <w:rPr>
          <w:sz w:val="28"/>
          <w:szCs w:val="28"/>
          <w:lang w:val="uk-UA"/>
        </w:rPr>
      </w:pPr>
    </w:p>
    <w:p w14:paraId="6318E49B" w14:textId="77777777" w:rsidR="000147AA" w:rsidRPr="002177B1" w:rsidRDefault="000147AA" w:rsidP="000147AA">
      <w:pPr>
        <w:ind w:left="-15" w:right="34"/>
        <w:jc w:val="both"/>
        <w:rPr>
          <w:b/>
          <w:bCs/>
          <w:sz w:val="28"/>
          <w:szCs w:val="28"/>
          <w:lang w:val="uk-UA"/>
        </w:rPr>
      </w:pPr>
      <w:r w:rsidRPr="002177B1">
        <w:rPr>
          <w:b/>
          <w:bCs/>
          <w:sz w:val="28"/>
          <w:szCs w:val="28"/>
          <w:lang w:val="uk-UA"/>
        </w:rPr>
        <w:t>Стратегія реагування на масштабну кібератаку на критичну інфраструктуру</w:t>
      </w:r>
    </w:p>
    <w:p w14:paraId="4D06F08A" w14:textId="77777777" w:rsidR="000147AA" w:rsidRPr="002177B1" w:rsidRDefault="000147AA" w:rsidP="000147AA">
      <w:pPr>
        <w:ind w:left="-15" w:right="34"/>
        <w:jc w:val="both"/>
        <w:rPr>
          <w:sz w:val="28"/>
          <w:szCs w:val="28"/>
          <w:lang w:val="uk-UA"/>
        </w:rPr>
      </w:pPr>
    </w:p>
    <w:p w14:paraId="1E46BCFF" w14:textId="6F642051" w:rsidR="000147AA" w:rsidRPr="002177B1" w:rsidRDefault="00FC2EB2" w:rsidP="000147AA">
      <w:pPr>
        <w:ind w:left="-15" w:right="34"/>
        <w:jc w:val="both"/>
        <w:rPr>
          <w:i/>
          <w:iCs/>
          <w:sz w:val="28"/>
          <w:szCs w:val="28"/>
          <w:lang w:val="uk-UA"/>
        </w:rPr>
      </w:pPr>
      <w:r>
        <w:rPr>
          <w:i/>
          <w:iCs/>
          <w:sz w:val="28"/>
          <w:szCs w:val="28"/>
          <w:lang w:val="uk-UA"/>
        </w:rPr>
        <w:t>5</w:t>
      </w:r>
      <w:r w:rsidR="000147AA" w:rsidRPr="002177B1">
        <w:rPr>
          <w:i/>
          <w:iCs/>
          <w:sz w:val="28"/>
          <w:szCs w:val="28"/>
          <w:lang w:val="uk-UA"/>
        </w:rPr>
        <w:t>. Швидкі заходи для зупинки атаки та мінімізації шкоди:</w:t>
      </w:r>
    </w:p>
    <w:p w14:paraId="1ACD3477" w14:textId="77777777" w:rsidR="000147AA" w:rsidRPr="002177B1" w:rsidRDefault="000147AA" w:rsidP="000147AA">
      <w:pPr>
        <w:ind w:left="-15" w:right="34"/>
        <w:jc w:val="both"/>
        <w:rPr>
          <w:sz w:val="28"/>
          <w:szCs w:val="28"/>
          <w:lang w:val="uk-UA"/>
        </w:rPr>
      </w:pPr>
      <w:r w:rsidRPr="002177B1">
        <w:rPr>
          <w:sz w:val="28"/>
          <w:szCs w:val="28"/>
          <w:lang w:val="uk-UA"/>
        </w:rPr>
        <w:t>– Активація національного центру реагування на кіберінциденти (CERT-UA) та приведення у бойову готовність оперативних груп Державної служби спеціального зв’язку та захисту інформації (ДССЗЗІ).</w:t>
      </w:r>
    </w:p>
    <w:p w14:paraId="4D628B0D" w14:textId="77777777" w:rsidR="000147AA" w:rsidRPr="002177B1" w:rsidRDefault="000147AA" w:rsidP="000147AA">
      <w:pPr>
        <w:ind w:left="-15" w:right="34"/>
        <w:jc w:val="both"/>
        <w:rPr>
          <w:sz w:val="28"/>
          <w:szCs w:val="28"/>
          <w:lang w:val="uk-UA"/>
        </w:rPr>
      </w:pPr>
      <w:r w:rsidRPr="002177B1">
        <w:rPr>
          <w:sz w:val="28"/>
          <w:szCs w:val="28"/>
          <w:lang w:val="uk-UA"/>
        </w:rPr>
        <w:t>– Ізоляція уражених систем шляхом фізичного або логічного відключення від мережі для запобігання подальшому розповсюдженню шкідливого коду.</w:t>
      </w:r>
    </w:p>
    <w:p w14:paraId="587D590C" w14:textId="77777777" w:rsidR="000147AA" w:rsidRPr="002177B1" w:rsidRDefault="000147AA" w:rsidP="000147AA">
      <w:pPr>
        <w:ind w:left="-15" w:right="34"/>
        <w:jc w:val="both"/>
        <w:rPr>
          <w:sz w:val="28"/>
          <w:szCs w:val="28"/>
          <w:lang w:val="uk-UA"/>
        </w:rPr>
      </w:pPr>
      <w:r w:rsidRPr="002177B1">
        <w:rPr>
          <w:sz w:val="28"/>
          <w:szCs w:val="28"/>
          <w:lang w:val="uk-UA"/>
        </w:rPr>
        <w:t>– Ідентифікація векторів атаки за допомогою аналізу журналів подій (логів), сканування трафіку і застосування SIEM-систем.</w:t>
      </w:r>
    </w:p>
    <w:p w14:paraId="5BCE0DB4" w14:textId="77777777" w:rsidR="000147AA" w:rsidRPr="002177B1" w:rsidRDefault="000147AA" w:rsidP="000147AA">
      <w:pPr>
        <w:ind w:left="-15" w:right="34"/>
        <w:jc w:val="both"/>
        <w:rPr>
          <w:sz w:val="28"/>
          <w:szCs w:val="28"/>
          <w:lang w:val="uk-UA"/>
        </w:rPr>
      </w:pPr>
      <w:r w:rsidRPr="002177B1">
        <w:rPr>
          <w:sz w:val="28"/>
          <w:szCs w:val="28"/>
          <w:lang w:val="uk-UA"/>
        </w:rPr>
        <w:lastRenderedPageBreak/>
        <w:t>– Впровадження тимчасових технічних бар’єрів: блокування IP-адрес, зміна облікових даних, активація резервних маршрутів у мережах постачання енергії, води або транспорту.</w:t>
      </w:r>
    </w:p>
    <w:p w14:paraId="0AF0A542" w14:textId="77777777" w:rsidR="000147AA" w:rsidRPr="002177B1" w:rsidRDefault="000147AA" w:rsidP="000147AA">
      <w:pPr>
        <w:ind w:left="-15" w:right="34"/>
        <w:jc w:val="both"/>
        <w:rPr>
          <w:sz w:val="28"/>
          <w:szCs w:val="28"/>
          <w:lang w:val="uk-UA"/>
        </w:rPr>
      </w:pPr>
      <w:r w:rsidRPr="002177B1">
        <w:rPr>
          <w:sz w:val="28"/>
          <w:szCs w:val="28"/>
          <w:lang w:val="uk-UA"/>
        </w:rPr>
        <w:t>– Інформування урядових структур і громадськості з метою зниження паніки та запобігання дезінформаційним кампаніям.</w:t>
      </w:r>
    </w:p>
    <w:p w14:paraId="4D0099E9" w14:textId="77777777" w:rsidR="000147AA" w:rsidRPr="002177B1" w:rsidRDefault="000147AA" w:rsidP="000147AA">
      <w:pPr>
        <w:ind w:left="-15" w:right="34"/>
        <w:jc w:val="both"/>
        <w:rPr>
          <w:i/>
          <w:iCs/>
          <w:sz w:val="28"/>
          <w:szCs w:val="28"/>
          <w:lang w:val="uk-UA"/>
        </w:rPr>
      </w:pPr>
    </w:p>
    <w:p w14:paraId="2B1D5DAE" w14:textId="707660A4" w:rsidR="000147AA" w:rsidRPr="002177B1" w:rsidRDefault="00FC2EB2" w:rsidP="000147AA">
      <w:pPr>
        <w:ind w:left="-15" w:right="34"/>
        <w:jc w:val="both"/>
        <w:rPr>
          <w:i/>
          <w:iCs/>
          <w:sz w:val="28"/>
          <w:szCs w:val="28"/>
          <w:lang w:val="uk-UA"/>
        </w:rPr>
      </w:pPr>
      <w:r>
        <w:rPr>
          <w:i/>
          <w:iCs/>
          <w:sz w:val="28"/>
          <w:szCs w:val="28"/>
          <w:lang w:val="uk-UA"/>
        </w:rPr>
        <w:t>6</w:t>
      </w:r>
      <w:r w:rsidR="000147AA" w:rsidRPr="002177B1">
        <w:rPr>
          <w:i/>
          <w:iCs/>
          <w:sz w:val="28"/>
          <w:szCs w:val="28"/>
          <w:lang w:val="uk-UA"/>
        </w:rPr>
        <w:t>. Взаємодія з ключовими стейкхолдерами:</w:t>
      </w:r>
    </w:p>
    <w:p w14:paraId="209FB47B" w14:textId="77777777" w:rsidR="000147AA" w:rsidRPr="002177B1" w:rsidRDefault="000147AA" w:rsidP="000147AA">
      <w:pPr>
        <w:ind w:left="-15" w:right="34"/>
        <w:jc w:val="both"/>
        <w:rPr>
          <w:sz w:val="28"/>
          <w:szCs w:val="28"/>
          <w:lang w:val="uk-UA"/>
        </w:rPr>
      </w:pPr>
      <w:r w:rsidRPr="002177B1">
        <w:rPr>
          <w:sz w:val="28"/>
          <w:szCs w:val="28"/>
          <w:lang w:val="uk-UA"/>
        </w:rPr>
        <w:t>– Міністерство внутрішніх справ: забезпечення правопорядку в регіонах, де зупинено життєво важливу інфраструктуру, та запобігання мародерству чи паніці.</w:t>
      </w:r>
    </w:p>
    <w:p w14:paraId="29DB851D" w14:textId="77777777" w:rsidR="000147AA" w:rsidRPr="002177B1" w:rsidRDefault="000147AA" w:rsidP="000147AA">
      <w:pPr>
        <w:ind w:left="-15" w:right="34"/>
        <w:jc w:val="both"/>
        <w:rPr>
          <w:sz w:val="28"/>
          <w:szCs w:val="28"/>
          <w:lang w:val="uk-UA"/>
        </w:rPr>
      </w:pPr>
      <w:r w:rsidRPr="002177B1">
        <w:rPr>
          <w:sz w:val="28"/>
          <w:szCs w:val="28"/>
          <w:lang w:val="uk-UA"/>
        </w:rPr>
        <w:t>– Міністерство оборони: активізація кіберпідрозділів Збройних сил для протидії зовнішньому втручанню, а також розгортання військових резервних систем у разі потреби.</w:t>
      </w:r>
    </w:p>
    <w:p w14:paraId="658E6660" w14:textId="77777777" w:rsidR="000147AA" w:rsidRPr="002177B1" w:rsidRDefault="000147AA" w:rsidP="000147AA">
      <w:pPr>
        <w:ind w:left="-15" w:right="34"/>
        <w:jc w:val="both"/>
        <w:rPr>
          <w:sz w:val="28"/>
          <w:szCs w:val="28"/>
          <w:lang w:val="uk-UA"/>
        </w:rPr>
      </w:pPr>
      <w:r w:rsidRPr="002177B1">
        <w:rPr>
          <w:sz w:val="28"/>
          <w:szCs w:val="28"/>
          <w:lang w:val="uk-UA"/>
        </w:rPr>
        <w:t>– Приватні компанії (оператори критичної інфраструктури): спільний аудит систем, надання тимчасового доступу до об'єктів для експертів ДССЗЗІ, організація оперативних хабів для координації.</w:t>
      </w:r>
    </w:p>
    <w:p w14:paraId="22FA5D99" w14:textId="77777777" w:rsidR="000147AA" w:rsidRPr="002177B1" w:rsidRDefault="000147AA" w:rsidP="000147AA">
      <w:pPr>
        <w:ind w:left="-15" w:right="34"/>
        <w:jc w:val="both"/>
        <w:rPr>
          <w:sz w:val="28"/>
          <w:szCs w:val="28"/>
          <w:lang w:val="uk-UA"/>
        </w:rPr>
      </w:pPr>
      <w:r w:rsidRPr="002177B1">
        <w:rPr>
          <w:sz w:val="28"/>
          <w:szCs w:val="28"/>
          <w:lang w:val="uk-UA"/>
        </w:rPr>
        <w:t>– СБУ: ведення розслідування, фіксація доказів кіберагресії, протидія ворожим інформаційним операціям.</w:t>
      </w:r>
    </w:p>
    <w:p w14:paraId="79E57F8F" w14:textId="77777777" w:rsidR="000147AA" w:rsidRPr="002177B1" w:rsidRDefault="000147AA" w:rsidP="000147AA">
      <w:pPr>
        <w:ind w:left="-15" w:right="34"/>
        <w:jc w:val="both"/>
        <w:rPr>
          <w:sz w:val="28"/>
          <w:szCs w:val="28"/>
          <w:lang w:val="uk-UA"/>
        </w:rPr>
      </w:pPr>
      <w:r w:rsidRPr="002177B1">
        <w:rPr>
          <w:sz w:val="28"/>
          <w:szCs w:val="28"/>
          <w:lang w:val="uk-UA"/>
        </w:rPr>
        <w:t>– Міжнародні партнери (ENISA, NATO CCDCOE, EU Cyber Rapid Response Team): запит на технічну підтримку, обмін кіберрозвідкою та експертизою.</w:t>
      </w:r>
    </w:p>
    <w:p w14:paraId="745B8E00" w14:textId="77777777" w:rsidR="000147AA" w:rsidRPr="002177B1" w:rsidRDefault="000147AA" w:rsidP="000147AA">
      <w:pPr>
        <w:ind w:left="-15" w:right="34"/>
        <w:jc w:val="both"/>
        <w:rPr>
          <w:i/>
          <w:iCs/>
          <w:sz w:val="28"/>
          <w:szCs w:val="28"/>
          <w:lang w:val="uk-UA"/>
        </w:rPr>
      </w:pPr>
    </w:p>
    <w:p w14:paraId="77639C58" w14:textId="5E5A870E" w:rsidR="000147AA" w:rsidRPr="002177B1" w:rsidRDefault="00FC2EB2" w:rsidP="000147AA">
      <w:pPr>
        <w:ind w:left="-15" w:right="34"/>
        <w:jc w:val="both"/>
        <w:rPr>
          <w:i/>
          <w:iCs/>
          <w:sz w:val="28"/>
          <w:szCs w:val="28"/>
          <w:lang w:val="uk-UA"/>
        </w:rPr>
      </w:pPr>
      <w:r>
        <w:rPr>
          <w:i/>
          <w:iCs/>
          <w:sz w:val="28"/>
          <w:szCs w:val="28"/>
          <w:lang w:val="uk-UA"/>
        </w:rPr>
        <w:t>7</w:t>
      </w:r>
      <w:r w:rsidR="000147AA" w:rsidRPr="002177B1">
        <w:rPr>
          <w:i/>
          <w:iCs/>
          <w:sz w:val="28"/>
          <w:szCs w:val="28"/>
          <w:lang w:val="uk-UA"/>
        </w:rPr>
        <w:t>. Плани відновлення інфраструктури після атаки:</w:t>
      </w:r>
    </w:p>
    <w:p w14:paraId="4371D008" w14:textId="77777777" w:rsidR="000147AA" w:rsidRPr="002177B1" w:rsidRDefault="000147AA" w:rsidP="000147AA">
      <w:pPr>
        <w:ind w:left="-15" w:right="34"/>
        <w:jc w:val="both"/>
        <w:rPr>
          <w:sz w:val="28"/>
          <w:szCs w:val="28"/>
          <w:lang w:val="uk-UA"/>
        </w:rPr>
      </w:pPr>
      <w:r w:rsidRPr="002177B1">
        <w:rPr>
          <w:sz w:val="28"/>
          <w:szCs w:val="28"/>
          <w:lang w:val="uk-UA"/>
        </w:rPr>
        <w:t>– Активація резервних систем живлення та водопостачання: підключення дизель-генераторів, мобільних станцій очищення води, польових комунікацій.</w:t>
      </w:r>
    </w:p>
    <w:p w14:paraId="0046AAB0" w14:textId="77777777" w:rsidR="000147AA" w:rsidRPr="002177B1" w:rsidRDefault="000147AA" w:rsidP="000147AA">
      <w:pPr>
        <w:ind w:left="-15" w:right="34"/>
        <w:jc w:val="both"/>
        <w:rPr>
          <w:sz w:val="28"/>
          <w:szCs w:val="28"/>
          <w:lang w:val="uk-UA"/>
        </w:rPr>
      </w:pPr>
      <w:r w:rsidRPr="002177B1">
        <w:rPr>
          <w:sz w:val="28"/>
          <w:szCs w:val="28"/>
          <w:lang w:val="uk-UA"/>
        </w:rPr>
        <w:t>– Інтеграція резервних даних із захищених бекап-сховищ для відновлення керуючих систем SCADA, систем моніторингу та автоматизації.</w:t>
      </w:r>
    </w:p>
    <w:p w14:paraId="320EC501" w14:textId="77777777" w:rsidR="000147AA" w:rsidRPr="002177B1" w:rsidRDefault="000147AA" w:rsidP="000147AA">
      <w:pPr>
        <w:ind w:left="-15" w:right="34"/>
        <w:jc w:val="both"/>
        <w:rPr>
          <w:sz w:val="28"/>
          <w:szCs w:val="28"/>
          <w:lang w:val="uk-UA"/>
        </w:rPr>
      </w:pPr>
      <w:r w:rsidRPr="002177B1">
        <w:rPr>
          <w:sz w:val="28"/>
          <w:szCs w:val="28"/>
          <w:lang w:val="uk-UA"/>
        </w:rPr>
        <w:t>– Тимчасова реконфігурація транспортної логістики: створення альтернативних маршрутів та ручне управління транспортом до повного відновлення ІТ-систем.</w:t>
      </w:r>
    </w:p>
    <w:p w14:paraId="7BA89180" w14:textId="77777777" w:rsidR="000147AA" w:rsidRPr="002177B1" w:rsidRDefault="000147AA" w:rsidP="000147AA">
      <w:pPr>
        <w:ind w:left="-15" w:right="34"/>
        <w:jc w:val="both"/>
        <w:rPr>
          <w:sz w:val="28"/>
          <w:szCs w:val="28"/>
          <w:lang w:val="uk-UA"/>
        </w:rPr>
      </w:pPr>
      <w:r w:rsidRPr="002177B1">
        <w:rPr>
          <w:sz w:val="28"/>
          <w:szCs w:val="28"/>
          <w:lang w:val="uk-UA"/>
        </w:rPr>
        <w:t>– Поетапне повернення систем до експлуатації після перевірки їхньої безпеки — пріоритетність надається системам, що забезпечують життєдіяльність населення.</w:t>
      </w:r>
    </w:p>
    <w:p w14:paraId="0CE2D76F" w14:textId="77777777" w:rsidR="000147AA" w:rsidRPr="002177B1" w:rsidRDefault="000147AA" w:rsidP="000147AA">
      <w:pPr>
        <w:ind w:left="-15" w:right="34"/>
        <w:jc w:val="both"/>
        <w:rPr>
          <w:sz w:val="28"/>
          <w:szCs w:val="28"/>
          <w:lang w:val="uk-UA"/>
        </w:rPr>
      </w:pPr>
      <w:r w:rsidRPr="002177B1">
        <w:rPr>
          <w:sz w:val="28"/>
          <w:szCs w:val="28"/>
          <w:lang w:val="uk-UA"/>
        </w:rPr>
        <w:t>– Аудит усіх пошкоджених вузлів з метою їхнього оновлення або заміни за рахунок резервних фондів.</w:t>
      </w:r>
    </w:p>
    <w:p w14:paraId="756F8195" w14:textId="77777777" w:rsidR="000147AA" w:rsidRPr="002177B1" w:rsidRDefault="000147AA" w:rsidP="000147AA">
      <w:pPr>
        <w:ind w:left="-15" w:right="34"/>
        <w:jc w:val="both"/>
        <w:rPr>
          <w:sz w:val="28"/>
          <w:szCs w:val="28"/>
          <w:lang w:val="uk-UA"/>
        </w:rPr>
      </w:pPr>
    </w:p>
    <w:p w14:paraId="51CB1D2D" w14:textId="4E99389E" w:rsidR="000147AA" w:rsidRPr="002177B1" w:rsidRDefault="00FC2EB2" w:rsidP="000147AA">
      <w:pPr>
        <w:ind w:left="-15" w:right="34"/>
        <w:jc w:val="both"/>
        <w:rPr>
          <w:i/>
          <w:iCs/>
          <w:sz w:val="28"/>
          <w:szCs w:val="28"/>
          <w:lang w:val="uk-UA"/>
        </w:rPr>
      </w:pPr>
      <w:r>
        <w:rPr>
          <w:i/>
          <w:iCs/>
          <w:sz w:val="28"/>
          <w:szCs w:val="28"/>
          <w:lang w:val="uk-UA"/>
        </w:rPr>
        <w:t>8</w:t>
      </w:r>
      <w:r w:rsidR="000147AA" w:rsidRPr="002177B1">
        <w:rPr>
          <w:i/>
          <w:iCs/>
          <w:sz w:val="28"/>
          <w:szCs w:val="28"/>
          <w:lang w:val="uk-UA"/>
        </w:rPr>
        <w:t>. Заходи з підвищення кібербезпеки для запобігання подібним атакам у майбутньому:</w:t>
      </w:r>
    </w:p>
    <w:p w14:paraId="782B1E7C" w14:textId="77777777" w:rsidR="000147AA" w:rsidRPr="002177B1" w:rsidRDefault="000147AA" w:rsidP="000147AA">
      <w:pPr>
        <w:ind w:left="-15" w:right="34"/>
        <w:jc w:val="both"/>
        <w:rPr>
          <w:sz w:val="28"/>
          <w:szCs w:val="28"/>
          <w:lang w:val="uk-UA"/>
        </w:rPr>
      </w:pPr>
      <w:r w:rsidRPr="002177B1">
        <w:rPr>
          <w:sz w:val="28"/>
          <w:szCs w:val="28"/>
          <w:lang w:val="uk-UA"/>
        </w:rPr>
        <w:t>– Прийняття оновленої національної стратегії кібербезпеки, адаптованої до умов воєнного часу та гібридної агресії.</w:t>
      </w:r>
    </w:p>
    <w:p w14:paraId="293D84C4" w14:textId="77777777" w:rsidR="000147AA" w:rsidRPr="002177B1" w:rsidRDefault="000147AA" w:rsidP="000147AA">
      <w:pPr>
        <w:ind w:left="-15" w:right="34"/>
        <w:jc w:val="both"/>
        <w:rPr>
          <w:sz w:val="28"/>
          <w:szCs w:val="28"/>
          <w:lang w:val="uk-UA"/>
        </w:rPr>
      </w:pPr>
      <w:r w:rsidRPr="002177B1">
        <w:rPr>
          <w:sz w:val="28"/>
          <w:szCs w:val="28"/>
          <w:lang w:val="uk-UA"/>
        </w:rPr>
        <w:t>– Розбудова кіберрезильєнтності: регулярне проведення симуляцій кібератак (penetration testing, red teaming), впровадження кібернавчань за участю всіх стейкхолдерів.</w:t>
      </w:r>
    </w:p>
    <w:p w14:paraId="381B27A6" w14:textId="77777777" w:rsidR="000147AA" w:rsidRPr="002177B1" w:rsidRDefault="000147AA" w:rsidP="000147AA">
      <w:pPr>
        <w:ind w:left="-15" w:right="34"/>
        <w:jc w:val="both"/>
        <w:rPr>
          <w:sz w:val="28"/>
          <w:szCs w:val="28"/>
          <w:lang w:val="uk-UA"/>
        </w:rPr>
      </w:pPr>
      <w:r w:rsidRPr="002177B1">
        <w:rPr>
          <w:sz w:val="28"/>
          <w:szCs w:val="28"/>
          <w:lang w:val="uk-UA"/>
        </w:rPr>
        <w:t>– Інвентаризація цифрових активів критичної інфраструктури та перехід на Zero Trust Architecture.</w:t>
      </w:r>
    </w:p>
    <w:p w14:paraId="04CCD9FC" w14:textId="77777777" w:rsidR="000147AA" w:rsidRPr="002177B1" w:rsidRDefault="000147AA" w:rsidP="000147AA">
      <w:pPr>
        <w:ind w:left="-15" w:right="34"/>
        <w:jc w:val="both"/>
        <w:rPr>
          <w:sz w:val="28"/>
          <w:szCs w:val="28"/>
          <w:lang w:val="uk-UA"/>
        </w:rPr>
      </w:pPr>
      <w:r w:rsidRPr="002177B1">
        <w:rPr>
          <w:sz w:val="28"/>
          <w:szCs w:val="28"/>
          <w:lang w:val="uk-UA"/>
        </w:rPr>
        <w:t>– Інтеграція систем штучного інтелекту для раннього виявлення загроз, включаючи поведінковий аналіз та автоматизоване реагування.</w:t>
      </w:r>
    </w:p>
    <w:p w14:paraId="41D34162" w14:textId="77777777" w:rsidR="000147AA" w:rsidRPr="002177B1" w:rsidRDefault="000147AA" w:rsidP="000147AA">
      <w:pPr>
        <w:ind w:left="-15" w:right="34"/>
        <w:jc w:val="both"/>
        <w:rPr>
          <w:sz w:val="28"/>
          <w:szCs w:val="28"/>
          <w:lang w:val="uk-UA"/>
        </w:rPr>
      </w:pPr>
      <w:r w:rsidRPr="002177B1">
        <w:rPr>
          <w:sz w:val="28"/>
          <w:szCs w:val="28"/>
          <w:lang w:val="uk-UA"/>
        </w:rPr>
        <w:t>– Поглиблення міжнародного співробітництва, включаючи обмін даними з ЄС, НАТО, США та використання механізмів колективної кібероборони.</w:t>
      </w:r>
    </w:p>
    <w:p w14:paraId="60802637" w14:textId="77777777" w:rsidR="000147AA" w:rsidRPr="002177B1" w:rsidRDefault="000147AA" w:rsidP="000147AA">
      <w:pPr>
        <w:ind w:left="-15" w:right="34"/>
        <w:jc w:val="both"/>
        <w:rPr>
          <w:sz w:val="28"/>
          <w:szCs w:val="28"/>
          <w:lang w:val="uk-UA"/>
        </w:rPr>
      </w:pPr>
    </w:p>
    <w:p w14:paraId="2F46EF1D" w14:textId="77777777" w:rsidR="000147AA" w:rsidRPr="002411A4" w:rsidRDefault="000147AA" w:rsidP="000147AA">
      <w:pPr>
        <w:ind w:left="-15" w:right="34"/>
        <w:jc w:val="both"/>
        <w:rPr>
          <w:sz w:val="28"/>
          <w:szCs w:val="28"/>
          <w:lang w:val="uk-UA"/>
        </w:rPr>
      </w:pPr>
      <w:r w:rsidRPr="002177B1">
        <w:rPr>
          <w:sz w:val="28"/>
          <w:szCs w:val="28"/>
          <w:lang w:val="uk-UA"/>
        </w:rPr>
        <w:t>Ця стратегія відповідає підходам ENISA, НАТО CCDCOE та принципам ISO/IEC 27035 з управління інцидентами безпеки.</w:t>
      </w:r>
    </w:p>
    <w:p w14:paraId="48BEF16C" w14:textId="4F4FEAED" w:rsidR="00B16C98" w:rsidRPr="00E64AF4" w:rsidRDefault="00B16C98" w:rsidP="000147AA">
      <w:pPr>
        <w:jc w:val="both"/>
        <w:rPr>
          <w:lang w:val="uk-UA"/>
        </w:rPr>
      </w:pPr>
    </w:p>
    <w:sectPr w:rsidR="00B16C98" w:rsidRPr="00E64AF4" w:rsidSect="000F7CE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A4F3E"/>
    <w:multiLevelType w:val="hybridMultilevel"/>
    <w:tmpl w:val="9AF2BCC2"/>
    <w:lvl w:ilvl="0" w:tplc="0422000F">
      <w:start w:val="1"/>
      <w:numFmt w:val="decimal"/>
      <w:lvlText w:val="%1."/>
      <w:lvlJc w:val="left"/>
      <w:pPr>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38525849"/>
    <w:multiLevelType w:val="hybridMultilevel"/>
    <w:tmpl w:val="758021A4"/>
    <w:lvl w:ilvl="0" w:tplc="78361D90">
      <w:start w:val="1"/>
      <w:numFmt w:val="decimal"/>
      <w:lvlText w:val="%1."/>
      <w:lvlJc w:val="left"/>
      <w:pPr>
        <w:ind w:left="1907" w:hanging="360"/>
      </w:pPr>
      <w:rPr>
        <w:rFonts w:ascii="Times New Roman" w:eastAsia="Times New Roman" w:hAnsi="Times New Roman" w:cs="Times New Roman"/>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3B586CC3"/>
    <w:multiLevelType w:val="multilevel"/>
    <w:tmpl w:val="9FFC0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EA77AB"/>
    <w:multiLevelType w:val="hybridMultilevel"/>
    <w:tmpl w:val="8ADE06FE"/>
    <w:lvl w:ilvl="0" w:tplc="E01E96B4">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5F7723F1"/>
    <w:multiLevelType w:val="multilevel"/>
    <w:tmpl w:val="185AB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732DB2"/>
    <w:multiLevelType w:val="multilevel"/>
    <w:tmpl w:val="6A2EF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B5"/>
    <w:rsid w:val="000147AA"/>
    <w:rsid w:val="000526FE"/>
    <w:rsid w:val="00057AA8"/>
    <w:rsid w:val="00075139"/>
    <w:rsid w:val="000A6E1D"/>
    <w:rsid w:val="000D08C9"/>
    <w:rsid w:val="000F7CE5"/>
    <w:rsid w:val="001C3D41"/>
    <w:rsid w:val="001F3F35"/>
    <w:rsid w:val="00206FBD"/>
    <w:rsid w:val="002309D4"/>
    <w:rsid w:val="00252E87"/>
    <w:rsid w:val="00266811"/>
    <w:rsid w:val="00272A29"/>
    <w:rsid w:val="00272E8A"/>
    <w:rsid w:val="0039045F"/>
    <w:rsid w:val="004647CE"/>
    <w:rsid w:val="00483F21"/>
    <w:rsid w:val="00490144"/>
    <w:rsid w:val="004A385A"/>
    <w:rsid w:val="005015CC"/>
    <w:rsid w:val="00513297"/>
    <w:rsid w:val="00514690"/>
    <w:rsid w:val="005814C0"/>
    <w:rsid w:val="005A4142"/>
    <w:rsid w:val="005B2097"/>
    <w:rsid w:val="00605C52"/>
    <w:rsid w:val="00644CCB"/>
    <w:rsid w:val="0065651F"/>
    <w:rsid w:val="00734F0E"/>
    <w:rsid w:val="007C2548"/>
    <w:rsid w:val="007D656F"/>
    <w:rsid w:val="008221ED"/>
    <w:rsid w:val="008278B5"/>
    <w:rsid w:val="00833FC4"/>
    <w:rsid w:val="0088633C"/>
    <w:rsid w:val="009100AA"/>
    <w:rsid w:val="0092337F"/>
    <w:rsid w:val="009428B5"/>
    <w:rsid w:val="009479B3"/>
    <w:rsid w:val="00A93B55"/>
    <w:rsid w:val="00AD663E"/>
    <w:rsid w:val="00B15EF3"/>
    <w:rsid w:val="00B16C98"/>
    <w:rsid w:val="00B85EF0"/>
    <w:rsid w:val="00BE49D4"/>
    <w:rsid w:val="00C756D8"/>
    <w:rsid w:val="00C82625"/>
    <w:rsid w:val="00D47241"/>
    <w:rsid w:val="00D674EE"/>
    <w:rsid w:val="00DB54F9"/>
    <w:rsid w:val="00DF622C"/>
    <w:rsid w:val="00E1410F"/>
    <w:rsid w:val="00E37EEB"/>
    <w:rsid w:val="00E64AF4"/>
    <w:rsid w:val="00E66915"/>
    <w:rsid w:val="00F52809"/>
    <w:rsid w:val="00FA1ED6"/>
    <w:rsid w:val="00FC2EB2"/>
    <w:rsid w:val="00FD0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9A5621"/>
  <w15:chartTrackingRefBased/>
  <w15:docId w15:val="{738B6BFD-173A-480B-9357-E5FC4320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8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26FE"/>
    <w:rPr>
      <w:color w:val="0000FF"/>
      <w:u w:val="single"/>
    </w:rPr>
  </w:style>
  <w:style w:type="paragraph" w:styleId="a4">
    <w:name w:val="List Paragraph"/>
    <w:basedOn w:val="a"/>
    <w:uiPriority w:val="34"/>
    <w:qFormat/>
    <w:rsid w:val="0065651F"/>
    <w:pPr>
      <w:ind w:left="720"/>
      <w:contextualSpacing/>
    </w:pPr>
  </w:style>
  <w:style w:type="table" w:styleId="a5">
    <w:name w:val="Table Grid"/>
    <w:basedOn w:val="a1"/>
    <w:uiPriority w:val="39"/>
    <w:rsid w:val="00942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vestplan.com.ua/pdf/23_2013/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daa.edu.ua/sites/default/files/nppdaa/8.1/284.pdf" TargetMode="External"/><Relationship Id="rId5" Type="http://schemas.openxmlformats.org/officeDocument/2006/relationships/hyperlink" Target="mailto:anastasianetrebutsk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10</Pages>
  <Words>2797</Words>
  <Characters>15947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30</cp:revision>
  <dcterms:created xsi:type="dcterms:W3CDTF">2025-04-24T12:30:00Z</dcterms:created>
  <dcterms:modified xsi:type="dcterms:W3CDTF">2025-05-08T11:05:00Z</dcterms:modified>
</cp:coreProperties>
</file>