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20" w:rsidRDefault="004830BC">
      <w:pPr>
        <w:pStyle w:val="a3"/>
        <w:spacing w:before="60"/>
        <w:ind w:left="6" w:right="146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362048" behindDoc="1" locked="0" layoutInCell="1" allowOverlap="1">
                <wp:simplePos x="0" y="0"/>
                <wp:positionH relativeFrom="page">
                  <wp:posOffset>724662</wp:posOffset>
                </wp:positionH>
                <wp:positionV relativeFrom="page">
                  <wp:posOffset>249173</wp:posOffset>
                </wp:positionV>
                <wp:extent cx="6588125" cy="101879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8125" cy="1018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125" h="10187940">
                              <a:moveTo>
                                <a:pt x="0" y="10187940"/>
                              </a:moveTo>
                              <a:lnTo>
                                <a:pt x="6587744" y="10187940"/>
                              </a:lnTo>
                              <a:lnTo>
                                <a:pt x="6587744" y="0"/>
                              </a:lnTo>
                              <a:lnTo>
                                <a:pt x="0" y="0"/>
                              </a:lnTo>
                              <a:lnTo>
                                <a:pt x="0" y="10187940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9748B" id="Graphic 1" o:spid="_x0000_s1026" style="position:absolute;margin-left:57.05pt;margin-top:19.6pt;width:518.75pt;height:802.2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88125,1018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" path="m,10187940r6587744,l6587744,,,,,10187940xe" filled="f" strokeweight="2.04pt">
                <v:path arrowok="t"/>
                <w10:wrap anchorx="page" anchory="page"/>
              </v:shape>
            </w:pict>
          </mc:Fallback>
        </mc:AlternateContent>
      </w:r>
      <w:r>
        <w:t>МІНІСТЕРСТВО</w:t>
      </w:r>
      <w:r>
        <w:rPr>
          <w:spacing w:val="-16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rPr>
          <w:spacing w:val="-2"/>
        </w:rPr>
        <w:t>УКРАЇНИ</w:t>
      </w:r>
    </w:p>
    <w:p w:rsidR="00A33620" w:rsidRDefault="004830BC">
      <w:pPr>
        <w:pStyle w:val="a3"/>
        <w:spacing w:before="185"/>
        <w:ind w:left="2078"/>
      </w:pPr>
      <w:r>
        <w:rPr>
          <w:spacing w:val="-2"/>
        </w:rPr>
        <w:t>Державний</w:t>
      </w:r>
      <w:r>
        <w:rPr>
          <w:spacing w:val="-1"/>
        </w:rPr>
        <w:t xml:space="preserve"> </w:t>
      </w:r>
      <w:r>
        <w:rPr>
          <w:spacing w:val="-2"/>
        </w:rPr>
        <w:t>університет</w:t>
      </w:r>
      <w:r>
        <w:rPr>
          <w:spacing w:val="1"/>
        </w:rPr>
        <w:t xml:space="preserve"> </w:t>
      </w:r>
      <w:r>
        <w:rPr>
          <w:spacing w:val="-2"/>
        </w:rPr>
        <w:t>«Житомирська</w:t>
      </w:r>
      <w:r>
        <w:rPr>
          <w:spacing w:val="-3"/>
        </w:rPr>
        <w:t xml:space="preserve"> </w:t>
      </w:r>
      <w:r>
        <w:rPr>
          <w:spacing w:val="-2"/>
        </w:rPr>
        <w:t>Політехніка»</w:t>
      </w: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  <w:spacing w:before="236"/>
      </w:pPr>
    </w:p>
    <w:p w:rsidR="00A33620" w:rsidRDefault="004830BC">
      <w:pPr>
        <w:pStyle w:val="a3"/>
        <w:ind w:left="2032"/>
      </w:pPr>
      <w:r>
        <w:t>Кафедра</w:t>
      </w:r>
      <w:r>
        <w:rPr>
          <w:spacing w:val="-19"/>
        </w:rPr>
        <w:t xml:space="preserve"> </w:t>
      </w:r>
      <w:r>
        <w:t>комп'ютерних</w:t>
      </w:r>
      <w:r>
        <w:rPr>
          <w:spacing w:val="-9"/>
        </w:rPr>
        <w:t xml:space="preserve"> </w:t>
      </w:r>
      <w:r>
        <w:t>технологій</w:t>
      </w:r>
      <w:r>
        <w:rPr>
          <w:spacing w:val="-1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медицині</w:t>
      </w:r>
      <w:r>
        <w:rPr>
          <w:spacing w:val="-8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rPr>
          <w:spacing w:val="-2"/>
        </w:rPr>
        <w:t>телекомунікаціях</w:t>
      </w:r>
    </w:p>
    <w:p w:rsidR="00A33620" w:rsidRDefault="00A33620">
      <w:pPr>
        <w:pStyle w:val="a3"/>
        <w:spacing w:before="184"/>
        <w:ind w:right="550"/>
        <w:jc w:val="right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  <w:spacing w:before="111"/>
      </w:pPr>
    </w:p>
    <w:p w:rsidR="00A33620" w:rsidRDefault="004830BC">
      <w:pPr>
        <w:pStyle w:val="a4"/>
        <w:spacing w:line="376" w:lineRule="auto"/>
        <w:ind w:left="2157" w:right="2278" w:firstLine="1944"/>
      </w:pPr>
      <w:r>
        <w:t>Методична робота Налаштування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використання</w:t>
      </w:r>
      <w:r>
        <w:rPr>
          <w:spacing w:val="-18"/>
        </w:rPr>
        <w:t xml:space="preserve"> </w:t>
      </w:r>
      <w:r>
        <w:t>IP-відеокамери</w:t>
      </w:r>
    </w:p>
    <w:p w:rsidR="00A33620" w:rsidRDefault="004830BC">
      <w:pPr>
        <w:pStyle w:val="a4"/>
        <w:spacing w:line="321" w:lineRule="exact"/>
        <w:jc w:val="center"/>
      </w:pPr>
      <w:r>
        <w:t>IMOU</w:t>
      </w:r>
      <w:r>
        <w:rPr>
          <w:spacing w:val="-6"/>
        </w:rPr>
        <w:t xml:space="preserve"> </w:t>
      </w:r>
    </w:p>
    <w:p w:rsidR="00A33620" w:rsidRDefault="00A33620">
      <w:pPr>
        <w:pStyle w:val="a3"/>
        <w:rPr>
          <w:b/>
        </w:rPr>
      </w:pPr>
    </w:p>
    <w:p w:rsidR="00A33620" w:rsidRDefault="00A33620">
      <w:pPr>
        <w:pStyle w:val="a3"/>
        <w:rPr>
          <w:b/>
        </w:rPr>
      </w:pPr>
    </w:p>
    <w:p w:rsidR="00A33620" w:rsidRDefault="00A33620">
      <w:pPr>
        <w:pStyle w:val="a3"/>
        <w:spacing w:before="227"/>
        <w:rPr>
          <w:b/>
        </w:rPr>
      </w:pPr>
    </w:p>
    <w:p w:rsidR="00A33620" w:rsidRDefault="00A33620">
      <w:pPr>
        <w:pStyle w:val="a3"/>
        <w:tabs>
          <w:tab w:val="left" w:pos="7505"/>
        </w:tabs>
        <w:ind w:left="1840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</w:pPr>
    </w:p>
    <w:p w:rsidR="00A33620" w:rsidRDefault="00A33620">
      <w:pPr>
        <w:pStyle w:val="a3"/>
        <w:spacing w:before="159"/>
      </w:pPr>
    </w:p>
    <w:p w:rsidR="00A33620" w:rsidRDefault="004830BC">
      <w:pPr>
        <w:pStyle w:val="a3"/>
        <w:ind w:left="6" w:right="146"/>
        <w:jc w:val="center"/>
      </w:pPr>
      <w:r>
        <w:t>Житомир</w:t>
      </w:r>
      <w:r>
        <w:rPr>
          <w:spacing w:val="-18"/>
        </w:rPr>
        <w:t xml:space="preserve"> </w:t>
      </w:r>
      <w:r>
        <w:rPr>
          <w:spacing w:val="-4"/>
        </w:rPr>
        <w:t>2024</w:t>
      </w:r>
    </w:p>
    <w:p w:rsidR="00A33620" w:rsidRDefault="00A33620">
      <w:pPr>
        <w:pStyle w:val="a3"/>
        <w:jc w:val="center"/>
        <w:sectPr w:rsidR="00A33620">
          <w:type w:val="continuous"/>
          <w:pgSz w:w="11920" w:h="16850"/>
          <w:pgMar w:top="88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6"/>
        <w:gridCol w:w="1416"/>
        <w:gridCol w:w="849"/>
        <w:gridCol w:w="566"/>
        <w:gridCol w:w="5840"/>
        <w:gridCol w:w="566"/>
      </w:tblGrid>
      <w:tr w:rsidR="00A33620">
        <w:trPr>
          <w:trHeight w:val="15154"/>
        </w:trPr>
        <w:tc>
          <w:tcPr>
            <w:tcW w:w="10372" w:type="dxa"/>
            <w:gridSpan w:val="7"/>
          </w:tcPr>
          <w:p w:rsidR="00A33620" w:rsidRDefault="00A33620">
            <w:pPr>
              <w:pStyle w:val="TableParagraph"/>
              <w:spacing w:before="99"/>
              <w:rPr>
                <w:sz w:val="28"/>
              </w:rPr>
            </w:pPr>
          </w:p>
          <w:p w:rsidR="00A33620" w:rsidRDefault="004830BC">
            <w:pPr>
              <w:pStyle w:val="TableParagraph"/>
              <w:ind w:left="3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Вступ</w:t>
            </w:r>
          </w:p>
          <w:p w:rsidR="00A33620" w:rsidRDefault="004830BC">
            <w:pPr>
              <w:pStyle w:val="TableParagraph"/>
              <w:spacing w:before="317" w:line="360" w:lineRule="auto"/>
              <w:ind w:left="301" w:right="3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IP-відеокамера купольна IMOU IPC-T22EP (2.8) </w:t>
            </w:r>
            <w:proofErr w:type="spellStart"/>
            <w:r>
              <w:rPr>
                <w:sz w:val="28"/>
              </w:rPr>
              <w:t>Wi-Fi</w:t>
            </w:r>
            <w:proofErr w:type="spellEnd"/>
            <w:r>
              <w:rPr>
                <w:sz w:val="28"/>
              </w:rPr>
              <w:t xml:space="preserve"> — це високоякісний пристрій для відеоспостереження, який забезпечує надійну охорону вашого майна.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підтримує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з'єднання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Wi-Fi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дозволяє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інтегрувати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існуючу мережу без необхідності прокладати додаткові кабелі.</w:t>
            </w:r>
          </w:p>
          <w:p w:rsidR="00A33620" w:rsidRDefault="00A33620">
            <w:pPr>
              <w:pStyle w:val="TableParagraph"/>
              <w:rPr>
                <w:sz w:val="28"/>
              </w:rPr>
            </w:pPr>
          </w:p>
          <w:p w:rsidR="00A33620" w:rsidRDefault="00A33620">
            <w:pPr>
              <w:pStyle w:val="TableParagraph"/>
              <w:spacing w:before="158"/>
              <w:rPr>
                <w:sz w:val="28"/>
              </w:rPr>
            </w:pPr>
          </w:p>
          <w:p w:rsidR="00A33620" w:rsidRDefault="004830BC">
            <w:pPr>
              <w:pStyle w:val="TableParagraph"/>
              <w:spacing w:line="360" w:lineRule="auto"/>
              <w:ind w:left="301" w:right="37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Мета роботи: </w:t>
            </w:r>
            <w:r>
              <w:rPr>
                <w:sz w:val="28"/>
              </w:rPr>
              <w:t xml:space="preserve">Мета цієї </w:t>
            </w:r>
            <w:proofErr w:type="spellStart"/>
            <w:r>
              <w:rPr>
                <w:sz w:val="28"/>
              </w:rPr>
              <w:t>методички</w:t>
            </w:r>
            <w:proofErr w:type="spellEnd"/>
            <w:r>
              <w:rPr>
                <w:sz w:val="28"/>
              </w:rPr>
              <w:t xml:space="preserve"> — надати чіткі інструкції з установки, налаштування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IP-відеокамери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IMOU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IPC-T22EP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(2.8)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Wi-Fi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 допоможе вам самостійно налаштувати камеру для відеоспостереження та забезпечити високий рівень безпеки вашого об'єкта.</w:t>
            </w:r>
          </w:p>
          <w:p w:rsidR="00A33620" w:rsidRDefault="004830BC">
            <w:pPr>
              <w:pStyle w:val="TableParagraph"/>
              <w:spacing w:before="166"/>
              <w:ind w:left="30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Короткі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теоретичні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відомості</w:t>
            </w:r>
          </w:p>
          <w:p w:rsidR="00A33620" w:rsidRDefault="004830BC">
            <w:pPr>
              <w:pStyle w:val="TableParagraph"/>
              <w:spacing w:before="317" w:line="360" w:lineRule="auto"/>
              <w:ind w:left="301" w:right="3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IP-відеокамера IMOU IPC-T22EP (2.8) </w:t>
            </w:r>
            <w:proofErr w:type="spellStart"/>
            <w:r>
              <w:rPr>
                <w:sz w:val="28"/>
              </w:rPr>
              <w:t>Wi-Fi</w:t>
            </w:r>
            <w:proofErr w:type="spellEnd"/>
            <w:r>
              <w:rPr>
                <w:sz w:val="28"/>
              </w:rPr>
              <w:t xml:space="preserve"> оснащена матрицею з роздільною здатністю 2 </w:t>
            </w:r>
            <w:proofErr w:type="spellStart"/>
            <w:r>
              <w:rPr>
                <w:sz w:val="28"/>
              </w:rPr>
              <w:t>Мп</w:t>
            </w:r>
            <w:proofErr w:type="spellEnd"/>
            <w:r>
              <w:rPr>
                <w:sz w:val="28"/>
              </w:rPr>
              <w:t xml:space="preserve">, що дозволяє отримувати чітке та детальне зображення. Вона підтримує двосторонній </w:t>
            </w:r>
            <w:proofErr w:type="spellStart"/>
            <w:r>
              <w:rPr>
                <w:sz w:val="28"/>
              </w:rPr>
              <w:t>аудіозв'язок</w:t>
            </w:r>
            <w:proofErr w:type="spellEnd"/>
            <w:r>
              <w:rPr>
                <w:sz w:val="28"/>
              </w:rPr>
              <w:t xml:space="preserve">, має інфрачервону </w:t>
            </w:r>
            <w:proofErr w:type="spellStart"/>
            <w:r>
              <w:rPr>
                <w:sz w:val="28"/>
              </w:rPr>
              <w:t>підсвітку</w:t>
            </w:r>
            <w:proofErr w:type="spellEnd"/>
            <w:r>
              <w:rPr>
                <w:sz w:val="28"/>
              </w:rPr>
              <w:t xml:space="preserve"> для нічного бачення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зберігати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відео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локальну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пам'яті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хмарне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сховище.</w:t>
            </w:r>
          </w:p>
          <w:p w:rsidR="00A33620" w:rsidRDefault="004830BC">
            <w:pPr>
              <w:pStyle w:val="TableParagraph"/>
              <w:spacing w:before="168" w:line="482" w:lineRule="auto"/>
              <w:ind w:left="301" w:right="578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Виконання самої роботи Покрокове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підключення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системи</w:t>
            </w:r>
          </w:p>
          <w:p w:rsidR="00A33620" w:rsidRDefault="004830BC">
            <w:pPr>
              <w:pStyle w:val="TableParagraph"/>
              <w:numPr>
                <w:ilvl w:val="0"/>
                <w:numId w:val="3"/>
              </w:numPr>
              <w:tabs>
                <w:tab w:val="left" w:pos="1017"/>
              </w:tabs>
              <w:spacing w:line="312" w:lineRule="exact"/>
              <w:ind w:left="1017" w:hanging="356"/>
              <w:rPr>
                <w:b/>
                <w:sz w:val="28"/>
              </w:rPr>
            </w:pPr>
            <w:r>
              <w:rPr>
                <w:b/>
                <w:sz w:val="28"/>
              </w:rPr>
              <w:t>Підготовка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установки</w:t>
            </w:r>
          </w:p>
          <w:p w:rsidR="00A33620" w:rsidRDefault="004830BC">
            <w:pPr>
              <w:pStyle w:val="TableParagraph"/>
              <w:numPr>
                <w:ilvl w:val="1"/>
                <w:numId w:val="3"/>
              </w:numPr>
              <w:tabs>
                <w:tab w:val="left" w:pos="1741"/>
              </w:tabs>
              <w:spacing w:before="310" w:line="259" w:lineRule="auto"/>
              <w:ind w:right="1311"/>
              <w:rPr>
                <w:sz w:val="28"/>
              </w:rPr>
            </w:pPr>
            <w:r>
              <w:rPr>
                <w:sz w:val="28"/>
              </w:rPr>
              <w:t>Переконайтеся,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компоненти: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камера, кріплення, блок живлення, інструкція.</w:t>
            </w:r>
          </w:p>
          <w:p w:rsidR="00A33620" w:rsidRDefault="004830BC">
            <w:pPr>
              <w:pStyle w:val="TableParagraph"/>
              <w:numPr>
                <w:ilvl w:val="1"/>
                <w:numId w:val="3"/>
              </w:numPr>
              <w:tabs>
                <w:tab w:val="left" w:pos="1738"/>
              </w:tabs>
              <w:spacing w:before="164"/>
              <w:ind w:left="1738" w:hanging="357"/>
              <w:rPr>
                <w:sz w:val="28"/>
              </w:rPr>
            </w:pPr>
            <w:r>
              <w:rPr>
                <w:sz w:val="28"/>
              </w:rPr>
              <w:t>Підготуйте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інструменти: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дриль,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викрутку,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лінійку.</w:t>
            </w:r>
          </w:p>
          <w:p w:rsidR="00A33620" w:rsidRDefault="00A33620">
            <w:pPr>
              <w:pStyle w:val="TableParagraph"/>
              <w:spacing w:before="6"/>
              <w:rPr>
                <w:sz w:val="28"/>
              </w:rPr>
            </w:pPr>
          </w:p>
          <w:p w:rsidR="00A33620" w:rsidRDefault="004830BC">
            <w:pPr>
              <w:pStyle w:val="TableParagraph"/>
              <w:numPr>
                <w:ilvl w:val="0"/>
                <w:numId w:val="3"/>
              </w:numPr>
              <w:tabs>
                <w:tab w:val="left" w:pos="1017"/>
              </w:tabs>
              <w:ind w:left="1017" w:hanging="356"/>
              <w:rPr>
                <w:b/>
                <w:sz w:val="28"/>
              </w:rPr>
            </w:pPr>
            <w:r>
              <w:rPr>
                <w:b/>
                <w:sz w:val="28"/>
              </w:rPr>
              <w:t>Монтаж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камери</w:t>
            </w:r>
          </w:p>
          <w:p w:rsidR="00A33620" w:rsidRDefault="004830BC">
            <w:pPr>
              <w:pStyle w:val="TableParagraph"/>
              <w:spacing w:before="312" w:line="362" w:lineRule="auto"/>
              <w:ind w:left="1021" w:firstLine="768"/>
              <w:rPr>
                <w:sz w:val="28"/>
              </w:rPr>
            </w:pPr>
            <w:r>
              <w:rPr>
                <w:sz w:val="28"/>
              </w:rPr>
              <w:t>Виберіть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камери,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забезпечуючи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максимальне покриття зони спостереження</w:t>
            </w:r>
          </w:p>
          <w:p w:rsidR="00A33620" w:rsidRDefault="004830BC">
            <w:pPr>
              <w:pStyle w:val="TableParagraph"/>
              <w:spacing w:before="158" w:line="357" w:lineRule="auto"/>
              <w:ind w:left="1021" w:firstLine="768"/>
              <w:rPr>
                <w:sz w:val="28"/>
              </w:rPr>
            </w:pPr>
            <w:r>
              <w:rPr>
                <w:sz w:val="28"/>
              </w:rPr>
              <w:t>Прикладіть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шаблон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свердління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обраного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відмітьте місця для отворів</w:t>
            </w:r>
          </w:p>
        </w:tc>
      </w:tr>
      <w:tr w:rsidR="00A33620">
        <w:trPr>
          <w:trHeight w:val="228"/>
        </w:trPr>
        <w:tc>
          <w:tcPr>
            <w:tcW w:w="56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A33620" w:rsidRDefault="004830BC">
            <w:pPr>
              <w:pStyle w:val="TableParagraph"/>
              <w:spacing w:before="215"/>
              <w:ind w:left="134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Житомирська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політехніка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A33620" w:rsidRDefault="004830BC">
            <w:pPr>
              <w:pStyle w:val="TableParagraph"/>
              <w:spacing w:before="10" w:line="198" w:lineRule="exact"/>
              <w:ind w:left="12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</w:tr>
      <w:tr w:rsidR="00A33620">
        <w:trPr>
          <w:trHeight w:val="247"/>
        </w:trPr>
        <w:tc>
          <w:tcPr>
            <w:tcW w:w="56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</w:tcBorders>
          </w:tcPr>
          <w:p w:rsidR="00A33620" w:rsidRDefault="004830BC">
            <w:pPr>
              <w:pStyle w:val="TableParagraph"/>
              <w:spacing w:before="107"/>
              <w:ind w:left="23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</w:tr>
      <w:tr w:rsidR="00A33620">
        <w:trPr>
          <w:trHeight w:val="238"/>
        </w:trPr>
        <w:tc>
          <w:tcPr>
            <w:tcW w:w="569" w:type="dxa"/>
          </w:tcPr>
          <w:p w:rsidR="00A33620" w:rsidRDefault="004830BC">
            <w:pPr>
              <w:pStyle w:val="TableParagraph"/>
              <w:ind w:left="117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Змн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124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1416" w:type="dxa"/>
          </w:tcPr>
          <w:p w:rsidR="00A33620" w:rsidRDefault="004830BC">
            <w:pPr>
              <w:pStyle w:val="TableParagraph"/>
              <w:ind w:left="33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№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8"/>
              </w:rPr>
              <w:t>докум</w:t>
            </w:r>
            <w:proofErr w:type="spellEnd"/>
            <w:r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  <w:tc>
          <w:tcPr>
            <w:tcW w:w="849" w:type="dxa"/>
          </w:tcPr>
          <w:p w:rsidR="00A33620" w:rsidRDefault="004830BC">
            <w:pPr>
              <w:pStyle w:val="TableParagraph"/>
              <w:ind w:left="17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Підпис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68" w:right="-1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6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</w:tr>
    </w:tbl>
    <w:p w:rsidR="00A33620" w:rsidRDefault="00A33620">
      <w:pPr>
        <w:rPr>
          <w:sz w:val="2"/>
          <w:szCs w:val="2"/>
        </w:rPr>
        <w:sectPr w:rsidR="00A33620">
          <w:pgSz w:w="11920" w:h="16850"/>
          <w:pgMar w:top="32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6"/>
        <w:gridCol w:w="1416"/>
        <w:gridCol w:w="849"/>
        <w:gridCol w:w="566"/>
        <w:gridCol w:w="5840"/>
        <w:gridCol w:w="566"/>
      </w:tblGrid>
      <w:tr w:rsidR="00A33620">
        <w:trPr>
          <w:trHeight w:val="15154"/>
        </w:trPr>
        <w:tc>
          <w:tcPr>
            <w:tcW w:w="10372" w:type="dxa"/>
            <w:gridSpan w:val="7"/>
          </w:tcPr>
          <w:p w:rsidR="00A33620" w:rsidRDefault="00A33620">
            <w:pPr>
              <w:pStyle w:val="TableParagraph"/>
              <w:spacing w:before="90"/>
              <w:rPr>
                <w:sz w:val="28"/>
              </w:rPr>
            </w:pPr>
          </w:p>
          <w:p w:rsidR="00A33620" w:rsidRDefault="004830BC">
            <w:pPr>
              <w:pStyle w:val="TableParagraph"/>
              <w:ind w:left="1741"/>
              <w:rPr>
                <w:sz w:val="28"/>
              </w:rPr>
            </w:pPr>
            <w:r>
              <w:rPr>
                <w:sz w:val="28"/>
              </w:rPr>
              <w:t>Просвердліть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отвори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закріпіть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камери</w:t>
            </w:r>
          </w:p>
          <w:p w:rsidR="00A33620" w:rsidRDefault="004830BC">
            <w:pPr>
              <w:pStyle w:val="TableParagraph"/>
              <w:spacing w:before="321"/>
              <w:ind w:left="1741"/>
              <w:rPr>
                <w:sz w:val="28"/>
              </w:rPr>
            </w:pPr>
            <w:r>
              <w:rPr>
                <w:sz w:val="28"/>
              </w:rPr>
              <w:t>Встановіть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камеру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кріплення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закріпіть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гвинтів</w:t>
            </w:r>
          </w:p>
          <w:p w:rsidR="00A33620" w:rsidRDefault="00A33620">
            <w:pPr>
              <w:pStyle w:val="TableParagraph"/>
              <w:spacing w:before="9"/>
              <w:rPr>
                <w:sz w:val="28"/>
              </w:rPr>
            </w:pPr>
          </w:p>
          <w:p w:rsidR="00A33620" w:rsidRDefault="004830BC">
            <w:pPr>
              <w:pStyle w:val="TableParagraph"/>
              <w:ind w:left="661"/>
              <w:rPr>
                <w:b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Підключення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налаштування</w:t>
            </w:r>
          </w:p>
          <w:p w:rsidR="00A33620" w:rsidRDefault="004830BC">
            <w:pPr>
              <w:pStyle w:val="TableParagraph"/>
              <w:spacing w:before="156" w:after="13" w:line="360" w:lineRule="auto"/>
              <w:ind w:left="1717" w:right="880"/>
              <w:rPr>
                <w:sz w:val="28"/>
              </w:rPr>
            </w:pPr>
            <w:r>
              <w:rPr>
                <w:sz w:val="28"/>
              </w:rPr>
              <w:t>Підключіть камеру до блоку живлення та ввімкніть її Завантажте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мобільний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додаток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IMOU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смартфон</w:t>
            </w:r>
          </w:p>
          <w:p w:rsidR="00A33620" w:rsidRDefault="004830BC">
            <w:pPr>
              <w:pStyle w:val="TableParagraph"/>
              <w:ind w:left="4703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978685" cy="13430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8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620" w:rsidRDefault="00A33620">
            <w:pPr>
              <w:pStyle w:val="TableParagraph"/>
              <w:rPr>
                <w:sz w:val="28"/>
              </w:rPr>
            </w:pPr>
          </w:p>
          <w:p w:rsidR="00A33620" w:rsidRDefault="00A33620">
            <w:pPr>
              <w:pStyle w:val="TableParagraph"/>
              <w:spacing w:before="307"/>
              <w:rPr>
                <w:sz w:val="28"/>
              </w:rPr>
            </w:pPr>
          </w:p>
          <w:p w:rsidR="00A33620" w:rsidRDefault="004830BC">
            <w:pPr>
              <w:pStyle w:val="TableParagraph"/>
              <w:ind w:left="1837"/>
              <w:rPr>
                <w:sz w:val="28"/>
              </w:rPr>
            </w:pPr>
            <w:r>
              <w:rPr>
                <w:sz w:val="28"/>
              </w:rPr>
              <w:t>Створіть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обліковий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запис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увійдіть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існуючого</w:t>
            </w:r>
          </w:p>
          <w:p w:rsidR="00A33620" w:rsidRDefault="00A33620">
            <w:pPr>
              <w:pStyle w:val="TableParagraph"/>
              <w:spacing w:before="2"/>
              <w:rPr>
                <w:sz w:val="17"/>
              </w:rPr>
            </w:pPr>
          </w:p>
          <w:p w:rsidR="00A33620" w:rsidRDefault="004830BC">
            <w:pPr>
              <w:pStyle w:val="TableParagraph"/>
              <w:ind w:left="1551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4520569" cy="446265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569" cy="4462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620" w:rsidRDefault="00A33620">
            <w:pPr>
              <w:pStyle w:val="TableParagraph"/>
              <w:rPr>
                <w:sz w:val="20"/>
              </w:rPr>
            </w:pPr>
          </w:p>
          <w:p w:rsidR="00A33620" w:rsidRDefault="00A33620">
            <w:pPr>
              <w:pStyle w:val="TableParagraph"/>
              <w:rPr>
                <w:sz w:val="20"/>
              </w:rPr>
            </w:pPr>
          </w:p>
          <w:p w:rsidR="00A33620" w:rsidRDefault="00A33620">
            <w:pPr>
              <w:pStyle w:val="TableParagraph"/>
              <w:rPr>
                <w:sz w:val="20"/>
              </w:rPr>
            </w:pPr>
          </w:p>
          <w:p w:rsidR="00A33620" w:rsidRDefault="00A33620">
            <w:pPr>
              <w:pStyle w:val="TableParagraph"/>
              <w:rPr>
                <w:sz w:val="20"/>
              </w:rPr>
            </w:pPr>
          </w:p>
          <w:p w:rsidR="00A33620" w:rsidRDefault="00A33620">
            <w:pPr>
              <w:pStyle w:val="TableParagraph"/>
              <w:spacing w:before="226"/>
              <w:rPr>
                <w:sz w:val="20"/>
              </w:rPr>
            </w:pPr>
          </w:p>
        </w:tc>
      </w:tr>
      <w:tr w:rsidR="00A33620">
        <w:trPr>
          <w:trHeight w:val="228"/>
        </w:trPr>
        <w:tc>
          <w:tcPr>
            <w:tcW w:w="56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A33620" w:rsidRDefault="004830BC">
            <w:pPr>
              <w:pStyle w:val="TableParagraph"/>
              <w:spacing w:before="215"/>
              <w:ind w:left="134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Житомирська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політехніка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A33620" w:rsidRDefault="004830BC">
            <w:pPr>
              <w:pStyle w:val="TableParagraph"/>
              <w:spacing w:before="10" w:line="198" w:lineRule="exact"/>
              <w:ind w:left="12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</w:tr>
      <w:tr w:rsidR="00A33620">
        <w:trPr>
          <w:trHeight w:val="247"/>
        </w:trPr>
        <w:tc>
          <w:tcPr>
            <w:tcW w:w="56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</w:tcBorders>
          </w:tcPr>
          <w:p w:rsidR="00A33620" w:rsidRDefault="004830BC">
            <w:pPr>
              <w:pStyle w:val="TableParagraph"/>
              <w:spacing w:before="107"/>
              <w:ind w:left="23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3</w:t>
            </w:r>
          </w:p>
        </w:tc>
      </w:tr>
      <w:tr w:rsidR="00A33620">
        <w:trPr>
          <w:trHeight w:val="238"/>
        </w:trPr>
        <w:tc>
          <w:tcPr>
            <w:tcW w:w="569" w:type="dxa"/>
          </w:tcPr>
          <w:p w:rsidR="00A33620" w:rsidRDefault="004830BC">
            <w:pPr>
              <w:pStyle w:val="TableParagraph"/>
              <w:ind w:left="117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Змн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124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1416" w:type="dxa"/>
          </w:tcPr>
          <w:p w:rsidR="00A33620" w:rsidRDefault="004830BC">
            <w:pPr>
              <w:pStyle w:val="TableParagraph"/>
              <w:ind w:left="33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№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8"/>
              </w:rPr>
              <w:t>докум</w:t>
            </w:r>
            <w:proofErr w:type="spellEnd"/>
            <w:r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  <w:tc>
          <w:tcPr>
            <w:tcW w:w="849" w:type="dxa"/>
          </w:tcPr>
          <w:p w:rsidR="00A33620" w:rsidRDefault="004830BC">
            <w:pPr>
              <w:pStyle w:val="TableParagraph"/>
              <w:ind w:left="17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Підпис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68" w:right="-1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6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</w:tr>
    </w:tbl>
    <w:p w:rsidR="00A33620" w:rsidRDefault="00A33620">
      <w:pPr>
        <w:rPr>
          <w:sz w:val="2"/>
          <w:szCs w:val="2"/>
        </w:rPr>
        <w:sectPr w:rsidR="00A33620">
          <w:type w:val="continuous"/>
          <w:pgSz w:w="11920" w:h="16850"/>
          <w:pgMar w:top="32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6"/>
        <w:gridCol w:w="1416"/>
        <w:gridCol w:w="849"/>
        <w:gridCol w:w="566"/>
        <w:gridCol w:w="5840"/>
        <w:gridCol w:w="566"/>
      </w:tblGrid>
      <w:tr w:rsidR="00A33620">
        <w:trPr>
          <w:trHeight w:val="15154"/>
        </w:trPr>
        <w:tc>
          <w:tcPr>
            <w:tcW w:w="10372" w:type="dxa"/>
            <w:gridSpan w:val="7"/>
          </w:tcPr>
          <w:p w:rsidR="00A33620" w:rsidRDefault="00A33620">
            <w:pPr>
              <w:pStyle w:val="TableParagraph"/>
              <w:spacing w:before="90"/>
              <w:rPr>
                <w:sz w:val="28"/>
              </w:rPr>
            </w:pPr>
          </w:p>
          <w:p w:rsidR="00A33620" w:rsidRDefault="004830BC">
            <w:pPr>
              <w:pStyle w:val="TableParagraph"/>
              <w:ind w:left="1177" w:right="76"/>
              <w:jc w:val="center"/>
              <w:rPr>
                <w:sz w:val="28"/>
              </w:rPr>
            </w:pPr>
            <w:r>
              <w:rPr>
                <w:sz w:val="28"/>
              </w:rPr>
              <w:t>Дотримуйтесь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інструкцій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додатку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підключення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камери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Wi-</w:t>
            </w:r>
            <w:r>
              <w:rPr>
                <w:spacing w:val="-5"/>
                <w:sz w:val="28"/>
              </w:rPr>
              <w:t>Fi</w:t>
            </w:r>
            <w:proofErr w:type="spellEnd"/>
          </w:p>
          <w:p w:rsidR="00A33620" w:rsidRDefault="004830BC">
            <w:pPr>
              <w:pStyle w:val="TableParagraph"/>
              <w:spacing w:before="26"/>
              <w:ind w:right="7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мережі</w:t>
            </w:r>
          </w:p>
          <w:p w:rsidR="00A33620" w:rsidRDefault="00A33620">
            <w:pPr>
              <w:pStyle w:val="TableParagraph"/>
              <w:spacing w:before="5"/>
              <w:rPr>
                <w:sz w:val="17"/>
              </w:rPr>
            </w:pPr>
          </w:p>
          <w:p w:rsidR="00A33620" w:rsidRDefault="004830BC">
            <w:pPr>
              <w:pStyle w:val="TableParagraph"/>
              <w:ind w:left="3095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2592324" cy="34213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324" cy="342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620" w:rsidRDefault="00A33620">
            <w:pPr>
              <w:pStyle w:val="TableParagraph"/>
              <w:spacing w:before="5"/>
              <w:rPr>
                <w:sz w:val="10"/>
              </w:rPr>
            </w:pPr>
          </w:p>
          <w:p w:rsidR="00A33620" w:rsidRDefault="004830BC">
            <w:pPr>
              <w:pStyle w:val="TableParagraph"/>
              <w:ind w:left="2843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2879154" cy="516540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154" cy="516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620" w:rsidRDefault="00A33620">
            <w:pPr>
              <w:pStyle w:val="TableParagraph"/>
              <w:spacing w:before="9"/>
              <w:rPr>
                <w:sz w:val="19"/>
              </w:rPr>
            </w:pPr>
          </w:p>
        </w:tc>
      </w:tr>
      <w:tr w:rsidR="00A33620">
        <w:trPr>
          <w:trHeight w:val="228"/>
        </w:trPr>
        <w:tc>
          <w:tcPr>
            <w:tcW w:w="56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A33620" w:rsidRDefault="004830BC">
            <w:pPr>
              <w:pStyle w:val="TableParagraph"/>
              <w:spacing w:before="215"/>
              <w:ind w:left="134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Житомирська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політехніка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A33620" w:rsidRDefault="004830BC">
            <w:pPr>
              <w:pStyle w:val="TableParagraph"/>
              <w:spacing w:before="10" w:line="198" w:lineRule="exact"/>
              <w:ind w:left="12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</w:tr>
      <w:tr w:rsidR="00A33620">
        <w:trPr>
          <w:trHeight w:val="247"/>
        </w:trPr>
        <w:tc>
          <w:tcPr>
            <w:tcW w:w="56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</w:tcBorders>
          </w:tcPr>
          <w:p w:rsidR="00A33620" w:rsidRDefault="004830BC">
            <w:pPr>
              <w:pStyle w:val="TableParagraph"/>
              <w:spacing w:before="107"/>
              <w:ind w:left="23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4</w:t>
            </w:r>
          </w:p>
        </w:tc>
      </w:tr>
      <w:tr w:rsidR="00A33620">
        <w:trPr>
          <w:trHeight w:val="238"/>
        </w:trPr>
        <w:tc>
          <w:tcPr>
            <w:tcW w:w="569" w:type="dxa"/>
          </w:tcPr>
          <w:p w:rsidR="00A33620" w:rsidRDefault="004830BC">
            <w:pPr>
              <w:pStyle w:val="TableParagraph"/>
              <w:ind w:left="117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Змн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124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1416" w:type="dxa"/>
          </w:tcPr>
          <w:p w:rsidR="00A33620" w:rsidRDefault="004830BC">
            <w:pPr>
              <w:pStyle w:val="TableParagraph"/>
              <w:ind w:left="33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№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8"/>
              </w:rPr>
              <w:t>докум</w:t>
            </w:r>
            <w:proofErr w:type="spellEnd"/>
            <w:r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  <w:tc>
          <w:tcPr>
            <w:tcW w:w="849" w:type="dxa"/>
          </w:tcPr>
          <w:p w:rsidR="00A33620" w:rsidRDefault="004830BC">
            <w:pPr>
              <w:pStyle w:val="TableParagraph"/>
              <w:ind w:left="17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Підпис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68" w:right="-1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6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</w:tr>
    </w:tbl>
    <w:p w:rsidR="00A33620" w:rsidRDefault="00A33620">
      <w:pPr>
        <w:rPr>
          <w:sz w:val="2"/>
          <w:szCs w:val="2"/>
        </w:rPr>
        <w:sectPr w:rsidR="00A33620">
          <w:type w:val="continuous"/>
          <w:pgSz w:w="11920" w:h="16850"/>
          <w:pgMar w:top="32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6"/>
        <w:gridCol w:w="1416"/>
        <w:gridCol w:w="849"/>
        <w:gridCol w:w="566"/>
        <w:gridCol w:w="5840"/>
        <w:gridCol w:w="566"/>
      </w:tblGrid>
      <w:tr w:rsidR="00A33620">
        <w:trPr>
          <w:trHeight w:val="15154"/>
        </w:trPr>
        <w:tc>
          <w:tcPr>
            <w:tcW w:w="10372" w:type="dxa"/>
            <w:gridSpan w:val="7"/>
          </w:tcPr>
          <w:p w:rsidR="00A33620" w:rsidRDefault="00A33620">
            <w:pPr>
              <w:pStyle w:val="TableParagraph"/>
              <w:spacing w:before="99"/>
              <w:rPr>
                <w:sz w:val="28"/>
              </w:rPr>
            </w:pPr>
          </w:p>
          <w:p w:rsidR="00A33620" w:rsidRDefault="004830BC">
            <w:pPr>
              <w:pStyle w:val="TableParagraph"/>
              <w:numPr>
                <w:ilvl w:val="0"/>
                <w:numId w:val="2"/>
              </w:numPr>
              <w:tabs>
                <w:tab w:val="left" w:pos="1017"/>
              </w:tabs>
              <w:ind w:left="1017" w:hanging="3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Використання</w:t>
            </w:r>
          </w:p>
          <w:p w:rsidR="00A33620" w:rsidRDefault="004830BC">
            <w:pPr>
              <w:pStyle w:val="TableParagraph"/>
              <w:numPr>
                <w:ilvl w:val="1"/>
                <w:numId w:val="2"/>
              </w:numPr>
              <w:tabs>
                <w:tab w:val="left" w:pos="1738"/>
              </w:tabs>
              <w:spacing w:before="178"/>
              <w:ind w:left="1738" w:hanging="357"/>
              <w:rPr>
                <w:sz w:val="28"/>
              </w:rPr>
            </w:pPr>
            <w:r>
              <w:rPr>
                <w:b/>
                <w:sz w:val="28"/>
              </w:rPr>
              <w:t>Перегляд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відео</w:t>
            </w:r>
            <w:r>
              <w:rPr>
                <w:spacing w:val="-2"/>
                <w:sz w:val="28"/>
              </w:rPr>
              <w:t>:</w:t>
            </w:r>
          </w:p>
          <w:p w:rsidR="00A33620" w:rsidRDefault="004830BC">
            <w:pPr>
              <w:pStyle w:val="TableParagraph"/>
              <w:numPr>
                <w:ilvl w:val="2"/>
                <w:numId w:val="2"/>
              </w:numPr>
              <w:tabs>
                <w:tab w:val="left" w:pos="2462"/>
              </w:tabs>
              <w:spacing w:before="184" w:line="256" w:lineRule="auto"/>
              <w:ind w:right="1506"/>
              <w:rPr>
                <w:sz w:val="28"/>
              </w:rPr>
            </w:pPr>
            <w:r>
              <w:rPr>
                <w:sz w:val="28"/>
              </w:rPr>
              <w:t>Відкрийте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додаток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IMOU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оберіть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вашу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камеру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перегляду прямого ефіру або записаного відео.</w:t>
            </w:r>
          </w:p>
          <w:p w:rsidR="00A33620" w:rsidRDefault="00A33620">
            <w:pPr>
              <w:pStyle w:val="TableParagraph"/>
              <w:spacing w:before="9" w:after="1"/>
              <w:rPr>
                <w:sz w:val="15"/>
              </w:rPr>
            </w:pPr>
          </w:p>
          <w:p w:rsidR="00A33620" w:rsidRDefault="004830BC">
            <w:pPr>
              <w:pStyle w:val="TableParagraph"/>
              <w:ind w:left="2531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3470745" cy="663511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745" cy="663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620" w:rsidRDefault="004830BC">
            <w:pPr>
              <w:pStyle w:val="TableParagraph"/>
              <w:numPr>
                <w:ilvl w:val="1"/>
                <w:numId w:val="2"/>
              </w:numPr>
              <w:tabs>
                <w:tab w:val="left" w:pos="1738"/>
              </w:tabs>
              <w:spacing w:before="209"/>
              <w:ind w:left="1738" w:hanging="35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Налаштування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параметрів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камери</w:t>
            </w:r>
            <w:r>
              <w:rPr>
                <w:spacing w:val="-2"/>
                <w:sz w:val="28"/>
              </w:rPr>
              <w:t>:</w:t>
            </w:r>
          </w:p>
          <w:p w:rsidR="00A33620" w:rsidRDefault="004830BC">
            <w:pPr>
              <w:pStyle w:val="TableParagraph"/>
              <w:numPr>
                <w:ilvl w:val="2"/>
                <w:numId w:val="2"/>
              </w:numPr>
              <w:tabs>
                <w:tab w:val="left" w:pos="2462"/>
              </w:tabs>
              <w:spacing w:before="184" w:line="259" w:lineRule="auto"/>
              <w:ind w:right="16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додатку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можете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налаштувати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відео,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зони виявлення руху, розклад запису та інші параметри.</w:t>
            </w:r>
          </w:p>
        </w:tc>
      </w:tr>
      <w:tr w:rsidR="00A33620">
        <w:trPr>
          <w:trHeight w:val="228"/>
        </w:trPr>
        <w:tc>
          <w:tcPr>
            <w:tcW w:w="56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A33620" w:rsidRDefault="004830BC">
            <w:pPr>
              <w:pStyle w:val="TableParagraph"/>
              <w:spacing w:before="215"/>
              <w:ind w:left="134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Житомирська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політехніка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A33620" w:rsidRDefault="004830BC">
            <w:pPr>
              <w:pStyle w:val="TableParagraph"/>
              <w:spacing w:before="10" w:line="198" w:lineRule="exact"/>
              <w:ind w:left="12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</w:tr>
      <w:tr w:rsidR="00A33620">
        <w:trPr>
          <w:trHeight w:val="247"/>
        </w:trPr>
        <w:tc>
          <w:tcPr>
            <w:tcW w:w="56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</w:tcBorders>
          </w:tcPr>
          <w:p w:rsidR="00A33620" w:rsidRDefault="004830BC">
            <w:pPr>
              <w:pStyle w:val="TableParagraph"/>
              <w:spacing w:before="107"/>
              <w:ind w:left="23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5</w:t>
            </w:r>
          </w:p>
        </w:tc>
      </w:tr>
      <w:tr w:rsidR="00A33620">
        <w:trPr>
          <w:trHeight w:val="238"/>
        </w:trPr>
        <w:tc>
          <w:tcPr>
            <w:tcW w:w="569" w:type="dxa"/>
          </w:tcPr>
          <w:p w:rsidR="00A33620" w:rsidRDefault="004830BC">
            <w:pPr>
              <w:pStyle w:val="TableParagraph"/>
              <w:ind w:left="117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Змн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124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1416" w:type="dxa"/>
          </w:tcPr>
          <w:p w:rsidR="00A33620" w:rsidRDefault="004830BC">
            <w:pPr>
              <w:pStyle w:val="TableParagraph"/>
              <w:ind w:left="33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№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8"/>
              </w:rPr>
              <w:t>докум</w:t>
            </w:r>
            <w:proofErr w:type="spellEnd"/>
            <w:r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  <w:tc>
          <w:tcPr>
            <w:tcW w:w="849" w:type="dxa"/>
          </w:tcPr>
          <w:p w:rsidR="00A33620" w:rsidRDefault="004830BC">
            <w:pPr>
              <w:pStyle w:val="TableParagraph"/>
              <w:ind w:left="17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Підпис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68" w:right="-1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6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</w:tr>
    </w:tbl>
    <w:p w:rsidR="00A33620" w:rsidRDefault="00A33620">
      <w:pPr>
        <w:rPr>
          <w:sz w:val="2"/>
          <w:szCs w:val="2"/>
        </w:rPr>
        <w:sectPr w:rsidR="00A33620">
          <w:type w:val="continuous"/>
          <w:pgSz w:w="11920" w:h="16850"/>
          <w:pgMar w:top="320" w:right="283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6"/>
        <w:gridCol w:w="1416"/>
        <w:gridCol w:w="849"/>
        <w:gridCol w:w="566"/>
        <w:gridCol w:w="5840"/>
        <w:gridCol w:w="566"/>
      </w:tblGrid>
      <w:tr w:rsidR="00A33620">
        <w:trPr>
          <w:trHeight w:val="15154"/>
        </w:trPr>
        <w:tc>
          <w:tcPr>
            <w:tcW w:w="10372" w:type="dxa"/>
            <w:gridSpan w:val="7"/>
          </w:tcPr>
          <w:p w:rsidR="00A33620" w:rsidRDefault="00A33620">
            <w:pPr>
              <w:pStyle w:val="TableParagraph"/>
              <w:spacing w:before="201"/>
              <w:rPr>
                <w:sz w:val="20"/>
              </w:rPr>
            </w:pPr>
          </w:p>
          <w:p w:rsidR="00A33620" w:rsidRDefault="004830BC">
            <w:pPr>
              <w:pStyle w:val="TableParagraph"/>
              <w:ind w:left="3575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2872916" cy="289731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916" cy="289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620" w:rsidRDefault="00A33620">
            <w:pPr>
              <w:pStyle w:val="TableParagraph"/>
              <w:rPr>
                <w:sz w:val="28"/>
              </w:rPr>
            </w:pPr>
          </w:p>
          <w:p w:rsidR="00A33620" w:rsidRDefault="00A33620">
            <w:pPr>
              <w:pStyle w:val="TableParagraph"/>
              <w:spacing w:before="38"/>
              <w:rPr>
                <w:sz w:val="28"/>
              </w:rPr>
            </w:pPr>
          </w:p>
          <w:p w:rsidR="00A33620" w:rsidRDefault="004830BC">
            <w:pPr>
              <w:pStyle w:val="TableParagraph"/>
              <w:numPr>
                <w:ilvl w:val="0"/>
                <w:numId w:val="1"/>
              </w:numPr>
              <w:tabs>
                <w:tab w:val="left" w:pos="1738"/>
              </w:tabs>
              <w:ind w:left="1738" w:hanging="35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Використання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двостороннього</w:t>
            </w:r>
            <w:r>
              <w:rPr>
                <w:b/>
                <w:spacing w:val="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аудіозв'язку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A33620" w:rsidRDefault="004830BC">
            <w:pPr>
              <w:pStyle w:val="TableParagraph"/>
              <w:spacing w:before="187" w:line="256" w:lineRule="auto"/>
              <w:ind w:left="301" w:firstLine="1255"/>
              <w:rPr>
                <w:sz w:val="28"/>
              </w:rPr>
            </w:pPr>
            <w:r>
              <w:rPr>
                <w:sz w:val="28"/>
              </w:rPr>
              <w:t>Використовуйте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додаток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камеру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завдяки вбудованому мікрофону та динаміку.</w:t>
            </w:r>
          </w:p>
          <w:p w:rsidR="00A33620" w:rsidRDefault="004830BC">
            <w:pPr>
              <w:pStyle w:val="TableParagraph"/>
              <w:spacing w:before="175"/>
              <w:ind w:left="10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Обслуговування</w:t>
            </w:r>
          </w:p>
          <w:p w:rsidR="00A33620" w:rsidRDefault="004830BC">
            <w:pPr>
              <w:pStyle w:val="TableParagraph"/>
              <w:numPr>
                <w:ilvl w:val="0"/>
                <w:numId w:val="1"/>
              </w:numPr>
              <w:tabs>
                <w:tab w:val="left" w:pos="1738"/>
              </w:tabs>
              <w:spacing w:before="172"/>
              <w:ind w:left="1738" w:hanging="35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Оновлення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прошивки</w:t>
            </w:r>
            <w:r>
              <w:rPr>
                <w:spacing w:val="-2"/>
                <w:sz w:val="28"/>
              </w:rPr>
              <w:t>:</w:t>
            </w:r>
          </w:p>
          <w:p w:rsidR="00A33620" w:rsidRDefault="004830BC">
            <w:pPr>
              <w:pStyle w:val="TableParagraph"/>
              <w:spacing w:before="190" w:line="256" w:lineRule="auto"/>
              <w:ind w:left="1381" w:right="880" w:firstLine="348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IMOU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автоматично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перевіряє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оновлень прошивки. Дотримуйтесь інструкцій для оновлення</w:t>
            </w:r>
          </w:p>
          <w:p w:rsidR="00A33620" w:rsidRDefault="004830BC">
            <w:pPr>
              <w:pStyle w:val="TableParagraph"/>
              <w:numPr>
                <w:ilvl w:val="0"/>
                <w:numId w:val="1"/>
              </w:numPr>
              <w:tabs>
                <w:tab w:val="left" w:pos="1738"/>
              </w:tabs>
              <w:spacing w:before="163"/>
              <w:ind w:left="1738" w:hanging="357"/>
              <w:rPr>
                <w:sz w:val="28"/>
              </w:rPr>
            </w:pPr>
            <w:r>
              <w:rPr>
                <w:b/>
                <w:sz w:val="28"/>
              </w:rPr>
              <w:t>Чистка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догляд</w:t>
            </w:r>
            <w:r>
              <w:rPr>
                <w:spacing w:val="-2"/>
                <w:sz w:val="28"/>
              </w:rPr>
              <w:t>:</w:t>
            </w:r>
          </w:p>
          <w:p w:rsidR="00A33620" w:rsidRDefault="004830BC">
            <w:pPr>
              <w:pStyle w:val="TableParagraph"/>
              <w:spacing w:before="182" w:line="259" w:lineRule="auto"/>
              <w:ind w:left="301" w:firstLine="1255"/>
              <w:rPr>
                <w:sz w:val="28"/>
              </w:rPr>
            </w:pPr>
            <w:r>
              <w:rPr>
                <w:sz w:val="28"/>
              </w:rPr>
              <w:t>Регулярно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протирайте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камеру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м'якою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сухою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тканиною.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Уникайте потрапляння вологи та бруду на пристрій</w:t>
            </w:r>
          </w:p>
          <w:p w:rsidR="00A33620" w:rsidRDefault="00A33620">
            <w:pPr>
              <w:pStyle w:val="TableParagraph"/>
              <w:spacing w:before="178" w:line="259" w:lineRule="auto"/>
              <w:ind w:left="301" w:right="250" w:firstLine="626"/>
              <w:rPr>
                <w:sz w:val="28"/>
              </w:rPr>
            </w:pPr>
          </w:p>
          <w:p w:rsidR="0042433D" w:rsidRDefault="0042433D">
            <w:pPr>
              <w:pStyle w:val="TableParagraph"/>
              <w:spacing w:before="178" w:line="259" w:lineRule="auto"/>
              <w:ind w:left="301" w:right="250" w:firstLine="626"/>
              <w:rPr>
                <w:sz w:val="28"/>
              </w:rPr>
            </w:pPr>
            <w:bookmarkStart w:id="0" w:name="_GoBack"/>
            <w:bookmarkEnd w:id="0"/>
          </w:p>
        </w:tc>
      </w:tr>
      <w:tr w:rsidR="00A33620">
        <w:trPr>
          <w:trHeight w:val="228"/>
        </w:trPr>
        <w:tc>
          <w:tcPr>
            <w:tcW w:w="56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6"/>
              </w:rPr>
            </w:pPr>
          </w:p>
        </w:tc>
        <w:tc>
          <w:tcPr>
            <w:tcW w:w="5840" w:type="dxa"/>
            <w:vMerge w:val="restart"/>
          </w:tcPr>
          <w:p w:rsidR="00A33620" w:rsidRDefault="004830BC">
            <w:pPr>
              <w:pStyle w:val="TableParagraph"/>
              <w:spacing w:before="215"/>
              <w:ind w:left="134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Житомирська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політехніка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A33620" w:rsidRDefault="004830BC">
            <w:pPr>
              <w:pStyle w:val="TableParagraph"/>
              <w:spacing w:before="10" w:line="198" w:lineRule="exact"/>
              <w:ind w:left="129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</w:tr>
      <w:tr w:rsidR="00A33620">
        <w:trPr>
          <w:trHeight w:val="247"/>
        </w:trPr>
        <w:tc>
          <w:tcPr>
            <w:tcW w:w="56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</w:tcPr>
          <w:p w:rsidR="00A33620" w:rsidRDefault="00A33620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000000"/>
            </w:tcBorders>
          </w:tcPr>
          <w:p w:rsidR="00A33620" w:rsidRDefault="004830BC">
            <w:pPr>
              <w:pStyle w:val="TableParagraph"/>
              <w:spacing w:before="107"/>
              <w:ind w:left="237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6</w:t>
            </w:r>
          </w:p>
        </w:tc>
      </w:tr>
      <w:tr w:rsidR="00A33620">
        <w:trPr>
          <w:trHeight w:val="238"/>
        </w:trPr>
        <w:tc>
          <w:tcPr>
            <w:tcW w:w="569" w:type="dxa"/>
          </w:tcPr>
          <w:p w:rsidR="00A33620" w:rsidRDefault="004830BC">
            <w:pPr>
              <w:pStyle w:val="TableParagraph"/>
              <w:ind w:left="117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Змн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124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Арк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</w:tc>
        <w:tc>
          <w:tcPr>
            <w:tcW w:w="1416" w:type="dxa"/>
          </w:tcPr>
          <w:p w:rsidR="00A33620" w:rsidRDefault="004830BC">
            <w:pPr>
              <w:pStyle w:val="TableParagraph"/>
              <w:ind w:left="33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№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18"/>
              </w:rPr>
              <w:t>докум</w:t>
            </w:r>
            <w:proofErr w:type="spellEnd"/>
            <w:r>
              <w:rPr>
                <w:rFonts w:ascii="Arial" w:hAnsi="Arial"/>
                <w:i/>
                <w:spacing w:val="-2"/>
                <w:sz w:val="18"/>
              </w:rPr>
              <w:t>.</w:t>
            </w:r>
          </w:p>
        </w:tc>
        <w:tc>
          <w:tcPr>
            <w:tcW w:w="849" w:type="dxa"/>
          </w:tcPr>
          <w:p w:rsidR="00A33620" w:rsidRDefault="004830BC">
            <w:pPr>
              <w:pStyle w:val="TableParagraph"/>
              <w:ind w:left="17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Підпис</w:t>
            </w:r>
          </w:p>
        </w:tc>
        <w:tc>
          <w:tcPr>
            <w:tcW w:w="566" w:type="dxa"/>
          </w:tcPr>
          <w:p w:rsidR="00A33620" w:rsidRDefault="004830BC">
            <w:pPr>
              <w:pStyle w:val="TableParagraph"/>
              <w:ind w:left="68" w:right="-1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6"/>
                <w:sz w:val="18"/>
              </w:rPr>
              <w:t>Дата</w:t>
            </w:r>
          </w:p>
        </w:tc>
        <w:tc>
          <w:tcPr>
            <w:tcW w:w="5840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A33620" w:rsidRDefault="00A33620">
            <w:pPr>
              <w:rPr>
                <w:sz w:val="2"/>
                <w:szCs w:val="2"/>
              </w:rPr>
            </w:pPr>
          </w:p>
        </w:tc>
      </w:tr>
    </w:tbl>
    <w:p w:rsidR="004830BC" w:rsidRDefault="004830BC"/>
    <w:sectPr w:rsidR="004830BC">
      <w:type w:val="continuous"/>
      <w:pgSz w:w="11920" w:h="16850"/>
      <w:pgMar w:top="320" w:right="28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E7D73"/>
    <w:multiLevelType w:val="hybridMultilevel"/>
    <w:tmpl w:val="08AAC5B8"/>
    <w:lvl w:ilvl="0" w:tplc="97703104">
      <w:start w:val="1"/>
      <w:numFmt w:val="decimal"/>
      <w:lvlText w:val="%1.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0563E9E">
      <w:numFmt w:val="bullet"/>
      <w:lvlText w:val="o"/>
      <w:lvlJc w:val="left"/>
      <w:pPr>
        <w:ind w:left="1739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uk-UA" w:eastAsia="en-US" w:bidi="ar-SA"/>
      </w:rPr>
    </w:lvl>
    <w:lvl w:ilvl="2" w:tplc="C1CC5C10">
      <w:numFmt w:val="bullet"/>
      <w:lvlText w:val=""/>
      <w:lvlJc w:val="left"/>
      <w:pPr>
        <w:ind w:left="24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uk-UA" w:eastAsia="en-US" w:bidi="ar-SA"/>
      </w:rPr>
    </w:lvl>
    <w:lvl w:ilvl="3" w:tplc="23EEA448">
      <w:numFmt w:val="bullet"/>
      <w:lvlText w:val="•"/>
      <w:lvlJc w:val="left"/>
      <w:pPr>
        <w:ind w:left="3443" w:hanging="361"/>
      </w:pPr>
      <w:rPr>
        <w:rFonts w:hint="default"/>
        <w:lang w:val="uk-UA" w:eastAsia="en-US" w:bidi="ar-SA"/>
      </w:rPr>
    </w:lvl>
    <w:lvl w:ilvl="4" w:tplc="F6A472CE">
      <w:numFmt w:val="bullet"/>
      <w:lvlText w:val="•"/>
      <w:lvlJc w:val="left"/>
      <w:pPr>
        <w:ind w:left="4426" w:hanging="361"/>
      </w:pPr>
      <w:rPr>
        <w:rFonts w:hint="default"/>
        <w:lang w:val="uk-UA" w:eastAsia="en-US" w:bidi="ar-SA"/>
      </w:rPr>
    </w:lvl>
    <w:lvl w:ilvl="5" w:tplc="AC1C1822">
      <w:numFmt w:val="bullet"/>
      <w:lvlText w:val="•"/>
      <w:lvlJc w:val="left"/>
      <w:pPr>
        <w:ind w:left="5410" w:hanging="361"/>
      </w:pPr>
      <w:rPr>
        <w:rFonts w:hint="default"/>
        <w:lang w:val="uk-UA" w:eastAsia="en-US" w:bidi="ar-SA"/>
      </w:rPr>
    </w:lvl>
    <w:lvl w:ilvl="6" w:tplc="2C24E298">
      <w:numFmt w:val="bullet"/>
      <w:lvlText w:val="•"/>
      <w:lvlJc w:val="left"/>
      <w:pPr>
        <w:ind w:left="6393" w:hanging="361"/>
      </w:pPr>
      <w:rPr>
        <w:rFonts w:hint="default"/>
        <w:lang w:val="uk-UA" w:eastAsia="en-US" w:bidi="ar-SA"/>
      </w:rPr>
    </w:lvl>
    <w:lvl w:ilvl="7" w:tplc="74869D74">
      <w:numFmt w:val="bullet"/>
      <w:lvlText w:val="•"/>
      <w:lvlJc w:val="left"/>
      <w:pPr>
        <w:ind w:left="7376" w:hanging="361"/>
      </w:pPr>
      <w:rPr>
        <w:rFonts w:hint="default"/>
        <w:lang w:val="uk-UA" w:eastAsia="en-US" w:bidi="ar-SA"/>
      </w:rPr>
    </w:lvl>
    <w:lvl w:ilvl="8" w:tplc="D61A2C38">
      <w:numFmt w:val="bullet"/>
      <w:lvlText w:val="•"/>
      <w:lvlJc w:val="left"/>
      <w:pPr>
        <w:ind w:left="8360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734165D7"/>
    <w:multiLevelType w:val="hybridMultilevel"/>
    <w:tmpl w:val="77F8F8D8"/>
    <w:lvl w:ilvl="0" w:tplc="FF80706C">
      <w:start w:val="1"/>
      <w:numFmt w:val="decimal"/>
      <w:lvlText w:val="%1.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706C834">
      <w:numFmt w:val="bullet"/>
      <w:lvlText w:val="o"/>
      <w:lvlJc w:val="left"/>
      <w:pPr>
        <w:ind w:left="17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uk-UA" w:eastAsia="en-US" w:bidi="ar-SA"/>
      </w:rPr>
    </w:lvl>
    <w:lvl w:ilvl="2" w:tplc="1408FE3A">
      <w:numFmt w:val="bullet"/>
      <w:lvlText w:val="•"/>
      <w:lvlJc w:val="left"/>
      <w:pPr>
        <w:ind w:left="2694" w:hanging="360"/>
      </w:pPr>
      <w:rPr>
        <w:rFonts w:hint="default"/>
        <w:lang w:val="uk-UA" w:eastAsia="en-US" w:bidi="ar-SA"/>
      </w:rPr>
    </w:lvl>
    <w:lvl w:ilvl="3" w:tplc="C0C27962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  <w:lvl w:ilvl="4" w:tplc="2B1AD9D4">
      <w:numFmt w:val="bullet"/>
      <w:lvlText w:val="•"/>
      <w:lvlJc w:val="left"/>
      <w:pPr>
        <w:ind w:left="4602" w:hanging="360"/>
      </w:pPr>
      <w:rPr>
        <w:rFonts w:hint="default"/>
        <w:lang w:val="uk-UA" w:eastAsia="en-US" w:bidi="ar-SA"/>
      </w:rPr>
    </w:lvl>
    <w:lvl w:ilvl="5" w:tplc="48462A22">
      <w:numFmt w:val="bullet"/>
      <w:lvlText w:val="•"/>
      <w:lvlJc w:val="left"/>
      <w:pPr>
        <w:ind w:left="5556" w:hanging="360"/>
      </w:pPr>
      <w:rPr>
        <w:rFonts w:hint="default"/>
        <w:lang w:val="uk-UA" w:eastAsia="en-US" w:bidi="ar-SA"/>
      </w:rPr>
    </w:lvl>
    <w:lvl w:ilvl="6" w:tplc="C340292A">
      <w:numFmt w:val="bullet"/>
      <w:lvlText w:val="•"/>
      <w:lvlJc w:val="left"/>
      <w:pPr>
        <w:ind w:left="6510" w:hanging="360"/>
      </w:pPr>
      <w:rPr>
        <w:rFonts w:hint="default"/>
        <w:lang w:val="uk-UA" w:eastAsia="en-US" w:bidi="ar-SA"/>
      </w:rPr>
    </w:lvl>
    <w:lvl w:ilvl="7" w:tplc="7F9056EE">
      <w:numFmt w:val="bullet"/>
      <w:lvlText w:val="•"/>
      <w:lvlJc w:val="left"/>
      <w:pPr>
        <w:ind w:left="7464" w:hanging="360"/>
      </w:pPr>
      <w:rPr>
        <w:rFonts w:hint="default"/>
        <w:lang w:val="uk-UA" w:eastAsia="en-US" w:bidi="ar-SA"/>
      </w:rPr>
    </w:lvl>
    <w:lvl w:ilvl="8" w:tplc="6F5EC5C8">
      <w:numFmt w:val="bullet"/>
      <w:lvlText w:val="•"/>
      <w:lvlJc w:val="left"/>
      <w:pPr>
        <w:ind w:left="841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B23461D"/>
    <w:multiLevelType w:val="hybridMultilevel"/>
    <w:tmpl w:val="1876E4EC"/>
    <w:lvl w:ilvl="0" w:tplc="F22C14D6">
      <w:numFmt w:val="bullet"/>
      <w:lvlText w:val="o"/>
      <w:lvlJc w:val="left"/>
      <w:pPr>
        <w:ind w:left="1739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uk-UA" w:eastAsia="en-US" w:bidi="ar-SA"/>
      </w:rPr>
    </w:lvl>
    <w:lvl w:ilvl="1" w:tplc="B826277A">
      <w:numFmt w:val="bullet"/>
      <w:lvlText w:val="•"/>
      <w:lvlJc w:val="left"/>
      <w:pPr>
        <w:ind w:left="2598" w:hanging="358"/>
      </w:pPr>
      <w:rPr>
        <w:rFonts w:hint="default"/>
        <w:lang w:val="uk-UA" w:eastAsia="en-US" w:bidi="ar-SA"/>
      </w:rPr>
    </w:lvl>
    <w:lvl w:ilvl="2" w:tplc="C9240068">
      <w:numFmt w:val="bullet"/>
      <w:lvlText w:val="•"/>
      <w:lvlJc w:val="left"/>
      <w:pPr>
        <w:ind w:left="3457" w:hanging="358"/>
      </w:pPr>
      <w:rPr>
        <w:rFonts w:hint="default"/>
        <w:lang w:val="uk-UA" w:eastAsia="en-US" w:bidi="ar-SA"/>
      </w:rPr>
    </w:lvl>
    <w:lvl w:ilvl="3" w:tplc="117AD886">
      <w:numFmt w:val="bullet"/>
      <w:lvlText w:val="•"/>
      <w:lvlJc w:val="left"/>
      <w:pPr>
        <w:ind w:left="4316" w:hanging="358"/>
      </w:pPr>
      <w:rPr>
        <w:rFonts w:hint="default"/>
        <w:lang w:val="uk-UA" w:eastAsia="en-US" w:bidi="ar-SA"/>
      </w:rPr>
    </w:lvl>
    <w:lvl w:ilvl="4" w:tplc="1D74612C">
      <w:numFmt w:val="bullet"/>
      <w:lvlText w:val="•"/>
      <w:lvlJc w:val="left"/>
      <w:pPr>
        <w:ind w:left="5174" w:hanging="358"/>
      </w:pPr>
      <w:rPr>
        <w:rFonts w:hint="default"/>
        <w:lang w:val="uk-UA" w:eastAsia="en-US" w:bidi="ar-SA"/>
      </w:rPr>
    </w:lvl>
    <w:lvl w:ilvl="5" w:tplc="2AD6B640">
      <w:numFmt w:val="bullet"/>
      <w:lvlText w:val="•"/>
      <w:lvlJc w:val="left"/>
      <w:pPr>
        <w:ind w:left="6033" w:hanging="358"/>
      </w:pPr>
      <w:rPr>
        <w:rFonts w:hint="default"/>
        <w:lang w:val="uk-UA" w:eastAsia="en-US" w:bidi="ar-SA"/>
      </w:rPr>
    </w:lvl>
    <w:lvl w:ilvl="6" w:tplc="4E9C3F0E">
      <w:numFmt w:val="bullet"/>
      <w:lvlText w:val="•"/>
      <w:lvlJc w:val="left"/>
      <w:pPr>
        <w:ind w:left="6892" w:hanging="358"/>
      </w:pPr>
      <w:rPr>
        <w:rFonts w:hint="default"/>
        <w:lang w:val="uk-UA" w:eastAsia="en-US" w:bidi="ar-SA"/>
      </w:rPr>
    </w:lvl>
    <w:lvl w:ilvl="7" w:tplc="74A68224">
      <w:numFmt w:val="bullet"/>
      <w:lvlText w:val="•"/>
      <w:lvlJc w:val="left"/>
      <w:pPr>
        <w:ind w:left="7750" w:hanging="358"/>
      </w:pPr>
      <w:rPr>
        <w:rFonts w:hint="default"/>
        <w:lang w:val="uk-UA" w:eastAsia="en-US" w:bidi="ar-SA"/>
      </w:rPr>
    </w:lvl>
    <w:lvl w:ilvl="8" w:tplc="01D46CCA">
      <w:numFmt w:val="bullet"/>
      <w:lvlText w:val="•"/>
      <w:lvlJc w:val="left"/>
      <w:pPr>
        <w:ind w:left="8609" w:hanging="35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20"/>
    <w:rsid w:val="0012335F"/>
    <w:rsid w:val="0042433D"/>
    <w:rsid w:val="004830BC"/>
    <w:rsid w:val="006144BD"/>
    <w:rsid w:val="00A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0CFE"/>
  <w15:docId w15:val="{E51949CC-1318-4561-A537-45CA0A8F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4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Miracle</dc:creator>
  <cp:lastModifiedBy>Vadim M</cp:lastModifiedBy>
  <cp:revision>3</cp:revision>
  <dcterms:created xsi:type="dcterms:W3CDTF">2025-04-08T13:40:00Z</dcterms:created>
  <dcterms:modified xsi:type="dcterms:W3CDTF">2025-04-08T13:42:00Z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2016</vt:lpwstr>
  </property>
</Properties>
</file>