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9A" w:rsidRDefault="00F273E5" w:rsidP="00993E2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993E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аняття</w:t>
      </w:r>
      <w:r w:rsidR="001D7D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273E5" w:rsidRPr="001D7D9A" w:rsidRDefault="001D7D9A" w:rsidP="00993E24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D7D9A">
        <w:rPr>
          <w:rFonts w:ascii="Times New Roman" w:hAnsi="Times New Roman" w:cs="Times New Roman"/>
          <w:b/>
          <w:sz w:val="36"/>
          <w:szCs w:val="36"/>
          <w:lang w:val="uk-UA"/>
        </w:rPr>
        <w:t>«Виконання замовлення та розрахунок з відвідувачами»</w:t>
      </w:r>
    </w:p>
    <w:p w:rsidR="00C83B98" w:rsidRDefault="00C83B98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73E5" w:rsidRDefault="00F273E5" w:rsidP="00B125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Проблемн</w:t>
      </w:r>
      <w:r w:rsidR="00AE3624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питання_________________________________________________________________________________________________________________________________________________________________________________________________________________________________________________________________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73E5" w:rsidRDefault="00B125EB" w:rsidP="00B125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__________________________________________________________________</w:t>
      </w:r>
    </w:p>
    <w:p w:rsidR="00F273E5" w:rsidRDefault="00F273E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73E5" w:rsidRPr="00B125EB" w:rsidRDefault="00B125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125EB">
        <w:rPr>
          <w:rFonts w:ascii="Times New Roman" w:hAnsi="Times New Roman" w:cs="Times New Roman"/>
          <w:sz w:val="28"/>
          <w:szCs w:val="28"/>
          <w:lang w:val="uk-UA"/>
        </w:rPr>
        <w:t>Прізвище та ініціали студента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</w:t>
      </w:r>
    </w:p>
    <w:p w:rsidR="00F273E5" w:rsidRPr="00F273E5" w:rsidRDefault="00F273E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73E5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5940425" cy="4455319"/>
            <wp:effectExtent l="0" t="0" r="0" b="0"/>
            <wp:docPr id="2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125EB" w:rsidRDefault="00B125E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25EB">
        <w:rPr>
          <w:rFonts w:ascii="Times New Roman" w:hAnsi="Times New Roman" w:cs="Times New Roman"/>
          <w:sz w:val="28"/>
          <w:szCs w:val="28"/>
          <w:lang w:val="uk-UA"/>
        </w:rPr>
        <w:t xml:space="preserve">Дата </w:t>
      </w:r>
      <w:r w:rsidR="00993E24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</w:t>
      </w:r>
      <w:r w:rsidR="00A952A8">
        <w:rPr>
          <w:rFonts w:ascii="Times New Roman" w:hAnsi="Times New Roman" w:cs="Times New Roman"/>
          <w:sz w:val="28"/>
          <w:szCs w:val="28"/>
          <w:lang w:val="uk-UA"/>
        </w:rPr>
        <w:t>практичного заняття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________</w:t>
      </w:r>
      <w:r w:rsidR="00A952A8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</w:p>
    <w:p w:rsidR="00EC7E7C" w:rsidRDefault="00EC7E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C4B13" w:rsidRDefault="008558C2" w:rsidP="00993E24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DB47B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</w:t>
      </w:r>
      <w:r w:rsidR="00C47A55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A952A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7E9E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иконати в</w:t>
      </w:r>
      <w:r w:rsidR="00FC7E9E">
        <w:rPr>
          <w:rFonts w:ascii="Times New Roman" w:hAnsi="Times New Roman" w:cs="Times New Roman"/>
          <w:sz w:val="28"/>
          <w:szCs w:val="28"/>
          <w:lang w:val="uk-UA"/>
        </w:rPr>
        <w:t>прав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</w:p>
    <w:p w:rsidR="0039708F" w:rsidRDefault="0039708F" w:rsidP="003837C5">
      <w:pPr>
        <w:rPr>
          <w:rFonts w:ascii="Times New Roman" w:hAnsi="Times New Roman" w:cs="Times New Roman"/>
          <w:sz w:val="28"/>
          <w:szCs w:val="28"/>
          <w:lang w:val="uk-UA"/>
        </w:rPr>
        <w:sectPr w:rsidR="0039708F" w:rsidSect="00FE6B35">
          <w:footerReference w:type="default" r:id="rId10"/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9708F" w:rsidRDefault="0039708F" w:rsidP="003837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9708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2009775" cy="1714500"/>
            <wp:effectExtent l="0" t="0" r="0" b="0"/>
            <wp:docPr id="13316" name="Picture 11" descr="exaple-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11" descr="exaple-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318" cy="171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837C5" w:rsidRDefault="003837C5" w:rsidP="00920C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Використовуючи </w:t>
      </w:r>
      <w:r w:rsidR="006D3661">
        <w:rPr>
          <w:rFonts w:ascii="Times New Roman" w:hAnsi="Times New Roman" w:cs="Times New Roman"/>
          <w:sz w:val="28"/>
          <w:szCs w:val="28"/>
          <w:lang w:val="uk-UA"/>
        </w:rPr>
        <w:t>рахунок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EC7E7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 xml:space="preserve">и складали на </w:t>
      </w:r>
      <w:r>
        <w:rPr>
          <w:rFonts w:ascii="Times New Roman" w:hAnsi="Times New Roman" w:cs="Times New Roman"/>
          <w:sz w:val="28"/>
          <w:szCs w:val="28"/>
          <w:lang w:val="uk-UA"/>
        </w:rPr>
        <w:t>попередньо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>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занятт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>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поставте відвідувачам пряме питання, так щоб в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відповісти просто «ні».</w:t>
      </w:r>
    </w:p>
    <w:p w:rsidR="0039708F" w:rsidRDefault="0039708F" w:rsidP="00920C0A">
      <w:pPr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39708F" w:rsidSect="0039708F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</w:p>
    <w:p w:rsidR="003837C5" w:rsidRDefault="003837C5" w:rsidP="00920C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</w:t>
      </w:r>
    </w:p>
    <w:p w:rsidR="003837C5" w:rsidRDefault="003837C5" w:rsidP="00920C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</w:t>
      </w:r>
    </w:p>
    <w:p w:rsidR="003837C5" w:rsidRDefault="003837C5" w:rsidP="00920C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</w:t>
      </w:r>
    </w:p>
    <w:p w:rsidR="00DB47BA" w:rsidRDefault="00DB47BA" w:rsidP="00993E24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47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C47A5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93E2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Виконати вправу </w:t>
      </w:r>
    </w:p>
    <w:p w:rsidR="003837C5" w:rsidRDefault="003837C5" w:rsidP="00920C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слова потрібно використовувати офіціанту, щоб показати готовність йти назустріч побажанням </w:t>
      </w:r>
      <w:r w:rsidR="000A66C1">
        <w:rPr>
          <w:rFonts w:ascii="Times New Roman" w:hAnsi="Times New Roman" w:cs="Times New Roman"/>
          <w:sz w:val="28"/>
          <w:szCs w:val="28"/>
          <w:lang w:val="uk-UA"/>
        </w:rPr>
        <w:t>гостя.</w:t>
      </w:r>
      <w:r w:rsidR="00FC7E9E">
        <w:rPr>
          <w:rFonts w:ascii="Times New Roman" w:hAnsi="Times New Roman" w:cs="Times New Roman"/>
          <w:sz w:val="28"/>
          <w:szCs w:val="28"/>
          <w:lang w:val="uk-UA"/>
        </w:rPr>
        <w:t xml:space="preserve"> Складіть з ними речення.</w:t>
      </w:r>
      <w:r w:rsidR="006D36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66C1" w:rsidRDefault="00920C0A" w:rsidP="00920C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___________________________________________________________________________________________________________________________________2.___________________________________________________________________________________________________________________________________3.___________________________________________________________________________________________________________________________________</w:t>
      </w:r>
    </w:p>
    <w:p w:rsidR="000A66C1" w:rsidRPr="006D3661" w:rsidRDefault="00DB47BA" w:rsidP="00920C0A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47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C47A5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993E2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C0A">
        <w:rPr>
          <w:rFonts w:ascii="Times New Roman" w:hAnsi="Times New Roman" w:cs="Times New Roman"/>
          <w:sz w:val="28"/>
          <w:szCs w:val="28"/>
          <w:lang w:val="uk-UA"/>
        </w:rPr>
        <w:t>Виконайте вправу «Незакінчене речення»</w:t>
      </w:r>
    </w:p>
    <w:p w:rsidR="000A66C1" w:rsidRPr="000A66C1" w:rsidRDefault="000A66C1" w:rsidP="00920C0A">
      <w:pPr>
        <w:pStyle w:val="a4"/>
        <w:numPr>
          <w:ilvl w:val="0"/>
          <w:numId w:val="5"/>
        </w:numPr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A66C1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Столові прибори досервіровуються тоді, коли</w:t>
      </w:r>
      <w:r w:rsidR="00920C0A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B22AF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________________</w:t>
      </w:r>
      <w:r w:rsidR="00920C0A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____________________________________________</w:t>
      </w:r>
      <w:r w:rsidR="00920C0A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______</w:t>
      </w:r>
    </w:p>
    <w:p w:rsidR="000A66C1" w:rsidRPr="007B22AF" w:rsidRDefault="00B001C1" w:rsidP="00920C0A">
      <w:pPr>
        <w:pStyle w:val="a4"/>
        <w:numPr>
          <w:ilvl w:val="0"/>
          <w:numId w:val="5"/>
        </w:numPr>
        <w:shd w:val="clear" w:color="auto" w:fill="FFFFFF"/>
        <w:spacing w:before="18"/>
        <w:ind w:left="0" w:right="1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Після передачі замовлення о</w:t>
      </w:r>
      <w:r w:rsidR="000A66C1" w:rsidRPr="000A66C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фіціант повинен не відходити від роздачі до тих пір, поки не пере</w:t>
      </w:r>
      <w:r w:rsidR="000A66C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конається</w:t>
      </w:r>
      <w:r w:rsidR="000A66C1" w:rsidRPr="000A66C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="000A66C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що </w:t>
      </w:r>
      <w:r w:rsidR="007B22A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____________________</w:t>
      </w:r>
      <w:r w:rsidR="00EF1D30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______________</w:t>
      </w:r>
    </w:p>
    <w:p w:rsidR="007B22AF" w:rsidRPr="00EF1D30" w:rsidRDefault="007B22AF" w:rsidP="00920C0A">
      <w:pPr>
        <w:pStyle w:val="a4"/>
        <w:shd w:val="clear" w:color="auto" w:fill="FFFFFF"/>
        <w:spacing w:before="18"/>
        <w:ind w:left="0" w:right="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___________________________________________________________</w:t>
      </w:r>
      <w:r w:rsidR="00EF1D30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____</w:t>
      </w:r>
    </w:p>
    <w:p w:rsidR="00B001C1" w:rsidRPr="007B22AF" w:rsidRDefault="00B001C1" w:rsidP="00EF1D30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001C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Після подачі кожної страви потрібно цікавитися, </w:t>
      </w:r>
      <w:r w:rsidR="00600BD2" w:rsidRPr="00600BD2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чи</w:t>
      </w:r>
      <w:r w:rsidR="007B22A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_____________</w:t>
      </w:r>
      <w:r w:rsidR="00EF1D30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___</w:t>
      </w:r>
    </w:p>
    <w:p w:rsidR="007B22AF" w:rsidRPr="00B001C1" w:rsidRDefault="007B22AF" w:rsidP="00920C0A">
      <w:pPr>
        <w:pStyle w:val="a4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_______________________________________________________________</w:t>
      </w:r>
    </w:p>
    <w:p w:rsidR="00B001C1" w:rsidRPr="007B22AF" w:rsidRDefault="00B001C1" w:rsidP="00920C0A">
      <w:pPr>
        <w:pStyle w:val="a4"/>
        <w:numPr>
          <w:ilvl w:val="0"/>
          <w:numId w:val="5"/>
        </w:numPr>
        <w:shd w:val="clear" w:color="auto" w:fill="FFFFFF"/>
        <w:ind w:left="0" w:right="11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1C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Правильне заповнення рахунків і реєстрів контролює </w:t>
      </w:r>
      <w:r w:rsidR="007B22AF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</w:t>
      </w:r>
      <w:r w:rsidR="00EF1D30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</w:t>
      </w:r>
    </w:p>
    <w:p w:rsidR="007B22AF" w:rsidRPr="00EF1D30" w:rsidRDefault="007B22AF" w:rsidP="00920C0A">
      <w:pPr>
        <w:pStyle w:val="a4"/>
        <w:shd w:val="clear" w:color="auto" w:fill="FFFFFF"/>
        <w:ind w:left="0" w:right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___________________________________________________________</w:t>
      </w:r>
      <w:r w:rsidR="00EF1D30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uk-UA"/>
        </w:rPr>
        <w:t>________</w:t>
      </w:r>
    </w:p>
    <w:p w:rsidR="007B22AF" w:rsidRDefault="007B22AF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br w:type="page"/>
      </w:r>
    </w:p>
    <w:p w:rsidR="00DB47BA" w:rsidRPr="00654699" w:rsidRDefault="00DB47BA" w:rsidP="00993E24">
      <w:pPr>
        <w:tabs>
          <w:tab w:val="left" w:pos="426"/>
        </w:tabs>
        <w:ind w:firstLine="851"/>
        <w:rPr>
          <w:rFonts w:ascii="Times New Roman" w:hAnsi="Times New Roman" w:cs="Times New Roman"/>
          <w:sz w:val="28"/>
          <w:szCs w:val="28"/>
        </w:rPr>
      </w:pPr>
      <w:r w:rsidRPr="00DB47B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</w:t>
      </w:r>
      <w:r w:rsidR="00C47A5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A952A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Виконати вправу  </w:t>
      </w:r>
      <w:r w:rsidR="007B22AF" w:rsidRPr="00DB47BA">
        <w:rPr>
          <w:rFonts w:ascii="Times New Roman" w:hAnsi="Times New Roman" w:cs="Times New Roman"/>
          <w:sz w:val="28"/>
          <w:szCs w:val="28"/>
          <w:lang w:val="uk-UA"/>
        </w:rPr>
        <w:t>«Перевір викладача»</w:t>
      </w:r>
    </w:p>
    <w:p w:rsidR="00B66EC8" w:rsidRPr="00654699" w:rsidRDefault="00B66EC8" w:rsidP="00993E24">
      <w:pPr>
        <w:tabs>
          <w:tab w:val="left" w:pos="426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25" w:type="dxa"/>
        <w:tblInd w:w="108" w:type="dxa"/>
        <w:tblLook w:val="04A0" w:firstRow="1" w:lastRow="0" w:firstColumn="1" w:lastColumn="0" w:noHBand="0" w:noVBand="1"/>
      </w:tblPr>
      <w:tblGrid>
        <w:gridCol w:w="594"/>
        <w:gridCol w:w="7486"/>
        <w:gridCol w:w="1345"/>
      </w:tblGrid>
      <w:tr w:rsidR="00482A11" w:rsidTr="0039708F">
        <w:tc>
          <w:tcPr>
            <w:tcW w:w="594" w:type="dxa"/>
          </w:tcPr>
          <w:p w:rsidR="00482A11" w:rsidRDefault="00482A11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482A11" w:rsidRDefault="002067BA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482A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\п</w:t>
            </w:r>
            <w:proofErr w:type="spellEnd"/>
          </w:p>
        </w:tc>
        <w:tc>
          <w:tcPr>
            <w:tcW w:w="7486" w:type="dxa"/>
          </w:tcPr>
          <w:p w:rsidR="00482A11" w:rsidRPr="003F475F" w:rsidRDefault="00EF1D30" w:rsidP="00B66EC8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Твердж</w:t>
            </w:r>
            <w:proofErr w:type="spellStart"/>
            <w:r w:rsidR="003F475F" w:rsidRPr="00A952A8">
              <w:rPr>
                <w:rFonts w:ascii="Times New Roman" w:hAnsi="Times New Roman" w:cs="Times New Roman"/>
                <w:sz w:val="28"/>
                <w:szCs w:val="28"/>
              </w:rPr>
              <w:t>ення</w:t>
            </w:r>
            <w:proofErr w:type="spellEnd"/>
          </w:p>
        </w:tc>
        <w:tc>
          <w:tcPr>
            <w:tcW w:w="1345" w:type="dxa"/>
          </w:tcPr>
          <w:p w:rsidR="00482A11" w:rsidRDefault="00482A11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Позначка</w:t>
            </w:r>
          </w:p>
          <w:p w:rsidR="00482A11" w:rsidRPr="00A952A8" w:rsidRDefault="00EF1D30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 або -</w:t>
            </w:r>
          </w:p>
        </w:tc>
      </w:tr>
      <w:tr w:rsidR="00870DD5" w:rsidTr="0039708F">
        <w:tc>
          <w:tcPr>
            <w:tcW w:w="594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7486" w:type="dxa"/>
          </w:tcPr>
          <w:p w:rsidR="00870DD5" w:rsidRPr="00870DD5" w:rsidRDefault="00870DD5" w:rsidP="00B66EC8">
            <w:pPr>
              <w:pStyle w:val="ab"/>
              <w:spacing w:before="0" w:beforeAutospacing="0" w:after="0" w:afterAutospacing="0" w:line="276" w:lineRule="auto"/>
              <w:jc w:val="both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870DD5">
              <w:rPr>
                <w:color w:val="000000"/>
                <w:kern w:val="24"/>
                <w:sz w:val="28"/>
                <w:szCs w:val="28"/>
                <w:lang w:val="uk-UA"/>
              </w:rPr>
              <w:t>При обслуговуванні не обов'язково переконуватися в наявності відповідних приборів у гостя, варто швидше подавати страви і напої.</w:t>
            </w:r>
            <w:r w:rsidRPr="00870DD5">
              <w:rPr>
                <w:rFonts w:eastAsia="Calibri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0DD5" w:rsidTr="0039708F">
        <w:tc>
          <w:tcPr>
            <w:tcW w:w="594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7486" w:type="dxa"/>
          </w:tcPr>
          <w:p w:rsidR="00870DD5" w:rsidRPr="00870DD5" w:rsidRDefault="00870DD5" w:rsidP="00B66EC8">
            <w:pPr>
              <w:pStyle w:val="ab"/>
              <w:spacing w:before="0" w:beforeAutospacing="0" w:after="0" w:afterAutospacing="0" w:line="276" w:lineRule="auto"/>
              <w:jc w:val="both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870DD5">
              <w:rPr>
                <w:color w:val="000000"/>
                <w:kern w:val="24"/>
                <w:sz w:val="28"/>
                <w:szCs w:val="28"/>
                <w:lang w:val="uk-UA"/>
              </w:rPr>
              <w:t>Приступаючи до подачі страв і напоїв варто пам'ятати, що кожну наступну страву подають лише після того, як буде прибраний використаний посуд.</w:t>
            </w:r>
            <w:r w:rsidRPr="00870DD5">
              <w:rPr>
                <w:rFonts w:eastAsia="Calibri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0DD5" w:rsidTr="0039708F">
        <w:tc>
          <w:tcPr>
            <w:tcW w:w="594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7486" w:type="dxa"/>
          </w:tcPr>
          <w:p w:rsidR="00870DD5" w:rsidRPr="00870DD5" w:rsidRDefault="00870DD5" w:rsidP="00B66EC8">
            <w:pPr>
              <w:pStyle w:val="ab"/>
              <w:spacing w:before="0" w:beforeAutospacing="0" w:after="0" w:afterAutospacing="0" w:line="276" w:lineRule="auto"/>
              <w:ind w:left="58"/>
              <w:jc w:val="both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870DD5">
              <w:rPr>
                <w:color w:val="000000"/>
                <w:kern w:val="24"/>
                <w:sz w:val="28"/>
                <w:szCs w:val="28"/>
                <w:lang w:val="uk-UA"/>
              </w:rPr>
              <w:t>Подаючи рахунок офіціант на деякий час має відійти від столу, щоб дати можливість гостю визначитись з способом розрахунком</w:t>
            </w:r>
            <w:r w:rsidR="00AC43EC">
              <w:rPr>
                <w:color w:val="000000"/>
                <w:kern w:val="24"/>
                <w:sz w:val="28"/>
                <w:szCs w:val="28"/>
                <w:lang w:val="uk-UA"/>
              </w:rPr>
              <w:t>.</w:t>
            </w:r>
            <w:r w:rsidRPr="00870DD5">
              <w:rPr>
                <w:rFonts w:eastAsia="Calibri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0DD5" w:rsidTr="0039708F">
        <w:tc>
          <w:tcPr>
            <w:tcW w:w="594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5D5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uk-UA"/>
              </w:rPr>
              <w:t>4.</w:t>
            </w:r>
          </w:p>
        </w:tc>
        <w:tc>
          <w:tcPr>
            <w:tcW w:w="7486" w:type="dxa"/>
          </w:tcPr>
          <w:p w:rsidR="00870DD5" w:rsidRPr="00870DD5" w:rsidRDefault="00870DD5" w:rsidP="00B66EC8">
            <w:pPr>
              <w:pStyle w:val="ab"/>
              <w:spacing w:before="0" w:beforeAutospacing="0" w:after="0" w:afterAutospacing="0" w:line="276" w:lineRule="auto"/>
              <w:ind w:left="29" w:hanging="29"/>
              <w:jc w:val="both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870DD5">
              <w:rPr>
                <w:color w:val="000000"/>
                <w:kern w:val="24"/>
                <w:sz w:val="28"/>
                <w:szCs w:val="28"/>
                <w:lang w:val="uk-UA"/>
              </w:rPr>
              <w:t>Кухарю гарячого цеху не обов’язково повідомляти побажання відвідувачів про особливості приготування замовлених страв.</w:t>
            </w:r>
            <w:r w:rsidRPr="00870DD5">
              <w:rPr>
                <w:rFonts w:eastAsia="Calibri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0DD5" w:rsidTr="0039708F">
        <w:tc>
          <w:tcPr>
            <w:tcW w:w="594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482A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486" w:type="dxa"/>
          </w:tcPr>
          <w:p w:rsidR="00870DD5" w:rsidRPr="00870DD5" w:rsidRDefault="00870DD5" w:rsidP="00B66EC8">
            <w:pPr>
              <w:pStyle w:val="ab"/>
              <w:spacing w:before="0" w:beforeAutospacing="0" w:after="0" w:afterAutospacing="0" w:line="276" w:lineRule="auto"/>
              <w:ind w:left="144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870DD5">
              <w:rPr>
                <w:color w:val="000000"/>
                <w:kern w:val="24"/>
                <w:sz w:val="28"/>
                <w:szCs w:val="28"/>
                <w:lang w:val="uk-UA"/>
              </w:rPr>
              <w:t>Якщо при відпусканні декількох однакових страв офі</w:t>
            </w:r>
            <w:r w:rsidR="00600BD2">
              <w:rPr>
                <w:color w:val="000000"/>
                <w:kern w:val="24"/>
                <w:sz w:val="28"/>
                <w:szCs w:val="28"/>
                <w:lang w:val="uk-UA"/>
              </w:rPr>
              <w:t>ціант виявить, що одна з них не</w:t>
            </w:r>
            <w:r w:rsidRPr="00870DD5">
              <w:rPr>
                <w:color w:val="000000"/>
                <w:kern w:val="24"/>
                <w:sz w:val="28"/>
                <w:szCs w:val="28"/>
                <w:lang w:val="uk-UA"/>
              </w:rPr>
              <w:t>естетично оформлена, а інша не відповідає виходу, він має право повернути страви на доопрацювання в цех.</w:t>
            </w:r>
            <w:r w:rsidRPr="00870DD5">
              <w:rPr>
                <w:rFonts w:eastAsia="Calibri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70DD5" w:rsidRPr="00C47A55" w:rsidTr="0039708F">
        <w:tc>
          <w:tcPr>
            <w:tcW w:w="594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uk-UA"/>
              </w:rPr>
              <w:t>6.</w:t>
            </w:r>
          </w:p>
        </w:tc>
        <w:tc>
          <w:tcPr>
            <w:tcW w:w="7486" w:type="dxa"/>
          </w:tcPr>
          <w:p w:rsidR="00870DD5" w:rsidRPr="00870DD5" w:rsidRDefault="00870DD5" w:rsidP="00B66EC8">
            <w:pPr>
              <w:pStyle w:val="ab"/>
              <w:spacing w:before="0" w:beforeAutospacing="0" w:after="0" w:afterAutospacing="0" w:line="276" w:lineRule="auto"/>
              <w:ind w:left="144"/>
              <w:textAlignment w:val="baseline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70DD5">
              <w:rPr>
                <w:color w:val="000000"/>
                <w:kern w:val="24"/>
                <w:sz w:val="28"/>
                <w:szCs w:val="28"/>
                <w:lang w:val="uk-UA"/>
              </w:rPr>
              <w:t>Після того, як відвідувач розплатився і одержав решту, офіціант відразу має відійти від столу.</w:t>
            </w:r>
            <w:r w:rsidRPr="00870DD5">
              <w:rPr>
                <w:rFonts w:eastAsia="Calibri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45" w:type="dxa"/>
          </w:tcPr>
          <w:p w:rsidR="00870DD5" w:rsidRDefault="00870DD5" w:rsidP="00B66EC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82A11" w:rsidRDefault="00482A11" w:rsidP="007B22AF">
      <w:pPr>
        <w:pStyle w:val="a4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:rsidR="002067BA" w:rsidRDefault="002067B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555CBE" w:rsidRDefault="000535A1" w:rsidP="00993E24">
      <w:pPr>
        <w:spacing w:after="0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0535A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</w:t>
      </w:r>
      <w:r w:rsidR="00C47A5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A952A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067BA" w:rsidRPr="002067BA">
        <w:rPr>
          <w:rFonts w:ascii="Times New Roman" w:hAnsi="Times New Roman" w:cs="Times New Roman"/>
          <w:sz w:val="28"/>
          <w:szCs w:val="28"/>
          <w:lang w:val="uk-UA"/>
        </w:rPr>
        <w:t>Вправа</w:t>
      </w:r>
      <w:r w:rsidR="002067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067BA">
        <w:rPr>
          <w:rFonts w:ascii="Times New Roman" w:hAnsi="Times New Roman" w:cs="Times New Roman"/>
          <w:sz w:val="28"/>
          <w:szCs w:val="28"/>
          <w:lang w:val="uk-UA"/>
        </w:rPr>
        <w:t>«М</w:t>
      </w:r>
      <w:r w:rsidRPr="000535A1">
        <w:rPr>
          <w:rFonts w:ascii="Times New Roman" w:hAnsi="Times New Roman" w:cs="Times New Roman"/>
          <w:sz w:val="28"/>
          <w:szCs w:val="28"/>
          <w:lang w:val="uk-UA"/>
        </w:rPr>
        <w:t>ентальн</w:t>
      </w:r>
      <w:r w:rsidR="002067B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535A1">
        <w:rPr>
          <w:rFonts w:ascii="Times New Roman" w:hAnsi="Times New Roman" w:cs="Times New Roman"/>
          <w:sz w:val="28"/>
          <w:szCs w:val="28"/>
          <w:lang w:val="uk-UA"/>
        </w:rPr>
        <w:t xml:space="preserve"> карт</w:t>
      </w:r>
      <w:r w:rsidR="002067BA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0535A1" w:rsidRPr="00B626A7" w:rsidRDefault="002067BA" w:rsidP="000535A1">
      <w:pPr>
        <w:spacing w:before="60" w:after="0" w:line="360" w:lineRule="auto"/>
        <w:ind w:left="40" w:right="20" w:firstLine="68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«</w:t>
      </w:r>
      <w:r w:rsidR="000535A1" w:rsidRPr="00B626A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Обслуговування відвідувачів у ресторані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»</w:t>
      </w:r>
      <w:r w:rsidR="000535A1" w:rsidRPr="00B626A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</w:p>
    <w:p w:rsidR="000535A1" w:rsidRDefault="00745ABF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pict>
          <v:roundrect id="_x0000_s1032" style="position:absolute;left:0;text-align:left;margin-left:191.7pt;margin-top:20.7pt;width:45pt;height:43.15pt;z-index:251663360" arcsize="10923f" fillcolor="white [3201]" strokecolor="black [3200]" strokeweight="1pt">
            <v:stroke dashstyle="dash"/>
            <v:shadow color="#868686"/>
          </v:roundrect>
        </w:pict>
      </w:r>
    </w:p>
    <w:p w:rsidR="00024D51" w:rsidRPr="0039708F" w:rsidRDefault="00024D51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35A1" w:rsidRPr="0039708F" w:rsidRDefault="00745ABF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3.45pt;margin-top:9.55pt;width:0;height:41.25pt;z-index:251658240" o:connectortype="straight">
            <v:stroke endarrow="block"/>
          </v:shape>
        </w:pict>
      </w:r>
    </w:p>
    <w:p w:rsidR="000535A1" w:rsidRPr="0039708F" w:rsidRDefault="00745ABF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pict>
          <v:roundrect id="_x0000_s1035" style="position:absolute;left:0;text-align:left;margin-left:191.7pt;margin-top:23.65pt;width:45pt;height:43.2pt;z-index:251666432" arcsize="10923f" fillcolor="white [3201]" strokecolor="black [3200]" strokeweight="1pt">
            <v:stroke dashstyle="dash"/>
            <v:shadow color="#868686"/>
          </v:roundrect>
        </w:pict>
      </w:r>
    </w:p>
    <w:p w:rsidR="000535A1" w:rsidRPr="0039708F" w:rsidRDefault="000535A1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35A1" w:rsidRPr="0039708F" w:rsidRDefault="00745ABF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213.45pt;margin-top:12.55pt;width:0;height:36.65pt;z-index:251659264" o:connectortype="straight">
            <v:stroke endarrow="block"/>
          </v:shape>
        </w:pict>
      </w:r>
    </w:p>
    <w:p w:rsidR="000535A1" w:rsidRPr="0039708F" w:rsidRDefault="00745ABF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pict>
          <v:roundrect id="_x0000_s1034" style="position:absolute;left:0;text-align:left;margin-left:191.7pt;margin-top:22.05pt;width:45pt;height:47.25pt;z-index:251665408" arcsize="10923f" fillcolor="white [3201]" strokecolor="black [3200]" strokeweight="1pt">
            <v:stroke dashstyle="dash"/>
            <v:shadow color="#868686"/>
          </v:roundrect>
        </w:pict>
      </w:r>
    </w:p>
    <w:p w:rsidR="000535A1" w:rsidRPr="0039708F" w:rsidRDefault="000535A1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35A1" w:rsidRPr="0039708F" w:rsidRDefault="00745ABF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213.45pt;margin-top:7.3pt;width:0;height:41.25pt;z-index:251660288" o:connectortype="straight">
            <v:stroke endarrow="block"/>
          </v:shape>
        </w:pict>
      </w:r>
    </w:p>
    <w:p w:rsidR="000535A1" w:rsidRPr="0039708F" w:rsidRDefault="00745ABF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pict>
          <v:roundrect id="_x0000_s1033" style="position:absolute;left:0;text-align:left;margin-left:192.45pt;margin-top:21.4pt;width:45pt;height:44.55pt;z-index:251664384" arcsize="10923f" fillcolor="white [3201]" strokecolor="black [3200]" strokeweight="1pt">
            <v:stroke dashstyle="dash"/>
            <v:shadow color="#868686"/>
          </v:roundrect>
        </w:pict>
      </w:r>
    </w:p>
    <w:p w:rsidR="000535A1" w:rsidRPr="0039708F" w:rsidRDefault="000535A1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35A1" w:rsidRPr="0039708F" w:rsidRDefault="00745ABF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213.45pt;margin-top:11.65pt;width:0;height:41.25pt;z-index:251661312" o:connectortype="straight">
            <v:stroke endarrow="block"/>
          </v:shape>
        </w:pict>
      </w:r>
    </w:p>
    <w:p w:rsidR="000535A1" w:rsidRPr="0039708F" w:rsidRDefault="00745ABF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pict>
          <v:roundrect id="_x0000_s1036" style="position:absolute;left:0;text-align:left;margin-left:192.45pt;margin-top:25pt;width:45pt;height:44.9pt;z-index:251667456" arcsize="10923f" fillcolor="white [3201]" strokecolor="black [3200]" strokeweight="1pt">
            <v:stroke dashstyle="dash"/>
            <v:shadow color="#868686"/>
          </v:roundrect>
        </w:pict>
      </w:r>
    </w:p>
    <w:p w:rsidR="000535A1" w:rsidRPr="0039708F" w:rsidRDefault="000535A1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35A1" w:rsidRPr="0039708F" w:rsidRDefault="00745ABF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213.45pt;margin-top:4.95pt;width:0;height:41.25pt;z-index:251662336" o:connectortype="straight">
            <v:stroke endarrow="block"/>
          </v:shape>
        </w:pict>
      </w:r>
    </w:p>
    <w:p w:rsidR="000535A1" w:rsidRPr="0039708F" w:rsidRDefault="00745ABF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pict>
          <v:roundrect id="_x0000_s1037" style="position:absolute;left:0;text-align:left;margin-left:192.45pt;margin-top:19.05pt;width:45pt;height:45pt;z-index:251668480" arcsize="10923f" fillcolor="white [3201]" strokecolor="black [3200]" strokeweight="1pt">
            <v:stroke dashstyle="dash"/>
            <v:shadow color="#868686"/>
          </v:roundrect>
        </w:pict>
      </w:r>
    </w:p>
    <w:p w:rsidR="000535A1" w:rsidRPr="0039708F" w:rsidRDefault="000535A1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668D9" w:rsidRPr="0039708F" w:rsidRDefault="006668D9" w:rsidP="006668D9">
      <w:pPr>
        <w:spacing w:before="60" w:after="0" w:line="360" w:lineRule="auto"/>
        <w:ind w:left="40" w:right="20" w:firstLine="68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4D51" w:rsidRDefault="00024D51" w:rsidP="00024D51">
      <w:pPr>
        <w:pStyle w:val="a4"/>
        <w:numPr>
          <w:ilvl w:val="0"/>
          <w:numId w:val="16"/>
        </w:numPr>
        <w:tabs>
          <w:tab w:val="left" w:pos="0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тримання буфетної продукції</w:t>
      </w:r>
    </w:p>
    <w:p w:rsidR="00024D51" w:rsidRPr="0039708F" w:rsidRDefault="00024D51" w:rsidP="00024D51">
      <w:pPr>
        <w:pStyle w:val="a4"/>
        <w:numPr>
          <w:ilvl w:val="0"/>
          <w:numId w:val="16"/>
        </w:numPr>
        <w:tabs>
          <w:tab w:val="left" w:pos="0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устріч і розміщення відвідувачів у залі</w:t>
      </w:r>
    </w:p>
    <w:p w:rsidR="00024D51" w:rsidRPr="0039708F" w:rsidRDefault="00024D51" w:rsidP="00024D51">
      <w:pPr>
        <w:pStyle w:val="a4"/>
        <w:numPr>
          <w:ilvl w:val="0"/>
          <w:numId w:val="16"/>
        </w:numPr>
        <w:tabs>
          <w:tab w:val="left" w:pos="0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одавання замовлених страв</w:t>
      </w:r>
    </w:p>
    <w:p w:rsidR="00024D51" w:rsidRPr="0039708F" w:rsidRDefault="00024D51" w:rsidP="00024D51">
      <w:pPr>
        <w:pStyle w:val="a4"/>
        <w:numPr>
          <w:ilvl w:val="0"/>
          <w:numId w:val="16"/>
        </w:numPr>
        <w:tabs>
          <w:tab w:val="left" w:pos="0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озрахунок з відвідувачами</w:t>
      </w:r>
    </w:p>
    <w:p w:rsidR="00024D51" w:rsidRPr="0039708F" w:rsidRDefault="00024D51" w:rsidP="00024D51">
      <w:pPr>
        <w:pStyle w:val="a4"/>
        <w:numPr>
          <w:ilvl w:val="0"/>
          <w:numId w:val="16"/>
        </w:numPr>
        <w:tabs>
          <w:tab w:val="left" w:pos="0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риймання та оформлення замовлення</w:t>
      </w:r>
    </w:p>
    <w:p w:rsidR="00024D51" w:rsidRPr="0039708F" w:rsidRDefault="00024D51" w:rsidP="00024D51">
      <w:pPr>
        <w:pStyle w:val="a4"/>
        <w:numPr>
          <w:ilvl w:val="0"/>
          <w:numId w:val="16"/>
        </w:numPr>
        <w:tabs>
          <w:tab w:val="left" w:pos="0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Pr="003970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ередавання замовлення до виробництва</w:t>
      </w:r>
    </w:p>
    <w:p w:rsidR="000535A1" w:rsidRPr="0039708F" w:rsidRDefault="000535A1" w:rsidP="00024D51">
      <w:pPr>
        <w:pStyle w:val="a4"/>
        <w:tabs>
          <w:tab w:val="left" w:pos="0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8047C" w:rsidRPr="0018047C" w:rsidRDefault="0018047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br w:type="page"/>
      </w:r>
    </w:p>
    <w:p w:rsidR="000535A1" w:rsidRDefault="0018047C" w:rsidP="00993E24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18047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</w:t>
      </w:r>
      <w:r w:rsidR="00C47A55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A952A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067BA" w:rsidRPr="002067BA">
        <w:rPr>
          <w:rFonts w:ascii="Times New Roman" w:hAnsi="Times New Roman" w:cs="Times New Roman"/>
          <w:sz w:val="28"/>
          <w:szCs w:val="28"/>
          <w:lang w:val="uk-UA"/>
        </w:rPr>
        <w:t xml:space="preserve">Вправа </w:t>
      </w:r>
      <w:r w:rsidR="002067B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8047C">
        <w:rPr>
          <w:rFonts w:ascii="Times New Roman" w:hAnsi="Times New Roman" w:cs="Times New Roman"/>
          <w:sz w:val="28"/>
          <w:szCs w:val="28"/>
          <w:lang w:val="uk-UA"/>
        </w:rPr>
        <w:t>Вкажіть послідовність подавання страв</w:t>
      </w:r>
      <w:r w:rsidR="00EC7E7C">
        <w:rPr>
          <w:rFonts w:ascii="Times New Roman" w:hAnsi="Times New Roman" w:cs="Times New Roman"/>
          <w:sz w:val="28"/>
          <w:szCs w:val="28"/>
          <w:lang w:val="uk-UA"/>
        </w:rPr>
        <w:t>, напоїв, хлібобулочних виробів</w:t>
      </w:r>
      <w:r w:rsidR="002067BA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465A4E" w:rsidRPr="00EC7E7C" w:rsidRDefault="00465A4E" w:rsidP="00465A4E">
      <w:pPr>
        <w:sectPr w:rsidR="00465A4E" w:rsidRPr="00EC7E7C" w:rsidSect="00FE6B35"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465A4E" w:rsidRPr="00465A4E" w:rsidRDefault="00465A4E" w:rsidP="00465A4E">
      <w:pPr>
        <w:rPr>
          <w:lang w:val="uk-UA"/>
        </w:rPr>
      </w:pPr>
    </w:p>
    <w:p w:rsidR="00465A4E" w:rsidRPr="00A952A8" w:rsidRDefault="00745ABF" w:rsidP="00465A4E">
      <w:r>
        <w:rPr>
          <w:noProof/>
          <w:lang w:val="uk-UA" w:eastAsia="uk-UA"/>
        </w:rPr>
        <w:pict>
          <v:oval id="_x0000_s1038" style="position:absolute;margin-left:160.95pt;margin-top:2.2pt;width:39pt;height:37.5pt;z-index:251669504" fillcolor="#4f81bd [3204]" strokecolor="#f2f2f2 [3041]" strokeweight="3pt">
            <v:shadow on="t" type="perspective" color="#243f60 [1604]" opacity=".5" offset="1pt" offset2="-1pt"/>
          </v:oval>
        </w:pict>
      </w:r>
      <w:r w:rsidR="00465A4E">
        <w:rPr>
          <w:noProof/>
          <w:lang w:val="uk-UA" w:eastAsia="uk-UA"/>
        </w:rPr>
        <w:drawing>
          <wp:inline distT="0" distB="0" distL="0" distR="0">
            <wp:extent cx="2552700" cy="1438139"/>
            <wp:effectExtent l="0" t="0" r="0" b="0"/>
            <wp:docPr id="3" name="Рисунок 1" descr="D:\D_doc\Документи\Жабровець\ПТА\вересень\конд вироби\красивые-конфеты-на-подно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_doc\Документи\Жабровець\ПТА\вересень\конд вироби\красивые-конфеты-на-поднос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326" cy="143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A4E" w:rsidRDefault="00465A4E" w:rsidP="00465A4E">
      <w:pPr>
        <w:rPr>
          <w:lang w:val="uk-UA"/>
        </w:rPr>
      </w:pPr>
    </w:p>
    <w:p w:rsidR="00465A4E" w:rsidRPr="00465A4E" w:rsidRDefault="00465A4E" w:rsidP="00465A4E">
      <w:pPr>
        <w:rPr>
          <w:lang w:val="uk-UA"/>
        </w:rPr>
      </w:pPr>
    </w:p>
    <w:p w:rsidR="00465A4E" w:rsidRPr="00A952A8" w:rsidRDefault="00745ABF" w:rsidP="00465A4E">
      <w:r>
        <w:rPr>
          <w:noProof/>
          <w:lang w:val="uk-UA" w:eastAsia="uk-UA"/>
        </w:rPr>
        <w:pict>
          <v:oval id="_x0000_s1040" style="position:absolute;margin-left:165.45pt;margin-top:1.65pt;width:39pt;height:37.5pt;z-index:251671552" fillcolor="#4f81bd [3204]" strokecolor="#f2f2f2 [3041]" strokeweight="3pt">
            <v:shadow on="t" type="perspective" color="#243f60 [1604]" opacity=".5" offset="1pt" offset2="-1pt"/>
          </v:oval>
        </w:pict>
      </w:r>
      <w:r w:rsidR="00465A4E">
        <w:rPr>
          <w:noProof/>
          <w:lang w:val="uk-UA" w:eastAsia="uk-UA"/>
        </w:rPr>
        <w:drawing>
          <wp:inline distT="0" distB="0" distL="0" distR="0">
            <wp:extent cx="2624496" cy="1819275"/>
            <wp:effectExtent l="0" t="0" r="0" b="0"/>
            <wp:docPr id="4" name="Рисунок 2" descr="D:\D_doc\Документи\Жабровець\ПТА\ресторан\Акредитація обід\gorohovyj-s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_doc\Документи\Жабровець\ПТА\ресторан\Акредитація обід\gorohovyj-su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305" cy="182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A4E" w:rsidRPr="00465A4E" w:rsidRDefault="00465A4E" w:rsidP="00465A4E">
      <w:pPr>
        <w:rPr>
          <w:lang w:val="uk-UA"/>
        </w:rPr>
      </w:pPr>
    </w:p>
    <w:p w:rsidR="00465A4E" w:rsidRDefault="00745ABF" w:rsidP="00465A4E">
      <w:pPr>
        <w:rPr>
          <w:lang w:val="uk-UA"/>
        </w:rPr>
      </w:pPr>
      <w:r>
        <w:rPr>
          <w:noProof/>
          <w:lang w:val="uk-UA" w:eastAsia="uk-UA"/>
        </w:rPr>
        <w:pict>
          <v:oval id="_x0000_s1041" style="position:absolute;margin-left:160.95pt;margin-top:2pt;width:39pt;height:37.5pt;z-index:251672576" fillcolor="#4f81bd [3204]" strokecolor="#f2f2f2 [3041]" strokeweight="3pt">
            <v:shadow on="t" type="perspective" color="#243f60 [1604]" opacity=".5" offset="1pt" offset2="-1pt"/>
          </v:oval>
        </w:pict>
      </w:r>
      <w:r w:rsidR="00465A4E">
        <w:rPr>
          <w:noProof/>
          <w:lang w:val="uk-UA" w:eastAsia="uk-UA"/>
        </w:rPr>
        <w:drawing>
          <wp:inline distT="0" distB="0" distL="0" distR="0">
            <wp:extent cx="2540908" cy="1485900"/>
            <wp:effectExtent l="0" t="0" r="0" b="0"/>
            <wp:docPr id="5" name="Рисунок 4" descr="D:\D_doc\Документи\Жабровець\ПТА\ресторан\Акредитація обід\3bf20890ae83278b9f2b16325c90ed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_doc\Документи\Жабровець\ПТА\ресторан\Акредитація обід\3bf20890ae83278b9f2b16325c90ede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16" cy="148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A4E" w:rsidRDefault="00465A4E" w:rsidP="00465A4E">
      <w:pPr>
        <w:rPr>
          <w:lang w:val="uk-UA"/>
        </w:rPr>
      </w:pPr>
    </w:p>
    <w:p w:rsidR="00465A4E" w:rsidRPr="00465A4E" w:rsidRDefault="00465A4E" w:rsidP="00465A4E">
      <w:pPr>
        <w:rPr>
          <w:lang w:val="uk-UA"/>
        </w:rPr>
      </w:pPr>
    </w:p>
    <w:p w:rsidR="00465A4E" w:rsidRPr="00A952A8" w:rsidRDefault="00745ABF" w:rsidP="00465A4E">
      <w:r>
        <w:rPr>
          <w:noProof/>
          <w:lang w:val="uk-UA" w:eastAsia="uk-UA"/>
        </w:rPr>
        <w:pict>
          <v:oval id="_x0000_s1039" style="position:absolute;margin-left:164.7pt;margin-top:3.2pt;width:39pt;height:37.5pt;z-index:251670528" fillcolor="#4f81bd [3204]" strokecolor="#f2f2f2 [3041]" strokeweight="3pt">
            <v:shadow on="t" type="perspective" color="#243f60 [1604]" opacity=".5" offset="1pt" offset2="-1pt"/>
          </v:oval>
        </w:pict>
      </w:r>
      <w:r w:rsidR="00465A4E">
        <w:rPr>
          <w:noProof/>
          <w:lang w:val="uk-UA" w:eastAsia="uk-UA"/>
        </w:rPr>
        <w:drawing>
          <wp:inline distT="0" distB="0" distL="0" distR="0">
            <wp:extent cx="2609113" cy="1733550"/>
            <wp:effectExtent l="0" t="0" r="0" b="0"/>
            <wp:docPr id="6" name="Рисунок 5" descr="D:\D_doc\Документи\Жабровець\ПТА\ресторан\Акредитація обід\045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_doc\Документи\Жабровець\ПТА\ресторан\Акредитація обід\0457_bi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491" cy="173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BC" w:rsidRPr="004358BC" w:rsidRDefault="004358BC" w:rsidP="00465A4E">
      <w:pPr>
        <w:rPr>
          <w:lang w:val="uk-UA"/>
        </w:rPr>
        <w:sectPr w:rsidR="004358BC" w:rsidRPr="004358BC" w:rsidSect="00465A4E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</w:p>
    <w:p w:rsidR="00465A4E" w:rsidRPr="004358BC" w:rsidRDefault="00465A4E" w:rsidP="00465A4E">
      <w:pPr>
        <w:rPr>
          <w:lang w:val="uk-UA"/>
        </w:rPr>
      </w:pPr>
    </w:p>
    <w:p w:rsidR="0018047C" w:rsidRDefault="00745ABF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pict>
          <v:oval id="_x0000_s1044" style="position:absolute;margin-left:1.2pt;margin-top:2.6pt;width:39pt;height:37.5pt;z-index:251675648" fillcolor="#4f81bd [3204]" strokecolor="#f2f2f2 [3041]" strokeweight="3pt">
            <v:shadow on="t" type="perspective" color="#243f60 [1604]" opacity=".5" offset="1pt" offset2="-1pt"/>
          </v:oval>
        </w:pict>
      </w:r>
      <w:r w:rsidR="00EC7A89">
        <w:rPr>
          <w:noProof/>
          <w:lang w:val="uk-UA" w:eastAsia="uk-UA"/>
        </w:rPr>
        <w:drawing>
          <wp:inline distT="0" distB="0" distL="0" distR="0">
            <wp:extent cx="2609850" cy="1971675"/>
            <wp:effectExtent l="0" t="0" r="0" b="0"/>
            <wp:docPr id="8" name="Рисунок 8" descr="Картинки по запросу посуд для подавання во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посуд для подавання води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0" b="8658"/>
                    <a:stretch/>
                  </pic:blipFill>
                  <pic:spPr bwMode="auto">
                    <a:xfrm>
                      <a:off x="0" y="0"/>
                      <a:ext cx="2613512" cy="197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8BC" w:rsidRDefault="00745ABF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pict>
          <v:oval id="_x0000_s1042" style="position:absolute;margin-left:130.2pt;margin-top:5.15pt;width:39pt;height:37.5pt;z-index:251673600" fillcolor="#4f81bd [3204]" strokecolor="#f2f2f2 [3041]" strokeweight="3pt">
            <v:shadow on="t" type="perspective" color="#243f60 [1604]" opacity=".5" offset="1pt" offset2="-1pt"/>
          </v:oval>
        </w:pict>
      </w:r>
      <w:r w:rsidR="00A86FB7">
        <w:rPr>
          <w:noProof/>
          <w:lang w:val="uk-UA" w:eastAsia="uk-UA"/>
        </w:rPr>
        <w:drawing>
          <wp:inline distT="0" distB="0" distL="0" distR="0">
            <wp:extent cx="1572373" cy="1819275"/>
            <wp:effectExtent l="0" t="0" r="0" b="0"/>
            <wp:docPr id="9" name="Рисунок 9" descr="Картинки по запросу посуд для подавання во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посуд для подавання води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4" r="25455"/>
                    <a:stretch/>
                  </pic:blipFill>
                  <pic:spPr bwMode="auto">
                    <a:xfrm>
                      <a:off x="0" y="0"/>
                      <a:ext cx="1572373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6FB7">
        <w:rPr>
          <w:noProof/>
          <w:lang w:val="uk-UA" w:eastAsia="uk-UA"/>
        </w:rPr>
        <w:drawing>
          <wp:inline distT="0" distB="0" distL="0" distR="0">
            <wp:extent cx="781050" cy="1669093"/>
            <wp:effectExtent l="0" t="0" r="0" b="0"/>
            <wp:docPr id="10" name="Рисунок 10" descr="https://narodna-osvita.com.ua/uploads/trudove-hodzitska-5-klas/trudove-hodzitska-5-klas-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arodna-osvita.com.ua/uploads/trudove-hodzitska-5-klas/trudove-hodzitska-5-klas-2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4" t="31036" r="4797" b="12314"/>
                    <a:stretch/>
                  </pic:blipFill>
                  <pic:spPr bwMode="auto">
                    <a:xfrm>
                      <a:off x="0" y="0"/>
                      <a:ext cx="781050" cy="166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8BC" w:rsidRDefault="004358BC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0B96" w:rsidRDefault="00745ABF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pict>
          <v:oval id="_x0000_s1043" style="position:absolute;margin-left:164.7pt;margin-top:3.9pt;width:39pt;height:37.5pt;z-index:251674624" fillcolor="#4f81bd [3204]" strokecolor="#f2f2f2 [3041]" strokeweight="3pt">
            <v:shadow on="t" type="perspective" color="#243f60 [1604]" opacity=".5" offset="1pt" offset2="-1pt"/>
          </v:oval>
        </w:pict>
      </w:r>
      <w:r w:rsidR="00120B96">
        <w:rPr>
          <w:noProof/>
          <w:lang w:val="uk-UA" w:eastAsia="uk-UA"/>
        </w:rPr>
        <w:drawing>
          <wp:inline distT="0" distB="0" distL="0" distR="0">
            <wp:extent cx="2590800" cy="1666949"/>
            <wp:effectExtent l="0" t="0" r="0" b="0"/>
            <wp:docPr id="7" name="Рисунок 7" descr="Картинки по запросу посуд для подавання хлі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осуд для подавання хліба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16" t="32258" r="5107" b="37994"/>
                    <a:stretch/>
                  </pic:blipFill>
                  <pic:spPr bwMode="auto">
                    <a:xfrm>
                      <a:off x="0" y="0"/>
                      <a:ext cx="2597552" cy="167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5DB9" w:rsidRDefault="00585DB9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5DB9" w:rsidRDefault="00585DB9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5DB9" w:rsidRDefault="00585DB9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5DB9" w:rsidRDefault="00585DB9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5DB9" w:rsidRDefault="00585DB9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5DB9" w:rsidRDefault="00585DB9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5DB9" w:rsidRDefault="00585DB9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F08" w:rsidRDefault="009C0F08" w:rsidP="00A952A8">
      <w:pPr>
        <w:spacing w:after="0" w:line="360" w:lineRule="auto"/>
        <w:ind w:right="-7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</w:t>
      </w:r>
      <w:r w:rsidR="00C47A55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bookmarkStart w:id="0" w:name="_GoBack"/>
      <w:bookmarkEnd w:id="0"/>
      <w:r w:rsidR="00A952A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85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C0F08">
        <w:rPr>
          <w:rFonts w:ascii="Times New Roman" w:hAnsi="Times New Roman" w:cs="Times New Roman"/>
          <w:sz w:val="28"/>
          <w:szCs w:val="28"/>
          <w:lang w:val="uk-UA"/>
        </w:rPr>
        <w:t xml:space="preserve">Вправа </w:t>
      </w:r>
    </w:p>
    <w:p w:rsidR="00585DB9" w:rsidRDefault="002067BA" w:rsidP="00A952A8">
      <w:pPr>
        <w:spacing w:after="0" w:line="360" w:lineRule="auto"/>
        <w:ind w:right="-7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«М</w:t>
      </w:r>
      <w:r w:rsidR="00585DB9">
        <w:rPr>
          <w:rFonts w:ascii="Times New Roman" w:hAnsi="Times New Roman" w:cs="Times New Roman"/>
          <w:sz w:val="28"/>
          <w:szCs w:val="28"/>
          <w:lang w:val="uk-UA"/>
        </w:rPr>
        <w:t>ентальн</w:t>
      </w:r>
      <w:r w:rsidR="001A60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85DB9">
        <w:rPr>
          <w:rFonts w:ascii="Times New Roman" w:hAnsi="Times New Roman" w:cs="Times New Roman"/>
          <w:sz w:val="28"/>
          <w:szCs w:val="28"/>
          <w:lang w:val="uk-UA"/>
        </w:rPr>
        <w:t xml:space="preserve"> карт</w:t>
      </w:r>
      <w:r w:rsidR="001A60F4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6019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5614A" w:rsidRDefault="006102FE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Карта №1</w:t>
      </w:r>
    </w:p>
    <w:p w:rsidR="00D5614A" w:rsidRDefault="00745ABF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pict>
          <v:oval id="_x0000_s1048" style="position:absolute;margin-left:90.75pt;margin-top:41.75pt;width:24.75pt;height:21pt;z-index:251679744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noProof/>
          <w:lang w:val="uk-UA" w:eastAsia="uk-UA"/>
        </w:rPr>
        <w:pict>
          <v:oval id="_x0000_s1047" style="position:absolute;margin-left:66pt;margin-top:80.75pt;width:24.75pt;height:21pt;z-index:251678720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noProof/>
          <w:lang w:val="uk-UA" w:eastAsia="uk-UA"/>
        </w:rPr>
        <w:pict>
          <v:oval id="_x0000_s1046" style="position:absolute;margin-left:163.5pt;margin-top:87.75pt;width:21pt;height:21.75pt;z-index:251677696" fillcolor="#4f81bd [3204]" strokecolor="#f2f2f2 [3041]" strokeweight="3pt">
            <v:shadow on="t" type="perspective" color="#243f60 [1604]" opacity=".5" offset="1pt" offset2="-1pt"/>
          </v:oval>
        </w:pict>
      </w:r>
      <w:r w:rsidR="00D5614A">
        <w:rPr>
          <w:noProof/>
          <w:lang w:val="uk-UA" w:eastAsia="uk-UA"/>
        </w:rPr>
        <w:drawing>
          <wp:inline distT="0" distB="0" distL="0" distR="0">
            <wp:extent cx="3048000" cy="1959429"/>
            <wp:effectExtent l="0" t="0" r="0" b="0"/>
            <wp:docPr id="12" name="Рисунок 12" descr="Картинки по запросу страви з риб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страви з риби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556" cy="19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E0" w:rsidRDefault="00834BE0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F08" w:rsidRDefault="009C0F08" w:rsidP="009C0F0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Карта №2</w:t>
      </w:r>
    </w:p>
    <w:p w:rsidR="00AC43EC" w:rsidRDefault="009C0F08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0F08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745105" cy="4118775"/>
            <wp:effectExtent l="19050" t="0" r="0" b="0"/>
            <wp:docPr id="18" name="Рисунок 1" descr="D:\D_doc\Документи\Жабровець\ОО для РО 17-18-19\3 Викон замовл та розрах з відвідувачами\Бел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_doc\Документи\Жабровець\ОО для РО 17-18-19\3 Викон замовл та розрах з відвідувачами\Белый фон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411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F08" w:rsidRDefault="009C0F08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F08" w:rsidRDefault="009C0F08" w:rsidP="009C0F0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Послідовність перекладання страв</w:t>
      </w:r>
    </w:p>
    <w:p w:rsidR="002067BA" w:rsidRDefault="002067BA" w:rsidP="00AC43E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F08" w:rsidRDefault="009C0F08" w:rsidP="00AC43E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F08" w:rsidRPr="00B66EC8" w:rsidRDefault="009C0F08" w:rsidP="00B66EC8">
      <w:pPr>
        <w:pStyle w:val="a4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66EC8">
        <w:rPr>
          <w:rFonts w:ascii="Times New Roman" w:hAnsi="Times New Roman" w:cs="Times New Roman"/>
          <w:sz w:val="28"/>
          <w:szCs w:val="28"/>
          <w:lang w:val="uk-UA"/>
        </w:rPr>
        <w:t>Соус</w:t>
      </w:r>
    </w:p>
    <w:p w:rsidR="009C0F08" w:rsidRPr="00B66EC8" w:rsidRDefault="009C0F08" w:rsidP="00B66EC8">
      <w:pPr>
        <w:pStyle w:val="a4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66EC8">
        <w:rPr>
          <w:rFonts w:ascii="Times New Roman" w:hAnsi="Times New Roman" w:cs="Times New Roman"/>
          <w:sz w:val="28"/>
          <w:szCs w:val="28"/>
          <w:lang w:val="uk-UA"/>
        </w:rPr>
        <w:t>Основна страва</w:t>
      </w:r>
    </w:p>
    <w:p w:rsidR="009C0F08" w:rsidRPr="00B66EC8" w:rsidRDefault="009C0F08" w:rsidP="00B66EC8">
      <w:pPr>
        <w:pStyle w:val="a4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66EC8">
        <w:rPr>
          <w:rFonts w:ascii="Times New Roman" w:hAnsi="Times New Roman" w:cs="Times New Roman"/>
          <w:sz w:val="28"/>
          <w:szCs w:val="28"/>
          <w:lang w:val="uk-UA"/>
        </w:rPr>
        <w:t>Гарнір</w:t>
      </w:r>
    </w:p>
    <w:p w:rsidR="00834BE0" w:rsidRDefault="00834BE0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F08" w:rsidRDefault="009C0F08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34BE0" w:rsidRDefault="00834BE0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614A" w:rsidRDefault="00D5614A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614A" w:rsidRDefault="00D5614A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614A" w:rsidRDefault="00D5614A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34BE0" w:rsidRDefault="00834BE0" w:rsidP="00053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D445A" w:rsidRDefault="00ED445A" w:rsidP="00ED44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F08" w:rsidRPr="00834BE0" w:rsidRDefault="009C0F08" w:rsidP="009C0F0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BE0">
        <w:rPr>
          <w:rFonts w:ascii="Times New Roman" w:hAnsi="Times New Roman" w:cs="Times New Roman"/>
          <w:sz w:val="28"/>
          <w:szCs w:val="28"/>
          <w:lang w:val="uk-UA"/>
        </w:rPr>
        <w:t>Картопля печена</w:t>
      </w:r>
    </w:p>
    <w:p w:rsidR="009C0F08" w:rsidRPr="00834BE0" w:rsidRDefault="009C0F08" w:rsidP="009C0F0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BE0">
        <w:rPr>
          <w:rFonts w:ascii="Times New Roman" w:hAnsi="Times New Roman" w:cs="Times New Roman"/>
          <w:sz w:val="28"/>
          <w:szCs w:val="28"/>
          <w:lang w:val="uk-UA"/>
        </w:rPr>
        <w:t>М'ясо печене</w:t>
      </w:r>
    </w:p>
    <w:p w:rsidR="009C0F08" w:rsidRPr="00834BE0" w:rsidRDefault="009C0F08" w:rsidP="009C0F0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BE0">
        <w:rPr>
          <w:rFonts w:ascii="Times New Roman" w:hAnsi="Times New Roman" w:cs="Times New Roman"/>
          <w:sz w:val="28"/>
          <w:szCs w:val="28"/>
          <w:lang w:val="uk-UA"/>
        </w:rPr>
        <w:t>Соуси</w:t>
      </w:r>
    </w:p>
    <w:p w:rsidR="009C0F08" w:rsidRPr="00834BE0" w:rsidRDefault="009C0F08" w:rsidP="009C0F0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Овочі </w:t>
      </w:r>
      <w:r w:rsidRPr="00834BE0">
        <w:rPr>
          <w:rFonts w:ascii="Times New Roman" w:hAnsi="Times New Roman" w:cs="Times New Roman"/>
          <w:sz w:val="28"/>
          <w:szCs w:val="28"/>
          <w:lang w:val="uk-UA"/>
        </w:rPr>
        <w:t>гриль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C0F08" w:rsidRPr="00AC43EC" w:rsidRDefault="009C0F08" w:rsidP="009C0F08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3EC">
        <w:rPr>
          <w:rFonts w:ascii="Times New Roman" w:hAnsi="Times New Roman" w:cs="Times New Roman"/>
          <w:sz w:val="28"/>
          <w:szCs w:val="28"/>
          <w:lang w:val="uk-UA"/>
        </w:rPr>
        <w:t xml:space="preserve">цибуля </w:t>
      </w:r>
    </w:p>
    <w:p w:rsidR="009C0F08" w:rsidRPr="00AC43EC" w:rsidRDefault="009C0F08" w:rsidP="009C0F08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3EC">
        <w:rPr>
          <w:rFonts w:ascii="Times New Roman" w:hAnsi="Times New Roman" w:cs="Times New Roman"/>
          <w:sz w:val="28"/>
          <w:szCs w:val="28"/>
          <w:lang w:val="uk-UA"/>
        </w:rPr>
        <w:t xml:space="preserve">перець </w:t>
      </w:r>
    </w:p>
    <w:p w:rsidR="009C0F08" w:rsidRPr="00AC43EC" w:rsidRDefault="009C0F08" w:rsidP="009C0F08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43EC">
        <w:rPr>
          <w:rFonts w:ascii="Times New Roman" w:hAnsi="Times New Roman" w:cs="Times New Roman"/>
          <w:sz w:val="28"/>
          <w:szCs w:val="28"/>
          <w:lang w:val="uk-UA"/>
        </w:rPr>
        <w:t xml:space="preserve">томати </w:t>
      </w:r>
    </w:p>
    <w:p w:rsidR="009C0F08" w:rsidRPr="002067BA" w:rsidRDefault="00745ABF" w:rsidP="009C0F08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uk-UA" w:eastAsia="uk-UA"/>
        </w:rPr>
        <w:pict>
          <v:oval id="_x0000_s1052" style="position:absolute;left:0;text-align:left;margin-left:287.7pt;margin-top:86.75pt;width:26.25pt;height:24pt;z-index:251682816" fillcolor="#4f81bd [3204]" strokecolor="#f2f2f2 [3041]" strokeweight="3pt">
            <v:shadow on="t" type="perspective" color="#243f60 [1604]" opacity=".5" offset="1pt" offset2="-1pt"/>
          </v:oval>
        </w:pict>
      </w:r>
      <w:r w:rsidR="009C0F08" w:rsidRPr="00AC43EC">
        <w:rPr>
          <w:rFonts w:ascii="Times New Roman" w:hAnsi="Times New Roman" w:cs="Times New Roman"/>
          <w:sz w:val="28"/>
          <w:szCs w:val="28"/>
          <w:lang w:val="uk-UA"/>
        </w:rPr>
        <w:t>печериці</w:t>
      </w:r>
    </w:p>
    <w:p w:rsidR="002067BA" w:rsidRDefault="002067BA" w:rsidP="002067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F08" w:rsidRDefault="009C0F08" w:rsidP="002067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67BA" w:rsidRPr="002067BA" w:rsidRDefault="00745ABF" w:rsidP="002067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2067BA" w:rsidRPr="002067BA" w:rsidSect="00D5614A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9" style="position:absolute;margin-left:95.4pt;margin-top:65.95pt;width:57.75pt;height:58.5pt;z-index:251680768"/>
        </w:pict>
      </w:r>
      <w:r w:rsidR="002067BA" w:rsidRPr="002067BA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415397" cy="1819231"/>
            <wp:effectExtent l="19050" t="0" r="3953" b="0"/>
            <wp:docPr id="14" name="Рисунок 15" descr="Картинки по запросу попереднє сервірування стол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попереднє сервірування столу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659" cy="182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A7" w:rsidRDefault="00221DA7" w:rsidP="00BA40E5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  <w:sectPr w:rsidR="00221DA7" w:rsidSect="004358BC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</w:p>
    <w:p w:rsidR="00221DA7" w:rsidRDefault="00221DA7" w:rsidP="00BA40E5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0F08" w:rsidRDefault="009C0F0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C43EC" w:rsidRDefault="00AC43EC" w:rsidP="00BA40E5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60198" w:rsidRDefault="00C60198" w:rsidP="00C60198">
      <w:pPr>
        <w:pStyle w:val="a4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0198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завдання:</w:t>
      </w:r>
    </w:p>
    <w:p w:rsidR="0075463C" w:rsidRPr="00834BE0" w:rsidRDefault="00354381" w:rsidP="00834BE0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BE0">
        <w:rPr>
          <w:rFonts w:ascii="Times New Roman" w:hAnsi="Times New Roman" w:cs="Times New Roman"/>
          <w:sz w:val="28"/>
          <w:szCs w:val="28"/>
          <w:lang w:val="uk-UA"/>
        </w:rPr>
        <w:t xml:space="preserve">Вирішити тести з теми «Організація обслуговування відвідувачів у торговельному залі» в </w:t>
      </w:r>
      <w:r w:rsidR="001D7D9A">
        <w:rPr>
          <w:rFonts w:ascii="Times New Roman" w:hAnsi="Times New Roman" w:cs="Times New Roman"/>
          <w:sz w:val="28"/>
          <w:szCs w:val="28"/>
          <w:lang w:val="uk-UA"/>
        </w:rPr>
        <w:t>програмі «На Урок»</w:t>
      </w:r>
      <w:r w:rsidRPr="00834BE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463C" w:rsidRPr="00834BE0" w:rsidRDefault="00354381" w:rsidP="00834BE0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BE0">
        <w:rPr>
          <w:rFonts w:ascii="Times New Roman" w:hAnsi="Times New Roman" w:cs="Times New Roman"/>
          <w:sz w:val="28"/>
          <w:szCs w:val="28"/>
          <w:lang w:val="uk-UA"/>
        </w:rPr>
        <w:t>На прикладі базових правил обслуговування скласти стандарти обслуговування гостей у ЗРГ різних типів і класів:</w:t>
      </w:r>
    </w:p>
    <w:p w:rsidR="0075463C" w:rsidRPr="00834BE0" w:rsidRDefault="00354381" w:rsidP="001D7D9A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4BE0">
        <w:rPr>
          <w:rFonts w:ascii="Times New Roman" w:hAnsi="Times New Roman" w:cs="Times New Roman"/>
          <w:sz w:val="28"/>
          <w:szCs w:val="28"/>
          <w:lang w:val="uk-UA"/>
        </w:rPr>
        <w:t>піцерія</w:t>
      </w:r>
      <w:proofErr w:type="spellEnd"/>
      <w:r w:rsidRPr="00834BE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5463C" w:rsidRPr="00834BE0" w:rsidRDefault="00354381" w:rsidP="001D7D9A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BE0">
        <w:rPr>
          <w:rFonts w:ascii="Times New Roman" w:hAnsi="Times New Roman" w:cs="Times New Roman"/>
          <w:sz w:val="28"/>
          <w:szCs w:val="28"/>
          <w:lang w:val="uk-UA"/>
        </w:rPr>
        <w:t>Сімейний ресторан;</w:t>
      </w:r>
    </w:p>
    <w:p w:rsidR="0075463C" w:rsidRPr="00834BE0" w:rsidRDefault="00354381" w:rsidP="001D7D9A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BE0">
        <w:rPr>
          <w:rFonts w:ascii="Times New Roman" w:hAnsi="Times New Roman" w:cs="Times New Roman"/>
          <w:sz w:val="28"/>
          <w:szCs w:val="28"/>
          <w:lang w:val="uk-UA"/>
        </w:rPr>
        <w:t>кафе-кондитерська;</w:t>
      </w:r>
    </w:p>
    <w:p w:rsidR="0075463C" w:rsidRPr="00834BE0" w:rsidRDefault="00354381" w:rsidP="001D7D9A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BE0">
        <w:rPr>
          <w:rFonts w:ascii="Times New Roman" w:hAnsi="Times New Roman" w:cs="Times New Roman"/>
          <w:sz w:val="28"/>
          <w:szCs w:val="28"/>
          <w:lang w:val="uk-UA"/>
        </w:rPr>
        <w:t>ресторан національної кухні.</w:t>
      </w:r>
    </w:p>
    <w:p w:rsidR="00A7629F" w:rsidRPr="00A7629F" w:rsidRDefault="00A7629F" w:rsidP="00834BE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7629F" w:rsidRPr="00A7629F" w:rsidSect="00221DA7">
      <w:type w:val="continuous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ABF" w:rsidRDefault="00745ABF" w:rsidP="004F0005">
      <w:pPr>
        <w:spacing w:after="0" w:line="240" w:lineRule="auto"/>
      </w:pPr>
      <w:r>
        <w:separator/>
      </w:r>
    </w:p>
  </w:endnote>
  <w:endnote w:type="continuationSeparator" w:id="0">
    <w:p w:rsidR="00745ABF" w:rsidRDefault="00745ABF" w:rsidP="004F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74867"/>
      <w:docPartObj>
        <w:docPartGallery w:val="Page Numbers (Bottom of Page)"/>
        <w:docPartUnique/>
      </w:docPartObj>
    </w:sdtPr>
    <w:sdtEndPr/>
    <w:sdtContent>
      <w:p w:rsidR="00870DD5" w:rsidRDefault="0029642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A5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70DD5" w:rsidRDefault="00870D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ABF" w:rsidRDefault="00745ABF" w:rsidP="004F0005">
      <w:pPr>
        <w:spacing w:after="0" w:line="240" w:lineRule="auto"/>
      </w:pPr>
      <w:r>
        <w:separator/>
      </w:r>
    </w:p>
  </w:footnote>
  <w:footnote w:type="continuationSeparator" w:id="0">
    <w:p w:rsidR="00745ABF" w:rsidRDefault="00745ABF" w:rsidP="004F0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%4.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">
    <w:nsid w:val="0E737841"/>
    <w:multiLevelType w:val="hybridMultilevel"/>
    <w:tmpl w:val="BF7A1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F5849"/>
    <w:multiLevelType w:val="hybridMultilevel"/>
    <w:tmpl w:val="1AD01F1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16D3C"/>
    <w:multiLevelType w:val="hybridMultilevel"/>
    <w:tmpl w:val="C13491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82259"/>
    <w:multiLevelType w:val="hybridMultilevel"/>
    <w:tmpl w:val="C65410F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67E97"/>
    <w:multiLevelType w:val="hybridMultilevel"/>
    <w:tmpl w:val="912A9280"/>
    <w:lvl w:ilvl="0" w:tplc="BF56C83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A04E4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20111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A4C7F0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20EB11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95A5B1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E54163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7E4549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3101ED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1F716883"/>
    <w:multiLevelType w:val="hybridMultilevel"/>
    <w:tmpl w:val="072447F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A03A6"/>
    <w:multiLevelType w:val="hybridMultilevel"/>
    <w:tmpl w:val="5AB0A26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642AB"/>
    <w:multiLevelType w:val="hybridMultilevel"/>
    <w:tmpl w:val="628067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DB3314"/>
    <w:multiLevelType w:val="hybridMultilevel"/>
    <w:tmpl w:val="983EE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863E7C"/>
    <w:multiLevelType w:val="hybridMultilevel"/>
    <w:tmpl w:val="A6F46CC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6F62BDE"/>
    <w:multiLevelType w:val="hybridMultilevel"/>
    <w:tmpl w:val="1F8EE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94F4B"/>
    <w:multiLevelType w:val="hybridMultilevel"/>
    <w:tmpl w:val="5D620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85158B"/>
    <w:multiLevelType w:val="hybridMultilevel"/>
    <w:tmpl w:val="27E845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2B1E1F"/>
    <w:multiLevelType w:val="multilevel"/>
    <w:tmpl w:val="072447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F2407"/>
    <w:multiLevelType w:val="hybridMultilevel"/>
    <w:tmpl w:val="A1B65B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8B1933"/>
    <w:multiLevelType w:val="hybridMultilevel"/>
    <w:tmpl w:val="C150C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7785D"/>
    <w:multiLevelType w:val="hybridMultilevel"/>
    <w:tmpl w:val="2D5A3B4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5C6604CC"/>
    <w:multiLevelType w:val="hybridMultilevel"/>
    <w:tmpl w:val="9160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120609"/>
    <w:multiLevelType w:val="hybridMultilevel"/>
    <w:tmpl w:val="6450DA3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7441CD"/>
    <w:multiLevelType w:val="hybridMultilevel"/>
    <w:tmpl w:val="1D9E7A8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0432B5"/>
    <w:multiLevelType w:val="hybridMultilevel"/>
    <w:tmpl w:val="FD0A2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C2887"/>
    <w:multiLevelType w:val="hybridMultilevel"/>
    <w:tmpl w:val="F84284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B063C7"/>
    <w:multiLevelType w:val="hybridMultilevel"/>
    <w:tmpl w:val="4AE6CA9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E07AC7"/>
    <w:multiLevelType w:val="hybridMultilevel"/>
    <w:tmpl w:val="DD4C6DC4"/>
    <w:lvl w:ilvl="0" w:tplc="88F6A8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3B627F48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82043DDA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4AAC298A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EDB24610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679C21A0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7C96E84A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8E4417E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DAE64A46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5">
    <w:nsid w:val="6A7A0E24"/>
    <w:multiLevelType w:val="hybridMultilevel"/>
    <w:tmpl w:val="6DE42D94"/>
    <w:lvl w:ilvl="0" w:tplc="041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A135EF"/>
    <w:multiLevelType w:val="hybridMultilevel"/>
    <w:tmpl w:val="D26E468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6"/>
  </w:num>
  <w:num w:numId="3">
    <w:abstractNumId w:val="17"/>
  </w:num>
  <w:num w:numId="4">
    <w:abstractNumId w:val="9"/>
  </w:num>
  <w:num w:numId="5">
    <w:abstractNumId w:val="26"/>
  </w:num>
  <w:num w:numId="6">
    <w:abstractNumId w:val="0"/>
  </w:num>
  <w:num w:numId="7">
    <w:abstractNumId w:val="22"/>
  </w:num>
  <w:num w:numId="8">
    <w:abstractNumId w:val="20"/>
  </w:num>
  <w:num w:numId="9">
    <w:abstractNumId w:val="4"/>
  </w:num>
  <w:num w:numId="10">
    <w:abstractNumId w:val="23"/>
  </w:num>
  <w:num w:numId="11">
    <w:abstractNumId w:val="7"/>
  </w:num>
  <w:num w:numId="12">
    <w:abstractNumId w:val="19"/>
  </w:num>
  <w:num w:numId="13">
    <w:abstractNumId w:val="2"/>
  </w:num>
  <w:num w:numId="14">
    <w:abstractNumId w:val="3"/>
  </w:num>
  <w:num w:numId="15">
    <w:abstractNumId w:val="6"/>
  </w:num>
  <w:num w:numId="16">
    <w:abstractNumId w:val="11"/>
  </w:num>
  <w:num w:numId="17">
    <w:abstractNumId w:val="13"/>
  </w:num>
  <w:num w:numId="18">
    <w:abstractNumId w:val="8"/>
  </w:num>
  <w:num w:numId="19">
    <w:abstractNumId w:val="1"/>
  </w:num>
  <w:num w:numId="20">
    <w:abstractNumId w:val="10"/>
  </w:num>
  <w:num w:numId="21">
    <w:abstractNumId w:val="5"/>
  </w:num>
  <w:num w:numId="22">
    <w:abstractNumId w:val="21"/>
  </w:num>
  <w:num w:numId="23">
    <w:abstractNumId w:val="24"/>
  </w:num>
  <w:num w:numId="24">
    <w:abstractNumId w:val="14"/>
  </w:num>
  <w:num w:numId="25">
    <w:abstractNumId w:val="25"/>
  </w:num>
  <w:num w:numId="26">
    <w:abstractNumId w:val="1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6C1"/>
    <w:rsid w:val="00003261"/>
    <w:rsid w:val="00024D51"/>
    <w:rsid w:val="00040058"/>
    <w:rsid w:val="00041F4B"/>
    <w:rsid w:val="000535A1"/>
    <w:rsid w:val="000A66C1"/>
    <w:rsid w:val="000C6691"/>
    <w:rsid w:val="00120B96"/>
    <w:rsid w:val="001702EB"/>
    <w:rsid w:val="0018047C"/>
    <w:rsid w:val="001A60F4"/>
    <w:rsid w:val="001D1A13"/>
    <w:rsid w:val="001D62A5"/>
    <w:rsid w:val="001D7D9A"/>
    <w:rsid w:val="001E5D59"/>
    <w:rsid w:val="00204B3D"/>
    <w:rsid w:val="002067BA"/>
    <w:rsid w:val="00221DA7"/>
    <w:rsid w:val="002229F2"/>
    <w:rsid w:val="0022535C"/>
    <w:rsid w:val="00281D1C"/>
    <w:rsid w:val="00292B90"/>
    <w:rsid w:val="00296422"/>
    <w:rsid w:val="002E07A4"/>
    <w:rsid w:val="00341B6A"/>
    <w:rsid w:val="00342F75"/>
    <w:rsid w:val="00354381"/>
    <w:rsid w:val="003837C5"/>
    <w:rsid w:val="0039708F"/>
    <w:rsid w:val="003F475F"/>
    <w:rsid w:val="00414698"/>
    <w:rsid w:val="00422FA3"/>
    <w:rsid w:val="004358BC"/>
    <w:rsid w:val="00465A4E"/>
    <w:rsid w:val="00482A11"/>
    <w:rsid w:val="004D2903"/>
    <w:rsid w:val="004F0005"/>
    <w:rsid w:val="004F14DD"/>
    <w:rsid w:val="00500CA1"/>
    <w:rsid w:val="00544248"/>
    <w:rsid w:val="00547470"/>
    <w:rsid w:val="0055561D"/>
    <w:rsid w:val="00555CBE"/>
    <w:rsid w:val="00585DB9"/>
    <w:rsid w:val="00592F20"/>
    <w:rsid w:val="005E18CD"/>
    <w:rsid w:val="00600BD2"/>
    <w:rsid w:val="006102FE"/>
    <w:rsid w:val="00654699"/>
    <w:rsid w:val="00654F66"/>
    <w:rsid w:val="00656285"/>
    <w:rsid w:val="006668D9"/>
    <w:rsid w:val="006869BA"/>
    <w:rsid w:val="0069256E"/>
    <w:rsid w:val="006C4B13"/>
    <w:rsid w:val="006D3661"/>
    <w:rsid w:val="006F1230"/>
    <w:rsid w:val="00745ABF"/>
    <w:rsid w:val="00752EA9"/>
    <w:rsid w:val="0075463C"/>
    <w:rsid w:val="007B22AF"/>
    <w:rsid w:val="00801822"/>
    <w:rsid w:val="00804D44"/>
    <w:rsid w:val="00834BE0"/>
    <w:rsid w:val="008558C2"/>
    <w:rsid w:val="00856289"/>
    <w:rsid w:val="00870DD5"/>
    <w:rsid w:val="00893A94"/>
    <w:rsid w:val="008A2568"/>
    <w:rsid w:val="008E35AE"/>
    <w:rsid w:val="008E5888"/>
    <w:rsid w:val="00916F1C"/>
    <w:rsid w:val="00920C0A"/>
    <w:rsid w:val="00947D7D"/>
    <w:rsid w:val="00993E24"/>
    <w:rsid w:val="009C0F08"/>
    <w:rsid w:val="009D0375"/>
    <w:rsid w:val="009E10BE"/>
    <w:rsid w:val="009E40D4"/>
    <w:rsid w:val="009E638B"/>
    <w:rsid w:val="009F54C6"/>
    <w:rsid w:val="00A205C1"/>
    <w:rsid w:val="00A33823"/>
    <w:rsid w:val="00A6721F"/>
    <w:rsid w:val="00A7629F"/>
    <w:rsid w:val="00A84D9E"/>
    <w:rsid w:val="00A86FB7"/>
    <w:rsid w:val="00A952A8"/>
    <w:rsid w:val="00AB65AE"/>
    <w:rsid w:val="00AC43EC"/>
    <w:rsid w:val="00AE3624"/>
    <w:rsid w:val="00AF78B2"/>
    <w:rsid w:val="00B001C1"/>
    <w:rsid w:val="00B125EB"/>
    <w:rsid w:val="00B36FCF"/>
    <w:rsid w:val="00B626A7"/>
    <w:rsid w:val="00B66EC8"/>
    <w:rsid w:val="00B93202"/>
    <w:rsid w:val="00B9337B"/>
    <w:rsid w:val="00BA333F"/>
    <w:rsid w:val="00BA40E5"/>
    <w:rsid w:val="00BC0F48"/>
    <w:rsid w:val="00BE2B28"/>
    <w:rsid w:val="00C47A55"/>
    <w:rsid w:val="00C53942"/>
    <w:rsid w:val="00C60198"/>
    <w:rsid w:val="00C83B98"/>
    <w:rsid w:val="00CA53B5"/>
    <w:rsid w:val="00CA5677"/>
    <w:rsid w:val="00CC0344"/>
    <w:rsid w:val="00CC3D85"/>
    <w:rsid w:val="00D52DB4"/>
    <w:rsid w:val="00D5614A"/>
    <w:rsid w:val="00DB47BA"/>
    <w:rsid w:val="00DF7F65"/>
    <w:rsid w:val="00E11D76"/>
    <w:rsid w:val="00E25729"/>
    <w:rsid w:val="00EC7A89"/>
    <w:rsid w:val="00EC7E7C"/>
    <w:rsid w:val="00ED445A"/>
    <w:rsid w:val="00EF1D30"/>
    <w:rsid w:val="00F078CC"/>
    <w:rsid w:val="00F273E5"/>
    <w:rsid w:val="00F44A0F"/>
    <w:rsid w:val="00F509C7"/>
    <w:rsid w:val="00F826C1"/>
    <w:rsid w:val="00F82839"/>
    <w:rsid w:val="00FA7625"/>
    <w:rsid w:val="00FC5565"/>
    <w:rsid w:val="00FC59C9"/>
    <w:rsid w:val="00FC7E9E"/>
    <w:rsid w:val="00FE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721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F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0005"/>
  </w:style>
  <w:style w:type="paragraph" w:styleId="a7">
    <w:name w:val="footer"/>
    <w:basedOn w:val="a"/>
    <w:link w:val="a8"/>
    <w:uiPriority w:val="99"/>
    <w:unhideWhenUsed/>
    <w:rsid w:val="004F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0005"/>
  </w:style>
  <w:style w:type="paragraph" w:styleId="a9">
    <w:name w:val="Balloon Text"/>
    <w:basedOn w:val="a"/>
    <w:link w:val="aa"/>
    <w:uiPriority w:val="99"/>
    <w:semiHidden/>
    <w:unhideWhenUsed/>
    <w:rsid w:val="00F2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73E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8E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12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22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0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7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0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8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0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4575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650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7226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404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DAAEA-1F71-4970-8211-C808A51E3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2691</Words>
  <Characters>1534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Zhabrovets@hotmail.com</cp:lastModifiedBy>
  <cp:revision>9</cp:revision>
  <cp:lastPrinted>2019-12-16T17:32:00Z</cp:lastPrinted>
  <dcterms:created xsi:type="dcterms:W3CDTF">2019-12-16T18:13:00Z</dcterms:created>
  <dcterms:modified xsi:type="dcterms:W3CDTF">2023-11-07T07:27:00Z</dcterms:modified>
</cp:coreProperties>
</file>