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20" w:rsidRPr="00D54356" w:rsidRDefault="000A0420" w:rsidP="00A94D3E">
      <w:pPr>
        <w:spacing w:line="276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D54356">
        <w:rPr>
          <w:b/>
          <w:sz w:val="24"/>
          <w:szCs w:val="24"/>
        </w:rPr>
        <w:t>Практичн</w:t>
      </w:r>
      <w:r w:rsidR="00B557B7" w:rsidRPr="00D54356">
        <w:rPr>
          <w:b/>
          <w:sz w:val="24"/>
          <w:szCs w:val="24"/>
        </w:rPr>
        <w:t>е</w:t>
      </w:r>
      <w:r w:rsidRPr="00D54356">
        <w:rPr>
          <w:b/>
          <w:sz w:val="24"/>
          <w:szCs w:val="24"/>
        </w:rPr>
        <w:t xml:space="preserve"> заняття </w:t>
      </w:r>
      <w:r w:rsidR="00FF4E88">
        <w:rPr>
          <w:b/>
          <w:sz w:val="24"/>
          <w:szCs w:val="24"/>
        </w:rPr>
        <w:t>7</w:t>
      </w:r>
    </w:p>
    <w:p w:rsidR="000A0420" w:rsidRPr="00D54356" w:rsidRDefault="000A0420" w:rsidP="00A94D3E">
      <w:pPr>
        <w:spacing w:line="276" w:lineRule="auto"/>
        <w:jc w:val="center"/>
        <w:rPr>
          <w:b/>
          <w:sz w:val="24"/>
          <w:szCs w:val="24"/>
        </w:rPr>
      </w:pPr>
      <w:r w:rsidRPr="00D54356">
        <w:rPr>
          <w:b/>
          <w:sz w:val="24"/>
          <w:szCs w:val="24"/>
        </w:rPr>
        <w:t>Тема. Прий</w:t>
      </w:r>
      <w:r w:rsidR="005016FD" w:rsidRPr="00D54356">
        <w:rPr>
          <w:b/>
          <w:sz w:val="24"/>
          <w:szCs w:val="24"/>
        </w:rPr>
        <w:t>мання та оформлення замовлення</w:t>
      </w:r>
    </w:p>
    <w:p w:rsidR="000A0420" w:rsidRPr="00D54356" w:rsidRDefault="000A0420" w:rsidP="00A94D3E">
      <w:pPr>
        <w:spacing w:line="276" w:lineRule="auto"/>
        <w:rPr>
          <w:sz w:val="24"/>
          <w:szCs w:val="24"/>
        </w:rPr>
      </w:pPr>
      <w:r w:rsidRPr="00D54356">
        <w:rPr>
          <w:i/>
          <w:iCs/>
          <w:sz w:val="24"/>
          <w:szCs w:val="24"/>
        </w:rPr>
        <w:t xml:space="preserve">Мета заняття: </w:t>
      </w:r>
      <w:r w:rsidRPr="00D54356">
        <w:rPr>
          <w:sz w:val="24"/>
          <w:szCs w:val="24"/>
        </w:rPr>
        <w:t xml:space="preserve">сформувати практичні навички та уміння </w:t>
      </w:r>
      <w:r w:rsidR="00B557B7" w:rsidRPr="00D54356">
        <w:rPr>
          <w:sz w:val="24"/>
          <w:szCs w:val="24"/>
        </w:rPr>
        <w:t>приймання та оформлення замовлення</w:t>
      </w:r>
      <w:r w:rsidRPr="00D54356">
        <w:rPr>
          <w:sz w:val="24"/>
          <w:szCs w:val="24"/>
        </w:rPr>
        <w:t>.</w:t>
      </w:r>
    </w:p>
    <w:p w:rsidR="00A94D3E" w:rsidRPr="00D54356" w:rsidRDefault="00004E76" w:rsidP="00A87BF3">
      <w:pPr>
        <w:spacing w:line="240" w:lineRule="auto"/>
        <w:rPr>
          <w:sz w:val="24"/>
          <w:szCs w:val="24"/>
        </w:rPr>
      </w:pPr>
      <w:r w:rsidRPr="00D54356">
        <w:rPr>
          <w:b/>
          <w:bCs/>
          <w:sz w:val="24"/>
          <w:szCs w:val="24"/>
        </w:rPr>
        <w:t xml:space="preserve">Завдання 1. </w:t>
      </w:r>
      <w:r w:rsidRPr="00D54356">
        <w:rPr>
          <w:sz w:val="24"/>
          <w:szCs w:val="24"/>
        </w:rPr>
        <w:t>Ви працюєте метрдотелем у ресторані «Авангард». Увечері завітала група відвідувачів – три жінки й три чоловіки</w:t>
      </w:r>
      <w:r w:rsidR="00A94D3E" w:rsidRPr="00D54356">
        <w:rPr>
          <w:sz w:val="24"/>
          <w:szCs w:val="24"/>
        </w:rPr>
        <w:t>:</w:t>
      </w:r>
    </w:p>
    <w:p w:rsidR="00A94D3E" w:rsidRPr="00D54356" w:rsidRDefault="00A94D3E" w:rsidP="00A87BF3">
      <w:pPr>
        <w:pStyle w:val="a3"/>
        <w:numPr>
          <w:ilvl w:val="0"/>
          <w:numId w:val="2"/>
        </w:numPr>
        <w:spacing w:line="240" w:lineRule="auto"/>
        <w:ind w:firstLine="709"/>
        <w:rPr>
          <w:sz w:val="24"/>
          <w:szCs w:val="24"/>
        </w:rPr>
      </w:pPr>
      <w:r w:rsidRPr="00D54356">
        <w:rPr>
          <w:sz w:val="24"/>
          <w:szCs w:val="24"/>
        </w:rPr>
        <w:t>прийняти замовлення;</w:t>
      </w:r>
    </w:p>
    <w:p w:rsidR="00A94D3E" w:rsidRPr="00D54356" w:rsidRDefault="00A94D3E" w:rsidP="00A87BF3">
      <w:pPr>
        <w:pStyle w:val="a3"/>
        <w:numPr>
          <w:ilvl w:val="0"/>
          <w:numId w:val="2"/>
        </w:numPr>
        <w:spacing w:line="240" w:lineRule="auto"/>
        <w:ind w:firstLine="709"/>
        <w:rPr>
          <w:sz w:val="24"/>
          <w:szCs w:val="24"/>
        </w:rPr>
      </w:pPr>
      <w:r w:rsidRPr="00D54356">
        <w:rPr>
          <w:rFonts w:cs="Times New Roman"/>
          <w:sz w:val="24"/>
          <w:szCs w:val="24"/>
        </w:rPr>
        <w:t>о</w:t>
      </w:r>
      <w:r w:rsidR="00B07052" w:rsidRPr="00D54356">
        <w:rPr>
          <w:rFonts w:cs="Times New Roman"/>
          <w:sz w:val="24"/>
          <w:szCs w:val="24"/>
        </w:rPr>
        <w:t xml:space="preserve">формити </w:t>
      </w:r>
      <w:r w:rsidRPr="00D54356">
        <w:rPr>
          <w:rFonts w:cs="Times New Roman"/>
          <w:sz w:val="24"/>
          <w:szCs w:val="24"/>
        </w:rPr>
        <w:t>бланк-рахунку згідно замовлення.</w:t>
      </w:r>
      <w:r w:rsidRPr="00D54356">
        <w:rPr>
          <w:rFonts w:cs="Times New Roman"/>
          <w:sz w:val="24"/>
          <w:szCs w:val="24"/>
          <w:lang w:eastAsia="uk-UA"/>
        </w:rPr>
        <w:t xml:space="preserve"> </w:t>
      </w:r>
    </w:p>
    <w:p w:rsidR="00B07052" w:rsidRPr="00D54356" w:rsidRDefault="00A94D3E" w:rsidP="00A94D3E">
      <w:pPr>
        <w:spacing w:line="322" w:lineRule="exact"/>
        <w:rPr>
          <w:rFonts w:cs="Times New Roman"/>
          <w:sz w:val="24"/>
          <w:szCs w:val="24"/>
          <w:lang w:eastAsia="uk-UA"/>
        </w:rPr>
      </w:pPr>
      <w:r w:rsidRPr="00D54356">
        <w:rPr>
          <w:rFonts w:cs="Times New Roman"/>
          <w:sz w:val="24"/>
          <w:szCs w:val="24"/>
          <w:lang w:eastAsia="uk-UA"/>
        </w:rPr>
        <w:t>Замовлення відвідувачів</w:t>
      </w:r>
    </w:p>
    <w:p w:rsidR="00B07052" w:rsidRPr="00B07052" w:rsidRDefault="00B07052" w:rsidP="00B07052">
      <w:pPr>
        <w:spacing w:line="276" w:lineRule="auto"/>
        <w:ind w:left="360"/>
        <w:rPr>
          <w:rFonts w:cs="Times New Roman"/>
          <w:b/>
          <w:sz w:val="24"/>
          <w:szCs w:val="24"/>
        </w:rPr>
      </w:pPr>
      <w:r w:rsidRPr="00B07052">
        <w:rPr>
          <w:rFonts w:cs="Times New Roman"/>
          <w:b/>
          <w:sz w:val="24"/>
          <w:szCs w:val="24"/>
        </w:rPr>
        <w:t>Назва страв та напоїв               Кількість</w:t>
      </w:r>
    </w:p>
    <w:p w:rsidR="00B07052" w:rsidRPr="00B07052" w:rsidRDefault="00B07052" w:rsidP="00B07052">
      <w:pPr>
        <w:spacing w:line="276" w:lineRule="auto"/>
        <w:ind w:left="360"/>
        <w:rPr>
          <w:rFonts w:cs="Times New Roman"/>
          <w:b/>
          <w:sz w:val="24"/>
          <w:szCs w:val="24"/>
        </w:rPr>
      </w:pPr>
      <w:r w:rsidRPr="00B07052">
        <w:rPr>
          <w:rFonts w:cs="Times New Roman"/>
          <w:b/>
          <w:sz w:val="24"/>
          <w:szCs w:val="24"/>
        </w:rPr>
        <w:t xml:space="preserve">                                                          порцій            Вихід, </w:t>
      </w:r>
      <w:proofErr w:type="spellStart"/>
      <w:r w:rsidRPr="00B07052">
        <w:rPr>
          <w:rFonts w:cs="Times New Roman"/>
          <w:b/>
          <w:sz w:val="24"/>
          <w:szCs w:val="24"/>
        </w:rPr>
        <w:t>гр</w:t>
      </w:r>
      <w:proofErr w:type="spellEnd"/>
      <w:r w:rsidRPr="00B07052">
        <w:rPr>
          <w:rFonts w:cs="Times New Roman"/>
          <w:b/>
          <w:sz w:val="24"/>
          <w:szCs w:val="24"/>
        </w:rPr>
        <w:t xml:space="preserve">              Ціна, грн.  </w:t>
      </w:r>
    </w:p>
    <w:p w:rsidR="00B07052" w:rsidRPr="00B07052" w:rsidRDefault="00B07052" w:rsidP="00B07052">
      <w:pPr>
        <w:spacing w:line="276" w:lineRule="auto"/>
        <w:rPr>
          <w:rFonts w:cs="Times New Roman"/>
          <w:sz w:val="24"/>
          <w:szCs w:val="24"/>
        </w:rPr>
      </w:pPr>
      <w:r w:rsidRPr="00B07052">
        <w:rPr>
          <w:rFonts w:cs="Times New Roman"/>
          <w:sz w:val="24"/>
          <w:szCs w:val="24"/>
        </w:rPr>
        <w:t xml:space="preserve">     Вино </w:t>
      </w:r>
      <w:r w:rsidR="00484ED0">
        <w:rPr>
          <w:rFonts w:cs="Times New Roman"/>
          <w:sz w:val="24"/>
          <w:szCs w:val="24"/>
        </w:rPr>
        <w:t xml:space="preserve">сухе червоне </w:t>
      </w:r>
      <w:r w:rsidRPr="00B07052">
        <w:rPr>
          <w:rFonts w:cs="Times New Roman"/>
          <w:sz w:val="24"/>
          <w:szCs w:val="24"/>
        </w:rPr>
        <w:t>«</w:t>
      </w:r>
      <w:proofErr w:type="spellStart"/>
      <w:r w:rsidR="00484ED0">
        <w:rPr>
          <w:rFonts w:cs="Times New Roman"/>
          <w:sz w:val="24"/>
          <w:szCs w:val="24"/>
        </w:rPr>
        <w:t>Кабарне</w:t>
      </w:r>
      <w:proofErr w:type="spellEnd"/>
      <w:r w:rsidR="00484ED0">
        <w:rPr>
          <w:rFonts w:cs="Times New Roman"/>
          <w:sz w:val="24"/>
          <w:szCs w:val="24"/>
        </w:rPr>
        <w:t xml:space="preserve">»            </w:t>
      </w:r>
      <w:r w:rsidRPr="00B07052">
        <w:rPr>
          <w:rFonts w:cs="Times New Roman"/>
          <w:sz w:val="24"/>
          <w:szCs w:val="24"/>
        </w:rPr>
        <w:t xml:space="preserve"> </w:t>
      </w:r>
      <w:r w:rsidR="00004E76">
        <w:rPr>
          <w:rFonts w:cs="Times New Roman"/>
          <w:sz w:val="24"/>
          <w:szCs w:val="24"/>
        </w:rPr>
        <w:t>6</w:t>
      </w:r>
      <w:r w:rsidRPr="00B07052">
        <w:rPr>
          <w:rFonts w:cs="Times New Roman"/>
          <w:sz w:val="24"/>
          <w:szCs w:val="24"/>
        </w:rPr>
        <w:t xml:space="preserve">                     200                    </w:t>
      </w:r>
      <w:r w:rsidR="00004E76">
        <w:rPr>
          <w:rFonts w:cs="Times New Roman"/>
          <w:sz w:val="24"/>
          <w:szCs w:val="24"/>
        </w:rPr>
        <w:t xml:space="preserve"> </w:t>
      </w:r>
      <w:r w:rsidRPr="00B07052">
        <w:rPr>
          <w:rFonts w:cs="Times New Roman"/>
          <w:sz w:val="24"/>
          <w:szCs w:val="24"/>
        </w:rPr>
        <w:t xml:space="preserve">   </w:t>
      </w:r>
      <w:r w:rsidR="00004E76">
        <w:rPr>
          <w:rFonts w:cs="Times New Roman"/>
          <w:sz w:val="24"/>
          <w:szCs w:val="24"/>
        </w:rPr>
        <w:t>4</w:t>
      </w:r>
      <w:r w:rsidRPr="00B07052">
        <w:rPr>
          <w:rFonts w:cs="Times New Roman"/>
          <w:sz w:val="24"/>
          <w:szCs w:val="24"/>
        </w:rPr>
        <w:t>6 - 00</w:t>
      </w:r>
    </w:p>
    <w:p w:rsidR="00B07052" w:rsidRPr="00B07052" w:rsidRDefault="00B07052" w:rsidP="00B07052">
      <w:pPr>
        <w:spacing w:line="276" w:lineRule="auto"/>
        <w:rPr>
          <w:rFonts w:cs="Times New Roman"/>
          <w:sz w:val="24"/>
          <w:szCs w:val="24"/>
        </w:rPr>
      </w:pPr>
      <w:r w:rsidRPr="00B07052">
        <w:rPr>
          <w:rFonts w:cs="Times New Roman"/>
          <w:sz w:val="24"/>
          <w:szCs w:val="24"/>
        </w:rPr>
        <w:t xml:space="preserve">     Салат «</w:t>
      </w:r>
      <w:r w:rsidR="00484ED0">
        <w:rPr>
          <w:rFonts w:cs="Times New Roman"/>
          <w:sz w:val="24"/>
          <w:szCs w:val="24"/>
        </w:rPr>
        <w:t>Грецький</w:t>
      </w:r>
      <w:r w:rsidRPr="00B07052">
        <w:rPr>
          <w:rFonts w:cs="Times New Roman"/>
          <w:sz w:val="24"/>
          <w:szCs w:val="24"/>
        </w:rPr>
        <w:t xml:space="preserve">»     </w:t>
      </w:r>
      <w:r w:rsidR="00484ED0">
        <w:rPr>
          <w:rFonts w:cs="Times New Roman"/>
          <w:sz w:val="24"/>
          <w:szCs w:val="24"/>
        </w:rPr>
        <w:t xml:space="preserve">                            </w:t>
      </w:r>
      <w:r w:rsidR="00004E76">
        <w:rPr>
          <w:rFonts w:cs="Times New Roman"/>
          <w:sz w:val="24"/>
          <w:szCs w:val="24"/>
        </w:rPr>
        <w:t>3</w:t>
      </w:r>
      <w:r w:rsidRPr="00B07052">
        <w:rPr>
          <w:rFonts w:cs="Times New Roman"/>
          <w:sz w:val="24"/>
          <w:szCs w:val="24"/>
        </w:rPr>
        <w:t xml:space="preserve">                     150                        </w:t>
      </w:r>
      <w:r w:rsidR="00004E76">
        <w:rPr>
          <w:rFonts w:cs="Times New Roman"/>
          <w:sz w:val="24"/>
          <w:szCs w:val="24"/>
        </w:rPr>
        <w:t>25</w:t>
      </w:r>
      <w:r w:rsidRPr="00B07052">
        <w:rPr>
          <w:rFonts w:cs="Times New Roman"/>
          <w:sz w:val="24"/>
          <w:szCs w:val="24"/>
        </w:rPr>
        <w:t xml:space="preserve"> – 00</w:t>
      </w:r>
    </w:p>
    <w:p w:rsidR="00B07052" w:rsidRDefault="00B07052" w:rsidP="00B07052">
      <w:pPr>
        <w:spacing w:line="276" w:lineRule="auto"/>
        <w:rPr>
          <w:rFonts w:cs="Times New Roman"/>
          <w:sz w:val="24"/>
          <w:szCs w:val="24"/>
        </w:rPr>
      </w:pPr>
      <w:r w:rsidRPr="00B07052">
        <w:rPr>
          <w:rFonts w:cs="Times New Roman"/>
          <w:sz w:val="24"/>
          <w:szCs w:val="24"/>
        </w:rPr>
        <w:t xml:space="preserve">     Салат «</w:t>
      </w:r>
      <w:r w:rsidR="00484ED0">
        <w:rPr>
          <w:rFonts w:cs="Times New Roman"/>
          <w:sz w:val="24"/>
          <w:szCs w:val="24"/>
        </w:rPr>
        <w:t>М’ясний</w:t>
      </w:r>
      <w:r w:rsidRPr="00B07052">
        <w:rPr>
          <w:rFonts w:cs="Times New Roman"/>
          <w:sz w:val="24"/>
          <w:szCs w:val="24"/>
        </w:rPr>
        <w:t xml:space="preserve">»   </w:t>
      </w:r>
      <w:r w:rsidR="00484ED0">
        <w:rPr>
          <w:rFonts w:cs="Times New Roman"/>
          <w:sz w:val="24"/>
          <w:szCs w:val="24"/>
        </w:rPr>
        <w:t xml:space="preserve">                               </w:t>
      </w:r>
      <w:r w:rsidR="00004E76">
        <w:rPr>
          <w:rFonts w:cs="Times New Roman"/>
          <w:sz w:val="24"/>
          <w:szCs w:val="24"/>
        </w:rPr>
        <w:t>3</w:t>
      </w:r>
      <w:r w:rsidRPr="00B07052">
        <w:rPr>
          <w:rFonts w:cs="Times New Roman"/>
          <w:sz w:val="24"/>
          <w:szCs w:val="24"/>
        </w:rPr>
        <w:t xml:space="preserve">                     150                        </w:t>
      </w:r>
      <w:r w:rsidR="00004E76">
        <w:rPr>
          <w:rFonts w:cs="Times New Roman"/>
          <w:sz w:val="24"/>
          <w:szCs w:val="24"/>
        </w:rPr>
        <w:t>20</w:t>
      </w:r>
      <w:r w:rsidRPr="00B07052">
        <w:rPr>
          <w:rFonts w:cs="Times New Roman"/>
          <w:sz w:val="24"/>
          <w:szCs w:val="24"/>
        </w:rPr>
        <w:t xml:space="preserve"> – </w:t>
      </w:r>
      <w:r w:rsidR="00004E76">
        <w:rPr>
          <w:rFonts w:cs="Times New Roman"/>
          <w:sz w:val="24"/>
          <w:szCs w:val="24"/>
        </w:rPr>
        <w:t>0</w:t>
      </w:r>
      <w:r w:rsidRPr="00B07052">
        <w:rPr>
          <w:rFonts w:cs="Times New Roman"/>
          <w:sz w:val="24"/>
          <w:szCs w:val="24"/>
        </w:rPr>
        <w:t>0</w:t>
      </w:r>
    </w:p>
    <w:p w:rsidR="00004E76" w:rsidRPr="00B07052" w:rsidRDefault="00004E76" w:rsidP="00004E76">
      <w:pPr>
        <w:spacing w:line="276" w:lineRule="auto"/>
        <w:rPr>
          <w:rFonts w:cs="Times New Roman"/>
          <w:sz w:val="24"/>
          <w:szCs w:val="24"/>
        </w:rPr>
      </w:pPr>
      <w:r w:rsidRPr="00B07052">
        <w:rPr>
          <w:rFonts w:cs="Times New Roman"/>
          <w:sz w:val="24"/>
          <w:szCs w:val="24"/>
        </w:rPr>
        <w:t xml:space="preserve">     </w:t>
      </w:r>
      <w:r>
        <w:rPr>
          <w:rFonts w:cs="Times New Roman"/>
          <w:sz w:val="24"/>
          <w:szCs w:val="24"/>
        </w:rPr>
        <w:t xml:space="preserve">Крем-суп з птиці              </w:t>
      </w:r>
      <w:r w:rsidRPr="00B07052">
        <w:rPr>
          <w:rFonts w:cs="Times New Roman"/>
          <w:sz w:val="24"/>
          <w:szCs w:val="24"/>
        </w:rPr>
        <w:t xml:space="preserve">           </w:t>
      </w:r>
      <w:r w:rsidR="00484ED0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>6</w:t>
      </w:r>
      <w:r w:rsidRPr="00B07052">
        <w:rPr>
          <w:rFonts w:cs="Times New Roman"/>
          <w:sz w:val="24"/>
          <w:szCs w:val="24"/>
        </w:rPr>
        <w:t xml:space="preserve">              </w:t>
      </w:r>
      <w:r w:rsidR="00484ED0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300/50               </w:t>
      </w:r>
      <w:r w:rsidR="00484ED0"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 xml:space="preserve">  2</w:t>
      </w:r>
      <w:r w:rsidRPr="00B07052">
        <w:rPr>
          <w:rFonts w:cs="Times New Roman"/>
          <w:sz w:val="24"/>
          <w:szCs w:val="24"/>
        </w:rPr>
        <w:t xml:space="preserve">5 – </w:t>
      </w:r>
      <w:r>
        <w:rPr>
          <w:rFonts w:cs="Times New Roman"/>
          <w:sz w:val="24"/>
          <w:szCs w:val="24"/>
        </w:rPr>
        <w:t>0</w:t>
      </w:r>
      <w:r w:rsidRPr="00B07052">
        <w:rPr>
          <w:rFonts w:cs="Times New Roman"/>
          <w:sz w:val="24"/>
          <w:szCs w:val="24"/>
        </w:rPr>
        <w:t>0</w:t>
      </w:r>
    </w:p>
    <w:p w:rsidR="00B07052" w:rsidRPr="00B07052" w:rsidRDefault="00D032EF" w:rsidP="00004E76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Медальйони </w:t>
      </w:r>
      <w:r w:rsidR="00B07052" w:rsidRPr="00B07052">
        <w:rPr>
          <w:rFonts w:cs="Times New Roman"/>
          <w:sz w:val="24"/>
          <w:szCs w:val="24"/>
        </w:rPr>
        <w:t xml:space="preserve">з </w:t>
      </w:r>
      <w:r>
        <w:rPr>
          <w:rFonts w:cs="Times New Roman"/>
          <w:sz w:val="24"/>
          <w:szCs w:val="24"/>
        </w:rPr>
        <w:t xml:space="preserve">телятини      </w:t>
      </w:r>
      <w:r w:rsidR="00B07052" w:rsidRPr="00B07052">
        <w:rPr>
          <w:rFonts w:cs="Times New Roman"/>
          <w:sz w:val="24"/>
          <w:szCs w:val="24"/>
        </w:rPr>
        <w:t xml:space="preserve">                  </w:t>
      </w:r>
      <w:r w:rsidR="00004E76">
        <w:rPr>
          <w:rFonts w:cs="Times New Roman"/>
          <w:sz w:val="24"/>
          <w:szCs w:val="24"/>
        </w:rPr>
        <w:t>3</w:t>
      </w:r>
      <w:r w:rsidR="00B07052" w:rsidRPr="00B07052">
        <w:rPr>
          <w:rFonts w:cs="Times New Roman"/>
          <w:sz w:val="24"/>
          <w:szCs w:val="24"/>
        </w:rPr>
        <w:t xml:space="preserve">                     15/10                     </w:t>
      </w:r>
      <w:r w:rsidR="00004E76">
        <w:rPr>
          <w:rFonts w:cs="Times New Roman"/>
          <w:sz w:val="24"/>
          <w:szCs w:val="24"/>
        </w:rPr>
        <w:t>30</w:t>
      </w:r>
      <w:r w:rsidR="00B07052" w:rsidRPr="00B07052">
        <w:rPr>
          <w:rFonts w:cs="Times New Roman"/>
          <w:sz w:val="24"/>
          <w:szCs w:val="24"/>
        </w:rPr>
        <w:t xml:space="preserve"> – </w:t>
      </w:r>
      <w:r w:rsidR="00004E76">
        <w:rPr>
          <w:rFonts w:cs="Times New Roman"/>
          <w:sz w:val="24"/>
          <w:szCs w:val="24"/>
        </w:rPr>
        <w:t>00</w:t>
      </w:r>
    </w:p>
    <w:p w:rsidR="00B07052" w:rsidRPr="00B07052" w:rsidRDefault="00B07052" w:rsidP="00484ED0">
      <w:pPr>
        <w:spacing w:line="276" w:lineRule="auto"/>
        <w:rPr>
          <w:rFonts w:cs="Times New Roman"/>
          <w:sz w:val="24"/>
          <w:szCs w:val="24"/>
        </w:rPr>
      </w:pPr>
      <w:r w:rsidRPr="00B07052">
        <w:rPr>
          <w:rFonts w:cs="Times New Roman"/>
          <w:sz w:val="24"/>
          <w:szCs w:val="24"/>
        </w:rPr>
        <w:t xml:space="preserve">     М’</w:t>
      </w:r>
      <w:r w:rsidR="00484ED0">
        <w:rPr>
          <w:rFonts w:cs="Times New Roman"/>
          <w:sz w:val="24"/>
          <w:szCs w:val="24"/>
        </w:rPr>
        <w:t xml:space="preserve">ясо по-французьки                      </w:t>
      </w:r>
      <w:r w:rsidRPr="00B07052">
        <w:rPr>
          <w:rFonts w:cs="Times New Roman"/>
          <w:sz w:val="24"/>
          <w:szCs w:val="24"/>
        </w:rPr>
        <w:t xml:space="preserve">     </w:t>
      </w:r>
      <w:r w:rsidR="00004E76">
        <w:rPr>
          <w:rFonts w:cs="Times New Roman"/>
          <w:sz w:val="24"/>
          <w:szCs w:val="24"/>
        </w:rPr>
        <w:t>3</w:t>
      </w:r>
      <w:r w:rsidRPr="00B07052">
        <w:rPr>
          <w:rFonts w:cs="Times New Roman"/>
          <w:sz w:val="24"/>
          <w:szCs w:val="24"/>
        </w:rPr>
        <w:t xml:space="preserve">                    75/150                </w:t>
      </w:r>
      <w:r w:rsidR="00484ED0">
        <w:rPr>
          <w:rFonts w:cs="Times New Roman"/>
          <w:sz w:val="24"/>
          <w:szCs w:val="24"/>
        </w:rPr>
        <w:t xml:space="preserve"> </w:t>
      </w:r>
      <w:r w:rsidRPr="00B07052">
        <w:rPr>
          <w:rFonts w:cs="Times New Roman"/>
          <w:sz w:val="24"/>
          <w:szCs w:val="24"/>
        </w:rPr>
        <w:t xml:space="preserve">   </w:t>
      </w:r>
      <w:r w:rsidR="00004E76">
        <w:rPr>
          <w:rFonts w:cs="Times New Roman"/>
          <w:sz w:val="24"/>
          <w:szCs w:val="24"/>
        </w:rPr>
        <w:t>35</w:t>
      </w:r>
      <w:r w:rsidRPr="00B07052">
        <w:rPr>
          <w:rFonts w:cs="Times New Roman"/>
          <w:sz w:val="24"/>
          <w:szCs w:val="24"/>
        </w:rPr>
        <w:t xml:space="preserve"> – 00</w:t>
      </w:r>
    </w:p>
    <w:p w:rsidR="00B07052" w:rsidRPr="00B07052" w:rsidRDefault="00B07052" w:rsidP="00B07052">
      <w:pPr>
        <w:spacing w:line="276" w:lineRule="auto"/>
        <w:rPr>
          <w:rFonts w:cs="Times New Roman"/>
          <w:sz w:val="24"/>
          <w:szCs w:val="24"/>
        </w:rPr>
      </w:pPr>
      <w:r w:rsidRPr="00B07052">
        <w:rPr>
          <w:rFonts w:cs="Times New Roman"/>
          <w:sz w:val="24"/>
          <w:szCs w:val="24"/>
        </w:rPr>
        <w:t xml:space="preserve">     </w:t>
      </w:r>
      <w:r w:rsidR="00484ED0">
        <w:rPr>
          <w:rFonts w:cs="Times New Roman"/>
          <w:sz w:val="24"/>
          <w:szCs w:val="24"/>
        </w:rPr>
        <w:t xml:space="preserve">Полунична Панна </w:t>
      </w:r>
      <w:proofErr w:type="spellStart"/>
      <w:r w:rsidR="00484ED0">
        <w:rPr>
          <w:rFonts w:cs="Times New Roman"/>
          <w:sz w:val="24"/>
          <w:szCs w:val="24"/>
        </w:rPr>
        <w:t>Котта</w:t>
      </w:r>
      <w:proofErr w:type="spellEnd"/>
      <w:r w:rsidR="00484ED0">
        <w:rPr>
          <w:rFonts w:cs="Times New Roman"/>
          <w:sz w:val="24"/>
          <w:szCs w:val="24"/>
        </w:rPr>
        <w:t xml:space="preserve">                   </w:t>
      </w:r>
      <w:r w:rsidRPr="00B07052">
        <w:rPr>
          <w:rFonts w:cs="Times New Roman"/>
          <w:sz w:val="24"/>
          <w:szCs w:val="24"/>
        </w:rPr>
        <w:t xml:space="preserve">    3                    150/25                   </w:t>
      </w:r>
      <w:r w:rsidR="00004E76">
        <w:rPr>
          <w:rFonts w:cs="Times New Roman"/>
          <w:sz w:val="24"/>
          <w:szCs w:val="24"/>
        </w:rPr>
        <w:t>25</w:t>
      </w:r>
      <w:r w:rsidRPr="00B07052">
        <w:rPr>
          <w:rFonts w:cs="Times New Roman"/>
          <w:sz w:val="24"/>
          <w:szCs w:val="24"/>
        </w:rPr>
        <w:t xml:space="preserve"> – 00</w:t>
      </w:r>
    </w:p>
    <w:p w:rsidR="00B07052" w:rsidRDefault="00B07052" w:rsidP="00B07052">
      <w:pPr>
        <w:spacing w:line="276" w:lineRule="auto"/>
        <w:rPr>
          <w:rFonts w:cs="Times New Roman"/>
          <w:sz w:val="24"/>
          <w:szCs w:val="24"/>
        </w:rPr>
      </w:pPr>
      <w:r w:rsidRPr="00B07052">
        <w:rPr>
          <w:rFonts w:cs="Times New Roman"/>
          <w:sz w:val="24"/>
          <w:szCs w:val="24"/>
        </w:rPr>
        <w:t xml:space="preserve">     Кава натуральна     </w:t>
      </w:r>
      <w:r w:rsidR="00484ED0">
        <w:rPr>
          <w:rFonts w:cs="Times New Roman"/>
          <w:sz w:val="24"/>
          <w:szCs w:val="24"/>
        </w:rPr>
        <w:t xml:space="preserve">                               </w:t>
      </w:r>
      <w:r w:rsidR="00004E76">
        <w:rPr>
          <w:rFonts w:cs="Times New Roman"/>
          <w:sz w:val="24"/>
          <w:szCs w:val="24"/>
        </w:rPr>
        <w:t>6</w:t>
      </w:r>
      <w:r w:rsidRPr="00B07052">
        <w:rPr>
          <w:rFonts w:cs="Times New Roman"/>
          <w:sz w:val="24"/>
          <w:szCs w:val="24"/>
        </w:rPr>
        <w:t xml:space="preserve">                    100                      </w:t>
      </w:r>
      <w:r w:rsidR="00004E76">
        <w:rPr>
          <w:rFonts w:cs="Times New Roman"/>
          <w:sz w:val="24"/>
          <w:szCs w:val="24"/>
        </w:rPr>
        <w:t xml:space="preserve">  20</w:t>
      </w:r>
      <w:r w:rsidRPr="00B07052">
        <w:rPr>
          <w:rFonts w:cs="Times New Roman"/>
          <w:sz w:val="24"/>
          <w:szCs w:val="24"/>
        </w:rPr>
        <w:t xml:space="preserve"> – 00</w:t>
      </w:r>
    </w:p>
    <w:p w:rsidR="00D032EF" w:rsidRPr="00924CA9" w:rsidRDefault="00D032EF" w:rsidP="00B07052">
      <w:p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Хліб пшеничний                                   12                   1/30                       05 </w:t>
      </w:r>
      <w:r>
        <w:rPr>
          <w:rFonts w:cs="Times New Roman"/>
          <w:sz w:val="24"/>
          <w:szCs w:val="24"/>
        </w:rPr>
        <w:noBreakHyphen/>
        <w:t xml:space="preserve"> 00</w:t>
      </w:r>
    </w:p>
    <w:p w:rsidR="00B07052" w:rsidRPr="00924CA9" w:rsidRDefault="00B07052" w:rsidP="00B07052">
      <w:pPr>
        <w:keepNext/>
        <w:keepLines/>
        <w:tabs>
          <w:tab w:val="left" w:leader="underscore" w:pos="6509"/>
        </w:tabs>
        <w:spacing w:line="322" w:lineRule="exact"/>
        <w:ind w:left="4200"/>
        <w:outlineLvl w:val="0"/>
        <w:rPr>
          <w:rFonts w:cs="Times New Roman"/>
          <w:sz w:val="24"/>
          <w:szCs w:val="24"/>
          <w:lang w:eastAsia="uk-UA"/>
        </w:rPr>
      </w:pPr>
      <w:r w:rsidRPr="00924CA9">
        <w:rPr>
          <w:rFonts w:cs="Times New Roman"/>
          <w:b/>
          <w:bCs/>
          <w:sz w:val="24"/>
          <w:szCs w:val="24"/>
          <w:lang w:eastAsia="uk-UA"/>
        </w:rPr>
        <w:t>Рахунок №</w:t>
      </w:r>
      <w:r w:rsidRPr="00924CA9">
        <w:rPr>
          <w:rFonts w:cs="Times New Roman"/>
          <w:b/>
          <w:bCs/>
          <w:sz w:val="24"/>
          <w:szCs w:val="24"/>
          <w:lang w:eastAsia="uk-UA"/>
        </w:rPr>
        <w:tab/>
      </w:r>
    </w:p>
    <w:p w:rsidR="00B07052" w:rsidRPr="00004E76" w:rsidRDefault="00004E76" w:rsidP="00004E76">
      <w:pPr>
        <w:tabs>
          <w:tab w:val="left" w:leader="underscore" w:pos="7797"/>
          <w:tab w:val="left" w:leader="underscore" w:pos="8789"/>
          <w:tab w:val="left" w:leader="underscore" w:pos="9110"/>
        </w:tabs>
        <w:spacing w:line="322" w:lineRule="exact"/>
        <w:ind w:left="6940" w:hanging="703"/>
        <w:rPr>
          <w:rFonts w:cs="Times New Roman"/>
          <w:lang w:eastAsia="uk-UA"/>
        </w:rPr>
      </w:pPr>
      <w:r>
        <w:rPr>
          <w:rFonts w:cs="Times New Roman"/>
          <w:lang w:eastAsia="uk-UA"/>
        </w:rPr>
        <w:t>«</w:t>
      </w:r>
      <w:r>
        <w:rPr>
          <w:rFonts w:cs="Times New Roman"/>
          <w:lang w:eastAsia="uk-UA"/>
        </w:rPr>
        <w:tab/>
        <w:t>»</w:t>
      </w:r>
      <w:r>
        <w:rPr>
          <w:rFonts w:cs="Times New Roman"/>
          <w:lang w:eastAsia="uk-UA"/>
        </w:rPr>
        <w:tab/>
        <w:t>20</w:t>
      </w:r>
      <w:r w:rsidR="00CB01AA">
        <w:rPr>
          <w:rFonts w:cs="Times New Roman"/>
          <w:lang w:eastAsia="uk-UA"/>
        </w:rPr>
        <w:t>23</w:t>
      </w:r>
      <w:r w:rsidR="00B07052" w:rsidRPr="00004E76">
        <w:rPr>
          <w:rFonts w:cs="Times New Roman"/>
          <w:lang w:eastAsia="uk-UA"/>
        </w:rPr>
        <w:t>р.</w:t>
      </w:r>
    </w:p>
    <w:p w:rsidR="00B07052" w:rsidRPr="00004E76" w:rsidRDefault="00004E76" w:rsidP="00004E76">
      <w:pPr>
        <w:tabs>
          <w:tab w:val="left" w:leader="underscore" w:pos="9356"/>
        </w:tabs>
        <w:spacing w:after="60" w:line="322" w:lineRule="exact"/>
        <w:rPr>
          <w:rFonts w:cs="Times New Roman"/>
          <w:lang w:eastAsia="uk-UA"/>
        </w:rPr>
      </w:pPr>
      <w:r>
        <w:rPr>
          <w:rFonts w:cs="Times New Roman"/>
          <w:lang w:eastAsia="uk-UA"/>
        </w:rPr>
        <w:t xml:space="preserve">                                                                         </w:t>
      </w:r>
      <w:r w:rsidR="00B07052" w:rsidRPr="00004E76">
        <w:rPr>
          <w:rFonts w:cs="Times New Roman"/>
          <w:lang w:eastAsia="uk-UA"/>
        </w:rPr>
        <w:t>Ресторан «</w:t>
      </w:r>
      <w:r w:rsidR="00B07052" w:rsidRPr="00004E76">
        <w:rPr>
          <w:rFonts w:cs="Times New Roman"/>
          <w:lang w:eastAsia="uk-UA"/>
        </w:rPr>
        <w:tab/>
        <w:t>»</w:t>
      </w:r>
    </w:p>
    <w:p w:rsidR="00B07052" w:rsidRPr="00924CA9" w:rsidRDefault="005016FD" w:rsidP="00B07052">
      <w:pPr>
        <w:rPr>
          <w:rFonts w:cs="Times New Roman"/>
          <w:sz w:val="24"/>
          <w:szCs w:val="24"/>
          <w:lang w:eastAsia="uk-UA"/>
        </w:rPr>
      </w:pPr>
      <w:r>
        <w:rPr>
          <w:rFonts w:cs="Times New Roman"/>
          <w:sz w:val="24"/>
          <w:szCs w:val="24"/>
          <w:u w:val="single"/>
          <w:lang w:eastAsia="uk-UA"/>
        </w:rPr>
        <w:t>Бар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3202"/>
        <w:gridCol w:w="1382"/>
        <w:gridCol w:w="1546"/>
        <w:gridCol w:w="1889"/>
      </w:tblGrid>
      <w:tr w:rsidR="00B07052" w:rsidRPr="00924CA9" w:rsidTr="005016FD">
        <w:trPr>
          <w:trHeight w:val="56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ind w:left="160" w:firstLine="0"/>
              <w:rPr>
                <w:rFonts w:cs="Times New Roman"/>
                <w:sz w:val="24"/>
                <w:szCs w:val="24"/>
                <w:lang w:eastAsia="uk-UA"/>
              </w:rPr>
            </w:pPr>
            <w:r w:rsidRPr="00924CA9">
              <w:rPr>
                <w:rFonts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6E030F">
            <w:pPr>
              <w:spacing w:line="278" w:lineRule="exact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924CA9">
              <w:rPr>
                <w:rFonts w:cs="Times New Roman"/>
                <w:sz w:val="24"/>
                <w:szCs w:val="24"/>
                <w:lang w:eastAsia="uk-UA"/>
              </w:rPr>
              <w:t>Назва страви та іншої продукції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ind w:left="220" w:firstLine="0"/>
              <w:rPr>
                <w:rFonts w:cs="Times New Roman"/>
                <w:sz w:val="24"/>
                <w:szCs w:val="24"/>
                <w:lang w:eastAsia="uk-UA"/>
              </w:rPr>
            </w:pPr>
            <w:r w:rsidRPr="00924CA9">
              <w:rPr>
                <w:rFonts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ind w:left="280" w:firstLine="0"/>
              <w:rPr>
                <w:rFonts w:cs="Times New Roman"/>
                <w:sz w:val="24"/>
                <w:szCs w:val="24"/>
                <w:lang w:eastAsia="uk-UA"/>
              </w:rPr>
            </w:pPr>
            <w:r w:rsidRPr="00924CA9">
              <w:rPr>
                <w:rFonts w:cs="Times New Roman"/>
                <w:sz w:val="24"/>
                <w:szCs w:val="24"/>
                <w:lang w:eastAsia="uk-UA"/>
              </w:rPr>
              <w:t>Ціна, грн.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ind w:left="120" w:firstLine="0"/>
              <w:rPr>
                <w:rFonts w:cs="Times New Roman"/>
                <w:sz w:val="24"/>
                <w:szCs w:val="24"/>
                <w:lang w:eastAsia="uk-UA"/>
              </w:rPr>
            </w:pPr>
            <w:r w:rsidRPr="00924CA9">
              <w:rPr>
                <w:rFonts w:cs="Times New Roman"/>
                <w:sz w:val="24"/>
                <w:szCs w:val="24"/>
                <w:lang w:eastAsia="uk-UA"/>
              </w:rPr>
              <w:t>Вартість, грн.</w:t>
            </w:r>
          </w:p>
        </w:tc>
      </w:tr>
      <w:tr w:rsidR="00B07052" w:rsidRPr="00924CA9" w:rsidTr="005016FD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5016FD" w:rsidP="005016FD">
            <w:pPr>
              <w:spacing w:line="240" w:lineRule="auto"/>
              <w:ind w:firstLine="0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D032EF">
            <w:pPr>
              <w:spacing w:line="240" w:lineRule="auto"/>
              <w:ind w:firstLine="0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D032EF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D032EF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D032EF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B07052" w:rsidRPr="00924CA9" w:rsidTr="005016FD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5016FD" w:rsidP="005016FD">
            <w:pPr>
              <w:spacing w:line="240" w:lineRule="auto"/>
              <w:ind w:firstLine="0"/>
              <w:jc w:val="center"/>
              <w:rPr>
                <w:rFonts w:cs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cs="Times New Roman"/>
                <w:spacing w:val="-1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D032EF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D032EF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D032EF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D032EF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D032EF" w:rsidRPr="00924CA9" w:rsidTr="005016FD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2EF" w:rsidRPr="00924CA9" w:rsidRDefault="005016FD" w:rsidP="005016FD">
            <w:pPr>
              <w:spacing w:line="240" w:lineRule="auto"/>
              <w:ind w:firstLine="0"/>
              <w:jc w:val="center"/>
              <w:rPr>
                <w:rFonts w:cs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cs="Times New Roman"/>
                <w:spacing w:val="-1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2EF" w:rsidRPr="00924CA9" w:rsidRDefault="00D032EF" w:rsidP="00D032EF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2EF" w:rsidRPr="00924CA9" w:rsidRDefault="00D032EF" w:rsidP="00D032EF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2EF" w:rsidRPr="00924CA9" w:rsidRDefault="00D032EF" w:rsidP="00D032EF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32EF" w:rsidRPr="00924CA9" w:rsidRDefault="00D032EF" w:rsidP="00D032EF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B07052" w:rsidRPr="00924CA9" w:rsidTr="005016FD">
        <w:trPr>
          <w:trHeight w:val="283"/>
        </w:trPr>
        <w:tc>
          <w:tcPr>
            <w:tcW w:w="7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6E030F">
            <w:pPr>
              <w:ind w:left="3020"/>
              <w:rPr>
                <w:rFonts w:cs="Times New Roman"/>
                <w:sz w:val="24"/>
                <w:szCs w:val="24"/>
                <w:lang w:eastAsia="uk-UA"/>
              </w:rPr>
            </w:pPr>
            <w:r w:rsidRPr="00924CA9">
              <w:rPr>
                <w:rFonts w:cs="Times New Roman"/>
                <w:b/>
                <w:bCs/>
                <w:sz w:val="24"/>
                <w:szCs w:val="24"/>
                <w:lang w:eastAsia="uk-UA"/>
              </w:rPr>
              <w:t>Разом по бару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8D0792" w:rsidP="006E030F">
            <w:pPr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450,00</w:t>
            </w:r>
          </w:p>
        </w:tc>
      </w:tr>
      <w:tr w:rsidR="00B07052" w:rsidRPr="00924CA9" w:rsidTr="005016FD">
        <w:trPr>
          <w:trHeight w:val="341"/>
        </w:trPr>
        <w:tc>
          <w:tcPr>
            <w:tcW w:w="89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07052" w:rsidRPr="005016FD" w:rsidRDefault="005016FD" w:rsidP="005016FD">
            <w:pPr>
              <w:rPr>
                <w:rFonts w:cs="Times New Roman"/>
                <w:sz w:val="24"/>
                <w:szCs w:val="24"/>
                <w:u w:val="single"/>
                <w:lang w:eastAsia="uk-UA"/>
              </w:rPr>
            </w:pPr>
            <w:r>
              <w:rPr>
                <w:rFonts w:cs="Times New Roman"/>
                <w:sz w:val="24"/>
                <w:szCs w:val="24"/>
                <w:u w:val="single"/>
                <w:lang w:eastAsia="uk-UA"/>
              </w:rPr>
              <w:t>Кухня</w:t>
            </w:r>
          </w:p>
        </w:tc>
      </w:tr>
      <w:tr w:rsidR="00B07052" w:rsidRPr="00924CA9" w:rsidTr="005016FD">
        <w:trPr>
          <w:trHeight w:val="55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484ED0">
            <w:pPr>
              <w:ind w:left="160" w:firstLine="0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924CA9">
              <w:rPr>
                <w:rFonts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484ED0">
            <w:pPr>
              <w:spacing w:line="274" w:lineRule="exact"/>
              <w:ind w:firstLine="0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 w:rsidRPr="00924CA9">
              <w:rPr>
                <w:rFonts w:cs="Times New Roman"/>
                <w:sz w:val="24"/>
                <w:szCs w:val="24"/>
                <w:lang w:eastAsia="uk-UA"/>
              </w:rPr>
              <w:t>Назва страви та іншої продукції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484ED0">
            <w:pPr>
              <w:ind w:left="220" w:firstLine="0"/>
              <w:rPr>
                <w:rFonts w:cs="Times New Roman"/>
                <w:sz w:val="24"/>
                <w:szCs w:val="24"/>
                <w:lang w:eastAsia="uk-UA"/>
              </w:rPr>
            </w:pPr>
            <w:r w:rsidRPr="00924CA9">
              <w:rPr>
                <w:rFonts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484ED0">
            <w:pPr>
              <w:ind w:left="280" w:firstLine="0"/>
              <w:rPr>
                <w:rFonts w:cs="Times New Roman"/>
                <w:sz w:val="24"/>
                <w:szCs w:val="24"/>
                <w:lang w:eastAsia="uk-UA"/>
              </w:rPr>
            </w:pPr>
            <w:r w:rsidRPr="00924CA9">
              <w:rPr>
                <w:rFonts w:cs="Times New Roman"/>
                <w:sz w:val="24"/>
                <w:szCs w:val="24"/>
                <w:lang w:eastAsia="uk-UA"/>
              </w:rPr>
              <w:t>Ціна, грн.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484ED0">
            <w:pPr>
              <w:ind w:left="120" w:firstLine="0"/>
              <w:rPr>
                <w:rFonts w:cs="Times New Roman"/>
                <w:sz w:val="24"/>
                <w:szCs w:val="24"/>
                <w:lang w:eastAsia="uk-UA"/>
              </w:rPr>
            </w:pPr>
            <w:r w:rsidRPr="00924CA9">
              <w:rPr>
                <w:rFonts w:cs="Times New Roman"/>
                <w:sz w:val="24"/>
                <w:szCs w:val="24"/>
                <w:lang w:eastAsia="uk-UA"/>
              </w:rPr>
              <w:t>Вартість, грн.</w:t>
            </w:r>
          </w:p>
        </w:tc>
      </w:tr>
      <w:tr w:rsidR="00B07052" w:rsidRPr="00924CA9" w:rsidTr="005016FD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5016FD" w:rsidP="005016FD">
            <w:pPr>
              <w:spacing w:line="240" w:lineRule="auto"/>
              <w:ind w:firstLine="73"/>
              <w:jc w:val="center"/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B07052" w:rsidRPr="00924CA9" w:rsidTr="005016FD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5016FD" w:rsidP="005016FD">
            <w:pPr>
              <w:spacing w:line="240" w:lineRule="auto"/>
              <w:ind w:left="160" w:hanging="18"/>
              <w:jc w:val="center"/>
              <w:rPr>
                <w:rFonts w:cs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cs="Times New Roman"/>
                <w:spacing w:val="-1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B07052" w:rsidRPr="00924CA9" w:rsidTr="005016FD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5016FD" w:rsidP="005016FD">
            <w:pPr>
              <w:spacing w:line="240" w:lineRule="auto"/>
              <w:ind w:left="160" w:hanging="18"/>
              <w:jc w:val="center"/>
              <w:rPr>
                <w:rFonts w:cs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cs="Times New Roman"/>
                <w:spacing w:val="-1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B07052" w:rsidRPr="00924CA9" w:rsidTr="005016FD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5016FD" w:rsidP="005016FD">
            <w:pPr>
              <w:spacing w:line="240" w:lineRule="auto"/>
              <w:ind w:left="160" w:hanging="18"/>
              <w:jc w:val="center"/>
              <w:rPr>
                <w:rFonts w:cs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cs="Times New Roman"/>
                <w:spacing w:val="-1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B07052" w:rsidRPr="00924CA9" w:rsidTr="005016FD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5016FD" w:rsidP="005016FD">
            <w:pPr>
              <w:spacing w:line="240" w:lineRule="auto"/>
              <w:ind w:left="160" w:hanging="18"/>
              <w:jc w:val="center"/>
              <w:rPr>
                <w:rFonts w:cs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cs="Times New Roman"/>
                <w:spacing w:val="-1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B07052" w:rsidRPr="00924CA9" w:rsidTr="005016FD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5016FD" w:rsidP="005016FD">
            <w:pPr>
              <w:spacing w:line="240" w:lineRule="auto"/>
              <w:ind w:left="160" w:hanging="18"/>
              <w:jc w:val="center"/>
              <w:rPr>
                <w:rFonts w:cs="Times New Roman"/>
                <w:spacing w:val="-10"/>
                <w:sz w:val="24"/>
                <w:szCs w:val="24"/>
                <w:lang w:eastAsia="uk-UA"/>
              </w:rPr>
            </w:pPr>
            <w:r>
              <w:rPr>
                <w:rFonts w:cs="Times New Roman"/>
                <w:spacing w:val="-1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5016FD">
            <w:pPr>
              <w:spacing w:line="240" w:lineRule="auto"/>
              <w:rPr>
                <w:rFonts w:cs="Times New Roman"/>
                <w:sz w:val="24"/>
                <w:szCs w:val="24"/>
                <w:lang w:eastAsia="uk-UA"/>
              </w:rPr>
            </w:pPr>
          </w:p>
        </w:tc>
      </w:tr>
      <w:tr w:rsidR="00B07052" w:rsidRPr="00924CA9" w:rsidTr="005016FD">
        <w:trPr>
          <w:trHeight w:val="298"/>
        </w:trPr>
        <w:tc>
          <w:tcPr>
            <w:tcW w:w="7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B07052" w:rsidP="006E030F">
            <w:pPr>
              <w:ind w:left="3020"/>
              <w:rPr>
                <w:rFonts w:cs="Times New Roman"/>
                <w:sz w:val="24"/>
                <w:szCs w:val="24"/>
                <w:lang w:eastAsia="uk-UA"/>
              </w:rPr>
            </w:pPr>
            <w:r w:rsidRPr="00924CA9">
              <w:rPr>
                <w:rFonts w:cs="Times New Roman"/>
                <w:b/>
                <w:bCs/>
                <w:sz w:val="24"/>
                <w:szCs w:val="24"/>
                <w:lang w:eastAsia="uk-UA"/>
              </w:rPr>
              <w:t>Разом по кухні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052" w:rsidRPr="00924CA9" w:rsidRDefault="008D0792" w:rsidP="006E030F">
            <w:pPr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555,00</w:t>
            </w:r>
          </w:p>
        </w:tc>
      </w:tr>
      <w:tr w:rsidR="005016FD" w:rsidRPr="00924CA9" w:rsidTr="005016FD">
        <w:trPr>
          <w:trHeight w:val="298"/>
        </w:trPr>
        <w:tc>
          <w:tcPr>
            <w:tcW w:w="7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6FD" w:rsidRPr="00924CA9" w:rsidRDefault="005016FD" w:rsidP="006E030F">
            <w:pPr>
              <w:ind w:left="3020"/>
              <w:rPr>
                <w:rFonts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uk-UA"/>
              </w:rPr>
              <w:t>Загальна сума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16FD" w:rsidRPr="00924CA9" w:rsidRDefault="008D0792" w:rsidP="006E030F">
            <w:pPr>
              <w:rPr>
                <w:rFonts w:cs="Times New Roman"/>
                <w:sz w:val="24"/>
                <w:szCs w:val="24"/>
                <w:lang w:eastAsia="uk-UA"/>
              </w:rPr>
            </w:pPr>
            <w:r>
              <w:rPr>
                <w:rFonts w:cs="Times New Roman"/>
                <w:sz w:val="24"/>
                <w:szCs w:val="24"/>
                <w:lang w:eastAsia="uk-UA"/>
              </w:rPr>
              <w:t>1005,00</w:t>
            </w:r>
          </w:p>
        </w:tc>
      </w:tr>
    </w:tbl>
    <w:p w:rsidR="00B07052" w:rsidRPr="00924CA9" w:rsidRDefault="00B07052" w:rsidP="005016FD">
      <w:pPr>
        <w:tabs>
          <w:tab w:val="left" w:leader="underscore" w:pos="1775"/>
        </w:tabs>
        <w:spacing w:before="120" w:line="240" w:lineRule="auto"/>
        <w:ind w:left="100"/>
        <w:rPr>
          <w:rFonts w:cs="Times New Roman"/>
          <w:sz w:val="24"/>
          <w:szCs w:val="24"/>
          <w:lang w:eastAsia="uk-UA"/>
        </w:rPr>
      </w:pPr>
      <w:r w:rsidRPr="00924CA9">
        <w:rPr>
          <w:rFonts w:cs="Times New Roman"/>
          <w:sz w:val="24"/>
          <w:szCs w:val="24"/>
          <w:lang w:eastAsia="uk-UA"/>
        </w:rPr>
        <w:t>Офіціант</w:t>
      </w:r>
      <w:r w:rsidRPr="00924CA9">
        <w:rPr>
          <w:rFonts w:cs="Times New Roman"/>
          <w:sz w:val="24"/>
          <w:szCs w:val="24"/>
          <w:lang w:eastAsia="uk-UA"/>
        </w:rPr>
        <w:tab/>
      </w:r>
    </w:p>
    <w:p w:rsidR="00D54356" w:rsidRDefault="005016FD" w:rsidP="005016FD">
      <w:pPr>
        <w:spacing w:before="60" w:line="240" w:lineRule="auto"/>
        <w:ind w:left="100"/>
        <w:rPr>
          <w:rFonts w:cs="Times New Roman"/>
          <w:sz w:val="24"/>
          <w:szCs w:val="24"/>
          <w:lang w:eastAsia="uk-UA"/>
        </w:rPr>
      </w:pPr>
      <w:r>
        <w:rPr>
          <w:rFonts w:cs="Times New Roman"/>
          <w:sz w:val="24"/>
          <w:szCs w:val="24"/>
          <w:lang w:eastAsia="uk-UA"/>
        </w:rPr>
        <w:t xml:space="preserve">Загальна сума (прописом) </w:t>
      </w:r>
      <w:r w:rsidR="00B07052" w:rsidRPr="00924CA9">
        <w:rPr>
          <w:rFonts w:cs="Times New Roman"/>
          <w:sz w:val="24"/>
          <w:szCs w:val="24"/>
          <w:lang w:eastAsia="uk-UA"/>
        </w:rPr>
        <w:t>______________________</w:t>
      </w:r>
      <w:r>
        <w:rPr>
          <w:rFonts w:cs="Times New Roman"/>
          <w:sz w:val="24"/>
          <w:szCs w:val="24"/>
          <w:lang w:eastAsia="uk-UA"/>
        </w:rPr>
        <w:t>________________________</w:t>
      </w:r>
    </w:p>
    <w:p w:rsidR="00D54356" w:rsidRDefault="00D54356">
      <w:pPr>
        <w:widowControl/>
        <w:shd w:val="clear" w:color="auto" w:fill="auto"/>
        <w:suppressAutoHyphens w:val="0"/>
        <w:autoSpaceDE/>
        <w:spacing w:after="200" w:line="276" w:lineRule="auto"/>
        <w:ind w:right="0" w:firstLine="0"/>
        <w:jc w:val="left"/>
        <w:rPr>
          <w:rFonts w:cs="Times New Roman"/>
          <w:sz w:val="24"/>
          <w:szCs w:val="24"/>
          <w:lang w:eastAsia="uk-UA"/>
        </w:rPr>
      </w:pPr>
      <w:r>
        <w:rPr>
          <w:rFonts w:cs="Times New Roman"/>
          <w:sz w:val="24"/>
          <w:szCs w:val="24"/>
          <w:lang w:eastAsia="uk-UA"/>
        </w:rPr>
        <w:br w:type="page"/>
      </w:r>
    </w:p>
    <w:p w:rsidR="00B07052" w:rsidRPr="00924CA9" w:rsidRDefault="00B07052" w:rsidP="005016FD">
      <w:pPr>
        <w:spacing w:before="60" w:line="240" w:lineRule="auto"/>
        <w:ind w:left="100"/>
        <w:rPr>
          <w:rFonts w:cs="Times New Roman"/>
          <w:sz w:val="24"/>
          <w:szCs w:val="24"/>
          <w:lang w:eastAsia="uk-UA"/>
        </w:rPr>
      </w:pPr>
    </w:p>
    <w:p w:rsidR="000A0420" w:rsidRDefault="000A0420" w:rsidP="00A87BF3">
      <w:pPr>
        <w:spacing w:line="276" w:lineRule="auto"/>
      </w:pPr>
      <w:r>
        <w:rPr>
          <w:b/>
          <w:bCs/>
        </w:rPr>
        <w:t xml:space="preserve">Завдання </w:t>
      </w:r>
      <w:r>
        <w:t xml:space="preserve">2. </w:t>
      </w:r>
      <w:r w:rsidR="005016FD">
        <w:t>Замалювати</w:t>
      </w:r>
      <w:r>
        <w:t xml:space="preserve"> попереднє серв</w:t>
      </w:r>
      <w:r w:rsidR="005016FD">
        <w:t>ір</w:t>
      </w:r>
      <w:r>
        <w:t xml:space="preserve">ування столу у ресторані вищого класу </w:t>
      </w:r>
      <w:r w:rsidR="00A94D3E">
        <w:t>до сніданку.</w:t>
      </w:r>
    </w:p>
    <w:p w:rsidR="000A0420" w:rsidRDefault="000A0420" w:rsidP="00A87BF3">
      <w:pPr>
        <w:spacing w:line="276" w:lineRule="auto"/>
        <w:jc w:val="center"/>
      </w:pPr>
      <w:r>
        <w:t>МЕТОДИЧНІ РЕКОМЕНДАЦІЇ</w:t>
      </w:r>
    </w:p>
    <w:p w:rsidR="000A0420" w:rsidRDefault="000A0420" w:rsidP="00A87BF3">
      <w:pPr>
        <w:spacing w:line="276" w:lineRule="auto"/>
      </w:pPr>
      <w:r>
        <w:t>Приймання замовлень та порядок їх оформлення</w:t>
      </w:r>
    </w:p>
    <w:p w:rsidR="000A0420" w:rsidRDefault="000A0420" w:rsidP="00A87BF3">
      <w:pPr>
        <w:spacing w:line="276" w:lineRule="auto"/>
        <w:rPr>
          <w:spacing w:val="-5"/>
        </w:rPr>
      </w:pPr>
      <w:r>
        <w:rPr>
          <w:spacing w:val="3"/>
        </w:rPr>
        <w:t xml:space="preserve">Офіціант підходить до гостей для прийому замовлення </w:t>
      </w:r>
      <w:r>
        <w:t xml:space="preserve">з розгорнутим блокнотом, на долоні лівої руки. Блокнот лежить </w:t>
      </w:r>
      <w:r>
        <w:rPr>
          <w:spacing w:val="-1"/>
        </w:rPr>
        <w:t xml:space="preserve">зверху складеного вчетверо ручника. Ручник може бути тільки </w:t>
      </w:r>
      <w:r>
        <w:rPr>
          <w:spacing w:val="-4"/>
        </w:rPr>
        <w:t xml:space="preserve">на руці. Офіціант стає ліворуч від гостя і, </w:t>
      </w:r>
      <w:r w:rsidR="008A2688">
        <w:rPr>
          <w:spacing w:val="-4"/>
        </w:rPr>
        <w:t xml:space="preserve">злегка </w:t>
      </w:r>
      <w:r>
        <w:rPr>
          <w:spacing w:val="-4"/>
        </w:rPr>
        <w:t xml:space="preserve">нахилившись до нього, </w:t>
      </w:r>
      <w:r>
        <w:rPr>
          <w:spacing w:val="-5"/>
        </w:rPr>
        <w:t>записує замовлення.</w:t>
      </w:r>
    </w:p>
    <w:p w:rsidR="000A0420" w:rsidRDefault="000A0420" w:rsidP="00A87BF3">
      <w:pPr>
        <w:spacing w:line="276" w:lineRule="auto"/>
        <w:rPr>
          <w:spacing w:val="-5"/>
        </w:rPr>
      </w:pPr>
      <w:r>
        <w:t>Офіціант зобов’язаний відповісти на всі питання, що сто</w:t>
      </w:r>
      <w:r>
        <w:rPr>
          <w:spacing w:val="-2"/>
        </w:rPr>
        <w:t xml:space="preserve">суються якості страв і напоїв, технології їх </w:t>
      </w:r>
      <w:r w:rsidR="00A87BF3">
        <w:rPr>
          <w:spacing w:val="-2"/>
        </w:rPr>
        <w:t>приготува</w:t>
      </w:r>
      <w:r>
        <w:rPr>
          <w:spacing w:val="-2"/>
        </w:rPr>
        <w:t xml:space="preserve">ння. Якщо </w:t>
      </w:r>
      <w:r>
        <w:t xml:space="preserve">гість нерішучий у виборі страв і напоїв, потрібно дати вичерпні рекомендації й попередити про час приготування. Якщо гість не замовив запропонованих страв, треба не наполягати, а дати йому </w:t>
      </w:r>
      <w:r>
        <w:rPr>
          <w:spacing w:val="-5"/>
        </w:rPr>
        <w:t>час на прийняття рішення.</w:t>
      </w:r>
    </w:p>
    <w:p w:rsidR="000A0420" w:rsidRDefault="000A0420" w:rsidP="00A87BF3">
      <w:pPr>
        <w:spacing w:line="276" w:lineRule="auto"/>
      </w:pPr>
      <w:r>
        <w:rPr>
          <w:spacing w:val="3"/>
        </w:rPr>
        <w:t xml:space="preserve">Замовлення приймають по порядку від кожного гостя, </w:t>
      </w:r>
      <w:r>
        <w:t>в рахунках їх можна умовно нумерувати, щоб полегшити орієнтування при подаванні страв.</w:t>
      </w:r>
    </w:p>
    <w:p w:rsidR="000A0420" w:rsidRDefault="000A0420" w:rsidP="00A87BF3">
      <w:pPr>
        <w:spacing w:line="276" w:lineRule="auto"/>
      </w:pPr>
      <w:r w:rsidRPr="008A2688">
        <w:rPr>
          <w:b/>
        </w:rPr>
        <w:t xml:space="preserve">Спочатку записують назви страв, а потім їх кількість, до того ж, у тій послідовності, в якій вони подаються. </w:t>
      </w:r>
      <w:r>
        <w:t>Це допомагає швидше орієнтуватися при пробиванні чеків й прискорює виконання замовлення.</w:t>
      </w:r>
    </w:p>
    <w:p w:rsidR="000A0420" w:rsidRDefault="000A0420" w:rsidP="00A87BF3">
      <w:pPr>
        <w:spacing w:line="276" w:lineRule="auto"/>
      </w:pPr>
      <w:r>
        <w:t xml:space="preserve">У випадках, коли гості зайняті розмовою, офіціант може </w:t>
      </w:r>
      <w:r>
        <w:rPr>
          <w:spacing w:val="-4"/>
        </w:rPr>
        <w:t xml:space="preserve">запитати дозволу прийняти замовлення, не чекаючи закінчення </w:t>
      </w:r>
      <w:r>
        <w:rPr>
          <w:spacing w:val="-5"/>
        </w:rPr>
        <w:t xml:space="preserve">бесіди. Часто гості забувають замовити мінеральну воду, каву, </w:t>
      </w:r>
      <w:r>
        <w:t>десерт</w:t>
      </w:r>
      <w:r w:rsidR="00372832">
        <w:t>, хліб</w:t>
      </w:r>
      <w:r>
        <w:t xml:space="preserve">. Краще нагадати самому, ніж потім робити зайві переходи. Якщо приготування страви затримується, що пов’язано </w:t>
      </w:r>
      <w:r>
        <w:rPr>
          <w:spacing w:val="10"/>
        </w:rPr>
        <w:t xml:space="preserve">з технологією, офіціант повинен попередити про це гостя </w:t>
      </w:r>
      <w:r>
        <w:t>і запропонувати йому закуску або іншу, вже готову, страву.</w:t>
      </w:r>
    </w:p>
    <w:p w:rsidR="000A0420" w:rsidRDefault="000A0420" w:rsidP="00A87BF3">
      <w:pPr>
        <w:spacing w:line="276" w:lineRule="auto"/>
        <w:rPr>
          <w:spacing w:val="-6"/>
        </w:rPr>
      </w:pPr>
      <w:r>
        <w:t>Прийнявши замовлення, потрібно завжди його озвучити вголос, аби виключити можливі помилки</w:t>
      </w:r>
      <w:r w:rsidR="00372832">
        <w:t>(золоте правило офіціанта)</w:t>
      </w:r>
      <w:r>
        <w:t>, які потім приведуть до втрати часу та незадоволення гостя. Закінчивши прийом за</w:t>
      </w:r>
      <w:r>
        <w:rPr>
          <w:spacing w:val="-2"/>
        </w:rPr>
        <w:t>мовлення, потрібно перевірити відповідність серв</w:t>
      </w:r>
      <w:r w:rsidR="00372832">
        <w:rPr>
          <w:spacing w:val="-2"/>
        </w:rPr>
        <w:t>ір</w:t>
      </w:r>
      <w:r>
        <w:rPr>
          <w:spacing w:val="-2"/>
        </w:rPr>
        <w:t xml:space="preserve">ування. Якщо, </w:t>
      </w:r>
      <w:r>
        <w:rPr>
          <w:spacing w:val="-4"/>
        </w:rPr>
        <w:t>є невідповідність, слід доставити необхідні предмети. Якщо, на</w:t>
      </w:r>
      <w:r>
        <w:rPr>
          <w:spacing w:val="-1"/>
        </w:rPr>
        <w:t>приклад, замовлено рибу, додатково потрібно покласти рибн</w:t>
      </w:r>
      <w:r w:rsidR="00372832">
        <w:rPr>
          <w:spacing w:val="-1"/>
        </w:rPr>
        <w:t>і</w:t>
      </w:r>
      <w:r>
        <w:rPr>
          <w:spacing w:val="-1"/>
        </w:rPr>
        <w:t xml:space="preserve"> </w:t>
      </w:r>
      <w:r w:rsidR="00372832">
        <w:rPr>
          <w:spacing w:val="-6"/>
        </w:rPr>
        <w:t>прибори</w:t>
      </w:r>
      <w:r>
        <w:rPr>
          <w:spacing w:val="-6"/>
        </w:rPr>
        <w:t>.</w:t>
      </w:r>
    </w:p>
    <w:p w:rsidR="000A0420" w:rsidRDefault="000A0420" w:rsidP="00A87BF3">
      <w:pPr>
        <w:spacing w:line="276" w:lineRule="auto"/>
        <w:rPr>
          <w:spacing w:val="-4"/>
        </w:rPr>
      </w:pPr>
      <w:r>
        <w:t>Замовлення, чітке й коротке,</w:t>
      </w:r>
      <w:r w:rsidR="00372832">
        <w:t xml:space="preserve"> на кухню передають у письмовій,</w:t>
      </w:r>
      <w:r>
        <w:t xml:space="preserve">усній </w:t>
      </w:r>
      <w:r w:rsidR="00372832">
        <w:t xml:space="preserve">або електронній </w:t>
      </w:r>
      <w:r>
        <w:t>формі. Той, хто його прийняв, повинен підтвердити його словами або кивком голови. Відпуск замовлених страв здійснюється в тій послідовності, в якій вони були прийняті від офіціанта. Про виконання замовленн</w:t>
      </w:r>
      <w:r w:rsidR="009A6A96">
        <w:t xml:space="preserve">я офіціантів повідомляють усно або </w:t>
      </w:r>
      <w:r>
        <w:t>з</w:t>
      </w:r>
      <w:r w:rsidR="009A6A96">
        <w:t>а</w:t>
      </w:r>
      <w:r>
        <w:t xml:space="preserve"> допо</w:t>
      </w:r>
      <w:r w:rsidR="00372832">
        <w:t>могою світлової сигналізації</w:t>
      </w:r>
      <w:r w:rsidR="009A6A96">
        <w:t xml:space="preserve"> або</w:t>
      </w:r>
      <w:r w:rsidR="00372832">
        <w:t xml:space="preserve"> </w:t>
      </w:r>
      <w:r>
        <w:rPr>
          <w:spacing w:val="-4"/>
        </w:rPr>
        <w:t>телефон</w:t>
      </w:r>
      <w:r w:rsidR="005E13E3">
        <w:rPr>
          <w:spacing w:val="-4"/>
        </w:rPr>
        <w:t>у</w:t>
      </w:r>
      <w:r w:rsidR="00372832">
        <w:rPr>
          <w:spacing w:val="-4"/>
        </w:rPr>
        <w:t xml:space="preserve"> або планшета</w:t>
      </w:r>
      <w:r>
        <w:rPr>
          <w:spacing w:val="-4"/>
        </w:rPr>
        <w:t>.</w:t>
      </w:r>
    </w:p>
    <w:p w:rsidR="005E13E3" w:rsidRDefault="005E13E3">
      <w:pPr>
        <w:widowControl/>
        <w:shd w:val="clear" w:color="auto" w:fill="auto"/>
        <w:suppressAutoHyphens w:val="0"/>
        <w:autoSpaceDE/>
        <w:spacing w:after="200" w:line="276" w:lineRule="auto"/>
        <w:ind w:righ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5E13E3" w:rsidRDefault="005E13E3" w:rsidP="005E13E3">
      <w:pPr>
        <w:spacing w:line="276" w:lineRule="auto"/>
      </w:pPr>
      <w:r>
        <w:rPr>
          <w:b/>
          <w:bCs/>
        </w:rPr>
        <w:lastRenderedPageBreak/>
        <w:t xml:space="preserve">Завдання </w:t>
      </w:r>
      <w:r>
        <w:t>3. Розкрити техніку роботи з підносом.</w:t>
      </w:r>
    </w:p>
    <w:p w:rsidR="005E13E3" w:rsidRDefault="005E13E3" w:rsidP="005E13E3">
      <w:pPr>
        <w:spacing w:line="276" w:lineRule="auto"/>
        <w:jc w:val="center"/>
      </w:pPr>
      <w:r>
        <w:t>МЕТОДИЧНІ РЕКОМЕНДАЦІЇ</w:t>
      </w:r>
    </w:p>
    <w:p w:rsidR="00AC21E0" w:rsidRPr="00A44E9D" w:rsidRDefault="00AC21E0" w:rsidP="00A44E9D">
      <w:pPr>
        <w:spacing w:line="276" w:lineRule="auto"/>
        <w:ind w:left="20" w:right="20" w:firstLine="700"/>
        <w:rPr>
          <w:rFonts w:cs="Times New Roman"/>
        </w:rPr>
      </w:pPr>
      <w:r w:rsidRPr="00A44E9D">
        <w:rPr>
          <w:rFonts w:cs="Times New Roman"/>
          <w:lang w:eastAsia="uk-UA"/>
        </w:rPr>
        <w:t xml:space="preserve">Усі страви потрібно приносити в торговельний зал на підносі. Легкий піднос рекомендується носити на лівій руці на рівні або вище плеча, важкий - офіціант тримає на лівій руці та зап'ясті під кутом 90°, підтримуючи правою рукою. </w:t>
      </w:r>
    </w:p>
    <w:p w:rsidR="00AC21E0" w:rsidRPr="009B3DF7" w:rsidRDefault="00AC21E0" w:rsidP="00A44E9D">
      <w:pPr>
        <w:spacing w:line="276" w:lineRule="auto"/>
        <w:ind w:left="20" w:right="20" w:firstLine="700"/>
        <w:rPr>
          <w:rFonts w:cs="Times New Roman"/>
          <w:sz w:val="24"/>
          <w:szCs w:val="24"/>
        </w:rPr>
      </w:pPr>
      <w:r w:rsidRPr="00A44E9D">
        <w:rPr>
          <w:rFonts w:cs="Times New Roman"/>
          <w:lang w:eastAsia="uk-UA"/>
        </w:rPr>
        <w:t>Тарілки і тарелі зі стравами ставлять на підносі в один ряд у кількості, що відповідає його площі. Не рекомендується приносити на підносі одночасно буфетну і кухонну продукцію, це може привести до биття посуду. При виконанні замовлення необхідно принести спочатку буфетну продукцію і подати воду або пиво. За цей час будуть приготовані страви</w:t>
      </w:r>
      <w:r w:rsidRPr="009B3DF7">
        <w:rPr>
          <w:rFonts w:cs="Times New Roman"/>
          <w:sz w:val="24"/>
          <w:szCs w:val="24"/>
          <w:lang w:eastAsia="uk-UA"/>
        </w:rPr>
        <w:t>.</w:t>
      </w:r>
    </w:p>
    <w:p w:rsidR="000A0420" w:rsidRDefault="000A0420" w:rsidP="00A87BF3">
      <w:pPr>
        <w:spacing w:line="276" w:lineRule="auto"/>
        <w:rPr>
          <w:spacing w:val="-2"/>
        </w:rPr>
      </w:pPr>
      <w:r>
        <w:t xml:space="preserve">Виконуючи замовлення, офіціант повинен брати і ставити на піднос тільки замовлені ним страви. Необхідно звертати увагу на вагу страв і у випадку невідповідності – повертати на </w:t>
      </w:r>
      <w:r>
        <w:rPr>
          <w:spacing w:val="-1"/>
        </w:rPr>
        <w:t xml:space="preserve">доопрацювання. Варто звертати увагу й на оздоблення страв. </w:t>
      </w:r>
      <w:r>
        <w:t>Вони повинні бути гарно оздоблені</w:t>
      </w:r>
      <w:r w:rsidR="009A6A96">
        <w:t>, відповідати картинкам в меню</w:t>
      </w:r>
      <w:r>
        <w:t xml:space="preserve"> й подані у відповідному по</w:t>
      </w:r>
      <w:r>
        <w:rPr>
          <w:spacing w:val="-4"/>
        </w:rPr>
        <w:t>суді. Треба звертати увагу на такі показники якості, як колір, за</w:t>
      </w:r>
      <w:r>
        <w:t xml:space="preserve">пах і температура подавання. Перевіряють також відповідність напоїв, що їх відпускає </w:t>
      </w:r>
      <w:r w:rsidR="00A44E9D">
        <w:t>бар</w:t>
      </w:r>
      <w:r>
        <w:t xml:space="preserve">. Це стосується температури подавання, зовнішнього вигляду пляшок, прозорості напою тощо. </w:t>
      </w:r>
      <w:r>
        <w:rPr>
          <w:spacing w:val="-2"/>
        </w:rPr>
        <w:t>Відкорковані в залі вина назад у буфет не приймаються.</w:t>
      </w:r>
    </w:p>
    <w:p w:rsidR="000A0420" w:rsidRPr="00CB01AA" w:rsidRDefault="000A0420" w:rsidP="00A87BF3">
      <w:pPr>
        <w:spacing w:line="276" w:lineRule="auto"/>
        <w:rPr>
          <w:b/>
          <w:spacing w:val="-2"/>
        </w:rPr>
      </w:pPr>
      <w:r w:rsidRPr="00CB01AA">
        <w:rPr>
          <w:b/>
        </w:rPr>
        <w:t xml:space="preserve">Необхідно комплектувати замовлення з таким розрахунком, щоб дати можливість відвідувачам, які сидять за одним </w:t>
      </w:r>
      <w:r w:rsidRPr="00CB01AA">
        <w:rPr>
          <w:b/>
          <w:spacing w:val="-2"/>
        </w:rPr>
        <w:t>столом, розпочати їсти одночасно.</w:t>
      </w:r>
    </w:p>
    <w:p w:rsidR="000A0420" w:rsidRDefault="000A0420" w:rsidP="009A6A96">
      <w:pPr>
        <w:spacing w:line="276" w:lineRule="auto"/>
      </w:pPr>
      <w:r>
        <w:t xml:space="preserve">Піднос завантажують рівномірно – це вимога техніки </w:t>
      </w:r>
      <w:r>
        <w:rPr>
          <w:spacing w:val="-2"/>
        </w:rPr>
        <w:t xml:space="preserve">безпеки праці. </w:t>
      </w:r>
    </w:p>
    <w:p w:rsidR="005E13E3" w:rsidRDefault="005E13E3" w:rsidP="00D87150">
      <w:pPr>
        <w:spacing w:line="276" w:lineRule="auto"/>
        <w:jc w:val="center"/>
        <w:rPr>
          <w:b/>
        </w:rPr>
      </w:pPr>
    </w:p>
    <w:p w:rsidR="000A0420" w:rsidRPr="00D87150" w:rsidRDefault="000A0420" w:rsidP="00D87150">
      <w:pPr>
        <w:spacing w:line="276" w:lineRule="auto"/>
        <w:jc w:val="center"/>
        <w:rPr>
          <w:b/>
        </w:rPr>
      </w:pPr>
      <w:r w:rsidRPr="00D87150">
        <w:rPr>
          <w:b/>
        </w:rPr>
        <w:t>Контрольні запитання</w:t>
      </w:r>
    </w:p>
    <w:p w:rsidR="000A0420" w:rsidRDefault="00CB01AA" w:rsidP="005E13E3">
      <w:pPr>
        <w:pStyle w:val="a3"/>
        <w:numPr>
          <w:ilvl w:val="0"/>
          <w:numId w:val="3"/>
        </w:numPr>
        <w:spacing w:line="276" w:lineRule="auto"/>
        <w:ind w:left="709" w:hanging="709"/>
      </w:pPr>
      <w:r>
        <w:t>Розкрийте</w:t>
      </w:r>
      <w:r w:rsidR="000A0420">
        <w:t xml:space="preserve"> правила приймання та оформлення замовлення у відвідувачів?</w:t>
      </w:r>
    </w:p>
    <w:p w:rsidR="000A0420" w:rsidRPr="005E13E3" w:rsidRDefault="000A0420" w:rsidP="005E13E3">
      <w:pPr>
        <w:pStyle w:val="a3"/>
        <w:numPr>
          <w:ilvl w:val="0"/>
          <w:numId w:val="3"/>
        </w:numPr>
        <w:spacing w:line="276" w:lineRule="auto"/>
        <w:ind w:left="709" w:hanging="709"/>
        <w:rPr>
          <w:spacing w:val="-4"/>
        </w:rPr>
      </w:pPr>
      <w:r w:rsidRPr="005E13E3">
        <w:rPr>
          <w:bCs/>
        </w:rPr>
        <w:t xml:space="preserve">Які особливості </w:t>
      </w:r>
      <w:r>
        <w:t>попереднього серв</w:t>
      </w:r>
      <w:r w:rsidR="00D87150">
        <w:t>ір</w:t>
      </w:r>
      <w:r>
        <w:t xml:space="preserve">ування столів </w:t>
      </w:r>
      <w:r w:rsidRPr="005E13E3">
        <w:rPr>
          <w:spacing w:val="-4"/>
        </w:rPr>
        <w:t xml:space="preserve">у ресторані </w:t>
      </w:r>
      <w:r w:rsidR="00D87150" w:rsidRPr="005E13E3">
        <w:rPr>
          <w:spacing w:val="-4"/>
        </w:rPr>
        <w:t>до сніданку</w:t>
      </w:r>
      <w:r w:rsidRPr="005E13E3">
        <w:rPr>
          <w:spacing w:val="-4"/>
        </w:rPr>
        <w:t>?</w:t>
      </w:r>
    </w:p>
    <w:p w:rsidR="00CB01AA" w:rsidRDefault="00CB01AA" w:rsidP="00CB01AA">
      <w:pPr>
        <w:pStyle w:val="a3"/>
        <w:numPr>
          <w:ilvl w:val="0"/>
          <w:numId w:val="3"/>
        </w:numPr>
        <w:spacing w:line="276" w:lineRule="auto"/>
        <w:ind w:left="709" w:hanging="709"/>
      </w:pPr>
      <w:r>
        <w:t>Розкрийте послідовність виконання замовлення?</w:t>
      </w:r>
    </w:p>
    <w:p w:rsidR="00CB01AA" w:rsidRDefault="00CB01AA" w:rsidP="00CB01AA">
      <w:pPr>
        <w:pStyle w:val="a3"/>
        <w:numPr>
          <w:ilvl w:val="0"/>
          <w:numId w:val="3"/>
        </w:numPr>
        <w:spacing w:line="276" w:lineRule="auto"/>
        <w:ind w:left="709" w:hanging="709"/>
      </w:pPr>
      <w:r>
        <w:t>Які загальні правила подавання страв?</w:t>
      </w:r>
    </w:p>
    <w:p w:rsidR="000A0420" w:rsidRDefault="00CB01AA" w:rsidP="005E13E3">
      <w:pPr>
        <w:pStyle w:val="a3"/>
        <w:numPr>
          <w:ilvl w:val="0"/>
          <w:numId w:val="3"/>
        </w:numPr>
        <w:spacing w:line="276" w:lineRule="auto"/>
        <w:ind w:left="709" w:hanging="709"/>
      </w:pPr>
      <w:r>
        <w:t>Розкрийте техніку роботи з</w:t>
      </w:r>
      <w:r w:rsidR="000A0420">
        <w:t xml:space="preserve"> піднос</w:t>
      </w:r>
      <w:r>
        <w:t>ом</w:t>
      </w:r>
      <w:r w:rsidR="000A0420">
        <w:t>?</w:t>
      </w:r>
    </w:p>
    <w:p w:rsidR="000A0420" w:rsidRDefault="00CB01AA" w:rsidP="005E13E3">
      <w:pPr>
        <w:pStyle w:val="a3"/>
        <w:numPr>
          <w:ilvl w:val="0"/>
          <w:numId w:val="3"/>
        </w:numPr>
        <w:spacing w:line="276" w:lineRule="auto"/>
        <w:ind w:left="709" w:hanging="709"/>
      </w:pPr>
      <w:r>
        <w:t>Вкажіть правила розташування</w:t>
      </w:r>
      <w:r w:rsidR="000A0420">
        <w:t xml:space="preserve"> страв та напої</w:t>
      </w:r>
      <w:r>
        <w:t>в</w:t>
      </w:r>
      <w:r w:rsidR="000A0420">
        <w:t xml:space="preserve"> на підносі?</w:t>
      </w:r>
    </w:p>
    <w:p w:rsidR="00BE3902" w:rsidRDefault="00BE3902" w:rsidP="005E13E3">
      <w:pPr>
        <w:spacing w:line="276" w:lineRule="auto"/>
        <w:ind w:left="709" w:hanging="709"/>
      </w:pPr>
    </w:p>
    <w:sectPr w:rsidR="00BE3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E4A22"/>
    <w:multiLevelType w:val="hybridMultilevel"/>
    <w:tmpl w:val="5BE86388"/>
    <w:lvl w:ilvl="0" w:tplc="67DE440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B7AD1"/>
    <w:multiLevelType w:val="hybridMultilevel"/>
    <w:tmpl w:val="0C60F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0517A2"/>
    <w:multiLevelType w:val="hybridMultilevel"/>
    <w:tmpl w:val="C54C6B1A"/>
    <w:lvl w:ilvl="0" w:tplc="D5EC362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4C"/>
    <w:rsid w:val="00004E76"/>
    <w:rsid w:val="000A0420"/>
    <w:rsid w:val="00185354"/>
    <w:rsid w:val="002B004C"/>
    <w:rsid w:val="002F2029"/>
    <w:rsid w:val="00372832"/>
    <w:rsid w:val="00484ED0"/>
    <w:rsid w:val="004C56B1"/>
    <w:rsid w:val="005016FD"/>
    <w:rsid w:val="005E13E3"/>
    <w:rsid w:val="006726E9"/>
    <w:rsid w:val="008A2688"/>
    <w:rsid w:val="008D0792"/>
    <w:rsid w:val="00940ED6"/>
    <w:rsid w:val="009A6A96"/>
    <w:rsid w:val="00A44E9D"/>
    <w:rsid w:val="00A87BF3"/>
    <w:rsid w:val="00A94D3E"/>
    <w:rsid w:val="00AC21E0"/>
    <w:rsid w:val="00B07052"/>
    <w:rsid w:val="00B557B7"/>
    <w:rsid w:val="00BE3902"/>
    <w:rsid w:val="00CB01AA"/>
    <w:rsid w:val="00D032EF"/>
    <w:rsid w:val="00D54356"/>
    <w:rsid w:val="00D87150"/>
    <w:rsid w:val="00F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20"/>
    <w:pPr>
      <w:widowControl w:val="0"/>
      <w:shd w:val="clear" w:color="auto" w:fill="FFFFFF"/>
      <w:suppressAutoHyphens/>
      <w:autoSpaceDE w:val="0"/>
      <w:spacing w:after="0" w:line="360" w:lineRule="auto"/>
      <w:ind w:right="19" w:firstLine="709"/>
      <w:jc w:val="both"/>
    </w:pPr>
    <w:rPr>
      <w:rFonts w:ascii="Times New Roman" w:eastAsia="Times New Roman" w:hAnsi="Times New Roman" w:cs="Calibri"/>
      <w:color w:val="000000"/>
      <w:spacing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420"/>
    <w:pPr>
      <w:widowControl w:val="0"/>
      <w:shd w:val="clear" w:color="auto" w:fill="FFFFFF"/>
      <w:suppressAutoHyphens/>
      <w:autoSpaceDE w:val="0"/>
      <w:spacing w:after="0" w:line="360" w:lineRule="auto"/>
      <w:ind w:right="19" w:firstLine="709"/>
      <w:jc w:val="both"/>
    </w:pPr>
    <w:rPr>
      <w:rFonts w:ascii="Times New Roman" w:eastAsia="Times New Roman" w:hAnsi="Times New Roman" w:cs="Calibri"/>
      <w:color w:val="000000"/>
      <w:spacing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3875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Zhabrovets@hotmail.com</dc:creator>
  <cp:keywords/>
  <dc:description/>
  <cp:lastModifiedBy>Zhabrovets@hotmail.com</cp:lastModifiedBy>
  <cp:revision>11</cp:revision>
  <dcterms:created xsi:type="dcterms:W3CDTF">2020-11-01T12:25:00Z</dcterms:created>
  <dcterms:modified xsi:type="dcterms:W3CDTF">2023-10-08T20:30:00Z</dcterms:modified>
</cp:coreProperties>
</file>