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CF9" w:rsidRDefault="00A04A4E">
      <w:pPr>
        <w:pStyle w:val="a3"/>
        <w:rPr>
          <w:sz w:val="20"/>
        </w:rPr>
        <w:sectPr w:rsidR="009F7CF9">
          <w:type w:val="continuous"/>
          <w:pgSz w:w="11900" w:h="16840"/>
          <w:pgMar w:top="360" w:right="0" w:bottom="0" w:left="0" w:header="720" w:footer="720" w:gutter="0"/>
          <w:cols w:space="720"/>
        </w:sectPr>
      </w:pPr>
      <w:r>
        <w:rPr>
          <w:noProof/>
          <w:sz w:val="20"/>
          <w:lang w:val="uk-UA" w:eastAsia="uk-UA"/>
        </w:rPr>
        <w:drawing>
          <wp:inline distT="0" distB="0" distL="0" distR="0">
            <wp:extent cx="7430715" cy="10237184"/>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430715" cy="10237184"/>
                    </a:xfrm>
                    <a:prstGeom prst="rect">
                      <a:avLst/>
                    </a:prstGeom>
                  </pic:spPr>
                </pic:pic>
              </a:graphicData>
            </a:graphic>
          </wp:inline>
        </w:drawing>
      </w:r>
    </w:p>
    <w:p w:rsidR="002153E8" w:rsidRPr="00BE5CB0" w:rsidRDefault="00A04A4E" w:rsidP="00BE5CB0">
      <w:pPr>
        <w:widowControl/>
        <w:adjustRightInd w:val="0"/>
        <w:jc w:val="both"/>
        <w:rPr>
          <w:rFonts w:ascii="Times New Roman" w:eastAsia="Times New Roman" w:hAnsi="Times New Roman" w:cs="Times New Roman"/>
          <w:b/>
          <w:color w:val="000000"/>
          <w:sz w:val="28"/>
          <w:szCs w:val="28"/>
          <w:lang w:val="uk-UA" w:eastAsia="uk-UA"/>
        </w:rPr>
      </w:pPr>
      <w:bookmarkStart w:id="0" w:name="_GoBack"/>
      <w:bookmarkEnd w:id="0"/>
      <w:r w:rsidRPr="00BE5CB0">
        <w:rPr>
          <w:rFonts w:ascii="Times New Roman" w:eastAsia="Times New Roman" w:hAnsi="Times New Roman" w:cs="Times New Roman"/>
          <w:sz w:val="28"/>
          <w:szCs w:val="28"/>
          <w:lang w:val="uk-UA" w:eastAsia="ru-RU"/>
        </w:rPr>
        <w:lastRenderedPageBreak/>
        <w:t xml:space="preserve">Робоча програма навчальної дисципліни «Історія міфів» для здобувачів вищої освіти освітнього ступеня «бакалавр» (вибіркова дисципліна) затверджена </w:t>
      </w:r>
      <w:r w:rsidRPr="00BE5CB0">
        <w:rPr>
          <w:rFonts w:ascii="Times New Roman" w:eastAsia="Calibri" w:hAnsi="Times New Roman" w:cs="Times New Roman"/>
          <w:bCs/>
          <w:sz w:val="28"/>
          <w:szCs w:val="28"/>
          <w:lang w:val="uk-UA" w:eastAsia="uk-UA"/>
        </w:rPr>
        <w:t xml:space="preserve">Вченою радою факультету </w:t>
      </w:r>
      <w:r w:rsidRPr="00BE5CB0">
        <w:rPr>
          <w:rFonts w:ascii="Times New Roman" w:eastAsia="Times New Roman" w:hAnsi="Times New Roman" w:cs="Times New Roman"/>
          <w:sz w:val="28"/>
          <w:szCs w:val="28"/>
          <w:lang w:val="uk-UA" w:eastAsia="ru-RU"/>
        </w:rPr>
        <w:t xml:space="preserve">педагогічних технологій та освіти впродовж життя </w:t>
      </w:r>
      <w:r w:rsidRPr="00BE5CB0">
        <w:rPr>
          <w:rFonts w:ascii="Times New Roman" w:eastAsia="Calibri" w:hAnsi="Times New Roman" w:cs="Times New Roman"/>
          <w:sz w:val="28"/>
          <w:szCs w:val="28"/>
          <w:lang w:val="uk-UA" w:eastAsia="uk-UA"/>
        </w:rPr>
        <w:t>від 27 серпня 2024 р., протокол №7.</w:t>
      </w:r>
    </w:p>
    <w:p w:rsidR="002153E8" w:rsidRPr="0051325D" w:rsidRDefault="002153E8" w:rsidP="002153E8">
      <w:pPr>
        <w:autoSpaceDE/>
        <w:autoSpaceDN/>
        <w:adjustRightInd w:val="0"/>
        <w:spacing w:line="360" w:lineRule="atLeast"/>
        <w:jc w:val="both"/>
        <w:rPr>
          <w:rFonts w:ascii="Times New Roman" w:eastAsia="Times New Roman" w:hAnsi="Times New Roman" w:cs="Times New Roman"/>
          <w:sz w:val="20"/>
          <w:szCs w:val="20"/>
          <w:lang w:val="uk-UA" w:eastAsia="ru-RU"/>
        </w:rPr>
      </w:pPr>
    </w:p>
    <w:p w:rsidR="005827C8" w:rsidRDefault="005827C8">
      <w:pPr>
        <w:autoSpaceDE/>
        <w:autoSpaceDN/>
        <w:adjustRightInd w:val="0"/>
        <w:spacing w:line="360" w:lineRule="atLeast"/>
        <w:jc w:val="both"/>
        <w:rPr>
          <w:rFonts w:ascii="Times New Roman" w:eastAsia="Times New Roman" w:hAnsi="Times New Roman" w:cs="Times New Roman"/>
          <w:sz w:val="20"/>
          <w:szCs w:val="20"/>
          <w:lang w:val="uk-UA" w:eastAsia="ru-RU"/>
        </w:rPr>
      </w:pPr>
    </w:p>
    <w:p w:rsidR="00BE5CB0" w:rsidRPr="00355405" w:rsidRDefault="00A04A4E" w:rsidP="00BE5CB0">
      <w:pPr>
        <w:autoSpaceDE/>
        <w:autoSpaceDN/>
        <w:adjustRightInd w:val="0"/>
        <w:ind w:firstLine="567"/>
        <w:jc w:val="center"/>
        <w:rPr>
          <w:rFonts w:ascii="Times New Roman" w:eastAsia="Times New Roman" w:hAnsi="Times New Roman" w:cs="Times New Roman"/>
          <w:b/>
          <w:bCs/>
          <w:sz w:val="28"/>
          <w:szCs w:val="28"/>
          <w:lang w:val="uk-UA" w:eastAsia="ru-RU"/>
        </w:rPr>
      </w:pPr>
      <w:r w:rsidRPr="00355405">
        <w:rPr>
          <w:rFonts w:ascii="Times New Roman" w:eastAsia="Times New Roman" w:hAnsi="Times New Roman" w:cs="Times New Roman"/>
          <w:b/>
          <w:sz w:val="28"/>
          <w:szCs w:val="28"/>
          <w:lang w:val="uk-UA" w:eastAsia="ru-RU"/>
        </w:rPr>
        <w:t>1. </w:t>
      </w:r>
      <w:r w:rsidRPr="00355405">
        <w:rPr>
          <w:rFonts w:ascii="Times New Roman" w:eastAsia="Times New Roman" w:hAnsi="Times New Roman" w:cs="Times New Roman"/>
          <w:b/>
          <w:bCs/>
          <w:sz w:val="28"/>
          <w:szCs w:val="28"/>
          <w:lang w:val="uk-UA" w:eastAsia="ru-RU"/>
        </w:rPr>
        <w:t>Опис навчальної дисципліни</w:t>
      </w:r>
    </w:p>
    <w:p w:rsidR="00BE5CB0" w:rsidRPr="00355405" w:rsidRDefault="00BE5CB0" w:rsidP="00BE5CB0">
      <w:pPr>
        <w:autoSpaceDE/>
        <w:autoSpaceDN/>
        <w:adjustRightInd w:val="0"/>
        <w:jc w:val="center"/>
        <w:rPr>
          <w:rFonts w:ascii="Times New Roman" w:eastAsia="Times New Roman" w:hAnsi="Times New Roman" w:cs="Times New Roman"/>
          <w:sz w:val="28"/>
          <w:szCs w:val="28"/>
          <w:lang w:val="uk-UA" w:eastAsia="uk-UA"/>
        </w:rPr>
      </w:pPr>
    </w:p>
    <w:tbl>
      <w:tblPr>
        <w:tblStyle w:val="TableNormal0"/>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9F7CF9" w:rsidTr="005827C8">
        <w:trPr>
          <w:trHeight w:val="803"/>
        </w:trPr>
        <w:tc>
          <w:tcPr>
            <w:tcW w:w="2896" w:type="dxa"/>
            <w:vMerge w:val="restart"/>
            <w:vAlign w:val="center"/>
          </w:tcPr>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Найменування показників</w:t>
            </w:r>
          </w:p>
        </w:tc>
        <w:tc>
          <w:tcPr>
            <w:tcW w:w="3262" w:type="dxa"/>
            <w:vMerge w:val="restart"/>
            <w:vAlign w:val="center"/>
          </w:tcPr>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Галузь знань, спеціальність, освітній ступінь</w:t>
            </w:r>
          </w:p>
        </w:tc>
        <w:tc>
          <w:tcPr>
            <w:tcW w:w="3420" w:type="dxa"/>
            <w:gridSpan w:val="2"/>
            <w:vAlign w:val="center"/>
          </w:tcPr>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Характеристика навчальної дисципліни</w:t>
            </w:r>
          </w:p>
        </w:tc>
      </w:tr>
      <w:tr w:rsidR="009F7CF9" w:rsidTr="005827C8">
        <w:trPr>
          <w:trHeight w:val="549"/>
        </w:trPr>
        <w:tc>
          <w:tcPr>
            <w:tcW w:w="2896"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262"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1620" w:type="dxa"/>
          </w:tcPr>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денна форма навчання</w:t>
            </w:r>
          </w:p>
        </w:tc>
        <w:tc>
          <w:tcPr>
            <w:tcW w:w="1800" w:type="dxa"/>
          </w:tcPr>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 xml:space="preserve">заочна </w:t>
            </w:r>
            <w:r w:rsidRPr="00355405">
              <w:rPr>
                <w:rFonts w:ascii="Times New Roman" w:eastAsia="Times New Roman" w:hAnsi="Times New Roman" w:cs="Times New Roman"/>
                <w:sz w:val="24"/>
                <w:szCs w:val="24"/>
                <w:lang w:val="uk-UA" w:eastAsia="uk-UA"/>
              </w:rPr>
              <w:t>форма навчання</w:t>
            </w:r>
          </w:p>
        </w:tc>
      </w:tr>
      <w:tr w:rsidR="009F7CF9" w:rsidTr="005827C8">
        <w:trPr>
          <w:trHeight w:val="781"/>
        </w:trPr>
        <w:tc>
          <w:tcPr>
            <w:tcW w:w="2896" w:type="dxa"/>
            <w:vAlign w:val="center"/>
          </w:tcPr>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 xml:space="preserve">Кількість кредитів </w:t>
            </w:r>
            <w:r>
              <w:rPr>
                <w:rFonts w:ascii="Times New Roman" w:eastAsia="Times New Roman" w:hAnsi="Times New Roman" w:cs="Times New Roman"/>
                <w:sz w:val="24"/>
                <w:szCs w:val="24"/>
                <w:lang w:val="uk-UA" w:eastAsia="uk-UA"/>
              </w:rPr>
              <w:t>– 3</w:t>
            </w:r>
          </w:p>
        </w:tc>
        <w:tc>
          <w:tcPr>
            <w:tcW w:w="3262" w:type="dxa"/>
            <w:vAlign w:val="center"/>
          </w:tcPr>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Галузь знань</w:t>
            </w:r>
          </w:p>
          <w:p w:rsidR="00BE5CB0" w:rsidRPr="00355405" w:rsidRDefault="00A04A4E" w:rsidP="00BE5CB0">
            <w:pPr>
              <w:widowControl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усі галузі знань</w:t>
            </w:r>
          </w:p>
        </w:tc>
        <w:tc>
          <w:tcPr>
            <w:tcW w:w="3420" w:type="dxa"/>
            <w:gridSpan w:val="2"/>
            <w:vAlign w:val="center"/>
          </w:tcPr>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proofErr w:type="spellStart"/>
            <w:r w:rsidRPr="00355405">
              <w:rPr>
                <w:rFonts w:ascii="Times New Roman" w:eastAsia="Times New Roman" w:hAnsi="Times New Roman" w:cs="Times New Roman"/>
                <w:sz w:val="24"/>
                <w:szCs w:val="24"/>
                <w:lang w:val="uk-UA" w:eastAsia="uk-UA"/>
              </w:rPr>
              <w:t>____</w:t>
            </w:r>
            <w:r>
              <w:rPr>
                <w:rFonts w:ascii="Times New Roman" w:eastAsia="Times New Roman" w:hAnsi="Times New Roman" w:cs="Times New Roman"/>
                <w:sz w:val="24"/>
                <w:szCs w:val="24"/>
                <w:lang w:val="uk-UA" w:eastAsia="uk-UA"/>
              </w:rPr>
              <w:t>вибірко</w:t>
            </w:r>
            <w:proofErr w:type="spellEnd"/>
            <w:r>
              <w:rPr>
                <w:rFonts w:ascii="Times New Roman" w:eastAsia="Times New Roman" w:hAnsi="Times New Roman" w:cs="Times New Roman"/>
                <w:sz w:val="24"/>
                <w:szCs w:val="24"/>
                <w:lang w:val="uk-UA" w:eastAsia="uk-UA"/>
              </w:rPr>
              <w:t>ва</w:t>
            </w:r>
            <w:r w:rsidRPr="00355405">
              <w:rPr>
                <w:rFonts w:ascii="Times New Roman" w:eastAsia="Times New Roman" w:hAnsi="Times New Roman" w:cs="Times New Roman"/>
                <w:sz w:val="24"/>
                <w:szCs w:val="24"/>
                <w:lang w:val="uk-UA" w:eastAsia="uk-UA"/>
              </w:rPr>
              <w:t>____</w:t>
            </w:r>
          </w:p>
          <w:p w:rsidR="00BE5CB0" w:rsidRPr="00355405" w:rsidRDefault="00A04A4E" w:rsidP="005827C8">
            <w:pPr>
              <w:widowControl w:val="0"/>
              <w:spacing w:after="0" w:line="240" w:lineRule="auto"/>
              <w:jc w:val="center"/>
              <w:rPr>
                <w:rFonts w:ascii="Times New Roman" w:eastAsia="Times New Roman" w:hAnsi="Times New Roman" w:cs="Times New Roman"/>
                <w:sz w:val="16"/>
                <w:szCs w:val="16"/>
                <w:lang w:val="uk-UA" w:eastAsia="uk-UA"/>
              </w:rPr>
            </w:pPr>
            <w:r w:rsidRPr="00355405">
              <w:rPr>
                <w:rFonts w:ascii="Times New Roman" w:eastAsia="Times New Roman" w:hAnsi="Times New Roman" w:cs="Times New Roman"/>
                <w:sz w:val="16"/>
                <w:szCs w:val="16"/>
                <w:lang w:val="uk-UA" w:eastAsia="uk-UA"/>
              </w:rPr>
              <w:t>(</w:t>
            </w:r>
            <w:r>
              <w:rPr>
                <w:rFonts w:ascii="Times New Roman" w:eastAsia="Times New Roman" w:hAnsi="Times New Roman" w:cs="Times New Roman"/>
                <w:sz w:val="16"/>
                <w:szCs w:val="16"/>
                <w:lang w:val="uk-UA" w:eastAsia="uk-UA"/>
              </w:rPr>
              <w:t>обов’язкова</w:t>
            </w:r>
            <w:r w:rsidRPr="00355405">
              <w:rPr>
                <w:rFonts w:ascii="Times New Roman" w:eastAsia="Times New Roman" w:hAnsi="Times New Roman" w:cs="Times New Roman"/>
                <w:sz w:val="16"/>
                <w:szCs w:val="16"/>
                <w:lang w:val="uk-UA" w:eastAsia="uk-UA"/>
              </w:rPr>
              <w:t xml:space="preserve">, </w:t>
            </w:r>
            <w:r>
              <w:rPr>
                <w:rFonts w:ascii="Times New Roman" w:eastAsia="Times New Roman" w:hAnsi="Times New Roman" w:cs="Times New Roman"/>
                <w:sz w:val="16"/>
                <w:szCs w:val="16"/>
                <w:lang w:val="uk-UA" w:eastAsia="uk-UA"/>
              </w:rPr>
              <w:t>вибіркова</w:t>
            </w:r>
            <w:r w:rsidRPr="00355405">
              <w:rPr>
                <w:rFonts w:ascii="Times New Roman" w:eastAsia="Times New Roman" w:hAnsi="Times New Roman" w:cs="Times New Roman"/>
                <w:sz w:val="16"/>
                <w:szCs w:val="16"/>
                <w:lang w:val="uk-UA" w:eastAsia="uk-UA"/>
              </w:rPr>
              <w:t>)</w:t>
            </w:r>
          </w:p>
        </w:tc>
      </w:tr>
      <w:tr w:rsidR="009F7CF9" w:rsidTr="005827C8">
        <w:trPr>
          <w:trHeight w:val="327"/>
        </w:trPr>
        <w:tc>
          <w:tcPr>
            <w:tcW w:w="2896" w:type="dxa"/>
            <w:vAlign w:val="center"/>
          </w:tcPr>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 xml:space="preserve">Модулів – </w:t>
            </w:r>
            <w:r>
              <w:rPr>
                <w:rFonts w:ascii="Times New Roman" w:eastAsia="Times New Roman" w:hAnsi="Times New Roman" w:cs="Times New Roman"/>
                <w:sz w:val="24"/>
                <w:szCs w:val="24"/>
                <w:lang w:val="uk-UA" w:eastAsia="uk-UA"/>
              </w:rPr>
              <w:t>1</w:t>
            </w:r>
          </w:p>
        </w:tc>
        <w:tc>
          <w:tcPr>
            <w:tcW w:w="3262" w:type="dxa"/>
            <w:vMerge w:val="restart"/>
            <w:vAlign w:val="center"/>
          </w:tcPr>
          <w:p w:rsidR="00BE5CB0" w:rsidRPr="00355405" w:rsidRDefault="00A04A4E" w:rsidP="00BE5CB0">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 xml:space="preserve">Спеціальність </w:t>
            </w:r>
            <w:r>
              <w:rPr>
                <w:rFonts w:ascii="Times New Roman" w:eastAsia="Times New Roman" w:hAnsi="Times New Roman" w:cs="Times New Roman"/>
                <w:sz w:val="24"/>
                <w:szCs w:val="24"/>
                <w:lang w:val="uk-UA" w:eastAsia="uk-UA"/>
              </w:rPr>
              <w:t>: усі спеціальності університету</w:t>
            </w:r>
          </w:p>
        </w:tc>
        <w:tc>
          <w:tcPr>
            <w:tcW w:w="3420" w:type="dxa"/>
            <w:gridSpan w:val="2"/>
            <w:vAlign w:val="center"/>
          </w:tcPr>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Рік підготовки:</w:t>
            </w:r>
          </w:p>
        </w:tc>
      </w:tr>
      <w:tr w:rsidR="009F7CF9" w:rsidTr="005827C8">
        <w:trPr>
          <w:trHeight w:val="207"/>
        </w:trPr>
        <w:tc>
          <w:tcPr>
            <w:tcW w:w="2896" w:type="dxa"/>
            <w:vMerge w:val="restart"/>
            <w:vAlign w:val="center"/>
          </w:tcPr>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 xml:space="preserve">Змістових модулів – </w:t>
            </w:r>
            <w:r>
              <w:rPr>
                <w:rFonts w:ascii="Times New Roman" w:eastAsia="Times New Roman" w:hAnsi="Times New Roman" w:cs="Times New Roman"/>
                <w:sz w:val="24"/>
                <w:szCs w:val="24"/>
                <w:lang w:val="uk-UA" w:eastAsia="uk-UA"/>
              </w:rPr>
              <w:t>2</w:t>
            </w:r>
          </w:p>
        </w:tc>
        <w:tc>
          <w:tcPr>
            <w:tcW w:w="3262"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1620" w:type="dxa"/>
            <w:vAlign w:val="center"/>
          </w:tcPr>
          <w:p w:rsidR="00BE5CB0" w:rsidRPr="006B66D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6B66D5">
              <w:rPr>
                <w:rFonts w:ascii="Times New Roman" w:eastAsia="Times New Roman" w:hAnsi="Times New Roman" w:cs="Times New Roman"/>
                <w:sz w:val="24"/>
                <w:szCs w:val="24"/>
                <w:lang w:val="uk-UA" w:eastAsia="uk-UA"/>
              </w:rPr>
              <w:t>1</w:t>
            </w:r>
          </w:p>
        </w:tc>
        <w:tc>
          <w:tcPr>
            <w:tcW w:w="1800" w:type="dxa"/>
            <w:vAlign w:val="center"/>
          </w:tcPr>
          <w:p w:rsidR="00BE5CB0" w:rsidRPr="006B66D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r>
      <w:tr w:rsidR="009F7CF9" w:rsidTr="005827C8">
        <w:trPr>
          <w:trHeight w:val="232"/>
        </w:trPr>
        <w:tc>
          <w:tcPr>
            <w:tcW w:w="2896"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262"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420" w:type="dxa"/>
            <w:gridSpan w:val="2"/>
            <w:vAlign w:val="center"/>
          </w:tcPr>
          <w:p w:rsidR="00BE5CB0" w:rsidRPr="006B66D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6B66D5">
              <w:rPr>
                <w:rFonts w:ascii="Times New Roman" w:eastAsia="Times New Roman" w:hAnsi="Times New Roman" w:cs="Times New Roman"/>
                <w:sz w:val="24"/>
                <w:szCs w:val="24"/>
                <w:lang w:val="uk-UA" w:eastAsia="uk-UA"/>
              </w:rPr>
              <w:t>Семестр</w:t>
            </w:r>
          </w:p>
        </w:tc>
      </w:tr>
      <w:tr w:rsidR="009F7CF9" w:rsidTr="005827C8">
        <w:trPr>
          <w:trHeight w:val="323"/>
        </w:trPr>
        <w:tc>
          <w:tcPr>
            <w:tcW w:w="2896" w:type="dxa"/>
            <w:vMerge w:val="restart"/>
            <w:vAlign w:val="center"/>
          </w:tcPr>
          <w:p w:rsidR="00BE5CB0" w:rsidRPr="00355405" w:rsidRDefault="00A04A4E" w:rsidP="005827C8">
            <w:pPr>
              <w:widowControl w:val="0"/>
              <w:spacing w:after="0" w:line="240" w:lineRule="auto"/>
              <w:ind w:left="-57" w:right="-57"/>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 xml:space="preserve">Загальна кількість годин – </w:t>
            </w:r>
            <w:r>
              <w:rPr>
                <w:rFonts w:ascii="Times New Roman" w:eastAsia="Times New Roman" w:hAnsi="Times New Roman" w:cs="Times New Roman"/>
                <w:sz w:val="24"/>
                <w:szCs w:val="24"/>
                <w:lang w:val="uk-UA" w:eastAsia="uk-UA"/>
              </w:rPr>
              <w:t>90</w:t>
            </w:r>
          </w:p>
        </w:tc>
        <w:tc>
          <w:tcPr>
            <w:tcW w:w="3262"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1620" w:type="dxa"/>
            <w:vAlign w:val="center"/>
          </w:tcPr>
          <w:p w:rsidR="00BE5CB0" w:rsidRPr="006B66D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6B66D5">
              <w:rPr>
                <w:rFonts w:ascii="Times New Roman" w:eastAsia="Times New Roman" w:hAnsi="Times New Roman" w:cs="Times New Roman"/>
                <w:sz w:val="24"/>
                <w:szCs w:val="24"/>
                <w:lang w:val="uk-UA" w:eastAsia="uk-UA"/>
              </w:rPr>
              <w:t>1</w:t>
            </w:r>
          </w:p>
        </w:tc>
        <w:tc>
          <w:tcPr>
            <w:tcW w:w="1800" w:type="dxa"/>
            <w:vAlign w:val="center"/>
          </w:tcPr>
          <w:p w:rsidR="00BE5CB0" w:rsidRPr="006B66D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r>
      <w:tr w:rsidR="009F7CF9" w:rsidTr="005827C8">
        <w:trPr>
          <w:trHeight w:val="322"/>
        </w:trPr>
        <w:tc>
          <w:tcPr>
            <w:tcW w:w="2896"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262"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420" w:type="dxa"/>
            <w:gridSpan w:val="2"/>
            <w:vAlign w:val="center"/>
          </w:tcPr>
          <w:p w:rsidR="00BE5CB0" w:rsidRPr="006B66D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6B66D5">
              <w:rPr>
                <w:rFonts w:ascii="Times New Roman" w:eastAsia="Times New Roman" w:hAnsi="Times New Roman" w:cs="Times New Roman"/>
                <w:sz w:val="24"/>
                <w:szCs w:val="24"/>
                <w:lang w:val="uk-UA" w:eastAsia="uk-UA"/>
              </w:rPr>
              <w:t>Лекції</w:t>
            </w:r>
          </w:p>
        </w:tc>
      </w:tr>
      <w:tr w:rsidR="009F7CF9" w:rsidTr="005827C8">
        <w:trPr>
          <w:trHeight w:val="320"/>
        </w:trPr>
        <w:tc>
          <w:tcPr>
            <w:tcW w:w="2896" w:type="dxa"/>
            <w:vMerge w:val="restart"/>
            <w:vAlign w:val="center"/>
          </w:tcPr>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Тижневих годин для денної форми навчання:</w:t>
            </w:r>
          </w:p>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 xml:space="preserve">аудиторних </w:t>
            </w:r>
            <w:r>
              <w:rPr>
                <w:rFonts w:ascii="Times New Roman" w:eastAsia="Times New Roman" w:hAnsi="Times New Roman" w:cs="Times New Roman"/>
                <w:sz w:val="24"/>
                <w:szCs w:val="24"/>
                <w:lang w:val="uk-UA" w:eastAsia="uk-UA"/>
              </w:rPr>
              <w:t>– 2</w:t>
            </w:r>
          </w:p>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 xml:space="preserve">самостійної роботи – </w:t>
            </w:r>
            <w:r>
              <w:rPr>
                <w:rFonts w:ascii="Times New Roman" w:eastAsia="Times New Roman" w:hAnsi="Times New Roman" w:cs="Times New Roman"/>
                <w:sz w:val="24"/>
                <w:szCs w:val="24"/>
                <w:lang w:val="uk-UA" w:eastAsia="uk-UA"/>
              </w:rPr>
              <w:t>3,6</w:t>
            </w:r>
          </w:p>
        </w:tc>
        <w:tc>
          <w:tcPr>
            <w:tcW w:w="3262" w:type="dxa"/>
            <w:vMerge w:val="restart"/>
            <w:vAlign w:val="center"/>
          </w:tcPr>
          <w:p w:rsidR="00BE5CB0" w:rsidRPr="0035540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Освітній ступінь «</w:t>
            </w:r>
            <w:r>
              <w:rPr>
                <w:rFonts w:ascii="Times New Roman" w:eastAsia="Times New Roman" w:hAnsi="Times New Roman" w:cs="Times New Roman"/>
                <w:sz w:val="24"/>
                <w:szCs w:val="24"/>
                <w:lang w:val="uk-UA" w:eastAsia="uk-UA"/>
              </w:rPr>
              <w:t>бакалавр</w:t>
            </w:r>
            <w:r w:rsidRPr="00355405">
              <w:rPr>
                <w:rFonts w:ascii="Times New Roman" w:eastAsia="Times New Roman" w:hAnsi="Times New Roman" w:cs="Times New Roman"/>
                <w:sz w:val="24"/>
                <w:szCs w:val="24"/>
                <w:lang w:val="uk-UA" w:eastAsia="uk-UA"/>
              </w:rPr>
              <w:t>»</w:t>
            </w:r>
          </w:p>
        </w:tc>
        <w:tc>
          <w:tcPr>
            <w:tcW w:w="1620" w:type="dxa"/>
            <w:vAlign w:val="center"/>
          </w:tcPr>
          <w:p w:rsidR="00BE5CB0" w:rsidRPr="006B66D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6B66D5">
              <w:rPr>
                <w:rFonts w:ascii="Times New Roman" w:eastAsia="Times New Roman" w:hAnsi="Times New Roman" w:cs="Times New Roman"/>
                <w:sz w:val="24"/>
                <w:szCs w:val="24"/>
                <w:lang w:val="uk-UA" w:eastAsia="uk-UA"/>
              </w:rPr>
              <w:t>16 год.</w:t>
            </w:r>
          </w:p>
        </w:tc>
        <w:tc>
          <w:tcPr>
            <w:tcW w:w="1800" w:type="dxa"/>
            <w:vAlign w:val="center"/>
          </w:tcPr>
          <w:p w:rsidR="00BE5CB0" w:rsidRPr="006B66D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r>
      <w:tr w:rsidR="009F7CF9" w:rsidTr="005827C8">
        <w:trPr>
          <w:trHeight w:val="320"/>
        </w:trPr>
        <w:tc>
          <w:tcPr>
            <w:tcW w:w="2896"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262"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420" w:type="dxa"/>
            <w:gridSpan w:val="2"/>
            <w:vAlign w:val="center"/>
          </w:tcPr>
          <w:p w:rsidR="00BE5CB0" w:rsidRPr="006B66D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6B66D5">
              <w:rPr>
                <w:rFonts w:ascii="Times New Roman" w:eastAsia="Times New Roman" w:hAnsi="Times New Roman" w:cs="Times New Roman"/>
                <w:sz w:val="24"/>
                <w:szCs w:val="24"/>
                <w:lang w:val="uk-UA" w:eastAsia="uk-UA"/>
              </w:rPr>
              <w:t>Практичні</w:t>
            </w:r>
          </w:p>
        </w:tc>
      </w:tr>
      <w:tr w:rsidR="009F7CF9" w:rsidTr="005827C8">
        <w:trPr>
          <w:trHeight w:val="320"/>
        </w:trPr>
        <w:tc>
          <w:tcPr>
            <w:tcW w:w="2896"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262"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1620" w:type="dxa"/>
            <w:vAlign w:val="center"/>
          </w:tcPr>
          <w:p w:rsidR="00BE5CB0" w:rsidRPr="006B66D5" w:rsidRDefault="00A04A4E" w:rsidP="005827C8">
            <w:pPr>
              <w:widowControl w:val="0"/>
              <w:spacing w:after="0" w:line="240" w:lineRule="auto"/>
              <w:jc w:val="center"/>
              <w:rPr>
                <w:rFonts w:ascii="Times New Roman" w:eastAsia="Times New Roman" w:hAnsi="Times New Roman" w:cs="Times New Roman"/>
                <w:i/>
                <w:sz w:val="24"/>
                <w:szCs w:val="24"/>
                <w:lang w:val="uk-UA" w:eastAsia="uk-UA"/>
              </w:rPr>
            </w:pPr>
            <w:r w:rsidRPr="006B66D5">
              <w:rPr>
                <w:rFonts w:ascii="Times New Roman" w:eastAsia="Times New Roman" w:hAnsi="Times New Roman" w:cs="Times New Roman"/>
                <w:sz w:val="24"/>
                <w:szCs w:val="24"/>
                <w:lang w:val="uk-UA" w:eastAsia="uk-UA"/>
              </w:rPr>
              <w:t>16 год.</w:t>
            </w:r>
          </w:p>
        </w:tc>
        <w:tc>
          <w:tcPr>
            <w:tcW w:w="1800" w:type="dxa"/>
            <w:vAlign w:val="center"/>
          </w:tcPr>
          <w:p w:rsidR="00BE5CB0" w:rsidRPr="006B66D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r>
      <w:tr w:rsidR="009F7CF9" w:rsidTr="005827C8">
        <w:trPr>
          <w:trHeight w:val="138"/>
        </w:trPr>
        <w:tc>
          <w:tcPr>
            <w:tcW w:w="2896"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262"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420" w:type="dxa"/>
            <w:gridSpan w:val="2"/>
            <w:vAlign w:val="center"/>
          </w:tcPr>
          <w:p w:rsidR="00BE5CB0" w:rsidRPr="006B66D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6B66D5">
              <w:rPr>
                <w:rFonts w:ascii="Times New Roman" w:eastAsia="Times New Roman" w:hAnsi="Times New Roman" w:cs="Times New Roman"/>
                <w:sz w:val="24"/>
                <w:szCs w:val="24"/>
                <w:lang w:val="uk-UA" w:eastAsia="uk-UA"/>
              </w:rPr>
              <w:t>Лабораторні</w:t>
            </w:r>
          </w:p>
        </w:tc>
      </w:tr>
      <w:tr w:rsidR="009F7CF9" w:rsidTr="005827C8">
        <w:trPr>
          <w:trHeight w:val="138"/>
        </w:trPr>
        <w:tc>
          <w:tcPr>
            <w:tcW w:w="2896"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262"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1620" w:type="dxa"/>
            <w:vAlign w:val="center"/>
          </w:tcPr>
          <w:p w:rsidR="00BE5CB0" w:rsidRPr="006B66D5" w:rsidRDefault="00A04A4E" w:rsidP="005827C8">
            <w:pPr>
              <w:widowControl w:val="0"/>
              <w:spacing w:after="0" w:line="240" w:lineRule="auto"/>
              <w:jc w:val="center"/>
              <w:rPr>
                <w:rFonts w:ascii="Times New Roman" w:eastAsia="Times New Roman" w:hAnsi="Times New Roman" w:cs="Times New Roman"/>
                <w:i/>
                <w:sz w:val="24"/>
                <w:szCs w:val="24"/>
                <w:lang w:val="uk-UA" w:eastAsia="uk-UA"/>
              </w:rPr>
            </w:pPr>
            <w:r w:rsidRPr="006B66D5">
              <w:rPr>
                <w:rFonts w:ascii="Times New Roman" w:eastAsia="Times New Roman" w:hAnsi="Times New Roman" w:cs="Times New Roman"/>
                <w:sz w:val="24"/>
                <w:szCs w:val="24"/>
                <w:lang w:val="uk-UA" w:eastAsia="uk-UA"/>
              </w:rPr>
              <w:t>0 год.</w:t>
            </w:r>
          </w:p>
        </w:tc>
        <w:tc>
          <w:tcPr>
            <w:tcW w:w="1800" w:type="dxa"/>
            <w:vAlign w:val="center"/>
          </w:tcPr>
          <w:p w:rsidR="00BE5CB0" w:rsidRPr="006B66D5" w:rsidRDefault="00BE5CB0" w:rsidP="005827C8">
            <w:pPr>
              <w:widowControl w:val="0"/>
              <w:spacing w:after="0" w:line="240" w:lineRule="auto"/>
              <w:jc w:val="center"/>
              <w:rPr>
                <w:rFonts w:ascii="Times New Roman" w:eastAsia="Times New Roman" w:hAnsi="Times New Roman" w:cs="Times New Roman"/>
                <w:i/>
                <w:sz w:val="24"/>
                <w:szCs w:val="24"/>
                <w:lang w:val="uk-UA" w:eastAsia="uk-UA"/>
              </w:rPr>
            </w:pPr>
          </w:p>
        </w:tc>
      </w:tr>
      <w:tr w:rsidR="009F7CF9" w:rsidTr="005827C8">
        <w:trPr>
          <w:trHeight w:val="138"/>
        </w:trPr>
        <w:tc>
          <w:tcPr>
            <w:tcW w:w="2896"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262"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420" w:type="dxa"/>
            <w:gridSpan w:val="2"/>
            <w:vAlign w:val="center"/>
          </w:tcPr>
          <w:p w:rsidR="00BE5CB0" w:rsidRPr="006B66D5" w:rsidRDefault="00A04A4E" w:rsidP="005827C8">
            <w:pPr>
              <w:widowControl w:val="0"/>
              <w:spacing w:after="0" w:line="240" w:lineRule="auto"/>
              <w:jc w:val="center"/>
              <w:rPr>
                <w:rFonts w:ascii="Times New Roman" w:eastAsia="Times New Roman" w:hAnsi="Times New Roman" w:cs="Times New Roman"/>
                <w:sz w:val="24"/>
                <w:szCs w:val="24"/>
                <w:lang w:val="uk-UA" w:eastAsia="uk-UA"/>
              </w:rPr>
            </w:pPr>
            <w:r w:rsidRPr="006B66D5">
              <w:rPr>
                <w:rFonts w:ascii="Times New Roman" w:eastAsia="Times New Roman" w:hAnsi="Times New Roman" w:cs="Times New Roman"/>
                <w:sz w:val="24"/>
                <w:szCs w:val="24"/>
                <w:lang w:val="uk-UA" w:eastAsia="uk-UA"/>
              </w:rPr>
              <w:t>Самостійна робота</w:t>
            </w:r>
          </w:p>
        </w:tc>
      </w:tr>
      <w:tr w:rsidR="009F7CF9" w:rsidTr="005827C8">
        <w:trPr>
          <w:trHeight w:val="138"/>
        </w:trPr>
        <w:tc>
          <w:tcPr>
            <w:tcW w:w="2896"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262"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1620" w:type="dxa"/>
            <w:vAlign w:val="center"/>
          </w:tcPr>
          <w:p w:rsidR="00BE5CB0" w:rsidRPr="006B66D5" w:rsidRDefault="00A04A4E" w:rsidP="005827C8">
            <w:pPr>
              <w:widowControl w:val="0"/>
              <w:spacing w:after="0" w:line="240" w:lineRule="auto"/>
              <w:jc w:val="center"/>
              <w:rPr>
                <w:rFonts w:ascii="Times New Roman" w:eastAsia="Times New Roman" w:hAnsi="Times New Roman" w:cs="Times New Roman"/>
                <w:i/>
                <w:sz w:val="24"/>
                <w:szCs w:val="24"/>
                <w:lang w:val="uk-UA" w:eastAsia="uk-UA"/>
              </w:rPr>
            </w:pPr>
            <w:r w:rsidRPr="006B66D5">
              <w:rPr>
                <w:rFonts w:ascii="Times New Roman" w:eastAsia="Times New Roman" w:hAnsi="Times New Roman" w:cs="Times New Roman"/>
                <w:sz w:val="24"/>
                <w:szCs w:val="24"/>
                <w:lang w:val="uk-UA" w:eastAsia="uk-UA"/>
              </w:rPr>
              <w:t>58 год.</w:t>
            </w:r>
          </w:p>
        </w:tc>
        <w:tc>
          <w:tcPr>
            <w:tcW w:w="1800" w:type="dxa"/>
            <w:vAlign w:val="center"/>
          </w:tcPr>
          <w:p w:rsidR="00BE5CB0" w:rsidRPr="006B66D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r>
      <w:tr w:rsidR="009F7CF9" w:rsidTr="005827C8">
        <w:trPr>
          <w:trHeight w:val="138"/>
        </w:trPr>
        <w:tc>
          <w:tcPr>
            <w:tcW w:w="2896"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262"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420" w:type="dxa"/>
            <w:gridSpan w:val="2"/>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r>
      <w:tr w:rsidR="009F7CF9" w:rsidTr="005827C8">
        <w:trPr>
          <w:trHeight w:val="340"/>
        </w:trPr>
        <w:tc>
          <w:tcPr>
            <w:tcW w:w="2896"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262" w:type="dxa"/>
            <w:vMerge/>
            <w:vAlign w:val="center"/>
          </w:tcPr>
          <w:p w:rsidR="00BE5CB0" w:rsidRPr="00355405" w:rsidRDefault="00BE5CB0" w:rsidP="005827C8">
            <w:pPr>
              <w:widowControl w:val="0"/>
              <w:spacing w:after="0" w:line="240" w:lineRule="auto"/>
              <w:jc w:val="center"/>
              <w:rPr>
                <w:rFonts w:ascii="Times New Roman" w:eastAsia="Times New Roman" w:hAnsi="Times New Roman" w:cs="Times New Roman"/>
                <w:sz w:val="24"/>
                <w:szCs w:val="24"/>
                <w:lang w:val="uk-UA" w:eastAsia="uk-UA"/>
              </w:rPr>
            </w:pPr>
          </w:p>
        </w:tc>
        <w:tc>
          <w:tcPr>
            <w:tcW w:w="3420" w:type="dxa"/>
            <w:gridSpan w:val="2"/>
            <w:vAlign w:val="center"/>
          </w:tcPr>
          <w:p w:rsidR="00BE5CB0" w:rsidRPr="00355405" w:rsidRDefault="00A04A4E" w:rsidP="005827C8">
            <w:pPr>
              <w:widowControl w:val="0"/>
              <w:spacing w:after="0" w:line="240" w:lineRule="auto"/>
              <w:jc w:val="center"/>
              <w:rPr>
                <w:rFonts w:ascii="Times New Roman" w:eastAsia="Times New Roman" w:hAnsi="Times New Roman" w:cs="Times New Roman"/>
                <w:i/>
                <w:sz w:val="24"/>
                <w:szCs w:val="24"/>
                <w:lang w:val="uk-UA" w:eastAsia="uk-UA"/>
              </w:rPr>
            </w:pPr>
            <w:r w:rsidRPr="00355405">
              <w:rPr>
                <w:rFonts w:ascii="Times New Roman" w:eastAsia="Times New Roman" w:hAnsi="Times New Roman" w:cs="Times New Roman"/>
                <w:sz w:val="24"/>
                <w:szCs w:val="24"/>
                <w:lang w:val="uk-UA" w:eastAsia="uk-UA"/>
              </w:rPr>
              <w:t xml:space="preserve">Вид контролю: </w:t>
            </w:r>
            <w:r>
              <w:rPr>
                <w:rFonts w:ascii="Times New Roman" w:eastAsia="Times New Roman" w:hAnsi="Times New Roman" w:cs="Times New Roman"/>
                <w:sz w:val="24"/>
                <w:szCs w:val="24"/>
                <w:lang w:val="uk-UA" w:eastAsia="uk-UA"/>
              </w:rPr>
              <w:t>залік</w:t>
            </w:r>
          </w:p>
        </w:tc>
      </w:tr>
    </w:tbl>
    <w:p w:rsidR="00BE5CB0" w:rsidRPr="00355405" w:rsidRDefault="00BE5CB0" w:rsidP="00BE5CB0">
      <w:pPr>
        <w:autoSpaceDE/>
        <w:autoSpaceDN/>
        <w:jc w:val="center"/>
        <w:rPr>
          <w:rFonts w:ascii="Times New Roman" w:eastAsia="Times New Roman" w:hAnsi="Times New Roman" w:cs="Times New Roman"/>
          <w:sz w:val="28"/>
          <w:szCs w:val="28"/>
          <w:lang w:val="uk-UA" w:eastAsia="uk-UA"/>
        </w:rPr>
      </w:pPr>
    </w:p>
    <w:p w:rsidR="00BE5CB0" w:rsidRPr="00355405" w:rsidRDefault="00A04A4E" w:rsidP="00BE5CB0">
      <w:pPr>
        <w:autoSpaceDE/>
        <w:autoSpaceDN/>
        <w:ind w:firstLine="567"/>
        <w:jc w:val="both"/>
        <w:rPr>
          <w:rFonts w:ascii="Times New Roman" w:eastAsia="Times New Roman" w:hAnsi="Times New Roman" w:cs="Times New Roman"/>
          <w:sz w:val="28"/>
          <w:szCs w:val="28"/>
          <w:lang w:val="uk-UA" w:eastAsia="uk-UA"/>
        </w:rPr>
      </w:pPr>
      <w:r w:rsidRPr="00355405">
        <w:rPr>
          <w:rFonts w:ascii="Times New Roman" w:eastAsia="Times New Roman" w:hAnsi="Times New Roman" w:cs="Times New Roman"/>
          <w:sz w:val="28"/>
          <w:szCs w:val="28"/>
          <w:lang w:val="uk-UA" w:eastAsia="uk-UA"/>
        </w:rPr>
        <w:t xml:space="preserve">Частка </w:t>
      </w:r>
      <w:r w:rsidRPr="00355405">
        <w:rPr>
          <w:rFonts w:ascii="Times New Roman" w:eastAsia="Times New Roman" w:hAnsi="Times New Roman" w:cs="Times New Roman"/>
          <w:sz w:val="28"/>
          <w:szCs w:val="28"/>
          <w:lang w:val="uk-UA" w:eastAsia="uk-UA"/>
        </w:rPr>
        <w:t>аудиторних занять і частка самостійної та індивідуальної роботи у загальному обсязі годин з навчальної дисципліни становить:</w:t>
      </w:r>
    </w:p>
    <w:p w:rsidR="00BE5CB0" w:rsidRPr="00355405" w:rsidRDefault="00A04A4E" w:rsidP="00BE5CB0">
      <w:pPr>
        <w:autoSpaceDE/>
        <w:autoSpaceDN/>
        <w:ind w:firstLine="567"/>
        <w:jc w:val="both"/>
        <w:rPr>
          <w:rFonts w:ascii="Times New Roman" w:eastAsia="Times New Roman" w:hAnsi="Times New Roman" w:cs="Times New Roman"/>
          <w:sz w:val="28"/>
          <w:szCs w:val="28"/>
          <w:lang w:val="uk-UA" w:eastAsia="uk-UA"/>
        </w:rPr>
      </w:pPr>
      <w:r w:rsidRPr="00355405">
        <w:rPr>
          <w:rFonts w:ascii="Times New Roman" w:eastAsia="Times New Roman" w:hAnsi="Times New Roman" w:cs="Times New Roman"/>
          <w:sz w:val="28"/>
          <w:szCs w:val="28"/>
          <w:lang w:val="uk-UA" w:eastAsia="uk-UA"/>
        </w:rPr>
        <w:t xml:space="preserve">для денної форми навчання – </w:t>
      </w:r>
      <w:r>
        <w:rPr>
          <w:rFonts w:ascii="Times New Roman" w:eastAsia="Times New Roman" w:hAnsi="Times New Roman" w:cs="Times New Roman"/>
          <w:sz w:val="28"/>
          <w:szCs w:val="28"/>
          <w:lang w:val="uk-UA" w:eastAsia="uk-UA"/>
        </w:rPr>
        <w:t>36</w:t>
      </w:r>
      <w:r w:rsidRPr="00355405">
        <w:rPr>
          <w:rFonts w:ascii="Times New Roman" w:eastAsia="Times New Roman" w:hAnsi="Times New Roman" w:cs="Times New Roman"/>
          <w:sz w:val="28"/>
          <w:szCs w:val="28"/>
          <w:lang w:val="uk-UA" w:eastAsia="uk-UA"/>
        </w:rPr>
        <w:t xml:space="preserve"> % аудиторних занять, </w:t>
      </w:r>
      <w:r>
        <w:rPr>
          <w:rFonts w:ascii="Times New Roman" w:eastAsia="Times New Roman" w:hAnsi="Times New Roman" w:cs="Times New Roman"/>
          <w:sz w:val="28"/>
          <w:szCs w:val="28"/>
          <w:lang w:val="uk-UA" w:eastAsia="uk-UA"/>
        </w:rPr>
        <w:t>64</w:t>
      </w:r>
      <w:r w:rsidRPr="00355405">
        <w:rPr>
          <w:rFonts w:ascii="Times New Roman" w:eastAsia="Times New Roman" w:hAnsi="Times New Roman" w:cs="Times New Roman"/>
          <w:sz w:val="28"/>
          <w:szCs w:val="28"/>
          <w:lang w:val="uk-UA" w:eastAsia="uk-UA"/>
        </w:rPr>
        <w:t xml:space="preserve"> % самостійної та індивідуальної роботи;</w:t>
      </w:r>
    </w:p>
    <w:p w:rsidR="00BE5CB0" w:rsidRDefault="00A04A4E" w:rsidP="00BE5CB0">
      <w:pPr>
        <w:autoSpaceDE/>
        <w:autoSpaceDN/>
        <w:ind w:firstLine="567"/>
        <w:jc w:val="both"/>
        <w:rPr>
          <w:rFonts w:ascii="Times New Roman" w:eastAsia="Times New Roman" w:hAnsi="Times New Roman" w:cs="Times New Roman"/>
          <w:sz w:val="28"/>
          <w:szCs w:val="28"/>
          <w:lang w:val="uk-UA" w:eastAsia="uk-UA"/>
        </w:rPr>
      </w:pPr>
      <w:r w:rsidRPr="00355405">
        <w:rPr>
          <w:rFonts w:ascii="Times New Roman" w:eastAsia="Times New Roman" w:hAnsi="Times New Roman" w:cs="Times New Roman"/>
          <w:sz w:val="28"/>
          <w:szCs w:val="28"/>
          <w:lang w:val="uk-UA" w:eastAsia="uk-UA"/>
        </w:rPr>
        <w:t xml:space="preserve">для заочної форми навчання  ̶  </w:t>
      </w:r>
      <w:r>
        <w:rPr>
          <w:rFonts w:ascii="Times New Roman" w:eastAsia="Times New Roman" w:hAnsi="Times New Roman" w:cs="Times New Roman"/>
          <w:sz w:val="28"/>
          <w:szCs w:val="28"/>
          <w:lang w:val="uk-UA" w:eastAsia="uk-UA"/>
        </w:rPr>
        <w:t>4</w:t>
      </w:r>
      <w:r w:rsidRPr="00355405">
        <w:rPr>
          <w:rFonts w:ascii="Times New Roman" w:eastAsia="Times New Roman" w:hAnsi="Times New Roman" w:cs="Times New Roman"/>
          <w:sz w:val="28"/>
          <w:szCs w:val="28"/>
          <w:lang w:val="uk-UA" w:eastAsia="uk-UA"/>
        </w:rPr>
        <w:t xml:space="preserve">% аудиторних занять, </w:t>
      </w:r>
      <w:r>
        <w:rPr>
          <w:rFonts w:ascii="Times New Roman" w:eastAsia="Times New Roman" w:hAnsi="Times New Roman" w:cs="Times New Roman"/>
          <w:sz w:val="28"/>
          <w:szCs w:val="28"/>
          <w:lang w:val="uk-UA" w:eastAsia="uk-UA"/>
        </w:rPr>
        <w:t>96</w:t>
      </w:r>
      <w:r w:rsidRPr="00355405">
        <w:rPr>
          <w:rFonts w:ascii="Times New Roman" w:eastAsia="Times New Roman" w:hAnsi="Times New Roman" w:cs="Times New Roman"/>
          <w:sz w:val="28"/>
          <w:szCs w:val="28"/>
          <w:lang w:val="uk-UA" w:eastAsia="uk-UA"/>
        </w:rPr>
        <w:t xml:space="preserve"> % самостійної та індивідуальної роботи.</w:t>
      </w:r>
    </w:p>
    <w:p w:rsidR="00BE5CB0" w:rsidRDefault="00BE5CB0" w:rsidP="00BE5CB0">
      <w:pPr>
        <w:autoSpaceDE/>
        <w:autoSpaceDN/>
        <w:ind w:firstLine="567"/>
        <w:jc w:val="both"/>
        <w:rPr>
          <w:rFonts w:ascii="Times New Roman" w:eastAsia="Times New Roman" w:hAnsi="Times New Roman" w:cs="Times New Roman"/>
          <w:sz w:val="28"/>
          <w:szCs w:val="28"/>
          <w:lang w:val="uk-UA" w:eastAsia="uk-UA"/>
        </w:rPr>
      </w:pPr>
    </w:p>
    <w:p w:rsidR="00BE5CB0" w:rsidRDefault="00BE5CB0" w:rsidP="00BE5CB0">
      <w:pPr>
        <w:autoSpaceDE/>
        <w:autoSpaceDN/>
        <w:ind w:firstLine="567"/>
        <w:jc w:val="both"/>
        <w:rPr>
          <w:rFonts w:ascii="Times New Roman" w:eastAsia="Times New Roman" w:hAnsi="Times New Roman" w:cs="Times New Roman"/>
          <w:sz w:val="28"/>
          <w:szCs w:val="28"/>
          <w:lang w:val="uk-UA" w:eastAsia="uk-UA"/>
        </w:rPr>
      </w:pPr>
    </w:p>
    <w:p w:rsidR="00BE5CB0" w:rsidRDefault="00BE5CB0" w:rsidP="00BE5CB0">
      <w:pPr>
        <w:autoSpaceDE/>
        <w:autoSpaceDN/>
        <w:ind w:firstLine="567"/>
        <w:jc w:val="both"/>
        <w:rPr>
          <w:rFonts w:ascii="Times New Roman" w:eastAsia="Times New Roman" w:hAnsi="Times New Roman" w:cs="Times New Roman"/>
          <w:sz w:val="28"/>
          <w:szCs w:val="28"/>
          <w:lang w:val="uk-UA" w:eastAsia="uk-UA"/>
        </w:rPr>
      </w:pPr>
    </w:p>
    <w:p w:rsidR="00BE5CB0" w:rsidRPr="00355405" w:rsidRDefault="00A04A4E" w:rsidP="00BE5CB0">
      <w:pPr>
        <w:widowControl/>
        <w:autoSpaceDE/>
        <w:autoSpaceDN/>
        <w:ind w:firstLine="567"/>
        <w:jc w:val="center"/>
        <w:rPr>
          <w:rFonts w:ascii="Times New Roman" w:eastAsia="Times New Roman" w:hAnsi="Times New Roman" w:cs="Times New Roman"/>
          <w:b/>
          <w:sz w:val="28"/>
          <w:szCs w:val="28"/>
          <w:lang w:val="uk-UA" w:eastAsia="uk-UA"/>
        </w:rPr>
      </w:pPr>
      <w:r w:rsidRPr="00355405">
        <w:rPr>
          <w:rFonts w:ascii="Times New Roman" w:eastAsia="Times New Roman" w:hAnsi="Times New Roman" w:cs="Times New Roman"/>
          <w:b/>
          <w:sz w:val="28"/>
          <w:szCs w:val="28"/>
          <w:lang w:val="uk-UA" w:eastAsia="uk-UA"/>
        </w:rPr>
        <w:lastRenderedPageBreak/>
        <w:t>2.</w:t>
      </w:r>
      <w:r w:rsidRPr="00355405">
        <w:rPr>
          <w:rFonts w:ascii="Times New Roman" w:eastAsia="Times New Roman" w:hAnsi="Times New Roman" w:cs="Times New Roman"/>
          <w:sz w:val="28"/>
          <w:szCs w:val="28"/>
          <w:lang w:val="uk-UA" w:eastAsia="uk-UA"/>
        </w:rPr>
        <w:t> </w:t>
      </w:r>
      <w:r w:rsidRPr="00355405">
        <w:rPr>
          <w:rFonts w:ascii="Times New Roman" w:eastAsia="Times New Roman" w:hAnsi="Times New Roman" w:cs="Times New Roman"/>
          <w:b/>
          <w:sz w:val="28"/>
          <w:szCs w:val="28"/>
          <w:lang w:val="uk-UA" w:eastAsia="uk-UA"/>
        </w:rPr>
        <w:t>Мета та завдання навчальної дисципліни</w:t>
      </w:r>
    </w:p>
    <w:p w:rsidR="00BE5CB0" w:rsidRPr="00355405" w:rsidRDefault="00BE5CB0" w:rsidP="00BE5CB0">
      <w:pPr>
        <w:widowControl/>
        <w:autoSpaceDE/>
        <w:autoSpaceDN/>
        <w:ind w:firstLine="567"/>
        <w:jc w:val="center"/>
        <w:rPr>
          <w:rFonts w:ascii="Times New Roman" w:eastAsia="Times New Roman" w:hAnsi="Times New Roman" w:cs="Times New Roman"/>
          <w:b/>
          <w:sz w:val="28"/>
          <w:szCs w:val="28"/>
          <w:lang w:val="uk-UA" w:eastAsia="uk-UA"/>
        </w:rPr>
      </w:pPr>
    </w:p>
    <w:p w:rsidR="00BE5CB0" w:rsidRPr="0027549C" w:rsidRDefault="00A04A4E" w:rsidP="00BE5CB0">
      <w:pPr>
        <w:tabs>
          <w:tab w:val="left" w:leader="underscore" w:pos="6840"/>
        </w:tabs>
        <w:autoSpaceDE/>
        <w:autoSpaceDN/>
        <w:adjustRightInd w:val="0"/>
        <w:spacing w:line="360" w:lineRule="atLeast"/>
        <w:ind w:firstLine="720"/>
        <w:contextualSpacing/>
        <w:jc w:val="both"/>
        <w:rPr>
          <w:rFonts w:ascii="Times New Roman" w:eastAsia="Times New Roman" w:hAnsi="Times New Roman" w:cs="Times New Roman"/>
          <w:sz w:val="28"/>
          <w:szCs w:val="28"/>
          <w:lang w:val="uk-UA" w:eastAsia="ru-RU"/>
        </w:rPr>
      </w:pPr>
      <w:r w:rsidRPr="0027549C">
        <w:rPr>
          <w:rFonts w:ascii="Times New Roman" w:eastAsia="Times New Roman" w:hAnsi="Times New Roman" w:cs="Times New Roman"/>
          <w:b/>
          <w:sz w:val="28"/>
          <w:szCs w:val="28"/>
          <w:lang w:val="uk-UA" w:eastAsia="ru-RU"/>
        </w:rPr>
        <w:t>Мета</w:t>
      </w:r>
      <w:r w:rsidRPr="0027549C">
        <w:rPr>
          <w:rFonts w:ascii="Times New Roman" w:eastAsia="Times New Roman" w:hAnsi="Times New Roman" w:cs="Times New Roman"/>
          <w:sz w:val="28"/>
          <w:szCs w:val="28"/>
          <w:lang w:val="uk-UA" w:eastAsia="ru-RU"/>
        </w:rPr>
        <w:t xml:space="preserve"> - забезпечити освоєння </w:t>
      </w:r>
      <w:r>
        <w:rPr>
          <w:rFonts w:ascii="Times New Roman" w:eastAsia="Times New Roman" w:hAnsi="Times New Roman" w:cs="Times New Roman"/>
          <w:sz w:val="28"/>
          <w:szCs w:val="28"/>
          <w:lang w:val="uk-UA" w:eastAsia="ru-RU"/>
        </w:rPr>
        <w:t xml:space="preserve">світової та </w:t>
      </w:r>
      <w:r w:rsidRPr="0027549C">
        <w:rPr>
          <w:rFonts w:ascii="Times New Roman" w:eastAsia="Times New Roman" w:hAnsi="Times New Roman" w:cs="Times New Roman"/>
          <w:sz w:val="28"/>
          <w:szCs w:val="28"/>
          <w:lang w:val="uk-UA" w:eastAsia="ru-RU"/>
        </w:rPr>
        <w:t xml:space="preserve">української історії </w:t>
      </w:r>
      <w:r>
        <w:rPr>
          <w:rFonts w:ascii="Times New Roman" w:eastAsia="Times New Roman" w:hAnsi="Times New Roman" w:cs="Times New Roman"/>
          <w:sz w:val="28"/>
          <w:szCs w:val="28"/>
          <w:lang w:val="uk-UA" w:eastAsia="ru-RU"/>
        </w:rPr>
        <w:t>міфів</w:t>
      </w:r>
      <w:r w:rsidRPr="0027549C">
        <w:rPr>
          <w:rFonts w:ascii="Times New Roman" w:eastAsia="Times New Roman" w:hAnsi="Times New Roman" w:cs="Times New Roman"/>
          <w:sz w:val="28"/>
          <w:szCs w:val="28"/>
          <w:lang w:val="uk-UA" w:eastAsia="ru-RU"/>
        </w:rPr>
        <w:t xml:space="preserve"> на основі пізнання процесу розвитку суспільства в цілому, аналізуючи всю сукупність етнічно-національної, суспільно-політичної, соціально-економічної та культурно-релігійної трансформації суспільства на шляху його багатовікового поступу.</w:t>
      </w:r>
    </w:p>
    <w:p w:rsidR="00BE5CB0" w:rsidRPr="0027549C" w:rsidRDefault="00BE5CB0" w:rsidP="00BE5CB0">
      <w:pPr>
        <w:tabs>
          <w:tab w:val="left" w:pos="284"/>
          <w:tab w:val="left" w:pos="567"/>
        </w:tabs>
        <w:autoSpaceDE/>
        <w:autoSpaceDN/>
        <w:adjustRightInd w:val="0"/>
        <w:spacing w:line="360" w:lineRule="atLeast"/>
        <w:ind w:firstLine="567"/>
        <w:contextualSpacing/>
        <w:jc w:val="both"/>
        <w:rPr>
          <w:rFonts w:ascii="Times New Roman" w:eastAsia="Times New Roman" w:hAnsi="Times New Roman" w:cs="Times New Roman"/>
          <w:sz w:val="28"/>
          <w:szCs w:val="28"/>
          <w:lang w:val="uk-UA" w:eastAsia="ru-RU"/>
        </w:rPr>
      </w:pPr>
    </w:p>
    <w:p w:rsidR="00BE5CB0" w:rsidRPr="0027549C" w:rsidRDefault="00A04A4E" w:rsidP="00BE5CB0">
      <w:pPr>
        <w:tabs>
          <w:tab w:val="left" w:pos="284"/>
          <w:tab w:val="left" w:pos="567"/>
        </w:tabs>
        <w:autoSpaceDE/>
        <w:autoSpaceDN/>
        <w:adjustRightInd w:val="0"/>
        <w:spacing w:line="360" w:lineRule="atLeast"/>
        <w:ind w:firstLine="567"/>
        <w:contextualSpacing/>
        <w:jc w:val="both"/>
        <w:rPr>
          <w:rFonts w:ascii="Times New Roman" w:eastAsia="Times New Roman" w:hAnsi="Times New Roman" w:cs="Times New Roman"/>
          <w:b/>
          <w:sz w:val="28"/>
          <w:szCs w:val="28"/>
          <w:lang w:val="ru-RU" w:eastAsia="ru-RU"/>
        </w:rPr>
      </w:pPr>
      <w:proofErr w:type="spellStart"/>
      <w:r w:rsidRPr="0027549C">
        <w:rPr>
          <w:rFonts w:ascii="Times New Roman" w:eastAsia="Times New Roman" w:hAnsi="Times New Roman" w:cs="Times New Roman"/>
          <w:b/>
          <w:sz w:val="28"/>
          <w:szCs w:val="28"/>
          <w:lang w:val="ru-RU" w:eastAsia="ru-RU"/>
        </w:rPr>
        <w:t>Завдання</w:t>
      </w:r>
      <w:proofErr w:type="spellEnd"/>
      <w:r w:rsidRPr="0027549C">
        <w:rPr>
          <w:rFonts w:ascii="Times New Roman" w:eastAsia="Times New Roman" w:hAnsi="Times New Roman" w:cs="Times New Roman"/>
          <w:b/>
          <w:sz w:val="28"/>
          <w:szCs w:val="28"/>
          <w:lang w:val="ru-RU" w:eastAsia="ru-RU"/>
        </w:rPr>
        <w:t xml:space="preserve">: </w:t>
      </w:r>
    </w:p>
    <w:p w:rsidR="00BE5CB0" w:rsidRPr="0027549C" w:rsidRDefault="00A04A4E" w:rsidP="00BE5CB0">
      <w:pPr>
        <w:widowControl/>
        <w:numPr>
          <w:ilvl w:val="0"/>
          <w:numId w:val="1"/>
        </w:numPr>
        <w:tabs>
          <w:tab w:val="left" w:leader="underscore" w:pos="6840"/>
        </w:tabs>
        <w:autoSpaceDE/>
        <w:autoSpaceDN/>
        <w:contextualSpacing/>
        <w:jc w:val="both"/>
        <w:rPr>
          <w:rFonts w:ascii="Times New Roman" w:eastAsia="Times New Roman" w:hAnsi="Times New Roman" w:cs="Times New Roman"/>
          <w:sz w:val="28"/>
          <w:szCs w:val="28"/>
          <w:lang w:val="ru-RU" w:eastAsia="ru-RU"/>
        </w:rPr>
      </w:pPr>
      <w:proofErr w:type="spellStart"/>
      <w:r w:rsidRPr="0027549C">
        <w:rPr>
          <w:rFonts w:ascii="Times New Roman" w:eastAsia="Times New Roman" w:hAnsi="Times New Roman" w:cs="Times New Roman"/>
          <w:sz w:val="28"/>
          <w:szCs w:val="28"/>
          <w:lang w:val="ru-RU" w:eastAsia="ru-RU"/>
        </w:rPr>
        <w:t>форму</w:t>
      </w:r>
      <w:r w:rsidRPr="0027549C">
        <w:rPr>
          <w:rFonts w:ascii="Times New Roman" w:eastAsia="Times New Roman" w:hAnsi="Times New Roman" w:cs="Times New Roman"/>
          <w:sz w:val="28"/>
          <w:szCs w:val="28"/>
          <w:lang w:val="ru-RU" w:eastAsia="ru-RU"/>
        </w:rPr>
        <w:t>ва</w:t>
      </w:r>
      <w:r>
        <w:rPr>
          <w:rFonts w:ascii="Times New Roman" w:eastAsia="Times New Roman" w:hAnsi="Times New Roman" w:cs="Times New Roman"/>
          <w:sz w:val="28"/>
          <w:szCs w:val="28"/>
          <w:lang w:val="ru-RU" w:eastAsia="ru-RU"/>
        </w:rPr>
        <w:t>ння</w:t>
      </w:r>
      <w:proofErr w:type="spellEnd"/>
      <w:r>
        <w:rPr>
          <w:rFonts w:ascii="Times New Roman" w:eastAsia="Times New Roman" w:hAnsi="Times New Roman" w:cs="Times New Roman"/>
          <w:sz w:val="28"/>
          <w:szCs w:val="28"/>
          <w:lang w:val="ru-RU" w:eastAsia="ru-RU"/>
        </w:rPr>
        <w:t xml:space="preserve"> у </w:t>
      </w:r>
      <w:proofErr w:type="spellStart"/>
      <w:r>
        <w:rPr>
          <w:rFonts w:ascii="Times New Roman" w:eastAsia="Times New Roman" w:hAnsi="Times New Roman" w:cs="Times New Roman"/>
          <w:sz w:val="28"/>
          <w:szCs w:val="28"/>
          <w:lang w:val="ru-RU" w:eastAsia="ru-RU"/>
        </w:rPr>
        <w:t>студентів</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високої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істори</w:t>
      </w:r>
      <w:r>
        <w:rPr>
          <w:rFonts w:ascii="Times New Roman" w:eastAsia="Times New Roman" w:hAnsi="Times New Roman" w:cs="Times New Roman"/>
          <w:sz w:val="28"/>
          <w:szCs w:val="28"/>
          <w:lang w:val="uk-UA" w:eastAsia="ru-RU"/>
        </w:rPr>
        <w:t>чної</w:t>
      </w:r>
      <w:proofErr w:type="spellEnd"/>
      <w:r w:rsidRPr="0027549C">
        <w:rPr>
          <w:rFonts w:ascii="Times New Roman" w:eastAsia="Times New Roman" w:hAnsi="Times New Roman" w:cs="Times New Roman"/>
          <w:sz w:val="28"/>
          <w:szCs w:val="28"/>
          <w:lang w:val="ru-RU" w:eastAsia="ru-RU"/>
        </w:rPr>
        <w:t xml:space="preserve"> </w:t>
      </w:r>
      <w:proofErr w:type="spellStart"/>
      <w:proofErr w:type="gramStart"/>
      <w:r w:rsidRPr="0027549C">
        <w:rPr>
          <w:rFonts w:ascii="Times New Roman" w:eastAsia="Times New Roman" w:hAnsi="Times New Roman" w:cs="Times New Roman"/>
          <w:sz w:val="28"/>
          <w:szCs w:val="28"/>
          <w:lang w:val="ru-RU" w:eastAsia="ru-RU"/>
        </w:rPr>
        <w:t>св</w:t>
      </w:r>
      <w:proofErr w:type="gramEnd"/>
      <w:r w:rsidRPr="0027549C">
        <w:rPr>
          <w:rFonts w:ascii="Times New Roman" w:eastAsia="Times New Roman" w:hAnsi="Times New Roman" w:cs="Times New Roman"/>
          <w:sz w:val="28"/>
          <w:szCs w:val="28"/>
          <w:lang w:val="ru-RU" w:eastAsia="ru-RU"/>
        </w:rPr>
        <w:t>ідомості</w:t>
      </w:r>
      <w:proofErr w:type="spellEnd"/>
      <w:r w:rsidRPr="0027549C">
        <w:rPr>
          <w:rFonts w:ascii="Times New Roman" w:eastAsia="Times New Roman" w:hAnsi="Times New Roman" w:cs="Times New Roman"/>
          <w:sz w:val="28"/>
          <w:szCs w:val="28"/>
          <w:lang w:val="ru-RU" w:eastAsia="ru-RU"/>
        </w:rPr>
        <w:t>;</w:t>
      </w:r>
    </w:p>
    <w:p w:rsidR="00BE5CB0" w:rsidRPr="0027549C" w:rsidRDefault="00A04A4E" w:rsidP="00BE5CB0">
      <w:pPr>
        <w:widowControl/>
        <w:numPr>
          <w:ilvl w:val="0"/>
          <w:numId w:val="1"/>
        </w:numPr>
        <w:tabs>
          <w:tab w:val="left" w:leader="underscore" w:pos="6840"/>
        </w:tabs>
        <w:autoSpaceDE/>
        <w:autoSpaceDN/>
        <w:contextualSpacing/>
        <w:jc w:val="both"/>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освоєння</w:t>
      </w:r>
      <w:proofErr w:type="spellEnd"/>
      <w:r>
        <w:rPr>
          <w:rFonts w:ascii="Times New Roman" w:eastAsia="Times New Roman" w:hAnsi="Times New Roman" w:cs="Times New Roman"/>
          <w:sz w:val="28"/>
          <w:szCs w:val="28"/>
          <w:lang w:val="ru-RU" w:eastAsia="ru-RU"/>
        </w:rPr>
        <w:t xml:space="preserve"> студентами </w:t>
      </w:r>
      <w:proofErr w:type="spellStart"/>
      <w:proofErr w:type="gramStart"/>
      <w:r w:rsidRPr="0027549C">
        <w:rPr>
          <w:rFonts w:ascii="Times New Roman" w:eastAsia="Times New Roman" w:hAnsi="Times New Roman" w:cs="Times New Roman"/>
          <w:sz w:val="28"/>
          <w:szCs w:val="28"/>
          <w:lang w:val="ru-RU" w:eastAsia="ru-RU"/>
        </w:rPr>
        <w:t>понят</w:t>
      </w:r>
      <w:proofErr w:type="gramEnd"/>
      <w:r w:rsidRPr="0027549C">
        <w:rPr>
          <w:rFonts w:ascii="Times New Roman" w:eastAsia="Times New Roman" w:hAnsi="Times New Roman" w:cs="Times New Roman"/>
          <w:sz w:val="28"/>
          <w:szCs w:val="28"/>
          <w:lang w:val="ru-RU" w:eastAsia="ru-RU"/>
        </w:rPr>
        <w:t>ійного</w:t>
      </w:r>
      <w:proofErr w:type="spellEnd"/>
      <w:r w:rsidRPr="0027549C">
        <w:rPr>
          <w:rFonts w:ascii="Times New Roman" w:eastAsia="Times New Roman" w:hAnsi="Times New Roman" w:cs="Times New Roman"/>
          <w:sz w:val="28"/>
          <w:szCs w:val="28"/>
          <w:lang w:val="ru-RU" w:eastAsia="ru-RU"/>
        </w:rPr>
        <w:t xml:space="preserve"> </w:t>
      </w:r>
      <w:proofErr w:type="spellStart"/>
      <w:r w:rsidRPr="0027549C">
        <w:rPr>
          <w:rFonts w:ascii="Times New Roman" w:eastAsia="Times New Roman" w:hAnsi="Times New Roman" w:cs="Times New Roman"/>
          <w:sz w:val="28"/>
          <w:szCs w:val="28"/>
          <w:lang w:val="ru-RU" w:eastAsia="ru-RU"/>
        </w:rPr>
        <w:t>апарату</w:t>
      </w:r>
      <w:proofErr w:type="spellEnd"/>
      <w:r w:rsidRPr="0027549C">
        <w:rPr>
          <w:rFonts w:ascii="Times New Roman" w:eastAsia="Times New Roman" w:hAnsi="Times New Roman" w:cs="Times New Roman"/>
          <w:sz w:val="28"/>
          <w:szCs w:val="28"/>
          <w:lang w:val="ru-RU" w:eastAsia="ru-RU"/>
        </w:rPr>
        <w:t xml:space="preserve"> предмету;</w:t>
      </w:r>
    </w:p>
    <w:p w:rsidR="00BE5CB0" w:rsidRPr="0027549C" w:rsidRDefault="00A04A4E" w:rsidP="00BE5CB0">
      <w:pPr>
        <w:widowControl/>
        <w:numPr>
          <w:ilvl w:val="0"/>
          <w:numId w:val="1"/>
        </w:numPr>
        <w:tabs>
          <w:tab w:val="left" w:leader="underscore" w:pos="6840"/>
        </w:tabs>
        <w:autoSpaceDE/>
        <w:autoSpaceDN/>
        <w:contextualSpacing/>
        <w:jc w:val="both"/>
        <w:rPr>
          <w:rFonts w:ascii="Times New Roman" w:eastAsia="Times New Roman" w:hAnsi="Times New Roman" w:cs="Times New Roman"/>
          <w:sz w:val="28"/>
          <w:szCs w:val="28"/>
          <w:lang w:val="ru-RU" w:eastAsia="ru-RU"/>
        </w:rPr>
      </w:pPr>
      <w:proofErr w:type="spellStart"/>
      <w:r w:rsidRPr="0027549C">
        <w:rPr>
          <w:rFonts w:ascii="Times New Roman" w:eastAsia="Times New Roman" w:hAnsi="Times New Roman" w:cs="Times New Roman"/>
          <w:sz w:val="28"/>
          <w:szCs w:val="28"/>
          <w:lang w:val="ru-RU" w:eastAsia="ru-RU"/>
        </w:rPr>
        <w:t>формування</w:t>
      </w:r>
      <w:proofErr w:type="spellEnd"/>
      <w:r w:rsidRPr="0027549C">
        <w:rPr>
          <w:rFonts w:ascii="Times New Roman" w:eastAsia="Times New Roman" w:hAnsi="Times New Roman" w:cs="Times New Roman"/>
          <w:sz w:val="28"/>
          <w:szCs w:val="28"/>
          <w:lang w:val="ru-RU" w:eastAsia="ru-RU"/>
        </w:rPr>
        <w:t xml:space="preserve"> </w:t>
      </w:r>
      <w:proofErr w:type="spellStart"/>
      <w:r w:rsidRPr="0027549C">
        <w:rPr>
          <w:rFonts w:ascii="Times New Roman" w:eastAsia="Times New Roman" w:hAnsi="Times New Roman" w:cs="Times New Roman"/>
          <w:sz w:val="28"/>
          <w:szCs w:val="28"/>
          <w:lang w:val="ru-RU" w:eastAsia="ru-RU"/>
        </w:rPr>
        <w:t>історико-хронологічної</w:t>
      </w:r>
      <w:proofErr w:type="spellEnd"/>
      <w:r w:rsidRPr="0027549C">
        <w:rPr>
          <w:rFonts w:ascii="Times New Roman" w:eastAsia="Times New Roman" w:hAnsi="Times New Roman" w:cs="Times New Roman"/>
          <w:sz w:val="28"/>
          <w:szCs w:val="28"/>
          <w:lang w:val="ru-RU" w:eastAsia="ru-RU"/>
        </w:rPr>
        <w:t xml:space="preserve"> </w:t>
      </w:r>
      <w:proofErr w:type="spellStart"/>
      <w:r w:rsidRPr="0027549C">
        <w:rPr>
          <w:rFonts w:ascii="Times New Roman" w:eastAsia="Times New Roman" w:hAnsi="Times New Roman" w:cs="Times New Roman"/>
          <w:sz w:val="28"/>
          <w:szCs w:val="28"/>
          <w:lang w:val="ru-RU" w:eastAsia="ru-RU"/>
        </w:rPr>
        <w:t>пам‘яті</w:t>
      </w:r>
      <w:proofErr w:type="spellEnd"/>
      <w:r w:rsidRPr="0027549C">
        <w:rPr>
          <w:rFonts w:ascii="Times New Roman" w:eastAsia="Times New Roman" w:hAnsi="Times New Roman" w:cs="Times New Roman"/>
          <w:sz w:val="28"/>
          <w:szCs w:val="28"/>
          <w:lang w:val="ru-RU" w:eastAsia="ru-RU"/>
        </w:rPr>
        <w:t>;</w:t>
      </w:r>
    </w:p>
    <w:p w:rsidR="00BE5CB0" w:rsidRPr="0027549C" w:rsidRDefault="00A04A4E" w:rsidP="00BE5CB0">
      <w:pPr>
        <w:widowControl/>
        <w:numPr>
          <w:ilvl w:val="0"/>
          <w:numId w:val="1"/>
        </w:numPr>
        <w:tabs>
          <w:tab w:val="left" w:leader="underscore" w:pos="6840"/>
        </w:tabs>
        <w:autoSpaceDE/>
        <w:autoSpaceDN/>
        <w:contextualSpacing/>
        <w:jc w:val="both"/>
        <w:rPr>
          <w:rFonts w:ascii="Times New Roman" w:eastAsia="Times New Roman" w:hAnsi="Times New Roman" w:cs="Times New Roman"/>
          <w:sz w:val="28"/>
          <w:szCs w:val="28"/>
          <w:lang w:val="ru-RU" w:eastAsia="ru-RU"/>
        </w:rPr>
      </w:pPr>
      <w:proofErr w:type="spellStart"/>
      <w:r w:rsidRPr="0027549C">
        <w:rPr>
          <w:rFonts w:ascii="Times New Roman" w:eastAsia="Times New Roman" w:hAnsi="Times New Roman" w:cs="Times New Roman"/>
          <w:sz w:val="28"/>
          <w:szCs w:val="28"/>
          <w:lang w:val="ru-RU" w:eastAsia="ru-RU"/>
        </w:rPr>
        <w:t>ознайомити</w:t>
      </w:r>
      <w:proofErr w:type="spellEnd"/>
      <w:r w:rsidRPr="0027549C">
        <w:rPr>
          <w:rFonts w:ascii="Times New Roman" w:eastAsia="Times New Roman" w:hAnsi="Times New Roman" w:cs="Times New Roman"/>
          <w:sz w:val="28"/>
          <w:szCs w:val="28"/>
          <w:lang w:val="ru-RU" w:eastAsia="ru-RU"/>
        </w:rPr>
        <w:t xml:space="preserve"> </w:t>
      </w:r>
      <w:proofErr w:type="spellStart"/>
      <w:r w:rsidRPr="0027549C">
        <w:rPr>
          <w:rFonts w:ascii="Times New Roman" w:eastAsia="Times New Roman" w:hAnsi="Times New Roman" w:cs="Times New Roman"/>
          <w:sz w:val="28"/>
          <w:szCs w:val="28"/>
          <w:lang w:val="ru-RU" w:eastAsia="ru-RU"/>
        </w:rPr>
        <w:t>студентів</w:t>
      </w:r>
      <w:proofErr w:type="spellEnd"/>
      <w:r w:rsidRPr="0027549C">
        <w:rPr>
          <w:rFonts w:ascii="Times New Roman" w:eastAsia="Times New Roman" w:hAnsi="Times New Roman" w:cs="Times New Roman"/>
          <w:sz w:val="28"/>
          <w:szCs w:val="28"/>
          <w:lang w:val="ru-RU" w:eastAsia="ru-RU"/>
        </w:rPr>
        <w:t xml:space="preserve"> з </w:t>
      </w:r>
      <w:proofErr w:type="spellStart"/>
      <w:r w:rsidRPr="0027549C">
        <w:rPr>
          <w:rFonts w:ascii="Times New Roman" w:eastAsia="Times New Roman" w:hAnsi="Times New Roman" w:cs="Times New Roman"/>
          <w:sz w:val="28"/>
          <w:szCs w:val="28"/>
          <w:lang w:val="ru-RU" w:eastAsia="ru-RU"/>
        </w:rPr>
        <w:t>основними</w:t>
      </w:r>
      <w:proofErr w:type="spellEnd"/>
      <w:r w:rsidRPr="0027549C">
        <w:rPr>
          <w:rFonts w:ascii="Times New Roman" w:eastAsia="Times New Roman" w:hAnsi="Times New Roman" w:cs="Times New Roman"/>
          <w:sz w:val="28"/>
          <w:szCs w:val="28"/>
          <w:lang w:val="ru-RU" w:eastAsia="ru-RU"/>
        </w:rPr>
        <w:t xml:space="preserve"> </w:t>
      </w:r>
      <w:proofErr w:type="spellStart"/>
      <w:r w:rsidRPr="0027549C">
        <w:rPr>
          <w:rFonts w:ascii="Times New Roman" w:eastAsia="Times New Roman" w:hAnsi="Times New Roman" w:cs="Times New Roman"/>
          <w:sz w:val="28"/>
          <w:szCs w:val="28"/>
          <w:lang w:val="ru-RU" w:eastAsia="ru-RU"/>
        </w:rPr>
        <w:t>досягненнями</w:t>
      </w:r>
      <w:proofErr w:type="spellEnd"/>
      <w:r w:rsidRPr="0027549C">
        <w:rPr>
          <w:rFonts w:ascii="Times New Roman" w:eastAsia="Times New Roman" w:hAnsi="Times New Roman" w:cs="Times New Roman"/>
          <w:sz w:val="28"/>
          <w:szCs w:val="28"/>
          <w:lang w:val="ru-RU" w:eastAsia="ru-RU"/>
        </w:rPr>
        <w:t xml:space="preserve"> </w:t>
      </w:r>
      <w:proofErr w:type="spellStart"/>
      <w:r w:rsidRPr="0027549C">
        <w:rPr>
          <w:rFonts w:ascii="Times New Roman" w:eastAsia="Times New Roman" w:hAnsi="Times New Roman" w:cs="Times New Roman"/>
          <w:sz w:val="28"/>
          <w:szCs w:val="28"/>
          <w:lang w:val="ru-RU" w:eastAsia="ru-RU"/>
        </w:rPr>
        <w:t>вітчизн</w:t>
      </w:r>
      <w:r>
        <w:rPr>
          <w:rFonts w:ascii="Times New Roman" w:eastAsia="Times New Roman" w:hAnsi="Times New Roman" w:cs="Times New Roman"/>
          <w:sz w:val="28"/>
          <w:szCs w:val="28"/>
          <w:lang w:val="ru-RU" w:eastAsia="ru-RU"/>
        </w:rPr>
        <w:t>яної</w:t>
      </w:r>
      <w:proofErr w:type="spellEnd"/>
      <w:r>
        <w:rPr>
          <w:rFonts w:ascii="Times New Roman" w:eastAsia="Times New Roman" w:hAnsi="Times New Roman" w:cs="Times New Roman"/>
          <w:sz w:val="28"/>
          <w:szCs w:val="28"/>
          <w:lang w:val="ru-RU" w:eastAsia="ru-RU"/>
        </w:rPr>
        <w:t xml:space="preserve"> та </w:t>
      </w:r>
      <w:proofErr w:type="spellStart"/>
      <w:r>
        <w:rPr>
          <w:rFonts w:ascii="Times New Roman" w:eastAsia="Times New Roman" w:hAnsi="Times New Roman" w:cs="Times New Roman"/>
          <w:sz w:val="28"/>
          <w:szCs w:val="28"/>
          <w:lang w:val="ru-RU" w:eastAsia="ru-RU"/>
        </w:rPr>
        <w:t>зарубіжної</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uk-UA" w:eastAsia="ru-RU"/>
        </w:rPr>
        <w:t>міфології</w:t>
      </w:r>
      <w:r w:rsidRPr="0027549C">
        <w:rPr>
          <w:rFonts w:ascii="Times New Roman" w:eastAsia="Times New Roman" w:hAnsi="Times New Roman" w:cs="Times New Roman"/>
          <w:sz w:val="28"/>
          <w:szCs w:val="28"/>
          <w:lang w:val="ru-RU" w:eastAsia="ru-RU"/>
        </w:rPr>
        <w:t>;</w:t>
      </w:r>
    </w:p>
    <w:p w:rsidR="00BE5CB0" w:rsidRPr="0027549C" w:rsidRDefault="00A04A4E" w:rsidP="00BE5CB0">
      <w:pPr>
        <w:widowControl/>
        <w:numPr>
          <w:ilvl w:val="0"/>
          <w:numId w:val="1"/>
        </w:numPr>
        <w:tabs>
          <w:tab w:val="left" w:leader="underscore" w:pos="6840"/>
        </w:tabs>
        <w:autoSpaceDE/>
        <w:autoSpaceDN/>
        <w:contextualSpacing/>
        <w:jc w:val="both"/>
        <w:rPr>
          <w:rFonts w:ascii="Times New Roman" w:eastAsia="Times New Roman" w:hAnsi="Times New Roman" w:cs="Times New Roman"/>
          <w:sz w:val="28"/>
          <w:szCs w:val="28"/>
          <w:lang w:val="ru-RU" w:eastAsia="ru-RU"/>
        </w:rPr>
      </w:pPr>
      <w:proofErr w:type="spellStart"/>
      <w:r w:rsidRPr="0027549C">
        <w:rPr>
          <w:rFonts w:ascii="Times New Roman" w:eastAsia="Times New Roman" w:hAnsi="Times New Roman" w:cs="Times New Roman"/>
          <w:sz w:val="28"/>
          <w:szCs w:val="28"/>
          <w:lang w:val="ru-RU" w:eastAsia="ru-RU"/>
        </w:rPr>
        <w:t>формування</w:t>
      </w:r>
      <w:proofErr w:type="spellEnd"/>
      <w:r w:rsidRPr="0027549C">
        <w:rPr>
          <w:rFonts w:ascii="Times New Roman" w:eastAsia="Times New Roman" w:hAnsi="Times New Roman" w:cs="Times New Roman"/>
          <w:sz w:val="28"/>
          <w:szCs w:val="28"/>
          <w:lang w:val="ru-RU" w:eastAsia="ru-RU"/>
        </w:rPr>
        <w:t xml:space="preserve"> </w:t>
      </w:r>
      <w:proofErr w:type="gramStart"/>
      <w:r w:rsidRPr="0027549C">
        <w:rPr>
          <w:rFonts w:ascii="Times New Roman" w:eastAsia="Times New Roman" w:hAnsi="Times New Roman" w:cs="Times New Roman"/>
          <w:sz w:val="28"/>
          <w:szCs w:val="28"/>
          <w:lang w:val="ru-RU" w:eastAsia="ru-RU"/>
        </w:rPr>
        <w:t>у</w:t>
      </w:r>
      <w:proofErr w:type="gramEnd"/>
      <w:r w:rsidRPr="0027549C">
        <w:rPr>
          <w:rFonts w:ascii="Times New Roman" w:eastAsia="Times New Roman" w:hAnsi="Times New Roman" w:cs="Times New Roman"/>
          <w:sz w:val="28"/>
          <w:szCs w:val="28"/>
          <w:lang w:val="ru-RU" w:eastAsia="ru-RU"/>
        </w:rPr>
        <w:t xml:space="preserve"> </w:t>
      </w:r>
      <w:proofErr w:type="spellStart"/>
      <w:r w:rsidRPr="0027549C">
        <w:rPr>
          <w:rFonts w:ascii="Times New Roman" w:eastAsia="Times New Roman" w:hAnsi="Times New Roman" w:cs="Times New Roman"/>
          <w:sz w:val="28"/>
          <w:szCs w:val="28"/>
          <w:lang w:val="ru-RU" w:eastAsia="ru-RU"/>
        </w:rPr>
        <w:t>студентів</w:t>
      </w:r>
      <w:proofErr w:type="spellEnd"/>
      <w:r w:rsidRPr="0027549C">
        <w:rPr>
          <w:rFonts w:ascii="Times New Roman" w:eastAsia="Times New Roman" w:hAnsi="Times New Roman" w:cs="Times New Roman"/>
          <w:sz w:val="28"/>
          <w:szCs w:val="28"/>
          <w:lang w:val="ru-RU" w:eastAsia="ru-RU"/>
        </w:rPr>
        <w:t xml:space="preserve"> </w:t>
      </w:r>
      <w:proofErr w:type="spellStart"/>
      <w:r w:rsidRPr="0027549C">
        <w:rPr>
          <w:rFonts w:ascii="Times New Roman" w:eastAsia="Times New Roman" w:hAnsi="Times New Roman" w:cs="Times New Roman"/>
          <w:sz w:val="28"/>
          <w:szCs w:val="28"/>
          <w:lang w:val="ru-RU" w:eastAsia="ru-RU"/>
        </w:rPr>
        <w:t>творчого</w:t>
      </w:r>
      <w:proofErr w:type="spellEnd"/>
      <w:r w:rsidRPr="0027549C">
        <w:rPr>
          <w:rFonts w:ascii="Times New Roman" w:eastAsia="Times New Roman" w:hAnsi="Times New Roman" w:cs="Times New Roman"/>
          <w:sz w:val="28"/>
          <w:szCs w:val="28"/>
          <w:lang w:val="ru-RU" w:eastAsia="ru-RU"/>
        </w:rPr>
        <w:t xml:space="preserve"> </w:t>
      </w:r>
      <w:proofErr w:type="spellStart"/>
      <w:r w:rsidRPr="0027549C">
        <w:rPr>
          <w:rFonts w:ascii="Times New Roman" w:eastAsia="Times New Roman" w:hAnsi="Times New Roman" w:cs="Times New Roman"/>
          <w:sz w:val="28"/>
          <w:szCs w:val="28"/>
          <w:lang w:val="ru-RU" w:eastAsia="ru-RU"/>
        </w:rPr>
        <w:t>мислення</w:t>
      </w:r>
      <w:proofErr w:type="spellEnd"/>
      <w:r w:rsidRPr="0027549C">
        <w:rPr>
          <w:rFonts w:ascii="Times New Roman" w:eastAsia="Times New Roman" w:hAnsi="Times New Roman" w:cs="Times New Roman"/>
          <w:sz w:val="28"/>
          <w:szCs w:val="28"/>
          <w:lang w:val="ru-RU" w:eastAsia="ru-RU"/>
        </w:rPr>
        <w:t xml:space="preserve">, </w:t>
      </w:r>
      <w:proofErr w:type="spellStart"/>
      <w:r w:rsidRPr="0027549C">
        <w:rPr>
          <w:rFonts w:ascii="Times New Roman" w:eastAsia="Times New Roman" w:hAnsi="Times New Roman" w:cs="Times New Roman"/>
          <w:sz w:val="28"/>
          <w:szCs w:val="28"/>
          <w:lang w:val="ru-RU" w:eastAsia="ru-RU"/>
        </w:rPr>
        <w:t>здатності</w:t>
      </w:r>
      <w:proofErr w:type="spellEnd"/>
      <w:r w:rsidRPr="0027549C">
        <w:rPr>
          <w:rFonts w:ascii="Times New Roman" w:eastAsia="Times New Roman" w:hAnsi="Times New Roman" w:cs="Times New Roman"/>
          <w:sz w:val="28"/>
          <w:szCs w:val="28"/>
          <w:lang w:val="ru-RU" w:eastAsia="ru-RU"/>
        </w:rPr>
        <w:t xml:space="preserve"> </w:t>
      </w:r>
      <w:proofErr w:type="spellStart"/>
      <w:r w:rsidRPr="0027549C">
        <w:rPr>
          <w:rFonts w:ascii="Times New Roman" w:eastAsia="Times New Roman" w:hAnsi="Times New Roman" w:cs="Times New Roman"/>
          <w:sz w:val="28"/>
          <w:szCs w:val="28"/>
          <w:lang w:val="ru-RU" w:eastAsia="ru-RU"/>
        </w:rPr>
        <w:t>самостійно</w:t>
      </w:r>
      <w:proofErr w:type="spellEnd"/>
      <w:r w:rsidRPr="0027549C">
        <w:rPr>
          <w:rFonts w:ascii="Times New Roman" w:eastAsia="Times New Roman" w:hAnsi="Times New Roman" w:cs="Times New Roman"/>
          <w:sz w:val="28"/>
          <w:szCs w:val="28"/>
          <w:lang w:val="ru-RU" w:eastAsia="ru-RU"/>
        </w:rPr>
        <w:t xml:space="preserve"> </w:t>
      </w:r>
      <w:proofErr w:type="spellStart"/>
      <w:r w:rsidRPr="0027549C">
        <w:rPr>
          <w:rFonts w:ascii="Times New Roman" w:eastAsia="Times New Roman" w:hAnsi="Times New Roman" w:cs="Times New Roman"/>
          <w:sz w:val="28"/>
          <w:szCs w:val="28"/>
          <w:lang w:val="ru-RU" w:eastAsia="ru-RU"/>
        </w:rPr>
        <w:t>інтерпретувати</w:t>
      </w:r>
      <w:proofErr w:type="spellEnd"/>
      <w:r w:rsidRPr="0027549C">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uk-UA" w:eastAsia="ru-RU"/>
        </w:rPr>
        <w:t>культурний процес</w:t>
      </w:r>
      <w:r w:rsidRPr="0027549C">
        <w:rPr>
          <w:rFonts w:ascii="Times New Roman" w:eastAsia="Times New Roman" w:hAnsi="Times New Roman" w:cs="Times New Roman"/>
          <w:sz w:val="28"/>
          <w:szCs w:val="28"/>
          <w:lang w:val="ru-RU" w:eastAsia="ru-RU"/>
        </w:rPr>
        <w:t>.</w:t>
      </w:r>
    </w:p>
    <w:p w:rsidR="00BE5CB0" w:rsidRPr="008C43B0" w:rsidRDefault="00A04A4E" w:rsidP="00714576">
      <w:pPr>
        <w:widowControl/>
        <w:autoSpaceDE/>
        <w:autoSpaceDN/>
        <w:ind w:firstLine="567"/>
        <w:jc w:val="both"/>
        <w:rPr>
          <w:rFonts w:ascii="Times New Roman" w:eastAsia="Times New Roman" w:hAnsi="Times New Roman" w:cs="Times New Roman"/>
          <w:sz w:val="28"/>
          <w:szCs w:val="28"/>
          <w:lang w:val="uk-UA" w:eastAsia="uk-UA"/>
        </w:rPr>
      </w:pPr>
      <w:r w:rsidRPr="00E3567F">
        <w:rPr>
          <w:rFonts w:ascii="Times New Roman" w:eastAsia="Times New Roman" w:hAnsi="Times New Roman" w:cs="Times New Roman"/>
          <w:sz w:val="28"/>
          <w:szCs w:val="28"/>
          <w:lang w:val="uk-UA" w:eastAsia="ru-RU"/>
        </w:rPr>
        <w:t xml:space="preserve">Зміст </w:t>
      </w:r>
      <w:r w:rsidRPr="00E3567F">
        <w:rPr>
          <w:rFonts w:ascii="Times New Roman" w:eastAsia="Times New Roman" w:hAnsi="Times New Roman" w:cs="Times New Roman"/>
          <w:sz w:val="28"/>
          <w:szCs w:val="28"/>
          <w:lang w:val="uk-UA" w:eastAsia="uk-UA"/>
        </w:rPr>
        <w:t>навчальної</w:t>
      </w:r>
      <w:r w:rsidRPr="00E3567F">
        <w:rPr>
          <w:rFonts w:ascii="Times New Roman" w:eastAsia="Times New Roman" w:hAnsi="Times New Roman" w:cs="Times New Roman"/>
          <w:bCs/>
          <w:sz w:val="28"/>
          <w:szCs w:val="28"/>
          <w:shd w:val="clear" w:color="auto" w:fill="FFFFFF"/>
          <w:lang w:val="uk-UA" w:eastAsia="uk-UA"/>
        </w:rPr>
        <w:t xml:space="preserve"> дисципліни</w:t>
      </w:r>
      <w:r w:rsidRPr="00E3567F">
        <w:rPr>
          <w:rFonts w:ascii="Times New Roman" w:eastAsia="Times New Roman" w:hAnsi="Times New Roman" w:cs="Times New Roman"/>
          <w:sz w:val="28"/>
          <w:szCs w:val="28"/>
          <w:lang w:val="uk-UA" w:eastAsia="ru-RU"/>
        </w:rPr>
        <w:t xml:space="preserve"> направлений на формування наступних </w:t>
      </w:r>
      <w:proofErr w:type="spellStart"/>
      <w:r w:rsidRPr="00E3567F">
        <w:rPr>
          <w:rFonts w:ascii="Times New Roman" w:eastAsia="Times New Roman" w:hAnsi="Times New Roman" w:cs="Times New Roman"/>
          <w:b/>
          <w:sz w:val="28"/>
          <w:szCs w:val="28"/>
          <w:lang w:val="uk-UA" w:eastAsia="ru-RU"/>
        </w:rPr>
        <w:t>компетентностей</w:t>
      </w:r>
      <w:proofErr w:type="spellEnd"/>
    </w:p>
    <w:p w:rsidR="00BE5CB0" w:rsidRPr="008C43B0" w:rsidRDefault="00A04A4E" w:rsidP="00BE5CB0">
      <w:pPr>
        <w:widowControl/>
        <w:autoSpaceDE/>
        <w:autoSpaceDN/>
        <w:jc w:val="both"/>
        <w:rPr>
          <w:rFonts w:ascii="Times New Roman" w:eastAsia="Times New Roman" w:hAnsi="Times New Roman" w:cs="Times New Roman"/>
          <w:sz w:val="28"/>
          <w:szCs w:val="28"/>
          <w:lang w:val="uk-UA"/>
        </w:rPr>
      </w:pPr>
      <w:r w:rsidRPr="008C43B0">
        <w:rPr>
          <w:rFonts w:ascii="Times New Roman" w:eastAsia="Times New Roman" w:hAnsi="Times New Roman" w:cs="Times New Roman"/>
          <w:sz w:val="28"/>
          <w:szCs w:val="28"/>
          <w:lang w:val="uk-UA"/>
        </w:rPr>
        <w:t>ЗК 2. Здатність зберігати та примножувати моральні, культурні, наукові цінності і досягнення суспільства на основі розуміння закономірностей розвитку предметної області, її місця у загальній системі знань про природу і суспільство та у розвитку суспільства</w:t>
      </w:r>
      <w:r w:rsidRPr="008C43B0">
        <w:rPr>
          <w:rFonts w:ascii="Times New Roman" w:eastAsia="Times New Roman" w:hAnsi="Times New Roman" w:cs="Times New Roman"/>
          <w:sz w:val="28"/>
          <w:szCs w:val="28"/>
          <w:lang w:val="uk-UA"/>
        </w:rPr>
        <w:t xml:space="preserve">, техніки і технологій, використовувати різні види та форми рухової активності для активного відпочинку та </w:t>
      </w:r>
      <w:r>
        <w:rPr>
          <w:rFonts w:ascii="Times New Roman" w:eastAsia="Times New Roman" w:hAnsi="Times New Roman" w:cs="Times New Roman"/>
          <w:sz w:val="28"/>
          <w:szCs w:val="28"/>
          <w:lang w:val="uk-UA"/>
        </w:rPr>
        <w:t>ведення здорового способу життя.</w:t>
      </w:r>
    </w:p>
    <w:p w:rsidR="00BE5CB0" w:rsidRPr="008C43B0" w:rsidRDefault="00A04A4E" w:rsidP="00BE5CB0">
      <w:pPr>
        <w:widowControl/>
        <w:autoSpaceDE/>
        <w:autoSpaceDN/>
        <w:jc w:val="both"/>
        <w:rPr>
          <w:rFonts w:ascii="Times New Roman" w:eastAsia="Times New Roman" w:hAnsi="Times New Roman" w:cs="Times New Roman"/>
          <w:sz w:val="28"/>
          <w:szCs w:val="28"/>
          <w:lang w:val="uk-UA"/>
        </w:rPr>
      </w:pPr>
      <w:r w:rsidRPr="008C43B0">
        <w:rPr>
          <w:rFonts w:ascii="Times New Roman" w:eastAsia="Times New Roman" w:hAnsi="Times New Roman" w:cs="Times New Roman"/>
          <w:sz w:val="28"/>
          <w:szCs w:val="28"/>
          <w:lang w:val="uk-UA"/>
        </w:rPr>
        <w:t>ЗК 4. Здатність бути критичним і самокритичним</w:t>
      </w:r>
      <w:r>
        <w:rPr>
          <w:rFonts w:ascii="Times New Roman" w:eastAsia="Times New Roman" w:hAnsi="Times New Roman" w:cs="Times New Roman"/>
          <w:sz w:val="28"/>
          <w:szCs w:val="28"/>
          <w:lang w:val="uk-UA"/>
        </w:rPr>
        <w:t>.</w:t>
      </w:r>
    </w:p>
    <w:p w:rsidR="00BE5CB0" w:rsidRPr="00714576" w:rsidRDefault="00A04A4E" w:rsidP="00BE5CB0">
      <w:pPr>
        <w:widowControl/>
        <w:autoSpaceDE/>
        <w:autoSpaceDN/>
        <w:ind w:firstLine="567"/>
        <w:jc w:val="both"/>
        <w:rPr>
          <w:rFonts w:ascii="Times New Roman" w:eastAsia="Times New Roman" w:hAnsi="Times New Roman" w:cs="Times New Roman"/>
          <w:sz w:val="28"/>
          <w:szCs w:val="28"/>
          <w:lang w:val="uk-UA" w:eastAsia="ru-RU"/>
        </w:rPr>
      </w:pPr>
      <w:r w:rsidRPr="008C43B0">
        <w:rPr>
          <w:rFonts w:ascii="Times New Roman" w:eastAsia="Times New Roman" w:hAnsi="Times New Roman" w:cs="Times New Roman"/>
          <w:sz w:val="28"/>
          <w:szCs w:val="28"/>
          <w:lang w:val="ru-RU" w:eastAsia="ru-RU"/>
        </w:rPr>
        <w:t xml:space="preserve">ЗК 6. </w:t>
      </w:r>
      <w:proofErr w:type="spellStart"/>
      <w:r w:rsidRPr="008C43B0">
        <w:rPr>
          <w:rFonts w:ascii="Times New Roman" w:eastAsia="Times New Roman" w:hAnsi="Times New Roman" w:cs="Times New Roman"/>
          <w:sz w:val="28"/>
          <w:szCs w:val="28"/>
          <w:lang w:val="ru-RU" w:eastAsia="ru-RU"/>
        </w:rPr>
        <w:t>Здатність</w:t>
      </w:r>
      <w:proofErr w:type="spellEnd"/>
      <w:r w:rsidRPr="008C43B0">
        <w:rPr>
          <w:rFonts w:ascii="Times New Roman" w:eastAsia="Times New Roman" w:hAnsi="Times New Roman" w:cs="Times New Roman"/>
          <w:sz w:val="28"/>
          <w:szCs w:val="28"/>
          <w:lang w:val="ru-RU" w:eastAsia="ru-RU"/>
        </w:rPr>
        <w:t xml:space="preserve"> до </w:t>
      </w:r>
      <w:proofErr w:type="spellStart"/>
      <w:r w:rsidRPr="008C43B0">
        <w:rPr>
          <w:rFonts w:ascii="Times New Roman" w:eastAsia="Times New Roman" w:hAnsi="Times New Roman" w:cs="Times New Roman"/>
          <w:sz w:val="28"/>
          <w:szCs w:val="28"/>
          <w:lang w:val="ru-RU" w:eastAsia="ru-RU"/>
        </w:rPr>
        <w:t>пошуку</w:t>
      </w:r>
      <w:proofErr w:type="spellEnd"/>
      <w:r w:rsidRPr="008C43B0">
        <w:rPr>
          <w:rFonts w:ascii="Times New Roman" w:eastAsia="Times New Roman" w:hAnsi="Times New Roman" w:cs="Times New Roman"/>
          <w:sz w:val="28"/>
          <w:szCs w:val="28"/>
          <w:lang w:val="ru-RU" w:eastAsia="ru-RU"/>
        </w:rPr>
        <w:t xml:space="preserve">, </w:t>
      </w:r>
      <w:proofErr w:type="spellStart"/>
      <w:r w:rsidRPr="008C43B0">
        <w:rPr>
          <w:rFonts w:ascii="Times New Roman" w:eastAsia="Times New Roman" w:hAnsi="Times New Roman" w:cs="Times New Roman"/>
          <w:sz w:val="28"/>
          <w:szCs w:val="28"/>
          <w:lang w:val="ru-RU" w:eastAsia="ru-RU"/>
        </w:rPr>
        <w:t>опрацювання</w:t>
      </w:r>
      <w:proofErr w:type="spellEnd"/>
      <w:r w:rsidRPr="008C43B0">
        <w:rPr>
          <w:rFonts w:ascii="Times New Roman" w:eastAsia="Times New Roman" w:hAnsi="Times New Roman" w:cs="Times New Roman"/>
          <w:sz w:val="28"/>
          <w:szCs w:val="28"/>
          <w:lang w:val="ru-RU" w:eastAsia="ru-RU"/>
        </w:rPr>
        <w:t xml:space="preserve"> та </w:t>
      </w:r>
      <w:proofErr w:type="spellStart"/>
      <w:r w:rsidRPr="008C43B0">
        <w:rPr>
          <w:rFonts w:ascii="Times New Roman" w:eastAsia="Times New Roman" w:hAnsi="Times New Roman" w:cs="Times New Roman"/>
          <w:sz w:val="28"/>
          <w:szCs w:val="28"/>
          <w:lang w:val="ru-RU" w:eastAsia="ru-RU"/>
        </w:rPr>
        <w:t>аналізу</w:t>
      </w:r>
      <w:proofErr w:type="spellEnd"/>
      <w:r w:rsidRPr="008C43B0">
        <w:rPr>
          <w:rFonts w:ascii="Times New Roman" w:eastAsia="Times New Roman" w:hAnsi="Times New Roman" w:cs="Times New Roman"/>
          <w:sz w:val="28"/>
          <w:szCs w:val="28"/>
          <w:lang w:val="ru-RU" w:eastAsia="ru-RU"/>
        </w:rPr>
        <w:t xml:space="preserve"> </w:t>
      </w:r>
      <w:proofErr w:type="spellStart"/>
      <w:r w:rsidRPr="008C43B0">
        <w:rPr>
          <w:rFonts w:ascii="Times New Roman" w:eastAsia="Times New Roman" w:hAnsi="Times New Roman" w:cs="Times New Roman"/>
          <w:sz w:val="28"/>
          <w:szCs w:val="28"/>
          <w:lang w:val="ru-RU" w:eastAsia="ru-RU"/>
        </w:rPr>
        <w:t>інформації</w:t>
      </w:r>
      <w:proofErr w:type="spellEnd"/>
      <w:r w:rsidRPr="008C43B0">
        <w:rPr>
          <w:rFonts w:ascii="Times New Roman" w:eastAsia="Times New Roman" w:hAnsi="Times New Roman" w:cs="Times New Roman"/>
          <w:sz w:val="28"/>
          <w:szCs w:val="28"/>
          <w:lang w:val="ru-RU" w:eastAsia="ru-RU"/>
        </w:rPr>
        <w:t xml:space="preserve"> з  </w:t>
      </w:r>
      <w:proofErr w:type="spellStart"/>
      <w:proofErr w:type="gramStart"/>
      <w:r w:rsidRPr="008C43B0">
        <w:rPr>
          <w:rFonts w:ascii="Times New Roman" w:eastAsia="Times New Roman" w:hAnsi="Times New Roman" w:cs="Times New Roman"/>
          <w:sz w:val="28"/>
          <w:szCs w:val="28"/>
          <w:lang w:val="ru-RU" w:eastAsia="ru-RU"/>
        </w:rPr>
        <w:t>р</w:t>
      </w:r>
      <w:proofErr w:type="gramEnd"/>
      <w:r w:rsidRPr="008C43B0">
        <w:rPr>
          <w:rFonts w:ascii="Times New Roman" w:eastAsia="Times New Roman" w:hAnsi="Times New Roman" w:cs="Times New Roman"/>
          <w:sz w:val="28"/>
          <w:szCs w:val="28"/>
          <w:lang w:val="ru-RU" w:eastAsia="ru-RU"/>
        </w:rPr>
        <w:t>ізних</w:t>
      </w:r>
      <w:proofErr w:type="spellEnd"/>
      <w:r w:rsidRPr="008C43B0">
        <w:rPr>
          <w:rFonts w:ascii="Times New Roman" w:eastAsia="Times New Roman" w:hAnsi="Times New Roman" w:cs="Times New Roman"/>
          <w:sz w:val="28"/>
          <w:szCs w:val="28"/>
          <w:lang w:val="ru-RU" w:eastAsia="ru-RU"/>
        </w:rPr>
        <w:t xml:space="preserve"> </w:t>
      </w:r>
      <w:proofErr w:type="spellStart"/>
      <w:r w:rsidRPr="008C43B0">
        <w:rPr>
          <w:rFonts w:ascii="Times New Roman" w:eastAsia="Times New Roman" w:hAnsi="Times New Roman" w:cs="Times New Roman"/>
          <w:sz w:val="28"/>
          <w:szCs w:val="28"/>
          <w:lang w:val="ru-RU" w:eastAsia="ru-RU"/>
        </w:rPr>
        <w:t>джерел</w:t>
      </w:r>
      <w:proofErr w:type="spellEnd"/>
      <w:r w:rsidR="00714576">
        <w:rPr>
          <w:rFonts w:ascii="Times New Roman" w:eastAsia="Times New Roman" w:hAnsi="Times New Roman" w:cs="Times New Roman"/>
          <w:sz w:val="28"/>
          <w:szCs w:val="28"/>
          <w:lang w:val="uk-UA" w:eastAsia="ru-RU"/>
        </w:rPr>
        <w:t>.</w:t>
      </w:r>
    </w:p>
    <w:p w:rsidR="00BE5CB0" w:rsidRPr="00355405" w:rsidRDefault="00BE5CB0" w:rsidP="00BE5CB0">
      <w:pPr>
        <w:autoSpaceDE/>
        <w:autoSpaceDN/>
        <w:ind w:firstLine="567"/>
        <w:jc w:val="both"/>
        <w:rPr>
          <w:rFonts w:ascii="Times New Roman" w:eastAsia="Times New Roman" w:hAnsi="Times New Roman" w:cs="Times New Roman"/>
          <w:sz w:val="28"/>
          <w:szCs w:val="28"/>
          <w:lang w:val="uk-UA" w:eastAsia="uk-UA"/>
        </w:rPr>
      </w:pPr>
    </w:p>
    <w:p w:rsidR="006652E3" w:rsidRDefault="00A04A4E" w:rsidP="006652E3">
      <w:pPr>
        <w:autoSpaceDE/>
        <w:autoSpaceDN/>
        <w:adjustRightInd w:val="0"/>
        <w:spacing w:line="360" w:lineRule="atLeast"/>
        <w:jc w:val="both"/>
        <w:rPr>
          <w:rFonts w:ascii="Times New Roman" w:eastAsia="Times New Roman" w:hAnsi="Times New Roman" w:cs="Times New Roman"/>
          <w:sz w:val="28"/>
          <w:szCs w:val="28"/>
          <w:lang w:val="uk-UA" w:eastAsia="uk-UA"/>
        </w:rPr>
      </w:pPr>
      <w:r w:rsidRPr="00355405">
        <w:rPr>
          <w:rFonts w:ascii="Times New Roman" w:eastAsia="Times New Roman" w:hAnsi="Times New Roman" w:cs="Times New Roman"/>
          <w:sz w:val="28"/>
          <w:szCs w:val="28"/>
          <w:lang w:val="uk-UA" w:eastAsia="uk-UA"/>
        </w:rPr>
        <w:br w:type="page"/>
      </w:r>
    </w:p>
    <w:p w:rsidR="006652E3" w:rsidRPr="00355405" w:rsidRDefault="00A04A4E" w:rsidP="006652E3">
      <w:pPr>
        <w:autoSpaceDE/>
        <w:autoSpaceDN/>
        <w:ind w:firstLine="567"/>
        <w:jc w:val="center"/>
        <w:rPr>
          <w:rFonts w:ascii="Times New Roman" w:eastAsia="Times New Roman" w:hAnsi="Times New Roman" w:cs="Times New Roman"/>
          <w:b/>
          <w:bCs/>
          <w:sz w:val="28"/>
          <w:szCs w:val="28"/>
          <w:lang w:val="uk-UA" w:eastAsia="uk-UA"/>
        </w:rPr>
      </w:pPr>
      <w:r w:rsidRPr="00355405">
        <w:rPr>
          <w:rFonts w:ascii="Times New Roman" w:eastAsia="Times New Roman" w:hAnsi="Times New Roman" w:cs="Times New Roman"/>
          <w:b/>
          <w:bCs/>
          <w:sz w:val="28"/>
          <w:szCs w:val="28"/>
          <w:lang w:val="uk-UA" w:eastAsia="uk-UA"/>
        </w:rPr>
        <w:lastRenderedPageBreak/>
        <w:t>3. Програма навчальної дисципліни</w:t>
      </w:r>
    </w:p>
    <w:p w:rsidR="006652E3" w:rsidRPr="00355405" w:rsidRDefault="006652E3" w:rsidP="006652E3">
      <w:pPr>
        <w:autoSpaceDE/>
        <w:autoSpaceDN/>
        <w:ind w:firstLine="567"/>
        <w:jc w:val="center"/>
        <w:rPr>
          <w:rFonts w:ascii="Times New Roman" w:eastAsia="Times New Roman" w:hAnsi="Times New Roman" w:cs="Times New Roman"/>
          <w:b/>
          <w:bCs/>
          <w:sz w:val="28"/>
          <w:szCs w:val="28"/>
          <w:lang w:val="uk-UA" w:eastAsia="uk-UA"/>
        </w:rPr>
      </w:pPr>
    </w:p>
    <w:p w:rsidR="006652E3" w:rsidRDefault="00A04A4E" w:rsidP="006652E3">
      <w:pPr>
        <w:autoSpaceDE/>
        <w:autoSpaceDN/>
        <w:ind w:firstLine="567"/>
        <w:jc w:val="center"/>
        <w:rPr>
          <w:rFonts w:ascii="Times New Roman" w:eastAsia="Times New Roman" w:hAnsi="Times New Roman" w:cs="Times New Roman"/>
          <w:b/>
          <w:bCs/>
          <w:sz w:val="28"/>
          <w:szCs w:val="28"/>
          <w:lang w:val="uk-UA" w:eastAsia="uk-UA"/>
        </w:rPr>
      </w:pPr>
      <w:r w:rsidRPr="00355405">
        <w:rPr>
          <w:rFonts w:ascii="Times New Roman" w:eastAsia="Times New Roman" w:hAnsi="Times New Roman" w:cs="Times New Roman"/>
          <w:b/>
          <w:bCs/>
          <w:sz w:val="28"/>
          <w:szCs w:val="28"/>
          <w:lang w:val="uk-UA" w:eastAsia="uk-UA"/>
        </w:rPr>
        <w:t>МОДУЛЬ 1</w:t>
      </w:r>
    </w:p>
    <w:p w:rsidR="006652E3" w:rsidRPr="00355405" w:rsidRDefault="00A04A4E" w:rsidP="006652E3">
      <w:pPr>
        <w:autoSpaceDE/>
        <w:autoSpaceDN/>
        <w:ind w:firstLine="567"/>
        <w:jc w:val="center"/>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Міфи давніх цивілізацій</w:t>
      </w:r>
    </w:p>
    <w:p w:rsidR="006652E3" w:rsidRPr="00355405" w:rsidRDefault="006652E3" w:rsidP="006652E3">
      <w:pPr>
        <w:autoSpaceDE/>
        <w:autoSpaceDN/>
        <w:ind w:firstLine="567"/>
        <w:jc w:val="center"/>
        <w:rPr>
          <w:rFonts w:ascii="Times New Roman" w:eastAsia="Times New Roman" w:hAnsi="Times New Roman" w:cs="Times New Roman"/>
          <w:b/>
          <w:bCs/>
          <w:sz w:val="28"/>
          <w:szCs w:val="28"/>
          <w:lang w:val="uk-UA" w:eastAsia="uk-UA"/>
        </w:rPr>
      </w:pPr>
    </w:p>
    <w:p w:rsidR="006652E3" w:rsidRPr="002F7B5D" w:rsidRDefault="00A04A4E" w:rsidP="006652E3">
      <w:pPr>
        <w:autoSpaceDE/>
        <w:autoSpaceDN/>
        <w:adjustRightInd w:val="0"/>
        <w:spacing w:line="360" w:lineRule="atLeast"/>
        <w:jc w:val="both"/>
        <w:rPr>
          <w:rFonts w:ascii="Times New Roman" w:eastAsia="Times New Roman" w:hAnsi="Times New Roman" w:cs="Times New Roman"/>
          <w:b/>
          <w:sz w:val="28"/>
          <w:szCs w:val="28"/>
          <w:lang w:val="uk-UA" w:eastAsia="ru-RU"/>
        </w:rPr>
      </w:pPr>
      <w:r w:rsidRPr="007B0FC6">
        <w:rPr>
          <w:rFonts w:ascii="Times New Roman" w:eastAsia="Times New Roman" w:hAnsi="Times New Roman" w:cs="Times New Roman"/>
          <w:b/>
          <w:i/>
          <w:sz w:val="28"/>
          <w:szCs w:val="28"/>
          <w:lang w:val="uk-UA" w:eastAsia="ru-RU"/>
        </w:rPr>
        <w:t>Тема 1.</w:t>
      </w:r>
      <w:r w:rsidRPr="007B0FC6">
        <w:rPr>
          <w:rFonts w:ascii="Times New Roman" w:eastAsia="Times New Roman" w:hAnsi="Times New Roman" w:cs="Times New Roman"/>
          <w:sz w:val="28"/>
          <w:szCs w:val="28"/>
          <w:lang w:val="ru-RU" w:eastAsia="ru-RU"/>
        </w:rPr>
        <w:t xml:space="preserve"> </w:t>
      </w:r>
      <w:r w:rsidRPr="002F7B5D">
        <w:rPr>
          <w:rFonts w:ascii="Times New Roman" w:eastAsia="Times New Roman" w:hAnsi="Times New Roman" w:cs="Times New Roman"/>
          <w:b/>
          <w:sz w:val="28"/>
          <w:szCs w:val="28"/>
          <w:lang w:val="uk-UA" w:eastAsia="ru-RU"/>
        </w:rPr>
        <w:t>Вступ. Поняття та основи міфології</w:t>
      </w:r>
    </w:p>
    <w:p w:rsidR="006652E3" w:rsidRDefault="00A04A4E" w:rsidP="006652E3">
      <w:pPr>
        <w:autoSpaceDE/>
        <w:autoSpaceDN/>
        <w:adjustRightInd w:val="0"/>
        <w:spacing w:line="360" w:lineRule="atLeast"/>
        <w:ind w:left="360"/>
        <w:jc w:val="both"/>
        <w:rPr>
          <w:rFonts w:ascii="Times New Roman" w:eastAsia="Times New Roman" w:hAnsi="Times New Roman" w:cs="Times New Roman"/>
          <w:sz w:val="28"/>
          <w:szCs w:val="28"/>
          <w:lang w:val="uk-UA" w:eastAsia="ru-RU"/>
        </w:rPr>
      </w:pPr>
      <w:r w:rsidRPr="006C6152">
        <w:rPr>
          <w:rFonts w:ascii="Times New Roman" w:eastAsia="Times New Roman" w:hAnsi="Times New Roman" w:cs="Times New Roman"/>
          <w:sz w:val="28"/>
          <w:szCs w:val="28"/>
          <w:lang w:val="uk-UA" w:eastAsia="ru-RU"/>
        </w:rPr>
        <w:t>Визначення</w:t>
      </w:r>
      <w:r>
        <w:rPr>
          <w:rFonts w:ascii="Times New Roman" w:eastAsia="Times New Roman" w:hAnsi="Times New Roman" w:cs="Times New Roman"/>
          <w:sz w:val="28"/>
          <w:szCs w:val="28"/>
          <w:lang w:val="uk-UA" w:eastAsia="ru-RU"/>
        </w:rPr>
        <w:t xml:space="preserve"> міфу та міфології. Структура міфу. Дослідження міфу. Види міфу (етіологічні, культові, космогонічні, астральні, </w:t>
      </w:r>
      <w:proofErr w:type="spellStart"/>
      <w:r>
        <w:rPr>
          <w:rFonts w:ascii="Times New Roman" w:eastAsia="Times New Roman" w:hAnsi="Times New Roman" w:cs="Times New Roman"/>
          <w:sz w:val="28"/>
          <w:szCs w:val="28"/>
          <w:lang w:val="uk-UA" w:eastAsia="ru-RU"/>
        </w:rPr>
        <w:t>антропогонічні</w:t>
      </w:r>
      <w:proofErr w:type="spellEnd"/>
      <w:r>
        <w:rPr>
          <w:rFonts w:ascii="Times New Roman" w:eastAsia="Times New Roman" w:hAnsi="Times New Roman" w:cs="Times New Roman"/>
          <w:sz w:val="28"/>
          <w:szCs w:val="28"/>
          <w:lang w:val="uk-UA" w:eastAsia="ru-RU"/>
        </w:rPr>
        <w:t xml:space="preserve">, міфи про близнюків, </w:t>
      </w:r>
      <w:proofErr w:type="spellStart"/>
      <w:r>
        <w:rPr>
          <w:rFonts w:ascii="Times New Roman" w:eastAsia="Times New Roman" w:hAnsi="Times New Roman" w:cs="Times New Roman"/>
          <w:sz w:val="28"/>
          <w:szCs w:val="28"/>
          <w:lang w:val="uk-UA" w:eastAsia="ru-RU"/>
        </w:rPr>
        <w:t>тотемічні</w:t>
      </w:r>
      <w:proofErr w:type="spellEnd"/>
      <w:r>
        <w:rPr>
          <w:rFonts w:ascii="Times New Roman" w:eastAsia="Times New Roman" w:hAnsi="Times New Roman" w:cs="Times New Roman"/>
          <w:sz w:val="28"/>
          <w:szCs w:val="28"/>
          <w:lang w:val="uk-UA" w:eastAsia="ru-RU"/>
        </w:rPr>
        <w:t xml:space="preserve">, календарні, героїчні </w:t>
      </w:r>
      <w:r w:rsidRPr="006C615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тощо). Міф і </w:t>
      </w:r>
      <w:proofErr w:type="spellStart"/>
      <w:r>
        <w:rPr>
          <w:rFonts w:ascii="Times New Roman" w:eastAsia="Times New Roman" w:hAnsi="Times New Roman" w:cs="Times New Roman"/>
          <w:sz w:val="28"/>
          <w:szCs w:val="28"/>
          <w:lang w:val="uk-UA" w:eastAsia="ru-RU"/>
        </w:rPr>
        <w:t>псевдоміф</w:t>
      </w:r>
      <w:proofErr w:type="spellEnd"/>
      <w:r>
        <w:rPr>
          <w:rFonts w:ascii="Times New Roman" w:eastAsia="Times New Roman" w:hAnsi="Times New Roman" w:cs="Times New Roman"/>
          <w:sz w:val="28"/>
          <w:szCs w:val="28"/>
          <w:lang w:val="uk-UA" w:eastAsia="ru-RU"/>
        </w:rPr>
        <w:t>.</w:t>
      </w:r>
    </w:p>
    <w:p w:rsidR="006652E3" w:rsidRPr="002F7B5D" w:rsidRDefault="00A04A4E" w:rsidP="006652E3">
      <w:pPr>
        <w:autoSpaceDE/>
        <w:autoSpaceDN/>
        <w:adjustRightInd w:val="0"/>
        <w:spacing w:line="360" w:lineRule="atLeast"/>
        <w:ind w:left="36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i/>
          <w:sz w:val="28"/>
          <w:szCs w:val="28"/>
          <w:lang w:val="uk-UA" w:eastAsia="ru-RU"/>
        </w:rPr>
        <w:t>Тема 2</w:t>
      </w:r>
      <w:r w:rsidRPr="007B0FC6">
        <w:rPr>
          <w:rFonts w:ascii="Times New Roman" w:eastAsia="Times New Roman" w:hAnsi="Times New Roman" w:cs="Times New Roman"/>
          <w:b/>
          <w:i/>
          <w:sz w:val="28"/>
          <w:szCs w:val="28"/>
          <w:lang w:val="uk-UA" w:eastAsia="ru-RU"/>
        </w:rPr>
        <w:t>.</w:t>
      </w:r>
      <w:r w:rsidRPr="005827C8">
        <w:rPr>
          <w:rFonts w:ascii="Times New Roman" w:eastAsia="Times New Roman" w:hAnsi="Times New Roman" w:cs="Times New Roman"/>
          <w:sz w:val="28"/>
          <w:szCs w:val="28"/>
          <w:lang w:val="uk-UA" w:eastAsia="ru-RU"/>
        </w:rPr>
        <w:t xml:space="preserve"> </w:t>
      </w:r>
      <w:r w:rsidRPr="002F7B5D">
        <w:rPr>
          <w:rFonts w:ascii="Times New Roman" w:eastAsia="Times New Roman" w:hAnsi="Times New Roman" w:cs="Times New Roman"/>
          <w:b/>
          <w:sz w:val="28"/>
          <w:szCs w:val="28"/>
          <w:lang w:val="uk-UA" w:eastAsia="ru-RU"/>
        </w:rPr>
        <w:t>Міфологія Стародавнього Єгипту</w:t>
      </w:r>
    </w:p>
    <w:p w:rsidR="006652E3" w:rsidRDefault="00A04A4E" w:rsidP="006652E3">
      <w:pPr>
        <w:autoSpaceDE/>
        <w:autoSpaceDN/>
        <w:adjustRightInd w:val="0"/>
        <w:spacing w:line="360" w:lineRule="atLeast"/>
        <w:ind w:left="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Історія. Зміст та значення. Космологія (</w:t>
      </w:r>
      <w:proofErr w:type="spellStart"/>
      <w:r>
        <w:rPr>
          <w:rFonts w:ascii="Times New Roman" w:eastAsia="Times New Roman" w:hAnsi="Times New Roman" w:cs="Times New Roman"/>
          <w:sz w:val="28"/>
          <w:szCs w:val="28"/>
          <w:lang w:val="uk-UA" w:eastAsia="ru-RU"/>
        </w:rPr>
        <w:t>Маат</w:t>
      </w:r>
      <w:proofErr w:type="spellEnd"/>
      <w:r>
        <w:rPr>
          <w:rFonts w:ascii="Times New Roman" w:eastAsia="Times New Roman" w:hAnsi="Times New Roman" w:cs="Times New Roman"/>
          <w:sz w:val="28"/>
          <w:szCs w:val="28"/>
          <w:lang w:val="uk-UA" w:eastAsia="ru-RU"/>
        </w:rPr>
        <w:t xml:space="preserve">). Основні божества єгипетської міфології. Головні міфи. Числа в єгипетській </w:t>
      </w:r>
      <w:r>
        <w:rPr>
          <w:rFonts w:ascii="Times New Roman" w:eastAsia="Times New Roman" w:hAnsi="Times New Roman" w:cs="Times New Roman"/>
          <w:sz w:val="28"/>
          <w:szCs w:val="28"/>
          <w:lang w:val="uk-UA" w:eastAsia="ru-RU"/>
        </w:rPr>
        <w:t>міфології.</w:t>
      </w:r>
      <w:r w:rsidRPr="00D020E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Вплив єгипетської міфології на історію та культуру.</w:t>
      </w:r>
    </w:p>
    <w:p w:rsidR="006652E3" w:rsidRPr="002F7B5D" w:rsidRDefault="00A04A4E" w:rsidP="006652E3">
      <w:pPr>
        <w:autoSpaceDE/>
        <w:autoSpaceDN/>
        <w:adjustRightInd w:val="0"/>
        <w:spacing w:line="360" w:lineRule="atLeast"/>
        <w:ind w:left="36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i/>
          <w:sz w:val="28"/>
          <w:szCs w:val="28"/>
          <w:lang w:val="uk-UA" w:eastAsia="ru-RU"/>
        </w:rPr>
        <w:t>Тема 3</w:t>
      </w:r>
      <w:r w:rsidRPr="007B0FC6">
        <w:rPr>
          <w:rFonts w:ascii="Times New Roman" w:eastAsia="Times New Roman" w:hAnsi="Times New Roman" w:cs="Times New Roman"/>
          <w:b/>
          <w:i/>
          <w:sz w:val="28"/>
          <w:szCs w:val="28"/>
          <w:lang w:val="uk-UA" w:eastAsia="ru-RU"/>
        </w:rPr>
        <w:t>.</w:t>
      </w:r>
      <w:r w:rsidRPr="005827C8">
        <w:rPr>
          <w:rFonts w:ascii="Times New Roman" w:eastAsia="Times New Roman" w:hAnsi="Times New Roman" w:cs="Times New Roman"/>
          <w:sz w:val="28"/>
          <w:szCs w:val="28"/>
          <w:lang w:val="uk-UA" w:eastAsia="ru-RU"/>
        </w:rPr>
        <w:t xml:space="preserve"> </w:t>
      </w:r>
      <w:r w:rsidRPr="002F7B5D">
        <w:rPr>
          <w:rFonts w:ascii="Times New Roman" w:eastAsia="Times New Roman" w:hAnsi="Times New Roman" w:cs="Times New Roman"/>
          <w:b/>
          <w:sz w:val="28"/>
          <w:szCs w:val="28"/>
          <w:lang w:val="uk-UA" w:eastAsia="ru-RU"/>
        </w:rPr>
        <w:t>Міфологія Давньої Месопотамії</w:t>
      </w:r>
    </w:p>
    <w:p w:rsidR="006652E3" w:rsidRDefault="00A04A4E" w:rsidP="006652E3">
      <w:pPr>
        <w:autoSpaceDE/>
        <w:autoSpaceDN/>
        <w:adjustRightInd w:val="0"/>
        <w:spacing w:line="360" w:lineRule="atLeast"/>
        <w:ind w:left="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Релігійний контекст Месопотамії. Боги Месопотамії та їх функції. Головні міфи Месопотамії та їхні персонажі.</w:t>
      </w:r>
      <w:r w:rsidRPr="00D020E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Вплив міфології Давньої Месопотамії на історію</w:t>
      </w:r>
      <w:r>
        <w:rPr>
          <w:rFonts w:ascii="Times New Roman" w:eastAsia="Times New Roman" w:hAnsi="Times New Roman" w:cs="Times New Roman"/>
          <w:sz w:val="28"/>
          <w:szCs w:val="28"/>
          <w:lang w:val="uk-UA" w:eastAsia="ru-RU"/>
        </w:rPr>
        <w:t xml:space="preserve"> та культуру. Значення міфології Месопотамії для сучасного світу.</w:t>
      </w:r>
    </w:p>
    <w:p w:rsidR="006652E3" w:rsidRPr="00732C92" w:rsidRDefault="00A04A4E" w:rsidP="006652E3">
      <w:pPr>
        <w:autoSpaceDE/>
        <w:autoSpaceDN/>
        <w:adjustRightInd w:val="0"/>
        <w:spacing w:line="360" w:lineRule="atLeast"/>
        <w:ind w:left="36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i/>
          <w:sz w:val="28"/>
          <w:szCs w:val="28"/>
          <w:lang w:val="uk-UA" w:eastAsia="ru-RU"/>
        </w:rPr>
        <w:t>Тема 4</w:t>
      </w:r>
      <w:r w:rsidRPr="007B0FC6">
        <w:rPr>
          <w:rFonts w:ascii="Times New Roman" w:eastAsia="Times New Roman" w:hAnsi="Times New Roman" w:cs="Times New Roman"/>
          <w:b/>
          <w:i/>
          <w:sz w:val="28"/>
          <w:szCs w:val="28"/>
          <w:lang w:val="uk-UA" w:eastAsia="ru-RU"/>
        </w:rPr>
        <w:t>.</w:t>
      </w:r>
      <w:r w:rsidRPr="005827C8">
        <w:rPr>
          <w:rFonts w:ascii="Times New Roman" w:eastAsia="Times New Roman" w:hAnsi="Times New Roman" w:cs="Times New Roman"/>
          <w:sz w:val="28"/>
          <w:szCs w:val="28"/>
          <w:lang w:val="uk-UA" w:eastAsia="ru-RU"/>
        </w:rPr>
        <w:t xml:space="preserve"> </w:t>
      </w:r>
      <w:r w:rsidRPr="00732C92">
        <w:rPr>
          <w:rFonts w:ascii="Times New Roman" w:eastAsia="Times New Roman" w:hAnsi="Times New Roman" w:cs="Times New Roman"/>
          <w:b/>
          <w:sz w:val="28"/>
          <w:szCs w:val="28"/>
          <w:lang w:val="uk-UA" w:eastAsia="ru-RU"/>
        </w:rPr>
        <w:t>Міфологія Давньої Індії</w:t>
      </w:r>
    </w:p>
    <w:p w:rsidR="006652E3" w:rsidRPr="006652E3" w:rsidRDefault="00A04A4E" w:rsidP="006652E3">
      <w:pPr>
        <w:autoSpaceDE/>
        <w:autoSpaceDN/>
        <w:adjustRightInd w:val="0"/>
        <w:spacing w:line="360" w:lineRule="atLeast"/>
        <w:ind w:left="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Релігійні особливості Давньої Індії. Міфологія  ведизму. Міфологія брахманізму.</w:t>
      </w:r>
      <w:r w:rsidRPr="00B85BC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Міфологія класичного індуїзму. Головні міфи Давньої Індії та їхні персонажі.</w:t>
      </w:r>
      <w:r w:rsidRPr="00D020E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Вплив міфології Давньої Індії на історію та культуру.</w:t>
      </w:r>
    </w:p>
    <w:p w:rsidR="006652E3" w:rsidRDefault="00A04A4E" w:rsidP="006652E3">
      <w:pPr>
        <w:autoSpaceDE/>
        <w:autoSpaceDN/>
        <w:adjustRightInd w:val="0"/>
        <w:spacing w:line="360" w:lineRule="atLeast"/>
        <w:ind w:left="360"/>
        <w:jc w:val="both"/>
        <w:rPr>
          <w:rFonts w:ascii="Times New Roman" w:eastAsia="Times New Roman" w:hAnsi="Times New Roman" w:cs="Times New Roman"/>
          <w:b/>
          <w:color w:val="222222"/>
          <w:sz w:val="28"/>
          <w:szCs w:val="28"/>
          <w:lang w:val="uk-UA" w:eastAsia="ru-RU"/>
        </w:rPr>
      </w:pPr>
      <w:r>
        <w:rPr>
          <w:rFonts w:ascii="Times New Roman" w:eastAsia="Times New Roman" w:hAnsi="Times New Roman" w:cs="Times New Roman"/>
          <w:b/>
          <w:i/>
          <w:sz w:val="28"/>
          <w:szCs w:val="28"/>
          <w:lang w:val="uk-UA" w:eastAsia="ru-RU"/>
        </w:rPr>
        <w:t>Тема5</w:t>
      </w:r>
      <w:r w:rsidRPr="007B0FC6">
        <w:rPr>
          <w:rFonts w:ascii="Times New Roman" w:eastAsia="Times New Roman" w:hAnsi="Times New Roman" w:cs="Times New Roman"/>
          <w:b/>
          <w:i/>
          <w:sz w:val="28"/>
          <w:szCs w:val="28"/>
          <w:lang w:val="uk-UA" w:eastAsia="ru-RU"/>
        </w:rPr>
        <w:t>.</w:t>
      </w:r>
      <w:r w:rsidRPr="007B0FC6">
        <w:rPr>
          <w:rFonts w:ascii="Times New Roman" w:eastAsia="Times New Roman" w:hAnsi="Times New Roman" w:cs="Times New Roman"/>
          <w:sz w:val="28"/>
          <w:szCs w:val="28"/>
          <w:lang w:val="ru-RU" w:eastAsia="ru-RU"/>
        </w:rPr>
        <w:t xml:space="preserve"> </w:t>
      </w:r>
      <w:r w:rsidRPr="00323FB3">
        <w:rPr>
          <w:rFonts w:ascii="Times New Roman" w:eastAsia="Times New Roman" w:hAnsi="Times New Roman" w:cs="Times New Roman"/>
          <w:b/>
          <w:color w:val="222222"/>
          <w:sz w:val="28"/>
          <w:szCs w:val="28"/>
          <w:lang w:val="uk-UA" w:eastAsia="ru-RU"/>
        </w:rPr>
        <w:t>Міфологі</w:t>
      </w:r>
      <w:r>
        <w:rPr>
          <w:rFonts w:ascii="Times New Roman" w:eastAsia="Times New Roman" w:hAnsi="Times New Roman" w:cs="Times New Roman"/>
          <w:b/>
          <w:color w:val="222222"/>
          <w:sz w:val="28"/>
          <w:szCs w:val="28"/>
          <w:lang w:val="uk-UA" w:eastAsia="ru-RU"/>
        </w:rPr>
        <w:t>я</w:t>
      </w:r>
      <w:r w:rsidRPr="00323FB3">
        <w:rPr>
          <w:rFonts w:ascii="Times New Roman" w:eastAsia="Times New Roman" w:hAnsi="Times New Roman" w:cs="Times New Roman"/>
          <w:b/>
          <w:color w:val="222222"/>
          <w:sz w:val="28"/>
          <w:szCs w:val="28"/>
          <w:lang w:val="uk-UA" w:eastAsia="ru-RU"/>
        </w:rPr>
        <w:t xml:space="preserve"> Давнього Китаю</w:t>
      </w:r>
    </w:p>
    <w:p w:rsidR="006652E3" w:rsidRDefault="00A04A4E" w:rsidP="006652E3">
      <w:pPr>
        <w:autoSpaceDE/>
        <w:autoSpaceDN/>
        <w:adjustRightInd w:val="0"/>
        <w:spacing w:line="360" w:lineRule="atLeast"/>
        <w:ind w:left="360"/>
        <w:jc w:val="both"/>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t xml:space="preserve">Характерні риси. Джерела про міфи. </w:t>
      </w:r>
      <w:proofErr w:type="spellStart"/>
      <w:r>
        <w:rPr>
          <w:rFonts w:ascii="Times New Roman" w:eastAsia="Times New Roman" w:hAnsi="Times New Roman" w:cs="Times New Roman"/>
          <w:color w:val="222222"/>
          <w:sz w:val="28"/>
          <w:szCs w:val="28"/>
          <w:lang w:val="uk-UA" w:eastAsia="ru-RU"/>
        </w:rPr>
        <w:t>Давньокитайська</w:t>
      </w:r>
      <w:proofErr w:type="spellEnd"/>
      <w:r>
        <w:rPr>
          <w:rFonts w:ascii="Times New Roman" w:eastAsia="Times New Roman" w:hAnsi="Times New Roman" w:cs="Times New Roman"/>
          <w:color w:val="222222"/>
          <w:sz w:val="28"/>
          <w:szCs w:val="28"/>
          <w:lang w:val="uk-UA" w:eastAsia="ru-RU"/>
        </w:rPr>
        <w:t xml:space="preserve"> міфологія. Даоська та буддистка міфологія. </w:t>
      </w:r>
      <w:proofErr w:type="spellStart"/>
      <w:r>
        <w:rPr>
          <w:rFonts w:ascii="Times New Roman" w:eastAsia="Times New Roman" w:hAnsi="Times New Roman" w:cs="Times New Roman"/>
          <w:color w:val="222222"/>
          <w:sz w:val="28"/>
          <w:szCs w:val="28"/>
          <w:lang w:val="uk-UA" w:eastAsia="ru-RU"/>
        </w:rPr>
        <w:t>Пізньокитайська</w:t>
      </w:r>
      <w:proofErr w:type="spellEnd"/>
      <w:r>
        <w:rPr>
          <w:rFonts w:ascii="Times New Roman" w:eastAsia="Times New Roman" w:hAnsi="Times New Roman" w:cs="Times New Roman"/>
          <w:color w:val="222222"/>
          <w:sz w:val="28"/>
          <w:szCs w:val="28"/>
          <w:lang w:val="uk-UA" w:eastAsia="ru-RU"/>
        </w:rPr>
        <w:t xml:space="preserve"> міфологія.</w:t>
      </w:r>
    </w:p>
    <w:p w:rsidR="006652E3" w:rsidRDefault="006652E3" w:rsidP="006652E3">
      <w:pPr>
        <w:autoSpaceDE/>
        <w:autoSpaceDN/>
        <w:ind w:firstLine="567"/>
        <w:jc w:val="center"/>
        <w:rPr>
          <w:rFonts w:ascii="Times New Roman" w:eastAsia="Times New Roman" w:hAnsi="Times New Roman" w:cs="Times New Roman"/>
          <w:b/>
          <w:bCs/>
          <w:sz w:val="28"/>
          <w:szCs w:val="28"/>
          <w:lang w:val="uk-UA" w:eastAsia="uk-UA"/>
        </w:rPr>
      </w:pPr>
    </w:p>
    <w:p w:rsidR="006652E3" w:rsidRDefault="00A04A4E" w:rsidP="006652E3">
      <w:pPr>
        <w:autoSpaceDE/>
        <w:autoSpaceDN/>
        <w:ind w:firstLine="567"/>
        <w:jc w:val="center"/>
        <w:rPr>
          <w:rFonts w:ascii="Times New Roman" w:eastAsia="Times New Roman" w:hAnsi="Times New Roman" w:cs="Times New Roman"/>
          <w:b/>
          <w:bCs/>
          <w:sz w:val="28"/>
          <w:szCs w:val="28"/>
          <w:lang w:val="uk-UA" w:eastAsia="uk-UA"/>
        </w:rPr>
      </w:pPr>
      <w:r w:rsidRPr="00355405">
        <w:rPr>
          <w:rFonts w:ascii="Times New Roman" w:eastAsia="Times New Roman" w:hAnsi="Times New Roman" w:cs="Times New Roman"/>
          <w:b/>
          <w:bCs/>
          <w:sz w:val="28"/>
          <w:szCs w:val="28"/>
          <w:lang w:val="uk-UA" w:eastAsia="uk-UA"/>
        </w:rPr>
        <w:t>МОДУЛЬ 1</w:t>
      </w:r>
    </w:p>
    <w:p w:rsidR="006652E3" w:rsidRPr="00355405" w:rsidRDefault="00A04A4E" w:rsidP="006652E3">
      <w:pPr>
        <w:autoSpaceDE/>
        <w:autoSpaceDN/>
        <w:ind w:firstLine="567"/>
        <w:jc w:val="center"/>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Міфи європейських цивілізацій</w:t>
      </w:r>
    </w:p>
    <w:p w:rsidR="006652E3" w:rsidRDefault="006652E3" w:rsidP="006652E3">
      <w:pPr>
        <w:autoSpaceDE/>
        <w:autoSpaceDN/>
        <w:adjustRightInd w:val="0"/>
        <w:spacing w:line="360" w:lineRule="atLeast"/>
        <w:ind w:left="360"/>
        <w:jc w:val="both"/>
        <w:rPr>
          <w:rFonts w:ascii="Times New Roman" w:eastAsia="Times New Roman" w:hAnsi="Times New Roman" w:cs="Times New Roman"/>
          <w:color w:val="222222"/>
          <w:sz w:val="28"/>
          <w:szCs w:val="28"/>
          <w:lang w:val="uk-UA" w:eastAsia="ru-RU"/>
        </w:rPr>
      </w:pPr>
    </w:p>
    <w:p w:rsidR="006652E3" w:rsidRPr="00B012DD" w:rsidRDefault="00A04A4E" w:rsidP="006652E3">
      <w:pPr>
        <w:autoSpaceDE/>
        <w:autoSpaceDN/>
        <w:adjustRightInd w:val="0"/>
        <w:spacing w:line="360" w:lineRule="atLeast"/>
        <w:ind w:left="360"/>
        <w:jc w:val="both"/>
        <w:rPr>
          <w:rFonts w:ascii="Times New Roman" w:eastAsia="Times New Roman" w:hAnsi="Times New Roman" w:cs="Times New Roman"/>
          <w:b/>
          <w:color w:val="222222"/>
          <w:sz w:val="28"/>
          <w:szCs w:val="28"/>
          <w:lang w:val="uk-UA" w:eastAsia="ru-RU"/>
        </w:rPr>
      </w:pPr>
      <w:r>
        <w:rPr>
          <w:rFonts w:ascii="Times New Roman" w:eastAsia="Times New Roman" w:hAnsi="Times New Roman" w:cs="Times New Roman"/>
          <w:b/>
          <w:i/>
          <w:sz w:val="28"/>
          <w:szCs w:val="28"/>
          <w:lang w:val="uk-UA" w:eastAsia="ru-RU"/>
        </w:rPr>
        <w:t>Тема 6</w:t>
      </w:r>
      <w:r w:rsidRPr="007B0FC6">
        <w:rPr>
          <w:rFonts w:ascii="Times New Roman" w:eastAsia="Times New Roman" w:hAnsi="Times New Roman" w:cs="Times New Roman"/>
          <w:b/>
          <w:i/>
          <w:sz w:val="28"/>
          <w:szCs w:val="28"/>
          <w:lang w:val="uk-UA" w:eastAsia="ru-RU"/>
        </w:rPr>
        <w:t>.</w:t>
      </w:r>
      <w:r w:rsidRPr="006652E3">
        <w:rPr>
          <w:rFonts w:ascii="Times New Roman" w:eastAsia="Times New Roman" w:hAnsi="Times New Roman" w:cs="Times New Roman"/>
          <w:sz w:val="28"/>
          <w:szCs w:val="28"/>
          <w:lang w:val="uk-UA" w:eastAsia="ru-RU"/>
        </w:rPr>
        <w:t xml:space="preserve"> </w:t>
      </w:r>
      <w:r w:rsidRPr="00B012DD">
        <w:rPr>
          <w:rFonts w:ascii="Times New Roman" w:eastAsia="Times New Roman" w:hAnsi="Times New Roman" w:cs="Times New Roman"/>
          <w:b/>
          <w:color w:val="222222"/>
          <w:sz w:val="28"/>
          <w:szCs w:val="28"/>
          <w:lang w:val="uk-UA" w:eastAsia="ru-RU"/>
        </w:rPr>
        <w:t>Міфологія Стародавньої Греції</w:t>
      </w:r>
    </w:p>
    <w:p w:rsidR="006652E3" w:rsidRDefault="00A04A4E" w:rsidP="006652E3">
      <w:pPr>
        <w:autoSpaceDE/>
        <w:autoSpaceDN/>
        <w:adjustRightInd w:val="0"/>
        <w:spacing w:line="360" w:lineRule="atLeast"/>
        <w:ind w:left="360"/>
        <w:jc w:val="both"/>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t xml:space="preserve">Особливості формування релігійної ідеології. Еволюція давньогрецької міфології: від </w:t>
      </w:r>
      <w:proofErr w:type="spellStart"/>
      <w:r>
        <w:rPr>
          <w:rFonts w:ascii="Times New Roman" w:eastAsia="Times New Roman" w:hAnsi="Times New Roman" w:cs="Times New Roman"/>
          <w:color w:val="222222"/>
          <w:sz w:val="28"/>
          <w:szCs w:val="28"/>
          <w:lang w:val="uk-UA" w:eastAsia="ru-RU"/>
        </w:rPr>
        <w:t>хтонічних</w:t>
      </w:r>
      <w:proofErr w:type="spellEnd"/>
      <w:r>
        <w:rPr>
          <w:rFonts w:ascii="Times New Roman" w:eastAsia="Times New Roman" w:hAnsi="Times New Roman" w:cs="Times New Roman"/>
          <w:color w:val="222222"/>
          <w:sz w:val="28"/>
          <w:szCs w:val="28"/>
          <w:lang w:val="uk-UA" w:eastAsia="ru-RU"/>
        </w:rPr>
        <w:t xml:space="preserve"> істот до героїв-напівбогів. Основні міфи Стародавньої Греції.</w:t>
      </w:r>
    </w:p>
    <w:p w:rsidR="006652E3" w:rsidRDefault="006652E3" w:rsidP="006652E3">
      <w:pPr>
        <w:autoSpaceDE/>
        <w:autoSpaceDN/>
        <w:adjustRightInd w:val="0"/>
        <w:spacing w:line="360" w:lineRule="atLeast"/>
        <w:ind w:left="360"/>
        <w:jc w:val="both"/>
        <w:rPr>
          <w:rFonts w:ascii="Times New Roman" w:eastAsia="Times New Roman" w:hAnsi="Times New Roman" w:cs="Times New Roman"/>
          <w:color w:val="222222"/>
          <w:sz w:val="28"/>
          <w:szCs w:val="28"/>
          <w:lang w:val="uk-UA" w:eastAsia="ru-RU"/>
        </w:rPr>
      </w:pPr>
    </w:p>
    <w:p w:rsidR="006652E3" w:rsidRPr="00B012DD" w:rsidRDefault="00A04A4E" w:rsidP="006652E3">
      <w:pPr>
        <w:autoSpaceDE/>
        <w:autoSpaceDN/>
        <w:adjustRightInd w:val="0"/>
        <w:spacing w:line="360" w:lineRule="atLeast"/>
        <w:ind w:left="360"/>
        <w:jc w:val="both"/>
        <w:rPr>
          <w:rFonts w:ascii="Times New Roman" w:eastAsia="Times New Roman" w:hAnsi="Times New Roman" w:cs="Times New Roman"/>
          <w:b/>
          <w:color w:val="222222"/>
          <w:sz w:val="28"/>
          <w:szCs w:val="28"/>
          <w:lang w:val="uk-UA" w:eastAsia="ru-RU"/>
        </w:rPr>
      </w:pPr>
      <w:r>
        <w:rPr>
          <w:rFonts w:ascii="Times New Roman" w:eastAsia="Times New Roman" w:hAnsi="Times New Roman" w:cs="Times New Roman"/>
          <w:b/>
          <w:i/>
          <w:sz w:val="28"/>
          <w:szCs w:val="28"/>
          <w:lang w:val="uk-UA" w:eastAsia="ru-RU"/>
        </w:rPr>
        <w:t>Тема 7</w:t>
      </w:r>
      <w:r w:rsidRPr="007B0FC6">
        <w:rPr>
          <w:rFonts w:ascii="Times New Roman" w:eastAsia="Times New Roman" w:hAnsi="Times New Roman" w:cs="Times New Roman"/>
          <w:b/>
          <w:i/>
          <w:sz w:val="28"/>
          <w:szCs w:val="28"/>
          <w:lang w:val="uk-UA" w:eastAsia="ru-RU"/>
        </w:rPr>
        <w:t>.</w:t>
      </w:r>
      <w:r w:rsidRPr="005827C8">
        <w:rPr>
          <w:rFonts w:ascii="Times New Roman" w:eastAsia="Times New Roman" w:hAnsi="Times New Roman" w:cs="Times New Roman"/>
          <w:sz w:val="28"/>
          <w:szCs w:val="28"/>
          <w:lang w:val="uk-UA" w:eastAsia="ru-RU"/>
        </w:rPr>
        <w:t xml:space="preserve"> </w:t>
      </w:r>
      <w:r w:rsidRPr="00B012DD">
        <w:rPr>
          <w:rFonts w:ascii="Times New Roman" w:eastAsia="Times New Roman" w:hAnsi="Times New Roman" w:cs="Times New Roman"/>
          <w:b/>
          <w:color w:val="222222"/>
          <w:sz w:val="28"/>
          <w:szCs w:val="28"/>
          <w:lang w:val="uk-UA" w:eastAsia="ru-RU"/>
        </w:rPr>
        <w:t>Міфологія Стародавнього Риму</w:t>
      </w:r>
    </w:p>
    <w:p w:rsidR="006652E3" w:rsidRPr="00B012DD" w:rsidRDefault="00A04A4E" w:rsidP="006652E3">
      <w:pPr>
        <w:autoSpaceDE/>
        <w:autoSpaceDN/>
        <w:adjustRightInd w:val="0"/>
        <w:spacing w:line="360" w:lineRule="atLeast"/>
        <w:ind w:left="360"/>
        <w:jc w:val="both"/>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lastRenderedPageBreak/>
        <w:t xml:space="preserve">Особливості формування </w:t>
      </w:r>
      <w:r>
        <w:rPr>
          <w:rFonts w:ascii="Times New Roman" w:eastAsia="Times New Roman" w:hAnsi="Times New Roman" w:cs="Times New Roman"/>
          <w:color w:val="222222"/>
          <w:sz w:val="28"/>
          <w:szCs w:val="28"/>
          <w:lang w:val="uk-UA" w:eastAsia="ru-RU"/>
        </w:rPr>
        <w:t>релігійної ідеології. Влив чужоземних релігій на релігію Стародавнього Риму. Розвиток міфології римлян. Основні римські міфи.</w:t>
      </w:r>
    </w:p>
    <w:p w:rsidR="006652E3" w:rsidRPr="00323FB3" w:rsidRDefault="00A04A4E" w:rsidP="006652E3">
      <w:pPr>
        <w:autoSpaceDE/>
        <w:autoSpaceDN/>
        <w:adjustRightInd w:val="0"/>
        <w:spacing w:line="360" w:lineRule="atLeast"/>
        <w:jc w:val="both"/>
        <w:rPr>
          <w:rFonts w:ascii="Times New Roman" w:eastAsia="Times New Roman" w:hAnsi="Times New Roman" w:cs="Times New Roman"/>
          <w:b/>
          <w:color w:val="222222"/>
          <w:sz w:val="28"/>
          <w:szCs w:val="28"/>
          <w:lang w:val="uk-UA" w:eastAsia="ru-RU"/>
        </w:rPr>
      </w:pPr>
      <w:r>
        <w:rPr>
          <w:rFonts w:ascii="Times New Roman" w:eastAsia="Times New Roman" w:hAnsi="Times New Roman" w:cs="Times New Roman"/>
          <w:b/>
          <w:i/>
          <w:sz w:val="28"/>
          <w:szCs w:val="28"/>
          <w:lang w:val="uk-UA" w:eastAsia="ru-RU"/>
        </w:rPr>
        <w:t>Тема 8</w:t>
      </w:r>
      <w:r w:rsidRPr="007B0FC6">
        <w:rPr>
          <w:rFonts w:ascii="Times New Roman" w:eastAsia="Times New Roman" w:hAnsi="Times New Roman" w:cs="Times New Roman"/>
          <w:b/>
          <w:i/>
          <w:sz w:val="28"/>
          <w:szCs w:val="28"/>
          <w:lang w:val="uk-UA" w:eastAsia="ru-RU"/>
        </w:rPr>
        <w:t>.</w:t>
      </w:r>
      <w:r w:rsidRPr="005827C8">
        <w:rPr>
          <w:rFonts w:ascii="Times New Roman" w:eastAsia="Times New Roman" w:hAnsi="Times New Roman" w:cs="Times New Roman"/>
          <w:sz w:val="28"/>
          <w:szCs w:val="28"/>
          <w:lang w:val="uk-UA" w:eastAsia="ru-RU"/>
        </w:rPr>
        <w:t xml:space="preserve"> </w:t>
      </w:r>
      <w:r w:rsidRPr="00323FB3">
        <w:rPr>
          <w:rFonts w:ascii="Times New Roman" w:eastAsia="Times New Roman" w:hAnsi="Times New Roman" w:cs="Times New Roman"/>
          <w:b/>
          <w:color w:val="222222"/>
          <w:sz w:val="28"/>
          <w:szCs w:val="28"/>
          <w:lang w:val="uk-UA" w:eastAsia="ru-RU"/>
        </w:rPr>
        <w:t xml:space="preserve">Міфологія Давніх </w:t>
      </w:r>
      <w:proofErr w:type="spellStart"/>
      <w:r w:rsidRPr="00323FB3">
        <w:rPr>
          <w:rFonts w:ascii="Times New Roman" w:eastAsia="Times New Roman" w:hAnsi="Times New Roman" w:cs="Times New Roman"/>
          <w:b/>
          <w:color w:val="222222"/>
          <w:sz w:val="28"/>
          <w:szCs w:val="28"/>
          <w:lang w:val="uk-UA" w:eastAsia="ru-RU"/>
        </w:rPr>
        <w:t>Словʼян</w:t>
      </w:r>
      <w:proofErr w:type="spellEnd"/>
    </w:p>
    <w:p w:rsidR="006652E3" w:rsidRPr="00323FB3" w:rsidRDefault="00A04A4E" w:rsidP="006652E3">
      <w:pPr>
        <w:autoSpaceDE/>
        <w:autoSpaceDN/>
        <w:adjustRightInd w:val="0"/>
        <w:spacing w:line="360" w:lineRule="atLeast"/>
        <w:jc w:val="both"/>
        <w:rPr>
          <w:rFonts w:ascii="Times New Roman" w:eastAsia="Times New Roman" w:hAnsi="Times New Roman" w:cs="Times New Roman"/>
          <w:color w:val="222222"/>
          <w:sz w:val="28"/>
          <w:szCs w:val="28"/>
          <w:lang w:val="uk-UA" w:eastAsia="ru-RU"/>
        </w:rPr>
      </w:pPr>
      <w:r w:rsidRPr="00323FB3">
        <w:rPr>
          <w:rFonts w:ascii="Times New Roman" w:eastAsia="Times New Roman" w:hAnsi="Times New Roman" w:cs="Times New Roman"/>
          <w:color w:val="222222"/>
          <w:sz w:val="28"/>
          <w:szCs w:val="28"/>
          <w:lang w:val="uk-UA" w:eastAsia="ru-RU"/>
        </w:rPr>
        <w:t xml:space="preserve">Джерела досліджень. </w:t>
      </w:r>
      <w:proofErr w:type="spellStart"/>
      <w:r w:rsidRPr="00323FB3">
        <w:rPr>
          <w:rFonts w:ascii="Times New Roman" w:eastAsia="Times New Roman" w:hAnsi="Times New Roman" w:cs="Times New Roman"/>
          <w:color w:val="222222"/>
          <w:sz w:val="28"/>
          <w:szCs w:val="28"/>
          <w:lang w:val="uk-UA" w:eastAsia="ru-RU"/>
        </w:rPr>
        <w:t>Словʼянський</w:t>
      </w:r>
      <w:proofErr w:type="spellEnd"/>
      <w:r w:rsidRPr="00323FB3">
        <w:rPr>
          <w:rFonts w:ascii="Times New Roman" w:eastAsia="Times New Roman" w:hAnsi="Times New Roman" w:cs="Times New Roman"/>
          <w:color w:val="222222"/>
          <w:sz w:val="28"/>
          <w:szCs w:val="28"/>
          <w:lang w:val="uk-UA" w:eastAsia="ru-RU"/>
        </w:rPr>
        <w:t xml:space="preserve"> пантеон богів. Становлення </w:t>
      </w:r>
      <w:proofErr w:type="spellStart"/>
      <w:r w:rsidRPr="00323FB3">
        <w:rPr>
          <w:rFonts w:ascii="Times New Roman" w:eastAsia="Times New Roman" w:hAnsi="Times New Roman" w:cs="Times New Roman"/>
          <w:color w:val="222222"/>
          <w:sz w:val="28"/>
          <w:szCs w:val="28"/>
          <w:lang w:val="uk-UA" w:eastAsia="ru-RU"/>
        </w:rPr>
        <w:t>словʼянської</w:t>
      </w:r>
      <w:proofErr w:type="spellEnd"/>
      <w:r w:rsidRPr="00323FB3">
        <w:rPr>
          <w:rFonts w:ascii="Times New Roman" w:eastAsia="Times New Roman" w:hAnsi="Times New Roman" w:cs="Times New Roman"/>
          <w:color w:val="222222"/>
          <w:sz w:val="28"/>
          <w:szCs w:val="28"/>
          <w:lang w:val="uk-UA" w:eastAsia="ru-RU"/>
        </w:rPr>
        <w:t xml:space="preserve"> міфології. Ієрархія міфі</w:t>
      </w:r>
      <w:r w:rsidRPr="00323FB3">
        <w:rPr>
          <w:rFonts w:ascii="Times New Roman" w:eastAsia="Times New Roman" w:hAnsi="Times New Roman" w:cs="Times New Roman"/>
          <w:color w:val="222222"/>
          <w:sz w:val="28"/>
          <w:szCs w:val="28"/>
          <w:lang w:val="uk-UA" w:eastAsia="ru-RU"/>
        </w:rPr>
        <w:t xml:space="preserve">чних істот. Основні міфи давніх </w:t>
      </w:r>
      <w:proofErr w:type="spellStart"/>
      <w:r w:rsidRPr="00323FB3">
        <w:rPr>
          <w:rFonts w:ascii="Times New Roman" w:eastAsia="Times New Roman" w:hAnsi="Times New Roman" w:cs="Times New Roman"/>
          <w:color w:val="222222"/>
          <w:sz w:val="28"/>
          <w:szCs w:val="28"/>
          <w:lang w:val="uk-UA" w:eastAsia="ru-RU"/>
        </w:rPr>
        <w:t>словʼян</w:t>
      </w:r>
      <w:proofErr w:type="spellEnd"/>
      <w:r w:rsidRPr="00323FB3">
        <w:rPr>
          <w:rFonts w:ascii="Times New Roman" w:eastAsia="Times New Roman" w:hAnsi="Times New Roman" w:cs="Times New Roman"/>
          <w:color w:val="222222"/>
          <w:sz w:val="28"/>
          <w:szCs w:val="28"/>
          <w:lang w:val="uk-UA" w:eastAsia="ru-RU"/>
        </w:rPr>
        <w:t xml:space="preserve">. </w:t>
      </w:r>
      <w:proofErr w:type="spellStart"/>
      <w:r w:rsidRPr="00323FB3">
        <w:rPr>
          <w:rFonts w:ascii="Times New Roman" w:eastAsia="Times New Roman" w:hAnsi="Times New Roman" w:cs="Times New Roman"/>
          <w:color w:val="222222"/>
          <w:sz w:val="28"/>
          <w:szCs w:val="28"/>
          <w:lang w:val="uk-UA" w:eastAsia="ru-RU"/>
        </w:rPr>
        <w:t>Камʼяні</w:t>
      </w:r>
      <w:proofErr w:type="spellEnd"/>
      <w:r w:rsidRPr="00323FB3">
        <w:rPr>
          <w:rFonts w:ascii="Times New Roman" w:eastAsia="Times New Roman" w:hAnsi="Times New Roman" w:cs="Times New Roman"/>
          <w:color w:val="222222"/>
          <w:sz w:val="28"/>
          <w:szCs w:val="28"/>
          <w:lang w:val="uk-UA" w:eastAsia="ru-RU"/>
        </w:rPr>
        <w:t xml:space="preserve"> та </w:t>
      </w:r>
      <w:proofErr w:type="spellStart"/>
      <w:r w:rsidRPr="00323FB3">
        <w:rPr>
          <w:rFonts w:ascii="Times New Roman" w:eastAsia="Times New Roman" w:hAnsi="Times New Roman" w:cs="Times New Roman"/>
          <w:color w:val="222222"/>
          <w:sz w:val="28"/>
          <w:szCs w:val="28"/>
          <w:lang w:val="uk-UA" w:eastAsia="ru-RU"/>
        </w:rPr>
        <w:t>деревʼяні</w:t>
      </w:r>
      <w:proofErr w:type="spellEnd"/>
      <w:r w:rsidRPr="00323FB3">
        <w:rPr>
          <w:rFonts w:ascii="Times New Roman" w:eastAsia="Times New Roman" w:hAnsi="Times New Roman" w:cs="Times New Roman"/>
          <w:color w:val="222222"/>
          <w:sz w:val="28"/>
          <w:szCs w:val="28"/>
          <w:lang w:val="uk-UA" w:eastAsia="ru-RU"/>
        </w:rPr>
        <w:t xml:space="preserve"> ідоли у давніх </w:t>
      </w:r>
      <w:proofErr w:type="spellStart"/>
      <w:r w:rsidRPr="00323FB3">
        <w:rPr>
          <w:rFonts w:ascii="Times New Roman" w:eastAsia="Times New Roman" w:hAnsi="Times New Roman" w:cs="Times New Roman"/>
          <w:color w:val="222222"/>
          <w:sz w:val="28"/>
          <w:szCs w:val="28"/>
          <w:lang w:val="uk-UA" w:eastAsia="ru-RU"/>
        </w:rPr>
        <w:t>словʼян</w:t>
      </w:r>
      <w:proofErr w:type="spellEnd"/>
      <w:r w:rsidRPr="00323FB3">
        <w:rPr>
          <w:rFonts w:ascii="Times New Roman" w:eastAsia="Times New Roman" w:hAnsi="Times New Roman" w:cs="Times New Roman"/>
          <w:color w:val="222222"/>
          <w:sz w:val="28"/>
          <w:szCs w:val="28"/>
          <w:lang w:val="uk-UA" w:eastAsia="ru-RU"/>
        </w:rPr>
        <w:t xml:space="preserve">. Підробки </w:t>
      </w:r>
      <w:proofErr w:type="spellStart"/>
      <w:r w:rsidRPr="00323FB3">
        <w:rPr>
          <w:rFonts w:ascii="Times New Roman" w:eastAsia="Times New Roman" w:hAnsi="Times New Roman" w:cs="Times New Roman"/>
          <w:color w:val="222222"/>
          <w:sz w:val="28"/>
          <w:szCs w:val="28"/>
          <w:lang w:val="uk-UA" w:eastAsia="ru-RU"/>
        </w:rPr>
        <w:t>словʼянських</w:t>
      </w:r>
      <w:proofErr w:type="spellEnd"/>
      <w:r w:rsidRPr="00323FB3">
        <w:rPr>
          <w:rFonts w:ascii="Times New Roman" w:eastAsia="Times New Roman" w:hAnsi="Times New Roman" w:cs="Times New Roman"/>
          <w:color w:val="222222"/>
          <w:sz w:val="28"/>
          <w:szCs w:val="28"/>
          <w:lang w:val="uk-UA" w:eastAsia="ru-RU"/>
        </w:rPr>
        <w:t xml:space="preserve"> міфів.</w:t>
      </w:r>
    </w:p>
    <w:p w:rsidR="00BE5CB0" w:rsidRDefault="00BE5CB0" w:rsidP="00BE5CB0">
      <w:pPr>
        <w:autoSpaceDE/>
        <w:autoSpaceDN/>
        <w:adjustRightInd w:val="0"/>
        <w:spacing w:line="360" w:lineRule="atLeast"/>
        <w:jc w:val="both"/>
        <w:rPr>
          <w:rFonts w:ascii="Times New Roman" w:eastAsia="Times New Roman" w:hAnsi="Times New Roman" w:cs="Times New Roman"/>
          <w:sz w:val="20"/>
          <w:szCs w:val="20"/>
          <w:lang w:val="uk-UA" w:eastAsia="ru-RU"/>
        </w:rPr>
      </w:pPr>
    </w:p>
    <w:p w:rsidR="00F57B48" w:rsidRPr="00355405" w:rsidRDefault="00A04A4E" w:rsidP="00F57B48">
      <w:pPr>
        <w:autoSpaceDE/>
        <w:autoSpaceDN/>
        <w:ind w:firstLine="567"/>
        <w:jc w:val="center"/>
        <w:rPr>
          <w:rFonts w:ascii="Times New Roman" w:eastAsia="Times New Roman" w:hAnsi="Times New Roman" w:cs="Times New Roman"/>
          <w:b/>
          <w:bCs/>
          <w:sz w:val="28"/>
          <w:szCs w:val="28"/>
          <w:lang w:val="uk-UA" w:eastAsia="ru-RU"/>
        </w:rPr>
      </w:pPr>
      <w:r w:rsidRPr="00355405">
        <w:rPr>
          <w:rFonts w:ascii="Times New Roman" w:eastAsia="Times New Roman" w:hAnsi="Times New Roman" w:cs="Times New Roman"/>
          <w:b/>
          <w:bCs/>
          <w:sz w:val="28"/>
          <w:szCs w:val="28"/>
          <w:lang w:val="uk-UA" w:eastAsia="ru-RU"/>
        </w:rPr>
        <w:t>4. Структура (тематичний план) навчальної дисципліни</w:t>
      </w:r>
    </w:p>
    <w:p w:rsidR="00F57B48" w:rsidRDefault="00F57B48" w:rsidP="00F57B48">
      <w:pPr>
        <w:autoSpaceDE/>
        <w:autoSpaceDN/>
        <w:ind w:firstLine="567"/>
        <w:jc w:val="both"/>
        <w:rPr>
          <w:rFonts w:ascii="Times New Roman" w:eastAsia="Times New Roman" w:hAnsi="Times New Roman" w:cs="Times New Roman"/>
          <w:sz w:val="28"/>
          <w:szCs w:val="28"/>
          <w:lang w:val="uk-UA" w:eastAsia="uk-UA"/>
        </w:rPr>
      </w:pPr>
    </w:p>
    <w:tbl>
      <w:tblPr>
        <w:tblStyle w:val="TableNormal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506"/>
        <w:gridCol w:w="506"/>
        <w:gridCol w:w="506"/>
        <w:gridCol w:w="506"/>
        <w:gridCol w:w="506"/>
        <w:gridCol w:w="506"/>
        <w:gridCol w:w="506"/>
        <w:gridCol w:w="506"/>
      </w:tblGrid>
      <w:tr w:rsidR="009F7CF9" w:rsidTr="005827C8">
        <w:trPr>
          <w:cantSplit/>
          <w:trHeight w:val="397"/>
        </w:trPr>
        <w:tc>
          <w:tcPr>
            <w:tcW w:w="0" w:type="auto"/>
            <w:vMerge w:val="restart"/>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sidRPr="006B66D5">
              <w:rPr>
                <w:rFonts w:ascii="Times New Roman" w:eastAsia="Calibri" w:hAnsi="Times New Roman" w:cs="Times New Roman"/>
                <w:bCs/>
                <w:sz w:val="24"/>
                <w:szCs w:val="24"/>
                <w:lang w:val="uk-UA" w:eastAsia="uk-UA"/>
              </w:rPr>
              <w:t>Змістові модулі і теми</w:t>
            </w:r>
          </w:p>
        </w:tc>
        <w:tc>
          <w:tcPr>
            <w:tcW w:w="0" w:type="auto"/>
            <w:gridSpan w:val="8"/>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sidRPr="006B66D5">
              <w:rPr>
                <w:rFonts w:ascii="Times New Roman" w:eastAsia="Calibri" w:hAnsi="Times New Roman" w:cs="Times New Roman"/>
                <w:bCs/>
                <w:sz w:val="24"/>
                <w:szCs w:val="24"/>
                <w:lang w:val="uk-UA" w:eastAsia="uk-UA"/>
              </w:rPr>
              <w:t>Кількість годин</w:t>
            </w:r>
          </w:p>
        </w:tc>
      </w:tr>
      <w:tr w:rsidR="009F7CF9" w:rsidTr="005827C8">
        <w:trPr>
          <w:cantSplit/>
          <w:trHeight w:val="397"/>
        </w:trPr>
        <w:tc>
          <w:tcPr>
            <w:tcW w:w="0" w:type="auto"/>
            <w:vMerge/>
            <w:shd w:val="clear" w:color="auto" w:fill="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gridSpan w:val="4"/>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sidRPr="006B66D5">
              <w:rPr>
                <w:rFonts w:ascii="Times New Roman" w:eastAsia="Times New Roman" w:hAnsi="Times New Roman" w:cs="Times New Roman"/>
                <w:sz w:val="24"/>
                <w:szCs w:val="24"/>
                <w:lang w:val="uk-UA" w:eastAsia="uk-UA"/>
              </w:rPr>
              <w:t>денна форма</w:t>
            </w:r>
          </w:p>
        </w:tc>
        <w:tc>
          <w:tcPr>
            <w:tcW w:w="0" w:type="auto"/>
            <w:gridSpan w:val="4"/>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sidRPr="006B66D5">
              <w:rPr>
                <w:rFonts w:ascii="Times New Roman" w:eastAsia="Times New Roman" w:hAnsi="Times New Roman" w:cs="Times New Roman"/>
                <w:sz w:val="24"/>
                <w:szCs w:val="24"/>
                <w:lang w:val="uk-UA" w:eastAsia="uk-UA"/>
              </w:rPr>
              <w:t>заочна форма</w:t>
            </w:r>
          </w:p>
        </w:tc>
      </w:tr>
      <w:tr w:rsidR="009F7CF9" w:rsidTr="005827C8">
        <w:trPr>
          <w:cantSplit/>
          <w:trHeight w:val="1406"/>
        </w:trPr>
        <w:tc>
          <w:tcPr>
            <w:tcW w:w="0" w:type="auto"/>
            <w:vMerge/>
            <w:shd w:val="clear" w:color="auto" w:fill="auto"/>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shd w:val="clear" w:color="auto" w:fill="auto"/>
            <w:textDirection w:val="btLr"/>
            <w:vAlign w:val="center"/>
          </w:tcPr>
          <w:p w:rsidR="00F57B48" w:rsidRPr="006B66D5" w:rsidRDefault="00A04A4E" w:rsidP="005827C8">
            <w:pPr>
              <w:widowControl w:val="0"/>
              <w:spacing w:after="0" w:line="240" w:lineRule="auto"/>
              <w:ind w:left="113" w:right="113"/>
              <w:outlineLvl w:val="2"/>
              <w:rPr>
                <w:rFonts w:ascii="Times New Roman" w:eastAsia="Calibri" w:hAnsi="Times New Roman" w:cs="Times New Roman"/>
                <w:bCs/>
                <w:sz w:val="24"/>
                <w:szCs w:val="24"/>
                <w:lang w:val="uk-UA" w:eastAsia="uk-UA"/>
              </w:rPr>
            </w:pPr>
            <w:r w:rsidRPr="006B66D5">
              <w:rPr>
                <w:rFonts w:ascii="Times New Roman" w:eastAsia="Calibri" w:hAnsi="Times New Roman" w:cs="Times New Roman"/>
                <w:bCs/>
                <w:sz w:val="24"/>
                <w:szCs w:val="24"/>
                <w:lang w:val="uk-UA" w:eastAsia="uk-UA"/>
              </w:rPr>
              <w:t>усього</w:t>
            </w:r>
          </w:p>
        </w:tc>
        <w:tc>
          <w:tcPr>
            <w:tcW w:w="0" w:type="auto"/>
            <w:shd w:val="clear" w:color="auto" w:fill="auto"/>
            <w:textDirection w:val="btLr"/>
            <w:vAlign w:val="center"/>
          </w:tcPr>
          <w:p w:rsidR="00F57B48" w:rsidRPr="006B66D5" w:rsidRDefault="00A04A4E" w:rsidP="005827C8">
            <w:pPr>
              <w:widowControl w:val="0"/>
              <w:spacing w:after="0" w:line="240" w:lineRule="auto"/>
              <w:ind w:left="113" w:right="113"/>
              <w:outlineLvl w:val="2"/>
              <w:rPr>
                <w:rFonts w:ascii="Times New Roman" w:eastAsia="Calibri" w:hAnsi="Times New Roman" w:cs="Times New Roman"/>
                <w:bCs/>
                <w:sz w:val="24"/>
                <w:szCs w:val="24"/>
                <w:lang w:val="uk-UA" w:eastAsia="uk-UA"/>
              </w:rPr>
            </w:pPr>
            <w:r w:rsidRPr="006B66D5">
              <w:rPr>
                <w:rFonts w:ascii="Times New Roman" w:eastAsia="Calibri" w:hAnsi="Times New Roman" w:cs="Times New Roman"/>
                <w:bCs/>
                <w:sz w:val="24"/>
                <w:szCs w:val="24"/>
                <w:lang w:val="uk-UA" w:eastAsia="uk-UA"/>
              </w:rPr>
              <w:t>лекції</w:t>
            </w:r>
          </w:p>
        </w:tc>
        <w:tc>
          <w:tcPr>
            <w:tcW w:w="0" w:type="auto"/>
            <w:shd w:val="clear" w:color="auto" w:fill="auto"/>
            <w:textDirection w:val="btLr"/>
            <w:vAlign w:val="center"/>
          </w:tcPr>
          <w:p w:rsidR="00F57B48" w:rsidRPr="006B66D5" w:rsidRDefault="00A04A4E" w:rsidP="005827C8">
            <w:pPr>
              <w:widowControl w:val="0"/>
              <w:spacing w:after="0" w:line="240" w:lineRule="auto"/>
              <w:ind w:left="113" w:right="113"/>
              <w:outlineLvl w:val="2"/>
              <w:rPr>
                <w:rFonts w:ascii="Times New Roman" w:eastAsia="Calibri" w:hAnsi="Times New Roman" w:cs="Times New Roman"/>
                <w:bCs/>
                <w:sz w:val="24"/>
                <w:szCs w:val="24"/>
                <w:lang w:val="uk-UA" w:eastAsia="uk-UA"/>
              </w:rPr>
            </w:pPr>
            <w:r w:rsidRPr="006B66D5">
              <w:rPr>
                <w:rFonts w:ascii="Times New Roman" w:eastAsia="Calibri" w:hAnsi="Times New Roman" w:cs="Times New Roman"/>
                <w:bCs/>
                <w:sz w:val="24"/>
                <w:szCs w:val="24"/>
                <w:lang w:val="uk-UA" w:eastAsia="uk-UA"/>
              </w:rPr>
              <w:t>практичні</w:t>
            </w:r>
          </w:p>
        </w:tc>
        <w:tc>
          <w:tcPr>
            <w:tcW w:w="0" w:type="auto"/>
            <w:shd w:val="clear" w:color="auto" w:fill="auto"/>
            <w:textDirection w:val="btLr"/>
            <w:vAlign w:val="center"/>
          </w:tcPr>
          <w:p w:rsidR="00F57B48" w:rsidRPr="006B66D5" w:rsidRDefault="00A04A4E" w:rsidP="005827C8">
            <w:pPr>
              <w:widowControl w:val="0"/>
              <w:spacing w:after="0" w:line="240" w:lineRule="auto"/>
              <w:ind w:left="113" w:right="113"/>
              <w:outlineLvl w:val="2"/>
              <w:rPr>
                <w:rFonts w:ascii="Times New Roman" w:eastAsia="Calibri" w:hAnsi="Times New Roman" w:cs="Times New Roman"/>
                <w:bCs/>
                <w:sz w:val="24"/>
                <w:szCs w:val="24"/>
                <w:lang w:val="uk-UA" w:eastAsia="uk-UA"/>
              </w:rPr>
            </w:pPr>
            <w:r w:rsidRPr="006B66D5">
              <w:rPr>
                <w:rFonts w:ascii="Times New Roman" w:eastAsia="Calibri" w:hAnsi="Times New Roman" w:cs="Times New Roman"/>
                <w:bCs/>
                <w:sz w:val="24"/>
                <w:szCs w:val="24"/>
                <w:lang w:val="uk-UA" w:eastAsia="uk-UA"/>
              </w:rPr>
              <w:t>самостійна робота</w:t>
            </w:r>
          </w:p>
        </w:tc>
        <w:tc>
          <w:tcPr>
            <w:tcW w:w="0" w:type="auto"/>
            <w:textDirection w:val="btLr"/>
            <w:vAlign w:val="center"/>
          </w:tcPr>
          <w:p w:rsidR="00F57B48" w:rsidRPr="006B66D5" w:rsidRDefault="00A04A4E" w:rsidP="005827C8">
            <w:pPr>
              <w:widowControl w:val="0"/>
              <w:spacing w:after="0" w:line="240" w:lineRule="auto"/>
              <w:ind w:left="113" w:right="113"/>
              <w:outlineLvl w:val="2"/>
              <w:rPr>
                <w:rFonts w:ascii="Times New Roman" w:eastAsia="Calibri" w:hAnsi="Times New Roman" w:cs="Times New Roman"/>
                <w:bCs/>
                <w:sz w:val="24"/>
                <w:szCs w:val="24"/>
                <w:lang w:val="uk-UA" w:eastAsia="uk-UA"/>
              </w:rPr>
            </w:pPr>
            <w:r w:rsidRPr="006B66D5">
              <w:rPr>
                <w:rFonts w:ascii="Times New Roman" w:eastAsia="Calibri" w:hAnsi="Times New Roman" w:cs="Times New Roman"/>
                <w:bCs/>
                <w:sz w:val="24"/>
                <w:szCs w:val="24"/>
                <w:lang w:val="uk-UA" w:eastAsia="uk-UA"/>
              </w:rPr>
              <w:t>усього</w:t>
            </w:r>
          </w:p>
        </w:tc>
        <w:tc>
          <w:tcPr>
            <w:tcW w:w="0" w:type="auto"/>
            <w:textDirection w:val="btLr"/>
            <w:vAlign w:val="center"/>
          </w:tcPr>
          <w:p w:rsidR="00F57B48" w:rsidRPr="006B66D5" w:rsidRDefault="00A04A4E" w:rsidP="005827C8">
            <w:pPr>
              <w:widowControl w:val="0"/>
              <w:spacing w:after="0" w:line="240" w:lineRule="auto"/>
              <w:ind w:left="113" w:right="113"/>
              <w:outlineLvl w:val="2"/>
              <w:rPr>
                <w:rFonts w:ascii="Times New Roman" w:eastAsia="Calibri" w:hAnsi="Times New Roman" w:cs="Times New Roman"/>
                <w:bCs/>
                <w:sz w:val="24"/>
                <w:szCs w:val="24"/>
                <w:lang w:val="uk-UA" w:eastAsia="uk-UA"/>
              </w:rPr>
            </w:pPr>
            <w:r w:rsidRPr="006B66D5">
              <w:rPr>
                <w:rFonts w:ascii="Times New Roman" w:eastAsia="Calibri" w:hAnsi="Times New Roman" w:cs="Times New Roman"/>
                <w:bCs/>
                <w:sz w:val="24"/>
                <w:szCs w:val="24"/>
                <w:lang w:val="uk-UA" w:eastAsia="uk-UA"/>
              </w:rPr>
              <w:t>лекції</w:t>
            </w:r>
          </w:p>
        </w:tc>
        <w:tc>
          <w:tcPr>
            <w:tcW w:w="0" w:type="auto"/>
            <w:textDirection w:val="btLr"/>
            <w:vAlign w:val="center"/>
          </w:tcPr>
          <w:p w:rsidR="00F57B48" w:rsidRPr="006B66D5" w:rsidRDefault="00A04A4E" w:rsidP="005827C8">
            <w:pPr>
              <w:widowControl w:val="0"/>
              <w:spacing w:after="0" w:line="240" w:lineRule="auto"/>
              <w:ind w:left="113" w:right="113"/>
              <w:outlineLvl w:val="2"/>
              <w:rPr>
                <w:rFonts w:ascii="Times New Roman" w:eastAsia="Calibri" w:hAnsi="Times New Roman" w:cs="Times New Roman"/>
                <w:bCs/>
                <w:sz w:val="24"/>
                <w:szCs w:val="24"/>
                <w:lang w:val="uk-UA" w:eastAsia="uk-UA"/>
              </w:rPr>
            </w:pPr>
            <w:r w:rsidRPr="006B66D5">
              <w:rPr>
                <w:rFonts w:ascii="Times New Roman" w:eastAsia="Calibri" w:hAnsi="Times New Roman" w:cs="Times New Roman"/>
                <w:bCs/>
                <w:sz w:val="24"/>
                <w:szCs w:val="24"/>
                <w:lang w:val="uk-UA" w:eastAsia="uk-UA"/>
              </w:rPr>
              <w:t>практичні</w:t>
            </w:r>
          </w:p>
        </w:tc>
        <w:tc>
          <w:tcPr>
            <w:tcW w:w="0" w:type="auto"/>
            <w:textDirection w:val="btLr"/>
            <w:vAlign w:val="center"/>
          </w:tcPr>
          <w:p w:rsidR="00F57B48" w:rsidRPr="006B66D5" w:rsidRDefault="00A04A4E" w:rsidP="005827C8">
            <w:pPr>
              <w:widowControl w:val="0"/>
              <w:spacing w:after="0" w:line="240" w:lineRule="auto"/>
              <w:ind w:left="113" w:right="113"/>
              <w:outlineLvl w:val="2"/>
              <w:rPr>
                <w:rFonts w:ascii="Times New Roman" w:eastAsia="Calibri" w:hAnsi="Times New Roman" w:cs="Times New Roman"/>
                <w:bCs/>
                <w:sz w:val="24"/>
                <w:szCs w:val="24"/>
                <w:lang w:val="uk-UA" w:eastAsia="uk-UA"/>
              </w:rPr>
            </w:pPr>
            <w:r w:rsidRPr="006B66D5">
              <w:rPr>
                <w:rFonts w:ascii="Times New Roman" w:eastAsia="Calibri" w:hAnsi="Times New Roman" w:cs="Times New Roman"/>
                <w:bCs/>
                <w:sz w:val="24"/>
                <w:szCs w:val="24"/>
                <w:lang w:val="uk-UA" w:eastAsia="uk-UA"/>
              </w:rPr>
              <w:t>самостійна робота</w:t>
            </w:r>
          </w:p>
        </w:tc>
      </w:tr>
      <w:tr w:rsidR="009F7CF9" w:rsidTr="005827C8">
        <w:trPr>
          <w:cantSplit/>
          <w:trHeight w:val="340"/>
        </w:trPr>
        <w:tc>
          <w:tcPr>
            <w:tcW w:w="0" w:type="auto"/>
            <w:gridSpan w:val="9"/>
            <w:shd w:val="clear" w:color="auto" w:fill="auto"/>
          </w:tcPr>
          <w:p w:rsidR="00F57B48" w:rsidRPr="00EC482F" w:rsidRDefault="00A04A4E" w:rsidP="00EC482F">
            <w:pPr>
              <w:widowControl w:val="0"/>
              <w:spacing w:after="0" w:line="240" w:lineRule="auto"/>
              <w:ind w:firstLine="567"/>
              <w:jc w:val="center"/>
              <w:rPr>
                <w:rFonts w:ascii="Times New Roman" w:eastAsia="Times New Roman" w:hAnsi="Times New Roman" w:cs="Times New Roman"/>
                <w:b/>
                <w:bCs/>
                <w:sz w:val="28"/>
                <w:szCs w:val="28"/>
                <w:lang w:val="uk-UA" w:eastAsia="uk-UA"/>
              </w:rPr>
            </w:pPr>
            <w:r w:rsidRPr="00012AF9">
              <w:rPr>
                <w:rFonts w:ascii="Times New Roman" w:eastAsia="Calibri" w:hAnsi="Times New Roman" w:cs="Times New Roman"/>
                <w:b/>
                <w:bCs/>
                <w:sz w:val="24"/>
                <w:szCs w:val="24"/>
                <w:lang w:val="uk-UA" w:eastAsia="uk-UA"/>
              </w:rPr>
              <w:t xml:space="preserve">Змістовий модуль 1. </w:t>
            </w:r>
            <w:r w:rsidR="00EC482F">
              <w:rPr>
                <w:rFonts w:ascii="Times New Roman" w:eastAsia="Times New Roman" w:hAnsi="Times New Roman" w:cs="Times New Roman"/>
                <w:b/>
                <w:bCs/>
                <w:sz w:val="28"/>
                <w:szCs w:val="28"/>
                <w:lang w:val="uk-UA" w:eastAsia="uk-UA"/>
              </w:rPr>
              <w:t>Міфи давніх цивілізацій</w:t>
            </w:r>
          </w:p>
        </w:tc>
      </w:tr>
      <w:tr w:rsidR="009F7CF9" w:rsidTr="005827C8">
        <w:trPr>
          <w:trHeight w:val="340"/>
        </w:trPr>
        <w:tc>
          <w:tcPr>
            <w:tcW w:w="0" w:type="auto"/>
            <w:shd w:val="clear" w:color="auto" w:fill="auto"/>
          </w:tcPr>
          <w:p w:rsidR="00F57B48" w:rsidRPr="00F57B48" w:rsidRDefault="00A04A4E" w:rsidP="00F57B48">
            <w:pPr>
              <w:widowControl w:val="0"/>
              <w:adjustRightInd w:val="0"/>
              <w:spacing w:after="0" w:line="360" w:lineRule="atLeast"/>
              <w:jc w:val="both"/>
              <w:rPr>
                <w:rFonts w:ascii="Times New Roman" w:eastAsia="Times New Roman" w:hAnsi="Times New Roman" w:cs="Times New Roman"/>
                <w:sz w:val="24"/>
                <w:szCs w:val="24"/>
                <w:lang w:val="uk-UA" w:eastAsia="ru-RU"/>
              </w:rPr>
            </w:pPr>
            <w:r w:rsidRPr="00F57B48">
              <w:rPr>
                <w:rFonts w:ascii="Times New Roman" w:eastAsia="Times New Roman" w:hAnsi="Times New Roman" w:cs="Times New Roman"/>
                <w:sz w:val="24"/>
                <w:szCs w:val="24"/>
                <w:lang w:val="uk-UA" w:eastAsia="uk-UA"/>
              </w:rPr>
              <w:t xml:space="preserve">Тема 1. </w:t>
            </w:r>
            <w:r w:rsidRPr="00F57B48">
              <w:rPr>
                <w:rFonts w:ascii="Times New Roman" w:eastAsia="Times New Roman" w:hAnsi="Times New Roman" w:cs="Times New Roman"/>
                <w:sz w:val="24"/>
                <w:szCs w:val="24"/>
                <w:lang w:val="uk-UA" w:eastAsia="ru-RU"/>
              </w:rPr>
              <w:t>Вступ. Поняття та основи міфології</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11</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7</w:t>
            </w: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r>
      <w:tr w:rsidR="009F7CF9" w:rsidTr="005827C8">
        <w:trPr>
          <w:trHeight w:val="340"/>
        </w:trPr>
        <w:tc>
          <w:tcPr>
            <w:tcW w:w="0" w:type="auto"/>
            <w:shd w:val="clear" w:color="auto" w:fill="auto"/>
          </w:tcPr>
          <w:p w:rsidR="00F57B48" w:rsidRPr="00F57B48" w:rsidRDefault="00A04A4E" w:rsidP="00F57B48">
            <w:pPr>
              <w:widowControl w:val="0"/>
              <w:adjustRightInd w:val="0"/>
              <w:spacing w:after="0" w:line="360" w:lineRule="atLeast"/>
              <w:jc w:val="both"/>
              <w:rPr>
                <w:rFonts w:ascii="Times New Roman" w:eastAsia="Times New Roman" w:hAnsi="Times New Roman" w:cs="Times New Roman"/>
                <w:sz w:val="24"/>
                <w:szCs w:val="24"/>
                <w:lang w:val="uk-UA" w:eastAsia="ru-RU"/>
              </w:rPr>
            </w:pPr>
            <w:r w:rsidRPr="00F57B48">
              <w:rPr>
                <w:rFonts w:ascii="Times New Roman" w:eastAsia="Times New Roman" w:hAnsi="Times New Roman" w:cs="Times New Roman"/>
                <w:sz w:val="24"/>
                <w:szCs w:val="24"/>
                <w:lang w:val="uk-UA" w:eastAsia="uk-UA"/>
              </w:rPr>
              <w:t xml:space="preserve">Тема 2. </w:t>
            </w:r>
            <w:r w:rsidRPr="00F57B48">
              <w:rPr>
                <w:rFonts w:ascii="Times New Roman" w:eastAsia="Times New Roman" w:hAnsi="Times New Roman" w:cs="Times New Roman"/>
                <w:sz w:val="24"/>
                <w:szCs w:val="24"/>
                <w:lang w:val="uk-UA" w:eastAsia="ru-RU"/>
              </w:rPr>
              <w:t>Міфологія Стародавнього Єгипту</w:t>
            </w:r>
          </w:p>
          <w:p w:rsidR="00F57B48" w:rsidRPr="00F57B48" w:rsidRDefault="00F57B48" w:rsidP="005827C8">
            <w:pPr>
              <w:widowControl w:val="0"/>
              <w:tabs>
                <w:tab w:val="left" w:pos="993"/>
                <w:tab w:val="left" w:pos="4820"/>
              </w:tabs>
              <w:adjustRightInd w:val="0"/>
              <w:spacing w:after="0" w:line="240" w:lineRule="auto"/>
              <w:jc w:val="both"/>
              <w:rPr>
                <w:rFonts w:ascii="Times New Roman" w:eastAsia="Times New Roman" w:hAnsi="Times New Roman" w:cs="Times New Roman"/>
                <w:bCs/>
                <w:sz w:val="24"/>
                <w:szCs w:val="24"/>
                <w:lang w:val="uk-UA" w:eastAsia="uk-UA"/>
              </w:rPr>
            </w:pP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11</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7</w:t>
            </w: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r>
      <w:tr w:rsidR="009F7CF9" w:rsidTr="005827C8">
        <w:trPr>
          <w:trHeight w:val="340"/>
        </w:trPr>
        <w:tc>
          <w:tcPr>
            <w:tcW w:w="0" w:type="auto"/>
            <w:shd w:val="clear" w:color="auto" w:fill="auto"/>
            <w:vAlign w:val="center"/>
          </w:tcPr>
          <w:p w:rsidR="00F57B48" w:rsidRPr="00F57B48" w:rsidRDefault="00A04A4E" w:rsidP="00F57B48">
            <w:pPr>
              <w:widowControl w:val="0"/>
              <w:adjustRightInd w:val="0"/>
              <w:spacing w:after="0" w:line="360" w:lineRule="atLeast"/>
              <w:jc w:val="both"/>
              <w:rPr>
                <w:rFonts w:ascii="Times New Roman" w:eastAsia="Times New Roman" w:hAnsi="Times New Roman" w:cs="Times New Roman"/>
                <w:sz w:val="24"/>
                <w:szCs w:val="24"/>
                <w:lang w:val="uk-UA" w:eastAsia="ru-RU"/>
              </w:rPr>
            </w:pPr>
            <w:r w:rsidRPr="00F57B48">
              <w:rPr>
                <w:rFonts w:ascii="Times New Roman" w:eastAsia="Times New Roman" w:hAnsi="Times New Roman" w:cs="Times New Roman"/>
                <w:sz w:val="24"/>
                <w:szCs w:val="24"/>
                <w:lang w:val="uk-UA" w:eastAsia="uk-UA"/>
              </w:rPr>
              <w:t xml:space="preserve">Тема 3. </w:t>
            </w:r>
            <w:r w:rsidRPr="00F57B48">
              <w:rPr>
                <w:rFonts w:ascii="Times New Roman" w:eastAsia="Times New Roman" w:hAnsi="Times New Roman" w:cs="Times New Roman"/>
                <w:sz w:val="24"/>
                <w:szCs w:val="24"/>
                <w:lang w:val="uk-UA" w:eastAsia="ru-RU"/>
              </w:rPr>
              <w:t xml:space="preserve">Міфологія Давньої </w:t>
            </w:r>
            <w:r w:rsidRPr="00F57B48">
              <w:rPr>
                <w:rFonts w:ascii="Times New Roman" w:eastAsia="Times New Roman" w:hAnsi="Times New Roman" w:cs="Times New Roman"/>
                <w:sz w:val="24"/>
                <w:szCs w:val="24"/>
                <w:lang w:val="uk-UA" w:eastAsia="ru-RU"/>
              </w:rPr>
              <w:t>Месопотамії</w:t>
            </w:r>
          </w:p>
          <w:p w:rsidR="00F57B48" w:rsidRPr="00F57B48" w:rsidRDefault="00F57B48" w:rsidP="005827C8">
            <w:pPr>
              <w:widowControl w:val="0"/>
              <w:spacing w:after="0" w:line="240" w:lineRule="auto"/>
              <w:jc w:val="right"/>
              <w:rPr>
                <w:rFonts w:ascii="Times New Roman" w:eastAsia="Calibri" w:hAnsi="Times New Roman" w:cs="Times New Roman"/>
                <w:sz w:val="24"/>
                <w:szCs w:val="24"/>
                <w:lang w:val="uk-UA" w:eastAsia="uk-UA"/>
              </w:rPr>
            </w:pP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11</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7</w:t>
            </w: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r>
      <w:tr w:rsidR="009F7CF9" w:rsidTr="005827C8">
        <w:trPr>
          <w:trHeight w:val="340"/>
        </w:trPr>
        <w:tc>
          <w:tcPr>
            <w:tcW w:w="0" w:type="auto"/>
            <w:shd w:val="clear" w:color="auto" w:fill="auto"/>
            <w:vAlign w:val="center"/>
          </w:tcPr>
          <w:p w:rsidR="00F57B48" w:rsidRPr="00F57B48" w:rsidRDefault="00A04A4E" w:rsidP="00F57B48">
            <w:pPr>
              <w:widowControl w:val="0"/>
              <w:adjustRightInd w:val="0"/>
              <w:spacing w:after="0" w:line="360" w:lineRule="atLeast"/>
              <w:jc w:val="both"/>
              <w:rPr>
                <w:rFonts w:ascii="Times New Roman" w:eastAsia="Times New Roman" w:hAnsi="Times New Roman" w:cs="Times New Roman"/>
                <w:sz w:val="24"/>
                <w:szCs w:val="24"/>
                <w:lang w:val="uk-UA" w:eastAsia="ru-RU"/>
              </w:rPr>
            </w:pPr>
            <w:r w:rsidRPr="00F57B48">
              <w:rPr>
                <w:rFonts w:ascii="Times New Roman" w:eastAsia="Times New Roman" w:hAnsi="Times New Roman" w:cs="Times New Roman"/>
                <w:sz w:val="24"/>
                <w:szCs w:val="24"/>
                <w:lang w:val="uk-UA" w:eastAsia="uk-UA"/>
              </w:rPr>
              <w:t xml:space="preserve">Тема 4. </w:t>
            </w:r>
            <w:r w:rsidRPr="00F57B48">
              <w:rPr>
                <w:rFonts w:ascii="Times New Roman" w:eastAsia="Times New Roman" w:hAnsi="Times New Roman" w:cs="Times New Roman"/>
                <w:sz w:val="24"/>
                <w:szCs w:val="24"/>
                <w:lang w:val="uk-UA" w:eastAsia="ru-RU"/>
              </w:rPr>
              <w:t>Міфологія Давньої Індії</w:t>
            </w:r>
          </w:p>
          <w:p w:rsidR="00F57B48" w:rsidRPr="00F57B48" w:rsidRDefault="00F57B48" w:rsidP="005827C8">
            <w:pPr>
              <w:widowControl w:val="0"/>
              <w:spacing w:after="0" w:line="240" w:lineRule="auto"/>
              <w:jc w:val="right"/>
              <w:rPr>
                <w:rFonts w:ascii="Times New Roman" w:eastAsia="Calibri" w:hAnsi="Times New Roman" w:cs="Times New Roman"/>
                <w:i/>
                <w:sz w:val="24"/>
                <w:szCs w:val="24"/>
                <w:lang w:val="uk-UA" w:eastAsia="uk-UA"/>
              </w:rPr>
            </w:pPr>
          </w:p>
        </w:tc>
        <w:tc>
          <w:tcPr>
            <w:tcW w:w="0" w:type="auto"/>
            <w:shd w:val="clear" w:color="auto" w:fill="auto"/>
            <w:vAlign w:val="center"/>
          </w:tcPr>
          <w:p w:rsidR="00F57B48"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11</w:t>
            </w:r>
          </w:p>
        </w:tc>
        <w:tc>
          <w:tcPr>
            <w:tcW w:w="0" w:type="auto"/>
            <w:shd w:val="clear" w:color="auto" w:fill="auto"/>
            <w:vAlign w:val="center"/>
          </w:tcPr>
          <w:p w:rsidR="00F57B48"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7</w:t>
            </w: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r>
      <w:tr w:rsidR="009F7CF9" w:rsidTr="005827C8">
        <w:trPr>
          <w:trHeight w:val="340"/>
        </w:trPr>
        <w:tc>
          <w:tcPr>
            <w:tcW w:w="0" w:type="auto"/>
            <w:shd w:val="clear" w:color="auto" w:fill="auto"/>
            <w:vAlign w:val="center"/>
          </w:tcPr>
          <w:p w:rsidR="00F57B48" w:rsidRPr="00F57B48" w:rsidRDefault="00A04A4E" w:rsidP="00F57B48">
            <w:pPr>
              <w:widowControl w:val="0"/>
              <w:adjustRightInd w:val="0"/>
              <w:spacing w:after="0" w:line="360" w:lineRule="atLeast"/>
              <w:jc w:val="both"/>
              <w:rPr>
                <w:rFonts w:ascii="Times New Roman" w:eastAsia="Times New Roman" w:hAnsi="Times New Roman" w:cs="Times New Roman"/>
                <w:color w:val="222222"/>
                <w:sz w:val="24"/>
                <w:szCs w:val="24"/>
                <w:lang w:val="uk-UA" w:eastAsia="ru-RU"/>
              </w:rPr>
            </w:pPr>
            <w:r w:rsidRPr="00F57B48">
              <w:rPr>
                <w:rFonts w:ascii="Times New Roman" w:eastAsia="Times New Roman" w:hAnsi="Times New Roman" w:cs="Times New Roman"/>
                <w:sz w:val="24"/>
                <w:szCs w:val="24"/>
                <w:lang w:val="uk-UA" w:eastAsia="uk-UA"/>
              </w:rPr>
              <w:t xml:space="preserve">Тема 5. </w:t>
            </w:r>
            <w:r w:rsidRPr="00F57B48">
              <w:rPr>
                <w:rFonts w:ascii="Times New Roman" w:eastAsia="Times New Roman" w:hAnsi="Times New Roman" w:cs="Times New Roman"/>
                <w:color w:val="222222"/>
                <w:sz w:val="24"/>
                <w:szCs w:val="24"/>
                <w:lang w:val="uk-UA" w:eastAsia="ru-RU"/>
              </w:rPr>
              <w:t>Міфологія Давнього Китаю</w:t>
            </w:r>
          </w:p>
          <w:p w:rsidR="00F57B48" w:rsidRPr="00F57B48" w:rsidRDefault="00F57B48" w:rsidP="005827C8">
            <w:pPr>
              <w:widowControl w:val="0"/>
              <w:spacing w:after="0" w:line="240" w:lineRule="auto"/>
              <w:jc w:val="right"/>
              <w:rPr>
                <w:rFonts w:ascii="Times New Roman" w:eastAsia="Calibri" w:hAnsi="Times New Roman" w:cs="Times New Roman"/>
                <w:i/>
                <w:sz w:val="24"/>
                <w:szCs w:val="24"/>
                <w:lang w:val="uk-UA" w:eastAsia="uk-UA"/>
              </w:rPr>
            </w:pPr>
          </w:p>
        </w:tc>
        <w:tc>
          <w:tcPr>
            <w:tcW w:w="0" w:type="auto"/>
            <w:shd w:val="clear" w:color="auto" w:fill="auto"/>
            <w:vAlign w:val="center"/>
          </w:tcPr>
          <w:p w:rsidR="00F57B48"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11</w:t>
            </w:r>
          </w:p>
        </w:tc>
        <w:tc>
          <w:tcPr>
            <w:tcW w:w="0" w:type="auto"/>
            <w:shd w:val="clear" w:color="auto" w:fill="auto"/>
            <w:vAlign w:val="center"/>
          </w:tcPr>
          <w:p w:rsidR="00F57B48"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7</w:t>
            </w: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r>
      <w:tr w:rsidR="009F7CF9" w:rsidTr="005827C8">
        <w:trPr>
          <w:trHeight w:val="340"/>
        </w:trPr>
        <w:tc>
          <w:tcPr>
            <w:tcW w:w="0" w:type="auto"/>
            <w:shd w:val="clear" w:color="auto" w:fill="auto"/>
            <w:vAlign w:val="center"/>
          </w:tcPr>
          <w:p w:rsidR="00F57B48" w:rsidRPr="006B66D5" w:rsidRDefault="00A04A4E" w:rsidP="005827C8">
            <w:pPr>
              <w:widowControl w:val="0"/>
              <w:spacing w:after="0" w:line="240" w:lineRule="auto"/>
              <w:jc w:val="right"/>
              <w:rPr>
                <w:rFonts w:ascii="Times New Roman" w:eastAsia="Calibri" w:hAnsi="Times New Roman" w:cs="Times New Roman"/>
                <w:b/>
                <w:i/>
                <w:sz w:val="24"/>
                <w:szCs w:val="24"/>
                <w:lang w:val="uk-UA" w:eastAsia="uk-UA"/>
              </w:rPr>
            </w:pPr>
            <w:r w:rsidRPr="006B66D5">
              <w:rPr>
                <w:rFonts w:ascii="Times New Roman" w:eastAsia="Calibri" w:hAnsi="Times New Roman" w:cs="Times New Roman"/>
                <w:b/>
                <w:i/>
                <w:sz w:val="24"/>
                <w:szCs w:val="24"/>
                <w:lang w:val="uk-UA" w:eastAsia="uk-UA"/>
              </w:rPr>
              <w:t xml:space="preserve">Разом за змістовий модуль </w:t>
            </w:r>
            <w:r>
              <w:rPr>
                <w:rFonts w:ascii="Times New Roman" w:eastAsia="Calibri" w:hAnsi="Times New Roman" w:cs="Times New Roman"/>
                <w:b/>
                <w:i/>
                <w:sz w:val="24"/>
                <w:szCs w:val="24"/>
                <w:lang w:val="uk-UA" w:eastAsia="uk-UA"/>
              </w:rPr>
              <w:t>1</w:t>
            </w:r>
          </w:p>
        </w:tc>
        <w:tc>
          <w:tcPr>
            <w:tcW w:w="0" w:type="auto"/>
            <w:shd w:val="clear" w:color="auto" w:fill="auto"/>
            <w:vAlign w:val="center"/>
          </w:tcPr>
          <w:p w:rsidR="00F57B48"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55</w:t>
            </w:r>
          </w:p>
        </w:tc>
        <w:tc>
          <w:tcPr>
            <w:tcW w:w="0" w:type="auto"/>
            <w:shd w:val="clear" w:color="auto" w:fill="auto"/>
            <w:vAlign w:val="center"/>
          </w:tcPr>
          <w:p w:rsidR="00F57B48"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10</w:t>
            </w:r>
          </w:p>
        </w:tc>
        <w:tc>
          <w:tcPr>
            <w:tcW w:w="0" w:type="auto"/>
            <w:shd w:val="clear" w:color="auto" w:fill="auto"/>
            <w:vAlign w:val="center"/>
          </w:tcPr>
          <w:p w:rsidR="00F57B48"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10</w:t>
            </w:r>
          </w:p>
        </w:tc>
        <w:tc>
          <w:tcPr>
            <w:tcW w:w="0" w:type="auto"/>
            <w:shd w:val="clear" w:color="auto" w:fill="auto"/>
            <w:vAlign w:val="center"/>
          </w:tcPr>
          <w:p w:rsidR="00F57B48"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35</w:t>
            </w: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r>
      <w:tr w:rsidR="009F7CF9" w:rsidRPr="000459EA" w:rsidTr="005827C8">
        <w:trPr>
          <w:cantSplit/>
          <w:trHeight w:val="340"/>
        </w:trPr>
        <w:tc>
          <w:tcPr>
            <w:tcW w:w="0" w:type="auto"/>
            <w:gridSpan w:val="9"/>
            <w:shd w:val="clear" w:color="auto" w:fill="auto"/>
          </w:tcPr>
          <w:p w:rsidR="00F57B48" w:rsidRPr="00EC482F" w:rsidRDefault="00A04A4E" w:rsidP="00EC482F">
            <w:pPr>
              <w:widowControl w:val="0"/>
              <w:spacing w:after="0" w:line="240" w:lineRule="auto"/>
              <w:ind w:firstLine="567"/>
              <w:jc w:val="center"/>
              <w:rPr>
                <w:rFonts w:ascii="Times New Roman" w:eastAsia="Times New Roman" w:hAnsi="Times New Roman" w:cs="Times New Roman"/>
                <w:b/>
                <w:bCs/>
                <w:sz w:val="28"/>
                <w:szCs w:val="28"/>
                <w:lang w:val="uk-UA" w:eastAsia="uk-UA"/>
              </w:rPr>
            </w:pPr>
            <w:r w:rsidRPr="00012AF9">
              <w:rPr>
                <w:rFonts w:ascii="Times New Roman" w:eastAsia="Calibri" w:hAnsi="Times New Roman" w:cs="Times New Roman"/>
                <w:b/>
                <w:bCs/>
                <w:sz w:val="24"/>
                <w:szCs w:val="24"/>
                <w:lang w:val="uk-UA" w:eastAsia="uk-UA"/>
              </w:rPr>
              <w:t xml:space="preserve">Змістовий модуль 2. </w:t>
            </w:r>
            <w:r w:rsidR="00EC482F">
              <w:rPr>
                <w:rFonts w:ascii="Times New Roman" w:eastAsia="Times New Roman" w:hAnsi="Times New Roman" w:cs="Times New Roman"/>
                <w:b/>
                <w:bCs/>
                <w:sz w:val="28"/>
                <w:szCs w:val="28"/>
                <w:lang w:val="uk-UA" w:eastAsia="uk-UA"/>
              </w:rPr>
              <w:t>Міфи європейських цивілізацій</w:t>
            </w:r>
          </w:p>
        </w:tc>
      </w:tr>
      <w:tr w:rsidR="009F7CF9" w:rsidTr="005827C8">
        <w:trPr>
          <w:trHeight w:val="340"/>
        </w:trPr>
        <w:tc>
          <w:tcPr>
            <w:tcW w:w="0" w:type="auto"/>
            <w:shd w:val="clear" w:color="auto" w:fill="auto"/>
          </w:tcPr>
          <w:p w:rsidR="00F57B48" w:rsidRPr="00F57B48" w:rsidRDefault="00A04A4E" w:rsidP="00F57B48">
            <w:pPr>
              <w:widowControl w:val="0"/>
              <w:adjustRightInd w:val="0"/>
              <w:spacing w:after="0" w:line="360" w:lineRule="atLeast"/>
              <w:jc w:val="both"/>
              <w:rPr>
                <w:rFonts w:ascii="Times New Roman" w:eastAsia="Times New Roman" w:hAnsi="Times New Roman" w:cs="Times New Roman"/>
                <w:color w:val="222222"/>
                <w:sz w:val="24"/>
                <w:szCs w:val="24"/>
                <w:lang w:val="uk-UA" w:eastAsia="ru-RU"/>
              </w:rPr>
            </w:pPr>
            <w:r w:rsidRPr="00F57B48">
              <w:rPr>
                <w:rFonts w:ascii="Times New Roman" w:eastAsia="Times New Roman" w:hAnsi="Times New Roman" w:cs="Times New Roman"/>
                <w:sz w:val="24"/>
                <w:szCs w:val="24"/>
                <w:lang w:val="uk-UA" w:eastAsia="uk-UA"/>
              </w:rPr>
              <w:t xml:space="preserve">Тема 6. </w:t>
            </w:r>
            <w:r w:rsidRPr="00F57B48">
              <w:rPr>
                <w:rFonts w:ascii="Times New Roman" w:eastAsia="Times New Roman" w:hAnsi="Times New Roman" w:cs="Times New Roman"/>
                <w:color w:val="222222"/>
                <w:sz w:val="24"/>
                <w:szCs w:val="24"/>
                <w:lang w:val="uk-UA" w:eastAsia="ru-RU"/>
              </w:rPr>
              <w:t>Міфологія Стародавньої Греції</w:t>
            </w:r>
          </w:p>
          <w:p w:rsidR="00F57B48" w:rsidRPr="00F57B48" w:rsidRDefault="00F57B48" w:rsidP="005827C8">
            <w:pPr>
              <w:widowControl w:val="0"/>
              <w:tabs>
                <w:tab w:val="left" w:pos="993"/>
                <w:tab w:val="left" w:pos="4820"/>
              </w:tabs>
              <w:adjustRightInd w:val="0"/>
              <w:spacing w:after="0" w:line="240" w:lineRule="auto"/>
              <w:jc w:val="both"/>
              <w:rPr>
                <w:rFonts w:ascii="Times New Roman" w:eastAsia="Times New Roman" w:hAnsi="Times New Roman" w:cs="Times New Roman"/>
                <w:bCs/>
                <w:sz w:val="24"/>
                <w:szCs w:val="24"/>
                <w:lang w:val="uk-UA" w:eastAsia="uk-UA"/>
              </w:rPr>
            </w:pP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12</w:t>
            </w:r>
          </w:p>
        </w:tc>
        <w:tc>
          <w:tcPr>
            <w:tcW w:w="0" w:type="auto"/>
            <w:shd w:val="clear" w:color="auto" w:fill="auto"/>
            <w:vAlign w:val="center"/>
          </w:tcPr>
          <w:p w:rsidR="00F57B48" w:rsidRPr="006B66D5" w:rsidRDefault="00A04A4E" w:rsidP="00EC482F">
            <w:pPr>
              <w:widowControl w:val="0"/>
              <w:spacing w:after="0" w:line="240" w:lineRule="auto"/>
              <w:jc w:val="both"/>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8</w:t>
            </w: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r>
      <w:tr w:rsidR="009F7CF9" w:rsidTr="005827C8">
        <w:trPr>
          <w:trHeight w:val="340"/>
        </w:trPr>
        <w:tc>
          <w:tcPr>
            <w:tcW w:w="0" w:type="auto"/>
            <w:shd w:val="clear" w:color="auto" w:fill="auto"/>
            <w:vAlign w:val="center"/>
          </w:tcPr>
          <w:p w:rsidR="00F57B48" w:rsidRPr="00F57B48" w:rsidRDefault="00A04A4E" w:rsidP="00F57B48">
            <w:pPr>
              <w:widowControl w:val="0"/>
              <w:adjustRightInd w:val="0"/>
              <w:spacing w:after="0" w:line="360" w:lineRule="atLeast"/>
              <w:jc w:val="both"/>
              <w:rPr>
                <w:rFonts w:ascii="Times New Roman" w:eastAsia="Times New Roman" w:hAnsi="Times New Roman" w:cs="Times New Roman"/>
                <w:color w:val="222222"/>
                <w:sz w:val="24"/>
                <w:szCs w:val="24"/>
                <w:lang w:val="uk-UA" w:eastAsia="ru-RU"/>
              </w:rPr>
            </w:pPr>
            <w:r w:rsidRPr="00F57B48">
              <w:rPr>
                <w:rFonts w:ascii="Times New Roman" w:eastAsia="Times New Roman" w:hAnsi="Times New Roman" w:cs="Times New Roman"/>
                <w:sz w:val="24"/>
                <w:szCs w:val="24"/>
                <w:lang w:val="uk-UA" w:eastAsia="uk-UA"/>
              </w:rPr>
              <w:t xml:space="preserve">Тема 7. </w:t>
            </w:r>
            <w:r w:rsidRPr="00F57B48">
              <w:rPr>
                <w:rFonts w:ascii="Times New Roman" w:eastAsia="Times New Roman" w:hAnsi="Times New Roman" w:cs="Times New Roman"/>
                <w:color w:val="222222"/>
                <w:sz w:val="24"/>
                <w:szCs w:val="24"/>
                <w:lang w:val="uk-UA" w:eastAsia="ru-RU"/>
              </w:rPr>
              <w:t>Міфологія Стародавнього Риму</w:t>
            </w:r>
          </w:p>
          <w:p w:rsidR="00F57B48" w:rsidRPr="00F57B48" w:rsidRDefault="00F57B48" w:rsidP="005827C8">
            <w:pPr>
              <w:widowControl w:val="0"/>
              <w:tabs>
                <w:tab w:val="left" w:pos="993"/>
                <w:tab w:val="left" w:pos="4820"/>
              </w:tabs>
              <w:adjustRightInd w:val="0"/>
              <w:spacing w:after="0" w:line="240" w:lineRule="auto"/>
              <w:jc w:val="both"/>
              <w:rPr>
                <w:rFonts w:ascii="Times New Roman" w:eastAsia="Times New Roman" w:hAnsi="Times New Roman" w:cs="Times New Roman"/>
                <w:sz w:val="24"/>
                <w:szCs w:val="24"/>
                <w:lang w:val="uk-UA" w:eastAsia="uk-UA"/>
              </w:rPr>
            </w:pP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12</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8</w:t>
            </w: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r>
      <w:tr w:rsidR="009F7CF9" w:rsidTr="005827C8">
        <w:trPr>
          <w:trHeight w:val="340"/>
        </w:trPr>
        <w:tc>
          <w:tcPr>
            <w:tcW w:w="0" w:type="auto"/>
            <w:shd w:val="clear" w:color="auto" w:fill="auto"/>
            <w:vAlign w:val="center"/>
          </w:tcPr>
          <w:p w:rsidR="00F57B48" w:rsidRPr="00F57B48" w:rsidRDefault="00A04A4E" w:rsidP="00F57B48">
            <w:pPr>
              <w:widowControl w:val="0"/>
              <w:adjustRightInd w:val="0"/>
              <w:spacing w:after="0" w:line="360" w:lineRule="atLeast"/>
              <w:jc w:val="both"/>
              <w:rPr>
                <w:rFonts w:ascii="Times New Roman" w:eastAsia="Times New Roman" w:hAnsi="Times New Roman" w:cs="Times New Roman"/>
                <w:color w:val="222222"/>
                <w:sz w:val="24"/>
                <w:szCs w:val="24"/>
                <w:lang w:val="uk-UA" w:eastAsia="ru-RU"/>
              </w:rPr>
            </w:pPr>
            <w:r w:rsidRPr="00F57B48">
              <w:rPr>
                <w:rFonts w:ascii="Times New Roman" w:eastAsia="Times New Roman" w:hAnsi="Times New Roman" w:cs="Times New Roman"/>
                <w:sz w:val="24"/>
                <w:szCs w:val="24"/>
                <w:lang w:val="uk-UA" w:eastAsia="uk-UA"/>
              </w:rPr>
              <w:t xml:space="preserve">Тема 8. </w:t>
            </w:r>
            <w:r w:rsidRPr="00F57B48">
              <w:rPr>
                <w:rFonts w:ascii="Times New Roman" w:eastAsia="Times New Roman" w:hAnsi="Times New Roman" w:cs="Times New Roman"/>
                <w:color w:val="222222"/>
                <w:sz w:val="24"/>
                <w:szCs w:val="24"/>
                <w:lang w:val="uk-UA" w:eastAsia="ru-RU"/>
              </w:rPr>
              <w:t xml:space="preserve">Міфологія Давніх </w:t>
            </w:r>
            <w:proofErr w:type="spellStart"/>
            <w:r w:rsidRPr="00F57B48">
              <w:rPr>
                <w:rFonts w:ascii="Times New Roman" w:eastAsia="Times New Roman" w:hAnsi="Times New Roman" w:cs="Times New Roman"/>
                <w:color w:val="222222"/>
                <w:sz w:val="24"/>
                <w:szCs w:val="24"/>
                <w:lang w:val="uk-UA" w:eastAsia="ru-RU"/>
              </w:rPr>
              <w:t>Словʼян</w:t>
            </w:r>
            <w:proofErr w:type="spellEnd"/>
          </w:p>
          <w:p w:rsidR="00F57B48" w:rsidRPr="00F57B48" w:rsidRDefault="00F57B48" w:rsidP="005827C8">
            <w:pPr>
              <w:widowControl w:val="0"/>
              <w:tabs>
                <w:tab w:val="left" w:pos="993"/>
                <w:tab w:val="left" w:pos="4820"/>
              </w:tabs>
              <w:adjustRightInd w:val="0"/>
              <w:spacing w:after="0" w:line="240" w:lineRule="auto"/>
              <w:jc w:val="both"/>
              <w:rPr>
                <w:rFonts w:ascii="Times New Roman" w:eastAsia="Times New Roman" w:hAnsi="Times New Roman" w:cs="Times New Roman"/>
                <w:sz w:val="24"/>
                <w:szCs w:val="24"/>
                <w:lang w:val="uk-UA" w:eastAsia="uk-UA"/>
              </w:rPr>
            </w:pP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11</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7</w:t>
            </w: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r>
      <w:tr w:rsidR="009F7CF9" w:rsidTr="005827C8">
        <w:trPr>
          <w:trHeight w:val="340"/>
        </w:trPr>
        <w:tc>
          <w:tcPr>
            <w:tcW w:w="0" w:type="auto"/>
            <w:shd w:val="clear" w:color="auto" w:fill="auto"/>
            <w:vAlign w:val="center"/>
          </w:tcPr>
          <w:p w:rsidR="00F57B48" w:rsidRPr="006B66D5" w:rsidRDefault="00A04A4E" w:rsidP="005827C8">
            <w:pPr>
              <w:widowControl w:val="0"/>
              <w:spacing w:after="0" w:line="240" w:lineRule="auto"/>
              <w:jc w:val="right"/>
              <w:rPr>
                <w:rFonts w:ascii="Times New Roman" w:eastAsia="Calibri" w:hAnsi="Times New Roman" w:cs="Times New Roman"/>
                <w:sz w:val="24"/>
                <w:szCs w:val="24"/>
                <w:lang w:val="uk-UA" w:eastAsia="uk-UA"/>
              </w:rPr>
            </w:pPr>
            <w:r w:rsidRPr="006B66D5">
              <w:rPr>
                <w:rFonts w:ascii="Times New Roman" w:eastAsia="Calibri" w:hAnsi="Times New Roman" w:cs="Times New Roman"/>
                <w:b/>
                <w:i/>
                <w:sz w:val="24"/>
                <w:szCs w:val="24"/>
                <w:lang w:val="uk-UA" w:eastAsia="uk-UA"/>
              </w:rPr>
              <w:t xml:space="preserve">Разом за змістовий модуль </w:t>
            </w:r>
            <w:r>
              <w:rPr>
                <w:rFonts w:ascii="Times New Roman" w:eastAsia="Calibri" w:hAnsi="Times New Roman" w:cs="Times New Roman"/>
                <w:b/>
                <w:i/>
                <w:sz w:val="24"/>
                <w:szCs w:val="24"/>
                <w:lang w:val="uk-UA" w:eastAsia="uk-UA"/>
              </w:rPr>
              <w:t>2</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35</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6</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6</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23</w:t>
            </w:r>
          </w:p>
        </w:tc>
        <w:tc>
          <w:tcPr>
            <w:tcW w:w="0" w:type="auto"/>
            <w:vAlign w:val="center"/>
          </w:tcPr>
          <w:p w:rsidR="00F57B48" w:rsidRPr="006B66D5" w:rsidRDefault="00F57B48" w:rsidP="00F57B48">
            <w:pPr>
              <w:widowControl w:val="0"/>
              <w:spacing w:after="0" w:line="240" w:lineRule="auto"/>
              <w:jc w:val="both"/>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F57B48">
            <w:pPr>
              <w:widowControl w:val="0"/>
              <w:spacing w:after="0" w:line="240" w:lineRule="auto"/>
              <w:jc w:val="both"/>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r>
      <w:tr w:rsidR="009F7CF9" w:rsidTr="005827C8">
        <w:trPr>
          <w:trHeight w:val="340"/>
        </w:trPr>
        <w:tc>
          <w:tcPr>
            <w:tcW w:w="0" w:type="auto"/>
            <w:shd w:val="clear" w:color="auto" w:fill="auto"/>
            <w:vAlign w:val="center"/>
          </w:tcPr>
          <w:p w:rsidR="00F57B48" w:rsidRPr="006B66D5" w:rsidRDefault="00A04A4E" w:rsidP="005827C8">
            <w:pPr>
              <w:widowControl w:val="0"/>
              <w:spacing w:after="0" w:line="240" w:lineRule="auto"/>
              <w:jc w:val="right"/>
              <w:rPr>
                <w:rFonts w:ascii="Times New Roman" w:eastAsia="Calibri" w:hAnsi="Times New Roman" w:cs="Times New Roman"/>
                <w:b/>
                <w:i/>
                <w:sz w:val="24"/>
                <w:szCs w:val="24"/>
                <w:lang w:val="uk-UA" w:eastAsia="uk-UA"/>
              </w:rPr>
            </w:pPr>
            <w:r w:rsidRPr="006B66D5">
              <w:rPr>
                <w:rFonts w:ascii="Times New Roman" w:eastAsia="Calibri" w:hAnsi="Times New Roman" w:cs="Times New Roman"/>
                <w:b/>
                <w:sz w:val="24"/>
                <w:szCs w:val="24"/>
                <w:lang w:val="uk-UA" w:eastAsia="uk-UA"/>
              </w:rPr>
              <w:t>ВСЬОГО</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sidRPr="006B66D5">
              <w:rPr>
                <w:rFonts w:ascii="Times New Roman" w:eastAsia="Calibri" w:hAnsi="Times New Roman" w:cs="Times New Roman"/>
                <w:bCs/>
                <w:sz w:val="24"/>
                <w:szCs w:val="24"/>
                <w:lang w:val="uk-UA" w:eastAsia="uk-UA"/>
              </w:rPr>
              <w:t>90</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sidRPr="006B66D5">
              <w:rPr>
                <w:rFonts w:ascii="Times New Roman" w:eastAsia="Calibri" w:hAnsi="Times New Roman" w:cs="Times New Roman"/>
                <w:bCs/>
                <w:sz w:val="24"/>
                <w:szCs w:val="24"/>
                <w:lang w:val="uk-UA" w:eastAsia="uk-UA"/>
              </w:rPr>
              <w:t>16</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sidRPr="006B66D5">
              <w:rPr>
                <w:rFonts w:ascii="Times New Roman" w:eastAsia="Calibri" w:hAnsi="Times New Roman" w:cs="Times New Roman"/>
                <w:bCs/>
                <w:sz w:val="24"/>
                <w:szCs w:val="24"/>
                <w:lang w:val="uk-UA" w:eastAsia="uk-UA"/>
              </w:rPr>
              <w:t>16</w:t>
            </w:r>
          </w:p>
        </w:tc>
        <w:tc>
          <w:tcPr>
            <w:tcW w:w="0" w:type="auto"/>
            <w:shd w:val="clear" w:color="auto" w:fill="auto"/>
            <w:vAlign w:val="center"/>
          </w:tcPr>
          <w:p w:rsidR="00F57B48" w:rsidRPr="006B66D5" w:rsidRDefault="00A04A4E" w:rsidP="005827C8">
            <w:pPr>
              <w:widowControl w:val="0"/>
              <w:spacing w:after="0" w:line="240" w:lineRule="auto"/>
              <w:jc w:val="center"/>
              <w:outlineLvl w:val="2"/>
              <w:rPr>
                <w:rFonts w:ascii="Times New Roman" w:eastAsia="Calibri" w:hAnsi="Times New Roman" w:cs="Times New Roman"/>
                <w:bCs/>
                <w:sz w:val="24"/>
                <w:szCs w:val="24"/>
                <w:lang w:val="uk-UA" w:eastAsia="uk-UA"/>
              </w:rPr>
            </w:pPr>
            <w:r w:rsidRPr="006B66D5">
              <w:rPr>
                <w:rFonts w:ascii="Times New Roman" w:eastAsia="Calibri" w:hAnsi="Times New Roman" w:cs="Times New Roman"/>
                <w:bCs/>
                <w:sz w:val="24"/>
                <w:szCs w:val="24"/>
                <w:lang w:val="uk-UA" w:eastAsia="uk-UA"/>
              </w:rPr>
              <w:t>58</w:t>
            </w: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c>
          <w:tcPr>
            <w:tcW w:w="0" w:type="auto"/>
            <w:vAlign w:val="center"/>
          </w:tcPr>
          <w:p w:rsidR="00F57B48" w:rsidRPr="006B66D5" w:rsidRDefault="00F57B48" w:rsidP="005827C8">
            <w:pPr>
              <w:widowControl w:val="0"/>
              <w:spacing w:after="0" w:line="240" w:lineRule="auto"/>
              <w:jc w:val="center"/>
              <w:outlineLvl w:val="2"/>
              <w:rPr>
                <w:rFonts w:ascii="Times New Roman" w:eastAsia="Calibri" w:hAnsi="Times New Roman" w:cs="Times New Roman"/>
                <w:bCs/>
                <w:sz w:val="24"/>
                <w:szCs w:val="24"/>
                <w:lang w:val="uk-UA" w:eastAsia="uk-UA"/>
              </w:rPr>
            </w:pPr>
          </w:p>
        </w:tc>
      </w:tr>
    </w:tbl>
    <w:p w:rsidR="00F63747" w:rsidRPr="007B0FC6" w:rsidRDefault="00A04A4E" w:rsidP="00F63747">
      <w:pPr>
        <w:autoSpaceDE/>
        <w:autoSpaceDN/>
        <w:adjustRightInd w:val="0"/>
        <w:spacing w:line="360" w:lineRule="atLeast"/>
        <w:ind w:left="7513" w:hanging="6946"/>
        <w:contextualSpacing/>
        <w:jc w:val="center"/>
        <w:rPr>
          <w:rFonts w:ascii="Times New Roman" w:eastAsia="Times New Roman" w:hAnsi="Times New Roman" w:cs="Times New Roman"/>
          <w:b/>
          <w:sz w:val="28"/>
          <w:szCs w:val="28"/>
          <w:lang w:val="ru-RU" w:eastAsia="ru-RU"/>
        </w:rPr>
      </w:pPr>
      <w:r w:rsidRPr="007B0FC6">
        <w:rPr>
          <w:rFonts w:ascii="Times New Roman" w:eastAsia="Times New Roman" w:hAnsi="Times New Roman" w:cs="Times New Roman"/>
          <w:b/>
          <w:sz w:val="28"/>
          <w:szCs w:val="28"/>
          <w:lang w:val="ru-RU" w:eastAsia="ru-RU"/>
        </w:rPr>
        <w:lastRenderedPageBreak/>
        <w:t xml:space="preserve">5. Теми </w:t>
      </w:r>
      <w:proofErr w:type="spellStart"/>
      <w:r w:rsidRPr="007B0FC6">
        <w:rPr>
          <w:rFonts w:ascii="Times New Roman" w:eastAsia="Times New Roman" w:hAnsi="Times New Roman" w:cs="Times New Roman"/>
          <w:b/>
          <w:sz w:val="28"/>
          <w:szCs w:val="28"/>
          <w:lang w:val="ru-RU" w:eastAsia="ru-RU"/>
        </w:rPr>
        <w:t>семінарських</w:t>
      </w:r>
      <w:proofErr w:type="spellEnd"/>
      <w:r w:rsidRPr="007B0FC6">
        <w:rPr>
          <w:rFonts w:ascii="Times New Roman" w:eastAsia="Times New Roman" w:hAnsi="Times New Roman" w:cs="Times New Roman"/>
          <w:b/>
          <w:sz w:val="28"/>
          <w:szCs w:val="28"/>
          <w:lang w:val="ru-RU" w:eastAsia="ru-RU"/>
        </w:rPr>
        <w:t xml:space="preserve"> занять </w:t>
      </w:r>
    </w:p>
    <w:tbl>
      <w:tblPr>
        <w:tblStyle w:val="TableNormal0"/>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9F7CF9" w:rsidTr="005827C8">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ind w:left="142" w:hanging="142"/>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w:t>
            </w:r>
          </w:p>
          <w:p w:rsidR="00F63747" w:rsidRPr="00F63747" w:rsidRDefault="00A04A4E" w:rsidP="005827C8">
            <w:pPr>
              <w:widowControl w:val="0"/>
              <w:adjustRightInd w:val="0"/>
              <w:spacing w:after="0" w:line="360" w:lineRule="atLeast"/>
              <w:ind w:left="142" w:hanging="142"/>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з/</w:t>
            </w:r>
            <w:proofErr w:type="gramStart"/>
            <w:r w:rsidRPr="00F63747">
              <w:rPr>
                <w:rFonts w:ascii="Times New Roman" w:eastAsia="Times New Roman" w:hAnsi="Times New Roman" w:cs="Times New Roman"/>
                <w:sz w:val="24"/>
                <w:szCs w:val="24"/>
                <w:lang w:eastAsia="ru-RU"/>
              </w:rPr>
              <w:t>п</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proofErr w:type="spellStart"/>
            <w:r w:rsidRPr="00F63747">
              <w:rPr>
                <w:rFonts w:ascii="Times New Roman" w:eastAsia="Times New Roman" w:hAnsi="Times New Roman" w:cs="Times New Roman"/>
                <w:sz w:val="24"/>
                <w:szCs w:val="24"/>
                <w:lang w:eastAsia="ru-RU"/>
              </w:rPr>
              <w:t>Назва</w:t>
            </w:r>
            <w:proofErr w:type="spellEnd"/>
            <w:r w:rsidRPr="00F63747">
              <w:rPr>
                <w:rFonts w:ascii="Times New Roman" w:eastAsia="Times New Roman" w:hAnsi="Times New Roman" w:cs="Times New Roman"/>
                <w:sz w:val="24"/>
                <w:szCs w:val="24"/>
                <w:lang w:eastAsia="ru-RU"/>
              </w:rPr>
              <w:t xml:space="preserve"> теми</w:t>
            </w: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proofErr w:type="spellStart"/>
            <w:r w:rsidRPr="00F63747">
              <w:rPr>
                <w:rFonts w:ascii="Times New Roman" w:eastAsia="Times New Roman" w:hAnsi="Times New Roman" w:cs="Times New Roman"/>
                <w:sz w:val="24"/>
                <w:szCs w:val="24"/>
                <w:lang w:eastAsia="ru-RU"/>
              </w:rPr>
              <w:t>Кількість</w:t>
            </w:r>
            <w:proofErr w:type="spellEnd"/>
          </w:p>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годин</w:t>
            </w:r>
          </w:p>
        </w:tc>
      </w:tr>
      <w:tr w:rsidR="009F7CF9" w:rsidTr="005827C8">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1</w:t>
            </w:r>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F63747">
            <w:pPr>
              <w:widowControl w:val="0"/>
              <w:adjustRightInd w:val="0"/>
              <w:spacing w:after="0" w:line="360" w:lineRule="atLeast"/>
              <w:contextualSpacing/>
              <w:jc w:val="both"/>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val="uk-UA" w:eastAsia="ru-RU"/>
              </w:rPr>
              <w:t xml:space="preserve">Поняття </w:t>
            </w:r>
            <w:r w:rsidRPr="00F63747">
              <w:rPr>
                <w:rFonts w:ascii="Times New Roman" w:eastAsia="Times New Roman" w:hAnsi="Times New Roman" w:cs="Times New Roman"/>
                <w:sz w:val="24"/>
                <w:szCs w:val="24"/>
                <w:lang w:val="uk-UA" w:eastAsia="ru-RU"/>
              </w:rPr>
              <w:t>та основи міфології</w:t>
            </w: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sidRPr="00F63747">
              <w:rPr>
                <w:rFonts w:ascii="Times New Roman" w:eastAsia="Times New Roman" w:hAnsi="Times New Roman" w:cs="Times New Roman"/>
                <w:sz w:val="24"/>
                <w:szCs w:val="24"/>
                <w:lang w:val="uk-UA" w:eastAsia="ru-RU"/>
              </w:rPr>
              <w:t>2</w:t>
            </w:r>
          </w:p>
        </w:tc>
      </w:tr>
      <w:tr w:rsidR="009F7CF9" w:rsidTr="005827C8">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2</w:t>
            </w:r>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F63747">
            <w:pPr>
              <w:widowControl w:val="0"/>
              <w:adjustRightInd w:val="0"/>
              <w:spacing w:after="0" w:line="360" w:lineRule="atLeast"/>
              <w:jc w:val="both"/>
              <w:rPr>
                <w:rFonts w:ascii="Times New Roman" w:eastAsia="Times New Roman" w:hAnsi="Times New Roman" w:cs="Times New Roman"/>
                <w:sz w:val="24"/>
                <w:szCs w:val="24"/>
                <w:lang w:val="uk-UA" w:eastAsia="ru-RU"/>
              </w:rPr>
            </w:pPr>
            <w:r w:rsidRPr="00F63747">
              <w:rPr>
                <w:rFonts w:ascii="Times New Roman" w:eastAsia="Times New Roman" w:hAnsi="Times New Roman" w:cs="Times New Roman"/>
                <w:sz w:val="24"/>
                <w:szCs w:val="24"/>
                <w:lang w:val="uk-UA" w:eastAsia="ru-RU"/>
              </w:rPr>
              <w:t>Міфологія Стародавнього Єгипту</w:t>
            </w:r>
          </w:p>
          <w:p w:rsidR="00F63747" w:rsidRPr="00F63747" w:rsidRDefault="00F63747" w:rsidP="005827C8">
            <w:pPr>
              <w:widowControl w:val="0"/>
              <w:tabs>
                <w:tab w:val="left" w:leader="underscore" w:pos="6840"/>
              </w:tabs>
              <w:adjustRightInd w:val="0"/>
              <w:spacing w:after="0" w:line="360" w:lineRule="atLeast"/>
              <w:ind w:left="360"/>
              <w:contextualSpacing/>
              <w:jc w:val="both"/>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sidRPr="00F63747">
              <w:rPr>
                <w:rFonts w:ascii="Times New Roman" w:eastAsia="Times New Roman" w:hAnsi="Times New Roman" w:cs="Times New Roman"/>
                <w:sz w:val="24"/>
                <w:szCs w:val="24"/>
                <w:lang w:val="uk-UA" w:eastAsia="ru-RU"/>
              </w:rPr>
              <w:t>2</w:t>
            </w:r>
          </w:p>
        </w:tc>
      </w:tr>
      <w:tr w:rsidR="009F7CF9" w:rsidTr="005827C8">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3</w:t>
            </w:r>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F63747">
            <w:pPr>
              <w:widowControl w:val="0"/>
              <w:adjustRightInd w:val="0"/>
              <w:spacing w:after="0" w:line="360" w:lineRule="atLeast"/>
              <w:jc w:val="both"/>
              <w:rPr>
                <w:rFonts w:ascii="Times New Roman" w:eastAsia="Times New Roman" w:hAnsi="Times New Roman" w:cs="Times New Roman"/>
                <w:sz w:val="24"/>
                <w:szCs w:val="24"/>
                <w:lang w:val="uk-UA" w:eastAsia="ru-RU"/>
              </w:rPr>
            </w:pPr>
            <w:r w:rsidRPr="00F63747">
              <w:rPr>
                <w:rFonts w:ascii="Times New Roman" w:eastAsia="Times New Roman" w:hAnsi="Times New Roman" w:cs="Times New Roman"/>
                <w:sz w:val="24"/>
                <w:szCs w:val="24"/>
                <w:lang w:val="uk-UA" w:eastAsia="ru-RU"/>
              </w:rPr>
              <w:t>Міфологія Давньої Месопотамії</w:t>
            </w:r>
          </w:p>
          <w:p w:rsidR="00F63747" w:rsidRPr="00F63747" w:rsidRDefault="00F63747" w:rsidP="005827C8">
            <w:pPr>
              <w:widowControl w:val="0"/>
              <w:tabs>
                <w:tab w:val="left" w:leader="underscore" w:pos="6840"/>
              </w:tabs>
              <w:adjustRightInd w:val="0"/>
              <w:spacing w:after="0" w:line="360" w:lineRule="atLeast"/>
              <w:contextualSpacing/>
              <w:jc w:val="both"/>
              <w:rPr>
                <w:rFonts w:ascii="Times New Roman" w:eastAsia="Times New Roman" w:hAnsi="Times New Roman" w:cs="Times New Roman"/>
                <w:bCs/>
                <w:snapToGrid w:val="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sidRPr="00F63747">
              <w:rPr>
                <w:rFonts w:ascii="Times New Roman" w:eastAsia="Times New Roman" w:hAnsi="Times New Roman" w:cs="Times New Roman"/>
                <w:sz w:val="24"/>
                <w:szCs w:val="24"/>
                <w:lang w:val="uk-UA" w:eastAsia="ru-RU"/>
              </w:rPr>
              <w:t>2</w:t>
            </w:r>
          </w:p>
        </w:tc>
      </w:tr>
      <w:tr w:rsidR="009F7CF9" w:rsidTr="005827C8">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4</w:t>
            </w:r>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F63747">
            <w:pPr>
              <w:widowControl w:val="0"/>
              <w:adjustRightInd w:val="0"/>
              <w:spacing w:after="0" w:line="360" w:lineRule="atLeast"/>
              <w:jc w:val="both"/>
              <w:rPr>
                <w:rFonts w:ascii="Times New Roman" w:eastAsia="Times New Roman" w:hAnsi="Times New Roman" w:cs="Times New Roman"/>
                <w:sz w:val="24"/>
                <w:szCs w:val="24"/>
                <w:lang w:val="uk-UA" w:eastAsia="ru-RU"/>
              </w:rPr>
            </w:pPr>
            <w:r w:rsidRPr="00F63747">
              <w:rPr>
                <w:rFonts w:ascii="Times New Roman" w:eastAsia="Times New Roman" w:hAnsi="Times New Roman" w:cs="Times New Roman"/>
                <w:sz w:val="24"/>
                <w:szCs w:val="24"/>
                <w:lang w:val="uk-UA" w:eastAsia="ru-RU"/>
              </w:rPr>
              <w:t>Міфологія Давньої Індії</w:t>
            </w:r>
          </w:p>
          <w:p w:rsidR="00F63747" w:rsidRPr="00F63747" w:rsidRDefault="00F63747"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sidRPr="00F63747">
              <w:rPr>
                <w:rFonts w:ascii="Times New Roman" w:eastAsia="Times New Roman" w:hAnsi="Times New Roman" w:cs="Times New Roman"/>
                <w:sz w:val="24"/>
                <w:szCs w:val="24"/>
                <w:lang w:val="uk-UA" w:eastAsia="ru-RU"/>
              </w:rPr>
              <w:t>2</w:t>
            </w:r>
          </w:p>
        </w:tc>
      </w:tr>
      <w:tr w:rsidR="009F7CF9" w:rsidTr="005827C8">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5</w:t>
            </w:r>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F63747">
            <w:pPr>
              <w:widowControl w:val="0"/>
              <w:adjustRightInd w:val="0"/>
              <w:spacing w:after="0" w:line="360" w:lineRule="atLeast"/>
              <w:jc w:val="both"/>
              <w:rPr>
                <w:rFonts w:ascii="Times New Roman" w:eastAsia="Times New Roman" w:hAnsi="Times New Roman" w:cs="Times New Roman"/>
                <w:color w:val="222222"/>
                <w:sz w:val="24"/>
                <w:szCs w:val="24"/>
                <w:lang w:val="uk-UA" w:eastAsia="ru-RU"/>
              </w:rPr>
            </w:pPr>
            <w:r w:rsidRPr="00F63747">
              <w:rPr>
                <w:rFonts w:ascii="Times New Roman" w:eastAsia="Times New Roman" w:hAnsi="Times New Roman" w:cs="Times New Roman"/>
                <w:color w:val="222222"/>
                <w:sz w:val="24"/>
                <w:szCs w:val="24"/>
                <w:lang w:val="uk-UA" w:eastAsia="ru-RU"/>
              </w:rPr>
              <w:t>Міфологія Давнього Китаю</w:t>
            </w:r>
          </w:p>
          <w:p w:rsidR="00F63747" w:rsidRPr="00F63747" w:rsidRDefault="00F63747"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sidRPr="00F63747">
              <w:rPr>
                <w:rFonts w:ascii="Times New Roman" w:eastAsia="Times New Roman" w:hAnsi="Times New Roman" w:cs="Times New Roman"/>
                <w:sz w:val="24"/>
                <w:szCs w:val="24"/>
                <w:lang w:val="uk-UA" w:eastAsia="ru-RU"/>
              </w:rPr>
              <w:t>2</w:t>
            </w:r>
          </w:p>
        </w:tc>
      </w:tr>
      <w:tr w:rsidR="009F7CF9" w:rsidTr="005827C8">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6</w:t>
            </w:r>
          </w:p>
        </w:tc>
        <w:tc>
          <w:tcPr>
            <w:tcW w:w="7087" w:type="dxa"/>
            <w:tcBorders>
              <w:top w:val="single" w:sz="4" w:space="0" w:color="auto"/>
              <w:left w:val="single" w:sz="4" w:space="0" w:color="auto"/>
              <w:bottom w:val="single" w:sz="4" w:space="0" w:color="auto"/>
              <w:right w:val="single" w:sz="4" w:space="0" w:color="auto"/>
            </w:tcBorders>
          </w:tcPr>
          <w:p w:rsidR="00F63747" w:rsidRPr="00F63747" w:rsidRDefault="00A04A4E" w:rsidP="00F63747">
            <w:pPr>
              <w:widowControl w:val="0"/>
              <w:adjustRightInd w:val="0"/>
              <w:spacing w:after="0" w:line="360" w:lineRule="atLeast"/>
              <w:jc w:val="both"/>
              <w:rPr>
                <w:rFonts w:ascii="Times New Roman" w:eastAsia="Times New Roman" w:hAnsi="Times New Roman" w:cs="Times New Roman"/>
                <w:color w:val="222222"/>
                <w:sz w:val="24"/>
                <w:szCs w:val="24"/>
                <w:lang w:val="uk-UA" w:eastAsia="ru-RU"/>
              </w:rPr>
            </w:pPr>
            <w:r w:rsidRPr="00F63747">
              <w:rPr>
                <w:rFonts w:ascii="Times New Roman" w:eastAsia="Times New Roman" w:hAnsi="Times New Roman" w:cs="Times New Roman"/>
                <w:color w:val="222222"/>
                <w:sz w:val="24"/>
                <w:szCs w:val="24"/>
                <w:lang w:val="uk-UA" w:eastAsia="ru-RU"/>
              </w:rPr>
              <w:t>Міфологія Стародавньої Греції</w:t>
            </w:r>
          </w:p>
          <w:p w:rsidR="00F63747" w:rsidRPr="00F63747" w:rsidRDefault="00F63747"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sidRPr="00F63747">
              <w:rPr>
                <w:rFonts w:ascii="Times New Roman" w:eastAsia="Times New Roman" w:hAnsi="Times New Roman" w:cs="Times New Roman"/>
                <w:sz w:val="24"/>
                <w:szCs w:val="24"/>
                <w:lang w:val="uk-UA" w:eastAsia="ru-RU"/>
              </w:rPr>
              <w:t>2</w:t>
            </w:r>
          </w:p>
        </w:tc>
      </w:tr>
      <w:tr w:rsidR="009F7CF9" w:rsidTr="005827C8">
        <w:trPr>
          <w:trHeight w:val="451"/>
        </w:trPr>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7</w:t>
            </w:r>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F63747">
            <w:pPr>
              <w:widowControl w:val="0"/>
              <w:adjustRightInd w:val="0"/>
              <w:spacing w:after="0" w:line="360" w:lineRule="atLeast"/>
              <w:jc w:val="both"/>
              <w:rPr>
                <w:rFonts w:ascii="Times New Roman" w:eastAsia="Times New Roman" w:hAnsi="Times New Roman" w:cs="Times New Roman"/>
                <w:color w:val="222222"/>
                <w:sz w:val="24"/>
                <w:szCs w:val="24"/>
                <w:lang w:val="uk-UA" w:eastAsia="ru-RU"/>
              </w:rPr>
            </w:pPr>
            <w:r w:rsidRPr="00F63747">
              <w:rPr>
                <w:rFonts w:ascii="Times New Roman" w:eastAsia="Times New Roman" w:hAnsi="Times New Roman" w:cs="Times New Roman"/>
                <w:color w:val="222222"/>
                <w:sz w:val="24"/>
                <w:szCs w:val="24"/>
                <w:lang w:val="uk-UA" w:eastAsia="ru-RU"/>
              </w:rPr>
              <w:t>Міфологія Стародавнього Риму</w:t>
            </w:r>
          </w:p>
          <w:p w:rsidR="00F63747" w:rsidRPr="00F63747" w:rsidRDefault="00F63747" w:rsidP="005827C8">
            <w:pPr>
              <w:widowControl w:val="0"/>
              <w:adjustRightInd w:val="0"/>
              <w:spacing w:after="120" w:line="360" w:lineRule="atLeast"/>
              <w:ind w:left="283"/>
              <w:contextualSpacing/>
              <w:jc w:val="both"/>
              <w:rPr>
                <w:rFonts w:ascii="Times New Roman" w:eastAsia="Times New Roman" w:hAnsi="Times New Roman" w:cs="Times New Roman"/>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sidRPr="00F63747">
              <w:rPr>
                <w:rFonts w:ascii="Times New Roman" w:eastAsia="Times New Roman" w:hAnsi="Times New Roman" w:cs="Times New Roman"/>
                <w:sz w:val="24"/>
                <w:szCs w:val="24"/>
                <w:lang w:val="uk-UA" w:eastAsia="ru-RU"/>
              </w:rPr>
              <w:t>2</w:t>
            </w:r>
          </w:p>
        </w:tc>
      </w:tr>
      <w:tr w:rsidR="009F7CF9" w:rsidTr="00F63747">
        <w:trPr>
          <w:trHeight w:val="62"/>
        </w:trPr>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8.</w:t>
            </w:r>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F63747">
            <w:pPr>
              <w:widowControl w:val="0"/>
              <w:adjustRightInd w:val="0"/>
              <w:spacing w:after="0" w:line="360" w:lineRule="atLeast"/>
              <w:jc w:val="both"/>
              <w:rPr>
                <w:rFonts w:ascii="Times New Roman" w:eastAsia="Times New Roman" w:hAnsi="Times New Roman" w:cs="Times New Roman"/>
                <w:color w:val="222222"/>
                <w:sz w:val="24"/>
                <w:szCs w:val="24"/>
                <w:lang w:val="uk-UA" w:eastAsia="ru-RU"/>
              </w:rPr>
            </w:pPr>
            <w:r w:rsidRPr="00F63747">
              <w:rPr>
                <w:rFonts w:ascii="Times New Roman" w:eastAsia="Times New Roman" w:hAnsi="Times New Roman" w:cs="Times New Roman"/>
                <w:color w:val="222222"/>
                <w:sz w:val="24"/>
                <w:szCs w:val="24"/>
                <w:lang w:val="uk-UA" w:eastAsia="ru-RU"/>
              </w:rPr>
              <w:t xml:space="preserve">Міфологія Давніх </w:t>
            </w:r>
            <w:proofErr w:type="spellStart"/>
            <w:r w:rsidRPr="00F63747">
              <w:rPr>
                <w:rFonts w:ascii="Times New Roman" w:eastAsia="Times New Roman" w:hAnsi="Times New Roman" w:cs="Times New Roman"/>
                <w:color w:val="222222"/>
                <w:sz w:val="24"/>
                <w:szCs w:val="24"/>
                <w:lang w:val="uk-UA" w:eastAsia="ru-RU"/>
              </w:rPr>
              <w:t>Словʼян</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sidRPr="00F63747">
              <w:rPr>
                <w:rFonts w:ascii="Times New Roman" w:eastAsia="Times New Roman" w:hAnsi="Times New Roman" w:cs="Times New Roman"/>
                <w:sz w:val="24"/>
                <w:szCs w:val="24"/>
                <w:lang w:val="uk-UA" w:eastAsia="ru-RU"/>
              </w:rPr>
              <w:t>2</w:t>
            </w:r>
          </w:p>
        </w:tc>
      </w:tr>
    </w:tbl>
    <w:p w:rsidR="00F57B48" w:rsidRPr="00F63747" w:rsidRDefault="00F57B48" w:rsidP="00F57B48">
      <w:pPr>
        <w:autoSpaceDE/>
        <w:autoSpaceDN/>
        <w:ind w:firstLine="567"/>
        <w:jc w:val="both"/>
        <w:rPr>
          <w:rFonts w:ascii="Times New Roman" w:eastAsia="Times New Roman" w:hAnsi="Times New Roman" w:cs="Times New Roman"/>
          <w:sz w:val="24"/>
          <w:szCs w:val="24"/>
          <w:lang w:val="uk-UA" w:eastAsia="uk-UA"/>
        </w:rPr>
      </w:pPr>
    </w:p>
    <w:p w:rsidR="00F63747" w:rsidRPr="007B0FC6" w:rsidRDefault="00A04A4E" w:rsidP="00F63747">
      <w:pPr>
        <w:autoSpaceDE/>
        <w:autoSpaceDN/>
        <w:adjustRightInd w:val="0"/>
        <w:spacing w:line="360" w:lineRule="atLeast"/>
        <w:ind w:left="7513" w:hanging="6946"/>
        <w:contextualSpacing/>
        <w:jc w:val="center"/>
        <w:rPr>
          <w:rFonts w:ascii="Times New Roman" w:eastAsia="Times New Roman" w:hAnsi="Times New Roman" w:cs="Times New Roman"/>
          <w:b/>
          <w:sz w:val="28"/>
          <w:szCs w:val="28"/>
          <w:lang w:val="ru-RU" w:eastAsia="ru-RU"/>
        </w:rPr>
      </w:pPr>
      <w:r w:rsidRPr="007B0FC6">
        <w:rPr>
          <w:rFonts w:ascii="Times New Roman" w:eastAsia="Times New Roman" w:hAnsi="Times New Roman" w:cs="Times New Roman"/>
          <w:b/>
          <w:sz w:val="28"/>
          <w:szCs w:val="28"/>
          <w:lang w:val="ru-RU" w:eastAsia="ru-RU"/>
        </w:rPr>
        <w:t xml:space="preserve">6. </w:t>
      </w:r>
      <w:proofErr w:type="spellStart"/>
      <w:r w:rsidRPr="007B0FC6">
        <w:rPr>
          <w:rFonts w:ascii="Times New Roman" w:eastAsia="Times New Roman" w:hAnsi="Times New Roman" w:cs="Times New Roman"/>
          <w:b/>
          <w:sz w:val="28"/>
          <w:szCs w:val="28"/>
          <w:lang w:val="ru-RU" w:eastAsia="ru-RU"/>
        </w:rPr>
        <w:t>Самостійна</w:t>
      </w:r>
      <w:proofErr w:type="spellEnd"/>
      <w:r w:rsidRPr="007B0FC6">
        <w:rPr>
          <w:rFonts w:ascii="Times New Roman" w:eastAsia="Times New Roman" w:hAnsi="Times New Roman" w:cs="Times New Roman"/>
          <w:b/>
          <w:sz w:val="28"/>
          <w:szCs w:val="28"/>
          <w:lang w:val="ru-RU" w:eastAsia="ru-RU"/>
        </w:rPr>
        <w:t xml:space="preserve"> робота</w:t>
      </w:r>
    </w:p>
    <w:tbl>
      <w:tblPr>
        <w:tblStyle w:val="TableNormal0"/>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9F7CF9" w:rsidTr="005827C8">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ind w:left="142" w:hanging="142"/>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w:t>
            </w:r>
          </w:p>
          <w:p w:rsidR="00F63747" w:rsidRPr="00F63747" w:rsidRDefault="00A04A4E" w:rsidP="005827C8">
            <w:pPr>
              <w:widowControl w:val="0"/>
              <w:adjustRightInd w:val="0"/>
              <w:spacing w:after="0" w:line="360" w:lineRule="atLeast"/>
              <w:ind w:left="142" w:hanging="142"/>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з/</w:t>
            </w:r>
            <w:proofErr w:type="gramStart"/>
            <w:r w:rsidRPr="00F63747">
              <w:rPr>
                <w:rFonts w:ascii="Times New Roman" w:eastAsia="Times New Roman" w:hAnsi="Times New Roman" w:cs="Times New Roman"/>
                <w:sz w:val="24"/>
                <w:szCs w:val="24"/>
                <w:lang w:eastAsia="ru-RU"/>
              </w:rPr>
              <w:t>п</w:t>
            </w:r>
            <w:proofErr w:type="gramEnd"/>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proofErr w:type="spellStart"/>
            <w:r w:rsidRPr="00F63747">
              <w:rPr>
                <w:rFonts w:ascii="Times New Roman" w:eastAsia="Times New Roman" w:hAnsi="Times New Roman" w:cs="Times New Roman"/>
                <w:sz w:val="24"/>
                <w:szCs w:val="24"/>
                <w:lang w:eastAsia="ru-RU"/>
              </w:rPr>
              <w:t>Назва</w:t>
            </w:r>
            <w:proofErr w:type="spellEnd"/>
            <w:r w:rsidRPr="00F63747">
              <w:rPr>
                <w:rFonts w:ascii="Times New Roman" w:eastAsia="Times New Roman" w:hAnsi="Times New Roman" w:cs="Times New Roman"/>
                <w:sz w:val="24"/>
                <w:szCs w:val="24"/>
                <w:lang w:eastAsia="ru-RU"/>
              </w:rPr>
              <w:t xml:space="preserve"> теми</w:t>
            </w: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proofErr w:type="spellStart"/>
            <w:r w:rsidRPr="00F63747">
              <w:rPr>
                <w:rFonts w:ascii="Times New Roman" w:eastAsia="Times New Roman" w:hAnsi="Times New Roman" w:cs="Times New Roman"/>
                <w:sz w:val="24"/>
                <w:szCs w:val="24"/>
                <w:lang w:eastAsia="ru-RU"/>
              </w:rPr>
              <w:t>Кількість</w:t>
            </w:r>
            <w:proofErr w:type="spellEnd"/>
          </w:p>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годин</w:t>
            </w:r>
          </w:p>
        </w:tc>
      </w:tr>
      <w:tr w:rsidR="009F7CF9" w:rsidTr="005827C8">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1</w:t>
            </w:r>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both"/>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val="uk-UA" w:eastAsia="ru-RU"/>
              </w:rPr>
              <w:t>Поняття та основи міфології</w:t>
            </w: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r>
      <w:tr w:rsidR="009F7CF9" w:rsidTr="005827C8">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2</w:t>
            </w:r>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jc w:val="both"/>
              <w:rPr>
                <w:rFonts w:ascii="Times New Roman" w:eastAsia="Times New Roman" w:hAnsi="Times New Roman" w:cs="Times New Roman"/>
                <w:sz w:val="24"/>
                <w:szCs w:val="24"/>
                <w:lang w:val="uk-UA" w:eastAsia="ru-RU"/>
              </w:rPr>
            </w:pPr>
            <w:r w:rsidRPr="00F63747">
              <w:rPr>
                <w:rFonts w:ascii="Times New Roman" w:eastAsia="Times New Roman" w:hAnsi="Times New Roman" w:cs="Times New Roman"/>
                <w:sz w:val="24"/>
                <w:szCs w:val="24"/>
                <w:lang w:val="uk-UA" w:eastAsia="ru-RU"/>
              </w:rPr>
              <w:t>Міфологія Стародавнього Єгипту</w:t>
            </w:r>
          </w:p>
          <w:p w:rsidR="00F63747" w:rsidRPr="00F63747" w:rsidRDefault="00F63747" w:rsidP="005827C8">
            <w:pPr>
              <w:widowControl w:val="0"/>
              <w:tabs>
                <w:tab w:val="left" w:leader="underscore" w:pos="6840"/>
              </w:tabs>
              <w:adjustRightInd w:val="0"/>
              <w:spacing w:after="0" w:line="360" w:lineRule="atLeast"/>
              <w:ind w:left="360"/>
              <w:contextualSpacing/>
              <w:jc w:val="both"/>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r>
      <w:tr w:rsidR="009F7CF9" w:rsidTr="005827C8">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3</w:t>
            </w:r>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jc w:val="both"/>
              <w:rPr>
                <w:rFonts w:ascii="Times New Roman" w:eastAsia="Times New Roman" w:hAnsi="Times New Roman" w:cs="Times New Roman"/>
                <w:sz w:val="24"/>
                <w:szCs w:val="24"/>
                <w:lang w:val="uk-UA" w:eastAsia="ru-RU"/>
              </w:rPr>
            </w:pPr>
            <w:r w:rsidRPr="00F63747">
              <w:rPr>
                <w:rFonts w:ascii="Times New Roman" w:eastAsia="Times New Roman" w:hAnsi="Times New Roman" w:cs="Times New Roman"/>
                <w:sz w:val="24"/>
                <w:szCs w:val="24"/>
                <w:lang w:val="uk-UA" w:eastAsia="ru-RU"/>
              </w:rPr>
              <w:t>Міфологія Давньої Месопотамії</w:t>
            </w:r>
          </w:p>
          <w:p w:rsidR="00F63747" w:rsidRPr="00F63747" w:rsidRDefault="00F63747" w:rsidP="005827C8">
            <w:pPr>
              <w:widowControl w:val="0"/>
              <w:tabs>
                <w:tab w:val="left" w:leader="underscore" w:pos="6840"/>
              </w:tabs>
              <w:adjustRightInd w:val="0"/>
              <w:spacing w:after="0" w:line="360" w:lineRule="atLeast"/>
              <w:contextualSpacing/>
              <w:jc w:val="both"/>
              <w:rPr>
                <w:rFonts w:ascii="Times New Roman" w:eastAsia="Times New Roman" w:hAnsi="Times New Roman" w:cs="Times New Roman"/>
                <w:bCs/>
                <w:snapToGrid w:val="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r>
      <w:tr w:rsidR="009F7CF9" w:rsidTr="005827C8">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4</w:t>
            </w:r>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jc w:val="both"/>
              <w:rPr>
                <w:rFonts w:ascii="Times New Roman" w:eastAsia="Times New Roman" w:hAnsi="Times New Roman" w:cs="Times New Roman"/>
                <w:sz w:val="24"/>
                <w:szCs w:val="24"/>
                <w:lang w:val="uk-UA" w:eastAsia="ru-RU"/>
              </w:rPr>
            </w:pPr>
            <w:r w:rsidRPr="00F63747">
              <w:rPr>
                <w:rFonts w:ascii="Times New Roman" w:eastAsia="Times New Roman" w:hAnsi="Times New Roman" w:cs="Times New Roman"/>
                <w:sz w:val="24"/>
                <w:szCs w:val="24"/>
                <w:lang w:val="uk-UA" w:eastAsia="ru-RU"/>
              </w:rPr>
              <w:t>Міфологія Давньої Індії</w:t>
            </w:r>
          </w:p>
          <w:p w:rsidR="00F63747" w:rsidRPr="00F63747" w:rsidRDefault="00F63747"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r>
      <w:tr w:rsidR="009F7CF9" w:rsidTr="005827C8">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5</w:t>
            </w:r>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jc w:val="both"/>
              <w:rPr>
                <w:rFonts w:ascii="Times New Roman" w:eastAsia="Times New Roman" w:hAnsi="Times New Roman" w:cs="Times New Roman"/>
                <w:color w:val="222222"/>
                <w:sz w:val="24"/>
                <w:szCs w:val="24"/>
                <w:lang w:val="uk-UA" w:eastAsia="ru-RU"/>
              </w:rPr>
            </w:pPr>
            <w:r w:rsidRPr="00F63747">
              <w:rPr>
                <w:rFonts w:ascii="Times New Roman" w:eastAsia="Times New Roman" w:hAnsi="Times New Roman" w:cs="Times New Roman"/>
                <w:color w:val="222222"/>
                <w:sz w:val="24"/>
                <w:szCs w:val="24"/>
                <w:lang w:val="uk-UA" w:eastAsia="ru-RU"/>
              </w:rPr>
              <w:t>Міфологія Давнього Китаю</w:t>
            </w:r>
          </w:p>
          <w:p w:rsidR="00F63747" w:rsidRPr="00F63747" w:rsidRDefault="00F63747"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r>
      <w:tr w:rsidR="009F7CF9" w:rsidTr="005827C8">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6</w:t>
            </w:r>
          </w:p>
        </w:tc>
        <w:tc>
          <w:tcPr>
            <w:tcW w:w="7087" w:type="dxa"/>
            <w:tcBorders>
              <w:top w:val="single" w:sz="4" w:space="0" w:color="auto"/>
              <w:left w:val="single" w:sz="4" w:space="0" w:color="auto"/>
              <w:bottom w:val="single" w:sz="4" w:space="0" w:color="auto"/>
              <w:right w:val="single" w:sz="4" w:space="0" w:color="auto"/>
            </w:tcBorders>
          </w:tcPr>
          <w:p w:rsidR="00F63747" w:rsidRPr="00F63747" w:rsidRDefault="00A04A4E" w:rsidP="005827C8">
            <w:pPr>
              <w:widowControl w:val="0"/>
              <w:adjustRightInd w:val="0"/>
              <w:spacing w:after="0" w:line="360" w:lineRule="atLeast"/>
              <w:jc w:val="both"/>
              <w:rPr>
                <w:rFonts w:ascii="Times New Roman" w:eastAsia="Times New Roman" w:hAnsi="Times New Roman" w:cs="Times New Roman"/>
                <w:color w:val="222222"/>
                <w:sz w:val="24"/>
                <w:szCs w:val="24"/>
                <w:lang w:val="uk-UA" w:eastAsia="ru-RU"/>
              </w:rPr>
            </w:pPr>
            <w:r w:rsidRPr="00F63747">
              <w:rPr>
                <w:rFonts w:ascii="Times New Roman" w:eastAsia="Times New Roman" w:hAnsi="Times New Roman" w:cs="Times New Roman"/>
                <w:color w:val="222222"/>
                <w:sz w:val="24"/>
                <w:szCs w:val="24"/>
                <w:lang w:val="uk-UA" w:eastAsia="ru-RU"/>
              </w:rPr>
              <w:t xml:space="preserve">Міфологія Стародавньої </w:t>
            </w:r>
            <w:r w:rsidRPr="00F63747">
              <w:rPr>
                <w:rFonts w:ascii="Times New Roman" w:eastAsia="Times New Roman" w:hAnsi="Times New Roman" w:cs="Times New Roman"/>
                <w:color w:val="222222"/>
                <w:sz w:val="24"/>
                <w:szCs w:val="24"/>
                <w:lang w:val="uk-UA" w:eastAsia="ru-RU"/>
              </w:rPr>
              <w:t>Греції</w:t>
            </w:r>
          </w:p>
          <w:p w:rsidR="00F63747" w:rsidRPr="00F63747" w:rsidRDefault="00F63747"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r>
      <w:tr w:rsidR="009F7CF9" w:rsidTr="005827C8">
        <w:trPr>
          <w:trHeight w:val="451"/>
        </w:trPr>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t>7</w:t>
            </w:r>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jc w:val="both"/>
              <w:rPr>
                <w:rFonts w:ascii="Times New Roman" w:eastAsia="Times New Roman" w:hAnsi="Times New Roman" w:cs="Times New Roman"/>
                <w:color w:val="222222"/>
                <w:sz w:val="24"/>
                <w:szCs w:val="24"/>
                <w:lang w:val="uk-UA" w:eastAsia="ru-RU"/>
              </w:rPr>
            </w:pPr>
            <w:r w:rsidRPr="00F63747">
              <w:rPr>
                <w:rFonts w:ascii="Times New Roman" w:eastAsia="Times New Roman" w:hAnsi="Times New Roman" w:cs="Times New Roman"/>
                <w:color w:val="222222"/>
                <w:sz w:val="24"/>
                <w:szCs w:val="24"/>
                <w:lang w:val="uk-UA" w:eastAsia="ru-RU"/>
              </w:rPr>
              <w:t>Міфологія Стародавнього Риму</w:t>
            </w:r>
          </w:p>
          <w:p w:rsidR="00F63747" w:rsidRPr="00F63747" w:rsidRDefault="00F63747" w:rsidP="005827C8">
            <w:pPr>
              <w:widowControl w:val="0"/>
              <w:adjustRightInd w:val="0"/>
              <w:spacing w:after="120" w:line="360" w:lineRule="atLeast"/>
              <w:ind w:left="283"/>
              <w:contextualSpacing/>
              <w:jc w:val="both"/>
              <w:rPr>
                <w:rFonts w:ascii="Times New Roman" w:eastAsia="Times New Roman" w:hAnsi="Times New Roman" w:cs="Times New Roman"/>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r>
      <w:tr w:rsidR="009F7CF9" w:rsidTr="005827C8">
        <w:trPr>
          <w:trHeight w:val="62"/>
        </w:trPr>
        <w:tc>
          <w:tcPr>
            <w:tcW w:w="709"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eastAsia="ru-RU"/>
              </w:rPr>
            </w:pPr>
            <w:r w:rsidRPr="00F63747">
              <w:rPr>
                <w:rFonts w:ascii="Times New Roman" w:eastAsia="Times New Roman" w:hAnsi="Times New Roman" w:cs="Times New Roman"/>
                <w:sz w:val="24"/>
                <w:szCs w:val="24"/>
                <w:lang w:eastAsia="ru-RU"/>
              </w:rPr>
              <w:lastRenderedPageBreak/>
              <w:t>8.</w:t>
            </w:r>
          </w:p>
        </w:tc>
        <w:tc>
          <w:tcPr>
            <w:tcW w:w="7087"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jc w:val="both"/>
              <w:rPr>
                <w:rFonts w:ascii="Times New Roman" w:eastAsia="Times New Roman" w:hAnsi="Times New Roman" w:cs="Times New Roman"/>
                <w:color w:val="222222"/>
                <w:sz w:val="24"/>
                <w:szCs w:val="24"/>
                <w:lang w:val="uk-UA" w:eastAsia="ru-RU"/>
              </w:rPr>
            </w:pPr>
            <w:r w:rsidRPr="00F63747">
              <w:rPr>
                <w:rFonts w:ascii="Times New Roman" w:eastAsia="Times New Roman" w:hAnsi="Times New Roman" w:cs="Times New Roman"/>
                <w:color w:val="222222"/>
                <w:sz w:val="24"/>
                <w:szCs w:val="24"/>
                <w:lang w:val="uk-UA" w:eastAsia="ru-RU"/>
              </w:rPr>
              <w:t xml:space="preserve">Міфологія Давніх </w:t>
            </w:r>
            <w:proofErr w:type="spellStart"/>
            <w:r w:rsidRPr="00F63747">
              <w:rPr>
                <w:rFonts w:ascii="Times New Roman" w:eastAsia="Times New Roman" w:hAnsi="Times New Roman" w:cs="Times New Roman"/>
                <w:color w:val="222222"/>
                <w:sz w:val="24"/>
                <w:szCs w:val="24"/>
                <w:lang w:val="uk-UA" w:eastAsia="ru-RU"/>
              </w:rPr>
              <w:t>Словʼян</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F63747" w:rsidRPr="00F63747" w:rsidRDefault="00A04A4E" w:rsidP="005827C8">
            <w:pPr>
              <w:widowControl w:val="0"/>
              <w:adjustRightInd w:val="0"/>
              <w:spacing w:after="0" w:line="360" w:lineRule="atLeast"/>
              <w:contextualSpacing/>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r>
    </w:tbl>
    <w:p w:rsidR="00F63747" w:rsidRPr="00F63747" w:rsidRDefault="00F63747" w:rsidP="00F63747">
      <w:pPr>
        <w:autoSpaceDE/>
        <w:autoSpaceDN/>
        <w:ind w:firstLine="567"/>
        <w:jc w:val="both"/>
        <w:rPr>
          <w:rFonts w:ascii="Times New Roman" w:eastAsia="Times New Roman" w:hAnsi="Times New Roman" w:cs="Times New Roman"/>
          <w:sz w:val="24"/>
          <w:szCs w:val="24"/>
          <w:lang w:val="uk-UA" w:eastAsia="uk-UA"/>
        </w:rPr>
      </w:pPr>
    </w:p>
    <w:p w:rsidR="00546EAD" w:rsidRPr="007B0FC6" w:rsidRDefault="00A04A4E" w:rsidP="00546EAD">
      <w:pPr>
        <w:autoSpaceDE/>
        <w:autoSpaceDN/>
        <w:adjustRightInd w:val="0"/>
        <w:spacing w:line="360" w:lineRule="atLeast"/>
        <w:ind w:left="142" w:firstLine="567"/>
        <w:contextualSpacing/>
        <w:jc w:val="center"/>
        <w:rPr>
          <w:rFonts w:ascii="Times New Roman" w:eastAsia="Times New Roman" w:hAnsi="Times New Roman" w:cs="Times New Roman"/>
          <w:b/>
          <w:sz w:val="28"/>
          <w:szCs w:val="28"/>
          <w:lang w:val="ru-RU" w:eastAsia="ru-RU"/>
        </w:rPr>
      </w:pPr>
      <w:r w:rsidRPr="007B0FC6">
        <w:rPr>
          <w:rFonts w:ascii="Times New Roman" w:eastAsia="Times New Roman" w:hAnsi="Times New Roman" w:cs="Times New Roman"/>
          <w:b/>
          <w:sz w:val="28"/>
          <w:szCs w:val="28"/>
          <w:lang w:val="ru-RU" w:eastAsia="ru-RU"/>
        </w:rPr>
        <w:t xml:space="preserve">7. </w:t>
      </w:r>
      <w:proofErr w:type="spellStart"/>
      <w:r w:rsidRPr="007B0FC6">
        <w:rPr>
          <w:rFonts w:ascii="Times New Roman" w:eastAsia="Times New Roman" w:hAnsi="Times New Roman" w:cs="Times New Roman"/>
          <w:b/>
          <w:sz w:val="28"/>
          <w:szCs w:val="28"/>
          <w:lang w:val="ru-RU" w:eastAsia="ru-RU"/>
        </w:rPr>
        <w:t>Індивідуальні</w:t>
      </w:r>
      <w:proofErr w:type="spellEnd"/>
      <w:r w:rsidRPr="007B0FC6">
        <w:rPr>
          <w:rFonts w:ascii="Times New Roman" w:eastAsia="Times New Roman" w:hAnsi="Times New Roman" w:cs="Times New Roman"/>
          <w:b/>
          <w:sz w:val="28"/>
          <w:szCs w:val="28"/>
          <w:lang w:val="ru-RU" w:eastAsia="ru-RU"/>
        </w:rPr>
        <w:t xml:space="preserve"> </w:t>
      </w:r>
      <w:proofErr w:type="spellStart"/>
      <w:r w:rsidRPr="007B0FC6">
        <w:rPr>
          <w:rFonts w:ascii="Times New Roman" w:eastAsia="Times New Roman" w:hAnsi="Times New Roman" w:cs="Times New Roman"/>
          <w:b/>
          <w:sz w:val="28"/>
          <w:szCs w:val="28"/>
          <w:lang w:val="ru-RU" w:eastAsia="ru-RU"/>
        </w:rPr>
        <w:t>завдання</w:t>
      </w:r>
      <w:proofErr w:type="spellEnd"/>
    </w:p>
    <w:p w:rsidR="00546EAD" w:rsidRDefault="00A04A4E" w:rsidP="00546EAD">
      <w:pPr>
        <w:autoSpaceDE/>
        <w:autoSpaceDN/>
        <w:adjustRightInd w:val="0"/>
        <w:spacing w:line="36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Види міфу (етіологічні, культові, космогонічні, астральні, </w:t>
      </w:r>
      <w:proofErr w:type="spellStart"/>
      <w:r>
        <w:rPr>
          <w:rFonts w:ascii="Times New Roman" w:eastAsia="Times New Roman" w:hAnsi="Times New Roman" w:cs="Times New Roman"/>
          <w:sz w:val="28"/>
          <w:szCs w:val="28"/>
          <w:lang w:val="uk-UA" w:eastAsia="ru-RU"/>
        </w:rPr>
        <w:t>антропогонічні</w:t>
      </w:r>
      <w:proofErr w:type="spellEnd"/>
      <w:r>
        <w:rPr>
          <w:rFonts w:ascii="Times New Roman" w:eastAsia="Times New Roman" w:hAnsi="Times New Roman" w:cs="Times New Roman"/>
          <w:sz w:val="28"/>
          <w:szCs w:val="28"/>
          <w:lang w:val="uk-UA" w:eastAsia="ru-RU"/>
        </w:rPr>
        <w:t xml:space="preserve">, міфи про близнюків, </w:t>
      </w:r>
      <w:proofErr w:type="spellStart"/>
      <w:r>
        <w:rPr>
          <w:rFonts w:ascii="Times New Roman" w:eastAsia="Times New Roman" w:hAnsi="Times New Roman" w:cs="Times New Roman"/>
          <w:sz w:val="28"/>
          <w:szCs w:val="28"/>
          <w:lang w:val="uk-UA" w:eastAsia="ru-RU"/>
        </w:rPr>
        <w:t>тотемічні</w:t>
      </w:r>
      <w:proofErr w:type="spellEnd"/>
      <w:r>
        <w:rPr>
          <w:rFonts w:ascii="Times New Roman" w:eastAsia="Times New Roman" w:hAnsi="Times New Roman" w:cs="Times New Roman"/>
          <w:sz w:val="28"/>
          <w:szCs w:val="28"/>
          <w:lang w:val="uk-UA" w:eastAsia="ru-RU"/>
        </w:rPr>
        <w:t xml:space="preserve">, календарні, героїчні </w:t>
      </w:r>
      <w:r w:rsidRPr="006C615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тощо).</w:t>
      </w:r>
    </w:p>
    <w:p w:rsidR="00546EAD" w:rsidRDefault="00A04A4E" w:rsidP="00546EAD">
      <w:pPr>
        <w:autoSpaceDE/>
        <w:autoSpaceDN/>
        <w:adjustRightInd w:val="0"/>
        <w:spacing w:line="36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Міф і </w:t>
      </w:r>
      <w:proofErr w:type="spellStart"/>
      <w:r>
        <w:rPr>
          <w:rFonts w:ascii="Times New Roman" w:eastAsia="Times New Roman" w:hAnsi="Times New Roman" w:cs="Times New Roman"/>
          <w:sz w:val="28"/>
          <w:szCs w:val="28"/>
          <w:lang w:val="uk-UA" w:eastAsia="ru-RU"/>
        </w:rPr>
        <w:t>псевдоміф</w:t>
      </w:r>
      <w:proofErr w:type="spellEnd"/>
      <w:r>
        <w:rPr>
          <w:rFonts w:ascii="Times New Roman" w:eastAsia="Times New Roman" w:hAnsi="Times New Roman" w:cs="Times New Roman"/>
          <w:sz w:val="28"/>
          <w:szCs w:val="28"/>
          <w:lang w:val="uk-UA" w:eastAsia="ru-RU"/>
        </w:rPr>
        <w:t>.</w:t>
      </w:r>
    </w:p>
    <w:p w:rsidR="00546EAD" w:rsidRDefault="00A04A4E" w:rsidP="00546EAD">
      <w:pPr>
        <w:autoSpaceDE/>
        <w:autoSpaceDN/>
        <w:adjustRightInd w:val="0"/>
        <w:spacing w:line="36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Основні божества єгипетської міфології.</w:t>
      </w:r>
    </w:p>
    <w:p w:rsidR="00546EAD" w:rsidRDefault="00A04A4E" w:rsidP="00546EAD">
      <w:pPr>
        <w:autoSpaceDE/>
        <w:autoSpaceDN/>
        <w:adjustRightInd w:val="0"/>
        <w:spacing w:line="36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Головні міфи. Числа в єгипетській міфології.</w:t>
      </w:r>
      <w:r w:rsidRPr="00D020EB">
        <w:rPr>
          <w:rFonts w:ascii="Times New Roman" w:eastAsia="Times New Roman" w:hAnsi="Times New Roman" w:cs="Times New Roman"/>
          <w:sz w:val="28"/>
          <w:szCs w:val="28"/>
          <w:lang w:val="uk-UA" w:eastAsia="ru-RU"/>
        </w:rPr>
        <w:t xml:space="preserve"> </w:t>
      </w:r>
    </w:p>
    <w:p w:rsidR="00546EAD" w:rsidRDefault="00A04A4E" w:rsidP="00546EAD">
      <w:pPr>
        <w:autoSpaceDE/>
        <w:autoSpaceDN/>
        <w:adjustRightInd w:val="0"/>
        <w:spacing w:line="36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Вплив єгипетської міфології на історію та культуру.</w:t>
      </w:r>
    </w:p>
    <w:p w:rsidR="00546EAD" w:rsidRDefault="00A04A4E" w:rsidP="00546EAD">
      <w:pPr>
        <w:autoSpaceDE/>
        <w:autoSpaceDN/>
        <w:adjustRightInd w:val="0"/>
        <w:spacing w:line="36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Боги Месопотамії та їх функції.</w:t>
      </w:r>
    </w:p>
    <w:p w:rsidR="00546EAD" w:rsidRDefault="00A04A4E" w:rsidP="00546EAD">
      <w:pPr>
        <w:autoSpaceDE/>
        <w:autoSpaceDN/>
        <w:adjustRightInd w:val="0"/>
        <w:spacing w:line="36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Головні міфи Месопотамії та їхні персонажі.</w:t>
      </w:r>
      <w:r w:rsidRPr="00D020EB">
        <w:rPr>
          <w:rFonts w:ascii="Times New Roman" w:eastAsia="Times New Roman" w:hAnsi="Times New Roman" w:cs="Times New Roman"/>
          <w:sz w:val="28"/>
          <w:szCs w:val="28"/>
          <w:lang w:val="uk-UA" w:eastAsia="ru-RU"/>
        </w:rPr>
        <w:t xml:space="preserve"> </w:t>
      </w:r>
    </w:p>
    <w:p w:rsidR="00546EAD" w:rsidRDefault="00A04A4E" w:rsidP="00546EAD">
      <w:pPr>
        <w:autoSpaceDE/>
        <w:autoSpaceDN/>
        <w:adjustRightInd w:val="0"/>
        <w:spacing w:line="36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Вплив міфології Давньої Месопотамії на іс</w:t>
      </w:r>
      <w:r>
        <w:rPr>
          <w:rFonts w:ascii="Times New Roman" w:eastAsia="Times New Roman" w:hAnsi="Times New Roman" w:cs="Times New Roman"/>
          <w:sz w:val="28"/>
          <w:szCs w:val="28"/>
          <w:lang w:val="uk-UA" w:eastAsia="ru-RU"/>
        </w:rPr>
        <w:t xml:space="preserve">торію та культуру. </w:t>
      </w:r>
    </w:p>
    <w:p w:rsidR="00546EAD" w:rsidRDefault="00A04A4E" w:rsidP="00546EAD">
      <w:pPr>
        <w:autoSpaceDE/>
        <w:autoSpaceDN/>
        <w:adjustRightInd w:val="0"/>
        <w:spacing w:line="36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Міфологія  ведизму. </w:t>
      </w:r>
    </w:p>
    <w:p w:rsidR="00546EAD" w:rsidRDefault="00A04A4E" w:rsidP="00546EAD">
      <w:pPr>
        <w:autoSpaceDE/>
        <w:autoSpaceDN/>
        <w:adjustRightInd w:val="0"/>
        <w:spacing w:line="36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Міфологія брахманізму.</w:t>
      </w:r>
      <w:r w:rsidRPr="00B85BC7">
        <w:rPr>
          <w:rFonts w:ascii="Times New Roman" w:eastAsia="Times New Roman" w:hAnsi="Times New Roman" w:cs="Times New Roman"/>
          <w:sz w:val="28"/>
          <w:szCs w:val="28"/>
          <w:lang w:val="uk-UA" w:eastAsia="ru-RU"/>
        </w:rPr>
        <w:t xml:space="preserve"> </w:t>
      </w:r>
    </w:p>
    <w:p w:rsidR="00546EAD" w:rsidRPr="006652E3" w:rsidRDefault="00A04A4E" w:rsidP="00546EAD">
      <w:pPr>
        <w:autoSpaceDE/>
        <w:autoSpaceDN/>
        <w:adjustRightInd w:val="0"/>
        <w:spacing w:line="36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Міфологія класичного індуїзму. </w:t>
      </w:r>
    </w:p>
    <w:p w:rsidR="00546EAD" w:rsidRDefault="00A04A4E" w:rsidP="00546EAD">
      <w:pPr>
        <w:autoSpaceDE/>
        <w:autoSpaceDN/>
        <w:adjustRightInd w:val="0"/>
        <w:spacing w:line="360" w:lineRule="atLeast"/>
        <w:jc w:val="both"/>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t>Даоська та буддистка міфологія.</w:t>
      </w:r>
    </w:p>
    <w:p w:rsidR="00546EAD" w:rsidRPr="00546EAD" w:rsidRDefault="00A04A4E" w:rsidP="00546EAD">
      <w:pPr>
        <w:autoSpaceDE/>
        <w:autoSpaceDN/>
        <w:adjustRightInd w:val="0"/>
        <w:spacing w:line="360" w:lineRule="atLeast"/>
        <w:jc w:val="both"/>
        <w:rPr>
          <w:rFonts w:ascii="Times New Roman" w:eastAsia="Times New Roman" w:hAnsi="Times New Roman" w:cs="Times New Roman"/>
          <w:color w:val="222222"/>
          <w:sz w:val="28"/>
          <w:szCs w:val="28"/>
          <w:lang w:val="uk-UA" w:eastAsia="ru-RU"/>
        </w:rPr>
      </w:pPr>
      <w:proofErr w:type="spellStart"/>
      <w:r>
        <w:rPr>
          <w:rFonts w:ascii="Times New Roman" w:eastAsia="Times New Roman" w:hAnsi="Times New Roman" w:cs="Times New Roman"/>
          <w:color w:val="222222"/>
          <w:sz w:val="28"/>
          <w:szCs w:val="28"/>
          <w:lang w:val="uk-UA" w:eastAsia="ru-RU"/>
        </w:rPr>
        <w:t>Пізньокитайська</w:t>
      </w:r>
      <w:proofErr w:type="spellEnd"/>
      <w:r>
        <w:rPr>
          <w:rFonts w:ascii="Times New Roman" w:eastAsia="Times New Roman" w:hAnsi="Times New Roman" w:cs="Times New Roman"/>
          <w:color w:val="222222"/>
          <w:sz w:val="28"/>
          <w:szCs w:val="28"/>
          <w:lang w:val="uk-UA" w:eastAsia="ru-RU"/>
        </w:rPr>
        <w:t xml:space="preserve"> міфологія.</w:t>
      </w:r>
    </w:p>
    <w:p w:rsidR="00546EAD" w:rsidRDefault="00A04A4E" w:rsidP="00546EAD">
      <w:pPr>
        <w:autoSpaceDE/>
        <w:autoSpaceDN/>
        <w:adjustRightInd w:val="0"/>
        <w:spacing w:line="360" w:lineRule="atLeast"/>
        <w:jc w:val="both"/>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t xml:space="preserve">Еволюція давньогрецької міфології: від </w:t>
      </w:r>
      <w:proofErr w:type="spellStart"/>
      <w:r>
        <w:rPr>
          <w:rFonts w:ascii="Times New Roman" w:eastAsia="Times New Roman" w:hAnsi="Times New Roman" w:cs="Times New Roman"/>
          <w:color w:val="222222"/>
          <w:sz w:val="28"/>
          <w:szCs w:val="28"/>
          <w:lang w:val="uk-UA" w:eastAsia="ru-RU"/>
        </w:rPr>
        <w:t>хтонічних</w:t>
      </w:r>
      <w:proofErr w:type="spellEnd"/>
      <w:r>
        <w:rPr>
          <w:rFonts w:ascii="Times New Roman" w:eastAsia="Times New Roman" w:hAnsi="Times New Roman" w:cs="Times New Roman"/>
          <w:color w:val="222222"/>
          <w:sz w:val="28"/>
          <w:szCs w:val="28"/>
          <w:lang w:val="uk-UA" w:eastAsia="ru-RU"/>
        </w:rPr>
        <w:t xml:space="preserve"> істот до героїв-напівбогів. Основні міфи Стародавньої Греції.</w:t>
      </w:r>
    </w:p>
    <w:p w:rsidR="00546EAD" w:rsidRDefault="00A04A4E" w:rsidP="00546EAD">
      <w:pPr>
        <w:autoSpaceDE/>
        <w:autoSpaceDN/>
        <w:adjustRightInd w:val="0"/>
        <w:spacing w:line="360" w:lineRule="atLeast"/>
        <w:jc w:val="both"/>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t>Розвиток міфології римлян.</w:t>
      </w:r>
    </w:p>
    <w:p w:rsidR="00546EAD" w:rsidRPr="00B012DD" w:rsidRDefault="00A04A4E" w:rsidP="00546EAD">
      <w:pPr>
        <w:autoSpaceDE/>
        <w:autoSpaceDN/>
        <w:adjustRightInd w:val="0"/>
        <w:spacing w:line="360" w:lineRule="atLeast"/>
        <w:jc w:val="both"/>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t>Основні римські міфи.</w:t>
      </w:r>
    </w:p>
    <w:p w:rsidR="00546EAD" w:rsidRDefault="00A04A4E" w:rsidP="00546EAD">
      <w:pPr>
        <w:autoSpaceDE/>
        <w:autoSpaceDN/>
        <w:adjustRightInd w:val="0"/>
        <w:spacing w:line="360" w:lineRule="atLeast"/>
        <w:jc w:val="both"/>
        <w:rPr>
          <w:rFonts w:ascii="Times New Roman" w:eastAsia="Times New Roman" w:hAnsi="Times New Roman" w:cs="Times New Roman"/>
          <w:color w:val="222222"/>
          <w:sz w:val="28"/>
          <w:szCs w:val="28"/>
          <w:lang w:val="uk-UA" w:eastAsia="ru-RU"/>
        </w:rPr>
      </w:pPr>
      <w:proofErr w:type="spellStart"/>
      <w:r w:rsidRPr="00323FB3">
        <w:rPr>
          <w:rFonts w:ascii="Times New Roman" w:eastAsia="Times New Roman" w:hAnsi="Times New Roman" w:cs="Times New Roman"/>
          <w:color w:val="222222"/>
          <w:sz w:val="28"/>
          <w:szCs w:val="28"/>
          <w:lang w:val="uk-UA" w:eastAsia="ru-RU"/>
        </w:rPr>
        <w:t>Словʼянський</w:t>
      </w:r>
      <w:proofErr w:type="spellEnd"/>
      <w:r w:rsidRPr="00323FB3">
        <w:rPr>
          <w:rFonts w:ascii="Times New Roman" w:eastAsia="Times New Roman" w:hAnsi="Times New Roman" w:cs="Times New Roman"/>
          <w:color w:val="222222"/>
          <w:sz w:val="28"/>
          <w:szCs w:val="28"/>
          <w:lang w:val="uk-UA" w:eastAsia="ru-RU"/>
        </w:rPr>
        <w:t xml:space="preserve"> пантеон богів. </w:t>
      </w:r>
    </w:p>
    <w:p w:rsidR="00546EAD" w:rsidRDefault="00A04A4E" w:rsidP="00546EAD">
      <w:pPr>
        <w:autoSpaceDE/>
        <w:autoSpaceDN/>
        <w:adjustRightInd w:val="0"/>
        <w:spacing w:line="360" w:lineRule="atLeast"/>
        <w:jc w:val="both"/>
        <w:rPr>
          <w:rFonts w:ascii="Times New Roman" w:eastAsia="Times New Roman" w:hAnsi="Times New Roman" w:cs="Times New Roman"/>
          <w:color w:val="222222"/>
          <w:sz w:val="28"/>
          <w:szCs w:val="28"/>
          <w:lang w:val="uk-UA" w:eastAsia="ru-RU"/>
        </w:rPr>
      </w:pPr>
      <w:r w:rsidRPr="00323FB3">
        <w:rPr>
          <w:rFonts w:ascii="Times New Roman" w:eastAsia="Times New Roman" w:hAnsi="Times New Roman" w:cs="Times New Roman"/>
          <w:color w:val="222222"/>
          <w:sz w:val="28"/>
          <w:szCs w:val="28"/>
          <w:lang w:val="uk-UA" w:eastAsia="ru-RU"/>
        </w:rPr>
        <w:t xml:space="preserve">Становлення </w:t>
      </w:r>
      <w:proofErr w:type="spellStart"/>
      <w:r w:rsidRPr="00323FB3">
        <w:rPr>
          <w:rFonts w:ascii="Times New Roman" w:eastAsia="Times New Roman" w:hAnsi="Times New Roman" w:cs="Times New Roman"/>
          <w:color w:val="222222"/>
          <w:sz w:val="28"/>
          <w:szCs w:val="28"/>
          <w:lang w:val="uk-UA" w:eastAsia="ru-RU"/>
        </w:rPr>
        <w:t>словʼянської</w:t>
      </w:r>
      <w:proofErr w:type="spellEnd"/>
      <w:r w:rsidRPr="00323FB3">
        <w:rPr>
          <w:rFonts w:ascii="Times New Roman" w:eastAsia="Times New Roman" w:hAnsi="Times New Roman" w:cs="Times New Roman"/>
          <w:color w:val="222222"/>
          <w:sz w:val="28"/>
          <w:szCs w:val="28"/>
          <w:lang w:val="uk-UA" w:eastAsia="ru-RU"/>
        </w:rPr>
        <w:t xml:space="preserve"> міфології. </w:t>
      </w:r>
    </w:p>
    <w:p w:rsidR="00546EAD" w:rsidRDefault="00A04A4E" w:rsidP="00546EAD">
      <w:pPr>
        <w:autoSpaceDE/>
        <w:autoSpaceDN/>
        <w:adjustRightInd w:val="0"/>
        <w:spacing w:line="360" w:lineRule="atLeast"/>
        <w:jc w:val="both"/>
        <w:rPr>
          <w:rFonts w:ascii="Times New Roman" w:eastAsia="Times New Roman" w:hAnsi="Times New Roman" w:cs="Times New Roman"/>
          <w:color w:val="222222"/>
          <w:sz w:val="28"/>
          <w:szCs w:val="28"/>
          <w:lang w:val="uk-UA" w:eastAsia="ru-RU"/>
        </w:rPr>
      </w:pPr>
      <w:proofErr w:type="spellStart"/>
      <w:r w:rsidRPr="00323FB3">
        <w:rPr>
          <w:rFonts w:ascii="Times New Roman" w:eastAsia="Times New Roman" w:hAnsi="Times New Roman" w:cs="Times New Roman"/>
          <w:color w:val="222222"/>
          <w:sz w:val="28"/>
          <w:szCs w:val="28"/>
          <w:lang w:val="uk-UA" w:eastAsia="ru-RU"/>
        </w:rPr>
        <w:t>Камʼяні</w:t>
      </w:r>
      <w:proofErr w:type="spellEnd"/>
      <w:r w:rsidRPr="00323FB3">
        <w:rPr>
          <w:rFonts w:ascii="Times New Roman" w:eastAsia="Times New Roman" w:hAnsi="Times New Roman" w:cs="Times New Roman"/>
          <w:color w:val="222222"/>
          <w:sz w:val="28"/>
          <w:szCs w:val="28"/>
          <w:lang w:val="uk-UA" w:eastAsia="ru-RU"/>
        </w:rPr>
        <w:t xml:space="preserve"> та </w:t>
      </w:r>
      <w:proofErr w:type="spellStart"/>
      <w:r w:rsidRPr="00323FB3">
        <w:rPr>
          <w:rFonts w:ascii="Times New Roman" w:eastAsia="Times New Roman" w:hAnsi="Times New Roman" w:cs="Times New Roman"/>
          <w:color w:val="222222"/>
          <w:sz w:val="28"/>
          <w:szCs w:val="28"/>
          <w:lang w:val="uk-UA" w:eastAsia="ru-RU"/>
        </w:rPr>
        <w:t>деревʼяні</w:t>
      </w:r>
      <w:proofErr w:type="spellEnd"/>
      <w:r w:rsidRPr="00323FB3">
        <w:rPr>
          <w:rFonts w:ascii="Times New Roman" w:eastAsia="Times New Roman" w:hAnsi="Times New Roman" w:cs="Times New Roman"/>
          <w:color w:val="222222"/>
          <w:sz w:val="28"/>
          <w:szCs w:val="28"/>
          <w:lang w:val="uk-UA" w:eastAsia="ru-RU"/>
        </w:rPr>
        <w:t xml:space="preserve"> ідоли у давніх </w:t>
      </w:r>
      <w:proofErr w:type="spellStart"/>
      <w:r w:rsidRPr="00323FB3">
        <w:rPr>
          <w:rFonts w:ascii="Times New Roman" w:eastAsia="Times New Roman" w:hAnsi="Times New Roman" w:cs="Times New Roman"/>
          <w:color w:val="222222"/>
          <w:sz w:val="28"/>
          <w:szCs w:val="28"/>
          <w:lang w:val="uk-UA" w:eastAsia="ru-RU"/>
        </w:rPr>
        <w:t>словʼян</w:t>
      </w:r>
      <w:proofErr w:type="spellEnd"/>
      <w:r w:rsidRPr="00323FB3">
        <w:rPr>
          <w:rFonts w:ascii="Times New Roman" w:eastAsia="Times New Roman" w:hAnsi="Times New Roman" w:cs="Times New Roman"/>
          <w:color w:val="222222"/>
          <w:sz w:val="28"/>
          <w:szCs w:val="28"/>
          <w:lang w:val="uk-UA" w:eastAsia="ru-RU"/>
        </w:rPr>
        <w:t xml:space="preserve">. </w:t>
      </w:r>
    </w:p>
    <w:p w:rsidR="00546EAD" w:rsidRDefault="00A04A4E" w:rsidP="00546EAD">
      <w:pPr>
        <w:autoSpaceDE/>
        <w:autoSpaceDN/>
        <w:adjustRightInd w:val="0"/>
        <w:spacing w:line="360" w:lineRule="atLeast"/>
        <w:jc w:val="both"/>
        <w:rPr>
          <w:rFonts w:ascii="Times New Roman" w:eastAsia="Times New Roman" w:hAnsi="Times New Roman" w:cs="Times New Roman"/>
          <w:color w:val="222222"/>
          <w:sz w:val="28"/>
          <w:szCs w:val="28"/>
          <w:lang w:val="uk-UA" w:eastAsia="ru-RU"/>
        </w:rPr>
      </w:pPr>
      <w:r w:rsidRPr="00323FB3">
        <w:rPr>
          <w:rFonts w:ascii="Times New Roman" w:eastAsia="Times New Roman" w:hAnsi="Times New Roman" w:cs="Times New Roman"/>
          <w:color w:val="222222"/>
          <w:sz w:val="28"/>
          <w:szCs w:val="28"/>
          <w:lang w:val="uk-UA" w:eastAsia="ru-RU"/>
        </w:rPr>
        <w:t xml:space="preserve">Підробки </w:t>
      </w:r>
      <w:proofErr w:type="spellStart"/>
      <w:r w:rsidRPr="00323FB3">
        <w:rPr>
          <w:rFonts w:ascii="Times New Roman" w:eastAsia="Times New Roman" w:hAnsi="Times New Roman" w:cs="Times New Roman"/>
          <w:color w:val="222222"/>
          <w:sz w:val="28"/>
          <w:szCs w:val="28"/>
          <w:lang w:val="uk-UA" w:eastAsia="ru-RU"/>
        </w:rPr>
        <w:t>словʼянських</w:t>
      </w:r>
      <w:proofErr w:type="spellEnd"/>
      <w:r w:rsidRPr="00323FB3">
        <w:rPr>
          <w:rFonts w:ascii="Times New Roman" w:eastAsia="Times New Roman" w:hAnsi="Times New Roman" w:cs="Times New Roman"/>
          <w:color w:val="222222"/>
          <w:sz w:val="28"/>
          <w:szCs w:val="28"/>
          <w:lang w:val="uk-UA" w:eastAsia="ru-RU"/>
        </w:rPr>
        <w:t xml:space="preserve"> міфів.</w:t>
      </w:r>
    </w:p>
    <w:p w:rsidR="00C01430" w:rsidRDefault="00C01430" w:rsidP="00546EAD">
      <w:pPr>
        <w:autoSpaceDE/>
        <w:autoSpaceDN/>
        <w:adjustRightInd w:val="0"/>
        <w:spacing w:line="360" w:lineRule="atLeast"/>
        <w:jc w:val="both"/>
        <w:rPr>
          <w:rFonts w:ascii="Times New Roman" w:eastAsia="Times New Roman" w:hAnsi="Times New Roman" w:cs="Times New Roman"/>
          <w:color w:val="222222"/>
          <w:sz w:val="28"/>
          <w:szCs w:val="28"/>
          <w:lang w:val="uk-UA" w:eastAsia="ru-RU"/>
        </w:rPr>
      </w:pPr>
    </w:p>
    <w:p w:rsidR="00C01430" w:rsidRPr="00355405" w:rsidRDefault="00A04A4E" w:rsidP="00C01430">
      <w:pPr>
        <w:widowControl/>
        <w:ind w:firstLine="567"/>
        <w:jc w:val="center"/>
        <w:rPr>
          <w:rFonts w:ascii="Times New Roman" w:eastAsia="Times New Roman" w:hAnsi="Times New Roman" w:cs="Times New Roman"/>
          <w:b/>
          <w:sz w:val="28"/>
          <w:szCs w:val="28"/>
          <w:lang w:val="uk-UA" w:eastAsia="uk-UA"/>
        </w:rPr>
      </w:pPr>
      <w:r w:rsidRPr="00355405">
        <w:rPr>
          <w:rFonts w:ascii="Times New Roman" w:eastAsia="Times New Roman" w:hAnsi="Times New Roman" w:cs="Times New Roman"/>
          <w:b/>
          <w:sz w:val="28"/>
          <w:szCs w:val="28"/>
          <w:lang w:val="uk-UA" w:eastAsia="uk-UA"/>
        </w:rPr>
        <w:t>8. Методи навчання</w:t>
      </w:r>
    </w:p>
    <w:p w:rsidR="00C01430" w:rsidRPr="00355405" w:rsidRDefault="00C01430" w:rsidP="00C01430">
      <w:pPr>
        <w:widowControl/>
        <w:adjustRightInd w:val="0"/>
        <w:ind w:firstLine="567"/>
        <w:jc w:val="center"/>
        <w:rPr>
          <w:rFonts w:ascii="Times New Roman" w:eastAsia="Times New Roman" w:hAnsi="Times New Roman" w:cs="Times New Roman"/>
          <w:sz w:val="28"/>
          <w:szCs w:val="28"/>
          <w:lang w:val="uk-UA" w:eastAsia="uk-UA"/>
        </w:rPr>
      </w:pPr>
    </w:p>
    <w:p w:rsidR="00C01430" w:rsidRPr="00355405" w:rsidRDefault="00A04A4E" w:rsidP="00C01430">
      <w:pPr>
        <w:widowControl/>
        <w:adjustRightInd w:val="0"/>
        <w:ind w:firstLine="567"/>
        <w:jc w:val="both"/>
        <w:rPr>
          <w:rFonts w:ascii="Times New Roman" w:eastAsia="Times New Roman" w:hAnsi="Times New Roman" w:cs="Times New Roman"/>
          <w:sz w:val="28"/>
          <w:szCs w:val="28"/>
          <w:lang w:val="uk-UA" w:eastAsia="uk-UA"/>
        </w:rPr>
      </w:pPr>
      <w:r w:rsidRPr="00355405">
        <w:rPr>
          <w:rFonts w:ascii="Times New Roman" w:eastAsia="Times New Roman" w:hAnsi="Times New Roman" w:cs="Times New Roman"/>
          <w:sz w:val="28"/>
          <w:szCs w:val="28"/>
          <w:lang w:val="uk-UA" w:eastAsia="ru-RU"/>
        </w:rPr>
        <w:t xml:space="preserve">Під час викладання навчальної дисципліни використовуються </w:t>
      </w:r>
      <w:r w:rsidRPr="00355405">
        <w:rPr>
          <w:rFonts w:ascii="Times New Roman" w:eastAsia="Times New Roman" w:hAnsi="Times New Roman" w:cs="Times New Roman"/>
          <w:sz w:val="28"/>
          <w:szCs w:val="28"/>
          <w:lang w:val="uk-UA" w:eastAsia="uk-UA"/>
        </w:rPr>
        <w:t xml:space="preserve">методи навчання, що сприяють досягненню відповідних програмних результатів. </w:t>
      </w:r>
    </w:p>
    <w:p w:rsidR="00C01430" w:rsidRPr="00355405" w:rsidRDefault="00A04A4E" w:rsidP="00C01430">
      <w:pPr>
        <w:widowControl/>
        <w:numPr>
          <w:ilvl w:val="0"/>
          <w:numId w:val="2"/>
        </w:numPr>
        <w:tabs>
          <w:tab w:val="left" w:pos="176"/>
        </w:tabs>
        <w:adjustRightInd w:val="0"/>
        <w:ind w:left="176" w:hanging="176"/>
        <w:rPr>
          <w:rFonts w:ascii="Times New Roman" w:eastAsia="Times New Roman" w:hAnsi="Times New Roman" w:cs="Times New Roman"/>
          <w:sz w:val="24"/>
          <w:szCs w:val="24"/>
          <w:lang w:val="uk-UA" w:eastAsia="ru-RU"/>
        </w:rPr>
      </w:pPr>
      <w:r w:rsidRPr="00355405">
        <w:rPr>
          <w:rFonts w:ascii="Times New Roman" w:eastAsia="Times New Roman" w:hAnsi="Times New Roman" w:cs="Times New Roman"/>
          <w:sz w:val="24"/>
          <w:szCs w:val="24"/>
          <w:lang w:val="uk-UA" w:eastAsia="ru-RU"/>
        </w:rPr>
        <w:t>Вербальні методи (лекція, пояснення)</w:t>
      </w:r>
    </w:p>
    <w:p w:rsidR="00C01430" w:rsidRPr="00355405" w:rsidRDefault="00A04A4E" w:rsidP="00C01430">
      <w:pPr>
        <w:widowControl/>
        <w:numPr>
          <w:ilvl w:val="0"/>
          <w:numId w:val="2"/>
        </w:numPr>
        <w:tabs>
          <w:tab w:val="left" w:pos="176"/>
        </w:tabs>
        <w:adjustRightInd w:val="0"/>
        <w:ind w:left="176" w:hanging="176"/>
        <w:rPr>
          <w:rFonts w:ascii="Times New Roman" w:eastAsia="Times New Roman" w:hAnsi="Times New Roman" w:cs="Times New Roman"/>
          <w:sz w:val="24"/>
          <w:szCs w:val="24"/>
          <w:lang w:val="uk-UA" w:eastAsia="ru-RU"/>
        </w:rPr>
      </w:pPr>
      <w:r w:rsidRPr="00355405">
        <w:rPr>
          <w:rFonts w:ascii="Times New Roman" w:eastAsia="Times New Roman" w:hAnsi="Times New Roman" w:cs="Times New Roman"/>
          <w:sz w:val="24"/>
          <w:szCs w:val="24"/>
          <w:lang w:val="uk-UA" w:eastAsia="ru-RU"/>
        </w:rPr>
        <w:t>Наочні методи (спостереження, демонстрація, ілюстрація)</w:t>
      </w:r>
    </w:p>
    <w:p w:rsidR="00C01430" w:rsidRPr="00355405" w:rsidRDefault="00A04A4E" w:rsidP="00C01430">
      <w:pPr>
        <w:widowControl/>
        <w:numPr>
          <w:ilvl w:val="0"/>
          <w:numId w:val="2"/>
        </w:numPr>
        <w:tabs>
          <w:tab w:val="left" w:pos="176"/>
        </w:tabs>
        <w:adjustRightInd w:val="0"/>
        <w:ind w:left="176" w:hanging="176"/>
        <w:rPr>
          <w:rFonts w:ascii="Times New Roman" w:eastAsia="Times New Roman" w:hAnsi="Times New Roman" w:cs="Times New Roman"/>
          <w:sz w:val="24"/>
          <w:szCs w:val="24"/>
          <w:lang w:val="uk-UA" w:eastAsia="ru-RU"/>
        </w:rPr>
      </w:pPr>
      <w:r w:rsidRPr="00355405">
        <w:rPr>
          <w:rFonts w:ascii="Times New Roman" w:eastAsia="Times New Roman" w:hAnsi="Times New Roman" w:cs="Times New Roman"/>
          <w:sz w:val="24"/>
          <w:szCs w:val="24"/>
          <w:lang w:val="uk-UA" w:eastAsia="ru-RU"/>
        </w:rPr>
        <w:t>Дискусійний метод</w:t>
      </w:r>
    </w:p>
    <w:p w:rsidR="00C01430" w:rsidRPr="00355405" w:rsidRDefault="00A04A4E" w:rsidP="00C01430">
      <w:pPr>
        <w:widowControl/>
        <w:numPr>
          <w:ilvl w:val="0"/>
          <w:numId w:val="2"/>
        </w:numPr>
        <w:tabs>
          <w:tab w:val="left" w:pos="176"/>
        </w:tabs>
        <w:adjustRightInd w:val="0"/>
        <w:ind w:left="176" w:hanging="176"/>
        <w:rPr>
          <w:rFonts w:ascii="Times New Roman" w:eastAsia="Times New Roman" w:hAnsi="Times New Roman" w:cs="Times New Roman"/>
          <w:sz w:val="24"/>
          <w:szCs w:val="24"/>
          <w:lang w:val="uk-UA" w:eastAsia="ru-RU"/>
        </w:rPr>
      </w:pPr>
      <w:r w:rsidRPr="00355405">
        <w:rPr>
          <w:rFonts w:ascii="Times New Roman" w:eastAsia="Times New Roman" w:hAnsi="Times New Roman" w:cs="Times New Roman"/>
          <w:sz w:val="24"/>
          <w:szCs w:val="24"/>
          <w:lang w:val="uk-UA" w:eastAsia="ru-RU"/>
        </w:rPr>
        <w:t>Метод активного навчання (проведення ділових ігор, мозковий штурм, командна робота)</w:t>
      </w:r>
    </w:p>
    <w:p w:rsidR="00C01430" w:rsidRPr="00355405" w:rsidRDefault="00A04A4E" w:rsidP="00C01430">
      <w:pPr>
        <w:widowControl/>
        <w:numPr>
          <w:ilvl w:val="0"/>
          <w:numId w:val="2"/>
        </w:numPr>
        <w:tabs>
          <w:tab w:val="left" w:pos="176"/>
        </w:tabs>
        <w:adjustRightInd w:val="0"/>
        <w:ind w:left="176" w:hanging="176"/>
        <w:rPr>
          <w:rFonts w:ascii="Times New Roman" w:eastAsia="Times New Roman" w:hAnsi="Times New Roman" w:cs="Times New Roman"/>
          <w:sz w:val="24"/>
          <w:szCs w:val="24"/>
          <w:lang w:val="uk-UA" w:eastAsia="ru-RU"/>
        </w:rPr>
      </w:pPr>
      <w:r w:rsidRPr="00355405">
        <w:rPr>
          <w:rFonts w:ascii="Times New Roman" w:eastAsia="Times New Roman" w:hAnsi="Times New Roman" w:cs="Times New Roman"/>
          <w:sz w:val="24"/>
          <w:szCs w:val="24"/>
          <w:lang w:val="uk-UA" w:eastAsia="ru-RU"/>
        </w:rPr>
        <w:t>Ситуаційний метод</w:t>
      </w:r>
    </w:p>
    <w:p w:rsidR="00C01430" w:rsidRDefault="00A04A4E" w:rsidP="00C01430">
      <w:pPr>
        <w:autoSpaceDE/>
        <w:autoSpaceDN/>
        <w:adjustRightInd w:val="0"/>
        <w:spacing w:line="360" w:lineRule="atLeast"/>
        <w:jc w:val="both"/>
        <w:rPr>
          <w:rFonts w:ascii="Times New Roman" w:eastAsia="Times New Roman" w:hAnsi="Times New Roman" w:cs="Times New Roman"/>
          <w:sz w:val="24"/>
          <w:szCs w:val="24"/>
          <w:lang w:val="uk-UA" w:eastAsia="ru-RU"/>
        </w:rPr>
      </w:pPr>
      <w:r w:rsidRPr="00355405">
        <w:rPr>
          <w:rFonts w:ascii="Times New Roman" w:eastAsia="Times New Roman" w:hAnsi="Times New Roman" w:cs="Times New Roman"/>
          <w:sz w:val="24"/>
          <w:szCs w:val="24"/>
          <w:lang w:val="uk-UA" w:eastAsia="ru-RU"/>
        </w:rPr>
        <w:t>Методи самостійної роботи (</w:t>
      </w:r>
      <w:r w:rsidRPr="00355405">
        <w:rPr>
          <w:rFonts w:ascii="Times New Roman" w:eastAsia="Times New Roman" w:hAnsi="Times New Roman" w:cs="Times New Roman"/>
          <w:sz w:val="24"/>
          <w:szCs w:val="24"/>
          <w:lang w:val="uk-UA" w:eastAsia="uk-UA"/>
        </w:rPr>
        <w:t>анотування</w:t>
      </w:r>
      <w:r>
        <w:rPr>
          <w:rFonts w:ascii="Times New Roman" w:eastAsia="Times New Roman" w:hAnsi="Times New Roman" w:cs="Times New Roman"/>
          <w:sz w:val="24"/>
          <w:szCs w:val="24"/>
          <w:lang w:val="uk-UA" w:eastAsia="uk-UA"/>
        </w:rPr>
        <w:t xml:space="preserve"> опрацьованого матеріалу</w:t>
      </w:r>
      <w:r w:rsidRPr="00355405">
        <w:rPr>
          <w:rFonts w:ascii="Times New Roman" w:eastAsia="Times New Roman" w:hAnsi="Times New Roman" w:cs="Times New Roman"/>
          <w:sz w:val="24"/>
          <w:szCs w:val="24"/>
          <w:lang w:val="uk-UA" w:eastAsia="uk-UA"/>
        </w:rPr>
        <w:t xml:space="preserve">, вирішення задач, </w:t>
      </w:r>
      <w:r>
        <w:rPr>
          <w:rFonts w:ascii="Times New Roman" w:eastAsia="Times New Roman" w:hAnsi="Times New Roman" w:cs="Times New Roman"/>
          <w:sz w:val="24"/>
          <w:szCs w:val="24"/>
          <w:lang w:val="uk-UA" w:eastAsia="uk-UA"/>
        </w:rPr>
        <w:lastRenderedPageBreak/>
        <w:t>проведення розрахунків</w:t>
      </w:r>
      <w:r w:rsidRPr="00355405">
        <w:rPr>
          <w:rFonts w:ascii="Times New Roman" w:eastAsia="Times New Roman" w:hAnsi="Times New Roman" w:cs="Times New Roman"/>
          <w:sz w:val="24"/>
          <w:szCs w:val="24"/>
          <w:lang w:val="uk-UA" w:eastAsia="uk-UA"/>
        </w:rPr>
        <w:t xml:space="preserve">, написання есе, підготовка </w:t>
      </w:r>
      <w:r w:rsidRPr="00355405">
        <w:rPr>
          <w:rFonts w:ascii="Times New Roman" w:eastAsia="Times New Roman" w:hAnsi="Times New Roman" w:cs="Times New Roman"/>
          <w:sz w:val="24"/>
          <w:szCs w:val="24"/>
          <w:lang w:val="uk-UA" w:eastAsia="uk-UA"/>
        </w:rPr>
        <w:t>доповідей, написання наукових статей</w:t>
      </w:r>
      <w:r w:rsidRPr="00355405">
        <w:rPr>
          <w:rFonts w:ascii="Times New Roman" w:eastAsia="Times New Roman" w:hAnsi="Times New Roman" w:cs="Times New Roman"/>
          <w:sz w:val="24"/>
          <w:szCs w:val="24"/>
          <w:lang w:val="uk-UA" w:eastAsia="ru-RU"/>
        </w:rPr>
        <w:t>)</w:t>
      </w:r>
    </w:p>
    <w:p w:rsidR="00C01430" w:rsidRDefault="00C01430" w:rsidP="00C01430">
      <w:pPr>
        <w:autoSpaceDE/>
        <w:autoSpaceDN/>
        <w:adjustRightInd w:val="0"/>
        <w:spacing w:line="360" w:lineRule="atLeast"/>
        <w:jc w:val="both"/>
        <w:rPr>
          <w:rFonts w:ascii="Times New Roman" w:eastAsia="Times New Roman" w:hAnsi="Times New Roman" w:cs="Times New Roman"/>
          <w:sz w:val="24"/>
          <w:szCs w:val="24"/>
          <w:lang w:val="uk-UA" w:eastAsia="ru-RU"/>
        </w:rPr>
      </w:pPr>
    </w:p>
    <w:p w:rsidR="00C01430" w:rsidRPr="00355405" w:rsidRDefault="00A04A4E" w:rsidP="00C01430">
      <w:pPr>
        <w:widowControl/>
        <w:adjustRightInd w:val="0"/>
        <w:ind w:firstLine="567"/>
        <w:jc w:val="center"/>
        <w:rPr>
          <w:rFonts w:ascii="Times New Roman" w:eastAsia="Times New Roman" w:hAnsi="Times New Roman" w:cs="Times New Roman"/>
          <w:b/>
          <w:sz w:val="28"/>
          <w:szCs w:val="28"/>
          <w:lang w:val="uk-UA" w:eastAsia="uk-UA"/>
        </w:rPr>
      </w:pPr>
      <w:r w:rsidRPr="00355405">
        <w:rPr>
          <w:rFonts w:ascii="Times New Roman" w:eastAsia="Times New Roman" w:hAnsi="Times New Roman" w:cs="Times New Roman"/>
          <w:b/>
          <w:sz w:val="28"/>
          <w:szCs w:val="28"/>
          <w:lang w:val="uk-UA" w:eastAsia="uk-UA"/>
        </w:rPr>
        <w:t>9. Методи контролю</w:t>
      </w:r>
    </w:p>
    <w:p w:rsidR="00C01430" w:rsidRPr="00355405" w:rsidRDefault="00C01430" w:rsidP="00C01430">
      <w:pPr>
        <w:widowControl/>
        <w:ind w:firstLine="567"/>
        <w:jc w:val="center"/>
        <w:rPr>
          <w:rFonts w:ascii="Times New Roman" w:eastAsia="Times New Roman" w:hAnsi="Times New Roman" w:cs="Times New Roman"/>
          <w:b/>
          <w:sz w:val="24"/>
          <w:szCs w:val="24"/>
          <w:lang w:val="uk-UA" w:eastAsia="uk-UA"/>
        </w:rPr>
      </w:pPr>
    </w:p>
    <w:p w:rsidR="00C01430" w:rsidRPr="00355405" w:rsidRDefault="00A04A4E" w:rsidP="00C01430">
      <w:pPr>
        <w:widowControl/>
        <w:ind w:firstLine="567"/>
        <w:jc w:val="both"/>
        <w:rPr>
          <w:rFonts w:ascii="Times New Roman" w:eastAsia="Times New Roman" w:hAnsi="Times New Roman" w:cs="Times New Roman"/>
          <w:sz w:val="28"/>
          <w:szCs w:val="28"/>
          <w:lang w:val="uk-UA" w:eastAsia="uk-UA"/>
        </w:rPr>
      </w:pPr>
      <w:r w:rsidRPr="00355405">
        <w:rPr>
          <w:rFonts w:ascii="Times New Roman" w:eastAsia="Times New Roman" w:hAnsi="Times New Roman" w:cs="Times New Roman"/>
          <w:sz w:val="28"/>
          <w:szCs w:val="28"/>
          <w:lang w:val="uk-UA" w:eastAsia="uk-UA"/>
        </w:rPr>
        <w:t xml:space="preserve">Перевірка досягнення програмних результатів навчання здійснюється з </w:t>
      </w:r>
      <w:r>
        <w:rPr>
          <w:rFonts w:ascii="Times New Roman" w:eastAsia="Times New Roman" w:hAnsi="Times New Roman" w:cs="Times New Roman"/>
          <w:sz w:val="28"/>
          <w:szCs w:val="28"/>
          <w:lang w:val="uk-UA" w:eastAsia="uk-UA"/>
        </w:rPr>
        <w:t>використанням наступних методів:</w:t>
      </w:r>
    </w:p>
    <w:p w:rsidR="00C01430" w:rsidRPr="00355405" w:rsidRDefault="00A04A4E" w:rsidP="00C01430">
      <w:pPr>
        <w:widowControl/>
        <w:numPr>
          <w:ilvl w:val="0"/>
          <w:numId w:val="3"/>
        </w:numPr>
        <w:ind w:left="317" w:hanging="284"/>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Усне опитування, участь у дискусії, відповіді на проблемні запитання</w:t>
      </w:r>
    </w:p>
    <w:p w:rsidR="00C01430" w:rsidRPr="00355405" w:rsidRDefault="00A04A4E" w:rsidP="00C01430">
      <w:pPr>
        <w:widowControl/>
        <w:numPr>
          <w:ilvl w:val="0"/>
          <w:numId w:val="3"/>
        </w:numPr>
        <w:shd w:val="clear" w:color="auto" w:fill="FFFFFF"/>
        <w:ind w:left="317" w:hanging="284"/>
        <w:rPr>
          <w:rFonts w:ascii="Times New Roman" w:eastAsia="Calibri" w:hAnsi="Times New Roman" w:cs="Times New Roman"/>
          <w:sz w:val="24"/>
          <w:szCs w:val="24"/>
          <w:lang w:val="uk-UA" w:eastAsia="uk-UA"/>
        </w:rPr>
      </w:pPr>
      <w:r w:rsidRPr="00355405">
        <w:rPr>
          <w:rFonts w:ascii="Times New Roman" w:eastAsia="Times New Roman" w:hAnsi="Times New Roman" w:cs="Times New Roman"/>
          <w:bCs/>
          <w:iCs/>
          <w:sz w:val="24"/>
          <w:szCs w:val="24"/>
          <w:lang w:val="uk-UA" w:eastAsia="uk-UA"/>
        </w:rPr>
        <w:t>Експрес-тестування</w:t>
      </w:r>
    </w:p>
    <w:p w:rsidR="00C01430" w:rsidRPr="00355405" w:rsidRDefault="00A04A4E" w:rsidP="00C01430">
      <w:pPr>
        <w:widowControl/>
        <w:numPr>
          <w:ilvl w:val="0"/>
          <w:numId w:val="3"/>
        </w:numPr>
        <w:ind w:left="317" w:hanging="284"/>
        <w:rPr>
          <w:rFonts w:ascii="Times New Roman" w:eastAsia="Calibri" w:hAnsi="Times New Roman" w:cs="Times New Roman"/>
          <w:sz w:val="24"/>
          <w:szCs w:val="24"/>
          <w:lang w:val="uk-UA" w:eastAsia="uk-UA"/>
        </w:rPr>
      </w:pPr>
      <w:r w:rsidRPr="00355405">
        <w:rPr>
          <w:rFonts w:ascii="Times New Roman" w:eastAsia="Times New Roman" w:hAnsi="Times New Roman" w:cs="Times New Roman"/>
          <w:bCs/>
          <w:iCs/>
          <w:sz w:val="24"/>
          <w:szCs w:val="24"/>
          <w:lang w:val="uk-UA" w:eastAsia="uk-UA"/>
        </w:rPr>
        <w:t>Перевірка виконання та захист індивідуальних завдань</w:t>
      </w:r>
    </w:p>
    <w:p w:rsidR="00C01430" w:rsidRPr="00355405" w:rsidRDefault="00A04A4E" w:rsidP="00C01430">
      <w:pPr>
        <w:widowControl/>
        <w:numPr>
          <w:ilvl w:val="0"/>
          <w:numId w:val="3"/>
        </w:numPr>
        <w:ind w:left="317" w:hanging="284"/>
        <w:rPr>
          <w:rFonts w:ascii="Times New Roman" w:eastAsia="Calibri" w:hAnsi="Times New Roman" w:cs="Times New Roman"/>
          <w:sz w:val="24"/>
          <w:szCs w:val="24"/>
          <w:lang w:val="uk-UA" w:eastAsia="uk-UA"/>
        </w:rPr>
      </w:pPr>
      <w:proofErr w:type="spellStart"/>
      <w:r w:rsidRPr="00355405">
        <w:rPr>
          <w:rFonts w:ascii="Times New Roman" w:eastAsia="Calibri" w:hAnsi="Times New Roman" w:cs="Times New Roman"/>
          <w:sz w:val="24"/>
          <w:szCs w:val="24"/>
          <w:lang w:val="uk-UA" w:eastAsia="uk-UA"/>
        </w:rPr>
        <w:t>Самооцінювання</w:t>
      </w:r>
      <w:proofErr w:type="spellEnd"/>
      <w:r w:rsidRPr="00355405">
        <w:rPr>
          <w:rFonts w:ascii="Times New Roman" w:eastAsia="Calibri" w:hAnsi="Times New Roman" w:cs="Times New Roman"/>
          <w:sz w:val="24"/>
          <w:szCs w:val="24"/>
          <w:lang w:val="uk-UA" w:eastAsia="uk-UA"/>
        </w:rPr>
        <w:t xml:space="preserve"> та </w:t>
      </w:r>
      <w:proofErr w:type="spellStart"/>
      <w:r w:rsidRPr="00355405">
        <w:rPr>
          <w:rFonts w:ascii="Times New Roman" w:eastAsia="Calibri" w:hAnsi="Times New Roman" w:cs="Times New Roman"/>
          <w:sz w:val="24"/>
          <w:szCs w:val="24"/>
          <w:lang w:val="uk-UA" w:eastAsia="uk-UA"/>
        </w:rPr>
        <w:t>взаємооцінювання</w:t>
      </w:r>
      <w:proofErr w:type="spellEnd"/>
      <w:r w:rsidRPr="00355405">
        <w:rPr>
          <w:rFonts w:ascii="Times New Roman" w:eastAsia="Calibri" w:hAnsi="Times New Roman" w:cs="Times New Roman"/>
          <w:sz w:val="24"/>
          <w:szCs w:val="24"/>
          <w:lang w:val="uk-UA" w:eastAsia="uk-UA"/>
        </w:rPr>
        <w:t xml:space="preserve"> </w:t>
      </w:r>
    </w:p>
    <w:p w:rsidR="00F57B48" w:rsidRDefault="00A04A4E" w:rsidP="00BE5CB0">
      <w:pPr>
        <w:widowControl/>
        <w:numPr>
          <w:ilvl w:val="0"/>
          <w:numId w:val="3"/>
        </w:numPr>
        <w:ind w:left="317" w:hanging="284"/>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Перевірка виконання завдань модульного контролю</w:t>
      </w:r>
    </w:p>
    <w:p w:rsidR="00C01430" w:rsidRDefault="00A04A4E" w:rsidP="00BE5CB0">
      <w:pPr>
        <w:widowControl/>
        <w:numPr>
          <w:ilvl w:val="0"/>
          <w:numId w:val="3"/>
        </w:numPr>
        <w:ind w:left="317" w:hanging="284"/>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Залік</w:t>
      </w:r>
    </w:p>
    <w:p w:rsidR="00DF3D9A" w:rsidRDefault="00DF3D9A" w:rsidP="00DF3D9A">
      <w:pPr>
        <w:widowControl/>
        <w:rPr>
          <w:rFonts w:ascii="Times New Roman" w:eastAsia="Calibri" w:hAnsi="Times New Roman" w:cs="Times New Roman"/>
          <w:sz w:val="24"/>
          <w:szCs w:val="24"/>
          <w:lang w:val="uk-UA" w:eastAsia="uk-UA"/>
        </w:rPr>
      </w:pPr>
    </w:p>
    <w:p w:rsidR="00DF3D9A" w:rsidRPr="00355405" w:rsidRDefault="00A04A4E" w:rsidP="00DF3D9A">
      <w:pPr>
        <w:widowControl/>
        <w:autoSpaceDE/>
        <w:autoSpaceDN/>
        <w:jc w:val="center"/>
        <w:rPr>
          <w:rFonts w:ascii="Times New Roman" w:eastAsia="Times New Roman" w:hAnsi="Times New Roman" w:cs="Times New Roman"/>
          <w:b/>
          <w:sz w:val="28"/>
          <w:szCs w:val="28"/>
          <w:lang w:val="uk-UA" w:eastAsia="ru-RU"/>
        </w:rPr>
      </w:pPr>
      <w:r w:rsidRPr="00355405">
        <w:rPr>
          <w:rFonts w:ascii="Times New Roman" w:eastAsia="Times New Roman" w:hAnsi="Times New Roman" w:cs="Times New Roman"/>
          <w:b/>
          <w:sz w:val="28"/>
          <w:szCs w:val="28"/>
          <w:lang w:val="uk-UA" w:eastAsia="uk-UA"/>
        </w:rPr>
        <w:t>10. </w:t>
      </w:r>
      <w:r w:rsidRPr="00355405">
        <w:rPr>
          <w:rFonts w:ascii="Times New Roman" w:eastAsia="Times New Roman" w:hAnsi="Times New Roman" w:cs="Times New Roman"/>
          <w:b/>
          <w:sz w:val="28"/>
          <w:szCs w:val="28"/>
          <w:lang w:val="uk-UA" w:eastAsia="ru-RU"/>
        </w:rPr>
        <w:t>Оцінювання результатів навчання здобувачів вищої освіти</w:t>
      </w:r>
    </w:p>
    <w:p w:rsidR="00DF3D9A" w:rsidRPr="00355405" w:rsidRDefault="00DF3D9A" w:rsidP="00DF3D9A">
      <w:pPr>
        <w:autoSpaceDE/>
        <w:autoSpaceDN/>
        <w:adjustRightInd w:val="0"/>
        <w:ind w:firstLine="567"/>
        <w:jc w:val="both"/>
        <w:rPr>
          <w:rFonts w:ascii="Times New Roman" w:eastAsia="Times New Roman" w:hAnsi="Times New Roman" w:cs="Times New Roman"/>
          <w:sz w:val="28"/>
          <w:szCs w:val="28"/>
          <w:lang w:val="uk-UA" w:eastAsia="ru-RU"/>
        </w:rPr>
      </w:pPr>
    </w:p>
    <w:p w:rsidR="00DF3D9A" w:rsidRPr="005E61E3" w:rsidRDefault="00A04A4E" w:rsidP="00DF3D9A">
      <w:pPr>
        <w:autoSpaceDE/>
        <w:autoSpaceDN/>
        <w:adjustRightInd w:val="0"/>
        <w:ind w:firstLine="567"/>
        <w:jc w:val="both"/>
        <w:rPr>
          <w:rFonts w:ascii="Times New Roman" w:eastAsia="Times New Roman" w:hAnsi="Times New Roman" w:cs="Times New Roman"/>
          <w:sz w:val="28"/>
          <w:szCs w:val="28"/>
          <w:lang w:val="uk-UA" w:eastAsia="ru-RU"/>
        </w:rPr>
      </w:pPr>
      <w:r w:rsidRPr="005E61E3">
        <w:rPr>
          <w:rFonts w:ascii="Times New Roman" w:eastAsia="Times New Roman" w:hAnsi="Times New Roman" w:cs="Times New Roman"/>
          <w:sz w:val="28"/>
          <w:szCs w:val="28"/>
          <w:lang w:val="uk-UA" w:eastAsia="ru-RU"/>
        </w:rPr>
        <w:t xml:space="preserve">Оцінювання результатів навчання здобувачів вищої освіти </w:t>
      </w:r>
      <w:r w:rsidRPr="003D7189">
        <w:rPr>
          <w:rFonts w:ascii="Times New Roman" w:eastAsia="Times New Roman" w:hAnsi="Times New Roman" w:cs="Times New Roman"/>
          <w:sz w:val="28"/>
          <w:szCs w:val="28"/>
          <w:lang w:val="uk-UA" w:eastAsia="ru-RU"/>
        </w:rPr>
        <w:t xml:space="preserve">з навчальної дисципліни </w:t>
      </w:r>
      <w:r w:rsidRPr="005E61E3">
        <w:rPr>
          <w:rFonts w:ascii="Times New Roman" w:eastAsia="Times New Roman" w:hAnsi="Times New Roman" w:cs="Times New Roman"/>
          <w:sz w:val="28"/>
          <w:szCs w:val="28"/>
          <w:lang w:val="uk-UA" w:eastAsia="ru-RU"/>
        </w:rPr>
        <w:t>здійснюється відповідно до Положення про оцінювання результатів навчання здобувачів вищої освіти у Державному універси</w:t>
      </w:r>
      <w:r>
        <w:rPr>
          <w:rFonts w:ascii="Times New Roman" w:eastAsia="Times New Roman" w:hAnsi="Times New Roman" w:cs="Times New Roman"/>
          <w:sz w:val="28"/>
          <w:szCs w:val="28"/>
          <w:lang w:val="uk-UA" w:eastAsia="ru-RU"/>
        </w:rPr>
        <w:t>теті «Житомирська політехніка»</w:t>
      </w:r>
      <w:r w:rsidRPr="00F40958">
        <w:rPr>
          <w:rFonts w:ascii="Times New Roman" w:eastAsia="Times New Roman" w:hAnsi="Times New Roman" w:cs="Times New Roman"/>
          <w:sz w:val="28"/>
          <w:szCs w:val="28"/>
          <w:lang w:val="uk-UA" w:eastAsia="ru-RU"/>
        </w:rPr>
        <w:t xml:space="preserve"> </w:t>
      </w:r>
      <w:r w:rsidRPr="005E61E3">
        <w:rPr>
          <w:rFonts w:ascii="Times New Roman" w:eastAsia="Times New Roman" w:hAnsi="Times New Roman" w:cs="Times New Roman"/>
          <w:sz w:val="28"/>
          <w:szCs w:val="28"/>
          <w:lang w:val="uk-UA" w:eastAsia="ru-RU"/>
        </w:rPr>
        <w:t xml:space="preserve">та розподілу балів, що </w:t>
      </w:r>
      <w:r w:rsidRPr="005E61E3">
        <w:rPr>
          <w:rFonts w:ascii="Times New Roman" w:eastAsia="Times New Roman" w:hAnsi="Times New Roman" w:cs="Times New Roman"/>
          <w:sz w:val="28"/>
          <w:szCs w:val="28"/>
          <w:lang w:val="uk-UA" w:eastAsia="ru-RU"/>
        </w:rPr>
        <w:t>наведений нижче.</w:t>
      </w:r>
    </w:p>
    <w:p w:rsidR="00DF3D9A" w:rsidRDefault="00A04A4E" w:rsidP="00DF3D9A">
      <w:pPr>
        <w:widowControl/>
        <w:shd w:val="clear" w:color="auto" w:fill="FFFFFF"/>
        <w:autoSpaceDE/>
        <w:autoSpaceDN/>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Система о</w:t>
      </w:r>
      <w:r w:rsidRPr="005E61E3">
        <w:rPr>
          <w:rFonts w:ascii="Times New Roman" w:eastAsia="Times New Roman" w:hAnsi="Times New Roman" w:cs="Times New Roman"/>
          <w:sz w:val="28"/>
          <w:szCs w:val="28"/>
          <w:lang w:val="uk-UA" w:eastAsia="ru-RU"/>
        </w:rPr>
        <w:t xml:space="preserve">цінювання результатів навчання здобувачів вищої освіти </w:t>
      </w:r>
      <w:r>
        <w:rPr>
          <w:rFonts w:ascii="Times New Roman" w:eastAsia="Times New Roman" w:hAnsi="Times New Roman" w:cs="Times New Roman"/>
          <w:sz w:val="28"/>
          <w:szCs w:val="28"/>
          <w:lang w:val="uk-UA" w:eastAsia="ru-RU"/>
        </w:rPr>
        <w:t>з навчальної дисципліни включає:</w:t>
      </w:r>
    </w:p>
    <w:p w:rsidR="00DF3D9A" w:rsidRPr="00D21041" w:rsidRDefault="00A04A4E" w:rsidP="00DF3D9A">
      <w:pPr>
        <w:widowControl/>
        <w:numPr>
          <w:ilvl w:val="0"/>
          <w:numId w:val="4"/>
        </w:numPr>
        <w:shd w:val="clear" w:color="auto" w:fill="FFFFFF"/>
        <w:tabs>
          <w:tab w:val="left" w:pos="851"/>
        </w:tabs>
        <w:autoSpaceDE/>
        <w:autoSpaceDN/>
        <w:ind w:left="0" w:firstLine="567"/>
        <w:jc w:val="both"/>
        <w:rPr>
          <w:rFonts w:ascii="Times New Roman" w:eastAsia="Times New Roman" w:hAnsi="Times New Roman" w:cs="Times New Roman"/>
          <w:sz w:val="28"/>
          <w:szCs w:val="28"/>
          <w:lang w:val="uk-UA" w:eastAsia="ru-RU"/>
        </w:rPr>
      </w:pPr>
      <w:r w:rsidRPr="00D21041">
        <w:rPr>
          <w:rFonts w:ascii="Times New Roman" w:eastAsia="Times New Roman" w:hAnsi="Times New Roman" w:cs="Times New Roman"/>
          <w:sz w:val="28"/>
          <w:szCs w:val="28"/>
          <w:lang w:val="uk-UA" w:eastAsia="ru-RU"/>
        </w:rPr>
        <w:t>поточний, модульний та підсумковий контроль – для здобувачів денної форми навчання;</w:t>
      </w:r>
    </w:p>
    <w:p w:rsidR="00DF3D9A" w:rsidRPr="00D21041" w:rsidRDefault="00A04A4E" w:rsidP="00DF3D9A">
      <w:pPr>
        <w:widowControl/>
        <w:numPr>
          <w:ilvl w:val="0"/>
          <w:numId w:val="4"/>
        </w:numPr>
        <w:shd w:val="clear" w:color="auto" w:fill="FFFFFF"/>
        <w:tabs>
          <w:tab w:val="left" w:pos="851"/>
        </w:tabs>
        <w:autoSpaceDE/>
        <w:autoSpaceDN/>
        <w:ind w:left="0" w:firstLine="567"/>
        <w:jc w:val="both"/>
        <w:rPr>
          <w:rFonts w:ascii="Times New Roman" w:eastAsia="Times New Roman" w:hAnsi="Times New Roman" w:cs="Times New Roman"/>
          <w:sz w:val="28"/>
          <w:szCs w:val="28"/>
          <w:lang w:val="uk-UA" w:eastAsia="ru-RU"/>
        </w:rPr>
      </w:pPr>
      <w:r w:rsidRPr="00D21041">
        <w:rPr>
          <w:rFonts w:ascii="Times New Roman" w:eastAsia="Times New Roman" w:hAnsi="Times New Roman" w:cs="Times New Roman"/>
          <w:sz w:val="28"/>
          <w:szCs w:val="28"/>
          <w:lang w:val="uk-UA" w:eastAsia="ru-RU"/>
        </w:rPr>
        <w:t xml:space="preserve">поточний та підсумковий контроль – для здобувачів заочної </w:t>
      </w:r>
      <w:r w:rsidRPr="00D21041">
        <w:rPr>
          <w:rFonts w:ascii="Times New Roman" w:eastAsia="Times New Roman" w:hAnsi="Times New Roman" w:cs="Times New Roman"/>
          <w:sz w:val="28"/>
          <w:szCs w:val="28"/>
          <w:lang w:val="uk-UA" w:eastAsia="ru-RU"/>
        </w:rPr>
        <w:t>форми навчання.</w:t>
      </w:r>
    </w:p>
    <w:p w:rsidR="00DF3D9A" w:rsidRDefault="00A04A4E" w:rsidP="00DF3D9A">
      <w:pPr>
        <w:widowControl/>
        <w:shd w:val="clear" w:color="auto" w:fill="FFFFFF"/>
        <w:autoSpaceDE/>
        <w:autoSpaceDN/>
        <w:ind w:firstLine="567"/>
        <w:jc w:val="both"/>
        <w:rPr>
          <w:rFonts w:ascii="Times New Roman" w:eastAsia="Times New Roman" w:hAnsi="Times New Roman" w:cs="Times New Roman"/>
          <w:sz w:val="28"/>
          <w:szCs w:val="28"/>
          <w:lang w:val="uk-UA" w:eastAsia="ru-RU"/>
        </w:rPr>
      </w:pPr>
      <w:r w:rsidRPr="002D0479">
        <w:rPr>
          <w:rFonts w:ascii="Times New Roman" w:eastAsia="Times New Roman" w:hAnsi="Times New Roman" w:cs="Times New Roman"/>
          <w:sz w:val="28"/>
          <w:szCs w:val="28"/>
          <w:lang w:val="uk-UA" w:eastAsia="ru-RU"/>
        </w:rPr>
        <w:t xml:space="preserve">Поточний контроль </w:t>
      </w:r>
      <w:r>
        <w:rPr>
          <w:rFonts w:ascii="Times New Roman" w:eastAsia="Times New Roman" w:hAnsi="Times New Roman" w:cs="Times New Roman"/>
          <w:sz w:val="28"/>
          <w:szCs w:val="28"/>
          <w:lang w:val="uk-UA" w:eastAsia="ru-RU"/>
        </w:rPr>
        <w:t>проводи</w:t>
      </w:r>
      <w:r w:rsidRPr="00355405">
        <w:rPr>
          <w:rFonts w:ascii="Times New Roman" w:eastAsia="Times New Roman" w:hAnsi="Times New Roman" w:cs="Times New Roman"/>
          <w:sz w:val="28"/>
          <w:szCs w:val="28"/>
          <w:lang w:val="uk-UA" w:eastAsia="ru-RU"/>
        </w:rPr>
        <w:t xml:space="preserve">ться </w:t>
      </w:r>
      <w:r w:rsidRPr="0015170D">
        <w:rPr>
          <w:rFonts w:ascii="Times New Roman" w:eastAsia="Times New Roman" w:hAnsi="Times New Roman" w:cs="Times New Roman"/>
          <w:sz w:val="28"/>
          <w:szCs w:val="28"/>
          <w:lang w:val="uk-UA" w:eastAsia="ru-RU"/>
        </w:rPr>
        <w:t xml:space="preserve">для оцінювання </w:t>
      </w:r>
      <w:r w:rsidRPr="002D0479">
        <w:rPr>
          <w:rFonts w:ascii="Times New Roman" w:eastAsia="Times New Roman" w:hAnsi="Times New Roman" w:cs="Times New Roman"/>
          <w:sz w:val="28"/>
          <w:szCs w:val="28"/>
          <w:lang w:val="uk-UA" w:eastAsia="ru-RU"/>
        </w:rPr>
        <w:t xml:space="preserve">рівня засвоєння </w:t>
      </w:r>
      <w:r w:rsidRPr="006B0943">
        <w:rPr>
          <w:rFonts w:ascii="Times New Roman" w:eastAsia="Times New Roman" w:hAnsi="Times New Roman" w:cs="Times New Roman"/>
          <w:sz w:val="28"/>
          <w:szCs w:val="28"/>
          <w:lang w:val="uk-UA" w:eastAsia="ru-RU"/>
        </w:rPr>
        <w:t xml:space="preserve">знань, формування умінь </w:t>
      </w:r>
      <w:r>
        <w:rPr>
          <w:rFonts w:ascii="Times New Roman" w:eastAsia="Times New Roman" w:hAnsi="Times New Roman" w:cs="Times New Roman"/>
          <w:sz w:val="28"/>
          <w:szCs w:val="28"/>
          <w:lang w:val="uk-UA" w:eastAsia="ru-RU"/>
        </w:rPr>
        <w:t xml:space="preserve">і </w:t>
      </w:r>
      <w:r w:rsidRPr="006B0943">
        <w:rPr>
          <w:rFonts w:ascii="Times New Roman" w:eastAsia="Times New Roman" w:hAnsi="Times New Roman" w:cs="Times New Roman"/>
          <w:sz w:val="28"/>
          <w:szCs w:val="28"/>
          <w:lang w:val="uk-UA" w:eastAsia="ru-RU"/>
        </w:rPr>
        <w:t>навичок</w:t>
      </w:r>
      <w:r>
        <w:rPr>
          <w:rFonts w:ascii="Times New Roman" w:eastAsia="Times New Roman" w:hAnsi="Times New Roman" w:cs="Times New Roman"/>
          <w:sz w:val="28"/>
          <w:szCs w:val="28"/>
          <w:lang w:val="uk-UA" w:eastAsia="ru-RU"/>
        </w:rPr>
        <w:t xml:space="preserve"> </w:t>
      </w:r>
      <w:r w:rsidRPr="006B0943">
        <w:rPr>
          <w:rFonts w:ascii="Times New Roman" w:eastAsia="Times New Roman" w:hAnsi="Times New Roman" w:cs="Times New Roman"/>
          <w:sz w:val="28"/>
          <w:szCs w:val="28"/>
          <w:lang w:val="uk-UA" w:eastAsia="ru-RU"/>
        </w:rPr>
        <w:t>здобувачів</w:t>
      </w:r>
      <w:r w:rsidRPr="002D0479">
        <w:rPr>
          <w:rFonts w:ascii="Times New Roman" w:eastAsia="Times New Roman" w:hAnsi="Times New Roman" w:cs="Times New Roman"/>
          <w:sz w:val="28"/>
          <w:szCs w:val="28"/>
          <w:lang w:val="uk-UA" w:eastAsia="ru-RU"/>
        </w:rPr>
        <w:t xml:space="preserve"> вищої освіти </w:t>
      </w:r>
      <w:r>
        <w:rPr>
          <w:rFonts w:ascii="Times New Roman" w:eastAsia="Times New Roman" w:hAnsi="Times New Roman" w:cs="Times New Roman"/>
          <w:sz w:val="28"/>
          <w:szCs w:val="28"/>
          <w:lang w:val="uk-UA" w:eastAsia="ru-RU"/>
        </w:rPr>
        <w:t>в</w:t>
      </w:r>
      <w:r w:rsidRPr="002D0479">
        <w:rPr>
          <w:rFonts w:ascii="Times New Roman" w:eastAsia="Times New Roman" w:hAnsi="Times New Roman" w:cs="Times New Roman"/>
          <w:sz w:val="28"/>
          <w:szCs w:val="28"/>
          <w:lang w:val="uk-UA" w:eastAsia="ru-RU"/>
        </w:rPr>
        <w:t xml:space="preserve">продовж </w:t>
      </w:r>
      <w:r>
        <w:rPr>
          <w:rFonts w:ascii="Times New Roman" w:eastAsia="Times New Roman" w:hAnsi="Times New Roman" w:cs="Times New Roman"/>
          <w:sz w:val="28"/>
          <w:szCs w:val="28"/>
          <w:lang w:val="uk-UA" w:eastAsia="ru-RU"/>
        </w:rPr>
        <w:t xml:space="preserve">вивчення ними </w:t>
      </w:r>
      <w:r w:rsidRPr="006B0943">
        <w:rPr>
          <w:rFonts w:ascii="Times New Roman" w:eastAsia="Times New Roman" w:hAnsi="Times New Roman" w:cs="Times New Roman"/>
          <w:sz w:val="28"/>
          <w:szCs w:val="28"/>
          <w:lang w:val="uk-UA" w:eastAsia="ru-RU"/>
        </w:rPr>
        <w:t xml:space="preserve">матеріалу </w:t>
      </w:r>
      <w:r>
        <w:rPr>
          <w:rFonts w:ascii="Times New Roman" w:eastAsia="Times New Roman" w:hAnsi="Times New Roman" w:cs="Times New Roman"/>
          <w:sz w:val="28"/>
          <w:szCs w:val="28"/>
          <w:lang w:val="uk-UA" w:eastAsia="ru-RU"/>
        </w:rPr>
        <w:t>модуля (</w:t>
      </w:r>
      <w:r w:rsidRPr="006B0943">
        <w:rPr>
          <w:rFonts w:ascii="Times New Roman" w:eastAsia="Times New Roman" w:hAnsi="Times New Roman" w:cs="Times New Roman"/>
          <w:sz w:val="28"/>
          <w:szCs w:val="28"/>
          <w:lang w:val="uk-UA" w:eastAsia="ru-RU"/>
        </w:rPr>
        <w:t>змістових модулів</w:t>
      </w:r>
      <w:r>
        <w:rPr>
          <w:rFonts w:ascii="Times New Roman" w:eastAsia="Times New Roman" w:hAnsi="Times New Roman" w:cs="Times New Roman"/>
          <w:sz w:val="28"/>
          <w:szCs w:val="28"/>
          <w:lang w:val="uk-UA" w:eastAsia="ru-RU"/>
        </w:rPr>
        <w:t xml:space="preserve">) </w:t>
      </w:r>
      <w:r w:rsidRPr="005E61E3">
        <w:rPr>
          <w:rFonts w:ascii="Times New Roman" w:eastAsia="Times New Roman" w:hAnsi="Times New Roman" w:cs="Times New Roman"/>
          <w:sz w:val="28"/>
          <w:szCs w:val="28"/>
          <w:lang w:val="uk-UA" w:eastAsia="ru-RU"/>
        </w:rPr>
        <w:t>навчальної дисципліни</w:t>
      </w:r>
      <w:r>
        <w:rPr>
          <w:rFonts w:ascii="Times New Roman" w:eastAsia="Times New Roman" w:hAnsi="Times New Roman" w:cs="Times New Roman"/>
          <w:sz w:val="28"/>
          <w:szCs w:val="28"/>
          <w:lang w:val="uk-UA" w:eastAsia="ru-RU"/>
        </w:rPr>
        <w:t xml:space="preserve">. </w:t>
      </w:r>
      <w:r w:rsidRPr="006B0943">
        <w:rPr>
          <w:rFonts w:ascii="Times New Roman" w:eastAsia="Times New Roman" w:hAnsi="Times New Roman" w:cs="Times New Roman"/>
          <w:sz w:val="28"/>
          <w:szCs w:val="28"/>
          <w:lang w:val="uk-UA" w:eastAsia="ru-RU"/>
        </w:rPr>
        <w:t>Поточний контроль</w:t>
      </w:r>
      <w:r>
        <w:rPr>
          <w:rFonts w:ascii="Times New Roman" w:eastAsia="Times New Roman" w:hAnsi="Times New Roman" w:cs="Times New Roman"/>
          <w:sz w:val="28"/>
          <w:szCs w:val="28"/>
          <w:lang w:val="uk-UA" w:eastAsia="ru-RU"/>
        </w:rPr>
        <w:t xml:space="preserve"> </w:t>
      </w:r>
      <w:r w:rsidRPr="006B0943">
        <w:rPr>
          <w:rFonts w:ascii="Times New Roman" w:eastAsia="Times New Roman" w:hAnsi="Times New Roman" w:cs="Times New Roman"/>
          <w:sz w:val="28"/>
          <w:szCs w:val="28"/>
          <w:lang w:val="uk-UA" w:eastAsia="ru-RU"/>
        </w:rPr>
        <w:t xml:space="preserve">здійснюється </w:t>
      </w:r>
      <w:r w:rsidRPr="002D0479">
        <w:rPr>
          <w:rFonts w:ascii="Times New Roman" w:eastAsia="Times New Roman" w:hAnsi="Times New Roman" w:cs="Times New Roman"/>
          <w:sz w:val="28"/>
          <w:szCs w:val="28"/>
          <w:lang w:val="uk-UA" w:eastAsia="ru-RU"/>
        </w:rPr>
        <w:t xml:space="preserve">під час проведення </w:t>
      </w:r>
      <w:r>
        <w:rPr>
          <w:rFonts w:ascii="Times New Roman" w:eastAsia="Times New Roman" w:hAnsi="Times New Roman" w:cs="Times New Roman"/>
          <w:sz w:val="28"/>
          <w:szCs w:val="28"/>
          <w:lang w:val="uk-UA" w:eastAsia="ru-RU"/>
        </w:rPr>
        <w:t>навчальних</w:t>
      </w:r>
      <w:r w:rsidRPr="002D0479">
        <w:rPr>
          <w:rFonts w:ascii="Times New Roman" w:eastAsia="Times New Roman" w:hAnsi="Times New Roman" w:cs="Times New Roman"/>
          <w:sz w:val="28"/>
          <w:szCs w:val="28"/>
          <w:lang w:val="uk-UA" w:eastAsia="ru-RU"/>
        </w:rPr>
        <w:t xml:space="preserve"> занять. </w:t>
      </w:r>
    </w:p>
    <w:p w:rsidR="00DF3D9A" w:rsidRDefault="00A04A4E" w:rsidP="00DF3D9A">
      <w:pPr>
        <w:widowControl/>
        <w:shd w:val="clear" w:color="auto" w:fill="FFFFFF"/>
        <w:autoSpaceDE/>
        <w:autoSpaceDN/>
        <w:ind w:firstLine="567"/>
        <w:jc w:val="both"/>
        <w:rPr>
          <w:rFonts w:ascii="Times New Roman" w:eastAsia="Times New Roman" w:hAnsi="Times New Roman" w:cs="Times New Roman"/>
          <w:sz w:val="28"/>
          <w:szCs w:val="28"/>
          <w:shd w:val="clear" w:color="auto" w:fill="FFFFFF"/>
          <w:lang w:val="uk-UA" w:eastAsia="ru-RU"/>
        </w:rPr>
      </w:pPr>
      <w:r w:rsidRPr="005E61E3">
        <w:rPr>
          <w:rFonts w:ascii="Times New Roman" w:eastAsia="Times New Roman" w:hAnsi="Times New Roman" w:cs="Times New Roman"/>
          <w:sz w:val="28"/>
          <w:szCs w:val="28"/>
          <w:lang w:val="uk-UA" w:eastAsia="ru-RU"/>
        </w:rPr>
        <w:t xml:space="preserve">Модульний контроль </w:t>
      </w:r>
      <w:r w:rsidRPr="0081499A">
        <w:rPr>
          <w:rFonts w:ascii="Times New Roman" w:eastAsia="Times New Roman" w:hAnsi="Times New Roman" w:cs="Times New Roman"/>
          <w:sz w:val="28"/>
          <w:szCs w:val="28"/>
          <w:lang w:val="uk-UA" w:eastAsia="ru-RU"/>
        </w:rPr>
        <w:t xml:space="preserve">проводиться </w:t>
      </w:r>
      <w:r>
        <w:rPr>
          <w:rFonts w:ascii="Times New Roman" w:eastAsia="Times New Roman" w:hAnsi="Times New Roman" w:cs="Times New Roman"/>
          <w:sz w:val="28"/>
          <w:szCs w:val="28"/>
          <w:lang w:val="uk-UA" w:eastAsia="ru-RU"/>
        </w:rPr>
        <w:t xml:space="preserve">з метою </w:t>
      </w:r>
      <w:r w:rsidRPr="005E61E3">
        <w:rPr>
          <w:rFonts w:ascii="Times New Roman" w:eastAsia="Times New Roman" w:hAnsi="Times New Roman" w:cs="Times New Roman"/>
          <w:sz w:val="28"/>
          <w:szCs w:val="28"/>
          <w:lang w:val="uk-UA" w:eastAsia="ru-RU"/>
        </w:rPr>
        <w:t xml:space="preserve">оцінювання </w:t>
      </w:r>
      <w:r w:rsidRPr="00720CE9">
        <w:rPr>
          <w:rFonts w:ascii="Times New Roman" w:eastAsia="Times New Roman" w:hAnsi="Times New Roman" w:cs="Times New Roman"/>
          <w:spacing w:val="-4"/>
          <w:sz w:val="28"/>
          <w:szCs w:val="28"/>
          <w:lang w:val="uk-UA" w:eastAsia="ru-RU"/>
        </w:rPr>
        <w:t>результатів навчання здобувачів вищої освіти</w:t>
      </w:r>
      <w:r w:rsidRPr="00F40958">
        <w:rPr>
          <w:rFonts w:ascii="Times New Roman" w:eastAsia="Times New Roman" w:hAnsi="Times New Roman" w:cs="Times New Roman"/>
          <w:spacing w:val="-4"/>
          <w:sz w:val="28"/>
          <w:szCs w:val="28"/>
          <w:lang w:val="ru-RU" w:eastAsia="ru-RU"/>
        </w:rPr>
        <w:t xml:space="preserve"> </w:t>
      </w:r>
      <w:r w:rsidRPr="00720CE9">
        <w:rPr>
          <w:rFonts w:ascii="Times New Roman" w:eastAsia="Times New Roman" w:hAnsi="Times New Roman" w:cs="Times New Roman"/>
          <w:spacing w:val="-4"/>
          <w:sz w:val="28"/>
          <w:szCs w:val="28"/>
          <w:lang w:val="uk-UA" w:eastAsia="ru-RU"/>
        </w:rPr>
        <w:t>за модуль (змістові модулі)</w:t>
      </w:r>
      <w:r>
        <w:rPr>
          <w:rFonts w:ascii="Times New Roman" w:eastAsia="Times New Roman" w:hAnsi="Times New Roman" w:cs="Times New Roman"/>
          <w:spacing w:val="-4"/>
          <w:sz w:val="28"/>
          <w:szCs w:val="28"/>
          <w:lang w:val="uk-UA" w:eastAsia="ru-RU"/>
        </w:rPr>
        <w:t xml:space="preserve"> </w:t>
      </w:r>
      <w:r w:rsidRPr="005E61E3">
        <w:rPr>
          <w:rFonts w:ascii="Times New Roman" w:eastAsia="Times New Roman" w:hAnsi="Times New Roman" w:cs="Times New Roman"/>
          <w:sz w:val="28"/>
          <w:szCs w:val="28"/>
          <w:lang w:val="uk-UA" w:eastAsia="ru-RU"/>
        </w:rPr>
        <w:t>навчальної дисципліни</w:t>
      </w:r>
      <w:r w:rsidRPr="00720CE9">
        <w:rPr>
          <w:rFonts w:ascii="Times New Roman" w:eastAsia="Times New Roman" w:hAnsi="Times New Roman" w:cs="Times New Roman"/>
          <w:spacing w:val="-4"/>
          <w:sz w:val="28"/>
          <w:szCs w:val="28"/>
          <w:lang w:val="uk-UA" w:eastAsia="ru-RU"/>
        </w:rPr>
        <w:t>.</w:t>
      </w:r>
      <w:r>
        <w:rPr>
          <w:rFonts w:ascii="Times New Roman" w:eastAsia="Times New Roman" w:hAnsi="Times New Roman" w:cs="Times New Roman"/>
          <w:b/>
          <w:spacing w:val="-4"/>
          <w:sz w:val="28"/>
          <w:szCs w:val="28"/>
          <w:lang w:val="uk-UA" w:eastAsia="ru-RU"/>
        </w:rPr>
        <w:t xml:space="preserve"> </w:t>
      </w:r>
      <w:r w:rsidRPr="005E61E3">
        <w:rPr>
          <w:rFonts w:ascii="Times New Roman" w:eastAsia="Times New Roman" w:hAnsi="Times New Roman" w:cs="Times New Roman"/>
          <w:sz w:val="28"/>
          <w:szCs w:val="28"/>
          <w:lang w:val="uk-UA" w:eastAsia="ru-RU"/>
        </w:rPr>
        <w:t xml:space="preserve">Модульний контроль </w:t>
      </w:r>
      <w:r w:rsidRPr="0081499A">
        <w:rPr>
          <w:rFonts w:ascii="Times New Roman" w:eastAsia="Times New Roman" w:hAnsi="Times New Roman" w:cs="Times New Roman"/>
          <w:sz w:val="28"/>
          <w:szCs w:val="28"/>
          <w:lang w:val="uk-UA" w:eastAsia="ru-RU"/>
        </w:rPr>
        <w:t xml:space="preserve">проводиться </w:t>
      </w:r>
      <w:r w:rsidRPr="002D0479">
        <w:rPr>
          <w:rFonts w:ascii="Times New Roman" w:eastAsia="Times New Roman" w:hAnsi="Times New Roman" w:cs="Times New Roman"/>
          <w:sz w:val="28"/>
          <w:szCs w:val="28"/>
          <w:lang w:val="uk-UA" w:eastAsia="ru-RU"/>
        </w:rPr>
        <w:t xml:space="preserve">під час </w:t>
      </w:r>
      <w:r>
        <w:rPr>
          <w:rFonts w:ascii="Times New Roman" w:eastAsia="Times New Roman" w:hAnsi="Times New Roman" w:cs="Times New Roman"/>
          <w:sz w:val="28"/>
          <w:szCs w:val="28"/>
          <w:lang w:val="uk-UA" w:eastAsia="ru-RU"/>
        </w:rPr>
        <w:t>навчального</w:t>
      </w:r>
      <w:r w:rsidRPr="002D0479">
        <w:rPr>
          <w:rFonts w:ascii="Times New Roman" w:eastAsia="Times New Roman" w:hAnsi="Times New Roman" w:cs="Times New Roman"/>
          <w:sz w:val="28"/>
          <w:szCs w:val="28"/>
          <w:lang w:val="uk-UA" w:eastAsia="ru-RU"/>
        </w:rPr>
        <w:t xml:space="preserve"> занят</w:t>
      </w:r>
      <w:r>
        <w:rPr>
          <w:rFonts w:ascii="Times New Roman" w:eastAsia="Times New Roman" w:hAnsi="Times New Roman" w:cs="Times New Roman"/>
          <w:sz w:val="28"/>
          <w:szCs w:val="28"/>
          <w:lang w:val="uk-UA" w:eastAsia="ru-RU"/>
        </w:rPr>
        <w:t>тя після</w:t>
      </w:r>
      <w:r w:rsidRPr="004F16A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завершення</w:t>
      </w:r>
      <w:r w:rsidRPr="004F16AF">
        <w:rPr>
          <w:rFonts w:ascii="Times New Roman" w:eastAsia="Times New Roman" w:hAnsi="Times New Roman" w:cs="Times New Roman"/>
          <w:sz w:val="28"/>
          <w:szCs w:val="28"/>
          <w:lang w:val="uk-UA" w:eastAsia="ru-RU"/>
        </w:rPr>
        <w:t xml:space="preserve"> вивчення матеріалу модуля (змістових модулів)</w:t>
      </w:r>
      <w:r>
        <w:rPr>
          <w:rFonts w:ascii="Times New Roman" w:eastAsia="Times New Roman" w:hAnsi="Times New Roman" w:cs="Times New Roman"/>
          <w:sz w:val="28"/>
          <w:szCs w:val="28"/>
          <w:lang w:val="uk-UA" w:eastAsia="ru-RU"/>
        </w:rPr>
        <w:t xml:space="preserve"> </w:t>
      </w:r>
      <w:r w:rsidRPr="005E61E3">
        <w:rPr>
          <w:rFonts w:ascii="Times New Roman" w:eastAsia="Times New Roman" w:hAnsi="Times New Roman" w:cs="Times New Roman"/>
          <w:sz w:val="28"/>
          <w:szCs w:val="28"/>
          <w:lang w:val="uk-UA" w:eastAsia="ru-RU"/>
        </w:rPr>
        <w:t xml:space="preserve">навчальної дисципліни. Модульний контроль </w:t>
      </w:r>
      <w:r w:rsidRPr="006B0943">
        <w:rPr>
          <w:rFonts w:ascii="Times New Roman" w:eastAsia="Times New Roman" w:hAnsi="Times New Roman" w:cs="Times New Roman"/>
          <w:sz w:val="28"/>
          <w:szCs w:val="28"/>
          <w:lang w:val="uk-UA" w:eastAsia="ru-RU"/>
        </w:rPr>
        <w:t>здійснюється</w:t>
      </w:r>
      <w:r w:rsidRPr="005E61E3">
        <w:rPr>
          <w:rFonts w:ascii="Times New Roman" w:eastAsia="Times New Roman" w:hAnsi="Times New Roman" w:cs="Times New Roman"/>
          <w:sz w:val="28"/>
          <w:szCs w:val="28"/>
          <w:lang w:val="uk-UA" w:eastAsia="ru-RU"/>
        </w:rPr>
        <w:t xml:space="preserve"> у формі</w:t>
      </w:r>
      <w:r w:rsidRPr="00357929">
        <w:rPr>
          <w:rFonts w:ascii="Times New Roman" w:eastAsia="Times New Roman" w:hAnsi="Times New Roman" w:cs="Times New Roman"/>
          <w:sz w:val="28"/>
          <w:szCs w:val="28"/>
          <w:lang w:val="uk-UA" w:eastAsia="ru-RU"/>
        </w:rPr>
        <w:t xml:space="preserve"> </w:t>
      </w:r>
      <w:proofErr w:type="spellStart"/>
      <w:r w:rsidRPr="00DF3D9A">
        <w:rPr>
          <w:rFonts w:ascii="Times New Roman" w:eastAsia="Times New Roman" w:hAnsi="Times New Roman" w:cs="Times New Roman"/>
          <w:sz w:val="28"/>
          <w:szCs w:val="28"/>
          <w:lang w:val="ru-RU" w:eastAsia="ru-RU"/>
        </w:rPr>
        <w:t>написання</w:t>
      </w:r>
      <w:proofErr w:type="spellEnd"/>
      <w:r w:rsidRPr="00DF3D9A">
        <w:rPr>
          <w:rFonts w:ascii="Times New Roman" w:eastAsia="Times New Roman" w:hAnsi="Times New Roman" w:cs="Times New Roman"/>
          <w:sz w:val="28"/>
          <w:szCs w:val="28"/>
          <w:lang w:val="ru-RU" w:eastAsia="ru-RU"/>
        </w:rPr>
        <w:t xml:space="preserve"> </w:t>
      </w:r>
      <w:proofErr w:type="spellStart"/>
      <w:r w:rsidRPr="00DF3D9A">
        <w:rPr>
          <w:rFonts w:ascii="Times New Roman" w:eastAsia="Times New Roman" w:hAnsi="Times New Roman" w:cs="Times New Roman"/>
          <w:sz w:val="28"/>
          <w:szCs w:val="28"/>
          <w:lang w:val="ru-RU" w:eastAsia="ru-RU"/>
        </w:rPr>
        <w:t>контрольної</w:t>
      </w:r>
      <w:proofErr w:type="spellEnd"/>
      <w:r w:rsidRPr="00DF3D9A">
        <w:rPr>
          <w:rFonts w:ascii="Times New Roman" w:eastAsia="Times New Roman" w:hAnsi="Times New Roman" w:cs="Times New Roman"/>
          <w:sz w:val="28"/>
          <w:szCs w:val="28"/>
          <w:lang w:val="ru-RU" w:eastAsia="ru-RU"/>
        </w:rPr>
        <w:t xml:space="preserve"> </w:t>
      </w:r>
      <w:proofErr w:type="spellStart"/>
      <w:r w:rsidRPr="00DF3D9A">
        <w:rPr>
          <w:rFonts w:ascii="Times New Roman" w:eastAsia="Times New Roman" w:hAnsi="Times New Roman" w:cs="Times New Roman"/>
          <w:sz w:val="28"/>
          <w:szCs w:val="28"/>
          <w:lang w:val="ru-RU" w:eastAsia="ru-RU"/>
        </w:rPr>
        <w:t>роботи</w:t>
      </w:r>
      <w:proofErr w:type="spellEnd"/>
      <w:r>
        <w:rPr>
          <w:rFonts w:ascii="Times New Roman" w:eastAsia="Times New Roman" w:hAnsi="Times New Roman" w:cs="Times New Roman"/>
          <w:sz w:val="28"/>
          <w:szCs w:val="28"/>
          <w:lang w:val="uk-UA" w:eastAsia="ru-RU"/>
        </w:rPr>
        <w:t xml:space="preserve">. </w:t>
      </w:r>
    </w:p>
    <w:p w:rsidR="00DF3D9A" w:rsidRDefault="00A04A4E" w:rsidP="00DF3D9A">
      <w:pPr>
        <w:widowControl/>
        <w:shd w:val="clear" w:color="auto" w:fill="FFFFFF"/>
        <w:autoSpaceDE/>
        <w:autoSpaceDN/>
        <w:ind w:firstLine="567"/>
        <w:jc w:val="both"/>
        <w:rPr>
          <w:rFonts w:ascii="Times New Roman" w:eastAsia="Times New Roman" w:hAnsi="Times New Roman" w:cs="Times New Roman"/>
          <w:sz w:val="28"/>
          <w:szCs w:val="28"/>
          <w:lang w:val="uk-UA" w:eastAsia="ru-RU"/>
        </w:rPr>
      </w:pPr>
      <w:r w:rsidRPr="00355405">
        <w:rPr>
          <w:rFonts w:ascii="Times New Roman" w:eastAsia="Times New Roman" w:hAnsi="Times New Roman" w:cs="Times New Roman"/>
          <w:sz w:val="28"/>
          <w:szCs w:val="28"/>
          <w:lang w:val="uk-UA" w:eastAsia="ru-RU"/>
        </w:rPr>
        <w:t xml:space="preserve">Підсумковий контроль </w:t>
      </w:r>
      <w:r>
        <w:rPr>
          <w:rFonts w:ascii="Times New Roman" w:eastAsia="Times New Roman" w:hAnsi="Times New Roman" w:cs="Times New Roman"/>
          <w:sz w:val="28"/>
          <w:szCs w:val="28"/>
          <w:lang w:val="uk-UA" w:eastAsia="ru-RU"/>
        </w:rPr>
        <w:t>проводи</w:t>
      </w:r>
      <w:r w:rsidRPr="00355405">
        <w:rPr>
          <w:rFonts w:ascii="Times New Roman" w:eastAsia="Times New Roman" w:hAnsi="Times New Roman" w:cs="Times New Roman"/>
          <w:sz w:val="28"/>
          <w:szCs w:val="28"/>
          <w:lang w:val="uk-UA" w:eastAsia="ru-RU"/>
        </w:rPr>
        <w:t xml:space="preserve">ться </w:t>
      </w:r>
      <w:r w:rsidRPr="0015170D">
        <w:rPr>
          <w:rFonts w:ascii="Times New Roman" w:eastAsia="Times New Roman" w:hAnsi="Times New Roman" w:cs="Times New Roman"/>
          <w:sz w:val="28"/>
          <w:szCs w:val="28"/>
          <w:lang w:val="uk-UA" w:eastAsia="ru-RU"/>
        </w:rPr>
        <w:t xml:space="preserve">для </w:t>
      </w:r>
      <w:r>
        <w:rPr>
          <w:rFonts w:ascii="Times New Roman" w:eastAsia="Times New Roman" w:hAnsi="Times New Roman" w:cs="Times New Roman"/>
          <w:sz w:val="28"/>
          <w:szCs w:val="28"/>
          <w:lang w:val="uk-UA" w:eastAsia="ru-RU"/>
        </w:rPr>
        <w:t xml:space="preserve">підсумкового </w:t>
      </w:r>
      <w:r w:rsidRPr="0015170D">
        <w:rPr>
          <w:rFonts w:ascii="Times New Roman" w:eastAsia="Times New Roman" w:hAnsi="Times New Roman" w:cs="Times New Roman"/>
          <w:sz w:val="28"/>
          <w:szCs w:val="28"/>
          <w:lang w:val="uk-UA" w:eastAsia="ru-RU"/>
        </w:rPr>
        <w:t xml:space="preserve">оцінювання результатів навчання здобувачів </w:t>
      </w:r>
      <w:r>
        <w:rPr>
          <w:rFonts w:ascii="Times New Roman" w:eastAsia="Times New Roman" w:hAnsi="Times New Roman" w:cs="Times New Roman"/>
          <w:sz w:val="28"/>
          <w:szCs w:val="28"/>
          <w:lang w:val="uk-UA" w:eastAsia="ru-RU"/>
        </w:rPr>
        <w:t xml:space="preserve">вищої освіти </w:t>
      </w:r>
      <w:r w:rsidRPr="00B44C84">
        <w:rPr>
          <w:rFonts w:ascii="Times New Roman" w:eastAsia="Times New Roman" w:hAnsi="Times New Roman" w:cs="Times New Roman"/>
          <w:sz w:val="28"/>
          <w:szCs w:val="28"/>
          <w:lang w:val="uk-UA" w:eastAsia="ru-RU"/>
        </w:rPr>
        <w:t>з навчальної дисципліни</w:t>
      </w:r>
      <w:r>
        <w:rPr>
          <w:rFonts w:ascii="Times New Roman" w:eastAsia="Times New Roman" w:hAnsi="Times New Roman" w:cs="Times New Roman"/>
          <w:sz w:val="28"/>
          <w:szCs w:val="28"/>
          <w:lang w:val="uk-UA" w:eastAsia="ru-RU"/>
        </w:rPr>
        <w:t>.</w:t>
      </w:r>
      <w:r w:rsidRPr="00B44C84">
        <w:rPr>
          <w:rFonts w:ascii="Times New Roman" w:eastAsia="Times New Roman" w:hAnsi="Times New Roman" w:cs="Times New Roman"/>
          <w:sz w:val="28"/>
          <w:szCs w:val="28"/>
          <w:lang w:val="uk-UA" w:eastAsia="ru-RU"/>
        </w:rPr>
        <w:t xml:space="preserve"> </w:t>
      </w:r>
      <w:r w:rsidRPr="00355405">
        <w:rPr>
          <w:rFonts w:ascii="Times New Roman" w:eastAsia="Times New Roman" w:hAnsi="Times New Roman" w:cs="Times New Roman"/>
          <w:sz w:val="28"/>
          <w:szCs w:val="28"/>
          <w:lang w:val="uk-UA" w:eastAsia="ru-RU"/>
        </w:rPr>
        <w:t xml:space="preserve">Підсумковий контроль </w:t>
      </w:r>
      <w:r>
        <w:rPr>
          <w:rFonts w:ascii="Times New Roman" w:eastAsia="Times New Roman" w:hAnsi="Times New Roman" w:cs="Times New Roman"/>
          <w:sz w:val="28"/>
          <w:szCs w:val="28"/>
          <w:lang w:val="uk-UA" w:eastAsia="ru-RU"/>
        </w:rPr>
        <w:t>здійснюється після завершення вивчення навчальної дисципліни.</w:t>
      </w:r>
      <w:r w:rsidRPr="0015170D">
        <w:rPr>
          <w:rFonts w:ascii="Times New Roman" w:eastAsia="Times New Roman" w:hAnsi="Times New Roman" w:cs="Times New Roman"/>
          <w:sz w:val="20"/>
          <w:szCs w:val="20"/>
          <w:lang w:val="ru-RU" w:eastAsia="ru-RU"/>
        </w:rPr>
        <w:t xml:space="preserve"> </w:t>
      </w:r>
      <w:r w:rsidRPr="0015170D">
        <w:rPr>
          <w:rFonts w:ascii="Times New Roman" w:eastAsia="Times New Roman" w:hAnsi="Times New Roman" w:cs="Times New Roman"/>
          <w:sz w:val="28"/>
          <w:szCs w:val="28"/>
          <w:lang w:val="uk-UA" w:eastAsia="ru-RU"/>
        </w:rPr>
        <w:t>Підсумковий контроль</w:t>
      </w:r>
      <w:r>
        <w:rPr>
          <w:rFonts w:ascii="Times New Roman" w:eastAsia="Times New Roman" w:hAnsi="Times New Roman" w:cs="Times New Roman"/>
          <w:sz w:val="28"/>
          <w:szCs w:val="28"/>
          <w:lang w:val="uk-UA" w:eastAsia="ru-RU"/>
        </w:rPr>
        <w:t xml:space="preserve"> проводиться у формі екзамену. </w:t>
      </w:r>
      <w:r>
        <w:rPr>
          <w:rFonts w:ascii="Times New Roman" w:eastAsia="Times New Roman" w:hAnsi="Times New Roman" w:cs="Times New Roman"/>
          <w:sz w:val="28"/>
          <w:szCs w:val="28"/>
          <w:lang w:val="uk-UA" w:eastAsia="ru-RU"/>
        </w:rPr>
        <w:lastRenderedPageBreak/>
        <w:t xml:space="preserve">Процедура складання екзамену визначена у Положенні про організацію освітнього </w:t>
      </w:r>
      <w:r>
        <w:rPr>
          <w:rFonts w:ascii="Times New Roman" w:eastAsia="Times New Roman" w:hAnsi="Times New Roman" w:cs="Times New Roman"/>
          <w:sz w:val="28"/>
          <w:szCs w:val="28"/>
          <w:lang w:val="uk-UA" w:eastAsia="ru-RU"/>
        </w:rPr>
        <w:t>процесу у Державному університеті «Житомирська політехніка».</w:t>
      </w:r>
    </w:p>
    <w:p w:rsidR="00DF3D9A" w:rsidRDefault="00DF3D9A" w:rsidP="00DF3D9A">
      <w:pPr>
        <w:autoSpaceDE/>
        <w:autoSpaceDN/>
        <w:adjustRightInd w:val="0"/>
        <w:ind w:firstLine="567"/>
        <w:jc w:val="right"/>
        <w:rPr>
          <w:rFonts w:ascii="Times New Roman" w:eastAsia="Times New Roman" w:hAnsi="Times New Roman" w:cs="Times New Roman"/>
          <w:sz w:val="28"/>
          <w:szCs w:val="28"/>
          <w:lang w:val="uk-UA" w:eastAsia="ru-RU"/>
        </w:rPr>
      </w:pPr>
    </w:p>
    <w:p w:rsidR="00DF3D9A" w:rsidRPr="00355405" w:rsidRDefault="00A04A4E" w:rsidP="00DF3D9A">
      <w:pPr>
        <w:autoSpaceDE/>
        <w:autoSpaceDN/>
        <w:adjustRightInd w:val="0"/>
        <w:ind w:firstLine="567"/>
        <w:jc w:val="center"/>
        <w:rPr>
          <w:rFonts w:ascii="Times New Roman" w:eastAsia="Times New Roman" w:hAnsi="Times New Roman" w:cs="Times New Roman"/>
          <w:b/>
          <w:sz w:val="28"/>
          <w:szCs w:val="28"/>
          <w:lang w:val="uk-UA" w:eastAsia="ru-RU"/>
        </w:rPr>
      </w:pPr>
      <w:r w:rsidRPr="00355405">
        <w:rPr>
          <w:rFonts w:ascii="Times New Roman" w:eastAsia="Times New Roman" w:hAnsi="Times New Roman" w:cs="Times New Roman"/>
          <w:b/>
          <w:sz w:val="28"/>
          <w:szCs w:val="28"/>
          <w:lang w:val="uk-UA" w:eastAsia="ru-RU"/>
        </w:rPr>
        <w:t>Розподіл балів з навчальної дисципліни</w:t>
      </w:r>
    </w:p>
    <w:tbl>
      <w:tblPr>
        <w:tblStyle w:val="TableNormal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2196"/>
      </w:tblGrid>
      <w:tr w:rsidR="009F7CF9" w:rsidTr="005827C8">
        <w:trPr>
          <w:trHeight w:val="397"/>
          <w:tblHeader/>
        </w:trPr>
        <w:tc>
          <w:tcPr>
            <w:tcW w:w="3853" w:type="pc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sz w:val="24"/>
                <w:szCs w:val="24"/>
                <w:shd w:val="clear" w:color="auto" w:fill="FFFFFF"/>
                <w:lang w:val="uk-UA" w:eastAsia="ru-RU"/>
              </w:rPr>
            </w:pPr>
            <w:r w:rsidRPr="00355405">
              <w:rPr>
                <w:rFonts w:ascii="Times New Roman" w:eastAsia="Times New Roman" w:hAnsi="Times New Roman" w:cs="Times New Roman"/>
                <w:sz w:val="24"/>
                <w:szCs w:val="24"/>
                <w:shd w:val="clear" w:color="auto" w:fill="FFFFFF"/>
                <w:lang w:val="uk-UA" w:eastAsia="ru-RU"/>
              </w:rPr>
              <w:t>Види робіт здобувача вищої освіти</w:t>
            </w:r>
          </w:p>
        </w:tc>
        <w:tc>
          <w:tcPr>
            <w:tcW w:w="1147" w:type="pct"/>
            <w:vAlign w:val="center"/>
          </w:tcPr>
          <w:p w:rsidR="00DF3D9A" w:rsidRPr="00355405" w:rsidRDefault="00A04A4E" w:rsidP="005827C8">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val="uk-UA" w:eastAsia="ru-RU"/>
              </w:rPr>
            </w:pPr>
            <w:r w:rsidRPr="00355405">
              <w:rPr>
                <w:rFonts w:ascii="Times New Roman" w:eastAsia="Times New Roman" w:hAnsi="Times New Roman" w:cs="Times New Roman"/>
                <w:sz w:val="24"/>
                <w:szCs w:val="24"/>
                <w:shd w:val="clear" w:color="auto" w:fill="FFFFFF"/>
                <w:lang w:val="uk-UA" w:eastAsia="ru-RU"/>
              </w:rPr>
              <w:t xml:space="preserve">Кількість балів за </w:t>
            </w:r>
            <w:r>
              <w:rPr>
                <w:rFonts w:ascii="Times New Roman" w:eastAsia="Times New Roman" w:hAnsi="Times New Roman" w:cs="Times New Roman"/>
                <w:sz w:val="24"/>
                <w:szCs w:val="24"/>
                <w:lang w:val="uk-UA" w:eastAsia="ru-RU"/>
              </w:rPr>
              <w:t>семестр</w:t>
            </w:r>
          </w:p>
        </w:tc>
      </w:tr>
      <w:tr w:rsidR="009F7CF9" w:rsidRPr="000459EA" w:rsidTr="005827C8">
        <w:trPr>
          <w:trHeight w:val="340"/>
          <w:tblHeader/>
        </w:trPr>
        <w:tc>
          <w:tcPr>
            <w:tcW w:w="5000" w:type="pct"/>
            <w:gridSpan w:val="2"/>
            <w:vAlign w:val="center"/>
          </w:tcPr>
          <w:p w:rsidR="00DF3D9A" w:rsidRPr="00813AD2" w:rsidRDefault="00A04A4E" w:rsidP="005827C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uk-UA" w:eastAsia="ru-RU"/>
              </w:rPr>
            </w:pPr>
            <w:r w:rsidRPr="00813AD2">
              <w:rPr>
                <w:rFonts w:ascii="Times New Roman" w:eastAsia="Times New Roman" w:hAnsi="Times New Roman" w:cs="Times New Roman"/>
                <w:b/>
                <w:bCs/>
                <w:sz w:val="24"/>
                <w:szCs w:val="24"/>
                <w:lang w:val="uk-UA" w:eastAsia="ru-RU"/>
              </w:rPr>
              <w:t>Для здобувач</w:t>
            </w:r>
            <w:r>
              <w:rPr>
                <w:rFonts w:ascii="Times New Roman" w:eastAsia="Times New Roman" w:hAnsi="Times New Roman" w:cs="Times New Roman"/>
                <w:b/>
                <w:bCs/>
                <w:sz w:val="24"/>
                <w:szCs w:val="24"/>
                <w:lang w:val="uk-UA" w:eastAsia="ru-RU"/>
              </w:rPr>
              <w:t>а</w:t>
            </w:r>
            <w:r w:rsidRPr="00813AD2">
              <w:rPr>
                <w:rFonts w:ascii="Times New Roman" w:eastAsia="Times New Roman" w:hAnsi="Times New Roman" w:cs="Times New Roman"/>
                <w:b/>
                <w:bCs/>
                <w:sz w:val="24"/>
                <w:szCs w:val="24"/>
                <w:lang w:val="uk-UA" w:eastAsia="ru-RU"/>
              </w:rPr>
              <w:t xml:space="preserve"> денної форми навчання</w:t>
            </w:r>
          </w:p>
        </w:tc>
      </w:tr>
      <w:tr w:rsidR="009F7CF9" w:rsidTr="005827C8">
        <w:trPr>
          <w:trHeight w:val="340"/>
        </w:trPr>
        <w:tc>
          <w:tcPr>
            <w:tcW w:w="3853" w:type="pct"/>
            <w:vAlign w:val="center"/>
          </w:tcPr>
          <w:p w:rsidR="00DF3D9A" w:rsidRPr="00813AD2" w:rsidRDefault="00A04A4E" w:rsidP="005827C8">
            <w:pPr>
              <w:widowControl w:val="0"/>
              <w:adjustRightInd w:val="0"/>
              <w:spacing w:after="0" w:line="240" w:lineRule="auto"/>
              <w:rPr>
                <w:rFonts w:ascii="Times New Roman" w:eastAsia="Times New Roman" w:hAnsi="Times New Roman" w:cs="Times New Roman"/>
                <w:sz w:val="24"/>
                <w:szCs w:val="24"/>
                <w:shd w:val="clear" w:color="auto" w:fill="FFFFFF"/>
                <w:lang w:val="uk-UA" w:eastAsia="ru-RU"/>
              </w:rPr>
            </w:pPr>
            <w:r w:rsidRPr="00813AD2">
              <w:rPr>
                <w:rFonts w:ascii="Times New Roman" w:eastAsia="Times New Roman" w:hAnsi="Times New Roman" w:cs="Times New Roman"/>
                <w:sz w:val="24"/>
                <w:szCs w:val="24"/>
                <w:shd w:val="clear" w:color="auto" w:fill="FFFFFF"/>
                <w:lang w:val="uk-UA" w:eastAsia="ru-RU"/>
              </w:rPr>
              <w:t>Виконання завдань поточного контролю</w:t>
            </w:r>
          </w:p>
        </w:tc>
        <w:tc>
          <w:tcPr>
            <w:tcW w:w="1147" w:type="pc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sz w:val="24"/>
                <w:szCs w:val="24"/>
                <w:shd w:val="clear" w:color="auto" w:fill="FFFFFF"/>
                <w:lang w:val="uk-UA" w:eastAsia="ru-RU"/>
              </w:rPr>
            </w:pPr>
            <w:r>
              <w:rPr>
                <w:rFonts w:ascii="Times New Roman" w:eastAsia="Times New Roman" w:hAnsi="Times New Roman" w:cs="Times New Roman"/>
                <w:sz w:val="24"/>
                <w:szCs w:val="24"/>
                <w:shd w:val="clear" w:color="auto" w:fill="FFFFFF"/>
                <w:lang w:val="uk-UA" w:eastAsia="ru-RU"/>
              </w:rPr>
              <w:t>6</w:t>
            </w:r>
            <w:r w:rsidRPr="00355405">
              <w:rPr>
                <w:rFonts w:ascii="Times New Roman" w:eastAsia="Times New Roman" w:hAnsi="Times New Roman" w:cs="Times New Roman"/>
                <w:sz w:val="24"/>
                <w:szCs w:val="24"/>
                <w:shd w:val="clear" w:color="auto" w:fill="FFFFFF"/>
                <w:lang w:val="uk-UA" w:eastAsia="ru-RU"/>
              </w:rPr>
              <w:t>0</w:t>
            </w:r>
          </w:p>
        </w:tc>
      </w:tr>
      <w:tr w:rsidR="009F7CF9" w:rsidTr="005827C8">
        <w:trPr>
          <w:trHeight w:val="340"/>
        </w:trPr>
        <w:tc>
          <w:tcPr>
            <w:tcW w:w="3853" w:type="pct"/>
            <w:vAlign w:val="center"/>
          </w:tcPr>
          <w:p w:rsidR="00DF3D9A" w:rsidRPr="00D21041" w:rsidRDefault="00A04A4E" w:rsidP="005827C8">
            <w:pPr>
              <w:widowControl w:val="0"/>
              <w:adjustRightInd w:val="0"/>
              <w:spacing w:after="0" w:line="240" w:lineRule="auto"/>
              <w:rPr>
                <w:rFonts w:ascii="Times New Roman" w:eastAsia="Times New Roman" w:hAnsi="Times New Roman" w:cs="Times New Roman"/>
                <w:sz w:val="24"/>
                <w:szCs w:val="24"/>
                <w:shd w:val="clear" w:color="auto" w:fill="FFFFFF"/>
                <w:lang w:val="uk-UA" w:eastAsia="ru-RU"/>
              </w:rPr>
            </w:pPr>
            <w:r w:rsidRPr="00D21041">
              <w:rPr>
                <w:rFonts w:ascii="Times New Roman" w:eastAsia="Times New Roman" w:hAnsi="Times New Roman" w:cs="Times New Roman"/>
                <w:sz w:val="24"/>
                <w:szCs w:val="24"/>
                <w:shd w:val="clear" w:color="auto" w:fill="FFFFFF"/>
                <w:lang w:val="uk-UA" w:eastAsia="ru-RU"/>
              </w:rPr>
              <w:t xml:space="preserve">Виконання </w:t>
            </w:r>
            <w:r w:rsidRPr="00D21041">
              <w:rPr>
                <w:rFonts w:ascii="Times New Roman" w:eastAsia="Times New Roman" w:hAnsi="Times New Roman" w:cs="Times New Roman"/>
                <w:sz w:val="24"/>
                <w:szCs w:val="24"/>
                <w:shd w:val="clear" w:color="auto" w:fill="FFFFFF"/>
                <w:lang w:val="uk-UA" w:eastAsia="ru-RU"/>
              </w:rPr>
              <w:t>завдань модульного або підсумкового контролю</w:t>
            </w:r>
          </w:p>
        </w:tc>
        <w:tc>
          <w:tcPr>
            <w:tcW w:w="1147" w:type="pc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sz w:val="24"/>
                <w:szCs w:val="24"/>
                <w:shd w:val="clear" w:color="auto" w:fill="FFFFFF"/>
                <w:lang w:val="uk-UA" w:eastAsia="ru-RU"/>
              </w:rPr>
            </w:pPr>
            <w:r>
              <w:rPr>
                <w:rFonts w:ascii="Times New Roman" w:eastAsia="Times New Roman" w:hAnsi="Times New Roman" w:cs="Times New Roman"/>
                <w:sz w:val="24"/>
                <w:szCs w:val="24"/>
                <w:shd w:val="clear" w:color="auto" w:fill="FFFFFF"/>
                <w:lang w:val="uk-UA" w:eastAsia="ru-RU"/>
              </w:rPr>
              <w:t>4</w:t>
            </w:r>
            <w:r w:rsidRPr="00355405">
              <w:rPr>
                <w:rFonts w:ascii="Times New Roman" w:eastAsia="Times New Roman" w:hAnsi="Times New Roman" w:cs="Times New Roman"/>
                <w:sz w:val="24"/>
                <w:szCs w:val="24"/>
                <w:shd w:val="clear" w:color="auto" w:fill="FFFFFF"/>
                <w:lang w:val="uk-UA" w:eastAsia="ru-RU"/>
              </w:rPr>
              <w:t>0</w:t>
            </w:r>
          </w:p>
        </w:tc>
      </w:tr>
      <w:tr w:rsidR="009F7CF9" w:rsidTr="005827C8">
        <w:trPr>
          <w:trHeight w:val="340"/>
        </w:trPr>
        <w:tc>
          <w:tcPr>
            <w:tcW w:w="3853" w:type="pct"/>
            <w:vAlign w:val="center"/>
          </w:tcPr>
          <w:p w:rsidR="00DF3D9A" w:rsidRPr="00D21041" w:rsidRDefault="00A04A4E" w:rsidP="005827C8">
            <w:pPr>
              <w:widowControl w:val="0"/>
              <w:adjustRightInd w:val="0"/>
              <w:spacing w:after="0" w:line="240" w:lineRule="auto"/>
              <w:ind w:right="-108"/>
              <w:jc w:val="both"/>
              <w:rPr>
                <w:rFonts w:ascii="Times New Roman" w:eastAsia="Times New Roman" w:hAnsi="Times New Roman" w:cs="Times New Roman"/>
                <w:b/>
                <w:sz w:val="24"/>
                <w:szCs w:val="24"/>
                <w:shd w:val="clear" w:color="auto" w:fill="FFFFFF"/>
                <w:lang w:val="uk-UA" w:eastAsia="ru-RU"/>
              </w:rPr>
            </w:pPr>
            <w:r w:rsidRPr="00D21041">
              <w:rPr>
                <w:rFonts w:ascii="Times New Roman" w:eastAsia="Times New Roman" w:hAnsi="Times New Roman" w:cs="Times New Roman"/>
                <w:b/>
                <w:sz w:val="24"/>
                <w:szCs w:val="24"/>
                <w:shd w:val="clear" w:color="auto" w:fill="FFFFFF"/>
                <w:lang w:val="uk-UA" w:eastAsia="ru-RU"/>
              </w:rPr>
              <w:t>Підсумкова семестрова оцінка</w:t>
            </w:r>
          </w:p>
        </w:tc>
        <w:tc>
          <w:tcPr>
            <w:tcW w:w="1147" w:type="pc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b/>
                <w:sz w:val="24"/>
                <w:szCs w:val="24"/>
                <w:shd w:val="clear" w:color="auto" w:fill="FFFFFF"/>
                <w:lang w:val="uk-UA" w:eastAsia="ru-RU"/>
              </w:rPr>
            </w:pPr>
            <w:r w:rsidRPr="00355405">
              <w:rPr>
                <w:rFonts w:ascii="Times New Roman" w:eastAsia="Times New Roman" w:hAnsi="Times New Roman" w:cs="Times New Roman"/>
                <w:b/>
                <w:sz w:val="24"/>
                <w:szCs w:val="24"/>
                <w:shd w:val="clear" w:color="auto" w:fill="FFFFFF"/>
                <w:lang w:val="uk-UA" w:eastAsia="ru-RU"/>
              </w:rPr>
              <w:t>100</w:t>
            </w:r>
          </w:p>
        </w:tc>
      </w:tr>
      <w:tr w:rsidR="009F7CF9" w:rsidRPr="000459EA" w:rsidTr="005827C8">
        <w:trPr>
          <w:trHeight w:val="340"/>
        </w:trPr>
        <w:tc>
          <w:tcPr>
            <w:tcW w:w="5000" w:type="pct"/>
            <w:gridSpan w:val="2"/>
            <w:vAlign w:val="center"/>
          </w:tcPr>
          <w:p w:rsidR="00DF3D9A" w:rsidRPr="00D21041" w:rsidRDefault="00A04A4E" w:rsidP="005827C8">
            <w:pPr>
              <w:widowControl w:val="0"/>
              <w:adjustRightInd w:val="0"/>
              <w:spacing w:after="0" w:line="240" w:lineRule="auto"/>
              <w:jc w:val="center"/>
              <w:rPr>
                <w:rFonts w:ascii="Times New Roman" w:eastAsia="Times New Roman" w:hAnsi="Times New Roman" w:cs="Times New Roman"/>
                <w:b/>
                <w:sz w:val="24"/>
                <w:szCs w:val="24"/>
                <w:shd w:val="clear" w:color="auto" w:fill="FFFFFF"/>
                <w:lang w:val="uk-UA" w:eastAsia="ru-RU"/>
              </w:rPr>
            </w:pPr>
            <w:r w:rsidRPr="00D21041">
              <w:rPr>
                <w:rFonts w:ascii="Times New Roman" w:eastAsia="Times New Roman" w:hAnsi="Times New Roman" w:cs="Times New Roman"/>
                <w:b/>
                <w:bCs/>
                <w:sz w:val="24"/>
                <w:szCs w:val="24"/>
                <w:lang w:val="uk-UA" w:eastAsia="ru-RU"/>
              </w:rPr>
              <w:t>Для здобувача заочної форми навчання</w:t>
            </w:r>
          </w:p>
        </w:tc>
      </w:tr>
      <w:tr w:rsidR="009F7CF9" w:rsidTr="005827C8">
        <w:trPr>
          <w:trHeight w:val="340"/>
        </w:trPr>
        <w:tc>
          <w:tcPr>
            <w:tcW w:w="3853" w:type="pct"/>
            <w:vAlign w:val="center"/>
          </w:tcPr>
          <w:p w:rsidR="00DF3D9A" w:rsidRPr="00D21041" w:rsidRDefault="00A04A4E" w:rsidP="005827C8">
            <w:pPr>
              <w:widowControl w:val="0"/>
              <w:adjustRightInd w:val="0"/>
              <w:spacing w:after="0" w:line="240" w:lineRule="auto"/>
              <w:ind w:right="-108"/>
              <w:jc w:val="both"/>
              <w:rPr>
                <w:rFonts w:ascii="Times New Roman" w:eastAsia="Times New Roman" w:hAnsi="Times New Roman" w:cs="Times New Roman"/>
                <w:b/>
                <w:sz w:val="24"/>
                <w:szCs w:val="24"/>
                <w:shd w:val="clear" w:color="auto" w:fill="FFFFFF"/>
                <w:lang w:val="uk-UA" w:eastAsia="ru-RU"/>
              </w:rPr>
            </w:pPr>
            <w:r w:rsidRPr="00D21041">
              <w:rPr>
                <w:rFonts w:ascii="Times New Roman" w:eastAsia="Times New Roman" w:hAnsi="Times New Roman" w:cs="Times New Roman"/>
                <w:sz w:val="24"/>
                <w:szCs w:val="24"/>
                <w:shd w:val="clear" w:color="auto" w:fill="FFFFFF"/>
                <w:lang w:val="uk-UA" w:eastAsia="ru-RU"/>
              </w:rPr>
              <w:t>Виконання завдань поточного контролю</w:t>
            </w:r>
          </w:p>
        </w:tc>
        <w:tc>
          <w:tcPr>
            <w:tcW w:w="1147" w:type="pc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b/>
                <w:sz w:val="24"/>
                <w:szCs w:val="24"/>
                <w:shd w:val="clear" w:color="auto" w:fill="FFFFFF"/>
                <w:lang w:val="uk-UA" w:eastAsia="ru-RU"/>
              </w:rPr>
            </w:pPr>
            <w:r>
              <w:rPr>
                <w:rFonts w:ascii="Times New Roman" w:eastAsia="Times New Roman" w:hAnsi="Times New Roman" w:cs="Times New Roman"/>
                <w:sz w:val="24"/>
                <w:szCs w:val="24"/>
                <w:shd w:val="clear" w:color="auto" w:fill="FFFFFF"/>
                <w:lang w:val="uk-UA" w:eastAsia="ru-RU"/>
              </w:rPr>
              <w:t>6</w:t>
            </w:r>
            <w:r w:rsidRPr="00355405">
              <w:rPr>
                <w:rFonts w:ascii="Times New Roman" w:eastAsia="Times New Roman" w:hAnsi="Times New Roman" w:cs="Times New Roman"/>
                <w:sz w:val="24"/>
                <w:szCs w:val="24"/>
                <w:shd w:val="clear" w:color="auto" w:fill="FFFFFF"/>
                <w:lang w:val="uk-UA" w:eastAsia="ru-RU"/>
              </w:rPr>
              <w:t>0</w:t>
            </w:r>
          </w:p>
        </w:tc>
      </w:tr>
      <w:tr w:rsidR="009F7CF9" w:rsidTr="005827C8">
        <w:trPr>
          <w:trHeight w:val="340"/>
        </w:trPr>
        <w:tc>
          <w:tcPr>
            <w:tcW w:w="3853" w:type="pct"/>
            <w:vAlign w:val="center"/>
          </w:tcPr>
          <w:p w:rsidR="00DF3D9A" w:rsidRPr="00D21041" w:rsidRDefault="00A04A4E" w:rsidP="005827C8">
            <w:pPr>
              <w:widowControl w:val="0"/>
              <w:adjustRightInd w:val="0"/>
              <w:spacing w:after="0" w:line="240" w:lineRule="auto"/>
              <w:ind w:right="-108"/>
              <w:jc w:val="both"/>
              <w:rPr>
                <w:rFonts w:ascii="Times New Roman" w:eastAsia="Times New Roman" w:hAnsi="Times New Roman" w:cs="Times New Roman"/>
                <w:b/>
                <w:sz w:val="24"/>
                <w:szCs w:val="24"/>
                <w:shd w:val="clear" w:color="auto" w:fill="FFFFFF"/>
                <w:lang w:val="uk-UA" w:eastAsia="ru-RU"/>
              </w:rPr>
            </w:pPr>
            <w:r w:rsidRPr="00D21041">
              <w:rPr>
                <w:rFonts w:ascii="Times New Roman" w:eastAsia="Times New Roman" w:hAnsi="Times New Roman" w:cs="Times New Roman"/>
                <w:sz w:val="24"/>
                <w:szCs w:val="24"/>
                <w:shd w:val="clear" w:color="auto" w:fill="FFFFFF"/>
                <w:lang w:val="uk-UA" w:eastAsia="ru-RU"/>
              </w:rPr>
              <w:t>Виконання завдань підсумкового контролю</w:t>
            </w:r>
          </w:p>
        </w:tc>
        <w:tc>
          <w:tcPr>
            <w:tcW w:w="1147" w:type="pc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b/>
                <w:sz w:val="24"/>
                <w:szCs w:val="24"/>
                <w:shd w:val="clear" w:color="auto" w:fill="FFFFFF"/>
                <w:lang w:val="uk-UA" w:eastAsia="ru-RU"/>
              </w:rPr>
            </w:pPr>
            <w:r>
              <w:rPr>
                <w:rFonts w:ascii="Times New Roman" w:eastAsia="Times New Roman" w:hAnsi="Times New Roman" w:cs="Times New Roman"/>
                <w:sz w:val="24"/>
                <w:szCs w:val="24"/>
                <w:shd w:val="clear" w:color="auto" w:fill="FFFFFF"/>
                <w:lang w:val="uk-UA" w:eastAsia="ru-RU"/>
              </w:rPr>
              <w:t>4</w:t>
            </w:r>
            <w:r w:rsidRPr="00355405">
              <w:rPr>
                <w:rFonts w:ascii="Times New Roman" w:eastAsia="Times New Roman" w:hAnsi="Times New Roman" w:cs="Times New Roman"/>
                <w:sz w:val="24"/>
                <w:szCs w:val="24"/>
                <w:shd w:val="clear" w:color="auto" w:fill="FFFFFF"/>
                <w:lang w:val="uk-UA" w:eastAsia="ru-RU"/>
              </w:rPr>
              <w:t>0</w:t>
            </w:r>
          </w:p>
        </w:tc>
      </w:tr>
      <w:tr w:rsidR="009F7CF9" w:rsidTr="005827C8">
        <w:trPr>
          <w:trHeight w:val="340"/>
        </w:trPr>
        <w:tc>
          <w:tcPr>
            <w:tcW w:w="3853" w:type="pct"/>
            <w:vAlign w:val="center"/>
          </w:tcPr>
          <w:p w:rsidR="00DF3D9A" w:rsidRPr="00D21041" w:rsidRDefault="00A04A4E" w:rsidP="005827C8">
            <w:pPr>
              <w:widowControl w:val="0"/>
              <w:adjustRightInd w:val="0"/>
              <w:spacing w:after="0" w:line="240" w:lineRule="auto"/>
              <w:ind w:right="-108"/>
              <w:jc w:val="both"/>
              <w:rPr>
                <w:rFonts w:ascii="Times New Roman" w:eastAsia="Times New Roman" w:hAnsi="Times New Roman" w:cs="Times New Roman"/>
                <w:b/>
                <w:sz w:val="24"/>
                <w:szCs w:val="24"/>
                <w:shd w:val="clear" w:color="auto" w:fill="FFFFFF"/>
                <w:lang w:val="uk-UA" w:eastAsia="ru-RU"/>
              </w:rPr>
            </w:pPr>
            <w:r w:rsidRPr="00D21041">
              <w:rPr>
                <w:rFonts w:ascii="Times New Roman" w:eastAsia="Times New Roman" w:hAnsi="Times New Roman" w:cs="Times New Roman"/>
                <w:b/>
                <w:sz w:val="24"/>
                <w:szCs w:val="24"/>
                <w:shd w:val="clear" w:color="auto" w:fill="FFFFFF"/>
                <w:lang w:val="uk-UA" w:eastAsia="ru-RU"/>
              </w:rPr>
              <w:t>Підсумкова семестрова оцінка</w:t>
            </w:r>
          </w:p>
        </w:tc>
        <w:tc>
          <w:tcPr>
            <w:tcW w:w="1147" w:type="pc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b/>
                <w:sz w:val="24"/>
                <w:szCs w:val="24"/>
                <w:shd w:val="clear" w:color="auto" w:fill="FFFFFF"/>
                <w:lang w:val="uk-UA" w:eastAsia="ru-RU"/>
              </w:rPr>
            </w:pPr>
            <w:r w:rsidRPr="00355405">
              <w:rPr>
                <w:rFonts w:ascii="Times New Roman" w:eastAsia="Times New Roman" w:hAnsi="Times New Roman" w:cs="Times New Roman"/>
                <w:b/>
                <w:sz w:val="24"/>
                <w:szCs w:val="24"/>
                <w:shd w:val="clear" w:color="auto" w:fill="FFFFFF"/>
                <w:lang w:val="uk-UA" w:eastAsia="ru-RU"/>
              </w:rPr>
              <w:t>100</w:t>
            </w:r>
          </w:p>
        </w:tc>
      </w:tr>
    </w:tbl>
    <w:p w:rsidR="00DF3D9A" w:rsidRDefault="00DF3D9A" w:rsidP="00DF3D9A">
      <w:pPr>
        <w:autoSpaceDE/>
        <w:autoSpaceDN/>
        <w:adjustRightInd w:val="0"/>
        <w:spacing w:line="360" w:lineRule="atLeast"/>
        <w:ind w:firstLine="567"/>
        <w:jc w:val="both"/>
        <w:rPr>
          <w:rFonts w:ascii="Times New Roman" w:eastAsia="Times New Roman" w:hAnsi="Times New Roman" w:cs="Times New Roman"/>
          <w:sz w:val="28"/>
          <w:szCs w:val="28"/>
          <w:shd w:val="clear" w:color="auto" w:fill="FFFFFF"/>
          <w:lang w:val="uk-UA" w:eastAsia="ru-RU"/>
        </w:rPr>
      </w:pPr>
    </w:p>
    <w:p w:rsidR="00DF3D9A" w:rsidRPr="00355405" w:rsidRDefault="00A04A4E" w:rsidP="00DF3D9A">
      <w:pPr>
        <w:autoSpaceDE/>
        <w:autoSpaceDN/>
        <w:adjustRightInd w:val="0"/>
        <w:ind w:firstLine="567"/>
        <w:jc w:val="center"/>
        <w:rPr>
          <w:rFonts w:ascii="Times New Roman" w:eastAsia="Times New Roman" w:hAnsi="Times New Roman" w:cs="Times New Roman"/>
          <w:b/>
          <w:sz w:val="28"/>
          <w:szCs w:val="28"/>
          <w:lang w:val="uk-UA" w:eastAsia="ru-RU"/>
        </w:rPr>
      </w:pPr>
      <w:r w:rsidRPr="00355405">
        <w:rPr>
          <w:rFonts w:ascii="Times New Roman" w:eastAsia="Times New Roman" w:hAnsi="Times New Roman" w:cs="Times New Roman"/>
          <w:b/>
          <w:sz w:val="28"/>
          <w:szCs w:val="28"/>
          <w:lang w:val="uk-UA" w:eastAsia="ru-RU"/>
        </w:rPr>
        <w:t xml:space="preserve">Розподіл балів </w:t>
      </w:r>
      <w:r w:rsidRPr="00116C72">
        <w:rPr>
          <w:rFonts w:ascii="Times New Roman" w:eastAsia="Times New Roman" w:hAnsi="Times New Roman" w:cs="Times New Roman"/>
          <w:b/>
          <w:sz w:val="28"/>
          <w:szCs w:val="28"/>
          <w:shd w:val="clear" w:color="auto" w:fill="FFFFFF"/>
          <w:lang w:val="uk-UA" w:eastAsia="ru-RU"/>
        </w:rPr>
        <w:t>за виконання завдань поточного контролю</w:t>
      </w:r>
    </w:p>
    <w:tbl>
      <w:tblPr>
        <w:tblStyle w:val="TableNormal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1"/>
        <w:gridCol w:w="1420"/>
        <w:gridCol w:w="1420"/>
      </w:tblGrid>
      <w:tr w:rsidR="009F7CF9" w:rsidTr="005827C8">
        <w:trPr>
          <w:trHeight w:val="397"/>
          <w:tblHeader/>
        </w:trPr>
        <w:tc>
          <w:tcPr>
            <w:tcW w:w="3516" w:type="pct"/>
            <w:vMerge w:val="restar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sz w:val="24"/>
                <w:szCs w:val="24"/>
                <w:shd w:val="clear" w:color="auto" w:fill="FFFFFF"/>
                <w:lang w:val="uk-UA" w:eastAsia="ru-RU"/>
              </w:rPr>
            </w:pPr>
            <w:r w:rsidRPr="00355405">
              <w:rPr>
                <w:rFonts w:ascii="Times New Roman" w:eastAsia="Times New Roman" w:hAnsi="Times New Roman" w:cs="Times New Roman"/>
                <w:sz w:val="24"/>
                <w:szCs w:val="24"/>
                <w:shd w:val="clear" w:color="auto" w:fill="FFFFFF"/>
                <w:lang w:val="uk-UA" w:eastAsia="ru-RU"/>
              </w:rPr>
              <w:t>Види робіт здобувача вищої освіти</w:t>
            </w:r>
          </w:p>
        </w:tc>
        <w:tc>
          <w:tcPr>
            <w:tcW w:w="1484" w:type="pct"/>
            <w:gridSpan w:val="2"/>
            <w:vAlign w:val="center"/>
          </w:tcPr>
          <w:p w:rsidR="00DF3D9A" w:rsidRPr="00355405" w:rsidRDefault="00A04A4E" w:rsidP="005827C8">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val="uk-UA" w:eastAsia="ru-RU"/>
              </w:rPr>
            </w:pPr>
            <w:r w:rsidRPr="00355405">
              <w:rPr>
                <w:rFonts w:ascii="Times New Roman" w:eastAsia="Times New Roman" w:hAnsi="Times New Roman" w:cs="Times New Roman"/>
                <w:sz w:val="24"/>
                <w:szCs w:val="24"/>
                <w:shd w:val="clear" w:color="auto" w:fill="FFFFFF"/>
                <w:lang w:val="uk-UA" w:eastAsia="ru-RU"/>
              </w:rPr>
              <w:t xml:space="preserve">Кількість балів </w:t>
            </w:r>
            <w:r>
              <w:rPr>
                <w:rFonts w:ascii="Times New Roman" w:eastAsia="Times New Roman" w:hAnsi="Times New Roman" w:cs="Times New Roman"/>
                <w:sz w:val="24"/>
                <w:szCs w:val="24"/>
                <w:shd w:val="clear" w:color="auto" w:fill="FFFFFF"/>
                <w:lang w:val="uk-UA" w:eastAsia="ru-RU"/>
              </w:rPr>
              <w:t>за семестр</w:t>
            </w:r>
          </w:p>
        </w:tc>
      </w:tr>
      <w:tr w:rsidR="009F7CF9" w:rsidTr="005827C8">
        <w:trPr>
          <w:trHeight w:val="340"/>
          <w:tblHeader/>
        </w:trPr>
        <w:tc>
          <w:tcPr>
            <w:tcW w:w="3516" w:type="pct"/>
            <w:vMerge/>
            <w:vAlign w:val="center"/>
          </w:tcPr>
          <w:p w:rsidR="00DF3D9A" w:rsidRPr="00355405" w:rsidRDefault="00DF3D9A" w:rsidP="005827C8">
            <w:pPr>
              <w:widowControl w:val="0"/>
              <w:adjustRightInd w:val="0"/>
              <w:spacing w:after="0" w:line="240" w:lineRule="auto"/>
              <w:jc w:val="center"/>
              <w:rPr>
                <w:rFonts w:ascii="Times New Roman" w:eastAsia="Times New Roman" w:hAnsi="Times New Roman" w:cs="Times New Roman"/>
                <w:sz w:val="24"/>
                <w:szCs w:val="24"/>
                <w:shd w:val="clear" w:color="auto" w:fill="FFFFFF"/>
                <w:lang w:val="uk-UA" w:eastAsia="ru-RU"/>
              </w:rPr>
            </w:pPr>
          </w:p>
        </w:tc>
        <w:tc>
          <w:tcPr>
            <w:tcW w:w="742" w:type="pct"/>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Times New Roman" w:hAnsi="Times New Roman" w:cs="Times New Roman"/>
                <w:sz w:val="24"/>
                <w:szCs w:val="24"/>
                <w:lang w:val="uk-UA" w:eastAsia="ru-RU"/>
              </w:rPr>
              <w:t>денна форма</w:t>
            </w:r>
          </w:p>
        </w:tc>
        <w:tc>
          <w:tcPr>
            <w:tcW w:w="742" w:type="pct"/>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Times New Roman" w:hAnsi="Times New Roman" w:cs="Times New Roman"/>
                <w:sz w:val="24"/>
                <w:szCs w:val="24"/>
                <w:lang w:val="uk-UA" w:eastAsia="ru-RU"/>
              </w:rPr>
              <w:t>заочна форма</w:t>
            </w:r>
          </w:p>
        </w:tc>
      </w:tr>
      <w:tr w:rsidR="009F7CF9" w:rsidTr="005827C8">
        <w:trPr>
          <w:trHeight w:val="340"/>
        </w:trPr>
        <w:tc>
          <w:tcPr>
            <w:tcW w:w="3516" w:type="pct"/>
            <w:vAlign w:val="center"/>
          </w:tcPr>
          <w:p w:rsidR="00DF3D9A" w:rsidRPr="00355405" w:rsidRDefault="00A04A4E" w:rsidP="005827C8">
            <w:pPr>
              <w:widowControl w:val="0"/>
              <w:adjustRightInd w:val="0"/>
              <w:spacing w:after="0" w:line="240" w:lineRule="auto"/>
              <w:jc w:val="both"/>
              <w:rPr>
                <w:rFonts w:ascii="Times New Roman" w:eastAsia="Times New Roman" w:hAnsi="Times New Roman" w:cs="Times New Roman"/>
                <w:sz w:val="24"/>
                <w:szCs w:val="24"/>
                <w:shd w:val="clear" w:color="auto" w:fill="FFFFFF"/>
                <w:lang w:val="uk-UA" w:eastAsia="ru-RU"/>
              </w:rPr>
            </w:pPr>
            <w:r w:rsidRPr="00355405">
              <w:rPr>
                <w:rFonts w:ascii="Times New Roman" w:eastAsia="Times New Roman" w:hAnsi="Times New Roman" w:cs="Times New Roman"/>
                <w:sz w:val="24"/>
                <w:szCs w:val="24"/>
                <w:shd w:val="clear" w:color="auto" w:fill="FFFFFF"/>
                <w:lang w:val="uk-UA" w:eastAsia="ru-RU"/>
              </w:rPr>
              <w:t xml:space="preserve">Виконання завдань </w:t>
            </w:r>
            <w:r>
              <w:rPr>
                <w:rFonts w:ascii="Times New Roman" w:eastAsia="Times New Roman" w:hAnsi="Times New Roman" w:cs="Times New Roman"/>
                <w:sz w:val="24"/>
                <w:szCs w:val="24"/>
                <w:shd w:val="clear" w:color="auto" w:fill="FFFFFF"/>
                <w:lang w:val="uk-UA" w:eastAsia="ru-RU"/>
              </w:rPr>
              <w:t>під час</w:t>
            </w:r>
            <w:r w:rsidRPr="00355405">
              <w:rPr>
                <w:rFonts w:ascii="Times New Roman" w:eastAsia="Times New Roman" w:hAnsi="Times New Roman" w:cs="Times New Roman"/>
                <w:sz w:val="24"/>
                <w:szCs w:val="24"/>
                <w:shd w:val="clear" w:color="auto" w:fill="FFFFFF"/>
                <w:lang w:val="uk-UA" w:eastAsia="ru-RU"/>
              </w:rPr>
              <w:t xml:space="preserve"> навчальних занят</w:t>
            </w:r>
            <w:r>
              <w:rPr>
                <w:rFonts w:ascii="Times New Roman" w:eastAsia="Times New Roman" w:hAnsi="Times New Roman" w:cs="Times New Roman"/>
                <w:sz w:val="24"/>
                <w:szCs w:val="24"/>
                <w:shd w:val="clear" w:color="auto" w:fill="FFFFFF"/>
                <w:lang w:val="uk-UA" w:eastAsia="ru-RU"/>
              </w:rPr>
              <w:t>ь</w:t>
            </w:r>
            <w:r w:rsidRPr="0014097B">
              <w:rPr>
                <w:rFonts w:ascii="Times New Roman" w:eastAsia="Times New Roman" w:hAnsi="Times New Roman" w:cs="Times New Roman"/>
                <w:sz w:val="24"/>
                <w:szCs w:val="24"/>
                <w:shd w:val="clear" w:color="auto" w:fill="FFFFFF"/>
                <w:vertAlign w:val="superscript"/>
                <w:lang w:val="uk-UA" w:eastAsia="ru-RU"/>
              </w:rPr>
              <w:t>1</w:t>
            </w:r>
          </w:p>
        </w:tc>
        <w:tc>
          <w:tcPr>
            <w:tcW w:w="742" w:type="pc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sz w:val="24"/>
                <w:szCs w:val="24"/>
                <w:shd w:val="clear" w:color="auto" w:fill="FFFFFF"/>
                <w:lang w:val="uk-UA" w:eastAsia="ru-RU"/>
              </w:rPr>
            </w:pPr>
            <w:r>
              <w:rPr>
                <w:rFonts w:ascii="Times New Roman" w:eastAsia="Times New Roman" w:hAnsi="Times New Roman" w:cs="Times New Roman"/>
                <w:sz w:val="24"/>
                <w:szCs w:val="24"/>
                <w:shd w:val="clear" w:color="auto" w:fill="FFFFFF"/>
                <w:lang w:val="uk-UA" w:eastAsia="ru-RU"/>
              </w:rPr>
              <w:t>40</w:t>
            </w:r>
          </w:p>
        </w:tc>
        <w:tc>
          <w:tcPr>
            <w:tcW w:w="742" w:type="pct"/>
            <w:vAlign w:val="center"/>
          </w:tcPr>
          <w:p w:rsidR="00DF3D9A" w:rsidRPr="00355405" w:rsidRDefault="00DF3D9A" w:rsidP="005827C8">
            <w:pPr>
              <w:widowControl w:val="0"/>
              <w:adjustRightInd w:val="0"/>
              <w:spacing w:after="0" w:line="240" w:lineRule="auto"/>
              <w:jc w:val="center"/>
              <w:rPr>
                <w:rFonts w:ascii="Times New Roman" w:eastAsia="Times New Roman" w:hAnsi="Times New Roman" w:cs="Times New Roman"/>
                <w:sz w:val="24"/>
                <w:szCs w:val="24"/>
                <w:shd w:val="clear" w:color="auto" w:fill="FFFFFF"/>
                <w:lang w:val="uk-UA" w:eastAsia="ru-RU"/>
              </w:rPr>
            </w:pPr>
          </w:p>
        </w:tc>
      </w:tr>
      <w:tr w:rsidR="009F7CF9" w:rsidTr="005827C8">
        <w:trPr>
          <w:trHeight w:val="340"/>
        </w:trPr>
        <w:tc>
          <w:tcPr>
            <w:tcW w:w="3516" w:type="pct"/>
            <w:vAlign w:val="center"/>
          </w:tcPr>
          <w:p w:rsidR="00DF3D9A" w:rsidRPr="00355405" w:rsidRDefault="00A04A4E" w:rsidP="005827C8">
            <w:pPr>
              <w:widowControl w:val="0"/>
              <w:adjustRightInd w:val="0"/>
              <w:spacing w:after="0" w:line="240" w:lineRule="auto"/>
              <w:ind w:right="-108"/>
              <w:rPr>
                <w:rFonts w:ascii="Times New Roman" w:eastAsia="Times New Roman" w:hAnsi="Times New Roman" w:cs="Times New Roman"/>
                <w:sz w:val="24"/>
                <w:szCs w:val="24"/>
                <w:shd w:val="clear" w:color="auto" w:fill="FFFFFF"/>
                <w:lang w:val="uk-UA" w:eastAsia="ru-RU"/>
              </w:rPr>
            </w:pPr>
            <w:r w:rsidRPr="00355405">
              <w:rPr>
                <w:rFonts w:ascii="Times New Roman" w:eastAsia="Times New Roman" w:hAnsi="Times New Roman" w:cs="Times New Roman"/>
                <w:sz w:val="24"/>
                <w:szCs w:val="24"/>
                <w:shd w:val="clear" w:color="auto" w:fill="FFFFFF"/>
                <w:lang w:val="uk-UA" w:eastAsia="ru-RU"/>
              </w:rPr>
              <w:t>Виконання та захист індивідуальних самостійних завдань</w:t>
            </w:r>
            <w:r>
              <w:rPr>
                <w:rFonts w:ascii="Times New Roman" w:eastAsia="Times New Roman" w:hAnsi="Times New Roman" w:cs="Times New Roman"/>
                <w:sz w:val="24"/>
                <w:szCs w:val="24"/>
                <w:shd w:val="clear" w:color="auto" w:fill="FFFFFF"/>
                <w:vertAlign w:val="superscript"/>
                <w:lang w:val="uk-UA" w:eastAsia="ru-RU"/>
              </w:rPr>
              <w:t>2</w:t>
            </w:r>
          </w:p>
        </w:tc>
        <w:tc>
          <w:tcPr>
            <w:tcW w:w="742" w:type="pc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sz w:val="24"/>
                <w:szCs w:val="24"/>
                <w:shd w:val="clear" w:color="auto" w:fill="FFFFFF"/>
                <w:lang w:val="uk-UA" w:eastAsia="ru-RU"/>
              </w:rPr>
            </w:pPr>
            <w:r>
              <w:rPr>
                <w:rFonts w:ascii="Times New Roman" w:eastAsia="Times New Roman" w:hAnsi="Times New Roman" w:cs="Times New Roman"/>
                <w:sz w:val="24"/>
                <w:szCs w:val="24"/>
                <w:shd w:val="clear" w:color="auto" w:fill="FFFFFF"/>
                <w:lang w:val="uk-UA" w:eastAsia="ru-RU"/>
              </w:rPr>
              <w:t>10</w:t>
            </w:r>
          </w:p>
        </w:tc>
        <w:tc>
          <w:tcPr>
            <w:tcW w:w="742" w:type="pct"/>
            <w:vAlign w:val="center"/>
          </w:tcPr>
          <w:p w:rsidR="00DF3D9A" w:rsidRPr="00355405" w:rsidRDefault="00DF3D9A" w:rsidP="005827C8">
            <w:pPr>
              <w:widowControl w:val="0"/>
              <w:adjustRightInd w:val="0"/>
              <w:spacing w:after="0" w:line="240" w:lineRule="auto"/>
              <w:jc w:val="center"/>
              <w:rPr>
                <w:rFonts w:ascii="Times New Roman" w:eastAsia="Times New Roman" w:hAnsi="Times New Roman" w:cs="Times New Roman"/>
                <w:sz w:val="24"/>
                <w:szCs w:val="24"/>
                <w:shd w:val="clear" w:color="auto" w:fill="FFFFFF"/>
                <w:lang w:val="uk-UA" w:eastAsia="ru-RU"/>
              </w:rPr>
            </w:pPr>
          </w:p>
        </w:tc>
      </w:tr>
      <w:tr w:rsidR="009F7CF9" w:rsidTr="005827C8">
        <w:trPr>
          <w:trHeight w:val="340"/>
        </w:trPr>
        <w:tc>
          <w:tcPr>
            <w:tcW w:w="3516" w:type="pct"/>
            <w:vAlign w:val="center"/>
          </w:tcPr>
          <w:p w:rsidR="00DF3D9A" w:rsidRPr="00355405" w:rsidRDefault="00A04A4E" w:rsidP="005827C8">
            <w:pPr>
              <w:widowControl w:val="0"/>
              <w:adjustRightInd w:val="0"/>
              <w:spacing w:after="0" w:line="228" w:lineRule="auto"/>
              <w:rPr>
                <w:rFonts w:ascii="Times New Roman" w:eastAsia="Times New Roman" w:hAnsi="Times New Roman" w:cs="Times New Roman"/>
                <w:sz w:val="24"/>
                <w:szCs w:val="24"/>
                <w:shd w:val="clear" w:color="auto" w:fill="FFFFFF"/>
                <w:lang w:val="uk-UA" w:eastAsia="ru-RU"/>
              </w:rPr>
            </w:pPr>
            <w:r>
              <w:rPr>
                <w:rFonts w:ascii="Times New Roman" w:eastAsia="Times New Roman" w:hAnsi="Times New Roman" w:cs="Times New Roman"/>
                <w:sz w:val="24"/>
                <w:szCs w:val="24"/>
                <w:shd w:val="clear" w:color="auto" w:fill="FFFFFF"/>
                <w:lang w:val="uk-UA" w:eastAsia="ru-RU"/>
              </w:rPr>
              <w:t>Виконання</w:t>
            </w:r>
            <w:r w:rsidRPr="00355405">
              <w:rPr>
                <w:rFonts w:ascii="Times New Roman" w:eastAsia="Times New Roman" w:hAnsi="Times New Roman" w:cs="Times New Roman"/>
                <w:sz w:val="24"/>
                <w:szCs w:val="24"/>
                <w:shd w:val="clear" w:color="auto" w:fill="FFFFFF"/>
                <w:lang w:val="uk-UA" w:eastAsia="ru-RU"/>
              </w:rPr>
              <w:t xml:space="preserve"> науково-дослідної роботи </w:t>
            </w:r>
            <w:r>
              <w:rPr>
                <w:rFonts w:ascii="Times New Roman" w:eastAsia="Times New Roman" w:hAnsi="Times New Roman" w:cs="Times New Roman"/>
                <w:sz w:val="24"/>
                <w:szCs w:val="24"/>
                <w:shd w:val="clear" w:color="auto" w:fill="FFFFFF"/>
                <w:lang w:val="uk-UA" w:eastAsia="ru-RU"/>
              </w:rPr>
              <w:t xml:space="preserve">та інших видів робіт </w:t>
            </w:r>
            <w:r w:rsidRPr="00355405">
              <w:rPr>
                <w:rFonts w:ascii="Times New Roman" w:eastAsia="Times New Roman" w:hAnsi="Times New Roman" w:cs="Times New Roman"/>
                <w:sz w:val="24"/>
                <w:szCs w:val="24"/>
                <w:shd w:val="clear" w:color="auto" w:fill="FFFFFF"/>
                <w:lang w:val="uk-UA" w:eastAsia="ru-RU"/>
              </w:rPr>
              <w:t>(</w:t>
            </w:r>
            <w:r w:rsidRPr="00355405">
              <w:rPr>
                <w:rFonts w:ascii="Times New Roman" w:eastAsia="Times New Roman" w:hAnsi="Times New Roman" w:cs="Times New Roman"/>
                <w:b/>
                <w:sz w:val="24"/>
                <w:szCs w:val="24"/>
                <w:shd w:val="clear" w:color="auto" w:fill="FFFFFF"/>
                <w:lang w:val="uk-UA" w:eastAsia="ru-RU"/>
              </w:rPr>
              <w:t>додаткові</w:t>
            </w:r>
            <w:r>
              <w:rPr>
                <w:rFonts w:ascii="Times New Roman" w:eastAsia="Times New Roman" w:hAnsi="Times New Roman" w:cs="Times New Roman"/>
                <w:b/>
                <w:sz w:val="24"/>
                <w:szCs w:val="24"/>
                <w:shd w:val="clear" w:color="auto" w:fill="FFFFFF"/>
                <w:lang w:val="uk-UA" w:eastAsia="ru-RU"/>
              </w:rPr>
              <w:t xml:space="preserve"> – заохочувальні </w:t>
            </w:r>
            <w:r w:rsidRPr="00355405">
              <w:rPr>
                <w:rFonts w:ascii="Times New Roman" w:eastAsia="Times New Roman" w:hAnsi="Times New Roman" w:cs="Times New Roman"/>
                <w:b/>
                <w:sz w:val="24"/>
                <w:szCs w:val="24"/>
                <w:shd w:val="clear" w:color="auto" w:fill="FFFFFF"/>
                <w:lang w:val="uk-UA" w:eastAsia="ru-RU"/>
              </w:rPr>
              <w:t>бали</w:t>
            </w:r>
            <w:r w:rsidRPr="00355405">
              <w:rPr>
                <w:rFonts w:ascii="Times New Roman" w:eastAsia="Times New Roman" w:hAnsi="Times New Roman" w:cs="Times New Roman"/>
                <w:sz w:val="24"/>
                <w:szCs w:val="24"/>
                <w:shd w:val="clear" w:color="auto" w:fill="FFFFFF"/>
                <w:lang w:val="uk-UA" w:eastAsia="ru-RU"/>
              </w:rPr>
              <w:t>)</w:t>
            </w:r>
            <w:r>
              <w:rPr>
                <w:rFonts w:ascii="Times New Roman" w:eastAsia="Times New Roman" w:hAnsi="Times New Roman" w:cs="Times New Roman"/>
                <w:sz w:val="24"/>
                <w:szCs w:val="24"/>
                <w:shd w:val="clear" w:color="auto" w:fill="FFFFFF"/>
                <w:vertAlign w:val="superscript"/>
                <w:lang w:val="uk-UA" w:eastAsia="ru-RU"/>
              </w:rPr>
              <w:t>3</w:t>
            </w:r>
            <w:r w:rsidRPr="00355405">
              <w:rPr>
                <w:rFonts w:ascii="Times New Roman" w:eastAsia="Times New Roman" w:hAnsi="Times New Roman" w:cs="Times New Roman"/>
                <w:sz w:val="24"/>
                <w:szCs w:val="24"/>
                <w:shd w:val="clear" w:color="auto" w:fill="FFFFFF"/>
                <w:lang w:val="uk-UA" w:eastAsia="ru-RU"/>
              </w:rPr>
              <w:t>:</w:t>
            </w:r>
          </w:p>
          <w:p w:rsidR="00DF3D9A" w:rsidRPr="00355405" w:rsidRDefault="00A04A4E" w:rsidP="005827C8">
            <w:pPr>
              <w:widowControl w:val="0"/>
              <w:adjustRightInd w:val="0"/>
              <w:spacing w:after="0" w:line="228" w:lineRule="auto"/>
              <w:ind w:left="567" w:hanging="283"/>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shd w:val="clear" w:color="auto" w:fill="FFFFFF"/>
                <w:lang w:val="uk-UA" w:eastAsia="ru-RU"/>
              </w:rPr>
              <w:t xml:space="preserve">1. </w:t>
            </w:r>
            <w:r w:rsidRPr="00355405">
              <w:rPr>
                <w:rFonts w:ascii="Times New Roman" w:eastAsia="Times New Roman" w:hAnsi="Times New Roman" w:cs="Times New Roman"/>
                <w:sz w:val="24"/>
                <w:szCs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DF3D9A" w:rsidRDefault="00A04A4E" w:rsidP="005827C8">
            <w:pPr>
              <w:widowControl w:val="0"/>
              <w:adjustRightInd w:val="0"/>
              <w:spacing w:after="0" w:line="228" w:lineRule="auto"/>
              <w:ind w:left="567" w:hanging="283"/>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lang w:val="uk-UA" w:eastAsia="uk-UA"/>
              </w:rPr>
              <w:t xml:space="preserve">2. Підготовка наукових статей, тез </w:t>
            </w:r>
            <w:r w:rsidRPr="00355405">
              <w:rPr>
                <w:rFonts w:ascii="Times New Roman" w:eastAsia="Times New Roman" w:hAnsi="Times New Roman" w:cs="Times New Roman"/>
                <w:sz w:val="24"/>
                <w:szCs w:val="24"/>
                <w:lang w:val="uk-UA" w:eastAsia="uk-UA"/>
              </w:rPr>
              <w:t>доповідей</w:t>
            </w:r>
            <w:r>
              <w:rPr>
                <w:rFonts w:ascii="Times New Roman" w:eastAsia="Times New Roman" w:hAnsi="Times New Roman" w:cs="Times New Roman"/>
                <w:sz w:val="24"/>
                <w:szCs w:val="24"/>
                <w:lang w:val="uk-UA" w:eastAsia="uk-UA"/>
              </w:rPr>
              <w:t xml:space="preserve"> наукових конференцій</w:t>
            </w:r>
          </w:p>
          <w:p w:rsidR="00DF3D9A" w:rsidRPr="00355405" w:rsidRDefault="00A04A4E" w:rsidP="005827C8">
            <w:pPr>
              <w:widowControl w:val="0"/>
              <w:adjustRightInd w:val="0"/>
              <w:spacing w:after="0" w:line="228" w:lineRule="auto"/>
              <w:ind w:left="567" w:hanging="283"/>
              <w:rPr>
                <w:rFonts w:ascii="Times New Roman" w:eastAsia="Times New Roman" w:hAnsi="Times New Roman" w:cs="Times New Roman"/>
                <w:sz w:val="24"/>
                <w:szCs w:val="24"/>
                <w:shd w:val="clear" w:color="auto" w:fill="FFFFFF"/>
                <w:lang w:val="uk-UA" w:eastAsia="ru-RU"/>
              </w:rPr>
            </w:pPr>
            <w:r>
              <w:rPr>
                <w:rFonts w:ascii="Times New Roman" w:eastAsia="Times New Roman" w:hAnsi="Times New Roman" w:cs="Times New Roman"/>
                <w:sz w:val="24"/>
                <w:szCs w:val="24"/>
                <w:shd w:val="clear" w:color="auto" w:fill="FFFFFF"/>
                <w:lang w:val="uk-UA" w:eastAsia="uk-UA"/>
              </w:rPr>
              <w:t>3. І</w:t>
            </w:r>
            <w:r w:rsidRPr="00B8195D">
              <w:rPr>
                <w:rFonts w:ascii="Times New Roman" w:eastAsia="Times New Roman" w:hAnsi="Times New Roman" w:cs="Times New Roman"/>
                <w:sz w:val="24"/>
                <w:szCs w:val="24"/>
                <w:shd w:val="clear" w:color="auto" w:fill="FFFFFF"/>
                <w:lang w:val="uk-UA" w:eastAsia="uk-UA"/>
              </w:rPr>
              <w:t>нш</w:t>
            </w:r>
            <w:r>
              <w:rPr>
                <w:rFonts w:ascii="Times New Roman" w:eastAsia="Times New Roman" w:hAnsi="Times New Roman" w:cs="Times New Roman"/>
                <w:sz w:val="24"/>
                <w:szCs w:val="24"/>
                <w:shd w:val="clear" w:color="auto" w:fill="FFFFFF"/>
                <w:lang w:val="uk-UA" w:eastAsia="uk-UA"/>
              </w:rPr>
              <w:t>і</w:t>
            </w:r>
            <w:r w:rsidRPr="00B8195D">
              <w:rPr>
                <w:rFonts w:ascii="Times New Roman" w:eastAsia="Times New Roman" w:hAnsi="Times New Roman" w:cs="Times New Roman"/>
                <w:sz w:val="24"/>
                <w:szCs w:val="24"/>
                <w:shd w:val="clear" w:color="auto" w:fill="FFFFFF"/>
                <w:lang w:val="uk-UA" w:eastAsia="uk-UA"/>
              </w:rPr>
              <w:t xml:space="preserve"> вид</w:t>
            </w:r>
            <w:r>
              <w:rPr>
                <w:rFonts w:ascii="Times New Roman" w:eastAsia="Times New Roman" w:hAnsi="Times New Roman" w:cs="Times New Roman"/>
                <w:sz w:val="24"/>
                <w:szCs w:val="24"/>
                <w:shd w:val="clear" w:color="auto" w:fill="FFFFFF"/>
                <w:lang w:val="uk-UA" w:eastAsia="uk-UA"/>
              </w:rPr>
              <w:t>и</w:t>
            </w:r>
            <w:r w:rsidRPr="00B8195D">
              <w:rPr>
                <w:rFonts w:ascii="Times New Roman" w:eastAsia="Times New Roman" w:hAnsi="Times New Roman" w:cs="Times New Roman"/>
                <w:sz w:val="24"/>
                <w:szCs w:val="24"/>
                <w:shd w:val="clear" w:color="auto" w:fill="FFFFFF"/>
                <w:lang w:val="uk-UA" w:eastAsia="uk-UA"/>
              </w:rPr>
              <w:t xml:space="preserve"> робіт</w:t>
            </w:r>
            <w:r>
              <w:rPr>
                <w:rFonts w:ascii="Times New Roman" w:eastAsia="Times New Roman" w:hAnsi="Times New Roman" w:cs="Times New Roman"/>
                <w:sz w:val="24"/>
                <w:szCs w:val="24"/>
                <w:shd w:val="clear" w:color="auto" w:fill="FFFFFF"/>
                <w:lang w:val="uk-UA" w:eastAsia="uk-UA"/>
              </w:rPr>
              <w:t xml:space="preserve"> (наводиться перелік інших видів робіт)</w:t>
            </w:r>
          </w:p>
        </w:tc>
        <w:tc>
          <w:tcPr>
            <w:tcW w:w="742" w:type="pc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sz w:val="24"/>
                <w:szCs w:val="24"/>
                <w:shd w:val="clear" w:color="auto" w:fill="FFFFFF"/>
                <w:lang w:val="uk-UA" w:eastAsia="ru-RU"/>
              </w:rPr>
            </w:pPr>
            <w:r>
              <w:rPr>
                <w:rFonts w:ascii="Times New Roman" w:eastAsia="Times New Roman" w:hAnsi="Times New Roman" w:cs="Times New Roman"/>
                <w:sz w:val="24"/>
                <w:szCs w:val="24"/>
                <w:shd w:val="clear" w:color="auto" w:fill="FFFFFF"/>
                <w:lang w:val="uk-UA" w:eastAsia="ru-RU"/>
              </w:rPr>
              <w:t>10</w:t>
            </w:r>
          </w:p>
        </w:tc>
        <w:tc>
          <w:tcPr>
            <w:tcW w:w="742" w:type="pct"/>
            <w:vAlign w:val="center"/>
          </w:tcPr>
          <w:p w:rsidR="00DF3D9A" w:rsidRPr="00355405" w:rsidRDefault="00DF3D9A" w:rsidP="005827C8">
            <w:pPr>
              <w:widowControl w:val="0"/>
              <w:adjustRightInd w:val="0"/>
              <w:spacing w:after="0" w:line="240" w:lineRule="auto"/>
              <w:jc w:val="center"/>
              <w:rPr>
                <w:rFonts w:ascii="Times New Roman" w:eastAsia="Times New Roman" w:hAnsi="Times New Roman" w:cs="Times New Roman"/>
                <w:sz w:val="24"/>
                <w:szCs w:val="24"/>
                <w:shd w:val="clear" w:color="auto" w:fill="FFFFFF"/>
                <w:lang w:val="uk-UA" w:eastAsia="ru-RU"/>
              </w:rPr>
            </w:pPr>
          </w:p>
        </w:tc>
      </w:tr>
      <w:tr w:rsidR="009F7CF9" w:rsidTr="005827C8">
        <w:trPr>
          <w:trHeight w:val="340"/>
        </w:trPr>
        <w:tc>
          <w:tcPr>
            <w:tcW w:w="3516" w:type="pct"/>
            <w:vAlign w:val="center"/>
          </w:tcPr>
          <w:p w:rsidR="00DF3D9A" w:rsidRPr="00355405" w:rsidRDefault="00A04A4E" w:rsidP="005827C8">
            <w:pPr>
              <w:widowControl w:val="0"/>
              <w:adjustRightInd w:val="0"/>
              <w:spacing w:after="0" w:line="240" w:lineRule="auto"/>
              <w:rPr>
                <w:rFonts w:ascii="Times New Roman" w:eastAsia="Times New Roman" w:hAnsi="Times New Roman" w:cs="Times New Roman"/>
                <w:b/>
                <w:sz w:val="24"/>
                <w:szCs w:val="24"/>
                <w:shd w:val="clear" w:color="auto" w:fill="FFFFFF"/>
                <w:lang w:val="uk-UA" w:eastAsia="ru-RU"/>
              </w:rPr>
            </w:pPr>
            <w:r w:rsidRPr="00FA4AC3">
              <w:rPr>
                <w:rFonts w:ascii="Times New Roman" w:eastAsia="Times New Roman" w:hAnsi="Times New Roman" w:cs="Times New Roman"/>
                <w:b/>
                <w:sz w:val="24"/>
                <w:szCs w:val="24"/>
                <w:lang w:val="uk-UA" w:eastAsia="ru-RU"/>
              </w:rPr>
              <w:t xml:space="preserve">Разом за </w:t>
            </w:r>
            <w:r w:rsidRPr="00FA4AC3">
              <w:rPr>
                <w:rFonts w:ascii="Times New Roman" w:eastAsia="Times New Roman" w:hAnsi="Times New Roman" w:cs="Times New Roman"/>
                <w:b/>
                <w:sz w:val="24"/>
                <w:szCs w:val="24"/>
                <w:shd w:val="clear" w:color="auto" w:fill="FFFFFF"/>
                <w:lang w:val="uk-UA" w:eastAsia="ru-RU"/>
              </w:rPr>
              <w:t xml:space="preserve">виконання </w:t>
            </w:r>
            <w:r w:rsidRPr="00355405">
              <w:rPr>
                <w:rFonts w:ascii="Times New Roman" w:eastAsia="Times New Roman" w:hAnsi="Times New Roman" w:cs="Times New Roman"/>
                <w:b/>
                <w:sz w:val="24"/>
                <w:szCs w:val="24"/>
                <w:shd w:val="clear" w:color="auto" w:fill="FFFFFF"/>
                <w:lang w:val="uk-UA" w:eastAsia="ru-RU"/>
              </w:rPr>
              <w:t>завдань поточного контролю</w:t>
            </w:r>
          </w:p>
        </w:tc>
        <w:tc>
          <w:tcPr>
            <w:tcW w:w="742" w:type="pc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b/>
                <w:sz w:val="24"/>
                <w:szCs w:val="24"/>
                <w:shd w:val="clear" w:color="auto" w:fill="FFFFFF"/>
                <w:lang w:val="uk-UA" w:eastAsia="ru-RU"/>
              </w:rPr>
            </w:pPr>
            <w:r w:rsidRPr="00355405">
              <w:rPr>
                <w:rFonts w:ascii="Times New Roman" w:eastAsia="Times New Roman" w:hAnsi="Times New Roman" w:cs="Times New Roman"/>
                <w:b/>
                <w:sz w:val="24"/>
                <w:szCs w:val="24"/>
                <w:shd w:val="clear" w:color="auto" w:fill="FFFFFF"/>
                <w:lang w:val="uk-UA" w:eastAsia="ru-RU"/>
              </w:rPr>
              <w:t>60</w:t>
            </w:r>
          </w:p>
        </w:tc>
        <w:tc>
          <w:tcPr>
            <w:tcW w:w="742" w:type="pct"/>
            <w:vAlign w:val="center"/>
          </w:tcPr>
          <w:p w:rsidR="00DF3D9A" w:rsidRPr="00355405" w:rsidRDefault="00DF3D9A" w:rsidP="005827C8">
            <w:pPr>
              <w:widowControl w:val="0"/>
              <w:adjustRightInd w:val="0"/>
              <w:spacing w:after="0" w:line="240" w:lineRule="auto"/>
              <w:jc w:val="center"/>
              <w:rPr>
                <w:rFonts w:ascii="Times New Roman" w:eastAsia="Times New Roman" w:hAnsi="Times New Roman" w:cs="Times New Roman"/>
                <w:b/>
                <w:sz w:val="24"/>
                <w:szCs w:val="24"/>
                <w:shd w:val="clear" w:color="auto" w:fill="FFFFFF"/>
                <w:lang w:val="uk-UA" w:eastAsia="ru-RU"/>
              </w:rPr>
            </w:pPr>
          </w:p>
        </w:tc>
      </w:tr>
    </w:tbl>
    <w:p w:rsidR="00DF3D9A" w:rsidRPr="00FD7897" w:rsidRDefault="00A04A4E" w:rsidP="00DF3D9A">
      <w:pPr>
        <w:autoSpaceDE/>
        <w:autoSpaceDN/>
        <w:adjustRightInd w:val="0"/>
        <w:ind w:firstLine="284"/>
        <w:jc w:val="both"/>
        <w:rPr>
          <w:rFonts w:ascii="Times New Roman" w:eastAsia="Times New Roman" w:hAnsi="Times New Roman" w:cs="Times New Roman"/>
          <w:sz w:val="20"/>
          <w:szCs w:val="20"/>
          <w:vertAlign w:val="superscript"/>
          <w:lang w:val="uk-UA" w:eastAsia="ru-RU"/>
        </w:rPr>
      </w:pPr>
      <w:r w:rsidRPr="00FD7897">
        <w:rPr>
          <w:rFonts w:ascii="Times New Roman" w:eastAsia="Times New Roman" w:hAnsi="Times New Roman" w:cs="Times New Roman"/>
          <w:sz w:val="20"/>
          <w:szCs w:val="20"/>
          <w:vertAlign w:val="superscript"/>
          <w:lang w:val="uk-UA" w:eastAsia="ru-RU"/>
        </w:rPr>
        <w:t>1</w:t>
      </w:r>
      <w:r w:rsidRPr="00FD7897">
        <w:rPr>
          <w:rFonts w:ascii="Times New Roman" w:eastAsia="Times New Roman" w:hAnsi="Times New Roman" w:cs="Times New Roman"/>
          <w:sz w:val="20"/>
          <w:szCs w:val="20"/>
          <w:lang w:val="uk-UA" w:eastAsia="ru-RU"/>
        </w:rPr>
        <w:t xml:space="preserve"> </w:t>
      </w:r>
      <w:r w:rsidRPr="00FD7897">
        <w:rPr>
          <w:rFonts w:ascii="Times New Roman" w:eastAsia="Times New Roman" w:hAnsi="Times New Roman" w:cs="Times New Roman"/>
          <w:sz w:val="20"/>
          <w:szCs w:val="20"/>
          <w:shd w:val="clear" w:color="auto" w:fill="FFFFFF"/>
          <w:lang w:val="uk-UA" w:eastAsia="ru-RU"/>
        </w:rPr>
        <w:t>Кількість балів за виконання завдань під час навчальних занять визначає викладач у межах встановленого ліміту</w:t>
      </w:r>
      <w:r w:rsidRPr="00FD7897">
        <w:rPr>
          <w:rFonts w:ascii="Times New Roman" w:eastAsia="Times New Roman" w:hAnsi="Times New Roman" w:cs="Times New Roman"/>
          <w:sz w:val="20"/>
          <w:szCs w:val="20"/>
          <w:shd w:val="clear" w:color="auto" w:fill="FFFFFF"/>
          <w:lang w:val="uk-UA" w:eastAsia="ru-RU"/>
        </w:rPr>
        <w:t xml:space="preserve"> балів за поточний контроль та з урахуванням вагового коефіцієнту для даного виду робіт у діапазоні 0,6-1,0. Значення вагового коефіцієнта 1,0 може бути застосовано до навчальних дисциплін, у структурі яких передбачені лабораторні роботи. Наприклад, якщо в</w:t>
      </w:r>
      <w:r w:rsidRPr="00FD7897">
        <w:rPr>
          <w:rFonts w:ascii="Times New Roman" w:eastAsia="Times New Roman" w:hAnsi="Times New Roman" w:cs="Times New Roman"/>
          <w:sz w:val="20"/>
          <w:szCs w:val="20"/>
          <w:shd w:val="clear" w:color="auto" w:fill="FFFFFF"/>
          <w:lang w:val="uk-UA" w:eastAsia="ru-RU"/>
        </w:rPr>
        <w:t>икладач застосовує для виконання завдань під час навчальних занять ваговий коефіцієнт 0,8, то за навчальний семестр здобувач вищої освіти має можливість набрати 0,8 × 60 = 48 балів за даний вид робіт.</w:t>
      </w:r>
    </w:p>
    <w:p w:rsidR="00DF3D9A" w:rsidRPr="00FD7897" w:rsidRDefault="00A04A4E" w:rsidP="00DF3D9A">
      <w:pPr>
        <w:autoSpaceDE/>
        <w:autoSpaceDN/>
        <w:adjustRightInd w:val="0"/>
        <w:ind w:firstLine="284"/>
        <w:jc w:val="both"/>
        <w:rPr>
          <w:rFonts w:ascii="Times New Roman" w:eastAsia="Times New Roman" w:hAnsi="Times New Roman" w:cs="Times New Roman"/>
          <w:sz w:val="20"/>
          <w:szCs w:val="20"/>
          <w:lang w:val="uk-UA" w:eastAsia="ru-RU"/>
        </w:rPr>
      </w:pPr>
      <w:r w:rsidRPr="00FD7897">
        <w:rPr>
          <w:rFonts w:ascii="Times New Roman" w:eastAsia="Times New Roman" w:hAnsi="Times New Roman" w:cs="Times New Roman"/>
          <w:sz w:val="20"/>
          <w:szCs w:val="20"/>
          <w:vertAlign w:val="superscript"/>
          <w:lang w:val="uk-UA" w:eastAsia="ru-RU"/>
        </w:rPr>
        <w:t>2</w:t>
      </w:r>
      <w:r w:rsidRPr="00FD7897">
        <w:rPr>
          <w:rFonts w:ascii="Times New Roman" w:eastAsia="Times New Roman" w:hAnsi="Times New Roman" w:cs="Times New Roman"/>
          <w:sz w:val="20"/>
          <w:szCs w:val="20"/>
          <w:lang w:val="uk-UA" w:eastAsia="ru-RU"/>
        </w:rPr>
        <w:t xml:space="preserve"> </w:t>
      </w:r>
      <w:r w:rsidRPr="00FD7897">
        <w:rPr>
          <w:rFonts w:ascii="Times New Roman" w:eastAsia="Times New Roman" w:hAnsi="Times New Roman" w:cs="Times New Roman"/>
          <w:sz w:val="20"/>
          <w:szCs w:val="20"/>
          <w:shd w:val="clear" w:color="auto" w:fill="FFFFFF"/>
          <w:lang w:val="uk-UA" w:eastAsia="ru-RU"/>
        </w:rPr>
        <w:t>Кількість балів за виконання та захист індивідуальних</w:t>
      </w:r>
      <w:r w:rsidRPr="00FD7897">
        <w:rPr>
          <w:rFonts w:ascii="Times New Roman" w:eastAsia="Times New Roman" w:hAnsi="Times New Roman" w:cs="Times New Roman"/>
          <w:sz w:val="20"/>
          <w:szCs w:val="20"/>
          <w:shd w:val="clear" w:color="auto" w:fill="FFFFFF"/>
          <w:lang w:val="uk-UA" w:eastAsia="ru-RU"/>
        </w:rPr>
        <w:t xml:space="preserve"> самостійних завдань визначає викладач у межах встановленого ліміту балів за поточний контроль та з урахуванням вагового коефіцієнту для даного виду робіт у діапазоні 0,0-0,4. Значення вагового коефіцієнта 0,0 може бути застосовано до навчальних дисциплін,</w:t>
      </w:r>
      <w:r w:rsidRPr="00FD7897">
        <w:rPr>
          <w:rFonts w:ascii="Times New Roman" w:eastAsia="Times New Roman" w:hAnsi="Times New Roman" w:cs="Times New Roman"/>
          <w:sz w:val="20"/>
          <w:szCs w:val="20"/>
          <w:shd w:val="clear" w:color="auto" w:fill="FFFFFF"/>
          <w:lang w:val="uk-UA" w:eastAsia="ru-RU"/>
        </w:rPr>
        <w:t xml:space="preserve"> у структурі яких передбачені лабораторні роботи. Наприклад, якщо викладач застосовує для виконання та захисту індивідуальних самостійних завдань ваговий коефіцієнт 0,2, то за навчальний семестр здобувач вищої освіти має можливість набрати 0,2 × 60 = 12 ба</w:t>
      </w:r>
      <w:r w:rsidRPr="00FD7897">
        <w:rPr>
          <w:rFonts w:ascii="Times New Roman" w:eastAsia="Times New Roman" w:hAnsi="Times New Roman" w:cs="Times New Roman"/>
          <w:sz w:val="20"/>
          <w:szCs w:val="20"/>
          <w:shd w:val="clear" w:color="auto" w:fill="FFFFFF"/>
          <w:lang w:val="uk-UA" w:eastAsia="ru-RU"/>
        </w:rPr>
        <w:t xml:space="preserve">лів за даний вид робіт. При цьому зарахування балів за виконання та захист індивідуального самостійного завдання здійснюється за умови, що </w:t>
      </w:r>
      <w:r w:rsidRPr="00FD7897">
        <w:rPr>
          <w:rFonts w:ascii="Times New Roman" w:eastAsia="Times New Roman" w:hAnsi="Times New Roman" w:cs="Times New Roman"/>
          <w:sz w:val="20"/>
          <w:szCs w:val="20"/>
          <w:shd w:val="clear" w:color="auto" w:fill="FFFFFF"/>
          <w:lang w:val="uk-UA" w:eastAsia="ru-RU"/>
        </w:rPr>
        <w:lastRenderedPageBreak/>
        <w:t>здобувач вищої освіти набрав не менше 50% від максимальної кількості балів, які передбачені для даного виду роботи.</w:t>
      </w:r>
    </w:p>
    <w:p w:rsidR="00DF3D9A" w:rsidRPr="00FD7897" w:rsidRDefault="00A04A4E" w:rsidP="00DF3D9A">
      <w:pPr>
        <w:autoSpaceDE/>
        <w:autoSpaceDN/>
        <w:adjustRightInd w:val="0"/>
        <w:ind w:firstLine="284"/>
        <w:jc w:val="both"/>
        <w:rPr>
          <w:rFonts w:ascii="Times New Roman" w:eastAsia="Times New Roman" w:hAnsi="Times New Roman" w:cs="Times New Roman"/>
          <w:sz w:val="20"/>
          <w:szCs w:val="20"/>
          <w:lang w:val="uk-UA" w:eastAsia="ru-RU"/>
        </w:rPr>
      </w:pPr>
      <w:r w:rsidRPr="00FD7897">
        <w:rPr>
          <w:rFonts w:ascii="Times New Roman" w:eastAsia="Times New Roman" w:hAnsi="Times New Roman" w:cs="Times New Roman"/>
          <w:sz w:val="20"/>
          <w:szCs w:val="20"/>
          <w:vertAlign w:val="superscript"/>
          <w:lang w:val="uk-UA" w:eastAsia="ru-RU"/>
        </w:rPr>
        <w:t>3</w:t>
      </w:r>
      <w:r w:rsidRPr="00FD7897">
        <w:rPr>
          <w:rFonts w:ascii="Times New Roman" w:eastAsia="Times New Roman" w:hAnsi="Times New Roman" w:cs="Times New Roman"/>
          <w:sz w:val="20"/>
          <w:szCs w:val="20"/>
          <w:lang w:val="uk-UA" w:eastAsia="ru-RU"/>
        </w:rPr>
        <w:t xml:space="preserve"> Перелік видів робіт, за виконання яких здобувач вищої освіти може набрати додаткові (заохочувальні) бали з навчальної дисципліни, а також кількість додаткових (заохочувальних) балів у межах встановленого ліміту (до 20 балів) визначається на засіданні кафе</w:t>
      </w:r>
      <w:r w:rsidRPr="00FD7897">
        <w:rPr>
          <w:rFonts w:ascii="Times New Roman" w:eastAsia="Times New Roman" w:hAnsi="Times New Roman" w:cs="Times New Roman"/>
          <w:sz w:val="20"/>
          <w:szCs w:val="20"/>
          <w:lang w:val="uk-UA" w:eastAsia="ru-RU"/>
        </w:rPr>
        <w:t>дри, на якій працює викладач.</w:t>
      </w:r>
    </w:p>
    <w:p w:rsidR="00DF3D9A" w:rsidRPr="00396FEC" w:rsidRDefault="00DF3D9A" w:rsidP="00DF3D9A">
      <w:pPr>
        <w:autoSpaceDE/>
        <w:autoSpaceDN/>
        <w:adjustRightInd w:val="0"/>
        <w:spacing w:line="360" w:lineRule="atLeast"/>
        <w:ind w:firstLine="567"/>
        <w:jc w:val="both"/>
        <w:rPr>
          <w:rFonts w:ascii="Times New Roman" w:eastAsia="Times New Roman" w:hAnsi="Times New Roman" w:cs="Times New Roman"/>
          <w:sz w:val="28"/>
          <w:szCs w:val="28"/>
          <w:shd w:val="clear" w:color="auto" w:fill="FFFFFF"/>
          <w:lang w:val="uk-UA" w:eastAsia="ru-RU"/>
        </w:rPr>
      </w:pPr>
    </w:p>
    <w:p w:rsidR="00DF3D9A" w:rsidRPr="00355405" w:rsidRDefault="00A04A4E" w:rsidP="00DF3D9A">
      <w:pPr>
        <w:autoSpaceDE/>
        <w:autoSpaceDN/>
        <w:adjustRightInd w:val="0"/>
        <w:ind w:firstLine="567"/>
        <w:jc w:val="center"/>
        <w:rPr>
          <w:rFonts w:ascii="Times New Roman" w:eastAsia="Times New Roman" w:hAnsi="Times New Roman" w:cs="Times New Roman"/>
          <w:b/>
          <w:sz w:val="28"/>
          <w:szCs w:val="28"/>
          <w:lang w:val="uk-UA" w:eastAsia="ru-RU"/>
        </w:rPr>
      </w:pPr>
      <w:r w:rsidRPr="00355405">
        <w:rPr>
          <w:rFonts w:ascii="Times New Roman" w:eastAsia="Times New Roman" w:hAnsi="Times New Roman" w:cs="Times New Roman"/>
          <w:b/>
          <w:sz w:val="28"/>
          <w:szCs w:val="28"/>
          <w:lang w:val="uk-UA" w:eastAsia="ru-RU"/>
        </w:rPr>
        <w:t xml:space="preserve">Розподіл балів </w:t>
      </w:r>
      <w:r w:rsidRPr="00116C72">
        <w:rPr>
          <w:rFonts w:ascii="Times New Roman" w:eastAsia="Times New Roman" w:hAnsi="Times New Roman" w:cs="Times New Roman"/>
          <w:b/>
          <w:sz w:val="28"/>
          <w:szCs w:val="28"/>
          <w:shd w:val="clear" w:color="auto" w:fill="FFFFFF"/>
          <w:lang w:val="uk-UA" w:eastAsia="ru-RU"/>
        </w:rPr>
        <w:t xml:space="preserve">за виконання </w:t>
      </w:r>
      <w:r w:rsidRPr="00D03E06">
        <w:rPr>
          <w:rFonts w:ascii="Times New Roman" w:eastAsia="Times New Roman" w:hAnsi="Times New Roman" w:cs="Times New Roman"/>
          <w:b/>
          <w:sz w:val="28"/>
          <w:szCs w:val="28"/>
          <w:shd w:val="clear" w:color="auto" w:fill="FFFFFF"/>
          <w:lang w:val="uk-UA" w:eastAsia="ru-RU"/>
        </w:rPr>
        <w:t>завдань під час навчальних занять</w:t>
      </w:r>
    </w:p>
    <w:tbl>
      <w:tblPr>
        <w:tblStyle w:val="TableNormal0"/>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5"/>
        <w:gridCol w:w="1332"/>
        <w:gridCol w:w="1334"/>
      </w:tblGrid>
      <w:tr w:rsidR="009F7CF9" w:rsidTr="005827C8">
        <w:trPr>
          <w:trHeight w:val="397"/>
          <w:tblHeader/>
        </w:trPr>
        <w:tc>
          <w:tcPr>
            <w:tcW w:w="3607" w:type="pct"/>
            <w:vMerge w:val="restart"/>
            <w:vAlign w:val="center"/>
          </w:tcPr>
          <w:p w:rsidR="00DF3D9A" w:rsidRPr="00FA4AC3" w:rsidRDefault="00A04A4E" w:rsidP="005827C8">
            <w:pPr>
              <w:widowControl w:val="0"/>
              <w:adjustRightInd w:val="0"/>
              <w:spacing w:after="0" w:line="240" w:lineRule="auto"/>
              <w:jc w:val="center"/>
              <w:rPr>
                <w:rFonts w:ascii="Times New Roman" w:eastAsia="Times New Roman" w:hAnsi="Times New Roman" w:cs="Times New Roman"/>
                <w:sz w:val="24"/>
                <w:szCs w:val="24"/>
                <w:lang w:val="uk-UA" w:eastAsia="uk-UA"/>
              </w:rPr>
            </w:pPr>
            <w:r w:rsidRPr="00FA4AC3">
              <w:rPr>
                <w:rFonts w:ascii="Times New Roman" w:eastAsia="Times New Roman" w:hAnsi="Times New Roman" w:cs="Times New Roman"/>
                <w:sz w:val="24"/>
                <w:szCs w:val="24"/>
                <w:shd w:val="clear" w:color="auto" w:fill="FFFFFF"/>
                <w:lang w:val="uk-UA" w:eastAsia="ru-RU"/>
              </w:rPr>
              <w:t>Види робіт здобувача вищої освіти</w:t>
            </w:r>
            <w:r w:rsidRPr="006F6888">
              <w:rPr>
                <w:rFonts w:ascii="Times New Roman" w:eastAsia="Times New Roman" w:hAnsi="Times New Roman" w:cs="Times New Roman"/>
                <w:sz w:val="20"/>
                <w:szCs w:val="20"/>
                <w:shd w:val="clear" w:color="auto" w:fill="FFFFFF"/>
                <w:vertAlign w:val="superscript"/>
                <w:lang w:val="uk-UA" w:eastAsia="ru-RU"/>
              </w:rPr>
              <w:t>1</w:t>
            </w:r>
          </w:p>
        </w:tc>
        <w:tc>
          <w:tcPr>
            <w:tcW w:w="1393" w:type="pct"/>
            <w:gridSpan w:val="2"/>
            <w:vAlign w:val="center"/>
          </w:tcPr>
          <w:p w:rsidR="00DF3D9A" w:rsidRPr="00FA4AC3" w:rsidRDefault="00A04A4E" w:rsidP="005827C8">
            <w:pPr>
              <w:widowControl w:val="0"/>
              <w:adjustRightInd w:val="0"/>
              <w:spacing w:after="0" w:line="240" w:lineRule="auto"/>
              <w:ind w:left="-57" w:right="-57"/>
              <w:jc w:val="center"/>
              <w:rPr>
                <w:rFonts w:ascii="Times New Roman" w:eastAsia="Times New Roman" w:hAnsi="Times New Roman" w:cs="Times New Roman"/>
                <w:sz w:val="24"/>
                <w:szCs w:val="24"/>
                <w:lang w:val="uk-UA" w:eastAsia="uk-UA"/>
              </w:rPr>
            </w:pPr>
            <w:r w:rsidRPr="00355405">
              <w:rPr>
                <w:rFonts w:ascii="Times New Roman" w:eastAsia="Times New Roman" w:hAnsi="Times New Roman" w:cs="Times New Roman"/>
                <w:sz w:val="24"/>
                <w:szCs w:val="24"/>
                <w:shd w:val="clear" w:color="auto" w:fill="FFFFFF"/>
                <w:lang w:val="uk-UA" w:eastAsia="ru-RU"/>
              </w:rPr>
              <w:t xml:space="preserve">Кількість балів </w:t>
            </w:r>
            <w:r>
              <w:rPr>
                <w:rFonts w:ascii="Times New Roman" w:eastAsia="Times New Roman" w:hAnsi="Times New Roman" w:cs="Times New Roman"/>
                <w:sz w:val="24"/>
                <w:szCs w:val="24"/>
                <w:shd w:val="clear" w:color="auto" w:fill="FFFFFF"/>
                <w:lang w:val="uk-UA" w:eastAsia="ru-RU"/>
              </w:rPr>
              <w:t>за семестр</w:t>
            </w:r>
          </w:p>
        </w:tc>
      </w:tr>
      <w:tr w:rsidR="009F7CF9" w:rsidTr="005827C8">
        <w:trPr>
          <w:trHeight w:val="20"/>
        </w:trPr>
        <w:tc>
          <w:tcPr>
            <w:tcW w:w="3607" w:type="pct"/>
            <w:vMerge/>
            <w:vAlign w:val="center"/>
          </w:tcPr>
          <w:p w:rsidR="00DF3D9A" w:rsidRPr="00FA4AC3" w:rsidRDefault="00DF3D9A" w:rsidP="005827C8">
            <w:pPr>
              <w:widowControl w:val="0"/>
              <w:adjustRightInd w:val="0"/>
              <w:spacing w:after="0" w:line="240" w:lineRule="auto"/>
              <w:jc w:val="both"/>
              <w:rPr>
                <w:rFonts w:ascii="Times New Roman" w:eastAsia="Times New Roman" w:hAnsi="Times New Roman" w:cs="Times New Roman"/>
                <w:sz w:val="24"/>
                <w:szCs w:val="24"/>
                <w:lang w:val="uk-UA" w:eastAsia="ru-RU"/>
              </w:rPr>
            </w:pPr>
          </w:p>
        </w:tc>
        <w:tc>
          <w:tcPr>
            <w:tcW w:w="696" w:type="pct"/>
            <w:vAlign w:val="center"/>
          </w:tcPr>
          <w:p w:rsidR="00DF3D9A" w:rsidRPr="00FA4AC3" w:rsidRDefault="00A04A4E" w:rsidP="005827C8">
            <w:pPr>
              <w:widowControl w:val="0"/>
              <w:adjustRightInd w:val="0"/>
              <w:spacing w:after="0" w:line="240" w:lineRule="auto"/>
              <w:jc w:val="center"/>
              <w:rPr>
                <w:rFonts w:ascii="Times New Roman" w:eastAsia="Times New Roman" w:hAnsi="Times New Roman" w:cs="Times New Roman"/>
                <w:sz w:val="24"/>
                <w:szCs w:val="24"/>
                <w:lang w:val="uk-UA" w:eastAsia="uk-UA"/>
              </w:rPr>
            </w:pPr>
            <w:r w:rsidRPr="00FA4AC3">
              <w:rPr>
                <w:rFonts w:ascii="Times New Roman" w:eastAsia="Times New Roman" w:hAnsi="Times New Roman" w:cs="Times New Roman"/>
                <w:sz w:val="24"/>
                <w:szCs w:val="24"/>
                <w:lang w:val="uk-UA" w:eastAsia="uk-UA"/>
              </w:rPr>
              <w:t>денна форма</w:t>
            </w:r>
          </w:p>
        </w:tc>
        <w:tc>
          <w:tcPr>
            <w:tcW w:w="697" w:type="pct"/>
          </w:tcPr>
          <w:p w:rsidR="00DF3D9A" w:rsidRPr="00FA4AC3" w:rsidRDefault="00A04A4E" w:rsidP="005827C8">
            <w:pPr>
              <w:widowControl w:val="0"/>
              <w:adjustRightInd w:val="0"/>
              <w:spacing w:after="0" w:line="240" w:lineRule="auto"/>
              <w:jc w:val="center"/>
              <w:rPr>
                <w:rFonts w:ascii="Times New Roman" w:eastAsia="Times New Roman" w:hAnsi="Times New Roman" w:cs="Times New Roman"/>
                <w:sz w:val="24"/>
                <w:szCs w:val="24"/>
                <w:lang w:val="uk-UA" w:eastAsia="uk-UA"/>
              </w:rPr>
            </w:pPr>
            <w:r w:rsidRPr="00FA4AC3">
              <w:rPr>
                <w:rFonts w:ascii="Times New Roman" w:eastAsia="Times New Roman" w:hAnsi="Times New Roman" w:cs="Times New Roman"/>
                <w:sz w:val="24"/>
                <w:szCs w:val="24"/>
                <w:lang w:val="uk-UA" w:eastAsia="uk-UA"/>
              </w:rPr>
              <w:t>заочна форма</w:t>
            </w:r>
          </w:p>
        </w:tc>
      </w:tr>
      <w:tr w:rsidR="009F7CF9" w:rsidTr="005827C8">
        <w:trPr>
          <w:trHeight w:val="340"/>
        </w:trPr>
        <w:tc>
          <w:tcPr>
            <w:tcW w:w="3607" w:type="pct"/>
            <w:vAlign w:val="center"/>
          </w:tcPr>
          <w:p w:rsidR="00DF3D9A" w:rsidRPr="00FA4AC3" w:rsidRDefault="00A04A4E" w:rsidP="005827C8">
            <w:pPr>
              <w:widowControl w:val="0"/>
              <w:adjustRightInd w:val="0"/>
              <w:spacing w:after="0" w:line="240" w:lineRule="auto"/>
              <w:rPr>
                <w:rFonts w:ascii="Times New Roman" w:eastAsia="Calibri" w:hAnsi="Times New Roman" w:cs="Times New Roman"/>
                <w:sz w:val="24"/>
                <w:szCs w:val="24"/>
                <w:lang w:val="uk-UA" w:eastAsia="uk-UA"/>
              </w:rPr>
            </w:pPr>
            <w:r w:rsidRPr="00FA4AC3">
              <w:rPr>
                <w:rFonts w:ascii="Times New Roman" w:eastAsia="Calibri" w:hAnsi="Times New Roman" w:cs="Times New Roman"/>
                <w:sz w:val="24"/>
                <w:szCs w:val="24"/>
                <w:lang w:val="uk-UA" w:eastAsia="uk-UA"/>
              </w:rPr>
              <w:t xml:space="preserve">Відповіді </w:t>
            </w:r>
            <w:r>
              <w:rPr>
                <w:rFonts w:ascii="Times New Roman" w:eastAsia="Calibri" w:hAnsi="Times New Roman" w:cs="Times New Roman"/>
                <w:sz w:val="24"/>
                <w:szCs w:val="24"/>
                <w:lang w:val="uk-UA" w:eastAsia="uk-UA"/>
              </w:rPr>
              <w:t>(виступи) на заняттях</w:t>
            </w:r>
          </w:p>
        </w:tc>
        <w:tc>
          <w:tcPr>
            <w:tcW w:w="696" w:type="pct"/>
            <w:vAlign w:val="center"/>
          </w:tcPr>
          <w:p w:rsidR="00DF3D9A" w:rsidRPr="00FA4AC3" w:rsidRDefault="00A04A4E" w:rsidP="005827C8">
            <w:pPr>
              <w:widowControl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p>
        </w:tc>
        <w:tc>
          <w:tcPr>
            <w:tcW w:w="697" w:type="pct"/>
            <w:vAlign w:val="center"/>
          </w:tcPr>
          <w:p w:rsidR="00DF3D9A" w:rsidRPr="00FA4AC3" w:rsidRDefault="00DF3D9A" w:rsidP="005827C8">
            <w:pPr>
              <w:widowControl w:val="0"/>
              <w:adjustRightInd w:val="0"/>
              <w:spacing w:after="0" w:line="240" w:lineRule="auto"/>
              <w:jc w:val="center"/>
              <w:rPr>
                <w:rFonts w:ascii="Times New Roman" w:eastAsia="Times New Roman" w:hAnsi="Times New Roman" w:cs="Times New Roman"/>
                <w:sz w:val="24"/>
                <w:szCs w:val="24"/>
                <w:lang w:val="uk-UA" w:eastAsia="uk-UA"/>
              </w:rPr>
            </w:pPr>
          </w:p>
        </w:tc>
      </w:tr>
      <w:tr w:rsidR="009F7CF9" w:rsidTr="005827C8">
        <w:trPr>
          <w:trHeight w:val="340"/>
        </w:trPr>
        <w:tc>
          <w:tcPr>
            <w:tcW w:w="3607" w:type="pct"/>
            <w:vAlign w:val="center"/>
          </w:tcPr>
          <w:p w:rsidR="00DF3D9A" w:rsidRPr="00FA4AC3" w:rsidRDefault="00A04A4E" w:rsidP="005827C8">
            <w:pPr>
              <w:widowControl w:val="0"/>
              <w:adjustRightInd w:val="0"/>
              <w:spacing w:after="0" w:line="240" w:lineRule="auto"/>
              <w:rPr>
                <w:rFonts w:ascii="Times New Roman" w:eastAsia="Calibri" w:hAnsi="Times New Roman" w:cs="Times New Roman"/>
                <w:sz w:val="24"/>
                <w:szCs w:val="24"/>
                <w:lang w:val="uk-UA" w:eastAsia="uk-UA"/>
              </w:rPr>
            </w:pPr>
            <w:r w:rsidRPr="00FA4AC3">
              <w:rPr>
                <w:rFonts w:ascii="Times New Roman" w:eastAsia="Calibri" w:hAnsi="Times New Roman" w:cs="Times New Roman"/>
                <w:sz w:val="24"/>
                <w:szCs w:val="24"/>
                <w:lang w:val="uk-UA" w:eastAsia="uk-UA"/>
              </w:rPr>
              <w:t>Участь у дискусії</w:t>
            </w:r>
          </w:p>
        </w:tc>
        <w:tc>
          <w:tcPr>
            <w:tcW w:w="696" w:type="pct"/>
            <w:vAlign w:val="center"/>
          </w:tcPr>
          <w:p w:rsidR="00DF3D9A" w:rsidRPr="00FA4AC3" w:rsidRDefault="00A04A4E" w:rsidP="005827C8">
            <w:pPr>
              <w:widowControl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p>
        </w:tc>
        <w:tc>
          <w:tcPr>
            <w:tcW w:w="697" w:type="pct"/>
            <w:vAlign w:val="center"/>
          </w:tcPr>
          <w:p w:rsidR="00DF3D9A" w:rsidRPr="00FA4AC3" w:rsidRDefault="00DF3D9A" w:rsidP="005827C8">
            <w:pPr>
              <w:widowControl w:val="0"/>
              <w:adjustRightInd w:val="0"/>
              <w:spacing w:after="0" w:line="240" w:lineRule="auto"/>
              <w:jc w:val="center"/>
              <w:rPr>
                <w:rFonts w:ascii="Times New Roman" w:eastAsia="Times New Roman" w:hAnsi="Times New Roman" w:cs="Times New Roman"/>
                <w:sz w:val="24"/>
                <w:szCs w:val="24"/>
                <w:lang w:val="uk-UA" w:eastAsia="uk-UA"/>
              </w:rPr>
            </w:pPr>
          </w:p>
        </w:tc>
      </w:tr>
      <w:tr w:rsidR="009F7CF9" w:rsidTr="005827C8">
        <w:trPr>
          <w:trHeight w:val="340"/>
        </w:trPr>
        <w:tc>
          <w:tcPr>
            <w:tcW w:w="3607" w:type="pct"/>
            <w:vAlign w:val="center"/>
          </w:tcPr>
          <w:p w:rsidR="00DF3D9A" w:rsidRPr="00FA4AC3" w:rsidRDefault="00A04A4E" w:rsidP="005827C8">
            <w:pPr>
              <w:widowControl w:val="0"/>
              <w:adjustRightInd w:val="0"/>
              <w:spacing w:after="0" w:line="240" w:lineRule="auto"/>
              <w:rPr>
                <w:rFonts w:ascii="Times New Roman" w:eastAsia="Calibri" w:hAnsi="Times New Roman" w:cs="Times New Roman"/>
                <w:sz w:val="24"/>
                <w:szCs w:val="24"/>
                <w:lang w:val="uk-UA" w:eastAsia="uk-UA"/>
              </w:rPr>
            </w:pPr>
            <w:r w:rsidRPr="00FA4AC3">
              <w:rPr>
                <w:rFonts w:ascii="Times New Roman" w:eastAsia="Times New Roman" w:hAnsi="Times New Roman" w:cs="Times New Roman"/>
                <w:sz w:val="24"/>
                <w:szCs w:val="24"/>
                <w:lang w:val="uk-UA" w:eastAsia="ru-RU"/>
              </w:rPr>
              <w:t xml:space="preserve">Виконання </w:t>
            </w:r>
            <w:r w:rsidRPr="00FA4AC3">
              <w:rPr>
                <w:rFonts w:ascii="Times New Roman" w:eastAsia="Times New Roman" w:hAnsi="Times New Roman" w:cs="Times New Roman"/>
                <w:sz w:val="24"/>
                <w:szCs w:val="24"/>
                <w:lang w:val="uk-UA" w:eastAsia="ru-RU"/>
              </w:rPr>
              <w:t>тестових завдань</w:t>
            </w:r>
          </w:p>
        </w:tc>
        <w:tc>
          <w:tcPr>
            <w:tcW w:w="696" w:type="pct"/>
            <w:vAlign w:val="center"/>
          </w:tcPr>
          <w:p w:rsidR="00DF3D9A" w:rsidRPr="00FA4AC3" w:rsidRDefault="00A04A4E" w:rsidP="005827C8">
            <w:pPr>
              <w:widowControl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p>
        </w:tc>
        <w:tc>
          <w:tcPr>
            <w:tcW w:w="697" w:type="pct"/>
            <w:vAlign w:val="center"/>
          </w:tcPr>
          <w:p w:rsidR="00DF3D9A" w:rsidRPr="00FA4AC3" w:rsidRDefault="00DF3D9A" w:rsidP="005827C8">
            <w:pPr>
              <w:widowControl w:val="0"/>
              <w:adjustRightInd w:val="0"/>
              <w:spacing w:after="0" w:line="240" w:lineRule="auto"/>
              <w:jc w:val="center"/>
              <w:rPr>
                <w:rFonts w:ascii="Times New Roman" w:eastAsia="Times New Roman" w:hAnsi="Times New Roman" w:cs="Times New Roman"/>
                <w:sz w:val="24"/>
                <w:szCs w:val="24"/>
                <w:lang w:val="uk-UA" w:eastAsia="uk-UA"/>
              </w:rPr>
            </w:pPr>
          </w:p>
        </w:tc>
      </w:tr>
      <w:tr w:rsidR="009F7CF9" w:rsidTr="005827C8">
        <w:trPr>
          <w:trHeight w:val="340"/>
        </w:trPr>
        <w:tc>
          <w:tcPr>
            <w:tcW w:w="3607" w:type="pct"/>
            <w:vAlign w:val="center"/>
          </w:tcPr>
          <w:p w:rsidR="00DF3D9A" w:rsidRPr="00FA4AC3" w:rsidRDefault="00A04A4E" w:rsidP="005827C8">
            <w:pPr>
              <w:widowControl w:val="0"/>
              <w:adjustRightInd w:val="0"/>
              <w:spacing w:after="0" w:line="240" w:lineRule="auto"/>
              <w:rPr>
                <w:rFonts w:ascii="Times New Roman" w:eastAsia="Times New Roman" w:hAnsi="Times New Roman" w:cs="Times New Roman"/>
                <w:sz w:val="24"/>
                <w:szCs w:val="24"/>
                <w:lang w:val="uk-UA" w:eastAsia="ru-RU"/>
              </w:rPr>
            </w:pPr>
            <w:r w:rsidRPr="00FA4AC3">
              <w:rPr>
                <w:rFonts w:ascii="Times New Roman" w:eastAsia="Times New Roman" w:hAnsi="Times New Roman" w:cs="Times New Roman"/>
                <w:sz w:val="24"/>
                <w:szCs w:val="24"/>
                <w:lang w:val="uk-UA" w:eastAsia="ru-RU"/>
              </w:rPr>
              <w:t xml:space="preserve">Виконання </w:t>
            </w:r>
            <w:r>
              <w:rPr>
                <w:rFonts w:ascii="Times New Roman" w:eastAsia="Times New Roman" w:hAnsi="Times New Roman" w:cs="Times New Roman"/>
                <w:sz w:val="24"/>
                <w:szCs w:val="24"/>
                <w:lang w:val="uk-UA" w:eastAsia="ru-RU"/>
              </w:rPr>
              <w:t xml:space="preserve">та захист </w:t>
            </w:r>
            <w:r w:rsidRPr="00FA4AC3">
              <w:rPr>
                <w:rFonts w:ascii="Times New Roman" w:eastAsia="Times New Roman" w:hAnsi="Times New Roman" w:cs="Times New Roman"/>
                <w:sz w:val="24"/>
                <w:szCs w:val="24"/>
                <w:lang w:val="uk-UA" w:eastAsia="ru-RU"/>
              </w:rPr>
              <w:t>практичних завдань, вправ, кейсів</w:t>
            </w:r>
          </w:p>
        </w:tc>
        <w:tc>
          <w:tcPr>
            <w:tcW w:w="696" w:type="pct"/>
            <w:vAlign w:val="center"/>
          </w:tcPr>
          <w:p w:rsidR="00DF3D9A" w:rsidRPr="00FA4AC3" w:rsidRDefault="00A04A4E" w:rsidP="005827C8">
            <w:pPr>
              <w:widowControl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p>
        </w:tc>
        <w:tc>
          <w:tcPr>
            <w:tcW w:w="697" w:type="pct"/>
            <w:vAlign w:val="center"/>
          </w:tcPr>
          <w:p w:rsidR="00DF3D9A" w:rsidRPr="00FA4AC3" w:rsidRDefault="00DF3D9A" w:rsidP="005827C8">
            <w:pPr>
              <w:widowControl w:val="0"/>
              <w:adjustRightInd w:val="0"/>
              <w:spacing w:after="0" w:line="240" w:lineRule="auto"/>
              <w:jc w:val="center"/>
              <w:rPr>
                <w:rFonts w:ascii="Times New Roman" w:eastAsia="Times New Roman" w:hAnsi="Times New Roman" w:cs="Times New Roman"/>
                <w:sz w:val="24"/>
                <w:szCs w:val="24"/>
                <w:lang w:val="uk-UA" w:eastAsia="uk-UA"/>
              </w:rPr>
            </w:pPr>
          </w:p>
        </w:tc>
      </w:tr>
      <w:tr w:rsidR="009F7CF9" w:rsidTr="005827C8">
        <w:trPr>
          <w:trHeight w:val="340"/>
        </w:trPr>
        <w:tc>
          <w:tcPr>
            <w:tcW w:w="3607" w:type="pct"/>
            <w:vAlign w:val="center"/>
          </w:tcPr>
          <w:p w:rsidR="00DF3D9A" w:rsidRPr="00FA4AC3" w:rsidRDefault="00DF3D9A" w:rsidP="005827C8">
            <w:pPr>
              <w:widowControl w:val="0"/>
              <w:adjustRightInd w:val="0"/>
              <w:spacing w:after="0" w:line="240" w:lineRule="auto"/>
              <w:rPr>
                <w:rFonts w:ascii="Times New Roman" w:eastAsia="Times New Roman" w:hAnsi="Times New Roman" w:cs="Times New Roman"/>
                <w:sz w:val="24"/>
                <w:szCs w:val="24"/>
                <w:lang w:val="uk-UA" w:eastAsia="ru-RU"/>
              </w:rPr>
            </w:pPr>
          </w:p>
        </w:tc>
        <w:tc>
          <w:tcPr>
            <w:tcW w:w="696" w:type="pct"/>
            <w:vAlign w:val="center"/>
          </w:tcPr>
          <w:p w:rsidR="00DF3D9A" w:rsidRPr="00FA4AC3" w:rsidRDefault="00DF3D9A" w:rsidP="005827C8">
            <w:pPr>
              <w:widowControl w:val="0"/>
              <w:adjustRightInd w:val="0"/>
              <w:spacing w:after="0" w:line="240" w:lineRule="auto"/>
              <w:jc w:val="center"/>
              <w:rPr>
                <w:rFonts w:ascii="Times New Roman" w:eastAsia="Times New Roman" w:hAnsi="Times New Roman" w:cs="Times New Roman"/>
                <w:sz w:val="24"/>
                <w:szCs w:val="24"/>
                <w:lang w:val="uk-UA" w:eastAsia="uk-UA"/>
              </w:rPr>
            </w:pPr>
          </w:p>
        </w:tc>
        <w:tc>
          <w:tcPr>
            <w:tcW w:w="697" w:type="pct"/>
            <w:vAlign w:val="center"/>
          </w:tcPr>
          <w:p w:rsidR="00DF3D9A" w:rsidRPr="00FA4AC3" w:rsidRDefault="00DF3D9A" w:rsidP="005827C8">
            <w:pPr>
              <w:widowControl w:val="0"/>
              <w:adjustRightInd w:val="0"/>
              <w:spacing w:after="0" w:line="240" w:lineRule="auto"/>
              <w:jc w:val="center"/>
              <w:rPr>
                <w:rFonts w:ascii="Times New Roman" w:eastAsia="Times New Roman" w:hAnsi="Times New Roman" w:cs="Times New Roman"/>
                <w:sz w:val="24"/>
                <w:szCs w:val="24"/>
                <w:lang w:val="uk-UA" w:eastAsia="uk-UA"/>
              </w:rPr>
            </w:pPr>
          </w:p>
        </w:tc>
      </w:tr>
      <w:tr w:rsidR="009F7CF9" w:rsidTr="005827C8">
        <w:trPr>
          <w:trHeight w:val="340"/>
        </w:trPr>
        <w:tc>
          <w:tcPr>
            <w:tcW w:w="3607" w:type="pct"/>
            <w:vAlign w:val="center"/>
          </w:tcPr>
          <w:p w:rsidR="00DF3D9A" w:rsidRPr="00FA4AC3" w:rsidRDefault="00DF3D9A" w:rsidP="005827C8">
            <w:pPr>
              <w:widowControl w:val="0"/>
              <w:adjustRightInd w:val="0"/>
              <w:spacing w:after="0" w:line="240" w:lineRule="auto"/>
              <w:jc w:val="both"/>
              <w:rPr>
                <w:rFonts w:ascii="Times New Roman" w:eastAsia="Times New Roman" w:hAnsi="Times New Roman" w:cs="Times New Roman"/>
                <w:sz w:val="24"/>
                <w:szCs w:val="24"/>
                <w:lang w:val="uk-UA" w:eastAsia="ru-RU"/>
              </w:rPr>
            </w:pPr>
          </w:p>
        </w:tc>
        <w:tc>
          <w:tcPr>
            <w:tcW w:w="696" w:type="pct"/>
            <w:vAlign w:val="center"/>
          </w:tcPr>
          <w:p w:rsidR="00DF3D9A" w:rsidRPr="00FA4AC3" w:rsidRDefault="00DF3D9A" w:rsidP="005827C8">
            <w:pPr>
              <w:widowControl w:val="0"/>
              <w:adjustRightInd w:val="0"/>
              <w:spacing w:after="0" w:line="240" w:lineRule="auto"/>
              <w:jc w:val="both"/>
              <w:rPr>
                <w:rFonts w:ascii="Times New Roman" w:eastAsia="Times New Roman" w:hAnsi="Times New Roman" w:cs="Times New Roman"/>
                <w:sz w:val="24"/>
                <w:szCs w:val="24"/>
                <w:lang w:val="uk-UA" w:eastAsia="uk-UA"/>
              </w:rPr>
            </w:pPr>
          </w:p>
        </w:tc>
        <w:tc>
          <w:tcPr>
            <w:tcW w:w="697" w:type="pct"/>
            <w:vAlign w:val="center"/>
          </w:tcPr>
          <w:p w:rsidR="00DF3D9A" w:rsidRPr="00FA4AC3" w:rsidRDefault="00DF3D9A" w:rsidP="005827C8">
            <w:pPr>
              <w:widowControl w:val="0"/>
              <w:adjustRightInd w:val="0"/>
              <w:spacing w:after="0" w:line="240" w:lineRule="auto"/>
              <w:jc w:val="center"/>
              <w:rPr>
                <w:rFonts w:ascii="Times New Roman" w:eastAsia="Times New Roman" w:hAnsi="Times New Roman" w:cs="Times New Roman"/>
                <w:sz w:val="24"/>
                <w:szCs w:val="24"/>
                <w:lang w:val="uk-UA" w:eastAsia="uk-UA"/>
              </w:rPr>
            </w:pPr>
          </w:p>
        </w:tc>
      </w:tr>
      <w:tr w:rsidR="009F7CF9" w:rsidTr="005827C8">
        <w:trPr>
          <w:trHeight w:val="340"/>
        </w:trPr>
        <w:tc>
          <w:tcPr>
            <w:tcW w:w="3607" w:type="pct"/>
            <w:vAlign w:val="center"/>
          </w:tcPr>
          <w:p w:rsidR="00DF3D9A" w:rsidRPr="00FA4AC3" w:rsidRDefault="00A04A4E" w:rsidP="005827C8">
            <w:pPr>
              <w:widowControl w:val="0"/>
              <w:adjustRightInd w:val="0"/>
              <w:spacing w:after="0" w:line="240" w:lineRule="auto"/>
              <w:jc w:val="both"/>
              <w:rPr>
                <w:rFonts w:ascii="Times New Roman" w:eastAsia="Times New Roman" w:hAnsi="Times New Roman" w:cs="Times New Roman"/>
                <w:b/>
                <w:sz w:val="24"/>
                <w:szCs w:val="24"/>
                <w:lang w:val="uk-UA" w:eastAsia="ru-RU"/>
              </w:rPr>
            </w:pPr>
            <w:r w:rsidRPr="00FA4AC3">
              <w:rPr>
                <w:rFonts w:ascii="Times New Roman" w:eastAsia="Times New Roman" w:hAnsi="Times New Roman" w:cs="Times New Roman"/>
                <w:b/>
                <w:sz w:val="24"/>
                <w:szCs w:val="24"/>
                <w:lang w:val="uk-UA" w:eastAsia="ru-RU"/>
              </w:rPr>
              <w:t xml:space="preserve">Разом за </w:t>
            </w:r>
            <w:r w:rsidRPr="00FA4AC3">
              <w:rPr>
                <w:rFonts w:ascii="Times New Roman" w:eastAsia="Times New Roman" w:hAnsi="Times New Roman" w:cs="Times New Roman"/>
                <w:b/>
                <w:sz w:val="24"/>
                <w:szCs w:val="24"/>
                <w:shd w:val="clear" w:color="auto" w:fill="FFFFFF"/>
                <w:lang w:val="uk-UA" w:eastAsia="ru-RU"/>
              </w:rPr>
              <w:t>виконання завдань під час навчальних занять</w:t>
            </w:r>
          </w:p>
        </w:tc>
        <w:tc>
          <w:tcPr>
            <w:tcW w:w="696" w:type="pct"/>
            <w:vAlign w:val="center"/>
          </w:tcPr>
          <w:p w:rsidR="00DF3D9A" w:rsidRPr="00FA4AC3" w:rsidRDefault="00A04A4E" w:rsidP="005827C8">
            <w:pPr>
              <w:widowControl w:val="0"/>
              <w:adjustRightInd w:val="0"/>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40</w:t>
            </w:r>
          </w:p>
        </w:tc>
        <w:tc>
          <w:tcPr>
            <w:tcW w:w="697" w:type="pct"/>
            <w:vAlign w:val="center"/>
          </w:tcPr>
          <w:p w:rsidR="00DF3D9A" w:rsidRPr="00FA4AC3" w:rsidRDefault="00DF3D9A" w:rsidP="005827C8">
            <w:pPr>
              <w:widowControl w:val="0"/>
              <w:adjustRightInd w:val="0"/>
              <w:spacing w:after="0" w:line="240" w:lineRule="auto"/>
              <w:jc w:val="center"/>
              <w:rPr>
                <w:rFonts w:ascii="Times New Roman" w:eastAsia="Times New Roman" w:hAnsi="Times New Roman" w:cs="Times New Roman"/>
                <w:b/>
                <w:sz w:val="24"/>
                <w:szCs w:val="24"/>
                <w:lang w:val="uk-UA" w:eastAsia="uk-UA"/>
              </w:rPr>
            </w:pPr>
          </w:p>
        </w:tc>
      </w:tr>
    </w:tbl>
    <w:p w:rsidR="00DF3D9A" w:rsidRDefault="00A04A4E" w:rsidP="00DF3D9A">
      <w:pPr>
        <w:autoSpaceDE/>
        <w:autoSpaceDN/>
        <w:adjustRightInd w:val="0"/>
        <w:ind w:firstLine="284"/>
        <w:jc w:val="both"/>
        <w:rPr>
          <w:rFonts w:ascii="Times New Roman" w:eastAsia="Times New Roman" w:hAnsi="Times New Roman" w:cs="Times New Roman"/>
          <w:sz w:val="28"/>
          <w:szCs w:val="28"/>
          <w:shd w:val="clear" w:color="auto" w:fill="FFFFFF"/>
          <w:lang w:val="uk-UA" w:eastAsia="ru-RU"/>
        </w:rPr>
      </w:pPr>
      <w:r w:rsidRPr="006F6888">
        <w:rPr>
          <w:rFonts w:ascii="Times New Roman" w:eastAsia="Times New Roman" w:hAnsi="Times New Roman" w:cs="Times New Roman"/>
          <w:sz w:val="20"/>
          <w:szCs w:val="20"/>
          <w:shd w:val="clear" w:color="auto" w:fill="FFFFFF"/>
          <w:vertAlign w:val="superscript"/>
          <w:lang w:val="uk-UA" w:eastAsia="ru-RU"/>
        </w:rPr>
        <w:t>1</w:t>
      </w:r>
      <w:r w:rsidRPr="006F6888">
        <w:rPr>
          <w:rFonts w:ascii="Times New Roman" w:eastAsia="Times New Roman" w:hAnsi="Times New Roman" w:cs="Times New Roman"/>
          <w:sz w:val="20"/>
          <w:szCs w:val="20"/>
          <w:lang w:val="uk-UA" w:eastAsia="ru-RU"/>
        </w:rPr>
        <w:t xml:space="preserve"> </w:t>
      </w:r>
      <w:r>
        <w:rPr>
          <w:rFonts w:ascii="Times New Roman" w:eastAsia="Times New Roman" w:hAnsi="Times New Roman" w:cs="Times New Roman"/>
          <w:sz w:val="20"/>
          <w:szCs w:val="20"/>
          <w:lang w:val="uk-UA" w:eastAsia="ru-RU"/>
        </w:rPr>
        <w:t xml:space="preserve">Перелік видів робіт </w:t>
      </w:r>
      <w:r w:rsidRPr="00B8195D">
        <w:rPr>
          <w:rFonts w:ascii="Times New Roman" w:eastAsia="Times New Roman" w:hAnsi="Times New Roman" w:cs="Times New Roman"/>
          <w:sz w:val="20"/>
          <w:szCs w:val="20"/>
          <w:lang w:val="uk-UA" w:eastAsia="ru-RU"/>
        </w:rPr>
        <w:t>здобувач</w:t>
      </w:r>
      <w:r>
        <w:rPr>
          <w:rFonts w:ascii="Times New Roman" w:eastAsia="Times New Roman" w:hAnsi="Times New Roman" w:cs="Times New Roman"/>
          <w:sz w:val="20"/>
          <w:szCs w:val="20"/>
          <w:lang w:val="uk-UA" w:eastAsia="ru-RU"/>
        </w:rPr>
        <w:t>а</w:t>
      </w:r>
      <w:r w:rsidRPr="00B8195D">
        <w:rPr>
          <w:rFonts w:ascii="Times New Roman" w:eastAsia="Times New Roman" w:hAnsi="Times New Roman" w:cs="Times New Roman"/>
          <w:sz w:val="20"/>
          <w:szCs w:val="20"/>
          <w:lang w:val="uk-UA" w:eastAsia="ru-RU"/>
        </w:rPr>
        <w:t xml:space="preserve"> вищої освіти</w:t>
      </w:r>
      <w:r>
        <w:rPr>
          <w:rFonts w:ascii="Times New Roman" w:eastAsia="Times New Roman" w:hAnsi="Times New Roman" w:cs="Times New Roman"/>
          <w:sz w:val="20"/>
          <w:szCs w:val="20"/>
          <w:lang w:val="uk-UA" w:eastAsia="ru-RU"/>
        </w:rPr>
        <w:t xml:space="preserve">, а також кількість балів за виконання кожного окремо виду робіт протягом навчального семестру у межах встановленого ліміту балів за </w:t>
      </w:r>
      <w:r w:rsidRPr="00AE286A">
        <w:rPr>
          <w:rFonts w:ascii="Times New Roman" w:eastAsia="Times New Roman" w:hAnsi="Times New Roman" w:cs="Times New Roman"/>
          <w:sz w:val="20"/>
          <w:szCs w:val="20"/>
          <w:shd w:val="clear" w:color="auto" w:fill="FFFFFF"/>
          <w:lang w:val="uk-UA" w:eastAsia="ru-RU"/>
        </w:rPr>
        <w:t>виконання завдань під час навчальних занять</w:t>
      </w:r>
      <w:r w:rsidRPr="00AE286A">
        <w:rPr>
          <w:rFonts w:ascii="Times New Roman" w:eastAsia="Times New Roman" w:hAnsi="Times New Roman" w:cs="Times New Roman"/>
          <w:sz w:val="20"/>
          <w:szCs w:val="20"/>
          <w:lang w:val="uk-UA" w:eastAsia="ru-RU"/>
        </w:rPr>
        <w:t xml:space="preserve"> </w:t>
      </w:r>
      <w:r>
        <w:rPr>
          <w:rFonts w:ascii="Times New Roman" w:eastAsia="Times New Roman" w:hAnsi="Times New Roman" w:cs="Times New Roman"/>
          <w:sz w:val="20"/>
          <w:szCs w:val="20"/>
          <w:lang w:val="uk-UA" w:eastAsia="ru-RU"/>
        </w:rPr>
        <w:t xml:space="preserve">визначає викладач. </w:t>
      </w:r>
    </w:p>
    <w:p w:rsidR="00DF3D9A" w:rsidRDefault="00DF3D9A" w:rsidP="00DF3D9A">
      <w:pPr>
        <w:autoSpaceDE/>
        <w:autoSpaceDN/>
        <w:adjustRightInd w:val="0"/>
        <w:ind w:firstLine="567"/>
        <w:jc w:val="both"/>
        <w:rPr>
          <w:rFonts w:ascii="Times New Roman" w:eastAsia="Times New Roman" w:hAnsi="Times New Roman" w:cs="Times New Roman"/>
          <w:sz w:val="28"/>
          <w:szCs w:val="28"/>
          <w:shd w:val="clear" w:color="auto" w:fill="FFFFFF"/>
          <w:lang w:val="uk-UA" w:eastAsia="ru-RU"/>
        </w:rPr>
      </w:pPr>
    </w:p>
    <w:p w:rsidR="00DF3D9A" w:rsidRPr="0068461F" w:rsidRDefault="00A04A4E" w:rsidP="00DF3D9A">
      <w:pPr>
        <w:widowControl/>
        <w:tabs>
          <w:tab w:val="left" w:pos="851"/>
        </w:tabs>
        <w:autoSpaceDE/>
        <w:autoSpaceDN/>
        <w:ind w:firstLine="567"/>
        <w:contextualSpacing/>
        <w:jc w:val="both"/>
        <w:rPr>
          <w:rFonts w:ascii="Times New Roman" w:eastAsia="Times New Roman" w:hAnsi="Times New Roman" w:cs="Times New Roman"/>
          <w:sz w:val="28"/>
          <w:szCs w:val="28"/>
          <w:lang w:val="uk-UA" w:eastAsia="uk-UA"/>
        </w:rPr>
      </w:pPr>
      <w:r w:rsidRPr="0068461F">
        <w:rPr>
          <w:rFonts w:ascii="Times New Roman" w:eastAsia="Times New Roman" w:hAnsi="Times New Roman" w:cs="Times New Roman"/>
          <w:sz w:val="28"/>
          <w:szCs w:val="28"/>
          <w:shd w:val="clear" w:color="auto" w:fill="FFFFFF"/>
          <w:lang w:val="uk-UA" w:eastAsia="ru-RU"/>
        </w:rPr>
        <w:t>З метою застосування цілих чисел для оцінювання результаті</w:t>
      </w:r>
      <w:r w:rsidRPr="0068461F">
        <w:rPr>
          <w:rFonts w:ascii="Times New Roman" w:eastAsia="Times New Roman" w:hAnsi="Times New Roman" w:cs="Times New Roman"/>
          <w:sz w:val="28"/>
          <w:szCs w:val="28"/>
          <w:shd w:val="clear" w:color="auto" w:fill="FFFFFF"/>
          <w:lang w:val="uk-UA" w:eastAsia="ru-RU"/>
        </w:rPr>
        <w:t xml:space="preserve">в роботи здобувачів під час навчальних занять може використовуватися 100-бальна шкала оцінювання щодо кожного окремо виду робіт. </w:t>
      </w:r>
      <w:r w:rsidRPr="0068461F">
        <w:rPr>
          <w:rFonts w:ascii="Times New Roman" w:eastAsia="Times New Roman" w:hAnsi="Times New Roman" w:cs="Times New Roman"/>
          <w:sz w:val="28"/>
          <w:szCs w:val="28"/>
          <w:lang w:val="uk-UA" w:eastAsia="uk-UA"/>
        </w:rPr>
        <w:t xml:space="preserve">Розрахунок загальної кількості балів, які здобувач може набрати за </w:t>
      </w:r>
      <w:r w:rsidRPr="0068461F">
        <w:rPr>
          <w:rFonts w:ascii="Times New Roman" w:eastAsia="Times New Roman" w:hAnsi="Times New Roman" w:cs="Times New Roman"/>
          <w:sz w:val="28"/>
          <w:szCs w:val="28"/>
          <w:shd w:val="clear" w:color="auto" w:fill="FFFFFF"/>
          <w:lang w:val="uk-UA" w:eastAsia="ru-RU"/>
        </w:rPr>
        <w:t>результатами роботи під час навчальних занять протягом семес</w:t>
      </w:r>
      <w:r w:rsidRPr="0068461F">
        <w:rPr>
          <w:rFonts w:ascii="Times New Roman" w:eastAsia="Times New Roman" w:hAnsi="Times New Roman" w:cs="Times New Roman"/>
          <w:sz w:val="28"/>
          <w:szCs w:val="28"/>
          <w:shd w:val="clear" w:color="auto" w:fill="FFFFFF"/>
          <w:lang w:val="uk-UA" w:eastAsia="ru-RU"/>
        </w:rPr>
        <w:t xml:space="preserve">тру, </w:t>
      </w:r>
      <w:r w:rsidRPr="0068461F">
        <w:rPr>
          <w:rFonts w:ascii="Times New Roman" w:eastAsia="Times New Roman" w:hAnsi="Times New Roman" w:cs="Times New Roman"/>
          <w:sz w:val="28"/>
          <w:szCs w:val="28"/>
          <w:lang w:val="uk-UA" w:eastAsia="uk-UA"/>
        </w:rPr>
        <w:t>проводиться за формулою:</w:t>
      </w:r>
    </w:p>
    <w:p w:rsidR="00DF3D9A" w:rsidRPr="0068461F" w:rsidRDefault="00DF3D9A" w:rsidP="00DF3D9A">
      <w:pPr>
        <w:widowControl/>
        <w:tabs>
          <w:tab w:val="left" w:pos="851"/>
        </w:tabs>
        <w:autoSpaceDE/>
        <w:autoSpaceDN/>
        <w:ind w:firstLine="567"/>
        <w:contextualSpacing/>
        <w:jc w:val="both"/>
        <w:rPr>
          <w:rFonts w:ascii="Times New Roman" w:eastAsia="Times New Roman" w:hAnsi="Times New Roman" w:cs="Times New Roman"/>
          <w:sz w:val="28"/>
          <w:szCs w:val="28"/>
          <w:lang w:val="uk-UA" w:eastAsia="uk-UA"/>
        </w:rPr>
      </w:pPr>
    </w:p>
    <w:p w:rsidR="00DF3D9A" w:rsidRPr="0068461F" w:rsidRDefault="00A04A4E" w:rsidP="00DF3D9A">
      <w:pPr>
        <w:autoSpaceDE/>
        <w:autoSpaceDN/>
        <w:adjustRightInd w:val="0"/>
        <w:ind w:firstLine="567"/>
        <w:jc w:val="right"/>
        <w:rPr>
          <w:rFonts w:ascii="Times New Roman" w:eastAsia="Times New Roman" w:hAnsi="Times New Roman" w:cs="Times New Roman"/>
          <w:sz w:val="28"/>
          <w:szCs w:val="28"/>
          <w:lang w:val="uk-UA" w:eastAsia="uk-UA"/>
        </w:rPr>
      </w:pPr>
      <w:bookmarkStart w:id="1" w:name="_Hlk174979334"/>
      <w:r w:rsidRPr="0068461F">
        <w:rPr>
          <w:rFonts w:ascii="Times New Roman" w:eastAsia="Times New Roman" w:hAnsi="Times New Roman" w:cs="Times New Roman"/>
          <w:sz w:val="28"/>
          <w:szCs w:val="28"/>
          <w:lang w:val="uk-UA" w:eastAsia="uk-UA"/>
        </w:rPr>
        <w:t>Р</w:t>
      </w:r>
      <w:r w:rsidRPr="0068461F">
        <w:rPr>
          <w:rFonts w:ascii="Times New Roman" w:eastAsia="Times New Roman" w:hAnsi="Times New Roman" w:cs="Times New Roman"/>
          <w:sz w:val="28"/>
          <w:szCs w:val="28"/>
          <w:vertAlign w:val="subscript"/>
          <w:lang w:val="uk-UA" w:eastAsia="uk-UA"/>
        </w:rPr>
        <w:t>НЗ</w:t>
      </w:r>
      <w:r w:rsidRPr="0068461F">
        <w:rPr>
          <w:rFonts w:ascii="Times New Roman" w:eastAsia="Times New Roman" w:hAnsi="Times New Roman" w:cs="Times New Roman"/>
          <w:sz w:val="28"/>
          <w:szCs w:val="28"/>
          <w:lang w:val="uk-UA" w:eastAsia="uk-UA"/>
        </w:rPr>
        <w:t xml:space="preserve"> =</w:t>
      </w:r>
      <w:bookmarkEnd w:id="1"/>
      <w:r w:rsidRPr="0068461F">
        <w:rPr>
          <w:rFonts w:ascii="Times New Roman" w:eastAsia="Times New Roman" w:hAnsi="Times New Roman" w:cs="Times New Roman"/>
          <w:sz w:val="28"/>
          <w:szCs w:val="28"/>
          <w:lang w:val="uk-UA" w:eastAsia="uk-UA"/>
        </w:rPr>
        <w:t xml:space="preserve"> ∑(Р</w:t>
      </w:r>
      <w:proofErr w:type="spellStart"/>
      <w:r w:rsidRPr="0068461F">
        <w:rPr>
          <w:rFonts w:ascii="Times New Roman" w:eastAsia="Times New Roman" w:hAnsi="Times New Roman" w:cs="Times New Roman"/>
          <w:sz w:val="28"/>
          <w:szCs w:val="28"/>
          <w:vertAlign w:val="subscript"/>
          <w:lang w:eastAsia="uk-UA"/>
        </w:rPr>
        <w:t>i</w:t>
      </w:r>
      <w:proofErr w:type="spellEnd"/>
      <w:r w:rsidRPr="0068461F">
        <w:rPr>
          <w:rFonts w:ascii="Times New Roman" w:eastAsia="Times New Roman" w:hAnsi="Times New Roman" w:cs="Times New Roman"/>
          <w:sz w:val="28"/>
          <w:szCs w:val="28"/>
          <w:lang w:val="uk-UA" w:eastAsia="uk-UA"/>
        </w:rPr>
        <w:t xml:space="preserve"> × ВК</w:t>
      </w:r>
      <w:proofErr w:type="spellStart"/>
      <w:r w:rsidRPr="0068461F">
        <w:rPr>
          <w:rFonts w:ascii="Times New Roman" w:eastAsia="Times New Roman" w:hAnsi="Times New Roman" w:cs="Times New Roman"/>
          <w:sz w:val="28"/>
          <w:szCs w:val="28"/>
          <w:vertAlign w:val="subscript"/>
          <w:lang w:eastAsia="uk-UA"/>
        </w:rPr>
        <w:t>i</w:t>
      </w:r>
      <w:proofErr w:type="spellEnd"/>
      <w:r w:rsidRPr="0068461F">
        <w:rPr>
          <w:rFonts w:ascii="Times New Roman" w:eastAsia="Times New Roman" w:hAnsi="Times New Roman" w:cs="Times New Roman"/>
          <w:sz w:val="28"/>
          <w:szCs w:val="28"/>
          <w:lang w:val="uk-UA" w:eastAsia="uk-UA"/>
        </w:rPr>
        <w:t>) × К</w:t>
      </w:r>
      <w:r w:rsidRPr="0068461F">
        <w:rPr>
          <w:rFonts w:ascii="Times New Roman" w:eastAsia="Times New Roman" w:hAnsi="Times New Roman" w:cs="Times New Roman"/>
          <w:sz w:val="28"/>
          <w:szCs w:val="28"/>
          <w:vertAlign w:val="subscript"/>
          <w:lang w:val="uk-UA" w:eastAsia="uk-UA"/>
        </w:rPr>
        <w:t>НЗ</w:t>
      </w:r>
      <w:r w:rsidRPr="0068461F">
        <w:rPr>
          <w:rFonts w:ascii="Times New Roman" w:eastAsia="Times New Roman" w:hAnsi="Times New Roman" w:cs="Times New Roman"/>
          <w:sz w:val="28"/>
          <w:szCs w:val="28"/>
          <w:lang w:val="uk-UA" w:eastAsia="uk-UA"/>
        </w:rPr>
        <w:t xml:space="preserve">,       </w:t>
      </w:r>
      <w:r w:rsidRPr="0068461F">
        <w:rPr>
          <w:rFonts w:ascii="Times New Roman" w:eastAsia="Times New Roman" w:hAnsi="Times New Roman" w:cs="Times New Roman"/>
          <w:sz w:val="28"/>
          <w:szCs w:val="28"/>
          <w:lang w:val="ru-RU" w:eastAsia="uk-UA"/>
        </w:rPr>
        <w:t xml:space="preserve">                                 </w:t>
      </w:r>
      <w:r w:rsidRPr="0068461F">
        <w:rPr>
          <w:rFonts w:ascii="Times New Roman" w:eastAsia="Times New Roman" w:hAnsi="Times New Roman" w:cs="Times New Roman"/>
          <w:sz w:val="28"/>
          <w:szCs w:val="28"/>
          <w:lang w:val="uk-UA" w:eastAsia="uk-UA"/>
        </w:rPr>
        <w:t xml:space="preserve">       (1)</w:t>
      </w:r>
    </w:p>
    <w:p w:rsidR="00DF3D9A" w:rsidRPr="0068461F" w:rsidRDefault="00DF3D9A" w:rsidP="00DF3D9A">
      <w:pPr>
        <w:autoSpaceDE/>
        <w:autoSpaceDN/>
        <w:adjustRightInd w:val="0"/>
        <w:ind w:firstLine="567"/>
        <w:jc w:val="both"/>
        <w:rPr>
          <w:rFonts w:ascii="Times New Roman" w:eastAsia="Times New Roman" w:hAnsi="Times New Roman" w:cs="Times New Roman"/>
          <w:sz w:val="28"/>
          <w:szCs w:val="28"/>
          <w:lang w:val="uk-UA" w:eastAsia="uk-UA"/>
        </w:rPr>
      </w:pPr>
    </w:p>
    <w:p w:rsidR="00DF3D9A" w:rsidRPr="0068461F" w:rsidRDefault="00A04A4E" w:rsidP="00DF3D9A">
      <w:pPr>
        <w:autoSpaceDE/>
        <w:autoSpaceDN/>
        <w:adjustRightInd w:val="0"/>
        <w:ind w:firstLine="567"/>
        <w:jc w:val="both"/>
        <w:rPr>
          <w:rFonts w:ascii="Times New Roman" w:eastAsia="Times New Roman" w:hAnsi="Times New Roman" w:cs="Times New Roman"/>
          <w:sz w:val="28"/>
          <w:szCs w:val="28"/>
          <w:lang w:val="uk-UA" w:eastAsia="uk-UA"/>
        </w:rPr>
      </w:pPr>
      <w:r w:rsidRPr="0068461F">
        <w:rPr>
          <w:rFonts w:ascii="Times New Roman" w:eastAsia="Times New Roman" w:hAnsi="Times New Roman" w:cs="Times New Roman"/>
          <w:sz w:val="28"/>
          <w:szCs w:val="28"/>
          <w:lang w:val="uk-UA" w:eastAsia="uk-UA"/>
        </w:rPr>
        <w:t>де Р</w:t>
      </w:r>
      <w:r w:rsidRPr="0068461F">
        <w:rPr>
          <w:rFonts w:ascii="Times New Roman" w:eastAsia="Times New Roman" w:hAnsi="Times New Roman" w:cs="Times New Roman"/>
          <w:sz w:val="28"/>
          <w:szCs w:val="28"/>
          <w:vertAlign w:val="subscript"/>
          <w:lang w:val="uk-UA" w:eastAsia="uk-UA"/>
        </w:rPr>
        <w:t>НЗ</w:t>
      </w:r>
      <w:r w:rsidRPr="0068461F">
        <w:rPr>
          <w:rFonts w:ascii="Times New Roman" w:eastAsia="Times New Roman" w:hAnsi="Times New Roman" w:cs="Times New Roman"/>
          <w:sz w:val="28"/>
          <w:szCs w:val="28"/>
          <w:lang w:val="uk-UA" w:eastAsia="uk-UA"/>
        </w:rPr>
        <w:t xml:space="preserve"> – </w:t>
      </w:r>
      <w:bookmarkStart w:id="2" w:name="_Hlk174979424"/>
      <w:r w:rsidRPr="0068461F">
        <w:rPr>
          <w:rFonts w:ascii="Times New Roman" w:eastAsia="Times New Roman" w:hAnsi="Times New Roman" w:cs="Times New Roman"/>
          <w:sz w:val="28"/>
          <w:szCs w:val="28"/>
          <w:lang w:val="uk-UA" w:eastAsia="uk-UA"/>
        </w:rPr>
        <w:t xml:space="preserve">загальна кількість балів, набраних здобувачем </w:t>
      </w:r>
      <w:bookmarkEnd w:id="2"/>
      <w:r w:rsidRPr="0068461F">
        <w:rPr>
          <w:rFonts w:ascii="Times New Roman" w:eastAsia="Times New Roman" w:hAnsi="Times New Roman" w:cs="Times New Roman"/>
          <w:sz w:val="28"/>
          <w:szCs w:val="28"/>
          <w:lang w:val="uk-UA" w:eastAsia="uk-UA"/>
        </w:rPr>
        <w:t>за виконання завдань під час навчальних занять за семестр;</w:t>
      </w:r>
    </w:p>
    <w:p w:rsidR="00DF3D9A" w:rsidRPr="0068461F" w:rsidRDefault="00A04A4E" w:rsidP="00DF3D9A">
      <w:pPr>
        <w:autoSpaceDE/>
        <w:autoSpaceDN/>
        <w:adjustRightInd w:val="0"/>
        <w:ind w:firstLine="567"/>
        <w:jc w:val="both"/>
        <w:rPr>
          <w:rFonts w:ascii="Times New Roman" w:eastAsia="Times New Roman" w:hAnsi="Times New Roman" w:cs="Times New Roman"/>
          <w:sz w:val="28"/>
          <w:szCs w:val="28"/>
          <w:lang w:val="uk-UA" w:eastAsia="uk-UA"/>
        </w:rPr>
      </w:pPr>
      <w:r w:rsidRPr="0068461F">
        <w:rPr>
          <w:rFonts w:ascii="Times New Roman" w:eastAsia="Times New Roman" w:hAnsi="Times New Roman" w:cs="Times New Roman"/>
          <w:sz w:val="28"/>
          <w:szCs w:val="28"/>
          <w:lang w:val="uk-UA" w:eastAsia="uk-UA"/>
        </w:rPr>
        <w:t>Р</w:t>
      </w:r>
      <w:proofErr w:type="spellStart"/>
      <w:r w:rsidRPr="0068461F">
        <w:rPr>
          <w:rFonts w:ascii="Times New Roman" w:eastAsia="Times New Roman" w:hAnsi="Times New Roman" w:cs="Times New Roman"/>
          <w:sz w:val="28"/>
          <w:szCs w:val="28"/>
          <w:vertAlign w:val="subscript"/>
          <w:lang w:eastAsia="uk-UA"/>
        </w:rPr>
        <w:t>i</w:t>
      </w:r>
      <w:proofErr w:type="spellEnd"/>
      <w:r w:rsidRPr="0068461F">
        <w:rPr>
          <w:rFonts w:ascii="Times New Roman" w:eastAsia="Times New Roman" w:hAnsi="Times New Roman" w:cs="Times New Roman"/>
          <w:sz w:val="28"/>
          <w:szCs w:val="28"/>
          <w:lang w:val="uk-UA" w:eastAsia="uk-UA"/>
        </w:rPr>
        <w:t xml:space="preserve"> – кількість набраних </w:t>
      </w:r>
      <w:bookmarkStart w:id="3" w:name="_Hlk174980088"/>
      <w:r w:rsidRPr="0068461F">
        <w:rPr>
          <w:rFonts w:ascii="Times New Roman" w:eastAsia="Times New Roman" w:hAnsi="Times New Roman" w:cs="Times New Roman"/>
          <w:sz w:val="28"/>
          <w:szCs w:val="28"/>
          <w:lang w:val="uk-UA" w:eastAsia="uk-UA"/>
        </w:rPr>
        <w:t xml:space="preserve">здобувачем </w:t>
      </w:r>
      <w:bookmarkEnd w:id="3"/>
      <w:r w:rsidRPr="0068461F">
        <w:rPr>
          <w:rFonts w:ascii="Times New Roman" w:eastAsia="Times New Roman" w:hAnsi="Times New Roman" w:cs="Times New Roman"/>
          <w:sz w:val="28"/>
          <w:szCs w:val="28"/>
          <w:lang w:val="uk-UA" w:eastAsia="uk-UA"/>
        </w:rPr>
        <w:t xml:space="preserve">балів за семестр </w:t>
      </w:r>
      <w:r w:rsidRPr="0068461F">
        <w:rPr>
          <w:rFonts w:ascii="Times New Roman" w:eastAsia="Calibri" w:hAnsi="Times New Roman" w:cs="Times New Roman"/>
          <w:sz w:val="28"/>
          <w:szCs w:val="28"/>
          <w:lang w:val="uk-UA" w:eastAsia="uk-UA"/>
        </w:rPr>
        <w:t xml:space="preserve">за </w:t>
      </w:r>
      <w:r w:rsidRPr="0068461F">
        <w:rPr>
          <w:rFonts w:ascii="Times New Roman" w:eastAsia="Times New Roman" w:hAnsi="Times New Roman" w:cs="Times New Roman"/>
          <w:sz w:val="28"/>
          <w:szCs w:val="28"/>
          <w:lang w:val="uk-UA" w:eastAsia="uk-UA"/>
        </w:rPr>
        <w:t>виконання і-го виду робіт під час навчальних занять (за 100-бальною шкалою);</w:t>
      </w:r>
    </w:p>
    <w:p w:rsidR="00DF3D9A" w:rsidRPr="0068461F" w:rsidRDefault="00A04A4E" w:rsidP="00DF3D9A">
      <w:pPr>
        <w:autoSpaceDE/>
        <w:autoSpaceDN/>
        <w:adjustRightInd w:val="0"/>
        <w:ind w:firstLine="567"/>
        <w:jc w:val="both"/>
        <w:rPr>
          <w:rFonts w:ascii="Times New Roman" w:eastAsia="Times New Roman" w:hAnsi="Times New Roman" w:cs="Times New Roman"/>
          <w:sz w:val="28"/>
          <w:szCs w:val="28"/>
          <w:lang w:val="uk-UA" w:eastAsia="uk-UA"/>
        </w:rPr>
      </w:pPr>
      <w:r w:rsidRPr="0068461F">
        <w:rPr>
          <w:rFonts w:ascii="Times New Roman" w:eastAsia="Times New Roman" w:hAnsi="Times New Roman" w:cs="Times New Roman"/>
          <w:sz w:val="28"/>
          <w:szCs w:val="28"/>
          <w:lang w:val="uk-UA" w:eastAsia="uk-UA"/>
        </w:rPr>
        <w:t>ВК</w:t>
      </w:r>
      <w:proofErr w:type="spellStart"/>
      <w:r w:rsidRPr="0068461F">
        <w:rPr>
          <w:rFonts w:ascii="Times New Roman" w:eastAsia="Times New Roman" w:hAnsi="Times New Roman" w:cs="Times New Roman"/>
          <w:sz w:val="28"/>
          <w:szCs w:val="28"/>
          <w:vertAlign w:val="subscript"/>
          <w:lang w:eastAsia="uk-UA"/>
        </w:rPr>
        <w:t>i</w:t>
      </w:r>
      <w:proofErr w:type="spellEnd"/>
      <w:r w:rsidRPr="0068461F">
        <w:rPr>
          <w:rFonts w:ascii="Times New Roman" w:eastAsia="Times New Roman" w:hAnsi="Times New Roman" w:cs="Times New Roman"/>
          <w:sz w:val="28"/>
          <w:szCs w:val="28"/>
          <w:lang w:val="uk-UA" w:eastAsia="uk-UA"/>
        </w:rPr>
        <w:t xml:space="preserve"> – ваговий коефіцієнт за виконання і-го виду робіт під час навчальних занять. </w:t>
      </w:r>
      <w:r w:rsidRPr="0068461F">
        <w:rPr>
          <w:rFonts w:ascii="Times New Roman" w:eastAsia="Times New Roman" w:hAnsi="Times New Roman" w:cs="Times New Roman"/>
          <w:sz w:val="28"/>
          <w:szCs w:val="28"/>
          <w:shd w:val="clear" w:color="auto" w:fill="FFFFFF"/>
          <w:lang w:val="uk-UA" w:eastAsia="ru-RU"/>
        </w:rPr>
        <w:t>З</w:t>
      </w:r>
      <w:r w:rsidRPr="0068461F">
        <w:rPr>
          <w:rFonts w:ascii="Times New Roman" w:eastAsia="Times New Roman" w:hAnsi="Times New Roman" w:cs="Times New Roman"/>
          <w:sz w:val="28"/>
          <w:szCs w:val="28"/>
          <w:lang w:val="uk-UA" w:eastAsia="ru-RU"/>
        </w:rPr>
        <w:t xml:space="preserve">начення </w:t>
      </w:r>
      <w:r w:rsidRPr="0068461F">
        <w:rPr>
          <w:rFonts w:ascii="Times New Roman" w:eastAsia="Times New Roman" w:hAnsi="Times New Roman" w:cs="Times New Roman"/>
          <w:sz w:val="28"/>
          <w:szCs w:val="28"/>
          <w:shd w:val="clear" w:color="auto" w:fill="FFFFFF"/>
          <w:lang w:val="uk-UA" w:eastAsia="ru-RU"/>
        </w:rPr>
        <w:t>вагових коефіцієнтів</w:t>
      </w:r>
      <w:r w:rsidRPr="0068461F">
        <w:rPr>
          <w:rFonts w:ascii="Times New Roman" w:eastAsia="Times New Roman" w:hAnsi="Times New Roman" w:cs="Times New Roman"/>
          <w:sz w:val="28"/>
          <w:szCs w:val="28"/>
          <w:lang w:val="uk-UA" w:eastAsia="ru-RU"/>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68461F">
        <w:rPr>
          <w:rFonts w:ascii="Times New Roman" w:eastAsia="Times New Roman" w:hAnsi="Times New Roman" w:cs="Times New Roman"/>
          <w:sz w:val="28"/>
          <w:szCs w:val="28"/>
          <w:lang w:val="uk-UA" w:eastAsia="uk-UA"/>
        </w:rPr>
        <w:t>;</w:t>
      </w:r>
    </w:p>
    <w:p w:rsidR="00DF3D9A" w:rsidRPr="00A9021B" w:rsidRDefault="00A04A4E" w:rsidP="00DF3D9A">
      <w:pPr>
        <w:autoSpaceDE/>
        <w:autoSpaceDN/>
        <w:adjustRightInd w:val="0"/>
        <w:ind w:firstLine="567"/>
        <w:jc w:val="both"/>
        <w:rPr>
          <w:rFonts w:ascii="Times New Roman" w:eastAsia="Times New Roman" w:hAnsi="Times New Roman" w:cs="Times New Roman"/>
          <w:sz w:val="28"/>
          <w:szCs w:val="28"/>
          <w:lang w:val="uk-UA" w:eastAsia="uk-UA"/>
        </w:rPr>
      </w:pPr>
      <w:r w:rsidRPr="0068461F">
        <w:rPr>
          <w:rFonts w:ascii="Times New Roman" w:eastAsia="Times New Roman" w:hAnsi="Times New Roman" w:cs="Times New Roman"/>
          <w:sz w:val="28"/>
          <w:szCs w:val="28"/>
          <w:lang w:val="uk-UA" w:eastAsia="uk-UA"/>
        </w:rPr>
        <w:t>К</w:t>
      </w:r>
      <w:r w:rsidRPr="0068461F">
        <w:rPr>
          <w:rFonts w:ascii="Times New Roman" w:eastAsia="Times New Roman" w:hAnsi="Times New Roman" w:cs="Times New Roman"/>
          <w:sz w:val="28"/>
          <w:szCs w:val="28"/>
          <w:vertAlign w:val="subscript"/>
          <w:lang w:val="uk-UA" w:eastAsia="uk-UA"/>
        </w:rPr>
        <w:t>НЗ</w:t>
      </w:r>
      <w:r w:rsidRPr="0068461F">
        <w:rPr>
          <w:rFonts w:ascii="Times New Roman" w:eastAsia="Times New Roman" w:hAnsi="Times New Roman" w:cs="Times New Roman"/>
          <w:sz w:val="28"/>
          <w:szCs w:val="28"/>
          <w:lang w:val="uk-UA" w:eastAsia="uk-UA"/>
        </w:rPr>
        <w:t xml:space="preserve"> – коригувальний коефіцієнт, який </w:t>
      </w:r>
      <w:r w:rsidRPr="0068461F">
        <w:rPr>
          <w:rFonts w:ascii="Times New Roman" w:eastAsia="Times New Roman" w:hAnsi="Times New Roman" w:cs="Times New Roman"/>
          <w:sz w:val="28"/>
          <w:szCs w:val="28"/>
          <w:lang w:val="uk-UA" w:eastAsia="uk-UA"/>
        </w:rPr>
        <w:t xml:space="preserve">визначається шляхом ділення кількості балів, що передбачена за виконання завдань під час навчальних </w:t>
      </w:r>
      <w:r w:rsidRPr="0068461F">
        <w:rPr>
          <w:rFonts w:ascii="Times New Roman" w:eastAsia="Times New Roman" w:hAnsi="Times New Roman" w:cs="Times New Roman"/>
          <w:sz w:val="28"/>
          <w:szCs w:val="28"/>
          <w:lang w:val="uk-UA" w:eastAsia="uk-UA"/>
        </w:rPr>
        <w:lastRenderedPageBreak/>
        <w:t>занять</w:t>
      </w:r>
      <w:r w:rsidRPr="0068461F">
        <w:rPr>
          <w:rFonts w:ascii="Calibri" w:eastAsia="Calibri" w:hAnsi="Calibri" w:cs="Times New Roman"/>
          <w:sz w:val="28"/>
          <w:szCs w:val="28"/>
          <w:lang w:val="uk-UA"/>
        </w:rPr>
        <w:t xml:space="preserve"> </w:t>
      </w:r>
      <w:r w:rsidRPr="0068461F">
        <w:rPr>
          <w:rFonts w:ascii="Times New Roman" w:eastAsia="Times New Roman" w:hAnsi="Times New Roman" w:cs="Times New Roman"/>
          <w:sz w:val="28"/>
          <w:szCs w:val="28"/>
          <w:lang w:val="uk-UA" w:eastAsia="uk-UA"/>
        </w:rPr>
        <w:t>за семестр, на 100 балів.</w:t>
      </w:r>
    </w:p>
    <w:p w:rsidR="00DF3D9A" w:rsidRPr="00A9021B" w:rsidRDefault="00DF3D9A" w:rsidP="00DF3D9A">
      <w:pPr>
        <w:autoSpaceDE/>
        <w:autoSpaceDN/>
        <w:adjustRightInd w:val="0"/>
        <w:ind w:firstLine="567"/>
        <w:jc w:val="both"/>
        <w:rPr>
          <w:rFonts w:ascii="Times New Roman" w:eastAsia="Times New Roman" w:hAnsi="Times New Roman" w:cs="Times New Roman"/>
          <w:sz w:val="28"/>
          <w:szCs w:val="28"/>
          <w:lang w:val="uk-UA" w:eastAsia="uk-UA"/>
        </w:rPr>
      </w:pPr>
    </w:p>
    <w:p w:rsidR="00DF3D9A" w:rsidRPr="00355405" w:rsidRDefault="00A04A4E" w:rsidP="00DF3D9A">
      <w:pPr>
        <w:autoSpaceDE/>
        <w:autoSpaceDN/>
        <w:adjustRightInd w:val="0"/>
        <w:ind w:firstLine="567"/>
        <w:jc w:val="center"/>
        <w:rPr>
          <w:rFonts w:ascii="Times New Roman" w:eastAsia="Times New Roman" w:hAnsi="Times New Roman" w:cs="Times New Roman"/>
          <w:b/>
          <w:sz w:val="28"/>
          <w:szCs w:val="28"/>
          <w:lang w:val="uk-UA" w:eastAsia="ru-RU"/>
        </w:rPr>
      </w:pPr>
      <w:r w:rsidRPr="00355405">
        <w:rPr>
          <w:rFonts w:ascii="Times New Roman" w:eastAsia="Times New Roman" w:hAnsi="Times New Roman" w:cs="Times New Roman"/>
          <w:b/>
          <w:sz w:val="28"/>
          <w:szCs w:val="28"/>
          <w:lang w:val="uk-UA" w:eastAsia="ru-RU"/>
        </w:rPr>
        <w:t xml:space="preserve">Розподіл балів </w:t>
      </w:r>
      <w:r w:rsidRPr="00116C72">
        <w:rPr>
          <w:rFonts w:ascii="Times New Roman" w:eastAsia="Times New Roman" w:hAnsi="Times New Roman" w:cs="Times New Roman"/>
          <w:b/>
          <w:sz w:val="28"/>
          <w:szCs w:val="28"/>
          <w:shd w:val="clear" w:color="auto" w:fill="FFFFFF"/>
          <w:lang w:val="uk-UA" w:eastAsia="ru-RU"/>
        </w:rPr>
        <w:t xml:space="preserve">за виконання завдань </w:t>
      </w:r>
      <w:r w:rsidRPr="007A3F06">
        <w:rPr>
          <w:rFonts w:ascii="Times New Roman" w:eastAsia="Times New Roman" w:hAnsi="Times New Roman" w:cs="Times New Roman"/>
          <w:b/>
          <w:sz w:val="28"/>
          <w:szCs w:val="28"/>
          <w:shd w:val="clear" w:color="auto" w:fill="FFFFFF"/>
          <w:lang w:val="uk-UA" w:eastAsia="ru-RU"/>
        </w:rPr>
        <w:t>модульного контролю</w:t>
      </w:r>
    </w:p>
    <w:tbl>
      <w:tblPr>
        <w:tblStyle w:val="TableNormal0"/>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5"/>
        <w:gridCol w:w="1440"/>
      </w:tblGrid>
      <w:tr w:rsidR="009F7CF9" w:rsidTr="005827C8">
        <w:trPr>
          <w:trHeight w:val="2275"/>
          <w:tblHeader/>
        </w:trPr>
        <w:tc>
          <w:tcPr>
            <w:tcW w:w="4226" w:type="pc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sz w:val="24"/>
                <w:szCs w:val="24"/>
                <w:shd w:val="clear" w:color="auto" w:fill="FFFFFF"/>
                <w:lang w:val="uk-UA" w:eastAsia="ru-RU"/>
              </w:rPr>
            </w:pPr>
            <w:r w:rsidRPr="00355405">
              <w:rPr>
                <w:rFonts w:ascii="Times New Roman" w:eastAsia="Times New Roman" w:hAnsi="Times New Roman" w:cs="Times New Roman"/>
                <w:sz w:val="24"/>
                <w:szCs w:val="24"/>
                <w:shd w:val="clear" w:color="auto" w:fill="FFFFFF"/>
                <w:lang w:val="uk-UA" w:eastAsia="ru-RU"/>
              </w:rPr>
              <w:t>Види робіт здобувача вищої освіти</w:t>
            </w:r>
            <w:r>
              <w:rPr>
                <w:rFonts w:ascii="Times New Roman" w:eastAsia="Times New Roman" w:hAnsi="Times New Roman" w:cs="Times New Roman"/>
                <w:sz w:val="24"/>
                <w:szCs w:val="24"/>
                <w:shd w:val="clear" w:color="auto" w:fill="FFFFFF"/>
                <w:lang w:val="uk-UA" w:eastAsia="ru-RU"/>
              </w:rPr>
              <w:t xml:space="preserve"> </w:t>
            </w:r>
            <w:r w:rsidRPr="0068461F">
              <w:rPr>
                <w:rFonts w:ascii="Times New Roman" w:eastAsia="Times New Roman" w:hAnsi="Times New Roman" w:cs="Times New Roman"/>
                <w:sz w:val="24"/>
                <w:szCs w:val="24"/>
                <w:shd w:val="clear" w:color="auto" w:fill="FFFFFF"/>
                <w:lang w:val="uk-UA" w:eastAsia="ru-RU"/>
              </w:rPr>
              <w:t>денної форми навчання</w:t>
            </w:r>
          </w:p>
        </w:tc>
        <w:tc>
          <w:tcPr>
            <w:tcW w:w="774" w:type="pct"/>
            <w:vAlign w:val="center"/>
          </w:tcPr>
          <w:p w:rsidR="00DF3D9A" w:rsidRPr="00355405" w:rsidRDefault="00A04A4E" w:rsidP="005827C8">
            <w:pPr>
              <w:widowControl w:val="0"/>
              <w:adjustRightInd w:val="0"/>
              <w:spacing w:after="0" w:line="240" w:lineRule="auto"/>
              <w:ind w:left="-57" w:right="-57"/>
              <w:jc w:val="center"/>
              <w:rPr>
                <w:rFonts w:ascii="Times New Roman" w:eastAsia="Times New Roman" w:hAnsi="Times New Roman" w:cs="Times New Roman"/>
                <w:sz w:val="24"/>
                <w:szCs w:val="24"/>
                <w:shd w:val="clear" w:color="auto" w:fill="FFFFFF"/>
                <w:lang w:val="uk-UA" w:eastAsia="ru-RU"/>
              </w:rPr>
            </w:pPr>
            <w:r w:rsidRPr="00355405">
              <w:rPr>
                <w:rFonts w:ascii="Times New Roman" w:eastAsia="Times New Roman" w:hAnsi="Times New Roman" w:cs="Times New Roman"/>
                <w:sz w:val="24"/>
                <w:szCs w:val="24"/>
                <w:shd w:val="clear" w:color="auto" w:fill="FFFFFF"/>
                <w:lang w:val="uk-UA" w:eastAsia="ru-RU"/>
              </w:rPr>
              <w:t xml:space="preserve">Кількість балів </w:t>
            </w:r>
            <w:r>
              <w:rPr>
                <w:rFonts w:ascii="Times New Roman" w:eastAsia="Times New Roman" w:hAnsi="Times New Roman" w:cs="Times New Roman"/>
                <w:sz w:val="24"/>
                <w:szCs w:val="24"/>
                <w:shd w:val="clear" w:color="auto" w:fill="FFFFFF"/>
                <w:lang w:val="uk-UA" w:eastAsia="ru-RU"/>
              </w:rPr>
              <w:t>за семестр</w:t>
            </w:r>
          </w:p>
        </w:tc>
      </w:tr>
      <w:tr w:rsidR="009F7CF9" w:rsidTr="005827C8">
        <w:trPr>
          <w:trHeight w:val="340"/>
        </w:trPr>
        <w:tc>
          <w:tcPr>
            <w:tcW w:w="4226" w:type="pct"/>
            <w:vAlign w:val="center"/>
          </w:tcPr>
          <w:p w:rsidR="00DF3D9A" w:rsidRPr="00355405" w:rsidRDefault="00A04A4E" w:rsidP="005827C8">
            <w:pPr>
              <w:widowControl w:val="0"/>
              <w:adjustRightInd w:val="0"/>
              <w:spacing w:after="0" w:line="240" w:lineRule="auto"/>
              <w:jc w:val="both"/>
              <w:rPr>
                <w:rFonts w:ascii="Times New Roman" w:eastAsia="Times New Roman" w:hAnsi="Times New Roman" w:cs="Times New Roman"/>
                <w:sz w:val="24"/>
                <w:szCs w:val="24"/>
                <w:shd w:val="clear" w:color="auto" w:fill="FFFFFF"/>
                <w:lang w:val="uk-UA" w:eastAsia="ru-RU"/>
              </w:rPr>
            </w:pPr>
            <w:r w:rsidRPr="00355405">
              <w:rPr>
                <w:rFonts w:ascii="Times New Roman" w:eastAsia="Times New Roman" w:hAnsi="Times New Roman" w:cs="Times New Roman"/>
                <w:sz w:val="24"/>
                <w:szCs w:val="24"/>
                <w:shd w:val="clear" w:color="auto" w:fill="FFFFFF"/>
                <w:lang w:val="uk-UA" w:eastAsia="ru-RU"/>
              </w:rPr>
              <w:t xml:space="preserve">Виконання завдань </w:t>
            </w:r>
            <w:r>
              <w:rPr>
                <w:rFonts w:ascii="Times New Roman" w:eastAsia="Times New Roman" w:hAnsi="Times New Roman" w:cs="Times New Roman"/>
                <w:sz w:val="24"/>
                <w:szCs w:val="24"/>
                <w:shd w:val="clear" w:color="auto" w:fill="FFFFFF"/>
                <w:lang w:val="uk-UA" w:eastAsia="ru-RU"/>
              </w:rPr>
              <w:t>модульного контролю 1</w:t>
            </w:r>
          </w:p>
        </w:tc>
        <w:tc>
          <w:tcPr>
            <w:tcW w:w="774" w:type="pct"/>
            <w:vAlign w:val="center"/>
          </w:tcPr>
          <w:p w:rsidR="00DF3D9A" w:rsidRPr="0068461F" w:rsidRDefault="00A04A4E" w:rsidP="005827C8">
            <w:pPr>
              <w:widowControl w:val="0"/>
              <w:adjustRightInd w:val="0"/>
              <w:spacing w:after="0" w:line="240" w:lineRule="auto"/>
              <w:jc w:val="center"/>
              <w:rPr>
                <w:rFonts w:ascii="Times New Roman" w:eastAsia="Times New Roman" w:hAnsi="Times New Roman" w:cs="Times New Roman"/>
                <w:sz w:val="24"/>
                <w:szCs w:val="24"/>
                <w:shd w:val="clear" w:color="auto" w:fill="FFFFFF"/>
                <w:lang w:val="uk-UA" w:eastAsia="ru-RU"/>
              </w:rPr>
            </w:pPr>
            <w:r>
              <w:rPr>
                <w:rFonts w:ascii="Times New Roman" w:eastAsia="Times New Roman" w:hAnsi="Times New Roman" w:cs="Times New Roman"/>
                <w:sz w:val="24"/>
                <w:szCs w:val="24"/>
                <w:shd w:val="clear" w:color="auto" w:fill="FFFFFF"/>
                <w:lang w:val="uk-UA" w:eastAsia="ru-RU"/>
              </w:rPr>
              <w:t>20</w:t>
            </w:r>
          </w:p>
        </w:tc>
      </w:tr>
      <w:tr w:rsidR="009F7CF9" w:rsidTr="005827C8">
        <w:trPr>
          <w:trHeight w:val="340"/>
        </w:trPr>
        <w:tc>
          <w:tcPr>
            <w:tcW w:w="4226" w:type="pct"/>
            <w:vAlign w:val="center"/>
          </w:tcPr>
          <w:p w:rsidR="00DF3D9A" w:rsidRPr="00355405" w:rsidRDefault="00A04A4E" w:rsidP="005827C8">
            <w:pPr>
              <w:widowControl w:val="0"/>
              <w:adjustRightInd w:val="0"/>
              <w:spacing w:after="0" w:line="240" w:lineRule="auto"/>
              <w:jc w:val="both"/>
              <w:rPr>
                <w:rFonts w:ascii="Times New Roman" w:eastAsia="Times New Roman" w:hAnsi="Times New Roman" w:cs="Times New Roman"/>
                <w:sz w:val="24"/>
                <w:szCs w:val="24"/>
                <w:shd w:val="clear" w:color="auto" w:fill="FFFFFF"/>
                <w:lang w:val="uk-UA" w:eastAsia="ru-RU"/>
              </w:rPr>
            </w:pPr>
            <w:r w:rsidRPr="00070972">
              <w:rPr>
                <w:rFonts w:ascii="Times New Roman" w:eastAsia="Times New Roman" w:hAnsi="Times New Roman" w:cs="Times New Roman"/>
                <w:sz w:val="24"/>
                <w:szCs w:val="24"/>
                <w:shd w:val="clear" w:color="auto" w:fill="FFFFFF"/>
                <w:lang w:val="uk-UA" w:eastAsia="ru-RU"/>
              </w:rPr>
              <w:t xml:space="preserve">Виконання завдань модульного контролю </w:t>
            </w:r>
            <w:r>
              <w:rPr>
                <w:rFonts w:ascii="Times New Roman" w:eastAsia="Times New Roman" w:hAnsi="Times New Roman" w:cs="Times New Roman"/>
                <w:sz w:val="24"/>
                <w:szCs w:val="24"/>
                <w:shd w:val="clear" w:color="auto" w:fill="FFFFFF"/>
                <w:lang w:val="uk-UA" w:eastAsia="ru-RU"/>
              </w:rPr>
              <w:t>2</w:t>
            </w:r>
          </w:p>
        </w:tc>
        <w:tc>
          <w:tcPr>
            <w:tcW w:w="774" w:type="pc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sz w:val="24"/>
                <w:szCs w:val="24"/>
                <w:shd w:val="clear" w:color="auto" w:fill="FFFFFF"/>
                <w:lang w:val="uk-UA" w:eastAsia="ru-RU"/>
              </w:rPr>
            </w:pPr>
            <w:r>
              <w:rPr>
                <w:rFonts w:ascii="Times New Roman" w:eastAsia="Times New Roman" w:hAnsi="Times New Roman" w:cs="Times New Roman"/>
                <w:sz w:val="24"/>
                <w:szCs w:val="24"/>
                <w:shd w:val="clear" w:color="auto" w:fill="FFFFFF"/>
                <w:lang w:val="uk-UA" w:eastAsia="ru-RU"/>
              </w:rPr>
              <w:t>20</w:t>
            </w:r>
          </w:p>
        </w:tc>
      </w:tr>
      <w:tr w:rsidR="009F7CF9" w:rsidTr="005827C8">
        <w:trPr>
          <w:trHeight w:val="340"/>
        </w:trPr>
        <w:tc>
          <w:tcPr>
            <w:tcW w:w="4226" w:type="pct"/>
            <w:vAlign w:val="center"/>
          </w:tcPr>
          <w:p w:rsidR="00DF3D9A" w:rsidRPr="00355405" w:rsidRDefault="00A04A4E" w:rsidP="005827C8">
            <w:pPr>
              <w:widowControl w:val="0"/>
              <w:adjustRightInd w:val="0"/>
              <w:spacing w:after="0" w:line="240" w:lineRule="auto"/>
              <w:rPr>
                <w:rFonts w:ascii="Times New Roman" w:eastAsia="Times New Roman" w:hAnsi="Times New Roman" w:cs="Times New Roman"/>
                <w:b/>
                <w:sz w:val="24"/>
                <w:szCs w:val="24"/>
                <w:shd w:val="clear" w:color="auto" w:fill="FFFFFF"/>
                <w:lang w:val="uk-UA" w:eastAsia="ru-RU"/>
              </w:rPr>
            </w:pPr>
            <w:r w:rsidRPr="00FA4AC3">
              <w:rPr>
                <w:rFonts w:ascii="Times New Roman" w:eastAsia="Times New Roman" w:hAnsi="Times New Roman" w:cs="Times New Roman"/>
                <w:b/>
                <w:sz w:val="24"/>
                <w:szCs w:val="24"/>
                <w:lang w:val="uk-UA" w:eastAsia="ru-RU"/>
              </w:rPr>
              <w:t xml:space="preserve">Разом за </w:t>
            </w:r>
            <w:r w:rsidRPr="00FA4AC3">
              <w:rPr>
                <w:rFonts w:ascii="Times New Roman" w:eastAsia="Times New Roman" w:hAnsi="Times New Roman" w:cs="Times New Roman"/>
                <w:b/>
                <w:sz w:val="24"/>
                <w:szCs w:val="24"/>
                <w:shd w:val="clear" w:color="auto" w:fill="FFFFFF"/>
                <w:lang w:val="uk-UA" w:eastAsia="ru-RU"/>
              </w:rPr>
              <w:t xml:space="preserve">виконання </w:t>
            </w:r>
            <w:r w:rsidRPr="00355405">
              <w:rPr>
                <w:rFonts w:ascii="Times New Roman" w:eastAsia="Times New Roman" w:hAnsi="Times New Roman" w:cs="Times New Roman"/>
                <w:b/>
                <w:sz w:val="24"/>
                <w:szCs w:val="24"/>
                <w:shd w:val="clear" w:color="auto" w:fill="FFFFFF"/>
                <w:lang w:val="uk-UA" w:eastAsia="ru-RU"/>
              </w:rPr>
              <w:t xml:space="preserve">завдань </w:t>
            </w:r>
            <w:r>
              <w:rPr>
                <w:rFonts w:ascii="Times New Roman" w:eastAsia="Times New Roman" w:hAnsi="Times New Roman" w:cs="Times New Roman"/>
                <w:b/>
                <w:sz w:val="24"/>
                <w:szCs w:val="24"/>
                <w:shd w:val="clear" w:color="auto" w:fill="FFFFFF"/>
                <w:lang w:val="uk-UA" w:eastAsia="ru-RU"/>
              </w:rPr>
              <w:t>модуль</w:t>
            </w:r>
            <w:r w:rsidRPr="00355405">
              <w:rPr>
                <w:rFonts w:ascii="Times New Roman" w:eastAsia="Times New Roman" w:hAnsi="Times New Roman" w:cs="Times New Roman"/>
                <w:b/>
                <w:sz w:val="24"/>
                <w:szCs w:val="24"/>
                <w:shd w:val="clear" w:color="auto" w:fill="FFFFFF"/>
                <w:lang w:val="uk-UA" w:eastAsia="ru-RU"/>
              </w:rPr>
              <w:t>ного контролю</w:t>
            </w:r>
          </w:p>
        </w:tc>
        <w:tc>
          <w:tcPr>
            <w:tcW w:w="774" w:type="pct"/>
            <w:vAlign w:val="center"/>
          </w:tcPr>
          <w:p w:rsidR="00DF3D9A" w:rsidRPr="00355405" w:rsidRDefault="00A04A4E" w:rsidP="005827C8">
            <w:pPr>
              <w:widowControl w:val="0"/>
              <w:adjustRightInd w:val="0"/>
              <w:spacing w:after="0" w:line="240" w:lineRule="auto"/>
              <w:jc w:val="center"/>
              <w:rPr>
                <w:rFonts w:ascii="Times New Roman" w:eastAsia="Times New Roman" w:hAnsi="Times New Roman" w:cs="Times New Roman"/>
                <w:b/>
                <w:sz w:val="24"/>
                <w:szCs w:val="24"/>
                <w:shd w:val="clear" w:color="auto" w:fill="FFFFFF"/>
                <w:lang w:val="uk-UA" w:eastAsia="ru-RU"/>
              </w:rPr>
            </w:pPr>
            <w:r>
              <w:rPr>
                <w:rFonts w:ascii="Times New Roman" w:eastAsia="Times New Roman" w:hAnsi="Times New Roman" w:cs="Times New Roman"/>
                <w:b/>
                <w:sz w:val="24"/>
                <w:szCs w:val="24"/>
                <w:shd w:val="clear" w:color="auto" w:fill="FFFFFF"/>
                <w:lang w:val="uk-UA" w:eastAsia="ru-RU"/>
              </w:rPr>
              <w:t>4</w:t>
            </w:r>
            <w:r w:rsidRPr="00355405">
              <w:rPr>
                <w:rFonts w:ascii="Times New Roman" w:eastAsia="Times New Roman" w:hAnsi="Times New Roman" w:cs="Times New Roman"/>
                <w:b/>
                <w:sz w:val="24"/>
                <w:szCs w:val="24"/>
                <w:shd w:val="clear" w:color="auto" w:fill="FFFFFF"/>
                <w:lang w:val="uk-UA" w:eastAsia="ru-RU"/>
              </w:rPr>
              <w:t>0</w:t>
            </w:r>
          </w:p>
        </w:tc>
      </w:tr>
    </w:tbl>
    <w:p w:rsidR="00DF3D9A" w:rsidRDefault="00A04A4E" w:rsidP="00DF3D9A">
      <w:pPr>
        <w:autoSpaceDE/>
        <w:autoSpaceDN/>
        <w:adjustRightInd w:val="0"/>
        <w:ind w:firstLine="284"/>
        <w:jc w:val="both"/>
        <w:rPr>
          <w:rFonts w:ascii="Times New Roman" w:eastAsia="Times New Roman" w:hAnsi="Times New Roman" w:cs="Times New Roman"/>
          <w:sz w:val="20"/>
          <w:szCs w:val="20"/>
          <w:vertAlign w:val="superscript"/>
          <w:lang w:val="uk-UA" w:eastAsia="ru-RU"/>
        </w:rPr>
      </w:pPr>
      <w:r w:rsidRPr="0068461F">
        <w:rPr>
          <w:rFonts w:ascii="Times New Roman" w:eastAsia="Times New Roman" w:hAnsi="Times New Roman" w:cs="Times New Roman"/>
          <w:sz w:val="20"/>
          <w:szCs w:val="20"/>
          <w:shd w:val="clear" w:color="auto" w:fill="FFFFFF"/>
          <w:lang w:val="uk-UA" w:eastAsia="ru-RU"/>
        </w:rPr>
        <w:t xml:space="preserve">Кількість модульних контрольних заходів протягом семестру, а також розподіл балів за </w:t>
      </w:r>
      <w:r w:rsidRPr="0068461F">
        <w:rPr>
          <w:rFonts w:ascii="Times New Roman" w:eastAsia="Times New Roman" w:hAnsi="Times New Roman" w:cs="Times New Roman"/>
          <w:sz w:val="20"/>
          <w:szCs w:val="20"/>
          <w:shd w:val="clear" w:color="auto" w:fill="FFFFFF"/>
          <w:lang w:val="uk-UA" w:eastAsia="ru-RU"/>
        </w:rPr>
        <w:t>модульними контрольними заходами визначає викладач у межах встановленого ліміту балів за модульний контроль. Зарахування балів за виконання завдань модульного контролю здійснюється за умови, що здобувач вищої освіти набрав не менше 60% від максимальної кіл</w:t>
      </w:r>
      <w:r w:rsidRPr="0068461F">
        <w:rPr>
          <w:rFonts w:ascii="Times New Roman" w:eastAsia="Times New Roman" w:hAnsi="Times New Roman" w:cs="Times New Roman"/>
          <w:sz w:val="20"/>
          <w:szCs w:val="20"/>
          <w:shd w:val="clear" w:color="auto" w:fill="FFFFFF"/>
          <w:lang w:val="uk-UA" w:eastAsia="ru-RU"/>
        </w:rPr>
        <w:t>ькості балів, які передбачені для даного виду контролю.</w:t>
      </w:r>
    </w:p>
    <w:p w:rsidR="00DF3D9A" w:rsidRDefault="00DF3D9A" w:rsidP="00DF3D9A">
      <w:pPr>
        <w:autoSpaceDE/>
        <w:autoSpaceDN/>
        <w:adjustRightInd w:val="0"/>
        <w:spacing w:line="360" w:lineRule="atLeast"/>
        <w:ind w:firstLine="567"/>
        <w:jc w:val="both"/>
        <w:rPr>
          <w:rFonts w:ascii="Times New Roman" w:eastAsia="Times New Roman" w:hAnsi="Times New Roman" w:cs="Times New Roman"/>
          <w:sz w:val="28"/>
          <w:szCs w:val="28"/>
          <w:shd w:val="clear" w:color="auto" w:fill="FFFFFF"/>
          <w:lang w:val="uk-UA" w:eastAsia="ru-RU"/>
        </w:rPr>
      </w:pPr>
    </w:p>
    <w:p w:rsidR="00DF3D9A" w:rsidRPr="00355405" w:rsidRDefault="00A04A4E" w:rsidP="00DF3D9A">
      <w:pPr>
        <w:autoSpaceDE/>
        <w:autoSpaceDN/>
        <w:adjustRightInd w:val="0"/>
        <w:ind w:firstLine="567"/>
        <w:jc w:val="both"/>
        <w:rPr>
          <w:rFonts w:ascii="Times New Roman" w:eastAsia="Times New Roman" w:hAnsi="Times New Roman" w:cs="Times New Roman"/>
          <w:sz w:val="28"/>
          <w:szCs w:val="28"/>
          <w:lang w:val="uk-UA" w:eastAsia="ru-RU"/>
        </w:rPr>
      </w:pPr>
      <w:r w:rsidRPr="0068461F">
        <w:rPr>
          <w:rFonts w:ascii="Times New Roman" w:eastAsia="Times New Roman" w:hAnsi="Times New Roman" w:cs="Times New Roman"/>
          <w:sz w:val="28"/>
          <w:szCs w:val="28"/>
          <w:lang w:val="uk-UA" w:eastAsia="ru-RU"/>
        </w:rPr>
        <w:t>Якщо здобувач вищої освіти денної форми навчання</w:t>
      </w:r>
      <w:r>
        <w:rPr>
          <w:rFonts w:ascii="Times New Roman" w:eastAsia="Times New Roman" w:hAnsi="Times New Roman" w:cs="Times New Roman"/>
          <w:sz w:val="28"/>
          <w:szCs w:val="28"/>
          <w:lang w:val="uk-UA" w:eastAsia="ru-RU"/>
        </w:rPr>
        <w:t xml:space="preserve"> </w:t>
      </w:r>
      <w:r w:rsidRPr="00355405">
        <w:rPr>
          <w:rFonts w:ascii="Times New Roman" w:eastAsia="Times New Roman" w:hAnsi="Times New Roman" w:cs="Times New Roman"/>
          <w:sz w:val="28"/>
          <w:szCs w:val="28"/>
          <w:lang w:val="uk-UA" w:eastAsia="ru-RU"/>
        </w:rPr>
        <w:t>виконав завдання модульного контролю і з урахуванням отриманих балів за поточний контроль набрав у сумі 60 балів</w:t>
      </w:r>
      <w:r>
        <w:rPr>
          <w:rFonts w:ascii="Times New Roman" w:eastAsia="Times New Roman" w:hAnsi="Times New Roman" w:cs="Times New Roman"/>
          <w:sz w:val="28"/>
          <w:szCs w:val="28"/>
          <w:lang w:val="uk-UA" w:eastAsia="ru-RU"/>
        </w:rPr>
        <w:t xml:space="preserve"> або більше</w:t>
      </w:r>
      <w:r w:rsidRPr="00355405">
        <w:rPr>
          <w:rFonts w:ascii="Times New Roman" w:eastAsia="Times New Roman" w:hAnsi="Times New Roman" w:cs="Times New Roman"/>
          <w:sz w:val="28"/>
          <w:szCs w:val="28"/>
          <w:lang w:val="uk-UA" w:eastAsia="ru-RU"/>
        </w:rPr>
        <w:t xml:space="preserve">, він може погодити дану оцінку в електронному кабінеті і вона стане семестровою оцінкою за вивчення навчальної дисципліни. </w:t>
      </w:r>
    </w:p>
    <w:p w:rsidR="00DF3D9A" w:rsidRDefault="00A04A4E" w:rsidP="00DF3D9A">
      <w:pPr>
        <w:autoSpaceDE/>
        <w:autoSpaceDN/>
        <w:adjustRightInd w:val="0"/>
        <w:ind w:firstLine="567"/>
        <w:jc w:val="both"/>
        <w:rPr>
          <w:rFonts w:ascii="Times New Roman" w:eastAsia="Times New Roman" w:hAnsi="Times New Roman" w:cs="Times New Roman"/>
          <w:sz w:val="28"/>
          <w:szCs w:val="28"/>
          <w:lang w:val="uk-UA" w:eastAsia="ru-RU"/>
        </w:rPr>
      </w:pPr>
      <w:r w:rsidRPr="00EC1CA9">
        <w:rPr>
          <w:rFonts w:ascii="Times New Roman" w:eastAsia="Times New Roman" w:hAnsi="Times New Roman" w:cs="Times New Roman"/>
          <w:sz w:val="28"/>
          <w:szCs w:val="28"/>
          <w:lang w:val="uk-UA" w:eastAsia="ru-RU"/>
        </w:rPr>
        <w:t xml:space="preserve">Якщо здобувач вищої освіти </w:t>
      </w:r>
      <w:r w:rsidRPr="0068461F">
        <w:rPr>
          <w:rFonts w:ascii="Times New Roman" w:eastAsia="Times New Roman" w:hAnsi="Times New Roman" w:cs="Times New Roman"/>
          <w:sz w:val="28"/>
          <w:szCs w:val="28"/>
          <w:lang w:val="uk-UA" w:eastAsia="ru-RU"/>
        </w:rPr>
        <w:t>денної форми навчання</w:t>
      </w:r>
      <w:r w:rsidRPr="000B420D">
        <w:rPr>
          <w:rFonts w:ascii="Times New Roman" w:eastAsia="Times New Roman" w:hAnsi="Times New Roman" w:cs="Times New Roman"/>
          <w:sz w:val="28"/>
          <w:szCs w:val="28"/>
          <w:lang w:val="uk-UA" w:eastAsia="ru-RU"/>
        </w:rPr>
        <w:t xml:space="preserve"> </w:t>
      </w:r>
      <w:r w:rsidRPr="00EC1CA9">
        <w:rPr>
          <w:rFonts w:ascii="Times New Roman" w:eastAsia="Times New Roman" w:hAnsi="Times New Roman" w:cs="Times New Roman"/>
          <w:sz w:val="28"/>
          <w:szCs w:val="28"/>
          <w:lang w:val="uk-UA" w:eastAsia="ru-RU"/>
        </w:rPr>
        <w:t xml:space="preserve">під час вивчення навчальної дисципліни набрав 60 балів </w:t>
      </w:r>
      <w:r>
        <w:rPr>
          <w:rFonts w:ascii="Times New Roman" w:eastAsia="Times New Roman" w:hAnsi="Times New Roman" w:cs="Times New Roman"/>
          <w:sz w:val="28"/>
          <w:szCs w:val="28"/>
          <w:lang w:val="uk-UA" w:eastAsia="ru-RU"/>
        </w:rPr>
        <w:t xml:space="preserve">або більше </w:t>
      </w:r>
      <w:r w:rsidRPr="00EC1CA9">
        <w:rPr>
          <w:rFonts w:ascii="Times New Roman" w:eastAsia="Times New Roman" w:hAnsi="Times New Roman" w:cs="Times New Roman"/>
          <w:sz w:val="28"/>
          <w:szCs w:val="28"/>
          <w:lang w:val="uk-UA" w:eastAsia="ru-RU"/>
        </w:rPr>
        <w:t>і бажає покращит</w:t>
      </w:r>
      <w:r w:rsidRPr="00EC1CA9">
        <w:rPr>
          <w:rFonts w:ascii="Times New Roman" w:eastAsia="Times New Roman" w:hAnsi="Times New Roman" w:cs="Times New Roman"/>
          <w:sz w:val="28"/>
          <w:szCs w:val="28"/>
          <w:lang w:val="uk-UA" w:eastAsia="ru-RU"/>
        </w:rPr>
        <w:t xml:space="preserve">и свій результат успішності, він проходить процедуру підсумкового контролю у формі екзамену. </w:t>
      </w:r>
      <w:bookmarkStart w:id="4" w:name="_Hlk174396820"/>
      <w:r w:rsidRPr="00EC1CA9">
        <w:rPr>
          <w:rFonts w:ascii="Times New Roman" w:eastAsia="Times New Roman" w:hAnsi="Times New Roman" w:cs="Times New Roman"/>
          <w:sz w:val="28"/>
          <w:szCs w:val="28"/>
          <w:lang w:val="uk-UA" w:eastAsia="ru-RU"/>
        </w:rPr>
        <w:t xml:space="preserve">Набрані бали за виконання завдань підсумкового контролю, а також бали за поточний контроль </w:t>
      </w:r>
      <w:proofErr w:type="spellStart"/>
      <w:r w:rsidRPr="00EC1CA9">
        <w:rPr>
          <w:rFonts w:ascii="Times New Roman" w:eastAsia="Times New Roman" w:hAnsi="Times New Roman" w:cs="Times New Roman"/>
          <w:sz w:val="28"/>
          <w:szCs w:val="28"/>
          <w:lang w:val="uk-UA" w:eastAsia="ru-RU"/>
        </w:rPr>
        <w:t>сумуються</w:t>
      </w:r>
      <w:proofErr w:type="spellEnd"/>
      <w:r w:rsidRPr="00EC1CA9">
        <w:rPr>
          <w:rFonts w:ascii="Times New Roman" w:eastAsia="Times New Roman" w:hAnsi="Times New Roman" w:cs="Times New Roman"/>
          <w:sz w:val="28"/>
          <w:szCs w:val="28"/>
          <w:lang w:val="uk-UA" w:eastAsia="ru-RU"/>
        </w:rPr>
        <w:t xml:space="preserve"> і формується семестрова оцінка з навчальної дисципліни. Бали, </w:t>
      </w:r>
      <w:r w:rsidRPr="00EC1CA9">
        <w:rPr>
          <w:rFonts w:ascii="Times New Roman" w:eastAsia="Times New Roman" w:hAnsi="Times New Roman" w:cs="Times New Roman"/>
          <w:sz w:val="28"/>
          <w:szCs w:val="28"/>
          <w:lang w:val="uk-UA" w:eastAsia="ru-RU"/>
        </w:rPr>
        <w:t xml:space="preserve">які здобувач вищої освіти </w:t>
      </w:r>
      <w:r>
        <w:rPr>
          <w:rFonts w:ascii="Times New Roman" w:eastAsia="Times New Roman" w:hAnsi="Times New Roman" w:cs="Times New Roman"/>
          <w:sz w:val="28"/>
          <w:szCs w:val="28"/>
          <w:lang w:val="uk-UA" w:eastAsia="ru-RU"/>
        </w:rPr>
        <w:t>набра</w:t>
      </w:r>
      <w:r w:rsidRPr="00EC1CA9">
        <w:rPr>
          <w:rFonts w:ascii="Times New Roman" w:eastAsia="Times New Roman" w:hAnsi="Times New Roman" w:cs="Times New Roman"/>
          <w:sz w:val="28"/>
          <w:szCs w:val="28"/>
          <w:lang w:val="uk-UA" w:eastAsia="ru-RU"/>
        </w:rPr>
        <w:t xml:space="preserve">в за виконання завдань модульного контролю, </w:t>
      </w:r>
      <w:r>
        <w:rPr>
          <w:rFonts w:ascii="Times New Roman" w:eastAsia="Times New Roman" w:hAnsi="Times New Roman" w:cs="Times New Roman"/>
          <w:sz w:val="28"/>
          <w:szCs w:val="28"/>
          <w:lang w:val="uk-UA" w:eastAsia="ru-RU"/>
        </w:rPr>
        <w:t>при цьому не враховую</w:t>
      </w:r>
      <w:r w:rsidRPr="00EC1CA9">
        <w:rPr>
          <w:rFonts w:ascii="Times New Roman" w:eastAsia="Times New Roman" w:hAnsi="Times New Roman" w:cs="Times New Roman"/>
          <w:sz w:val="28"/>
          <w:szCs w:val="28"/>
          <w:lang w:val="uk-UA" w:eastAsia="ru-RU"/>
        </w:rPr>
        <w:t>ться</w:t>
      </w:r>
      <w:r>
        <w:rPr>
          <w:rFonts w:ascii="Times New Roman" w:eastAsia="Times New Roman" w:hAnsi="Times New Roman" w:cs="Times New Roman"/>
          <w:sz w:val="28"/>
          <w:szCs w:val="28"/>
          <w:lang w:val="uk-UA" w:eastAsia="ru-RU"/>
        </w:rPr>
        <w:t xml:space="preserve"> під час розрахунку </w:t>
      </w:r>
      <w:r w:rsidRPr="00EC1CA9">
        <w:rPr>
          <w:rFonts w:ascii="Times New Roman" w:eastAsia="Times New Roman" w:hAnsi="Times New Roman" w:cs="Times New Roman"/>
          <w:sz w:val="28"/>
          <w:szCs w:val="28"/>
          <w:lang w:val="uk-UA" w:eastAsia="ru-RU"/>
        </w:rPr>
        <w:t>семестров</w:t>
      </w:r>
      <w:r>
        <w:rPr>
          <w:rFonts w:ascii="Times New Roman" w:eastAsia="Times New Roman" w:hAnsi="Times New Roman" w:cs="Times New Roman"/>
          <w:sz w:val="28"/>
          <w:szCs w:val="28"/>
          <w:lang w:val="uk-UA" w:eastAsia="ru-RU"/>
        </w:rPr>
        <w:t>ої</w:t>
      </w:r>
      <w:r w:rsidRPr="00EC1CA9">
        <w:rPr>
          <w:rFonts w:ascii="Times New Roman" w:eastAsia="Times New Roman" w:hAnsi="Times New Roman" w:cs="Times New Roman"/>
          <w:sz w:val="28"/>
          <w:szCs w:val="28"/>
          <w:lang w:val="uk-UA" w:eastAsia="ru-RU"/>
        </w:rPr>
        <w:t xml:space="preserve"> оцінк</w:t>
      </w:r>
      <w:r>
        <w:rPr>
          <w:rFonts w:ascii="Times New Roman" w:eastAsia="Times New Roman" w:hAnsi="Times New Roman" w:cs="Times New Roman"/>
          <w:sz w:val="28"/>
          <w:szCs w:val="28"/>
          <w:lang w:val="uk-UA" w:eastAsia="ru-RU"/>
        </w:rPr>
        <w:t>и</w:t>
      </w:r>
      <w:r w:rsidRPr="00EC1CA9">
        <w:rPr>
          <w:rFonts w:ascii="Times New Roman" w:eastAsia="Times New Roman" w:hAnsi="Times New Roman" w:cs="Times New Roman"/>
          <w:sz w:val="28"/>
          <w:szCs w:val="28"/>
          <w:lang w:val="uk-UA" w:eastAsia="ru-RU"/>
        </w:rPr>
        <w:t xml:space="preserve"> з навчальної дисципліни.</w:t>
      </w:r>
      <w:bookmarkEnd w:id="4"/>
    </w:p>
    <w:p w:rsidR="00DF3D9A" w:rsidRDefault="00A04A4E" w:rsidP="00DF3D9A">
      <w:pPr>
        <w:autoSpaceDE/>
        <w:autoSpaceDN/>
        <w:adjustRightInd w:val="0"/>
        <w:ind w:firstLine="567"/>
        <w:jc w:val="both"/>
        <w:rPr>
          <w:rFonts w:ascii="Times New Roman" w:eastAsia="Times New Roman" w:hAnsi="Times New Roman" w:cs="Times New Roman"/>
          <w:sz w:val="28"/>
          <w:szCs w:val="28"/>
          <w:lang w:val="uk-UA" w:eastAsia="ru-RU"/>
        </w:rPr>
      </w:pPr>
      <w:r w:rsidRPr="0068461F">
        <w:rPr>
          <w:rFonts w:ascii="Times New Roman" w:eastAsia="Times New Roman" w:hAnsi="Times New Roman" w:cs="Times New Roman"/>
          <w:sz w:val="28"/>
          <w:szCs w:val="28"/>
          <w:lang w:val="uk-UA" w:eastAsia="ru-RU"/>
        </w:rPr>
        <w:t>У здобувача вищої освіти заочної форми навчання семестрова оцінка за вивчення навчальної дис</w:t>
      </w:r>
      <w:r w:rsidRPr="0068461F">
        <w:rPr>
          <w:rFonts w:ascii="Times New Roman" w:eastAsia="Times New Roman" w:hAnsi="Times New Roman" w:cs="Times New Roman"/>
          <w:sz w:val="28"/>
          <w:szCs w:val="28"/>
          <w:lang w:val="uk-UA" w:eastAsia="ru-RU"/>
        </w:rPr>
        <w:t>ципліни формується як сума кількості балів за поточний контроль і кількості балів за підсумковий контроль.</w:t>
      </w:r>
      <w:r>
        <w:rPr>
          <w:rFonts w:ascii="Times New Roman" w:eastAsia="Times New Roman" w:hAnsi="Times New Roman" w:cs="Times New Roman"/>
          <w:sz w:val="28"/>
          <w:szCs w:val="28"/>
          <w:lang w:val="uk-UA" w:eastAsia="ru-RU"/>
        </w:rPr>
        <w:t xml:space="preserve"> </w:t>
      </w:r>
    </w:p>
    <w:p w:rsidR="00DF3D9A" w:rsidRPr="00355405" w:rsidRDefault="00A04A4E" w:rsidP="00DF3D9A">
      <w:pPr>
        <w:autoSpaceDE/>
        <w:autoSpaceDN/>
        <w:adjustRightInd w:val="0"/>
        <w:ind w:firstLine="567"/>
        <w:jc w:val="both"/>
        <w:rPr>
          <w:rFonts w:ascii="Times New Roman" w:eastAsia="Times New Roman" w:hAnsi="Times New Roman" w:cs="Times New Roman"/>
          <w:sz w:val="28"/>
          <w:szCs w:val="28"/>
          <w:lang w:val="uk-UA" w:eastAsia="ru-RU"/>
        </w:rPr>
      </w:pPr>
      <w:r w:rsidRPr="00355405">
        <w:rPr>
          <w:rFonts w:ascii="Times New Roman" w:eastAsia="Times New Roman" w:hAnsi="Times New Roman" w:cs="Times New Roman"/>
          <w:sz w:val="28"/>
          <w:szCs w:val="28"/>
          <w:lang w:val="uk-UA" w:eastAsia="ru-RU"/>
        </w:rPr>
        <w:t xml:space="preserve">Здобувач вищої освіти допускається до процедури підсумкового контролю у формі екзамену, якщо за виконання завдань поточного контролю набрав </w:t>
      </w:r>
      <w:r>
        <w:rPr>
          <w:rFonts w:ascii="Times New Roman" w:eastAsia="Times New Roman" w:hAnsi="Times New Roman" w:cs="Times New Roman"/>
          <w:sz w:val="28"/>
          <w:szCs w:val="28"/>
          <w:lang w:val="uk-UA" w:eastAsia="ru-RU"/>
        </w:rPr>
        <w:t>20</w:t>
      </w:r>
      <w:r w:rsidRPr="00355405">
        <w:rPr>
          <w:rFonts w:ascii="Times New Roman" w:eastAsia="Times New Roman" w:hAnsi="Times New Roman" w:cs="Times New Roman"/>
          <w:sz w:val="28"/>
          <w:szCs w:val="28"/>
          <w:lang w:val="uk-UA" w:eastAsia="ru-RU"/>
        </w:rPr>
        <w:t> балів</w:t>
      </w:r>
      <w:r w:rsidRPr="0035540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або більше</w:t>
      </w:r>
      <w:r w:rsidRPr="00355405">
        <w:rPr>
          <w:rFonts w:ascii="Times New Roman" w:eastAsia="Times New Roman" w:hAnsi="Times New Roman" w:cs="Times New Roman"/>
          <w:sz w:val="28"/>
          <w:szCs w:val="28"/>
          <w:lang w:val="uk-UA" w:eastAsia="ru-RU"/>
        </w:rPr>
        <w:t>.</w:t>
      </w:r>
    </w:p>
    <w:p w:rsidR="00DF3D9A" w:rsidRPr="00652102" w:rsidRDefault="00A04A4E" w:rsidP="00DF3D9A">
      <w:pPr>
        <w:widowControl/>
        <w:adjustRightInd w:val="0"/>
        <w:ind w:firstLine="567"/>
        <w:jc w:val="both"/>
        <w:rPr>
          <w:rFonts w:ascii="Times New Roman" w:eastAsia="Times New Roman" w:hAnsi="Times New Roman" w:cs="Times New Roman"/>
          <w:color w:val="000000"/>
          <w:sz w:val="28"/>
          <w:szCs w:val="28"/>
          <w:lang w:val="uk-UA" w:eastAsia="ru-RU"/>
        </w:rPr>
      </w:pPr>
      <w:r w:rsidRPr="00652102">
        <w:rPr>
          <w:rFonts w:ascii="Times New Roman" w:eastAsia="Times New Roman" w:hAnsi="Times New Roman" w:cs="Times New Roman"/>
          <w:color w:val="000000"/>
          <w:sz w:val="28"/>
          <w:szCs w:val="28"/>
          <w:lang w:val="uk-UA" w:eastAsia="ru-RU"/>
        </w:rPr>
        <w:t xml:space="preserve">Якщо здобувач вищої освіти за результатами поточного контролю набрав </w:t>
      </w:r>
      <w:r>
        <w:rPr>
          <w:rFonts w:ascii="Times New Roman" w:eastAsia="Times New Roman" w:hAnsi="Times New Roman" w:cs="Times New Roman"/>
          <w:color w:val="000000"/>
          <w:sz w:val="28"/>
          <w:szCs w:val="28"/>
          <w:lang w:val="uk-UA" w:eastAsia="ru-RU"/>
        </w:rPr>
        <w:t>15</w:t>
      </w:r>
      <w:r>
        <w:rPr>
          <w:rFonts w:ascii="Symbol" w:eastAsia="Times New Roman" w:hAnsi="Symbol" w:cs="Times New Roman"/>
          <w:color w:val="000000"/>
          <w:sz w:val="28"/>
          <w:szCs w:val="28"/>
          <w:lang w:val="uk-UA" w:eastAsia="ru-RU"/>
        </w:rPr>
        <w:sym w:font="Symbol" w:char="F02D"/>
      </w:r>
      <w:r>
        <w:rPr>
          <w:rFonts w:ascii="Times New Roman" w:eastAsia="Times New Roman" w:hAnsi="Times New Roman" w:cs="Times New Roman"/>
          <w:color w:val="000000"/>
          <w:sz w:val="28"/>
          <w:szCs w:val="28"/>
          <w:lang w:val="uk-UA" w:eastAsia="ru-RU"/>
        </w:rPr>
        <w:t>1</w:t>
      </w:r>
      <w:r w:rsidRPr="00652102">
        <w:rPr>
          <w:rFonts w:ascii="Times New Roman" w:eastAsia="Times New Roman" w:hAnsi="Times New Roman" w:cs="Times New Roman"/>
          <w:color w:val="000000"/>
          <w:sz w:val="28"/>
          <w:szCs w:val="28"/>
          <w:lang w:val="uk-UA" w:eastAsia="ru-RU"/>
        </w:rPr>
        <w:t xml:space="preserve">9 балів, він отримує право за власною заявою опанувати окремі </w:t>
      </w:r>
      <w:r w:rsidRPr="00652102">
        <w:rPr>
          <w:rFonts w:ascii="Times New Roman" w:eastAsia="Times New Roman" w:hAnsi="Times New Roman" w:cs="Times New Roman"/>
          <w:color w:val="000000"/>
          <w:sz w:val="28"/>
          <w:szCs w:val="28"/>
          <w:lang w:val="uk-UA" w:eastAsia="ru-RU"/>
        </w:rPr>
        <w:lastRenderedPageBreak/>
        <w:t>теми (змістові модулі) навчальної дисципліни понад обсяги, встановлені навчальним планом освітньої програми</w:t>
      </w:r>
      <w:r>
        <w:rPr>
          <w:rFonts w:ascii="Times New Roman" w:eastAsia="Times New Roman" w:hAnsi="Times New Roman" w:cs="Times New Roman"/>
          <w:color w:val="000000"/>
          <w:sz w:val="28"/>
          <w:szCs w:val="28"/>
          <w:vertAlign w:val="superscript"/>
          <w:lang w:val="uk-UA" w:eastAsia="ru-RU"/>
        </w:rPr>
        <w:footnoteReference w:id="1"/>
      </w:r>
      <w:r w:rsidRPr="00652102">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В</w:t>
      </w:r>
      <w:r w:rsidRPr="00652102">
        <w:rPr>
          <w:rFonts w:ascii="Times New Roman" w:eastAsia="Times New Roman" w:hAnsi="Times New Roman" w:cs="Times New Roman"/>
          <w:color w:val="000000"/>
          <w:sz w:val="28"/>
          <w:szCs w:val="28"/>
          <w:lang w:val="uk-UA" w:eastAsia="ru-RU"/>
        </w:rPr>
        <w:t>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DF3D9A" w:rsidRDefault="00A04A4E" w:rsidP="00DF3D9A">
      <w:pPr>
        <w:widowControl/>
        <w:adjustRightInd w:val="0"/>
        <w:ind w:firstLine="567"/>
        <w:jc w:val="both"/>
        <w:rPr>
          <w:rFonts w:ascii="Times New Roman" w:eastAsia="Times New Roman" w:hAnsi="Times New Roman" w:cs="Times New Roman"/>
          <w:color w:val="000000"/>
          <w:sz w:val="28"/>
          <w:szCs w:val="28"/>
          <w:lang w:val="uk-UA" w:eastAsia="ru-RU"/>
        </w:rPr>
      </w:pPr>
      <w:r w:rsidRPr="00652102">
        <w:rPr>
          <w:rFonts w:ascii="Times New Roman" w:eastAsia="Times New Roman" w:hAnsi="Times New Roman" w:cs="Times New Roman"/>
          <w:color w:val="000000"/>
          <w:sz w:val="28"/>
          <w:szCs w:val="28"/>
          <w:lang w:val="uk-UA" w:eastAsia="ru-RU"/>
        </w:rPr>
        <w:t>Якщо здобувач вищої освіти за результатами поточного контролю набрав</w:t>
      </w:r>
      <w:r>
        <w:rPr>
          <w:rFonts w:ascii="Times New Roman" w:eastAsia="Times New Roman" w:hAnsi="Times New Roman" w:cs="Times New Roman"/>
          <w:color w:val="000000"/>
          <w:sz w:val="28"/>
          <w:szCs w:val="28"/>
          <w:lang w:val="uk-UA" w:eastAsia="ru-RU"/>
        </w:rPr>
        <w:t xml:space="preserve"> від 0 до 1</w:t>
      </w:r>
      <w:r>
        <w:rPr>
          <w:rFonts w:ascii="Times New Roman" w:eastAsia="Times New Roman" w:hAnsi="Times New Roman" w:cs="Times New Roman"/>
          <w:color w:val="000000"/>
          <w:sz w:val="28"/>
          <w:szCs w:val="28"/>
          <w:lang w:val="uk-UA" w:eastAsia="ru-RU"/>
        </w:rPr>
        <w:t>4 </w:t>
      </w:r>
      <w:r w:rsidRPr="00EC1CA9">
        <w:rPr>
          <w:rFonts w:ascii="Times New Roman" w:eastAsia="Times New Roman" w:hAnsi="Times New Roman" w:cs="Times New Roman"/>
          <w:color w:val="000000"/>
          <w:sz w:val="28"/>
          <w:szCs w:val="28"/>
          <w:lang w:val="uk-UA" w:eastAsia="ru-RU"/>
        </w:rPr>
        <w:t>балів</w:t>
      </w:r>
      <w:r>
        <w:rPr>
          <w:rFonts w:ascii="Times New Roman" w:eastAsia="Times New Roman" w:hAnsi="Times New Roman" w:cs="Times New Roman"/>
          <w:color w:val="000000"/>
          <w:sz w:val="28"/>
          <w:szCs w:val="28"/>
          <w:lang w:val="uk-UA" w:eastAsia="ru-RU"/>
        </w:rPr>
        <w:t xml:space="preserve"> (включно), </w:t>
      </w:r>
      <w:r w:rsidRPr="00EC1CA9">
        <w:rPr>
          <w:rFonts w:ascii="Times New Roman" w:eastAsia="Times New Roman" w:hAnsi="Times New Roman" w:cs="Times New Roman"/>
          <w:color w:val="000000"/>
          <w:sz w:val="28"/>
          <w:szCs w:val="28"/>
          <w:lang w:val="uk-UA" w:eastAsia="ru-RU"/>
        </w:rPr>
        <w:t xml:space="preserve">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w:t>
      </w:r>
      <w:r>
        <w:rPr>
          <w:rFonts w:ascii="Times New Roman" w:eastAsia="Times New Roman" w:hAnsi="Times New Roman" w:cs="Times New Roman"/>
          <w:color w:val="000000"/>
          <w:sz w:val="28"/>
          <w:szCs w:val="28"/>
          <w:lang w:val="uk-UA" w:eastAsia="ru-RU"/>
        </w:rPr>
        <w:t xml:space="preserve">за власною заявою опанувати навчальну дисципліну у наступному семестрі </w:t>
      </w:r>
      <w:r w:rsidRPr="00EC1CA9">
        <w:rPr>
          <w:rFonts w:ascii="Times New Roman" w:eastAsia="Times New Roman" w:hAnsi="Times New Roman" w:cs="Times New Roman"/>
          <w:color w:val="000000"/>
          <w:sz w:val="28"/>
          <w:szCs w:val="28"/>
          <w:lang w:val="uk-UA" w:eastAsia="ru-RU"/>
        </w:rPr>
        <w:t xml:space="preserve">понад обсяги, </w:t>
      </w:r>
      <w:r w:rsidRPr="00EC1CA9">
        <w:rPr>
          <w:rFonts w:ascii="Times New Roman" w:eastAsia="Times New Roman" w:hAnsi="Times New Roman" w:cs="Times New Roman"/>
          <w:color w:val="000000"/>
          <w:sz w:val="28"/>
          <w:szCs w:val="28"/>
          <w:lang w:val="uk-UA" w:eastAsia="ru-RU"/>
        </w:rPr>
        <w:t>встановлені навчальним планом освітньої програми</w:t>
      </w:r>
      <w:r w:rsidRPr="00BB12FE">
        <w:rPr>
          <w:rFonts w:ascii="Times New Roman" w:eastAsia="Times New Roman" w:hAnsi="Times New Roman" w:cs="Times New Roman"/>
          <w:color w:val="000000"/>
          <w:sz w:val="28"/>
          <w:szCs w:val="28"/>
          <w:vertAlign w:val="superscript"/>
          <w:lang w:val="uk-UA" w:eastAsia="ru-RU"/>
        </w:rPr>
        <w:t>1</w:t>
      </w:r>
      <w:r>
        <w:rPr>
          <w:rFonts w:ascii="Times New Roman" w:eastAsia="Times New Roman" w:hAnsi="Times New Roman" w:cs="Times New Roman"/>
          <w:color w:val="000000"/>
          <w:sz w:val="28"/>
          <w:szCs w:val="28"/>
          <w:lang w:val="uk-UA" w:eastAsia="ru-RU"/>
        </w:rPr>
        <w:t>.</w:t>
      </w:r>
    </w:p>
    <w:p w:rsidR="00DF3D9A" w:rsidRPr="00652102" w:rsidRDefault="00A04A4E" w:rsidP="00DF3D9A">
      <w:pPr>
        <w:widowControl/>
        <w:adjustRightInd w:val="0"/>
        <w:ind w:firstLine="567"/>
        <w:jc w:val="both"/>
        <w:rPr>
          <w:rFonts w:ascii="Times New Roman" w:eastAsia="Times New Roman" w:hAnsi="Times New Roman" w:cs="Times New Roman"/>
          <w:color w:val="000000"/>
          <w:sz w:val="28"/>
          <w:szCs w:val="28"/>
          <w:lang w:val="uk-UA" w:eastAsia="ru-RU"/>
        </w:rPr>
      </w:pPr>
      <w:r w:rsidRPr="00DD1244">
        <w:rPr>
          <w:rFonts w:ascii="Times New Roman" w:eastAsia="Times New Roman" w:hAnsi="Times New Roman" w:cs="Times New Roman"/>
          <w:color w:val="000000"/>
          <w:sz w:val="28"/>
          <w:szCs w:val="28"/>
          <w:lang w:val="uk-UA" w:eastAsia="ru-RU"/>
        </w:rPr>
        <w:t xml:space="preserve">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w:t>
      </w:r>
      <w:r w:rsidRPr="00DD1244">
        <w:rPr>
          <w:rFonts w:ascii="Times New Roman" w:eastAsia="Times New Roman" w:hAnsi="Times New Roman" w:cs="Times New Roman"/>
          <w:color w:val="000000"/>
          <w:sz w:val="28"/>
          <w:szCs w:val="28"/>
          <w:lang w:val="uk-UA" w:eastAsia="ru-RU"/>
        </w:rPr>
        <w:t>про надання додаткових освітніх послуг здобувачам вищої освіти в Державному універс</w:t>
      </w:r>
      <w:r>
        <w:rPr>
          <w:rFonts w:ascii="Times New Roman" w:eastAsia="Times New Roman" w:hAnsi="Times New Roman" w:cs="Times New Roman"/>
          <w:color w:val="000000"/>
          <w:sz w:val="28"/>
          <w:szCs w:val="28"/>
          <w:lang w:val="uk-UA" w:eastAsia="ru-RU"/>
        </w:rPr>
        <w:t>итеті «Житомирська політехніка»</w:t>
      </w:r>
      <w:r w:rsidRPr="00652102">
        <w:rPr>
          <w:rFonts w:ascii="Times New Roman" w:eastAsia="Times New Roman" w:hAnsi="Times New Roman" w:cs="Times New Roman"/>
          <w:color w:val="000000"/>
          <w:sz w:val="28"/>
          <w:szCs w:val="28"/>
          <w:lang w:val="uk-UA" w:eastAsia="ru-RU"/>
        </w:rPr>
        <w:t>.</w:t>
      </w:r>
    </w:p>
    <w:p w:rsidR="00DF3D9A" w:rsidRDefault="00DF3D9A" w:rsidP="00DF3D9A">
      <w:pPr>
        <w:widowControl/>
        <w:adjustRightInd w:val="0"/>
        <w:ind w:firstLine="567"/>
        <w:jc w:val="both"/>
        <w:rPr>
          <w:rFonts w:ascii="Times New Roman" w:eastAsia="Times New Roman" w:hAnsi="Times New Roman" w:cs="Times New Roman"/>
          <w:color w:val="000000"/>
          <w:sz w:val="28"/>
          <w:szCs w:val="28"/>
          <w:lang w:val="uk-UA" w:eastAsia="ru-RU"/>
        </w:rPr>
      </w:pPr>
    </w:p>
    <w:p w:rsidR="00DF3D9A" w:rsidRDefault="00A04A4E" w:rsidP="00DF3D9A">
      <w:pPr>
        <w:widowControl/>
        <w:adjustRightInd w:val="0"/>
        <w:ind w:firstLine="567"/>
        <w:jc w:val="center"/>
        <w:rPr>
          <w:rFonts w:ascii="Times New Roman" w:eastAsia="Times New Roman" w:hAnsi="Times New Roman" w:cs="Times New Roman"/>
          <w:b/>
          <w:bCs/>
          <w:color w:val="000000"/>
          <w:sz w:val="28"/>
          <w:szCs w:val="28"/>
          <w:lang w:val="uk-UA" w:eastAsia="ru-RU"/>
        </w:rPr>
      </w:pPr>
      <w:r w:rsidRPr="00134799">
        <w:rPr>
          <w:rFonts w:ascii="Times New Roman" w:eastAsia="Times New Roman" w:hAnsi="Times New Roman" w:cs="Times New Roman"/>
          <w:b/>
          <w:bCs/>
          <w:color w:val="000000"/>
          <w:sz w:val="28"/>
          <w:szCs w:val="28"/>
          <w:lang w:val="uk-UA" w:eastAsia="ru-RU"/>
        </w:rPr>
        <w:t xml:space="preserve">Визнання результатів навчання, набутих у неформальній та/або </w:t>
      </w:r>
      <w:proofErr w:type="spellStart"/>
      <w:r w:rsidRPr="00134799">
        <w:rPr>
          <w:rFonts w:ascii="Times New Roman" w:eastAsia="Times New Roman" w:hAnsi="Times New Roman" w:cs="Times New Roman"/>
          <w:b/>
          <w:bCs/>
          <w:color w:val="000000"/>
          <w:sz w:val="28"/>
          <w:szCs w:val="28"/>
          <w:lang w:val="uk-UA" w:eastAsia="ru-RU"/>
        </w:rPr>
        <w:t>інформальній</w:t>
      </w:r>
      <w:proofErr w:type="spellEnd"/>
      <w:r w:rsidRPr="00134799">
        <w:rPr>
          <w:rFonts w:ascii="Times New Roman" w:eastAsia="Times New Roman" w:hAnsi="Times New Roman" w:cs="Times New Roman"/>
          <w:b/>
          <w:bCs/>
          <w:color w:val="000000"/>
          <w:sz w:val="28"/>
          <w:szCs w:val="28"/>
          <w:lang w:val="uk-UA" w:eastAsia="ru-RU"/>
        </w:rPr>
        <w:t xml:space="preserve"> освіті</w:t>
      </w:r>
    </w:p>
    <w:p w:rsidR="00DF3D9A" w:rsidRPr="00134799" w:rsidRDefault="00DF3D9A" w:rsidP="00DF3D9A">
      <w:pPr>
        <w:widowControl/>
        <w:adjustRightInd w:val="0"/>
        <w:ind w:firstLine="567"/>
        <w:jc w:val="center"/>
        <w:rPr>
          <w:rFonts w:ascii="Times New Roman" w:eastAsia="Times New Roman" w:hAnsi="Times New Roman" w:cs="Times New Roman"/>
          <w:b/>
          <w:bCs/>
          <w:color w:val="000000"/>
          <w:sz w:val="28"/>
          <w:szCs w:val="28"/>
          <w:lang w:val="uk-UA" w:eastAsia="ru-RU"/>
        </w:rPr>
      </w:pPr>
    </w:p>
    <w:p w:rsidR="00DF3D9A" w:rsidRPr="00EC1CA9" w:rsidRDefault="00A04A4E" w:rsidP="00DF3D9A">
      <w:pPr>
        <w:widowControl/>
        <w:adjustRightInd w:val="0"/>
        <w:ind w:firstLine="567"/>
        <w:jc w:val="both"/>
        <w:rPr>
          <w:rFonts w:ascii="Times New Roman" w:eastAsia="Times New Roman" w:hAnsi="Times New Roman" w:cs="Times New Roman"/>
          <w:color w:val="000000"/>
          <w:sz w:val="28"/>
          <w:szCs w:val="28"/>
          <w:lang w:val="uk-UA" w:eastAsia="ru-RU"/>
        </w:rPr>
      </w:pPr>
      <w:r w:rsidRPr="003319C6">
        <w:rPr>
          <w:rFonts w:ascii="Times New Roman" w:eastAsia="Times New Roman" w:hAnsi="Times New Roman" w:cs="Times New Roman"/>
          <w:color w:val="000000"/>
          <w:sz w:val="28"/>
          <w:szCs w:val="28"/>
          <w:lang w:val="uk-UA" w:eastAsia="ru-RU"/>
        </w:rPr>
        <w:t xml:space="preserve">Визнання результатів навчання, набутих у неформальній та/або </w:t>
      </w:r>
      <w:proofErr w:type="spellStart"/>
      <w:r w:rsidRPr="003319C6">
        <w:rPr>
          <w:rFonts w:ascii="Times New Roman" w:eastAsia="Times New Roman" w:hAnsi="Times New Roman" w:cs="Times New Roman"/>
          <w:color w:val="000000"/>
          <w:sz w:val="28"/>
          <w:szCs w:val="28"/>
          <w:lang w:val="uk-UA" w:eastAsia="ru-RU"/>
        </w:rPr>
        <w:t>інформальній</w:t>
      </w:r>
      <w:proofErr w:type="spellEnd"/>
      <w:r w:rsidRPr="003319C6">
        <w:rPr>
          <w:rFonts w:ascii="Times New Roman" w:eastAsia="Times New Roman" w:hAnsi="Times New Roman" w:cs="Times New Roman"/>
          <w:color w:val="000000"/>
          <w:sz w:val="28"/>
          <w:szCs w:val="28"/>
          <w:lang w:val="uk-UA" w:eastAsia="ru-RU"/>
        </w:rPr>
        <w:t xml:space="preserve"> освіті в рамках окремих тем </w:t>
      </w:r>
      <w:r>
        <w:rPr>
          <w:rFonts w:ascii="Times New Roman" w:eastAsia="Times New Roman" w:hAnsi="Times New Roman" w:cs="Times New Roman"/>
          <w:color w:val="000000"/>
          <w:sz w:val="28"/>
          <w:szCs w:val="28"/>
          <w:lang w:val="uk-UA" w:eastAsia="ru-RU"/>
        </w:rPr>
        <w:t>навчальної дисципліни,</w:t>
      </w:r>
      <w:r w:rsidRPr="003319C6">
        <w:rPr>
          <w:rFonts w:ascii="Times New Roman" w:eastAsia="Times New Roman" w:hAnsi="Times New Roman" w:cs="Times New Roman"/>
          <w:color w:val="000000"/>
          <w:sz w:val="28"/>
          <w:szCs w:val="28"/>
          <w:lang w:val="uk-UA" w:eastAsia="ru-RU"/>
        </w:rPr>
        <w:t xml:space="preserve"> здійсню</w:t>
      </w:r>
      <w:r>
        <w:rPr>
          <w:rFonts w:ascii="Times New Roman" w:eastAsia="Times New Roman" w:hAnsi="Times New Roman" w:cs="Times New Roman"/>
          <w:color w:val="000000"/>
          <w:sz w:val="28"/>
          <w:szCs w:val="28"/>
          <w:lang w:val="uk-UA" w:eastAsia="ru-RU"/>
        </w:rPr>
        <w:t>єть</w:t>
      </w:r>
      <w:r w:rsidRPr="003319C6">
        <w:rPr>
          <w:rFonts w:ascii="Times New Roman" w:eastAsia="Times New Roman" w:hAnsi="Times New Roman" w:cs="Times New Roman"/>
          <w:color w:val="000000"/>
          <w:sz w:val="28"/>
          <w:szCs w:val="28"/>
          <w:lang w:val="uk-UA" w:eastAsia="ru-RU"/>
        </w:rPr>
        <w:t>ся викладачем за зверненням здобувача вищої освіти та представленням документів, які підтверджують результати навчання (с</w:t>
      </w:r>
      <w:r w:rsidRPr="003319C6">
        <w:rPr>
          <w:rFonts w:ascii="Times New Roman" w:eastAsia="Times New Roman" w:hAnsi="Times New Roman" w:cs="Times New Roman"/>
          <w:color w:val="000000"/>
          <w:sz w:val="28"/>
          <w:szCs w:val="28"/>
          <w:lang w:val="uk-UA" w:eastAsia="ru-RU"/>
        </w:rPr>
        <w:t xml:space="preserve">ертифікати, свідоцтва, </w:t>
      </w:r>
      <w:proofErr w:type="spellStart"/>
      <w:r w:rsidRPr="003319C6">
        <w:rPr>
          <w:rFonts w:ascii="Times New Roman" w:eastAsia="Times New Roman" w:hAnsi="Times New Roman" w:cs="Times New Roman"/>
          <w:color w:val="000000"/>
          <w:sz w:val="28"/>
          <w:szCs w:val="28"/>
          <w:lang w:val="uk-UA" w:eastAsia="ru-RU"/>
        </w:rPr>
        <w:t>скріншоти</w:t>
      </w:r>
      <w:proofErr w:type="spellEnd"/>
      <w:r w:rsidRPr="003319C6">
        <w:rPr>
          <w:rFonts w:ascii="Times New Roman" w:eastAsia="Times New Roman" w:hAnsi="Times New Roman" w:cs="Times New Roman"/>
          <w:color w:val="000000"/>
          <w:sz w:val="28"/>
          <w:szCs w:val="28"/>
          <w:lang w:val="uk-UA" w:eastAsia="ru-RU"/>
        </w:rP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DF3D9A" w:rsidRDefault="00A04A4E" w:rsidP="00DF3D9A">
      <w:pPr>
        <w:autoSpaceDE/>
        <w:autoSpaceDN/>
        <w:adjustRightInd w:val="0"/>
        <w:ind w:firstLine="567"/>
        <w:jc w:val="both"/>
        <w:rPr>
          <w:rFonts w:ascii="Times New Roman" w:eastAsia="Times New Roman" w:hAnsi="Times New Roman" w:cs="Times New Roman"/>
          <w:sz w:val="28"/>
          <w:szCs w:val="28"/>
          <w:lang w:val="uk-UA" w:eastAsia="ru-RU"/>
        </w:rPr>
      </w:pPr>
      <w:r w:rsidRPr="009063E8">
        <w:rPr>
          <w:rFonts w:ascii="Times New Roman" w:eastAsia="Times New Roman" w:hAnsi="Times New Roman" w:cs="Times New Roman"/>
          <w:sz w:val="28"/>
          <w:szCs w:val="28"/>
          <w:lang w:val="uk-UA" w:eastAsia="ru-RU"/>
        </w:rPr>
        <w:t xml:space="preserve">Визнання результатів навчання, набутих у неформальній та/або </w:t>
      </w:r>
      <w:proofErr w:type="spellStart"/>
      <w:r w:rsidRPr="009063E8">
        <w:rPr>
          <w:rFonts w:ascii="Times New Roman" w:eastAsia="Times New Roman" w:hAnsi="Times New Roman" w:cs="Times New Roman"/>
          <w:sz w:val="28"/>
          <w:szCs w:val="28"/>
          <w:lang w:val="uk-UA" w:eastAsia="ru-RU"/>
        </w:rPr>
        <w:t>ін</w:t>
      </w:r>
      <w:r w:rsidRPr="009063E8">
        <w:rPr>
          <w:rFonts w:ascii="Times New Roman" w:eastAsia="Times New Roman" w:hAnsi="Times New Roman" w:cs="Times New Roman"/>
          <w:sz w:val="28"/>
          <w:szCs w:val="28"/>
          <w:lang w:val="uk-UA" w:eastAsia="ru-RU"/>
        </w:rPr>
        <w:t>формальній</w:t>
      </w:r>
      <w:proofErr w:type="spellEnd"/>
      <w:r w:rsidRPr="009063E8">
        <w:rPr>
          <w:rFonts w:ascii="Times New Roman" w:eastAsia="Times New Roman" w:hAnsi="Times New Roman" w:cs="Times New Roman"/>
          <w:sz w:val="28"/>
          <w:szCs w:val="28"/>
          <w:lang w:val="uk-UA" w:eastAsia="ru-RU"/>
        </w:rPr>
        <w:t xml:space="preserve"> освіті в рамках ціл</w:t>
      </w:r>
      <w:r>
        <w:rPr>
          <w:rFonts w:ascii="Times New Roman" w:eastAsia="Times New Roman" w:hAnsi="Times New Roman" w:cs="Times New Roman"/>
          <w:sz w:val="28"/>
          <w:szCs w:val="28"/>
          <w:lang w:val="uk-UA" w:eastAsia="ru-RU"/>
        </w:rPr>
        <w:t>ого</w:t>
      </w:r>
      <w:r w:rsidRPr="009063E8">
        <w:rPr>
          <w:rFonts w:ascii="Times New Roman" w:eastAsia="Times New Roman" w:hAnsi="Times New Roman" w:cs="Times New Roman"/>
          <w:sz w:val="28"/>
          <w:szCs w:val="28"/>
          <w:lang w:val="uk-UA" w:eastAsia="ru-RU"/>
        </w:rPr>
        <w:t xml:space="preserve"> освітн</w:t>
      </w:r>
      <w:r>
        <w:rPr>
          <w:rFonts w:ascii="Times New Roman" w:eastAsia="Times New Roman" w:hAnsi="Times New Roman" w:cs="Times New Roman"/>
          <w:sz w:val="28"/>
          <w:szCs w:val="28"/>
          <w:lang w:val="uk-UA" w:eastAsia="ru-RU"/>
        </w:rPr>
        <w:t>ього</w:t>
      </w:r>
      <w:r w:rsidRPr="009063E8">
        <w:rPr>
          <w:rFonts w:ascii="Times New Roman" w:eastAsia="Times New Roman" w:hAnsi="Times New Roman" w:cs="Times New Roman"/>
          <w:sz w:val="28"/>
          <w:szCs w:val="28"/>
          <w:lang w:val="uk-UA" w:eastAsia="ru-RU"/>
        </w:rPr>
        <w:t xml:space="preserve"> компонент</w:t>
      </w:r>
      <w:r>
        <w:rPr>
          <w:rFonts w:ascii="Times New Roman" w:eastAsia="Times New Roman" w:hAnsi="Times New Roman" w:cs="Times New Roman"/>
          <w:sz w:val="28"/>
          <w:szCs w:val="28"/>
          <w:lang w:val="uk-UA" w:eastAsia="ru-RU"/>
        </w:rPr>
        <w:t>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DF3D9A" w:rsidRPr="00355405" w:rsidRDefault="00A04A4E" w:rsidP="00DF3D9A">
      <w:pPr>
        <w:autoSpaceDE/>
        <w:autoSpaceDN/>
        <w:adjustRightInd w:val="0"/>
        <w:ind w:firstLine="567"/>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sz w:val="28"/>
          <w:szCs w:val="28"/>
          <w:lang w:val="uk-UA" w:eastAsia="ru-RU"/>
        </w:rPr>
        <w:br w:type="page"/>
      </w:r>
      <w:r w:rsidRPr="00355405">
        <w:rPr>
          <w:rFonts w:ascii="Times New Roman" w:eastAsia="Times New Roman" w:hAnsi="Times New Roman" w:cs="Times New Roman"/>
          <w:b/>
          <w:sz w:val="28"/>
          <w:szCs w:val="28"/>
          <w:lang w:val="uk-UA" w:eastAsia="uk-UA"/>
        </w:rPr>
        <w:lastRenderedPageBreak/>
        <w:t>Шкала оцінювання</w:t>
      </w:r>
    </w:p>
    <w:p w:rsidR="00DF3D9A" w:rsidRPr="00355405" w:rsidRDefault="00DF3D9A" w:rsidP="00DF3D9A">
      <w:pPr>
        <w:adjustRightInd w:val="0"/>
        <w:ind w:firstLine="426"/>
        <w:jc w:val="center"/>
        <w:rPr>
          <w:rFonts w:ascii="Times New Roman" w:eastAsia="Times New Roman" w:hAnsi="Times New Roman" w:cs="Times New Roman"/>
          <w:sz w:val="24"/>
          <w:szCs w:val="24"/>
          <w:lang w:val="uk-UA" w:eastAsia="uk-UA"/>
        </w:rPr>
      </w:pPr>
    </w:p>
    <w:tbl>
      <w:tblPr>
        <w:tblStyle w:val="TableNormal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91"/>
        <w:gridCol w:w="3191"/>
      </w:tblGrid>
      <w:tr w:rsidR="009F7CF9" w:rsidTr="005827C8">
        <w:trPr>
          <w:trHeight w:val="454"/>
        </w:trPr>
        <w:tc>
          <w:tcPr>
            <w:tcW w:w="1666"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 xml:space="preserve">Шкала </w:t>
            </w:r>
            <w:r w:rsidRPr="00355405">
              <w:rPr>
                <w:rFonts w:ascii="Times New Roman" w:eastAsia="Times New Roman" w:hAnsi="Times New Roman" w:cs="Times New Roman"/>
                <w:sz w:val="24"/>
                <w:szCs w:val="24"/>
                <w:shd w:val="clear" w:color="auto" w:fill="FFFFFF"/>
                <w:lang w:val="uk-UA" w:eastAsia="ru-RU"/>
              </w:rPr>
              <w:t>ЄКТС</w:t>
            </w:r>
          </w:p>
        </w:tc>
        <w:tc>
          <w:tcPr>
            <w:tcW w:w="1667"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Національна шкала</w:t>
            </w:r>
          </w:p>
        </w:tc>
        <w:tc>
          <w:tcPr>
            <w:tcW w:w="1667"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100-бальна шкала</w:t>
            </w:r>
          </w:p>
        </w:tc>
      </w:tr>
      <w:tr w:rsidR="009F7CF9" w:rsidTr="005827C8">
        <w:trPr>
          <w:trHeight w:val="340"/>
        </w:trPr>
        <w:tc>
          <w:tcPr>
            <w:tcW w:w="1666"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A</w:t>
            </w:r>
          </w:p>
        </w:tc>
        <w:tc>
          <w:tcPr>
            <w:tcW w:w="1667"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Відмінно</w:t>
            </w:r>
          </w:p>
        </w:tc>
        <w:tc>
          <w:tcPr>
            <w:tcW w:w="1667"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90-100</w:t>
            </w:r>
          </w:p>
        </w:tc>
      </w:tr>
      <w:tr w:rsidR="009F7CF9" w:rsidTr="005827C8">
        <w:trPr>
          <w:trHeight w:val="340"/>
        </w:trPr>
        <w:tc>
          <w:tcPr>
            <w:tcW w:w="1666"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B</w:t>
            </w:r>
          </w:p>
        </w:tc>
        <w:tc>
          <w:tcPr>
            <w:tcW w:w="1667" w:type="pct"/>
            <w:vMerge w:val="restar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Добре</w:t>
            </w:r>
          </w:p>
        </w:tc>
        <w:tc>
          <w:tcPr>
            <w:tcW w:w="1667"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82-89</w:t>
            </w:r>
          </w:p>
        </w:tc>
      </w:tr>
      <w:tr w:rsidR="009F7CF9" w:rsidTr="005827C8">
        <w:trPr>
          <w:trHeight w:val="340"/>
        </w:trPr>
        <w:tc>
          <w:tcPr>
            <w:tcW w:w="1666"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C</w:t>
            </w:r>
          </w:p>
        </w:tc>
        <w:tc>
          <w:tcPr>
            <w:tcW w:w="1667" w:type="pct"/>
            <w:vMerge/>
            <w:shd w:val="clear" w:color="auto" w:fill="auto"/>
            <w:vAlign w:val="center"/>
          </w:tcPr>
          <w:p w:rsidR="00DF3D9A" w:rsidRPr="00355405" w:rsidRDefault="00DF3D9A"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p>
        </w:tc>
        <w:tc>
          <w:tcPr>
            <w:tcW w:w="1667"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74-81</w:t>
            </w:r>
          </w:p>
        </w:tc>
      </w:tr>
      <w:tr w:rsidR="009F7CF9" w:rsidTr="005827C8">
        <w:trPr>
          <w:trHeight w:val="340"/>
        </w:trPr>
        <w:tc>
          <w:tcPr>
            <w:tcW w:w="1666"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D</w:t>
            </w:r>
          </w:p>
        </w:tc>
        <w:tc>
          <w:tcPr>
            <w:tcW w:w="1667" w:type="pct"/>
            <w:vMerge w:val="restar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Задовільно</w:t>
            </w:r>
          </w:p>
        </w:tc>
        <w:tc>
          <w:tcPr>
            <w:tcW w:w="1667"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64-73</w:t>
            </w:r>
          </w:p>
        </w:tc>
      </w:tr>
      <w:tr w:rsidR="009F7CF9" w:rsidTr="005827C8">
        <w:trPr>
          <w:trHeight w:val="340"/>
        </w:trPr>
        <w:tc>
          <w:tcPr>
            <w:tcW w:w="1666"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E</w:t>
            </w:r>
          </w:p>
        </w:tc>
        <w:tc>
          <w:tcPr>
            <w:tcW w:w="1667" w:type="pct"/>
            <w:vMerge/>
            <w:shd w:val="clear" w:color="auto" w:fill="auto"/>
            <w:vAlign w:val="center"/>
          </w:tcPr>
          <w:p w:rsidR="00DF3D9A" w:rsidRPr="00355405" w:rsidRDefault="00DF3D9A"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p>
        </w:tc>
        <w:tc>
          <w:tcPr>
            <w:tcW w:w="1667"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60-63</w:t>
            </w:r>
          </w:p>
        </w:tc>
      </w:tr>
      <w:tr w:rsidR="009F7CF9" w:rsidTr="005827C8">
        <w:trPr>
          <w:trHeight w:val="340"/>
        </w:trPr>
        <w:tc>
          <w:tcPr>
            <w:tcW w:w="1666"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FX</w:t>
            </w:r>
          </w:p>
        </w:tc>
        <w:tc>
          <w:tcPr>
            <w:tcW w:w="1667" w:type="pct"/>
            <w:vMerge w:val="restar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Незадовільно</w:t>
            </w:r>
          </w:p>
        </w:tc>
        <w:tc>
          <w:tcPr>
            <w:tcW w:w="1667"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35-59</w:t>
            </w:r>
          </w:p>
        </w:tc>
      </w:tr>
      <w:tr w:rsidR="009F7CF9" w:rsidTr="005827C8">
        <w:trPr>
          <w:trHeight w:val="340"/>
        </w:trPr>
        <w:tc>
          <w:tcPr>
            <w:tcW w:w="1666"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F</w:t>
            </w:r>
          </w:p>
        </w:tc>
        <w:tc>
          <w:tcPr>
            <w:tcW w:w="1667" w:type="pct"/>
            <w:vMerge/>
            <w:shd w:val="clear" w:color="auto" w:fill="auto"/>
            <w:vAlign w:val="center"/>
          </w:tcPr>
          <w:p w:rsidR="00DF3D9A" w:rsidRPr="00355405" w:rsidRDefault="00DF3D9A"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p>
        </w:tc>
        <w:tc>
          <w:tcPr>
            <w:tcW w:w="1667" w:type="pct"/>
            <w:shd w:val="clear" w:color="auto" w:fill="auto"/>
            <w:vAlign w:val="center"/>
          </w:tcPr>
          <w:p w:rsidR="00DF3D9A" w:rsidRPr="00355405" w:rsidRDefault="00A04A4E" w:rsidP="005827C8">
            <w:pPr>
              <w:widowControl w:val="0"/>
              <w:autoSpaceDE w:val="0"/>
              <w:autoSpaceDN w:val="0"/>
              <w:adjustRightInd w:val="0"/>
              <w:spacing w:after="0" w:line="240" w:lineRule="auto"/>
              <w:jc w:val="center"/>
              <w:rPr>
                <w:rFonts w:ascii="Times New Roman" w:eastAsia="Calibri" w:hAnsi="Times New Roman" w:cs="Times New Roman"/>
                <w:sz w:val="24"/>
                <w:szCs w:val="24"/>
                <w:lang w:val="uk-UA" w:eastAsia="uk-UA"/>
              </w:rPr>
            </w:pPr>
            <w:r w:rsidRPr="00355405">
              <w:rPr>
                <w:rFonts w:ascii="Times New Roman" w:eastAsia="Calibri" w:hAnsi="Times New Roman" w:cs="Times New Roman"/>
                <w:sz w:val="24"/>
                <w:szCs w:val="24"/>
                <w:lang w:val="uk-UA" w:eastAsia="uk-UA"/>
              </w:rPr>
              <w:t>0-34</w:t>
            </w:r>
          </w:p>
        </w:tc>
      </w:tr>
    </w:tbl>
    <w:p w:rsidR="00DF3D9A" w:rsidRDefault="00DF3D9A" w:rsidP="00DF3D9A">
      <w:pPr>
        <w:widowControl/>
        <w:rPr>
          <w:rFonts w:ascii="Times New Roman" w:eastAsia="Calibri" w:hAnsi="Times New Roman" w:cs="Times New Roman"/>
          <w:sz w:val="24"/>
          <w:szCs w:val="24"/>
          <w:lang w:val="uk-UA" w:eastAsia="uk-UA"/>
        </w:rPr>
      </w:pPr>
    </w:p>
    <w:p w:rsidR="005C4885" w:rsidRPr="005827C8" w:rsidRDefault="00A04A4E" w:rsidP="00DF3D9A">
      <w:pPr>
        <w:widowControl/>
        <w:jc w:val="center"/>
        <w:rPr>
          <w:rFonts w:ascii="Times New Roman" w:eastAsia="Calibri" w:hAnsi="Times New Roman" w:cs="Times New Roman"/>
          <w:b/>
          <w:sz w:val="28"/>
          <w:szCs w:val="28"/>
          <w:lang w:val="uk-UA" w:eastAsia="uk-UA"/>
        </w:rPr>
      </w:pPr>
      <w:r w:rsidRPr="005827C8">
        <w:rPr>
          <w:rFonts w:ascii="Times New Roman" w:eastAsia="Calibri" w:hAnsi="Times New Roman" w:cs="Times New Roman"/>
          <w:b/>
          <w:sz w:val="28"/>
          <w:szCs w:val="28"/>
          <w:lang w:val="uk-UA" w:eastAsia="uk-UA"/>
        </w:rPr>
        <w:t>11. Література</w:t>
      </w:r>
    </w:p>
    <w:p w:rsidR="005827C8" w:rsidRPr="00886E3E" w:rsidRDefault="00A04A4E" w:rsidP="005827C8">
      <w:pPr>
        <w:widowControl/>
        <w:jc w:val="both"/>
        <w:rPr>
          <w:rFonts w:ascii="Times New Roman" w:eastAsia="Calibri" w:hAnsi="Times New Roman" w:cs="Times New Roman"/>
          <w:b/>
          <w:sz w:val="28"/>
          <w:szCs w:val="28"/>
          <w:lang w:val="uk-UA" w:eastAsia="uk-UA"/>
        </w:rPr>
      </w:pPr>
      <w:r w:rsidRPr="00886E3E">
        <w:rPr>
          <w:rFonts w:ascii="Times New Roman" w:eastAsia="Calibri" w:hAnsi="Times New Roman" w:cs="Times New Roman"/>
          <w:b/>
          <w:sz w:val="28"/>
          <w:szCs w:val="28"/>
          <w:lang w:val="uk-UA" w:eastAsia="uk-UA"/>
        </w:rPr>
        <w:t>Основна (базова)</w:t>
      </w:r>
      <w:r w:rsidR="00886E3E" w:rsidRPr="00886E3E">
        <w:rPr>
          <w:rFonts w:ascii="Times New Roman" w:eastAsia="Calibri" w:hAnsi="Times New Roman" w:cs="Times New Roman"/>
          <w:b/>
          <w:sz w:val="28"/>
          <w:szCs w:val="28"/>
          <w:lang w:val="uk-UA" w:eastAsia="uk-UA"/>
        </w:rPr>
        <w:t>:</w:t>
      </w:r>
    </w:p>
    <w:p w:rsidR="005827C8" w:rsidRPr="00886E3E" w:rsidRDefault="00A04A4E" w:rsidP="005827C8">
      <w:pPr>
        <w:pStyle w:val="a4"/>
        <w:widowControl/>
        <w:numPr>
          <w:ilvl w:val="0"/>
          <w:numId w:val="5"/>
        </w:numPr>
        <w:spacing w:after="160"/>
        <w:contextualSpacing/>
        <w:rPr>
          <w:rFonts w:ascii="Times New Roman" w:eastAsia="Calibri" w:hAnsi="Times New Roman" w:cs="Times New Roman"/>
          <w:sz w:val="28"/>
          <w:szCs w:val="28"/>
          <w:lang w:val="uk-UA" w:eastAsia="uk-UA"/>
        </w:rPr>
      </w:pPr>
      <w:proofErr w:type="spellStart"/>
      <w:r w:rsidRPr="00886E3E">
        <w:rPr>
          <w:rFonts w:ascii="Times New Roman" w:eastAsia="Calibri" w:hAnsi="Times New Roman" w:cs="Times New Roman"/>
          <w:sz w:val="28"/>
          <w:szCs w:val="28"/>
          <w:lang w:val="uk-UA" w:eastAsia="uk-UA"/>
        </w:rPr>
        <w:t>Буйських</w:t>
      </w:r>
      <w:proofErr w:type="spellEnd"/>
      <w:r w:rsidRPr="00886E3E">
        <w:rPr>
          <w:rFonts w:ascii="Times New Roman" w:eastAsia="Calibri" w:hAnsi="Times New Roman" w:cs="Times New Roman"/>
          <w:sz w:val="28"/>
          <w:szCs w:val="28"/>
          <w:lang w:val="uk-UA" w:eastAsia="uk-UA"/>
        </w:rPr>
        <w:t xml:space="preserve"> Ю. С. Україна, держава: міфологічні вірування //</w:t>
      </w:r>
      <w:proofErr w:type="spellStart"/>
      <w:r w:rsidRPr="00886E3E">
        <w:rPr>
          <w:rFonts w:ascii="Times New Roman" w:eastAsia="Calibri" w:hAnsi="Times New Roman" w:cs="Times New Roman"/>
          <w:sz w:val="28"/>
          <w:szCs w:val="28"/>
          <w:lang w:val="uk-UA" w:eastAsia="uk-UA"/>
        </w:rPr>
        <w:t>Енцикоапедія</w:t>
      </w:r>
      <w:proofErr w:type="spellEnd"/>
      <w:r w:rsidRPr="00886E3E">
        <w:rPr>
          <w:rFonts w:ascii="Times New Roman" w:eastAsia="Calibri" w:hAnsi="Times New Roman" w:cs="Times New Roman"/>
          <w:sz w:val="28"/>
          <w:szCs w:val="28"/>
          <w:lang w:val="uk-UA" w:eastAsia="uk-UA"/>
        </w:rPr>
        <w:t xml:space="preserve"> історії України. – Кн.1 /</w:t>
      </w:r>
      <w:proofErr w:type="spellStart"/>
      <w:r w:rsidRPr="00886E3E">
        <w:rPr>
          <w:rFonts w:ascii="Times New Roman" w:eastAsia="Calibri" w:hAnsi="Times New Roman" w:cs="Times New Roman"/>
          <w:sz w:val="28"/>
          <w:szCs w:val="28"/>
          <w:lang w:val="uk-UA" w:eastAsia="uk-UA"/>
        </w:rPr>
        <w:t>Редкол</w:t>
      </w:r>
      <w:proofErr w:type="spellEnd"/>
      <w:r w:rsidRPr="00886E3E">
        <w:rPr>
          <w:rFonts w:ascii="Times New Roman" w:eastAsia="Calibri" w:hAnsi="Times New Roman" w:cs="Times New Roman"/>
          <w:sz w:val="28"/>
          <w:szCs w:val="28"/>
          <w:lang w:val="uk-UA" w:eastAsia="uk-UA"/>
        </w:rPr>
        <w:t xml:space="preserve">.: В. А. Смолій та ін. НАН </w:t>
      </w:r>
      <w:proofErr w:type="spellStart"/>
      <w:r w:rsidRPr="00886E3E">
        <w:rPr>
          <w:rFonts w:ascii="Times New Roman" w:eastAsia="Calibri" w:hAnsi="Times New Roman" w:cs="Times New Roman"/>
          <w:sz w:val="28"/>
          <w:szCs w:val="28"/>
          <w:lang w:val="uk-UA" w:eastAsia="uk-UA"/>
        </w:rPr>
        <w:t>Украни</w:t>
      </w:r>
      <w:proofErr w:type="spellEnd"/>
      <w:r w:rsidRPr="00886E3E">
        <w:rPr>
          <w:rFonts w:ascii="Times New Roman" w:eastAsia="Calibri" w:hAnsi="Times New Roman" w:cs="Times New Roman"/>
          <w:sz w:val="28"/>
          <w:szCs w:val="28"/>
          <w:lang w:val="uk-UA" w:eastAsia="uk-UA"/>
        </w:rPr>
        <w:t>. Інститут історії України . –</w:t>
      </w:r>
      <w:r w:rsidR="00B9368E" w:rsidRPr="00886E3E">
        <w:rPr>
          <w:rFonts w:ascii="Times New Roman" w:eastAsia="Calibri" w:hAnsi="Times New Roman" w:cs="Times New Roman"/>
          <w:sz w:val="28"/>
          <w:szCs w:val="28"/>
          <w:lang w:val="uk-UA" w:eastAsia="uk-UA"/>
        </w:rPr>
        <w:t xml:space="preserve"> К.: «Наукова думка», </w:t>
      </w:r>
      <w:r w:rsidRPr="00886E3E">
        <w:rPr>
          <w:rFonts w:ascii="Times New Roman" w:eastAsia="Calibri" w:hAnsi="Times New Roman" w:cs="Times New Roman"/>
          <w:sz w:val="28"/>
          <w:szCs w:val="28"/>
          <w:lang w:val="uk-UA" w:eastAsia="uk-UA"/>
        </w:rPr>
        <w:t>2019. – 608 с.</w:t>
      </w:r>
    </w:p>
    <w:p w:rsidR="00B9368E" w:rsidRPr="00886E3E" w:rsidRDefault="00A04A4E" w:rsidP="00B9368E">
      <w:pPr>
        <w:widowControl/>
        <w:numPr>
          <w:ilvl w:val="0"/>
          <w:numId w:val="5"/>
        </w:numPr>
        <w:autoSpaceDE/>
        <w:autoSpaceDN/>
        <w:jc w:val="both"/>
        <w:rPr>
          <w:rFonts w:ascii="Times New Roman" w:eastAsia="Times New Roman" w:hAnsi="Times New Roman" w:cs="Times New Roman"/>
          <w:sz w:val="28"/>
          <w:szCs w:val="28"/>
          <w:lang w:val="ru-RU" w:eastAsia="ru-RU"/>
        </w:rPr>
      </w:pPr>
      <w:r w:rsidRPr="00886E3E">
        <w:rPr>
          <w:rFonts w:ascii="Times New Roman" w:eastAsia="Times New Roman" w:hAnsi="Times New Roman" w:cs="Times New Roman"/>
          <w:sz w:val="28"/>
          <w:szCs w:val="28"/>
          <w:lang w:val="ru-RU" w:eastAsia="ru-RU"/>
        </w:rPr>
        <w:t xml:space="preserve">Голоси </w:t>
      </w:r>
      <w:proofErr w:type="spellStart"/>
      <w:r w:rsidRPr="00886E3E">
        <w:rPr>
          <w:rFonts w:ascii="Times New Roman" w:eastAsia="Times New Roman" w:hAnsi="Times New Roman" w:cs="Times New Roman"/>
          <w:sz w:val="28"/>
          <w:szCs w:val="28"/>
          <w:lang w:val="ru-RU" w:eastAsia="ru-RU"/>
        </w:rPr>
        <w:t>Стародавньої</w:t>
      </w:r>
      <w:proofErr w:type="spellEnd"/>
      <w:r w:rsidRPr="00886E3E">
        <w:rPr>
          <w:rFonts w:ascii="Times New Roman" w:eastAsia="Times New Roman" w:hAnsi="Times New Roman" w:cs="Times New Roman"/>
          <w:sz w:val="28"/>
          <w:szCs w:val="28"/>
          <w:lang w:val="ru-RU" w:eastAsia="ru-RU"/>
        </w:rPr>
        <w:t xml:space="preserve"> </w:t>
      </w:r>
      <w:proofErr w:type="spellStart"/>
      <w:r w:rsidRPr="00886E3E">
        <w:rPr>
          <w:rFonts w:ascii="Times New Roman" w:eastAsia="Times New Roman" w:hAnsi="Times New Roman" w:cs="Times New Roman"/>
          <w:sz w:val="28"/>
          <w:szCs w:val="28"/>
          <w:lang w:val="ru-RU" w:eastAsia="ru-RU"/>
        </w:rPr>
        <w:t>Індії</w:t>
      </w:r>
      <w:proofErr w:type="spellEnd"/>
      <w:r w:rsidRPr="00886E3E">
        <w:rPr>
          <w:rFonts w:ascii="Times New Roman" w:eastAsia="Times New Roman" w:hAnsi="Times New Roman" w:cs="Times New Roman"/>
          <w:sz w:val="28"/>
          <w:szCs w:val="28"/>
          <w:lang w:val="ru-RU" w:eastAsia="ru-RU"/>
        </w:rPr>
        <w:t xml:space="preserve">: </w:t>
      </w:r>
      <w:proofErr w:type="spellStart"/>
      <w:r w:rsidRPr="00886E3E">
        <w:rPr>
          <w:rFonts w:ascii="Times New Roman" w:eastAsia="Times New Roman" w:hAnsi="Times New Roman" w:cs="Times New Roman"/>
          <w:sz w:val="28"/>
          <w:szCs w:val="28"/>
          <w:lang w:val="ru-RU" w:eastAsia="ru-RU"/>
        </w:rPr>
        <w:t>Антологія</w:t>
      </w:r>
      <w:proofErr w:type="spellEnd"/>
      <w:r w:rsidRPr="00886E3E">
        <w:rPr>
          <w:rFonts w:ascii="Times New Roman" w:eastAsia="Times New Roman" w:hAnsi="Times New Roman" w:cs="Times New Roman"/>
          <w:sz w:val="28"/>
          <w:szCs w:val="28"/>
          <w:lang w:val="ru-RU" w:eastAsia="ru-RU"/>
        </w:rPr>
        <w:t xml:space="preserve"> </w:t>
      </w:r>
      <w:proofErr w:type="spellStart"/>
      <w:r w:rsidRPr="00886E3E">
        <w:rPr>
          <w:rFonts w:ascii="Times New Roman" w:eastAsia="Times New Roman" w:hAnsi="Times New Roman" w:cs="Times New Roman"/>
          <w:sz w:val="28"/>
          <w:szCs w:val="28"/>
          <w:lang w:val="ru-RU" w:eastAsia="ru-RU"/>
        </w:rPr>
        <w:t>давньоінд</w:t>
      </w:r>
      <w:proofErr w:type="spellEnd"/>
      <w:r w:rsidRPr="00886E3E">
        <w:rPr>
          <w:rFonts w:ascii="Times New Roman" w:eastAsia="Times New Roman" w:hAnsi="Times New Roman" w:cs="Times New Roman"/>
          <w:sz w:val="28"/>
          <w:szCs w:val="28"/>
          <w:lang w:val="ru-RU" w:eastAsia="ru-RU"/>
        </w:rPr>
        <w:t xml:space="preserve">. </w:t>
      </w:r>
      <w:proofErr w:type="spellStart"/>
      <w:r w:rsidRPr="00886E3E">
        <w:rPr>
          <w:rFonts w:ascii="Times New Roman" w:eastAsia="Times New Roman" w:hAnsi="Times New Roman" w:cs="Times New Roman"/>
          <w:sz w:val="28"/>
          <w:szCs w:val="28"/>
          <w:lang w:val="ru-RU" w:eastAsia="ru-RU"/>
        </w:rPr>
        <w:t>Літ</w:t>
      </w:r>
      <w:proofErr w:type="spellEnd"/>
      <w:r w:rsidRPr="00886E3E">
        <w:rPr>
          <w:rFonts w:ascii="Times New Roman" w:eastAsia="Times New Roman" w:hAnsi="Times New Roman" w:cs="Times New Roman"/>
          <w:sz w:val="28"/>
          <w:szCs w:val="28"/>
          <w:lang w:val="ru-RU" w:eastAsia="ru-RU"/>
        </w:rPr>
        <w:t xml:space="preserve">. / </w:t>
      </w:r>
      <w:proofErr w:type="spellStart"/>
      <w:r w:rsidRPr="00886E3E">
        <w:rPr>
          <w:rFonts w:ascii="Times New Roman" w:eastAsia="Times New Roman" w:hAnsi="Times New Roman" w:cs="Times New Roman"/>
          <w:sz w:val="28"/>
          <w:szCs w:val="28"/>
          <w:lang w:val="ru-RU" w:eastAsia="ru-RU"/>
        </w:rPr>
        <w:t>Упоряд</w:t>
      </w:r>
      <w:proofErr w:type="spellEnd"/>
      <w:r w:rsidRPr="00886E3E">
        <w:rPr>
          <w:rFonts w:ascii="Times New Roman" w:eastAsia="Times New Roman" w:hAnsi="Times New Roman" w:cs="Times New Roman"/>
          <w:sz w:val="28"/>
          <w:szCs w:val="28"/>
          <w:lang w:val="ru-RU" w:eastAsia="ru-RU"/>
        </w:rPr>
        <w:t xml:space="preserve">. П. </w:t>
      </w:r>
      <w:proofErr w:type="spellStart"/>
      <w:proofErr w:type="gramStart"/>
      <w:r w:rsidRPr="00886E3E">
        <w:rPr>
          <w:rFonts w:ascii="Times New Roman" w:eastAsia="Times New Roman" w:hAnsi="Times New Roman" w:cs="Times New Roman"/>
          <w:sz w:val="28"/>
          <w:szCs w:val="28"/>
          <w:lang w:val="ru-RU" w:eastAsia="ru-RU"/>
        </w:rPr>
        <w:t>Р</w:t>
      </w:r>
      <w:proofErr w:type="gramEnd"/>
      <w:r w:rsidRPr="00886E3E">
        <w:rPr>
          <w:rFonts w:ascii="Times New Roman" w:eastAsia="Times New Roman" w:hAnsi="Times New Roman" w:cs="Times New Roman"/>
          <w:sz w:val="28"/>
          <w:szCs w:val="28"/>
          <w:lang w:val="ru-RU" w:eastAsia="ru-RU"/>
        </w:rPr>
        <w:t>іттера</w:t>
      </w:r>
      <w:proofErr w:type="spellEnd"/>
      <w:r w:rsidRPr="00886E3E">
        <w:rPr>
          <w:rFonts w:ascii="Times New Roman" w:eastAsia="Times New Roman" w:hAnsi="Times New Roman" w:cs="Times New Roman"/>
          <w:sz w:val="28"/>
          <w:szCs w:val="28"/>
          <w:lang w:val="ru-RU" w:eastAsia="ru-RU"/>
        </w:rPr>
        <w:t xml:space="preserve">. – К.: </w:t>
      </w:r>
      <w:proofErr w:type="spellStart"/>
      <w:r w:rsidRPr="00886E3E">
        <w:rPr>
          <w:rFonts w:ascii="Times New Roman" w:eastAsia="Times New Roman" w:hAnsi="Times New Roman" w:cs="Times New Roman"/>
          <w:sz w:val="28"/>
          <w:szCs w:val="28"/>
          <w:lang w:val="ru-RU" w:eastAsia="ru-RU"/>
        </w:rPr>
        <w:t>Дніпро</w:t>
      </w:r>
      <w:proofErr w:type="spellEnd"/>
      <w:r w:rsidRPr="00886E3E">
        <w:rPr>
          <w:rFonts w:ascii="Times New Roman" w:eastAsia="Times New Roman" w:hAnsi="Times New Roman" w:cs="Times New Roman"/>
          <w:sz w:val="28"/>
          <w:szCs w:val="28"/>
          <w:lang w:val="ru-RU" w:eastAsia="ru-RU"/>
        </w:rPr>
        <w:t>, 1982. – 351 с.</w:t>
      </w:r>
    </w:p>
    <w:p w:rsidR="005827C8" w:rsidRPr="00886E3E" w:rsidRDefault="00A04A4E" w:rsidP="005827C8">
      <w:pPr>
        <w:pStyle w:val="a4"/>
        <w:widowControl/>
        <w:numPr>
          <w:ilvl w:val="0"/>
          <w:numId w:val="5"/>
        </w:numPr>
        <w:spacing w:after="160"/>
        <w:contextualSpacing/>
        <w:rPr>
          <w:rFonts w:ascii="Times New Roman" w:eastAsia="Calibri" w:hAnsi="Times New Roman" w:cs="Times New Roman"/>
          <w:sz w:val="28"/>
          <w:szCs w:val="28"/>
          <w:lang w:val="uk-UA" w:eastAsia="uk-UA"/>
        </w:rPr>
      </w:pPr>
      <w:proofErr w:type="spellStart"/>
      <w:r w:rsidRPr="00886E3E">
        <w:rPr>
          <w:rFonts w:ascii="Times New Roman" w:eastAsia="Calibri" w:hAnsi="Times New Roman" w:cs="Times New Roman"/>
          <w:sz w:val="28"/>
          <w:szCs w:val="28"/>
          <w:lang w:val="uk-UA" w:eastAsia="uk-UA"/>
        </w:rPr>
        <w:t>Дарморіз</w:t>
      </w:r>
      <w:proofErr w:type="spellEnd"/>
      <w:r w:rsidRPr="00886E3E">
        <w:rPr>
          <w:rFonts w:ascii="Times New Roman" w:eastAsia="Calibri" w:hAnsi="Times New Roman" w:cs="Times New Roman"/>
          <w:sz w:val="28"/>
          <w:szCs w:val="28"/>
          <w:lang w:val="uk-UA" w:eastAsia="uk-UA"/>
        </w:rPr>
        <w:t xml:space="preserve"> О. Міфологія: </w:t>
      </w:r>
      <w:proofErr w:type="spellStart"/>
      <w:r w:rsidRPr="00886E3E">
        <w:rPr>
          <w:rFonts w:ascii="Times New Roman" w:eastAsia="Calibri" w:hAnsi="Times New Roman" w:cs="Times New Roman"/>
          <w:sz w:val="28"/>
          <w:szCs w:val="28"/>
          <w:lang w:val="uk-UA" w:eastAsia="uk-UA"/>
        </w:rPr>
        <w:t>навч</w:t>
      </w:r>
      <w:proofErr w:type="spellEnd"/>
      <w:r w:rsidRPr="00886E3E">
        <w:rPr>
          <w:rFonts w:ascii="Times New Roman" w:eastAsia="Calibri" w:hAnsi="Times New Roman" w:cs="Times New Roman"/>
          <w:sz w:val="28"/>
          <w:szCs w:val="28"/>
          <w:lang w:val="uk-UA" w:eastAsia="uk-UA"/>
        </w:rPr>
        <w:t xml:space="preserve">. </w:t>
      </w:r>
      <w:r w:rsidR="00474D54" w:rsidRPr="00886E3E">
        <w:rPr>
          <w:rFonts w:ascii="Times New Roman" w:eastAsia="Calibri" w:hAnsi="Times New Roman" w:cs="Times New Roman"/>
          <w:sz w:val="28"/>
          <w:szCs w:val="28"/>
          <w:lang w:val="uk-UA" w:eastAsia="uk-UA"/>
        </w:rPr>
        <w:t>п</w:t>
      </w:r>
      <w:r w:rsidRPr="00886E3E">
        <w:rPr>
          <w:rFonts w:ascii="Times New Roman" w:eastAsia="Calibri" w:hAnsi="Times New Roman" w:cs="Times New Roman"/>
          <w:sz w:val="28"/>
          <w:szCs w:val="28"/>
          <w:lang w:val="uk-UA" w:eastAsia="uk-UA"/>
        </w:rPr>
        <w:t>осібник</w:t>
      </w:r>
      <w:r w:rsidR="00474D54" w:rsidRPr="00886E3E">
        <w:rPr>
          <w:rFonts w:ascii="Times New Roman" w:eastAsia="Calibri" w:hAnsi="Times New Roman" w:cs="Times New Roman"/>
          <w:sz w:val="28"/>
          <w:szCs w:val="28"/>
          <w:lang w:val="uk-UA" w:eastAsia="uk-UA"/>
        </w:rPr>
        <w:t>. – Львів: ЛНУ ім. І Франка. – 2020. – 248 с.</w:t>
      </w:r>
    </w:p>
    <w:p w:rsidR="00B1264C" w:rsidRPr="00886E3E" w:rsidRDefault="00A04A4E" w:rsidP="005827C8">
      <w:pPr>
        <w:pStyle w:val="a4"/>
        <w:widowControl/>
        <w:numPr>
          <w:ilvl w:val="0"/>
          <w:numId w:val="5"/>
        </w:numPr>
        <w:spacing w:after="160"/>
        <w:contextualSpacing/>
        <w:rPr>
          <w:rFonts w:ascii="Times New Roman" w:eastAsia="Calibri" w:hAnsi="Times New Roman" w:cs="Times New Roman"/>
          <w:sz w:val="28"/>
          <w:szCs w:val="28"/>
          <w:lang w:val="uk-UA" w:eastAsia="uk-UA"/>
        </w:rPr>
      </w:pPr>
      <w:r w:rsidRPr="00886E3E">
        <w:rPr>
          <w:rFonts w:ascii="Times New Roman" w:eastAsia="Calibri" w:hAnsi="Times New Roman" w:cs="Times New Roman"/>
          <w:sz w:val="28"/>
          <w:szCs w:val="28"/>
          <w:lang w:val="uk-UA" w:eastAsia="uk-UA"/>
        </w:rPr>
        <w:t>Кун М. Легенди та міфи Стародавньої Греції. - К.: «Наукова думка»,2022. – 448 с.</w:t>
      </w:r>
    </w:p>
    <w:p w:rsidR="00B9368E" w:rsidRPr="00886E3E" w:rsidRDefault="00A04A4E" w:rsidP="00B9368E">
      <w:pPr>
        <w:widowControl/>
        <w:numPr>
          <w:ilvl w:val="0"/>
          <w:numId w:val="5"/>
        </w:numPr>
        <w:autoSpaceDE/>
        <w:autoSpaceDN/>
        <w:jc w:val="both"/>
        <w:rPr>
          <w:rFonts w:ascii="Times New Roman" w:eastAsia="Times New Roman" w:hAnsi="Times New Roman" w:cs="Times New Roman"/>
          <w:sz w:val="28"/>
          <w:szCs w:val="28"/>
          <w:lang w:val="ru-RU" w:eastAsia="ru-RU"/>
        </w:rPr>
      </w:pPr>
      <w:r w:rsidRPr="00886E3E">
        <w:rPr>
          <w:rFonts w:ascii="Times New Roman" w:eastAsia="Times New Roman" w:hAnsi="Times New Roman" w:cs="Times New Roman"/>
          <w:sz w:val="28"/>
          <w:szCs w:val="28"/>
          <w:lang w:val="ru-RU" w:eastAsia="ru-RU"/>
        </w:rPr>
        <w:t xml:space="preserve">На </w:t>
      </w:r>
      <w:proofErr w:type="spellStart"/>
      <w:proofErr w:type="gramStart"/>
      <w:r w:rsidRPr="00886E3E">
        <w:rPr>
          <w:rFonts w:ascii="Times New Roman" w:eastAsia="Times New Roman" w:hAnsi="Times New Roman" w:cs="Times New Roman"/>
          <w:sz w:val="28"/>
          <w:szCs w:val="28"/>
          <w:lang w:val="ru-RU" w:eastAsia="ru-RU"/>
        </w:rPr>
        <w:t>р</w:t>
      </w:r>
      <w:proofErr w:type="gramEnd"/>
      <w:r w:rsidRPr="00886E3E">
        <w:rPr>
          <w:rFonts w:ascii="Times New Roman" w:eastAsia="Times New Roman" w:hAnsi="Times New Roman" w:cs="Times New Roman"/>
          <w:sz w:val="28"/>
          <w:szCs w:val="28"/>
          <w:lang w:val="ru-RU" w:eastAsia="ru-RU"/>
        </w:rPr>
        <w:t>іках</w:t>
      </w:r>
      <w:proofErr w:type="spellEnd"/>
      <w:r w:rsidRPr="00886E3E">
        <w:rPr>
          <w:rFonts w:ascii="Times New Roman" w:eastAsia="Times New Roman" w:hAnsi="Times New Roman" w:cs="Times New Roman"/>
          <w:sz w:val="28"/>
          <w:szCs w:val="28"/>
          <w:lang w:val="ru-RU" w:eastAsia="ru-RU"/>
        </w:rPr>
        <w:t xml:space="preserve"> </w:t>
      </w:r>
      <w:proofErr w:type="spellStart"/>
      <w:r w:rsidRPr="00886E3E">
        <w:rPr>
          <w:rFonts w:ascii="Times New Roman" w:eastAsia="Times New Roman" w:hAnsi="Times New Roman" w:cs="Times New Roman"/>
          <w:sz w:val="28"/>
          <w:szCs w:val="28"/>
          <w:lang w:val="ru-RU" w:eastAsia="ru-RU"/>
        </w:rPr>
        <w:t>Вавілонських</w:t>
      </w:r>
      <w:proofErr w:type="spellEnd"/>
      <w:r w:rsidRPr="00886E3E">
        <w:rPr>
          <w:rFonts w:ascii="Times New Roman" w:eastAsia="Times New Roman" w:hAnsi="Times New Roman" w:cs="Times New Roman"/>
          <w:sz w:val="28"/>
          <w:szCs w:val="28"/>
          <w:lang w:val="ru-RU" w:eastAsia="ru-RU"/>
        </w:rPr>
        <w:t xml:space="preserve">: </w:t>
      </w:r>
      <w:r w:rsidRPr="00886E3E">
        <w:rPr>
          <w:rFonts w:ascii="Times New Roman" w:eastAsia="Times New Roman" w:hAnsi="Times New Roman" w:cs="Times New Roman"/>
          <w:sz w:val="28"/>
          <w:szCs w:val="28"/>
          <w:lang w:val="uk-UA" w:eastAsia="ru-RU"/>
        </w:rPr>
        <w:t>з</w:t>
      </w:r>
      <w:r w:rsidRPr="00886E3E">
        <w:rPr>
          <w:rFonts w:ascii="Times New Roman" w:eastAsia="Times New Roman" w:hAnsi="Times New Roman" w:cs="Times New Roman"/>
          <w:sz w:val="28"/>
          <w:szCs w:val="28"/>
          <w:lang w:val="ru-RU" w:eastAsia="ru-RU"/>
        </w:rPr>
        <w:t xml:space="preserve"> </w:t>
      </w:r>
      <w:proofErr w:type="spellStart"/>
      <w:r w:rsidRPr="00886E3E">
        <w:rPr>
          <w:rFonts w:ascii="Times New Roman" w:eastAsia="Times New Roman" w:hAnsi="Times New Roman" w:cs="Times New Roman"/>
          <w:sz w:val="28"/>
          <w:szCs w:val="28"/>
          <w:lang w:val="ru-RU" w:eastAsia="ru-RU"/>
        </w:rPr>
        <w:t>найдавнішої</w:t>
      </w:r>
      <w:proofErr w:type="spellEnd"/>
      <w:r w:rsidRPr="00886E3E">
        <w:rPr>
          <w:rFonts w:ascii="Times New Roman" w:eastAsia="Times New Roman" w:hAnsi="Times New Roman" w:cs="Times New Roman"/>
          <w:sz w:val="28"/>
          <w:szCs w:val="28"/>
          <w:lang w:val="ru-RU" w:eastAsia="ru-RU"/>
        </w:rPr>
        <w:t xml:space="preserve"> </w:t>
      </w:r>
      <w:proofErr w:type="spellStart"/>
      <w:r w:rsidRPr="00886E3E">
        <w:rPr>
          <w:rFonts w:ascii="Times New Roman" w:eastAsia="Times New Roman" w:hAnsi="Times New Roman" w:cs="Times New Roman"/>
          <w:sz w:val="28"/>
          <w:szCs w:val="28"/>
          <w:lang w:val="ru-RU" w:eastAsia="ru-RU"/>
        </w:rPr>
        <w:t>літератури</w:t>
      </w:r>
      <w:proofErr w:type="spellEnd"/>
      <w:r w:rsidRPr="00886E3E">
        <w:rPr>
          <w:rFonts w:ascii="Times New Roman" w:eastAsia="Times New Roman" w:hAnsi="Times New Roman" w:cs="Times New Roman"/>
          <w:sz w:val="28"/>
          <w:szCs w:val="28"/>
          <w:lang w:val="ru-RU" w:eastAsia="ru-RU"/>
        </w:rPr>
        <w:t xml:space="preserve"> Шумеру, </w:t>
      </w:r>
      <w:r w:rsidRPr="00886E3E">
        <w:rPr>
          <w:rFonts w:ascii="Times New Roman" w:eastAsia="Times New Roman" w:hAnsi="Times New Roman" w:cs="Times New Roman"/>
          <w:sz w:val="28"/>
          <w:szCs w:val="28"/>
          <w:lang w:val="uk-UA" w:eastAsia="ru-RU"/>
        </w:rPr>
        <w:t>В</w:t>
      </w:r>
      <w:proofErr w:type="spellStart"/>
      <w:r w:rsidRPr="00886E3E">
        <w:rPr>
          <w:rFonts w:ascii="Times New Roman" w:eastAsia="Times New Roman" w:hAnsi="Times New Roman" w:cs="Times New Roman"/>
          <w:sz w:val="28"/>
          <w:szCs w:val="28"/>
          <w:lang w:val="ru-RU" w:eastAsia="ru-RU"/>
        </w:rPr>
        <w:t>авілону</w:t>
      </w:r>
      <w:proofErr w:type="spellEnd"/>
      <w:r w:rsidRPr="00886E3E">
        <w:rPr>
          <w:rFonts w:ascii="Times New Roman" w:eastAsia="Times New Roman" w:hAnsi="Times New Roman" w:cs="Times New Roman"/>
          <w:sz w:val="28"/>
          <w:szCs w:val="28"/>
          <w:lang w:val="ru-RU" w:eastAsia="ru-RU"/>
        </w:rPr>
        <w:t xml:space="preserve">, </w:t>
      </w:r>
      <w:proofErr w:type="spellStart"/>
      <w:r w:rsidRPr="00886E3E">
        <w:rPr>
          <w:rFonts w:ascii="Times New Roman" w:eastAsia="Times New Roman" w:hAnsi="Times New Roman" w:cs="Times New Roman"/>
          <w:sz w:val="28"/>
          <w:szCs w:val="28"/>
          <w:lang w:val="ru-RU" w:eastAsia="ru-RU"/>
        </w:rPr>
        <w:t>Палестини</w:t>
      </w:r>
      <w:proofErr w:type="spellEnd"/>
      <w:r w:rsidRPr="00886E3E">
        <w:rPr>
          <w:rFonts w:ascii="Times New Roman" w:eastAsia="Times New Roman" w:hAnsi="Times New Roman" w:cs="Times New Roman"/>
          <w:sz w:val="28"/>
          <w:szCs w:val="28"/>
          <w:lang w:val="ru-RU" w:eastAsia="ru-RU"/>
        </w:rPr>
        <w:t xml:space="preserve"> / </w:t>
      </w:r>
      <w:proofErr w:type="spellStart"/>
      <w:r w:rsidRPr="00886E3E">
        <w:rPr>
          <w:rFonts w:ascii="Times New Roman" w:eastAsia="Times New Roman" w:hAnsi="Times New Roman" w:cs="Times New Roman"/>
          <w:sz w:val="28"/>
          <w:szCs w:val="28"/>
          <w:lang w:val="ru-RU" w:eastAsia="ru-RU"/>
        </w:rPr>
        <w:t>Упоряд</w:t>
      </w:r>
      <w:proofErr w:type="spellEnd"/>
      <w:r w:rsidRPr="00886E3E">
        <w:rPr>
          <w:rFonts w:ascii="Times New Roman" w:eastAsia="Times New Roman" w:hAnsi="Times New Roman" w:cs="Times New Roman"/>
          <w:sz w:val="28"/>
          <w:szCs w:val="28"/>
          <w:lang w:val="ru-RU" w:eastAsia="ru-RU"/>
        </w:rPr>
        <w:t xml:space="preserve">. М.Н. Москаленко. </w:t>
      </w:r>
      <w:proofErr w:type="spellStart"/>
      <w:r w:rsidRPr="00886E3E">
        <w:rPr>
          <w:rFonts w:ascii="Times New Roman" w:eastAsia="Times New Roman" w:hAnsi="Times New Roman" w:cs="Times New Roman"/>
          <w:sz w:val="28"/>
          <w:szCs w:val="28"/>
          <w:lang w:val="ru-RU" w:eastAsia="ru-RU"/>
        </w:rPr>
        <w:t>Авт</w:t>
      </w:r>
      <w:proofErr w:type="gramStart"/>
      <w:r w:rsidRPr="00886E3E">
        <w:rPr>
          <w:rFonts w:ascii="Times New Roman" w:eastAsia="Times New Roman" w:hAnsi="Times New Roman" w:cs="Times New Roman"/>
          <w:sz w:val="28"/>
          <w:szCs w:val="28"/>
          <w:lang w:val="ru-RU" w:eastAsia="ru-RU"/>
        </w:rPr>
        <w:t>.п</w:t>
      </w:r>
      <w:proofErr w:type="gramEnd"/>
      <w:r w:rsidRPr="00886E3E">
        <w:rPr>
          <w:rFonts w:ascii="Times New Roman" w:eastAsia="Times New Roman" w:hAnsi="Times New Roman" w:cs="Times New Roman"/>
          <w:sz w:val="28"/>
          <w:szCs w:val="28"/>
          <w:lang w:val="ru-RU" w:eastAsia="ru-RU"/>
        </w:rPr>
        <w:t>ередм</w:t>
      </w:r>
      <w:proofErr w:type="spellEnd"/>
      <w:r w:rsidRPr="00886E3E">
        <w:rPr>
          <w:rFonts w:ascii="Times New Roman" w:eastAsia="Times New Roman" w:hAnsi="Times New Roman" w:cs="Times New Roman"/>
          <w:sz w:val="28"/>
          <w:szCs w:val="28"/>
          <w:lang w:val="ru-RU" w:eastAsia="ru-RU"/>
        </w:rPr>
        <w:t xml:space="preserve">. І.М. Дьяконов. – К.: </w:t>
      </w:r>
      <w:proofErr w:type="spellStart"/>
      <w:r w:rsidRPr="00886E3E">
        <w:rPr>
          <w:rFonts w:ascii="Times New Roman" w:eastAsia="Times New Roman" w:hAnsi="Times New Roman" w:cs="Times New Roman"/>
          <w:sz w:val="28"/>
          <w:szCs w:val="28"/>
          <w:lang w:val="ru-RU" w:eastAsia="ru-RU"/>
        </w:rPr>
        <w:t>Дн</w:t>
      </w:r>
      <w:r w:rsidRPr="00886E3E">
        <w:rPr>
          <w:rFonts w:ascii="Times New Roman" w:eastAsia="Times New Roman" w:hAnsi="Times New Roman" w:cs="Times New Roman"/>
          <w:sz w:val="28"/>
          <w:szCs w:val="28"/>
          <w:lang w:val="ru-RU" w:eastAsia="ru-RU"/>
        </w:rPr>
        <w:t>іпро</w:t>
      </w:r>
      <w:proofErr w:type="spellEnd"/>
      <w:r w:rsidRPr="00886E3E">
        <w:rPr>
          <w:rFonts w:ascii="Times New Roman" w:eastAsia="Times New Roman" w:hAnsi="Times New Roman" w:cs="Times New Roman"/>
          <w:sz w:val="28"/>
          <w:szCs w:val="28"/>
          <w:lang w:val="ru-RU" w:eastAsia="ru-RU"/>
        </w:rPr>
        <w:t>,</w:t>
      </w:r>
      <w:r w:rsidRPr="00886E3E">
        <w:rPr>
          <w:rFonts w:ascii="Times New Roman" w:eastAsia="Times New Roman" w:hAnsi="Times New Roman" w:cs="Times New Roman"/>
          <w:sz w:val="28"/>
          <w:szCs w:val="28"/>
          <w:lang w:val="uk-UA" w:eastAsia="ru-RU"/>
        </w:rPr>
        <w:t xml:space="preserve"> 202</w:t>
      </w:r>
      <w:r w:rsidRPr="00886E3E">
        <w:rPr>
          <w:rFonts w:ascii="Times New Roman" w:eastAsia="Times New Roman" w:hAnsi="Times New Roman" w:cs="Times New Roman"/>
          <w:sz w:val="28"/>
          <w:szCs w:val="28"/>
          <w:lang w:val="ru-RU" w:eastAsia="ru-RU"/>
        </w:rPr>
        <w:t xml:space="preserve">1. – 398 с. </w:t>
      </w:r>
    </w:p>
    <w:p w:rsidR="006C7924" w:rsidRPr="00886E3E" w:rsidRDefault="00A04A4E" w:rsidP="006C7924">
      <w:pPr>
        <w:pStyle w:val="a4"/>
        <w:numPr>
          <w:ilvl w:val="0"/>
          <w:numId w:val="5"/>
        </w:numPr>
        <w:tabs>
          <w:tab w:val="left" w:pos="928"/>
        </w:tabs>
        <w:spacing w:before="63"/>
        <w:ind w:right="138"/>
        <w:jc w:val="both"/>
        <w:rPr>
          <w:rFonts w:ascii="Times New Roman" w:eastAsia="Calibri" w:hAnsi="Times New Roman" w:cs="Times New Roman"/>
          <w:sz w:val="28"/>
          <w:szCs w:val="28"/>
          <w:lang w:val="uk-UA"/>
        </w:rPr>
      </w:pPr>
      <w:proofErr w:type="spellStart"/>
      <w:r w:rsidRPr="00886E3E">
        <w:rPr>
          <w:rFonts w:ascii="Times New Roman" w:eastAsia="Calibri" w:hAnsi="Times New Roman" w:cs="Times New Roman"/>
          <w:sz w:val="28"/>
          <w:szCs w:val="28"/>
          <w:lang w:val="uk-UA"/>
        </w:rPr>
        <w:t>Усов</w:t>
      </w:r>
      <w:proofErr w:type="spellEnd"/>
      <w:r w:rsidRPr="00886E3E">
        <w:rPr>
          <w:rFonts w:ascii="Times New Roman" w:eastAsia="Calibri" w:hAnsi="Times New Roman" w:cs="Times New Roman"/>
          <w:sz w:val="28"/>
          <w:szCs w:val="28"/>
          <w:lang w:val="uk-UA"/>
        </w:rPr>
        <w:t xml:space="preserve"> Д. В. Магічні уявлення і тоталітарна свідомість // Франція та Україна: </w:t>
      </w:r>
      <w:proofErr w:type="spellStart"/>
      <w:r w:rsidRPr="00886E3E">
        <w:rPr>
          <w:rFonts w:ascii="Times New Roman" w:eastAsia="Calibri" w:hAnsi="Times New Roman" w:cs="Times New Roman"/>
          <w:sz w:val="28"/>
          <w:szCs w:val="28"/>
          <w:lang w:val="uk-UA"/>
        </w:rPr>
        <w:t>Науково-</w:t>
      </w:r>
      <w:proofErr w:type="spellEnd"/>
      <w:r w:rsidRPr="00886E3E">
        <w:rPr>
          <w:rFonts w:ascii="Times New Roman" w:eastAsia="Calibri" w:hAnsi="Times New Roman" w:cs="Times New Roman"/>
          <w:sz w:val="28"/>
          <w:szCs w:val="28"/>
          <w:lang w:val="uk-UA"/>
        </w:rPr>
        <w:t xml:space="preserve"> практичний досвід у контексті діалогу національних культур. – Дніпропетровськ, </w:t>
      </w:r>
      <w:r w:rsidRPr="00886E3E">
        <w:rPr>
          <w:rFonts w:ascii="Times New Roman" w:eastAsia="Calibri" w:hAnsi="Times New Roman" w:cs="Times New Roman"/>
          <w:spacing w:val="-2"/>
          <w:sz w:val="28"/>
          <w:szCs w:val="28"/>
          <w:lang w:val="uk-UA"/>
        </w:rPr>
        <w:t>2019. – с.19-25.</w:t>
      </w:r>
    </w:p>
    <w:p w:rsidR="006C7924" w:rsidRPr="00886E3E" w:rsidRDefault="00A04A4E" w:rsidP="006C7924">
      <w:pPr>
        <w:pStyle w:val="a4"/>
        <w:numPr>
          <w:ilvl w:val="0"/>
          <w:numId w:val="5"/>
        </w:numPr>
        <w:tabs>
          <w:tab w:val="left" w:pos="928"/>
        </w:tabs>
        <w:ind w:right="146"/>
        <w:jc w:val="both"/>
        <w:rPr>
          <w:rFonts w:ascii="Times New Roman" w:eastAsia="Calibri" w:hAnsi="Times New Roman" w:cs="Times New Roman"/>
          <w:sz w:val="28"/>
          <w:szCs w:val="28"/>
          <w:lang w:val="uk-UA"/>
        </w:rPr>
      </w:pPr>
      <w:proofErr w:type="spellStart"/>
      <w:r w:rsidRPr="00886E3E">
        <w:rPr>
          <w:rFonts w:ascii="Times New Roman" w:eastAsia="Calibri" w:hAnsi="Times New Roman" w:cs="Times New Roman"/>
          <w:sz w:val="28"/>
          <w:szCs w:val="28"/>
          <w:lang w:val="uk-UA"/>
        </w:rPr>
        <w:t>Усов</w:t>
      </w:r>
      <w:proofErr w:type="spellEnd"/>
      <w:r w:rsidRPr="00886E3E">
        <w:rPr>
          <w:rFonts w:ascii="Times New Roman" w:eastAsia="Calibri" w:hAnsi="Times New Roman" w:cs="Times New Roman"/>
          <w:sz w:val="28"/>
          <w:szCs w:val="28"/>
          <w:lang w:val="uk-UA"/>
        </w:rPr>
        <w:t xml:space="preserve"> Д. В. Масовість як фактор тоталітарної міфологізації суспільної свідомості // Там само .- 2020. – с. 38-46.</w:t>
      </w:r>
    </w:p>
    <w:p w:rsidR="006C7924" w:rsidRPr="00886E3E" w:rsidRDefault="00A04A4E" w:rsidP="006C7924">
      <w:pPr>
        <w:pStyle w:val="a4"/>
        <w:numPr>
          <w:ilvl w:val="0"/>
          <w:numId w:val="5"/>
        </w:numPr>
        <w:tabs>
          <w:tab w:val="left" w:pos="928"/>
        </w:tabs>
        <w:ind w:right="145"/>
        <w:jc w:val="both"/>
        <w:rPr>
          <w:rFonts w:ascii="Times New Roman" w:eastAsia="Calibri" w:hAnsi="Times New Roman" w:cs="Times New Roman"/>
          <w:sz w:val="28"/>
          <w:szCs w:val="28"/>
          <w:lang w:val="uk-UA"/>
        </w:rPr>
      </w:pPr>
      <w:proofErr w:type="spellStart"/>
      <w:r w:rsidRPr="00886E3E">
        <w:rPr>
          <w:rFonts w:ascii="Times New Roman" w:eastAsia="Calibri" w:hAnsi="Times New Roman" w:cs="Times New Roman"/>
          <w:sz w:val="28"/>
          <w:szCs w:val="28"/>
          <w:lang w:val="uk-UA"/>
        </w:rPr>
        <w:t>Усов</w:t>
      </w:r>
      <w:proofErr w:type="spellEnd"/>
      <w:r w:rsidRPr="00886E3E">
        <w:rPr>
          <w:rFonts w:ascii="Times New Roman" w:eastAsia="Calibri" w:hAnsi="Times New Roman" w:cs="Times New Roman"/>
          <w:sz w:val="28"/>
          <w:szCs w:val="28"/>
          <w:lang w:val="uk-UA"/>
        </w:rPr>
        <w:t xml:space="preserve"> Д. В. Міфологізація свідомості в сучасному суспільстві // Актуальні</w:t>
      </w:r>
      <w:r w:rsidRPr="00886E3E">
        <w:rPr>
          <w:rFonts w:ascii="Times New Roman" w:eastAsia="Calibri" w:hAnsi="Times New Roman" w:cs="Times New Roman"/>
          <w:spacing w:val="40"/>
          <w:sz w:val="28"/>
          <w:szCs w:val="28"/>
          <w:lang w:val="uk-UA"/>
        </w:rPr>
        <w:t xml:space="preserve"> </w:t>
      </w:r>
      <w:r w:rsidRPr="00886E3E">
        <w:rPr>
          <w:rFonts w:ascii="Times New Roman" w:eastAsia="Calibri" w:hAnsi="Times New Roman" w:cs="Times New Roman"/>
          <w:sz w:val="28"/>
          <w:szCs w:val="28"/>
          <w:lang w:val="uk-UA"/>
        </w:rPr>
        <w:t>філософські та культурологічні проблеми сучасності. – К.: Знання, 2001. 38</w:t>
      </w:r>
      <w:r w:rsidRPr="00886E3E">
        <w:rPr>
          <w:rFonts w:ascii="Times New Roman" w:eastAsia="Calibri" w:hAnsi="Times New Roman" w:cs="Times New Roman"/>
          <w:sz w:val="28"/>
          <w:szCs w:val="28"/>
          <w:lang w:val="uk-UA"/>
        </w:rPr>
        <w:t>7 с.</w:t>
      </w:r>
    </w:p>
    <w:p w:rsidR="006C7924" w:rsidRPr="00886E3E" w:rsidRDefault="00A04A4E" w:rsidP="006C7924">
      <w:pPr>
        <w:pStyle w:val="a4"/>
        <w:numPr>
          <w:ilvl w:val="0"/>
          <w:numId w:val="5"/>
        </w:numPr>
        <w:tabs>
          <w:tab w:val="left" w:pos="928"/>
        </w:tabs>
        <w:ind w:right="151"/>
        <w:jc w:val="both"/>
        <w:rPr>
          <w:rFonts w:ascii="Times New Roman" w:eastAsia="Calibri" w:hAnsi="Times New Roman" w:cs="Times New Roman"/>
          <w:sz w:val="28"/>
          <w:szCs w:val="28"/>
          <w:lang w:val="uk-UA"/>
        </w:rPr>
      </w:pPr>
      <w:proofErr w:type="spellStart"/>
      <w:r w:rsidRPr="00886E3E">
        <w:rPr>
          <w:rFonts w:ascii="Times New Roman" w:eastAsia="Calibri" w:hAnsi="Times New Roman" w:cs="Times New Roman"/>
          <w:sz w:val="28"/>
          <w:szCs w:val="28"/>
          <w:lang w:val="uk-UA"/>
        </w:rPr>
        <w:t>Усов</w:t>
      </w:r>
      <w:proofErr w:type="spellEnd"/>
      <w:r w:rsidRPr="00886E3E">
        <w:rPr>
          <w:rFonts w:ascii="Times New Roman" w:eastAsia="Calibri" w:hAnsi="Times New Roman" w:cs="Times New Roman"/>
          <w:sz w:val="28"/>
          <w:szCs w:val="28"/>
          <w:lang w:val="uk-UA"/>
        </w:rPr>
        <w:t xml:space="preserve"> Д. В. Сучасна міфологія в системі масової комунікації // Філософія, культура, життя. – Дніпропетровськ: Наука і освіта, 2021. – Вип.. 11. – с. 21-36.</w:t>
      </w:r>
    </w:p>
    <w:p w:rsidR="00B1264C" w:rsidRPr="00886E3E" w:rsidRDefault="00B1264C" w:rsidP="00B1264C">
      <w:pPr>
        <w:pStyle w:val="a4"/>
        <w:tabs>
          <w:tab w:val="left" w:pos="928"/>
        </w:tabs>
        <w:ind w:left="720" w:right="151"/>
        <w:jc w:val="both"/>
        <w:rPr>
          <w:rFonts w:ascii="Times New Roman" w:eastAsia="Calibri" w:hAnsi="Times New Roman" w:cs="Times New Roman"/>
          <w:sz w:val="28"/>
          <w:szCs w:val="28"/>
          <w:lang w:val="uk-UA"/>
        </w:rPr>
      </w:pPr>
    </w:p>
    <w:p w:rsidR="00B1264C" w:rsidRPr="00886E3E" w:rsidRDefault="00A04A4E" w:rsidP="00B1264C">
      <w:pPr>
        <w:pStyle w:val="a4"/>
        <w:tabs>
          <w:tab w:val="left" w:pos="928"/>
        </w:tabs>
        <w:ind w:left="720" w:right="151"/>
        <w:jc w:val="both"/>
        <w:rPr>
          <w:rFonts w:ascii="Times New Roman" w:eastAsia="Calibri" w:hAnsi="Times New Roman" w:cs="Times New Roman"/>
          <w:b/>
          <w:sz w:val="28"/>
          <w:szCs w:val="28"/>
          <w:lang w:val="uk-UA"/>
        </w:rPr>
      </w:pPr>
      <w:r w:rsidRPr="00886E3E">
        <w:rPr>
          <w:rFonts w:ascii="Times New Roman" w:eastAsia="Calibri" w:hAnsi="Times New Roman" w:cs="Times New Roman"/>
          <w:b/>
          <w:sz w:val="28"/>
          <w:szCs w:val="28"/>
          <w:lang w:val="uk-UA"/>
        </w:rPr>
        <w:t>Додаткова література:</w:t>
      </w:r>
    </w:p>
    <w:p w:rsidR="00EE4829" w:rsidRPr="00886E3E" w:rsidRDefault="00A04A4E" w:rsidP="00EE4829">
      <w:pPr>
        <w:pStyle w:val="a4"/>
        <w:numPr>
          <w:ilvl w:val="0"/>
          <w:numId w:val="6"/>
        </w:numPr>
        <w:tabs>
          <w:tab w:val="left" w:pos="928"/>
        </w:tabs>
        <w:ind w:right="151"/>
        <w:jc w:val="both"/>
        <w:rPr>
          <w:rFonts w:ascii="Times New Roman" w:eastAsia="Calibri" w:hAnsi="Times New Roman" w:cs="Times New Roman"/>
          <w:sz w:val="28"/>
          <w:szCs w:val="28"/>
          <w:lang w:val="uk-UA"/>
        </w:rPr>
      </w:pPr>
      <w:proofErr w:type="spellStart"/>
      <w:r w:rsidRPr="00886E3E">
        <w:rPr>
          <w:rFonts w:ascii="Times New Roman" w:eastAsia="Calibri" w:hAnsi="Times New Roman" w:cs="Times New Roman"/>
          <w:sz w:val="28"/>
          <w:szCs w:val="28"/>
          <w:lang w:val="uk-UA"/>
        </w:rPr>
        <w:t>Дюркгайм</w:t>
      </w:r>
      <w:proofErr w:type="spellEnd"/>
      <w:r w:rsidRPr="00886E3E">
        <w:rPr>
          <w:rFonts w:ascii="Times New Roman" w:eastAsia="Calibri" w:hAnsi="Times New Roman" w:cs="Times New Roman"/>
          <w:sz w:val="28"/>
          <w:szCs w:val="28"/>
          <w:lang w:val="uk-UA"/>
        </w:rPr>
        <w:t xml:space="preserve"> Е. Первісні форми релігійного життя: Тотемна система в Австралії</w:t>
      </w:r>
      <w:r w:rsidRPr="00886E3E">
        <w:rPr>
          <w:rFonts w:ascii="Times New Roman" w:eastAsia="Calibri" w:hAnsi="Times New Roman" w:cs="Times New Roman"/>
          <w:sz w:val="28"/>
          <w:szCs w:val="28"/>
          <w:lang w:val="uk-UA"/>
        </w:rPr>
        <w:t xml:space="preserve">. </w:t>
      </w:r>
      <w:r w:rsidRPr="00886E3E">
        <w:rPr>
          <w:rFonts w:ascii="Times New Roman" w:eastAsia="Calibri" w:hAnsi="Times New Roman" w:cs="Times New Roman"/>
          <w:sz w:val="28"/>
          <w:szCs w:val="28"/>
          <w:lang w:val="uk-UA" w:eastAsia="uk-UA"/>
        </w:rPr>
        <w:t>К.: «</w:t>
      </w:r>
      <w:proofErr w:type="spellStart"/>
      <w:r w:rsidRPr="00886E3E">
        <w:rPr>
          <w:rFonts w:ascii="Times New Roman" w:eastAsia="Calibri" w:hAnsi="Times New Roman" w:cs="Times New Roman"/>
          <w:sz w:val="28"/>
          <w:szCs w:val="28"/>
          <w:lang w:val="uk-UA" w:eastAsia="uk-UA"/>
        </w:rPr>
        <w:t>Юніверс</w:t>
      </w:r>
      <w:proofErr w:type="spellEnd"/>
      <w:r w:rsidRPr="00886E3E">
        <w:rPr>
          <w:rFonts w:ascii="Times New Roman" w:eastAsia="Calibri" w:hAnsi="Times New Roman" w:cs="Times New Roman"/>
          <w:sz w:val="28"/>
          <w:szCs w:val="28"/>
          <w:lang w:val="uk-UA" w:eastAsia="uk-UA"/>
        </w:rPr>
        <w:t>», 2022. – 356 с.</w:t>
      </w:r>
    </w:p>
    <w:p w:rsidR="00EE4829" w:rsidRPr="00886E3E" w:rsidRDefault="00A04A4E" w:rsidP="00EE4829">
      <w:pPr>
        <w:pStyle w:val="a4"/>
        <w:numPr>
          <w:ilvl w:val="0"/>
          <w:numId w:val="6"/>
        </w:numPr>
        <w:tabs>
          <w:tab w:val="left" w:pos="928"/>
        </w:tabs>
        <w:ind w:right="151"/>
        <w:jc w:val="both"/>
        <w:rPr>
          <w:rFonts w:ascii="Times New Roman" w:eastAsia="Calibri" w:hAnsi="Times New Roman" w:cs="Times New Roman"/>
          <w:sz w:val="28"/>
          <w:szCs w:val="28"/>
          <w:lang w:val="uk-UA"/>
        </w:rPr>
      </w:pPr>
      <w:r w:rsidRPr="00886E3E">
        <w:rPr>
          <w:rFonts w:ascii="Times New Roman" w:eastAsia="Calibri" w:hAnsi="Times New Roman" w:cs="Times New Roman"/>
          <w:sz w:val="28"/>
          <w:szCs w:val="28"/>
          <w:lang w:val="uk-UA" w:eastAsia="uk-UA"/>
        </w:rPr>
        <w:t xml:space="preserve"> Корній </w:t>
      </w:r>
      <w:proofErr w:type="spellStart"/>
      <w:r w:rsidRPr="00886E3E">
        <w:rPr>
          <w:rFonts w:ascii="Times New Roman" w:eastAsia="Calibri" w:hAnsi="Times New Roman" w:cs="Times New Roman"/>
          <w:sz w:val="28"/>
          <w:szCs w:val="28"/>
          <w:lang w:val="uk-UA" w:eastAsia="uk-UA"/>
        </w:rPr>
        <w:t>Дара</w:t>
      </w:r>
      <w:proofErr w:type="spellEnd"/>
      <w:r w:rsidRPr="00886E3E">
        <w:rPr>
          <w:rFonts w:ascii="Times New Roman" w:eastAsia="Calibri" w:hAnsi="Times New Roman" w:cs="Times New Roman"/>
          <w:sz w:val="28"/>
          <w:szCs w:val="28"/>
          <w:lang w:val="uk-UA" w:eastAsia="uk-UA"/>
        </w:rPr>
        <w:t xml:space="preserve"> Чарівні істоти українського міфу: Духи природи. - Х</w:t>
      </w:r>
      <w:r w:rsidR="00886E3E" w:rsidRPr="00886E3E">
        <w:rPr>
          <w:rFonts w:ascii="Times New Roman" w:eastAsia="Calibri" w:hAnsi="Times New Roman" w:cs="Times New Roman"/>
          <w:sz w:val="28"/>
          <w:szCs w:val="28"/>
          <w:lang w:val="uk-UA" w:eastAsia="uk-UA"/>
        </w:rPr>
        <w:t>.: «</w:t>
      </w:r>
      <w:proofErr w:type="spellStart"/>
      <w:r w:rsidR="00886E3E" w:rsidRPr="00886E3E">
        <w:rPr>
          <w:rFonts w:ascii="Times New Roman" w:eastAsia="Calibri" w:hAnsi="Times New Roman" w:cs="Times New Roman"/>
          <w:sz w:val="28"/>
          <w:szCs w:val="28"/>
          <w:lang w:val="uk-UA" w:eastAsia="uk-UA"/>
        </w:rPr>
        <w:t>Віват</w:t>
      </w:r>
      <w:proofErr w:type="spellEnd"/>
      <w:r w:rsidRPr="00886E3E">
        <w:rPr>
          <w:rFonts w:ascii="Times New Roman" w:eastAsia="Calibri" w:hAnsi="Times New Roman" w:cs="Times New Roman"/>
          <w:sz w:val="28"/>
          <w:szCs w:val="28"/>
          <w:lang w:val="uk-UA" w:eastAsia="uk-UA"/>
        </w:rPr>
        <w:t>»,</w:t>
      </w:r>
      <w:r w:rsidR="00886E3E" w:rsidRPr="00886E3E">
        <w:rPr>
          <w:rFonts w:ascii="Times New Roman" w:eastAsia="Calibri" w:hAnsi="Times New Roman" w:cs="Times New Roman"/>
          <w:sz w:val="28"/>
          <w:szCs w:val="28"/>
          <w:lang w:val="uk-UA" w:eastAsia="uk-UA"/>
        </w:rPr>
        <w:t xml:space="preserve"> 2024. – 456 с.</w:t>
      </w:r>
    </w:p>
    <w:p w:rsidR="00B1264C" w:rsidRPr="00886E3E" w:rsidRDefault="00A04A4E" w:rsidP="00B1264C">
      <w:pPr>
        <w:pStyle w:val="a4"/>
        <w:numPr>
          <w:ilvl w:val="0"/>
          <w:numId w:val="6"/>
        </w:numPr>
        <w:tabs>
          <w:tab w:val="left" w:pos="928"/>
        </w:tabs>
        <w:ind w:right="151"/>
        <w:jc w:val="both"/>
        <w:rPr>
          <w:rFonts w:ascii="Times New Roman" w:eastAsia="Calibri" w:hAnsi="Times New Roman" w:cs="Times New Roman"/>
          <w:sz w:val="28"/>
          <w:szCs w:val="28"/>
          <w:lang w:val="uk-UA"/>
        </w:rPr>
      </w:pPr>
      <w:r w:rsidRPr="00886E3E">
        <w:rPr>
          <w:rFonts w:ascii="Times New Roman" w:eastAsia="Calibri" w:hAnsi="Times New Roman" w:cs="Times New Roman"/>
          <w:sz w:val="28"/>
          <w:szCs w:val="28"/>
          <w:lang w:val="uk-UA" w:eastAsia="uk-UA"/>
        </w:rPr>
        <w:t>Костомаров М. Слов’янська міфологія: Вибрані праці з фольклористики і літературознавства. -  К.: «Наукова думка»,</w:t>
      </w:r>
      <w:r w:rsidR="00EE4829" w:rsidRPr="00886E3E">
        <w:rPr>
          <w:rFonts w:ascii="Times New Roman" w:eastAsia="Calibri" w:hAnsi="Times New Roman" w:cs="Times New Roman"/>
          <w:sz w:val="28"/>
          <w:szCs w:val="28"/>
          <w:lang w:val="uk-UA" w:eastAsia="uk-UA"/>
        </w:rPr>
        <w:t xml:space="preserve"> 2020. – 341 с.</w:t>
      </w:r>
    </w:p>
    <w:p w:rsidR="00EE4829" w:rsidRPr="00886E3E" w:rsidRDefault="00A04A4E" w:rsidP="00B1264C">
      <w:pPr>
        <w:pStyle w:val="a4"/>
        <w:numPr>
          <w:ilvl w:val="0"/>
          <w:numId w:val="6"/>
        </w:numPr>
        <w:tabs>
          <w:tab w:val="left" w:pos="928"/>
        </w:tabs>
        <w:ind w:right="151"/>
        <w:jc w:val="both"/>
        <w:rPr>
          <w:rFonts w:ascii="Times New Roman" w:eastAsia="Calibri" w:hAnsi="Times New Roman" w:cs="Times New Roman"/>
          <w:sz w:val="28"/>
          <w:szCs w:val="28"/>
          <w:lang w:val="uk-UA"/>
        </w:rPr>
      </w:pPr>
      <w:proofErr w:type="spellStart"/>
      <w:r w:rsidRPr="00886E3E">
        <w:rPr>
          <w:rFonts w:ascii="Times New Roman" w:eastAsia="Calibri" w:hAnsi="Times New Roman" w:cs="Times New Roman"/>
          <w:sz w:val="28"/>
          <w:szCs w:val="28"/>
          <w:lang w:val="uk-UA"/>
        </w:rPr>
        <w:t>Лубський</w:t>
      </w:r>
      <w:proofErr w:type="spellEnd"/>
      <w:r w:rsidRPr="00886E3E">
        <w:rPr>
          <w:rFonts w:ascii="Times New Roman" w:eastAsia="Calibri" w:hAnsi="Times New Roman" w:cs="Times New Roman"/>
          <w:sz w:val="28"/>
          <w:szCs w:val="28"/>
          <w:lang w:val="uk-UA"/>
        </w:rPr>
        <w:t xml:space="preserve"> В. Історія релігій: </w:t>
      </w:r>
      <w:proofErr w:type="spellStart"/>
      <w:r w:rsidRPr="00886E3E">
        <w:rPr>
          <w:rFonts w:ascii="Times New Roman" w:eastAsia="Calibri" w:hAnsi="Times New Roman" w:cs="Times New Roman"/>
          <w:sz w:val="28"/>
          <w:szCs w:val="28"/>
          <w:lang w:val="uk-UA"/>
        </w:rPr>
        <w:t>Навч</w:t>
      </w:r>
      <w:proofErr w:type="spellEnd"/>
      <w:r w:rsidRPr="00886E3E">
        <w:rPr>
          <w:rFonts w:ascii="Times New Roman" w:eastAsia="Calibri" w:hAnsi="Times New Roman" w:cs="Times New Roman"/>
          <w:sz w:val="28"/>
          <w:szCs w:val="28"/>
          <w:lang w:val="uk-UA"/>
        </w:rPr>
        <w:t xml:space="preserve">. посібник. - </w:t>
      </w:r>
      <w:r w:rsidRPr="00886E3E">
        <w:rPr>
          <w:rFonts w:ascii="Times New Roman" w:eastAsia="Calibri" w:hAnsi="Times New Roman" w:cs="Times New Roman"/>
          <w:sz w:val="28"/>
          <w:szCs w:val="28"/>
          <w:lang w:val="uk-UA" w:eastAsia="uk-UA"/>
        </w:rPr>
        <w:t>К.: «Тандем», 2022. – 640 с.</w:t>
      </w:r>
    </w:p>
    <w:p w:rsidR="00886E3E" w:rsidRPr="00886E3E" w:rsidRDefault="00A04A4E" w:rsidP="00886E3E">
      <w:pPr>
        <w:widowControl/>
        <w:numPr>
          <w:ilvl w:val="0"/>
          <w:numId w:val="6"/>
        </w:numPr>
        <w:autoSpaceDE/>
        <w:autoSpaceDN/>
        <w:jc w:val="both"/>
        <w:rPr>
          <w:rFonts w:ascii="Times New Roman" w:eastAsia="Times New Roman" w:hAnsi="Times New Roman" w:cs="Times New Roman"/>
          <w:sz w:val="28"/>
          <w:szCs w:val="28"/>
          <w:lang w:val="ru-RU" w:eastAsia="ru-RU"/>
        </w:rPr>
      </w:pPr>
      <w:proofErr w:type="spellStart"/>
      <w:r w:rsidRPr="00886E3E">
        <w:rPr>
          <w:rFonts w:ascii="Times New Roman" w:eastAsia="Times New Roman" w:hAnsi="Times New Roman" w:cs="Times New Roman"/>
          <w:sz w:val="28"/>
          <w:szCs w:val="28"/>
          <w:lang w:val="ru-RU" w:eastAsia="ru-RU"/>
        </w:rPr>
        <w:t>Парандовський</w:t>
      </w:r>
      <w:proofErr w:type="spellEnd"/>
      <w:r w:rsidRPr="00886E3E">
        <w:rPr>
          <w:rFonts w:ascii="Times New Roman" w:eastAsia="Times New Roman" w:hAnsi="Times New Roman" w:cs="Times New Roman"/>
          <w:sz w:val="28"/>
          <w:szCs w:val="28"/>
          <w:lang w:val="ru-RU" w:eastAsia="ru-RU"/>
        </w:rPr>
        <w:t xml:space="preserve"> Я. </w:t>
      </w:r>
      <w:proofErr w:type="spellStart"/>
      <w:r w:rsidRPr="00886E3E">
        <w:rPr>
          <w:rFonts w:ascii="Times New Roman" w:eastAsia="Times New Roman" w:hAnsi="Times New Roman" w:cs="Times New Roman"/>
          <w:sz w:val="28"/>
          <w:szCs w:val="28"/>
          <w:lang w:val="ru-RU" w:eastAsia="ru-RU"/>
        </w:rPr>
        <w:t>Міфологія</w:t>
      </w:r>
      <w:proofErr w:type="spellEnd"/>
      <w:r w:rsidRPr="00886E3E">
        <w:rPr>
          <w:rFonts w:ascii="Times New Roman" w:eastAsia="Times New Roman" w:hAnsi="Times New Roman" w:cs="Times New Roman"/>
          <w:sz w:val="28"/>
          <w:szCs w:val="28"/>
          <w:lang w:val="ru-RU" w:eastAsia="ru-RU"/>
        </w:rPr>
        <w:t xml:space="preserve">. – </w:t>
      </w:r>
      <w:r w:rsidRPr="00886E3E">
        <w:rPr>
          <w:rFonts w:ascii="Times New Roman" w:eastAsia="Times New Roman" w:hAnsi="Times New Roman" w:cs="Times New Roman"/>
          <w:sz w:val="28"/>
          <w:szCs w:val="28"/>
          <w:lang w:val="ru-RU" w:eastAsia="uk-UA"/>
        </w:rPr>
        <w:t>К.: «</w:t>
      </w:r>
      <w:proofErr w:type="spellStart"/>
      <w:r w:rsidRPr="00886E3E">
        <w:rPr>
          <w:rFonts w:ascii="Times New Roman" w:eastAsia="Times New Roman" w:hAnsi="Times New Roman" w:cs="Times New Roman"/>
          <w:sz w:val="28"/>
          <w:szCs w:val="28"/>
          <w:lang w:val="ru-RU" w:eastAsia="uk-UA"/>
        </w:rPr>
        <w:t>Наукова</w:t>
      </w:r>
      <w:proofErr w:type="spellEnd"/>
      <w:r w:rsidRPr="00886E3E">
        <w:rPr>
          <w:rFonts w:ascii="Times New Roman" w:eastAsia="Times New Roman" w:hAnsi="Times New Roman" w:cs="Times New Roman"/>
          <w:sz w:val="28"/>
          <w:szCs w:val="28"/>
          <w:lang w:val="ru-RU" w:eastAsia="uk-UA"/>
        </w:rPr>
        <w:t xml:space="preserve"> думка»</w:t>
      </w:r>
      <w:r w:rsidRPr="00886E3E">
        <w:rPr>
          <w:rFonts w:ascii="Times New Roman" w:eastAsia="Times New Roman" w:hAnsi="Times New Roman" w:cs="Times New Roman"/>
          <w:sz w:val="28"/>
          <w:szCs w:val="28"/>
          <w:lang w:val="ru-RU" w:eastAsia="ru-RU"/>
        </w:rPr>
        <w:t xml:space="preserve">, </w:t>
      </w:r>
      <w:r w:rsidRPr="00886E3E">
        <w:rPr>
          <w:rFonts w:ascii="Times New Roman" w:eastAsia="Times New Roman" w:hAnsi="Times New Roman" w:cs="Times New Roman"/>
          <w:sz w:val="28"/>
          <w:szCs w:val="28"/>
          <w:lang w:val="uk-UA" w:eastAsia="ru-RU"/>
        </w:rPr>
        <w:t>2021</w:t>
      </w:r>
      <w:r w:rsidRPr="00886E3E">
        <w:rPr>
          <w:rFonts w:ascii="Times New Roman" w:eastAsia="Times New Roman" w:hAnsi="Times New Roman" w:cs="Times New Roman"/>
          <w:sz w:val="28"/>
          <w:szCs w:val="28"/>
          <w:lang w:val="ru-RU" w:eastAsia="ru-RU"/>
        </w:rPr>
        <w:t>. -231 с.</w:t>
      </w:r>
    </w:p>
    <w:p w:rsidR="00886E3E" w:rsidRPr="00886E3E" w:rsidRDefault="00A04A4E" w:rsidP="00886E3E">
      <w:pPr>
        <w:widowControl/>
        <w:numPr>
          <w:ilvl w:val="0"/>
          <w:numId w:val="6"/>
        </w:numPr>
        <w:autoSpaceDE/>
        <w:autoSpaceDN/>
        <w:jc w:val="both"/>
        <w:rPr>
          <w:rFonts w:ascii="Times New Roman" w:eastAsia="Times New Roman" w:hAnsi="Times New Roman" w:cs="Times New Roman"/>
          <w:sz w:val="28"/>
          <w:szCs w:val="28"/>
          <w:lang w:val="ru-RU" w:eastAsia="ru-RU"/>
        </w:rPr>
      </w:pPr>
      <w:r w:rsidRPr="00886E3E">
        <w:rPr>
          <w:rFonts w:ascii="Times New Roman" w:eastAsia="Times New Roman" w:hAnsi="Times New Roman" w:cs="Times New Roman"/>
          <w:sz w:val="28"/>
          <w:szCs w:val="28"/>
          <w:lang w:val="ru-RU" w:eastAsia="ru-RU"/>
        </w:rPr>
        <w:t xml:space="preserve">Рубан В. </w:t>
      </w:r>
      <w:proofErr w:type="spellStart"/>
      <w:r w:rsidRPr="00886E3E">
        <w:rPr>
          <w:rFonts w:ascii="Times New Roman" w:eastAsia="Times New Roman" w:hAnsi="Times New Roman" w:cs="Times New Roman"/>
          <w:sz w:val="28"/>
          <w:szCs w:val="28"/>
          <w:lang w:val="ru-RU" w:eastAsia="ru-RU"/>
        </w:rPr>
        <w:t>Берегиня</w:t>
      </w:r>
      <w:proofErr w:type="spellEnd"/>
      <w:r w:rsidRPr="00886E3E">
        <w:rPr>
          <w:rFonts w:ascii="Times New Roman" w:eastAsia="Times New Roman" w:hAnsi="Times New Roman" w:cs="Times New Roman"/>
          <w:sz w:val="28"/>
          <w:szCs w:val="28"/>
          <w:lang w:val="ru-RU" w:eastAsia="ru-RU"/>
        </w:rPr>
        <w:t xml:space="preserve">. – </w:t>
      </w:r>
      <w:r w:rsidRPr="00886E3E">
        <w:rPr>
          <w:rFonts w:ascii="Times New Roman" w:eastAsia="Times New Roman" w:hAnsi="Times New Roman" w:cs="Times New Roman"/>
          <w:sz w:val="28"/>
          <w:szCs w:val="28"/>
          <w:lang w:val="ru-RU" w:eastAsia="uk-UA"/>
        </w:rPr>
        <w:t>К.: «</w:t>
      </w:r>
      <w:proofErr w:type="spellStart"/>
      <w:r w:rsidRPr="00886E3E">
        <w:rPr>
          <w:rFonts w:ascii="Times New Roman" w:eastAsia="Times New Roman" w:hAnsi="Times New Roman" w:cs="Times New Roman"/>
          <w:sz w:val="28"/>
          <w:szCs w:val="28"/>
          <w:lang w:val="ru-RU" w:eastAsia="uk-UA"/>
        </w:rPr>
        <w:t>Наукова</w:t>
      </w:r>
      <w:proofErr w:type="spellEnd"/>
      <w:r w:rsidRPr="00886E3E">
        <w:rPr>
          <w:rFonts w:ascii="Times New Roman" w:eastAsia="Times New Roman" w:hAnsi="Times New Roman" w:cs="Times New Roman"/>
          <w:sz w:val="28"/>
          <w:szCs w:val="28"/>
          <w:lang w:val="ru-RU" w:eastAsia="uk-UA"/>
        </w:rPr>
        <w:t xml:space="preserve"> думка», </w:t>
      </w:r>
      <w:r w:rsidRPr="00886E3E">
        <w:rPr>
          <w:rFonts w:ascii="Times New Roman" w:eastAsia="Times New Roman" w:hAnsi="Times New Roman" w:cs="Times New Roman"/>
          <w:sz w:val="28"/>
          <w:szCs w:val="28"/>
          <w:lang w:val="uk-UA" w:eastAsia="ru-RU"/>
        </w:rPr>
        <w:t>202</w:t>
      </w:r>
      <w:r w:rsidRPr="00886E3E">
        <w:rPr>
          <w:rFonts w:ascii="Times New Roman" w:eastAsia="Times New Roman" w:hAnsi="Times New Roman" w:cs="Times New Roman"/>
          <w:sz w:val="28"/>
          <w:szCs w:val="28"/>
          <w:lang w:val="ru-RU" w:eastAsia="ru-RU"/>
        </w:rPr>
        <w:t>2. – 191 с</w:t>
      </w:r>
      <w:r w:rsidRPr="00886E3E">
        <w:rPr>
          <w:rFonts w:ascii="Times New Roman" w:eastAsia="Times New Roman" w:hAnsi="Times New Roman" w:cs="Times New Roman"/>
          <w:sz w:val="28"/>
          <w:szCs w:val="28"/>
          <w:lang w:val="uk-UA" w:eastAsia="ru-RU"/>
        </w:rPr>
        <w:t>.</w:t>
      </w:r>
    </w:p>
    <w:p w:rsidR="00886E3E" w:rsidRPr="00886E3E" w:rsidRDefault="00A04A4E" w:rsidP="00886E3E">
      <w:pPr>
        <w:widowControl/>
        <w:numPr>
          <w:ilvl w:val="0"/>
          <w:numId w:val="6"/>
        </w:numPr>
        <w:autoSpaceDE/>
        <w:autoSpaceDN/>
        <w:jc w:val="both"/>
        <w:rPr>
          <w:rFonts w:ascii="Times New Roman" w:eastAsia="Times New Roman" w:hAnsi="Times New Roman" w:cs="Times New Roman"/>
          <w:sz w:val="28"/>
          <w:szCs w:val="28"/>
          <w:lang w:val="ru-RU" w:eastAsia="ru-RU"/>
        </w:rPr>
      </w:pPr>
      <w:r w:rsidRPr="00886E3E">
        <w:rPr>
          <w:rFonts w:ascii="Times New Roman" w:eastAsia="Times New Roman" w:hAnsi="Times New Roman" w:cs="Times New Roman"/>
          <w:sz w:val="28"/>
          <w:szCs w:val="28"/>
          <w:lang w:val="ru-RU" w:eastAsia="ru-RU"/>
        </w:rPr>
        <w:t xml:space="preserve">Словник </w:t>
      </w:r>
      <w:proofErr w:type="spellStart"/>
      <w:r w:rsidRPr="00886E3E">
        <w:rPr>
          <w:rFonts w:ascii="Times New Roman" w:eastAsia="Times New Roman" w:hAnsi="Times New Roman" w:cs="Times New Roman"/>
          <w:sz w:val="28"/>
          <w:szCs w:val="28"/>
          <w:lang w:val="ru-RU" w:eastAsia="ru-RU"/>
        </w:rPr>
        <w:t>античної</w:t>
      </w:r>
      <w:proofErr w:type="spellEnd"/>
      <w:r w:rsidRPr="00886E3E">
        <w:rPr>
          <w:rFonts w:ascii="Times New Roman" w:eastAsia="Times New Roman" w:hAnsi="Times New Roman" w:cs="Times New Roman"/>
          <w:sz w:val="28"/>
          <w:szCs w:val="28"/>
          <w:lang w:val="ru-RU" w:eastAsia="ru-RU"/>
        </w:rPr>
        <w:t xml:space="preserve"> </w:t>
      </w:r>
      <w:proofErr w:type="spellStart"/>
      <w:proofErr w:type="gramStart"/>
      <w:r w:rsidRPr="00886E3E">
        <w:rPr>
          <w:rFonts w:ascii="Times New Roman" w:eastAsia="Times New Roman" w:hAnsi="Times New Roman" w:cs="Times New Roman"/>
          <w:sz w:val="28"/>
          <w:szCs w:val="28"/>
          <w:lang w:val="ru-RU" w:eastAsia="ru-RU"/>
        </w:rPr>
        <w:t>м</w:t>
      </w:r>
      <w:proofErr w:type="gramEnd"/>
      <w:r w:rsidRPr="00886E3E">
        <w:rPr>
          <w:rFonts w:ascii="Times New Roman" w:eastAsia="Times New Roman" w:hAnsi="Times New Roman" w:cs="Times New Roman"/>
          <w:sz w:val="28"/>
          <w:szCs w:val="28"/>
          <w:lang w:val="ru-RU" w:eastAsia="ru-RU"/>
        </w:rPr>
        <w:t>іфології</w:t>
      </w:r>
      <w:proofErr w:type="spellEnd"/>
      <w:r w:rsidRPr="00886E3E">
        <w:rPr>
          <w:rFonts w:ascii="Times New Roman" w:eastAsia="Times New Roman" w:hAnsi="Times New Roman" w:cs="Times New Roman"/>
          <w:sz w:val="28"/>
          <w:szCs w:val="28"/>
          <w:lang w:val="ru-RU" w:eastAsia="ru-RU"/>
        </w:rPr>
        <w:t xml:space="preserve"> / 2-е вид. </w:t>
      </w:r>
      <w:proofErr w:type="spellStart"/>
      <w:r w:rsidRPr="00886E3E">
        <w:rPr>
          <w:rFonts w:ascii="Times New Roman" w:eastAsia="Times New Roman" w:hAnsi="Times New Roman" w:cs="Times New Roman"/>
          <w:sz w:val="28"/>
          <w:szCs w:val="28"/>
          <w:lang w:val="ru-RU" w:eastAsia="ru-RU"/>
        </w:rPr>
        <w:t>Укл</w:t>
      </w:r>
      <w:proofErr w:type="spellEnd"/>
      <w:proofErr w:type="gramStart"/>
      <w:r w:rsidRPr="00886E3E">
        <w:rPr>
          <w:rFonts w:ascii="Times New Roman" w:eastAsia="Times New Roman" w:hAnsi="Times New Roman" w:cs="Times New Roman"/>
          <w:sz w:val="28"/>
          <w:szCs w:val="28"/>
          <w:lang w:val="ru-RU" w:eastAsia="ru-RU"/>
        </w:rPr>
        <w:t>. І.</w:t>
      </w:r>
      <w:proofErr w:type="gramEnd"/>
      <w:r w:rsidRPr="00886E3E">
        <w:rPr>
          <w:rFonts w:ascii="Times New Roman" w:eastAsia="Times New Roman" w:hAnsi="Times New Roman" w:cs="Times New Roman"/>
          <w:sz w:val="28"/>
          <w:szCs w:val="28"/>
          <w:lang w:val="ru-RU" w:eastAsia="ru-RU"/>
        </w:rPr>
        <w:t xml:space="preserve">Я. </w:t>
      </w:r>
      <w:proofErr w:type="spellStart"/>
      <w:r w:rsidRPr="00886E3E">
        <w:rPr>
          <w:rFonts w:ascii="Times New Roman" w:eastAsia="Times New Roman" w:hAnsi="Times New Roman" w:cs="Times New Roman"/>
          <w:sz w:val="28"/>
          <w:szCs w:val="28"/>
          <w:lang w:val="ru-RU" w:eastAsia="ru-RU"/>
        </w:rPr>
        <w:t>Козовик</w:t>
      </w:r>
      <w:proofErr w:type="spellEnd"/>
      <w:r w:rsidRPr="00886E3E">
        <w:rPr>
          <w:rFonts w:ascii="Times New Roman" w:eastAsia="Times New Roman" w:hAnsi="Times New Roman" w:cs="Times New Roman"/>
          <w:sz w:val="28"/>
          <w:szCs w:val="28"/>
          <w:lang w:val="ru-RU" w:eastAsia="ru-RU"/>
        </w:rPr>
        <w:t xml:space="preserve">, О.Д. </w:t>
      </w:r>
      <w:proofErr w:type="spellStart"/>
      <w:r w:rsidRPr="00886E3E">
        <w:rPr>
          <w:rFonts w:ascii="Times New Roman" w:eastAsia="Times New Roman" w:hAnsi="Times New Roman" w:cs="Times New Roman"/>
          <w:sz w:val="28"/>
          <w:szCs w:val="28"/>
          <w:lang w:val="ru-RU" w:eastAsia="ru-RU"/>
        </w:rPr>
        <w:t>Пономарів</w:t>
      </w:r>
      <w:proofErr w:type="spellEnd"/>
      <w:r w:rsidRPr="00886E3E">
        <w:rPr>
          <w:rFonts w:ascii="Times New Roman" w:eastAsia="Times New Roman" w:hAnsi="Times New Roman" w:cs="Times New Roman"/>
          <w:sz w:val="28"/>
          <w:szCs w:val="28"/>
          <w:lang w:val="ru-RU" w:eastAsia="ru-RU"/>
        </w:rPr>
        <w:t xml:space="preserve">. </w:t>
      </w:r>
      <w:proofErr w:type="spellStart"/>
      <w:r w:rsidRPr="00886E3E">
        <w:rPr>
          <w:rFonts w:ascii="Times New Roman" w:eastAsia="Times New Roman" w:hAnsi="Times New Roman" w:cs="Times New Roman"/>
          <w:sz w:val="28"/>
          <w:szCs w:val="28"/>
          <w:lang w:val="ru-RU" w:eastAsia="ru-RU"/>
        </w:rPr>
        <w:t>Вст.ст</w:t>
      </w:r>
      <w:proofErr w:type="spellEnd"/>
      <w:r w:rsidRPr="00886E3E">
        <w:rPr>
          <w:rFonts w:ascii="Times New Roman" w:eastAsia="Times New Roman" w:hAnsi="Times New Roman" w:cs="Times New Roman"/>
          <w:sz w:val="28"/>
          <w:szCs w:val="28"/>
          <w:lang w:val="ru-RU" w:eastAsia="ru-RU"/>
        </w:rPr>
        <w:t xml:space="preserve">. А.О. </w:t>
      </w:r>
      <w:proofErr w:type="spellStart"/>
      <w:r w:rsidRPr="00886E3E">
        <w:rPr>
          <w:rFonts w:ascii="Times New Roman" w:eastAsia="Times New Roman" w:hAnsi="Times New Roman" w:cs="Times New Roman"/>
          <w:sz w:val="28"/>
          <w:szCs w:val="28"/>
          <w:lang w:val="ru-RU" w:eastAsia="ru-RU"/>
        </w:rPr>
        <w:t>Білецького</w:t>
      </w:r>
      <w:proofErr w:type="spellEnd"/>
      <w:r w:rsidRPr="00886E3E">
        <w:rPr>
          <w:rFonts w:ascii="Times New Roman" w:eastAsia="Times New Roman" w:hAnsi="Times New Roman" w:cs="Times New Roman"/>
          <w:sz w:val="28"/>
          <w:szCs w:val="28"/>
          <w:lang w:val="ru-RU" w:eastAsia="ru-RU"/>
        </w:rPr>
        <w:t xml:space="preserve">. – К.: </w:t>
      </w:r>
      <w:proofErr w:type="spellStart"/>
      <w:r w:rsidRPr="00886E3E">
        <w:rPr>
          <w:rFonts w:ascii="Times New Roman" w:eastAsia="Times New Roman" w:hAnsi="Times New Roman" w:cs="Times New Roman"/>
          <w:sz w:val="28"/>
          <w:szCs w:val="28"/>
          <w:lang w:val="ru-RU" w:eastAsia="ru-RU"/>
        </w:rPr>
        <w:t>Наук</w:t>
      </w:r>
      <w:proofErr w:type="gramStart"/>
      <w:r w:rsidRPr="00886E3E">
        <w:rPr>
          <w:rFonts w:ascii="Times New Roman" w:eastAsia="Times New Roman" w:hAnsi="Times New Roman" w:cs="Times New Roman"/>
          <w:sz w:val="28"/>
          <w:szCs w:val="28"/>
          <w:lang w:val="ru-RU" w:eastAsia="ru-RU"/>
        </w:rPr>
        <w:t>.д</w:t>
      </w:r>
      <w:proofErr w:type="gramEnd"/>
      <w:r w:rsidRPr="00886E3E">
        <w:rPr>
          <w:rFonts w:ascii="Times New Roman" w:eastAsia="Times New Roman" w:hAnsi="Times New Roman" w:cs="Times New Roman"/>
          <w:sz w:val="28"/>
          <w:szCs w:val="28"/>
          <w:lang w:val="ru-RU" w:eastAsia="ru-RU"/>
        </w:rPr>
        <w:t>умка</w:t>
      </w:r>
      <w:proofErr w:type="spellEnd"/>
      <w:r w:rsidRPr="00886E3E">
        <w:rPr>
          <w:rFonts w:ascii="Times New Roman" w:eastAsia="Times New Roman" w:hAnsi="Times New Roman" w:cs="Times New Roman"/>
          <w:sz w:val="28"/>
          <w:szCs w:val="28"/>
          <w:lang w:val="ru-RU" w:eastAsia="ru-RU"/>
        </w:rPr>
        <w:t xml:space="preserve">, </w:t>
      </w:r>
      <w:r w:rsidRPr="00886E3E">
        <w:rPr>
          <w:rFonts w:ascii="Times New Roman" w:eastAsia="Times New Roman" w:hAnsi="Times New Roman" w:cs="Times New Roman"/>
          <w:sz w:val="28"/>
          <w:szCs w:val="28"/>
          <w:lang w:val="uk-UA" w:eastAsia="ru-RU"/>
        </w:rPr>
        <w:t>2023</w:t>
      </w:r>
      <w:r w:rsidRPr="00886E3E">
        <w:rPr>
          <w:rFonts w:ascii="Times New Roman" w:eastAsia="Times New Roman" w:hAnsi="Times New Roman" w:cs="Times New Roman"/>
          <w:sz w:val="28"/>
          <w:szCs w:val="28"/>
          <w:lang w:val="ru-RU" w:eastAsia="ru-RU"/>
        </w:rPr>
        <w:t>. – 238 с.</w:t>
      </w:r>
    </w:p>
    <w:p w:rsidR="00886E3E" w:rsidRPr="00886E3E" w:rsidRDefault="00A04A4E" w:rsidP="00886E3E">
      <w:pPr>
        <w:widowControl/>
        <w:numPr>
          <w:ilvl w:val="0"/>
          <w:numId w:val="6"/>
        </w:numPr>
        <w:autoSpaceDE/>
        <w:autoSpaceDN/>
        <w:jc w:val="both"/>
        <w:rPr>
          <w:rFonts w:ascii="Times New Roman" w:eastAsia="Times New Roman" w:hAnsi="Times New Roman" w:cs="Times New Roman"/>
          <w:sz w:val="28"/>
          <w:szCs w:val="28"/>
          <w:lang w:val="ru-RU" w:eastAsia="ru-RU"/>
        </w:rPr>
      </w:pPr>
      <w:r w:rsidRPr="00886E3E">
        <w:rPr>
          <w:rFonts w:ascii="Times New Roman" w:eastAsia="Times New Roman" w:hAnsi="Times New Roman" w:cs="Times New Roman"/>
          <w:sz w:val="28"/>
          <w:szCs w:val="28"/>
          <w:lang w:val="ru-RU" w:eastAsia="ru-RU"/>
        </w:rPr>
        <w:t xml:space="preserve">Словник </w:t>
      </w:r>
      <w:proofErr w:type="spellStart"/>
      <w:r w:rsidRPr="00886E3E">
        <w:rPr>
          <w:rFonts w:ascii="Times New Roman" w:eastAsia="Times New Roman" w:hAnsi="Times New Roman" w:cs="Times New Roman"/>
          <w:sz w:val="28"/>
          <w:szCs w:val="28"/>
          <w:lang w:val="ru-RU" w:eastAsia="ru-RU"/>
        </w:rPr>
        <w:t>давньогрецьких</w:t>
      </w:r>
      <w:proofErr w:type="spellEnd"/>
      <w:r w:rsidRPr="00886E3E">
        <w:rPr>
          <w:rFonts w:ascii="Times New Roman" w:eastAsia="Times New Roman" w:hAnsi="Times New Roman" w:cs="Times New Roman"/>
          <w:sz w:val="28"/>
          <w:szCs w:val="28"/>
          <w:lang w:val="ru-RU" w:eastAsia="ru-RU"/>
        </w:rPr>
        <w:t xml:space="preserve"> та </w:t>
      </w:r>
      <w:proofErr w:type="spellStart"/>
      <w:r w:rsidRPr="00886E3E">
        <w:rPr>
          <w:rFonts w:ascii="Times New Roman" w:eastAsia="Times New Roman" w:hAnsi="Times New Roman" w:cs="Times New Roman"/>
          <w:sz w:val="28"/>
          <w:szCs w:val="28"/>
          <w:lang w:val="ru-RU" w:eastAsia="ru-RU"/>
        </w:rPr>
        <w:t>давньоримських</w:t>
      </w:r>
      <w:proofErr w:type="spellEnd"/>
      <w:r w:rsidRPr="00886E3E">
        <w:rPr>
          <w:rFonts w:ascii="Times New Roman" w:eastAsia="Times New Roman" w:hAnsi="Times New Roman" w:cs="Times New Roman"/>
          <w:sz w:val="28"/>
          <w:szCs w:val="28"/>
          <w:lang w:val="ru-RU" w:eastAsia="ru-RU"/>
        </w:rPr>
        <w:t xml:space="preserve"> м</w:t>
      </w:r>
      <w:r w:rsidRPr="00886E3E">
        <w:rPr>
          <w:rFonts w:ascii="Times New Roman" w:eastAsia="Times New Roman" w:hAnsi="Times New Roman" w:cs="Times New Roman"/>
          <w:sz w:val="28"/>
          <w:szCs w:val="28"/>
          <w:lang w:val="uk-UA" w:eastAsia="ru-RU"/>
        </w:rPr>
        <w:t>і</w:t>
      </w:r>
      <w:proofErr w:type="spellStart"/>
      <w:r w:rsidRPr="00886E3E">
        <w:rPr>
          <w:rFonts w:ascii="Times New Roman" w:eastAsia="Times New Roman" w:hAnsi="Times New Roman" w:cs="Times New Roman"/>
          <w:sz w:val="28"/>
          <w:szCs w:val="28"/>
          <w:lang w:val="ru-RU" w:eastAsia="ru-RU"/>
        </w:rPr>
        <w:t>фолог</w:t>
      </w:r>
      <w:proofErr w:type="spellEnd"/>
      <w:r w:rsidRPr="00886E3E">
        <w:rPr>
          <w:rFonts w:ascii="Times New Roman" w:eastAsia="Times New Roman" w:hAnsi="Times New Roman" w:cs="Times New Roman"/>
          <w:sz w:val="28"/>
          <w:szCs w:val="28"/>
          <w:lang w:val="uk-UA" w:eastAsia="ru-RU"/>
        </w:rPr>
        <w:t>і</w:t>
      </w:r>
      <w:proofErr w:type="spellStart"/>
      <w:r w:rsidRPr="00886E3E">
        <w:rPr>
          <w:rFonts w:ascii="Times New Roman" w:eastAsia="Times New Roman" w:hAnsi="Times New Roman" w:cs="Times New Roman"/>
          <w:sz w:val="28"/>
          <w:szCs w:val="28"/>
          <w:lang w:val="ru-RU" w:eastAsia="ru-RU"/>
        </w:rPr>
        <w:t>чних</w:t>
      </w:r>
      <w:proofErr w:type="spellEnd"/>
      <w:r w:rsidRPr="00886E3E">
        <w:rPr>
          <w:rFonts w:ascii="Times New Roman" w:eastAsia="Times New Roman" w:hAnsi="Times New Roman" w:cs="Times New Roman"/>
          <w:sz w:val="28"/>
          <w:szCs w:val="28"/>
          <w:lang w:val="ru-RU" w:eastAsia="ru-RU"/>
        </w:rPr>
        <w:t xml:space="preserve"> </w:t>
      </w:r>
      <w:r w:rsidRPr="00886E3E">
        <w:rPr>
          <w:rFonts w:ascii="Times New Roman" w:eastAsia="Times New Roman" w:hAnsi="Times New Roman" w:cs="Times New Roman"/>
          <w:sz w:val="28"/>
          <w:szCs w:val="28"/>
          <w:lang w:val="uk-UA" w:eastAsia="ru-RU"/>
        </w:rPr>
        <w:t>і</w:t>
      </w:r>
      <w:r w:rsidRPr="00886E3E">
        <w:rPr>
          <w:rFonts w:ascii="Times New Roman" w:eastAsia="Times New Roman" w:hAnsi="Times New Roman" w:cs="Times New Roman"/>
          <w:sz w:val="28"/>
          <w:szCs w:val="28"/>
          <w:lang w:val="ru-RU" w:eastAsia="ru-RU"/>
        </w:rPr>
        <w:t xml:space="preserve">мен // </w:t>
      </w:r>
      <w:proofErr w:type="spellStart"/>
      <w:r w:rsidRPr="00886E3E">
        <w:rPr>
          <w:rFonts w:ascii="Times New Roman" w:eastAsia="Times New Roman" w:hAnsi="Times New Roman" w:cs="Times New Roman"/>
          <w:sz w:val="28"/>
          <w:szCs w:val="28"/>
          <w:lang w:val="ru-RU" w:eastAsia="ru-RU"/>
        </w:rPr>
        <w:t>Всесв</w:t>
      </w:r>
      <w:proofErr w:type="spellEnd"/>
      <w:r w:rsidRPr="00886E3E">
        <w:rPr>
          <w:rFonts w:ascii="Times New Roman" w:eastAsia="Times New Roman" w:hAnsi="Times New Roman" w:cs="Times New Roman"/>
          <w:sz w:val="28"/>
          <w:szCs w:val="28"/>
          <w:lang w:val="uk-UA" w:eastAsia="ru-RU"/>
        </w:rPr>
        <w:t>і</w:t>
      </w:r>
      <w:proofErr w:type="spellStart"/>
      <w:r w:rsidRPr="00886E3E">
        <w:rPr>
          <w:rFonts w:ascii="Times New Roman" w:eastAsia="Times New Roman" w:hAnsi="Times New Roman" w:cs="Times New Roman"/>
          <w:sz w:val="28"/>
          <w:szCs w:val="28"/>
          <w:lang w:val="ru-RU" w:eastAsia="ru-RU"/>
        </w:rPr>
        <w:t>тня</w:t>
      </w:r>
      <w:proofErr w:type="spellEnd"/>
      <w:r w:rsidRPr="00886E3E">
        <w:rPr>
          <w:rFonts w:ascii="Times New Roman" w:eastAsia="Times New Roman" w:hAnsi="Times New Roman" w:cs="Times New Roman"/>
          <w:sz w:val="28"/>
          <w:szCs w:val="28"/>
          <w:lang w:val="ru-RU" w:eastAsia="ru-RU"/>
        </w:rPr>
        <w:t xml:space="preserve"> л</w:t>
      </w:r>
      <w:r w:rsidRPr="00886E3E">
        <w:rPr>
          <w:rFonts w:ascii="Times New Roman" w:eastAsia="Times New Roman" w:hAnsi="Times New Roman" w:cs="Times New Roman"/>
          <w:sz w:val="28"/>
          <w:szCs w:val="28"/>
          <w:lang w:val="uk-UA" w:eastAsia="ru-RU"/>
        </w:rPr>
        <w:t>і</w:t>
      </w:r>
      <w:proofErr w:type="spellStart"/>
      <w:r w:rsidRPr="00886E3E">
        <w:rPr>
          <w:rFonts w:ascii="Times New Roman" w:eastAsia="Times New Roman" w:hAnsi="Times New Roman" w:cs="Times New Roman"/>
          <w:sz w:val="28"/>
          <w:szCs w:val="28"/>
          <w:lang w:val="ru-RU" w:eastAsia="ru-RU"/>
        </w:rPr>
        <w:t>тература</w:t>
      </w:r>
      <w:proofErr w:type="spellEnd"/>
      <w:r w:rsidRPr="00886E3E">
        <w:rPr>
          <w:rFonts w:ascii="Times New Roman" w:eastAsia="Times New Roman" w:hAnsi="Times New Roman" w:cs="Times New Roman"/>
          <w:sz w:val="28"/>
          <w:szCs w:val="28"/>
          <w:lang w:val="ru-RU" w:eastAsia="ru-RU"/>
        </w:rPr>
        <w:t xml:space="preserve"> в </w:t>
      </w:r>
      <w:proofErr w:type="spellStart"/>
      <w:r w:rsidRPr="00886E3E">
        <w:rPr>
          <w:rFonts w:ascii="Times New Roman" w:eastAsia="Times New Roman" w:hAnsi="Times New Roman" w:cs="Times New Roman"/>
          <w:sz w:val="28"/>
          <w:szCs w:val="28"/>
          <w:lang w:val="ru-RU" w:eastAsia="ru-RU"/>
        </w:rPr>
        <w:t>навч</w:t>
      </w:r>
      <w:proofErr w:type="spellEnd"/>
      <w:r w:rsidRPr="00886E3E">
        <w:rPr>
          <w:rFonts w:ascii="Times New Roman" w:eastAsia="Times New Roman" w:hAnsi="Times New Roman" w:cs="Times New Roman"/>
          <w:sz w:val="28"/>
          <w:szCs w:val="28"/>
          <w:lang w:val="ru-RU" w:eastAsia="ru-RU"/>
        </w:rPr>
        <w:t xml:space="preserve">. </w:t>
      </w:r>
      <w:proofErr w:type="spellStart"/>
      <w:r w:rsidRPr="00886E3E">
        <w:rPr>
          <w:rFonts w:ascii="Times New Roman" w:eastAsia="Times New Roman" w:hAnsi="Times New Roman" w:cs="Times New Roman"/>
          <w:sz w:val="28"/>
          <w:szCs w:val="28"/>
          <w:lang w:val="ru-RU" w:eastAsia="ru-RU"/>
        </w:rPr>
        <w:t>Закл</w:t>
      </w:r>
      <w:proofErr w:type="spellEnd"/>
      <w:r w:rsidRPr="00886E3E">
        <w:rPr>
          <w:rFonts w:ascii="Times New Roman" w:eastAsia="Times New Roman" w:hAnsi="Times New Roman" w:cs="Times New Roman"/>
          <w:sz w:val="28"/>
          <w:szCs w:val="28"/>
          <w:lang w:val="ru-RU" w:eastAsia="ru-RU"/>
        </w:rPr>
        <w:t>. – 20</w:t>
      </w:r>
      <w:r w:rsidRPr="00886E3E">
        <w:rPr>
          <w:rFonts w:ascii="Times New Roman" w:eastAsia="Times New Roman" w:hAnsi="Times New Roman" w:cs="Times New Roman"/>
          <w:sz w:val="28"/>
          <w:szCs w:val="28"/>
          <w:lang w:val="uk-UA" w:eastAsia="ru-RU"/>
        </w:rPr>
        <w:t>22</w:t>
      </w:r>
      <w:r w:rsidRPr="00886E3E">
        <w:rPr>
          <w:rFonts w:ascii="Times New Roman" w:eastAsia="Times New Roman" w:hAnsi="Times New Roman" w:cs="Times New Roman"/>
          <w:sz w:val="28"/>
          <w:szCs w:val="28"/>
          <w:lang w:val="ru-RU" w:eastAsia="ru-RU"/>
        </w:rPr>
        <w:t>. - №6. – С.29-34.</w:t>
      </w:r>
    </w:p>
    <w:p w:rsidR="00EE4829" w:rsidRPr="00886E3E" w:rsidRDefault="00A04A4E" w:rsidP="00B1264C">
      <w:pPr>
        <w:pStyle w:val="a4"/>
        <w:numPr>
          <w:ilvl w:val="0"/>
          <w:numId w:val="6"/>
        </w:numPr>
        <w:tabs>
          <w:tab w:val="left" w:pos="928"/>
        </w:tabs>
        <w:ind w:right="151"/>
        <w:jc w:val="both"/>
        <w:rPr>
          <w:rFonts w:ascii="Times New Roman" w:eastAsia="Calibri" w:hAnsi="Times New Roman" w:cs="Times New Roman"/>
          <w:sz w:val="28"/>
          <w:szCs w:val="28"/>
          <w:lang w:val="uk-UA"/>
        </w:rPr>
      </w:pPr>
      <w:proofErr w:type="spellStart"/>
      <w:r w:rsidRPr="00886E3E">
        <w:rPr>
          <w:rFonts w:ascii="Times New Roman" w:eastAsia="Calibri" w:hAnsi="Times New Roman" w:cs="Times New Roman"/>
          <w:sz w:val="28"/>
          <w:szCs w:val="28"/>
          <w:lang w:val="uk-UA"/>
        </w:rPr>
        <w:t>Стабрила</w:t>
      </w:r>
      <w:proofErr w:type="spellEnd"/>
      <w:r w:rsidRPr="00886E3E">
        <w:rPr>
          <w:rFonts w:ascii="Times New Roman" w:eastAsia="Calibri" w:hAnsi="Times New Roman" w:cs="Times New Roman"/>
          <w:sz w:val="28"/>
          <w:szCs w:val="28"/>
          <w:lang w:val="uk-UA"/>
        </w:rPr>
        <w:t xml:space="preserve"> С. Міфологія для дорослих: Боги, герої, люди / пе</w:t>
      </w:r>
      <w:r w:rsidRPr="00886E3E">
        <w:rPr>
          <w:rFonts w:ascii="Times New Roman" w:eastAsia="Calibri" w:hAnsi="Times New Roman" w:cs="Times New Roman"/>
          <w:sz w:val="28"/>
          <w:szCs w:val="28"/>
          <w:lang w:val="uk-UA"/>
        </w:rPr>
        <w:t xml:space="preserve">р. з пол. Д. </w:t>
      </w:r>
      <w:proofErr w:type="spellStart"/>
      <w:r w:rsidRPr="00886E3E">
        <w:rPr>
          <w:rFonts w:ascii="Times New Roman" w:eastAsia="Calibri" w:hAnsi="Times New Roman" w:cs="Times New Roman"/>
          <w:sz w:val="28"/>
          <w:szCs w:val="28"/>
          <w:lang w:val="uk-UA"/>
        </w:rPr>
        <w:t>Андрухів</w:t>
      </w:r>
      <w:proofErr w:type="spellEnd"/>
      <w:r w:rsidRPr="00886E3E">
        <w:rPr>
          <w:rFonts w:ascii="Times New Roman" w:eastAsia="Calibri" w:hAnsi="Times New Roman" w:cs="Times New Roman"/>
          <w:sz w:val="28"/>
          <w:szCs w:val="28"/>
          <w:lang w:val="uk-UA"/>
        </w:rPr>
        <w:t xml:space="preserve">. - </w:t>
      </w:r>
      <w:r w:rsidRPr="00886E3E">
        <w:rPr>
          <w:rFonts w:ascii="Times New Roman" w:eastAsia="Calibri" w:hAnsi="Times New Roman" w:cs="Times New Roman"/>
          <w:sz w:val="28"/>
          <w:szCs w:val="28"/>
          <w:lang w:val="uk-UA" w:eastAsia="uk-UA"/>
        </w:rPr>
        <w:t>К.: «</w:t>
      </w:r>
      <w:proofErr w:type="spellStart"/>
      <w:r w:rsidRPr="00886E3E">
        <w:rPr>
          <w:rFonts w:ascii="Times New Roman" w:eastAsia="Calibri" w:hAnsi="Times New Roman" w:cs="Times New Roman"/>
          <w:sz w:val="28"/>
          <w:szCs w:val="28"/>
          <w:lang w:val="uk-UA" w:eastAsia="uk-UA"/>
        </w:rPr>
        <w:t>Юніверс</w:t>
      </w:r>
      <w:proofErr w:type="spellEnd"/>
      <w:r w:rsidRPr="00886E3E">
        <w:rPr>
          <w:rFonts w:ascii="Times New Roman" w:eastAsia="Calibri" w:hAnsi="Times New Roman" w:cs="Times New Roman"/>
          <w:sz w:val="28"/>
          <w:szCs w:val="28"/>
          <w:lang w:val="uk-UA" w:eastAsia="uk-UA"/>
        </w:rPr>
        <w:t>», 2020. – 544 с.</w:t>
      </w:r>
    </w:p>
    <w:p w:rsidR="006C7924" w:rsidRPr="00886E3E" w:rsidRDefault="006C7924" w:rsidP="00B9368E">
      <w:pPr>
        <w:adjustRightInd w:val="0"/>
        <w:ind w:left="360"/>
        <w:jc w:val="both"/>
        <w:rPr>
          <w:rFonts w:ascii="Times New Roman" w:eastAsia="Times New Roman" w:hAnsi="Times New Roman" w:cs="Times New Roman"/>
          <w:sz w:val="28"/>
          <w:szCs w:val="28"/>
          <w:lang w:val="uk-UA" w:eastAsia="uk-UA"/>
        </w:rPr>
      </w:pPr>
    </w:p>
    <w:sectPr w:rsidR="006C7924" w:rsidRPr="00886E3E" w:rsidSect="005827C8">
      <w:head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A4E" w:rsidRDefault="00A04A4E">
      <w:r>
        <w:separator/>
      </w:r>
    </w:p>
  </w:endnote>
  <w:endnote w:type="continuationSeparator" w:id="0">
    <w:p w:rsidR="00A04A4E" w:rsidRDefault="00A0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A4E" w:rsidRDefault="00A04A4E" w:rsidP="001A4C8D">
      <w:pPr>
        <w:autoSpaceDE/>
        <w:autoSpaceDN/>
        <w:adjustRightInd w:val="0"/>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separator/>
      </w:r>
    </w:p>
  </w:footnote>
  <w:footnote w:type="continuationSeparator" w:id="0">
    <w:p w:rsidR="00A04A4E" w:rsidRDefault="00A04A4E">
      <w:r>
        <w:continuationSeparator/>
      </w:r>
    </w:p>
  </w:footnote>
  <w:footnote w:id="1">
    <w:p w:rsidR="005827C8" w:rsidRPr="002E54CB" w:rsidRDefault="00A04A4E" w:rsidP="00DF3D9A">
      <w:pPr>
        <w:pStyle w:val="a8"/>
        <w:jc w:val="both"/>
      </w:pPr>
      <w:r w:rsidRPr="002E54CB">
        <w:rPr>
          <w:rStyle w:val="a7"/>
          <w:rFonts w:eastAsia="Calibri"/>
        </w:rPr>
        <w:footnoteRef/>
      </w:r>
      <w:r w:rsidRPr="002E54CB">
        <w:t xml:space="preserve"> </w:t>
      </w:r>
      <w:proofErr w:type="spellStart"/>
      <w:r w:rsidRPr="00FA6FC8">
        <w:t>Положення</w:t>
      </w:r>
      <w:proofErr w:type="spellEnd"/>
      <w:r w:rsidRPr="00FA6FC8">
        <w:t xml:space="preserve"> </w:t>
      </w:r>
      <w:proofErr w:type="spellStart"/>
      <w:r>
        <w:t>щодо</w:t>
      </w:r>
      <w:proofErr w:type="spellEnd"/>
      <w:r w:rsidRPr="00FA6FC8">
        <w:t xml:space="preserve"> </w:t>
      </w:r>
      <w:proofErr w:type="spellStart"/>
      <w:r w:rsidRPr="00FA6FC8">
        <w:t>вивчення</w:t>
      </w:r>
      <w:proofErr w:type="spellEnd"/>
      <w:r w:rsidRPr="00FA6FC8">
        <w:t xml:space="preserve"> </w:t>
      </w:r>
      <w:proofErr w:type="spellStart"/>
      <w:r w:rsidRPr="009B47DE">
        <w:t>навчального</w:t>
      </w:r>
      <w:proofErr w:type="spellEnd"/>
      <w:r w:rsidRPr="009B47DE">
        <w:t xml:space="preserve"> </w:t>
      </w:r>
      <w:proofErr w:type="spellStart"/>
      <w:r w:rsidRPr="009B47DE">
        <w:t>матеріалу</w:t>
      </w:r>
      <w:proofErr w:type="spellEnd"/>
      <w:r w:rsidRPr="009B47DE">
        <w:t xml:space="preserve"> </w:t>
      </w:r>
      <w:proofErr w:type="spellStart"/>
      <w:r w:rsidRPr="009B47DE">
        <w:t>дисципліни</w:t>
      </w:r>
      <w:proofErr w:type="spellEnd"/>
      <w:r w:rsidRPr="009B47DE">
        <w:t xml:space="preserve"> </w:t>
      </w:r>
      <w:proofErr w:type="spellStart"/>
      <w:r w:rsidRPr="00684A88">
        <w:t>понад</w:t>
      </w:r>
      <w:proofErr w:type="spellEnd"/>
      <w:r w:rsidRPr="00684A88">
        <w:t xml:space="preserve"> </w:t>
      </w:r>
      <w:proofErr w:type="spellStart"/>
      <w:r w:rsidRPr="00684A88">
        <w:t>обсяги</w:t>
      </w:r>
      <w:proofErr w:type="spellEnd"/>
      <w:r w:rsidRPr="00684A88">
        <w:t xml:space="preserve">, </w:t>
      </w:r>
      <w:proofErr w:type="spellStart"/>
      <w:r w:rsidRPr="00684A88">
        <w:t>встановлені</w:t>
      </w:r>
      <w:proofErr w:type="spellEnd"/>
      <w:r w:rsidRPr="00684A88">
        <w:t xml:space="preserve"> </w:t>
      </w:r>
      <w:proofErr w:type="spellStart"/>
      <w:r w:rsidRPr="00684A88">
        <w:t>навчальним</w:t>
      </w:r>
      <w:proofErr w:type="spellEnd"/>
      <w:r w:rsidRPr="00684A88">
        <w:t xml:space="preserve"> планом </w:t>
      </w:r>
      <w:proofErr w:type="spellStart"/>
      <w:r w:rsidRPr="00684A88">
        <w:t>освітньої</w:t>
      </w:r>
      <w:proofErr w:type="spellEnd"/>
      <w:r w:rsidRPr="00684A88">
        <w:t xml:space="preserve"> </w:t>
      </w:r>
      <w:proofErr w:type="spellStart"/>
      <w:r w:rsidRPr="00684A88">
        <w:t>програми</w:t>
      </w:r>
      <w:proofErr w:type="spellEnd"/>
      <w:r w:rsidRPr="00684A88">
        <w:t xml:space="preserve">, </w:t>
      </w:r>
      <w:r w:rsidRPr="00FA6FC8">
        <w:t>не</w:t>
      </w:r>
      <w:r>
        <w:t xml:space="preserve"> </w:t>
      </w:r>
      <w:proofErr w:type="spellStart"/>
      <w:r>
        <w:t>поширюється</w:t>
      </w:r>
      <w:proofErr w:type="spellEnd"/>
      <w:r>
        <w:t xml:space="preserve"> на </w:t>
      </w:r>
      <w:proofErr w:type="spellStart"/>
      <w:r>
        <w:t>останній</w:t>
      </w:r>
      <w:proofErr w:type="spellEnd"/>
      <w:r>
        <w:t xml:space="preserve"> семестр </w:t>
      </w:r>
      <w:proofErr w:type="spellStart"/>
      <w:r>
        <w:t>навчання</w:t>
      </w:r>
      <w:proofErr w:type="spellEnd"/>
      <w:r>
        <w:t xml:space="preserve"> на </w:t>
      </w:r>
      <w:r>
        <w:rPr>
          <w:lang w:val="uk-UA"/>
        </w:rPr>
        <w:t>всіх</w:t>
      </w:r>
      <w:r>
        <w:t xml:space="preserve"> </w:t>
      </w:r>
      <w:proofErr w:type="spellStart"/>
      <w:proofErr w:type="gramStart"/>
      <w:r>
        <w:t>р</w:t>
      </w:r>
      <w:proofErr w:type="gramEnd"/>
      <w:r>
        <w:t>івнях</w:t>
      </w:r>
      <w:proofErr w:type="spellEnd"/>
      <w:r>
        <w:t xml:space="preserve"> </w:t>
      </w:r>
      <w:proofErr w:type="spellStart"/>
      <w:r>
        <w:t>вищої</w:t>
      </w:r>
      <w:proofErr w:type="spellEnd"/>
      <w:r>
        <w:t xml:space="preserve"> </w:t>
      </w:r>
      <w:proofErr w:type="spellStart"/>
      <w:r>
        <w:t>освіти</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7C8" w:rsidRPr="00F52918" w:rsidRDefault="005827C8" w:rsidP="005827C8">
    <w:pPr>
      <w:tabs>
        <w:tab w:val="center" w:pos="4153"/>
        <w:tab w:val="right" w:pos="8306"/>
      </w:tabs>
      <w:autoSpaceDE/>
      <w:autoSpaceDN/>
      <w:adjustRightInd w:val="0"/>
      <w:spacing w:line="336" w:lineRule="auto"/>
      <w:jc w:val="both"/>
      <w:rPr>
        <w:rFonts w:ascii="Times New Roman" w:eastAsia="Times New Roman" w:hAnsi="Times New Roman" w:cs="Times New Roman"/>
        <w:sz w:val="28"/>
        <w:szCs w:val="20"/>
        <w:lang w:val="uk-UA" w:eastAsia="ru-RU"/>
      </w:rPr>
    </w:pPr>
  </w:p>
  <w:tbl>
    <w:tblPr>
      <w:tblStyle w:val="TableNormal0"/>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78"/>
      <w:gridCol w:w="1907"/>
      <w:gridCol w:w="1908"/>
      <w:gridCol w:w="2166"/>
      <w:gridCol w:w="1812"/>
    </w:tblGrid>
    <w:tr w:rsidR="009F7CF9" w:rsidTr="005827C8">
      <w:trPr>
        <w:cantSplit/>
        <w:trHeight w:val="567"/>
      </w:trPr>
      <w:tc>
        <w:tcPr>
          <w:tcW w:w="985" w:type="pct"/>
          <w:vMerge w:val="restart"/>
          <w:tcBorders>
            <w:top w:val="single" w:sz="6" w:space="0" w:color="auto"/>
            <w:left w:val="single" w:sz="6" w:space="0" w:color="auto"/>
            <w:bottom w:val="single" w:sz="6" w:space="0" w:color="auto"/>
            <w:right w:val="single" w:sz="6" w:space="0" w:color="auto"/>
          </w:tcBorders>
          <w:vAlign w:val="center"/>
          <w:hideMark/>
        </w:tcPr>
        <w:p w:rsidR="005827C8" w:rsidRDefault="00A04A4E" w:rsidP="005827C8">
          <w:pPr>
            <w:widowControl w:val="0"/>
            <w:tabs>
              <w:tab w:val="center" w:pos="4819"/>
              <w:tab w:val="right" w:pos="9639"/>
            </w:tabs>
            <w:adjustRightInd w:val="0"/>
            <w:spacing w:after="0" w:line="360" w:lineRule="atLeast"/>
            <w:ind w:left="-57" w:right="-57"/>
            <w:jc w:val="center"/>
            <w:rPr>
              <w:rFonts w:ascii="Times New Roman" w:eastAsia="Times New Roman" w:hAnsi="Times New Roman" w:cs="Times New Roman"/>
              <w:b/>
              <w:sz w:val="16"/>
              <w:szCs w:val="16"/>
              <w:lang w:eastAsia="ru-RU"/>
            </w:rPr>
          </w:pPr>
          <w:proofErr w:type="spellStart"/>
          <w:r>
            <w:rPr>
              <w:rFonts w:ascii="Times New Roman" w:eastAsia="Times New Roman" w:hAnsi="Times New Roman" w:cs="Times New Roman"/>
              <w:b/>
              <w:sz w:val="16"/>
              <w:szCs w:val="16"/>
              <w:lang w:eastAsia="ru-RU"/>
            </w:rPr>
            <w:t>Житомирська</w:t>
          </w:r>
          <w:proofErr w:type="spellEnd"/>
          <w:r>
            <w:rPr>
              <w:rFonts w:ascii="Times New Roman" w:eastAsia="Times New Roman" w:hAnsi="Times New Roman" w:cs="Times New Roman"/>
              <w:b/>
              <w:sz w:val="16"/>
              <w:szCs w:val="16"/>
              <w:lang w:eastAsia="ru-RU"/>
            </w:rPr>
            <w:t xml:space="preserve"> </w:t>
          </w:r>
          <w:proofErr w:type="spellStart"/>
          <w:r>
            <w:rPr>
              <w:rFonts w:ascii="Times New Roman" w:eastAsia="Times New Roman" w:hAnsi="Times New Roman" w:cs="Times New Roman"/>
              <w:b/>
              <w:sz w:val="16"/>
              <w:szCs w:val="16"/>
              <w:lang w:eastAsia="ru-RU"/>
            </w:rPr>
            <w:t>полі</w:t>
          </w:r>
          <w:proofErr w:type="gramStart"/>
          <w:r>
            <w:rPr>
              <w:rFonts w:ascii="Times New Roman" w:eastAsia="Times New Roman" w:hAnsi="Times New Roman" w:cs="Times New Roman"/>
              <w:b/>
              <w:sz w:val="16"/>
              <w:szCs w:val="16"/>
              <w:lang w:eastAsia="ru-RU"/>
            </w:rPr>
            <w:t>техн</w:t>
          </w:r>
          <w:proofErr w:type="gramEnd"/>
          <w:r>
            <w:rPr>
              <w:rFonts w:ascii="Times New Roman" w:eastAsia="Times New Roman" w:hAnsi="Times New Roman" w:cs="Times New Roman"/>
              <w:b/>
              <w:sz w:val="16"/>
              <w:szCs w:val="16"/>
              <w:lang w:eastAsia="ru-RU"/>
            </w:rPr>
            <w:t>іка</w:t>
          </w:r>
          <w:proofErr w:type="spellEnd"/>
        </w:p>
      </w:tc>
      <w:tc>
        <w:tcPr>
          <w:tcW w:w="3291" w:type="pct"/>
          <w:gridSpan w:val="3"/>
          <w:tcBorders>
            <w:top w:val="single" w:sz="6" w:space="0" w:color="auto"/>
            <w:left w:val="single" w:sz="6" w:space="0" w:color="auto"/>
            <w:bottom w:val="single" w:sz="6" w:space="0" w:color="auto"/>
            <w:right w:val="single" w:sz="6" w:space="0" w:color="auto"/>
          </w:tcBorders>
          <w:hideMark/>
        </w:tcPr>
        <w:p w:rsidR="005827C8" w:rsidRDefault="00A04A4E" w:rsidP="005827C8">
          <w:pPr>
            <w:widowControl w:val="0"/>
            <w:tabs>
              <w:tab w:val="center" w:pos="4153"/>
              <w:tab w:val="right" w:pos="8306"/>
            </w:tabs>
            <w:adjustRightInd w:val="0"/>
            <w:spacing w:after="0" w:line="336" w:lineRule="auto"/>
            <w:ind w:firstLine="720"/>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МІНІСТЕРСТВО ОСВІТИ І НАУКИ УКРАЇНИ</w:t>
          </w:r>
        </w:p>
        <w:p w:rsidR="005827C8" w:rsidRDefault="00A04A4E" w:rsidP="005827C8">
          <w:pPr>
            <w:widowControl w:val="0"/>
            <w:tabs>
              <w:tab w:val="center" w:pos="4153"/>
              <w:tab w:val="right" w:pos="8306"/>
            </w:tabs>
            <w:adjustRightInd w:val="0"/>
            <w:spacing w:after="0" w:line="336" w:lineRule="auto"/>
            <w:ind w:right="-57" w:firstLine="720"/>
            <w:jc w:val="center"/>
            <w:rPr>
              <w:rFonts w:ascii="Times New Roman" w:eastAsia="Times New Roman" w:hAnsi="Times New Roman" w:cs="Times New Roman"/>
              <w:b/>
              <w:spacing w:val="-4"/>
              <w:sz w:val="16"/>
              <w:szCs w:val="16"/>
              <w:lang w:eastAsia="uk-UA"/>
            </w:rPr>
          </w:pPr>
          <w:r>
            <w:rPr>
              <w:rFonts w:ascii="Times New Roman" w:eastAsia="Times New Roman" w:hAnsi="Times New Roman" w:cs="Times New Roman"/>
              <w:b/>
              <w:spacing w:val="-4"/>
              <w:sz w:val="16"/>
              <w:szCs w:val="16"/>
              <w:lang w:eastAsia="uk-UA"/>
            </w:rPr>
            <w:t>ДЕРЖАВНИЙ УНІВЕРСИТЕТ «ЖИТОМИРСЬКА ПОЛІ</w:t>
          </w:r>
          <w:proofErr w:type="gramStart"/>
          <w:r>
            <w:rPr>
              <w:rFonts w:ascii="Times New Roman" w:eastAsia="Times New Roman" w:hAnsi="Times New Roman" w:cs="Times New Roman"/>
              <w:b/>
              <w:spacing w:val="-4"/>
              <w:sz w:val="16"/>
              <w:szCs w:val="16"/>
              <w:lang w:eastAsia="uk-UA"/>
            </w:rPr>
            <w:t>ТЕХН</w:t>
          </w:r>
          <w:proofErr w:type="gramEnd"/>
          <w:r>
            <w:rPr>
              <w:rFonts w:ascii="Times New Roman" w:eastAsia="Times New Roman" w:hAnsi="Times New Roman" w:cs="Times New Roman"/>
              <w:b/>
              <w:spacing w:val="-4"/>
              <w:sz w:val="16"/>
              <w:szCs w:val="16"/>
              <w:lang w:eastAsia="uk-UA"/>
            </w:rPr>
            <w:t>ІКА»</w:t>
          </w:r>
        </w:p>
        <w:p w:rsidR="005827C8" w:rsidRDefault="00A04A4E" w:rsidP="005827C8">
          <w:pPr>
            <w:widowControl w:val="0"/>
            <w:tabs>
              <w:tab w:val="center" w:pos="4819"/>
              <w:tab w:val="right" w:pos="9639"/>
            </w:tabs>
            <w:adjustRightInd w:val="0"/>
            <w:spacing w:after="0" w:line="360" w:lineRule="atLeast"/>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Система </w:t>
          </w:r>
          <w:proofErr w:type="spellStart"/>
          <w:r>
            <w:rPr>
              <w:rFonts w:ascii="Times New Roman" w:eastAsia="Times New Roman" w:hAnsi="Times New Roman" w:cs="Times New Roman"/>
              <w:b/>
              <w:sz w:val="16"/>
              <w:szCs w:val="16"/>
              <w:lang w:eastAsia="ru-RU"/>
            </w:rPr>
            <w:t>управління</w:t>
          </w:r>
          <w:proofErr w:type="spellEnd"/>
          <w:r>
            <w:rPr>
              <w:rFonts w:ascii="Times New Roman" w:eastAsia="Times New Roman" w:hAnsi="Times New Roman" w:cs="Times New Roman"/>
              <w:b/>
              <w:sz w:val="16"/>
              <w:szCs w:val="16"/>
              <w:lang w:eastAsia="ru-RU"/>
            </w:rPr>
            <w:t xml:space="preserve"> </w:t>
          </w:r>
          <w:proofErr w:type="spellStart"/>
          <w:r>
            <w:rPr>
              <w:rFonts w:ascii="Times New Roman" w:eastAsia="Times New Roman" w:hAnsi="Times New Roman" w:cs="Times New Roman"/>
              <w:b/>
              <w:sz w:val="16"/>
              <w:szCs w:val="16"/>
              <w:lang w:eastAsia="ru-RU"/>
            </w:rPr>
            <w:t>якістю</w:t>
          </w:r>
          <w:proofErr w:type="spellEnd"/>
          <w:r>
            <w:rPr>
              <w:rFonts w:ascii="Times New Roman" w:eastAsia="Times New Roman" w:hAnsi="Times New Roman" w:cs="Times New Roman"/>
              <w:b/>
              <w:sz w:val="16"/>
              <w:szCs w:val="16"/>
              <w:lang w:eastAsia="ru-RU"/>
            </w:rPr>
            <w:t xml:space="preserve"> </w:t>
          </w:r>
          <w:proofErr w:type="spellStart"/>
          <w:r>
            <w:rPr>
              <w:rFonts w:ascii="Times New Roman" w:eastAsia="Times New Roman" w:hAnsi="Times New Roman" w:cs="Times New Roman"/>
              <w:b/>
              <w:sz w:val="16"/>
              <w:szCs w:val="16"/>
              <w:lang w:eastAsia="ru-RU"/>
            </w:rPr>
            <w:t>відповідає</w:t>
          </w:r>
          <w:proofErr w:type="spellEnd"/>
          <w:r>
            <w:rPr>
              <w:rFonts w:ascii="Times New Roman" w:eastAsia="Times New Roman" w:hAnsi="Times New Roman" w:cs="Times New Roman"/>
              <w:b/>
              <w:sz w:val="16"/>
              <w:szCs w:val="16"/>
              <w:lang w:eastAsia="ru-RU"/>
            </w:rPr>
            <w:t xml:space="preserve"> ДСТУ ISO 9001:2015</w:t>
          </w:r>
        </w:p>
      </w:tc>
      <w:tc>
        <w:tcPr>
          <w:tcW w:w="724" w:type="pct"/>
          <w:tcBorders>
            <w:top w:val="single" w:sz="6" w:space="0" w:color="auto"/>
            <w:left w:val="single" w:sz="6" w:space="0" w:color="auto"/>
            <w:bottom w:val="single" w:sz="6" w:space="0" w:color="auto"/>
            <w:right w:val="single" w:sz="6" w:space="0" w:color="auto"/>
          </w:tcBorders>
          <w:vAlign w:val="center"/>
          <w:hideMark/>
        </w:tcPr>
        <w:p w:rsidR="005827C8" w:rsidRDefault="00A04A4E" w:rsidP="005827C8">
          <w:pPr>
            <w:widowControl w:val="0"/>
            <w:tabs>
              <w:tab w:val="left" w:pos="34"/>
              <w:tab w:val="center" w:pos="4819"/>
              <w:tab w:val="right" w:pos="9639"/>
            </w:tabs>
            <w:adjustRightInd w:val="0"/>
            <w:spacing w:after="0" w:line="360" w:lineRule="atLeast"/>
            <w:ind w:right="-80"/>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Ф-21.11-05.01/014.021.1</w:t>
          </w:r>
          <w:proofErr w:type="gramStart"/>
          <w:r>
            <w:rPr>
              <w:rFonts w:ascii="Times New Roman" w:eastAsia="Times New Roman" w:hAnsi="Times New Roman" w:cs="Times New Roman"/>
              <w:b/>
              <w:sz w:val="16"/>
              <w:szCs w:val="16"/>
              <w:lang w:eastAsia="ru-RU"/>
            </w:rPr>
            <w:t>/Б</w:t>
          </w:r>
          <w:proofErr w:type="gramEnd"/>
          <w:r>
            <w:rPr>
              <w:rFonts w:ascii="Times New Roman" w:eastAsia="Times New Roman" w:hAnsi="Times New Roman" w:cs="Times New Roman"/>
              <w:b/>
              <w:sz w:val="16"/>
              <w:szCs w:val="16"/>
              <w:lang w:eastAsia="ru-RU"/>
            </w:rPr>
            <w:t>/</w:t>
          </w:r>
          <w:r>
            <w:rPr>
              <w:rFonts w:ascii="Times New Roman" w:eastAsia="Times New Roman" w:hAnsi="Times New Roman" w:cs="Times New Roman"/>
              <w:b/>
              <w:sz w:val="16"/>
              <w:szCs w:val="16"/>
              <w:lang w:val="uk-UA" w:eastAsia="ru-RU"/>
            </w:rPr>
            <w:t>В</w:t>
          </w:r>
          <w:r>
            <w:rPr>
              <w:rFonts w:ascii="Times New Roman" w:eastAsia="Times New Roman" w:hAnsi="Times New Roman" w:cs="Times New Roman"/>
              <w:b/>
              <w:sz w:val="16"/>
              <w:szCs w:val="16"/>
              <w:lang w:eastAsia="ru-RU"/>
            </w:rPr>
            <w:t>К22-1-2024</w:t>
          </w:r>
        </w:p>
      </w:tc>
    </w:tr>
    <w:tr w:rsidR="009F7CF9" w:rsidTr="005827C8">
      <w:trPr>
        <w:cantSplit/>
        <w:trHeight w:val="227"/>
      </w:trPr>
      <w:tc>
        <w:tcPr>
          <w:tcW w:w="0" w:type="auto"/>
          <w:vMerge/>
          <w:tcBorders>
            <w:top w:val="single" w:sz="6" w:space="0" w:color="auto"/>
            <w:left w:val="single" w:sz="6" w:space="0" w:color="auto"/>
            <w:bottom w:val="single" w:sz="6" w:space="0" w:color="auto"/>
            <w:right w:val="single" w:sz="6" w:space="0" w:color="auto"/>
          </w:tcBorders>
          <w:vAlign w:val="center"/>
          <w:hideMark/>
        </w:tcPr>
        <w:p w:rsidR="005827C8" w:rsidRDefault="005827C8" w:rsidP="005827C8">
          <w:pPr>
            <w:adjustRightInd w:val="0"/>
            <w:spacing w:after="0" w:line="360" w:lineRule="atLeast"/>
            <w:jc w:val="both"/>
            <w:rPr>
              <w:rFonts w:ascii="Times New Roman" w:eastAsia="Times New Roman" w:hAnsi="Times New Roman" w:cs="Times New Roman"/>
              <w:b/>
              <w:sz w:val="16"/>
              <w:szCs w:val="16"/>
              <w:lang w:eastAsia="ru-RU"/>
            </w:rPr>
          </w:pPr>
        </w:p>
      </w:tc>
      <w:tc>
        <w:tcPr>
          <w:tcW w:w="1052" w:type="pct"/>
          <w:tcBorders>
            <w:top w:val="single" w:sz="6" w:space="0" w:color="auto"/>
            <w:left w:val="single" w:sz="6" w:space="0" w:color="auto"/>
            <w:bottom w:val="single" w:sz="6" w:space="0" w:color="auto"/>
            <w:right w:val="single" w:sz="6" w:space="0" w:color="auto"/>
          </w:tcBorders>
          <w:vAlign w:val="center"/>
          <w:hideMark/>
        </w:tcPr>
        <w:p w:rsidR="005827C8" w:rsidRDefault="00A04A4E" w:rsidP="005827C8">
          <w:pPr>
            <w:widowControl w:val="0"/>
            <w:tabs>
              <w:tab w:val="center" w:pos="4153"/>
              <w:tab w:val="right" w:pos="8306"/>
            </w:tabs>
            <w:adjustRightInd w:val="0"/>
            <w:spacing w:after="0" w:line="336" w:lineRule="auto"/>
            <w:ind w:firstLine="720"/>
            <w:jc w:val="center"/>
            <w:rPr>
              <w:rFonts w:ascii="Times New Roman" w:eastAsia="Times New Roman" w:hAnsi="Times New Roman" w:cs="Times New Roman"/>
              <w:i/>
              <w:sz w:val="16"/>
              <w:szCs w:val="16"/>
              <w:lang w:eastAsia="uk-UA"/>
            </w:rPr>
          </w:pPr>
          <w:proofErr w:type="spellStart"/>
          <w:r>
            <w:rPr>
              <w:rFonts w:ascii="Times New Roman" w:eastAsia="Times New Roman" w:hAnsi="Times New Roman" w:cs="Times New Roman"/>
              <w:i/>
              <w:sz w:val="16"/>
              <w:szCs w:val="16"/>
              <w:lang w:eastAsia="uk-UA"/>
            </w:rPr>
            <w:t>Випуск</w:t>
          </w:r>
          <w:proofErr w:type="spellEnd"/>
          <w:r>
            <w:rPr>
              <w:rFonts w:ascii="Times New Roman" w:eastAsia="Times New Roman" w:hAnsi="Times New Roman" w:cs="Times New Roman"/>
              <w:i/>
              <w:sz w:val="16"/>
              <w:szCs w:val="16"/>
              <w:lang w:eastAsia="uk-UA"/>
            </w:rPr>
            <w:t xml:space="preserve"> 1</w:t>
          </w:r>
        </w:p>
      </w:tc>
      <w:tc>
        <w:tcPr>
          <w:tcW w:w="1052" w:type="pct"/>
          <w:tcBorders>
            <w:top w:val="single" w:sz="6" w:space="0" w:color="auto"/>
            <w:left w:val="single" w:sz="6" w:space="0" w:color="auto"/>
            <w:bottom w:val="single" w:sz="6" w:space="0" w:color="auto"/>
            <w:right w:val="single" w:sz="6" w:space="0" w:color="auto"/>
          </w:tcBorders>
          <w:vAlign w:val="center"/>
          <w:hideMark/>
        </w:tcPr>
        <w:p w:rsidR="005827C8" w:rsidRDefault="00A04A4E" w:rsidP="005827C8">
          <w:pPr>
            <w:widowControl w:val="0"/>
            <w:tabs>
              <w:tab w:val="center" w:pos="4153"/>
              <w:tab w:val="right" w:pos="8306"/>
            </w:tabs>
            <w:adjustRightInd w:val="0"/>
            <w:spacing w:after="0" w:line="336" w:lineRule="auto"/>
            <w:ind w:firstLine="720"/>
            <w:jc w:val="center"/>
            <w:rPr>
              <w:rFonts w:ascii="Times New Roman" w:eastAsia="Times New Roman" w:hAnsi="Times New Roman" w:cs="Times New Roman"/>
              <w:i/>
              <w:sz w:val="16"/>
              <w:szCs w:val="16"/>
              <w:lang w:eastAsia="uk-UA"/>
            </w:rPr>
          </w:pPr>
          <w:proofErr w:type="spellStart"/>
          <w:r>
            <w:rPr>
              <w:rFonts w:ascii="Times New Roman" w:eastAsia="Times New Roman" w:hAnsi="Times New Roman" w:cs="Times New Roman"/>
              <w:i/>
              <w:sz w:val="16"/>
              <w:szCs w:val="16"/>
              <w:lang w:eastAsia="uk-UA"/>
            </w:rPr>
            <w:t>Зміни</w:t>
          </w:r>
          <w:proofErr w:type="spellEnd"/>
          <w:r>
            <w:rPr>
              <w:rFonts w:ascii="Times New Roman" w:eastAsia="Times New Roman" w:hAnsi="Times New Roman" w:cs="Times New Roman"/>
              <w:i/>
              <w:sz w:val="16"/>
              <w:szCs w:val="16"/>
              <w:lang w:eastAsia="uk-UA"/>
            </w:rPr>
            <w:t xml:space="preserve"> 0</w:t>
          </w:r>
        </w:p>
      </w:tc>
      <w:tc>
        <w:tcPr>
          <w:tcW w:w="1187" w:type="pct"/>
          <w:tcBorders>
            <w:top w:val="single" w:sz="6" w:space="0" w:color="auto"/>
            <w:left w:val="single" w:sz="6" w:space="0" w:color="auto"/>
            <w:bottom w:val="single" w:sz="6" w:space="0" w:color="auto"/>
            <w:right w:val="single" w:sz="6" w:space="0" w:color="auto"/>
          </w:tcBorders>
          <w:vAlign w:val="center"/>
          <w:hideMark/>
        </w:tcPr>
        <w:p w:rsidR="005827C8" w:rsidRDefault="00A04A4E" w:rsidP="005827C8">
          <w:pPr>
            <w:widowControl w:val="0"/>
            <w:tabs>
              <w:tab w:val="center" w:pos="4153"/>
              <w:tab w:val="right" w:pos="8306"/>
            </w:tabs>
            <w:adjustRightInd w:val="0"/>
            <w:spacing w:after="0" w:line="336" w:lineRule="auto"/>
            <w:ind w:firstLine="720"/>
            <w:jc w:val="center"/>
            <w:rPr>
              <w:rFonts w:ascii="Times New Roman" w:eastAsia="Times New Roman" w:hAnsi="Times New Roman" w:cs="Times New Roman"/>
              <w:i/>
              <w:sz w:val="16"/>
              <w:szCs w:val="16"/>
              <w:lang w:eastAsia="uk-UA"/>
            </w:rPr>
          </w:pPr>
          <w:proofErr w:type="spellStart"/>
          <w:r>
            <w:rPr>
              <w:rFonts w:ascii="Times New Roman" w:eastAsia="Times New Roman" w:hAnsi="Times New Roman" w:cs="Times New Roman"/>
              <w:i/>
              <w:sz w:val="16"/>
              <w:szCs w:val="16"/>
              <w:lang w:eastAsia="uk-UA"/>
            </w:rPr>
            <w:t>Екземпляр</w:t>
          </w:r>
          <w:proofErr w:type="spellEnd"/>
          <w:r>
            <w:rPr>
              <w:rFonts w:ascii="Times New Roman" w:eastAsia="Times New Roman" w:hAnsi="Times New Roman" w:cs="Times New Roman"/>
              <w:i/>
              <w:sz w:val="16"/>
              <w:szCs w:val="16"/>
              <w:lang w:eastAsia="uk-UA"/>
            </w:rPr>
            <w:t xml:space="preserve"> № 1</w:t>
          </w:r>
        </w:p>
      </w:tc>
      <w:tc>
        <w:tcPr>
          <w:tcW w:w="724" w:type="pct"/>
          <w:tcBorders>
            <w:top w:val="single" w:sz="6" w:space="0" w:color="auto"/>
            <w:left w:val="single" w:sz="6" w:space="0" w:color="auto"/>
            <w:bottom w:val="single" w:sz="6" w:space="0" w:color="auto"/>
            <w:right w:val="single" w:sz="6" w:space="0" w:color="auto"/>
          </w:tcBorders>
          <w:vAlign w:val="center"/>
          <w:hideMark/>
        </w:tcPr>
        <w:p w:rsidR="005827C8" w:rsidRDefault="00A04A4E" w:rsidP="005827C8">
          <w:pPr>
            <w:widowControl w:val="0"/>
            <w:tabs>
              <w:tab w:val="center" w:pos="4819"/>
              <w:tab w:val="right" w:pos="9639"/>
            </w:tabs>
            <w:adjustRightInd w:val="0"/>
            <w:spacing w:after="0" w:line="360" w:lineRule="atLeast"/>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i/>
              <w:sz w:val="16"/>
              <w:szCs w:val="16"/>
              <w:lang w:eastAsia="uk-UA"/>
            </w:rPr>
            <w:t>Арк</w:t>
          </w:r>
          <w:proofErr w:type="spellEnd"/>
          <w:r>
            <w:rPr>
              <w:rFonts w:ascii="Times New Roman" w:eastAsia="Times New Roman" w:hAnsi="Times New Roman" w:cs="Times New Roman"/>
              <w:i/>
              <w:sz w:val="16"/>
              <w:szCs w:val="16"/>
              <w:lang w:eastAsia="uk-UA"/>
            </w:rPr>
            <w:t xml:space="preserve">  32/ </w:t>
          </w:r>
          <w:r>
            <w:rPr>
              <w:rFonts w:ascii="Times New Roman" w:eastAsia="Times New Roman" w:hAnsi="Times New Roman" w:cs="Times New Roman"/>
              <w:i/>
              <w:sz w:val="16"/>
              <w:szCs w:val="16"/>
              <w:lang w:eastAsia="uk-UA"/>
            </w:rPr>
            <w:fldChar w:fldCharType="begin"/>
          </w:r>
          <w:r>
            <w:rPr>
              <w:rFonts w:ascii="Times New Roman" w:eastAsia="Times New Roman" w:hAnsi="Times New Roman" w:cs="Times New Roman"/>
              <w:i/>
              <w:sz w:val="16"/>
              <w:szCs w:val="16"/>
              <w:lang w:eastAsia="uk-UA"/>
            </w:rPr>
            <w:instrText xml:space="preserve"> PAGE   \* MERGEFORMAT </w:instrText>
          </w:r>
          <w:r>
            <w:rPr>
              <w:rFonts w:ascii="Times New Roman" w:eastAsia="Times New Roman" w:hAnsi="Times New Roman" w:cs="Times New Roman"/>
              <w:i/>
              <w:sz w:val="16"/>
              <w:szCs w:val="16"/>
              <w:lang w:eastAsia="uk-UA"/>
            </w:rPr>
            <w:fldChar w:fldCharType="separate"/>
          </w:r>
          <w:r w:rsidR="000459EA">
            <w:rPr>
              <w:rFonts w:ascii="Times New Roman" w:eastAsia="Times New Roman" w:hAnsi="Times New Roman" w:cs="Times New Roman"/>
              <w:i/>
              <w:noProof/>
              <w:sz w:val="16"/>
              <w:szCs w:val="16"/>
              <w:lang w:eastAsia="uk-UA"/>
            </w:rPr>
            <w:t>10</w:t>
          </w:r>
          <w:r>
            <w:rPr>
              <w:rFonts w:ascii="Times New Roman" w:eastAsia="Times New Roman" w:hAnsi="Times New Roman" w:cs="Times New Roman"/>
              <w:i/>
              <w:sz w:val="16"/>
              <w:szCs w:val="16"/>
              <w:lang w:eastAsia="uk-UA"/>
            </w:rPr>
            <w:fldChar w:fldCharType="end"/>
          </w:r>
        </w:p>
      </w:tc>
    </w:tr>
  </w:tbl>
  <w:p w:rsidR="005827C8" w:rsidRPr="00F52918" w:rsidRDefault="005827C8" w:rsidP="005827C8">
    <w:pPr>
      <w:tabs>
        <w:tab w:val="center" w:pos="4153"/>
        <w:tab w:val="right" w:pos="8306"/>
      </w:tabs>
      <w:autoSpaceDE/>
      <w:autoSpaceDN/>
      <w:adjustRightInd w:val="0"/>
      <w:spacing w:line="336" w:lineRule="auto"/>
      <w:jc w:val="both"/>
      <w:rPr>
        <w:rFonts w:ascii="Times New Roman" w:eastAsia="Times New Roman" w:hAnsi="Times New Roman" w:cs="Times New Roman"/>
        <w:sz w:val="28"/>
        <w:szCs w:val="20"/>
        <w:lang w:val="uk-UA"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C55"/>
    <w:multiLevelType w:val="hybridMultilevel"/>
    <w:tmpl w:val="A46EB184"/>
    <w:lvl w:ilvl="0" w:tplc="F6C80B9A">
      <w:numFmt w:val="bullet"/>
      <w:lvlText w:val="‒"/>
      <w:lvlJc w:val="left"/>
      <w:pPr>
        <w:ind w:left="1287" w:hanging="360"/>
      </w:pPr>
      <w:rPr>
        <w:rFonts w:ascii="Times New Roman" w:hAnsi="Times New Roman" w:cs="Times New Roman" w:hint="default"/>
        <w:spacing w:val="0"/>
        <w:kern w:val="0"/>
      </w:rPr>
    </w:lvl>
    <w:lvl w:ilvl="1" w:tplc="62223826" w:tentative="1">
      <w:start w:val="1"/>
      <w:numFmt w:val="bullet"/>
      <w:lvlText w:val="o"/>
      <w:lvlJc w:val="left"/>
      <w:pPr>
        <w:ind w:left="2007" w:hanging="360"/>
      </w:pPr>
      <w:rPr>
        <w:rFonts w:ascii="Courier New" w:hAnsi="Courier New" w:cs="Courier New" w:hint="default"/>
      </w:rPr>
    </w:lvl>
    <w:lvl w:ilvl="2" w:tplc="5E869110" w:tentative="1">
      <w:start w:val="1"/>
      <w:numFmt w:val="bullet"/>
      <w:lvlText w:val=""/>
      <w:lvlJc w:val="left"/>
      <w:pPr>
        <w:ind w:left="2727" w:hanging="360"/>
      </w:pPr>
      <w:rPr>
        <w:rFonts w:ascii="Wingdings" w:hAnsi="Wingdings" w:hint="default"/>
      </w:rPr>
    </w:lvl>
    <w:lvl w:ilvl="3" w:tplc="A5D092C0" w:tentative="1">
      <w:start w:val="1"/>
      <w:numFmt w:val="bullet"/>
      <w:lvlText w:val=""/>
      <w:lvlJc w:val="left"/>
      <w:pPr>
        <w:ind w:left="3447" w:hanging="360"/>
      </w:pPr>
      <w:rPr>
        <w:rFonts w:ascii="Symbol" w:hAnsi="Symbol" w:hint="default"/>
      </w:rPr>
    </w:lvl>
    <w:lvl w:ilvl="4" w:tplc="34B6B426" w:tentative="1">
      <w:start w:val="1"/>
      <w:numFmt w:val="bullet"/>
      <w:lvlText w:val="o"/>
      <w:lvlJc w:val="left"/>
      <w:pPr>
        <w:ind w:left="4167" w:hanging="360"/>
      </w:pPr>
      <w:rPr>
        <w:rFonts w:ascii="Courier New" w:hAnsi="Courier New" w:cs="Courier New" w:hint="default"/>
      </w:rPr>
    </w:lvl>
    <w:lvl w:ilvl="5" w:tplc="A8565E04" w:tentative="1">
      <w:start w:val="1"/>
      <w:numFmt w:val="bullet"/>
      <w:lvlText w:val=""/>
      <w:lvlJc w:val="left"/>
      <w:pPr>
        <w:ind w:left="4887" w:hanging="360"/>
      </w:pPr>
      <w:rPr>
        <w:rFonts w:ascii="Wingdings" w:hAnsi="Wingdings" w:hint="default"/>
      </w:rPr>
    </w:lvl>
    <w:lvl w:ilvl="6" w:tplc="2EE4465E" w:tentative="1">
      <w:start w:val="1"/>
      <w:numFmt w:val="bullet"/>
      <w:lvlText w:val=""/>
      <w:lvlJc w:val="left"/>
      <w:pPr>
        <w:ind w:left="5607" w:hanging="360"/>
      </w:pPr>
      <w:rPr>
        <w:rFonts w:ascii="Symbol" w:hAnsi="Symbol" w:hint="default"/>
      </w:rPr>
    </w:lvl>
    <w:lvl w:ilvl="7" w:tplc="045CB2F8" w:tentative="1">
      <w:start w:val="1"/>
      <w:numFmt w:val="bullet"/>
      <w:lvlText w:val="o"/>
      <w:lvlJc w:val="left"/>
      <w:pPr>
        <w:ind w:left="6327" w:hanging="360"/>
      </w:pPr>
      <w:rPr>
        <w:rFonts w:ascii="Courier New" w:hAnsi="Courier New" w:cs="Courier New" w:hint="default"/>
      </w:rPr>
    </w:lvl>
    <w:lvl w:ilvl="8" w:tplc="8850DBD0" w:tentative="1">
      <w:start w:val="1"/>
      <w:numFmt w:val="bullet"/>
      <w:lvlText w:val=""/>
      <w:lvlJc w:val="left"/>
      <w:pPr>
        <w:ind w:left="7047" w:hanging="360"/>
      </w:pPr>
      <w:rPr>
        <w:rFonts w:ascii="Wingdings" w:hAnsi="Wingdings" w:hint="default"/>
      </w:rPr>
    </w:lvl>
  </w:abstractNum>
  <w:abstractNum w:abstractNumId="1">
    <w:nsid w:val="0AA503A5"/>
    <w:multiLevelType w:val="hybridMultilevel"/>
    <w:tmpl w:val="B088E0BE"/>
    <w:lvl w:ilvl="0" w:tplc="45A2E3AC">
      <w:start w:val="1"/>
      <w:numFmt w:val="decimal"/>
      <w:lvlText w:val="%1."/>
      <w:lvlJc w:val="left"/>
      <w:pPr>
        <w:ind w:left="720" w:hanging="360"/>
      </w:pPr>
      <w:rPr>
        <w:rFonts w:hint="default"/>
      </w:rPr>
    </w:lvl>
    <w:lvl w:ilvl="1" w:tplc="DA046FDE" w:tentative="1">
      <w:start w:val="1"/>
      <w:numFmt w:val="lowerLetter"/>
      <w:lvlText w:val="%2."/>
      <w:lvlJc w:val="left"/>
      <w:pPr>
        <w:ind w:left="1440" w:hanging="360"/>
      </w:pPr>
    </w:lvl>
    <w:lvl w:ilvl="2" w:tplc="1910CCEA" w:tentative="1">
      <w:start w:val="1"/>
      <w:numFmt w:val="lowerRoman"/>
      <w:lvlText w:val="%3."/>
      <w:lvlJc w:val="right"/>
      <w:pPr>
        <w:ind w:left="2160" w:hanging="180"/>
      </w:pPr>
    </w:lvl>
    <w:lvl w:ilvl="3" w:tplc="CD98B974" w:tentative="1">
      <w:start w:val="1"/>
      <w:numFmt w:val="decimal"/>
      <w:lvlText w:val="%4."/>
      <w:lvlJc w:val="left"/>
      <w:pPr>
        <w:ind w:left="2880" w:hanging="360"/>
      </w:pPr>
    </w:lvl>
    <w:lvl w:ilvl="4" w:tplc="431C0124" w:tentative="1">
      <w:start w:val="1"/>
      <w:numFmt w:val="lowerLetter"/>
      <w:lvlText w:val="%5."/>
      <w:lvlJc w:val="left"/>
      <w:pPr>
        <w:ind w:left="3600" w:hanging="360"/>
      </w:pPr>
    </w:lvl>
    <w:lvl w:ilvl="5" w:tplc="2196F5B0" w:tentative="1">
      <w:start w:val="1"/>
      <w:numFmt w:val="lowerRoman"/>
      <w:lvlText w:val="%6."/>
      <w:lvlJc w:val="right"/>
      <w:pPr>
        <w:ind w:left="4320" w:hanging="180"/>
      </w:pPr>
    </w:lvl>
    <w:lvl w:ilvl="6" w:tplc="077ECAA2" w:tentative="1">
      <w:start w:val="1"/>
      <w:numFmt w:val="decimal"/>
      <w:lvlText w:val="%7."/>
      <w:lvlJc w:val="left"/>
      <w:pPr>
        <w:ind w:left="5040" w:hanging="360"/>
      </w:pPr>
    </w:lvl>
    <w:lvl w:ilvl="7" w:tplc="2FE0E9FE" w:tentative="1">
      <w:start w:val="1"/>
      <w:numFmt w:val="lowerLetter"/>
      <w:lvlText w:val="%8."/>
      <w:lvlJc w:val="left"/>
      <w:pPr>
        <w:ind w:left="5760" w:hanging="360"/>
      </w:pPr>
    </w:lvl>
    <w:lvl w:ilvl="8" w:tplc="3A5665A2" w:tentative="1">
      <w:start w:val="1"/>
      <w:numFmt w:val="lowerRoman"/>
      <w:lvlText w:val="%9."/>
      <w:lvlJc w:val="right"/>
      <w:pPr>
        <w:ind w:left="6480" w:hanging="180"/>
      </w:pPr>
    </w:lvl>
  </w:abstractNum>
  <w:abstractNum w:abstractNumId="2">
    <w:nsid w:val="1F3E5707"/>
    <w:multiLevelType w:val="hybridMultilevel"/>
    <w:tmpl w:val="DDB6220E"/>
    <w:lvl w:ilvl="0" w:tplc="ECAE4D56">
      <w:numFmt w:val="bullet"/>
      <w:lvlText w:val="‒"/>
      <w:lvlJc w:val="left"/>
      <w:pPr>
        <w:ind w:left="502" w:hanging="360"/>
      </w:pPr>
      <w:rPr>
        <w:rFonts w:ascii="Times New Roman" w:hAnsi="Times New Roman" w:cs="Times New Roman" w:hint="default"/>
        <w:spacing w:val="0"/>
        <w:kern w:val="0"/>
      </w:rPr>
    </w:lvl>
    <w:lvl w:ilvl="1" w:tplc="545CDDD4">
      <w:start w:val="1"/>
      <w:numFmt w:val="bullet"/>
      <w:lvlText w:val="o"/>
      <w:lvlJc w:val="left"/>
      <w:pPr>
        <w:ind w:left="2007" w:hanging="360"/>
      </w:pPr>
      <w:rPr>
        <w:rFonts w:ascii="Courier New" w:hAnsi="Courier New" w:cs="Courier New" w:hint="default"/>
      </w:rPr>
    </w:lvl>
    <w:lvl w:ilvl="2" w:tplc="B11E7586">
      <w:start w:val="1"/>
      <w:numFmt w:val="bullet"/>
      <w:lvlText w:val=""/>
      <w:lvlJc w:val="left"/>
      <w:pPr>
        <w:ind w:left="2727" w:hanging="360"/>
      </w:pPr>
      <w:rPr>
        <w:rFonts w:ascii="Wingdings" w:hAnsi="Wingdings" w:hint="default"/>
      </w:rPr>
    </w:lvl>
    <w:lvl w:ilvl="3" w:tplc="26201F56">
      <w:start w:val="1"/>
      <w:numFmt w:val="bullet"/>
      <w:lvlText w:val=""/>
      <w:lvlJc w:val="left"/>
      <w:pPr>
        <w:ind w:left="3447" w:hanging="360"/>
      </w:pPr>
      <w:rPr>
        <w:rFonts w:ascii="Symbol" w:hAnsi="Symbol" w:hint="default"/>
      </w:rPr>
    </w:lvl>
    <w:lvl w:ilvl="4" w:tplc="98BA8FD0">
      <w:start w:val="1"/>
      <w:numFmt w:val="bullet"/>
      <w:lvlText w:val="o"/>
      <w:lvlJc w:val="left"/>
      <w:pPr>
        <w:ind w:left="4167" w:hanging="360"/>
      </w:pPr>
      <w:rPr>
        <w:rFonts w:ascii="Courier New" w:hAnsi="Courier New" w:cs="Courier New" w:hint="default"/>
      </w:rPr>
    </w:lvl>
    <w:lvl w:ilvl="5" w:tplc="A3D8095A">
      <w:start w:val="1"/>
      <w:numFmt w:val="bullet"/>
      <w:lvlText w:val=""/>
      <w:lvlJc w:val="left"/>
      <w:pPr>
        <w:ind w:left="4887" w:hanging="360"/>
      </w:pPr>
      <w:rPr>
        <w:rFonts w:ascii="Wingdings" w:hAnsi="Wingdings" w:hint="default"/>
      </w:rPr>
    </w:lvl>
    <w:lvl w:ilvl="6" w:tplc="02327E38">
      <w:start w:val="1"/>
      <w:numFmt w:val="bullet"/>
      <w:lvlText w:val=""/>
      <w:lvlJc w:val="left"/>
      <w:pPr>
        <w:ind w:left="5607" w:hanging="360"/>
      </w:pPr>
      <w:rPr>
        <w:rFonts w:ascii="Symbol" w:hAnsi="Symbol" w:hint="default"/>
      </w:rPr>
    </w:lvl>
    <w:lvl w:ilvl="7" w:tplc="8CE0E70C">
      <w:start w:val="1"/>
      <w:numFmt w:val="bullet"/>
      <w:lvlText w:val="o"/>
      <w:lvlJc w:val="left"/>
      <w:pPr>
        <w:ind w:left="6327" w:hanging="360"/>
      </w:pPr>
      <w:rPr>
        <w:rFonts w:ascii="Courier New" w:hAnsi="Courier New" w:cs="Courier New" w:hint="default"/>
      </w:rPr>
    </w:lvl>
    <w:lvl w:ilvl="8" w:tplc="75CC859C">
      <w:start w:val="1"/>
      <w:numFmt w:val="bullet"/>
      <w:lvlText w:val=""/>
      <w:lvlJc w:val="left"/>
      <w:pPr>
        <w:ind w:left="7047" w:hanging="360"/>
      </w:pPr>
      <w:rPr>
        <w:rFonts w:ascii="Wingdings" w:hAnsi="Wingdings" w:hint="default"/>
      </w:rPr>
    </w:lvl>
  </w:abstractNum>
  <w:abstractNum w:abstractNumId="3">
    <w:nsid w:val="3BE512F9"/>
    <w:multiLevelType w:val="hybridMultilevel"/>
    <w:tmpl w:val="AD8C7188"/>
    <w:lvl w:ilvl="0" w:tplc="65947BE6">
      <w:start w:val="1"/>
      <w:numFmt w:val="decimal"/>
      <w:lvlText w:val="%1."/>
      <w:lvlJc w:val="left"/>
      <w:pPr>
        <w:ind w:left="1080" w:hanging="360"/>
      </w:pPr>
      <w:rPr>
        <w:rFonts w:hint="default"/>
      </w:rPr>
    </w:lvl>
    <w:lvl w:ilvl="1" w:tplc="8A5087C2" w:tentative="1">
      <w:start w:val="1"/>
      <w:numFmt w:val="lowerLetter"/>
      <w:lvlText w:val="%2."/>
      <w:lvlJc w:val="left"/>
      <w:pPr>
        <w:ind w:left="1800" w:hanging="360"/>
      </w:pPr>
    </w:lvl>
    <w:lvl w:ilvl="2" w:tplc="975297BE" w:tentative="1">
      <w:start w:val="1"/>
      <w:numFmt w:val="lowerRoman"/>
      <w:lvlText w:val="%3."/>
      <w:lvlJc w:val="right"/>
      <w:pPr>
        <w:ind w:left="2520" w:hanging="180"/>
      </w:pPr>
    </w:lvl>
    <w:lvl w:ilvl="3" w:tplc="D7E035D0" w:tentative="1">
      <w:start w:val="1"/>
      <w:numFmt w:val="decimal"/>
      <w:lvlText w:val="%4."/>
      <w:lvlJc w:val="left"/>
      <w:pPr>
        <w:ind w:left="3240" w:hanging="360"/>
      </w:pPr>
    </w:lvl>
    <w:lvl w:ilvl="4" w:tplc="B6705480" w:tentative="1">
      <w:start w:val="1"/>
      <w:numFmt w:val="lowerLetter"/>
      <w:lvlText w:val="%5."/>
      <w:lvlJc w:val="left"/>
      <w:pPr>
        <w:ind w:left="3960" w:hanging="360"/>
      </w:pPr>
    </w:lvl>
    <w:lvl w:ilvl="5" w:tplc="3E2C79B2" w:tentative="1">
      <w:start w:val="1"/>
      <w:numFmt w:val="lowerRoman"/>
      <w:lvlText w:val="%6."/>
      <w:lvlJc w:val="right"/>
      <w:pPr>
        <w:ind w:left="4680" w:hanging="180"/>
      </w:pPr>
    </w:lvl>
    <w:lvl w:ilvl="6" w:tplc="1FE28AE8" w:tentative="1">
      <w:start w:val="1"/>
      <w:numFmt w:val="decimal"/>
      <w:lvlText w:val="%7."/>
      <w:lvlJc w:val="left"/>
      <w:pPr>
        <w:ind w:left="5400" w:hanging="360"/>
      </w:pPr>
    </w:lvl>
    <w:lvl w:ilvl="7" w:tplc="924A8C90" w:tentative="1">
      <w:start w:val="1"/>
      <w:numFmt w:val="lowerLetter"/>
      <w:lvlText w:val="%8."/>
      <w:lvlJc w:val="left"/>
      <w:pPr>
        <w:ind w:left="6120" w:hanging="360"/>
      </w:pPr>
    </w:lvl>
    <w:lvl w:ilvl="8" w:tplc="016AB41E" w:tentative="1">
      <w:start w:val="1"/>
      <w:numFmt w:val="lowerRoman"/>
      <w:lvlText w:val="%9."/>
      <w:lvlJc w:val="right"/>
      <w:pPr>
        <w:ind w:left="6840" w:hanging="180"/>
      </w:pPr>
    </w:lvl>
  </w:abstractNum>
  <w:abstractNum w:abstractNumId="4">
    <w:nsid w:val="3C2232CD"/>
    <w:multiLevelType w:val="hybridMultilevel"/>
    <w:tmpl w:val="1BBAF66A"/>
    <w:lvl w:ilvl="0" w:tplc="78108DD8">
      <w:numFmt w:val="bullet"/>
      <w:lvlText w:val=""/>
      <w:lvlJc w:val="left"/>
      <w:pPr>
        <w:tabs>
          <w:tab w:val="num" w:pos="1080"/>
        </w:tabs>
        <w:ind w:left="1080" w:hanging="360"/>
      </w:pPr>
      <w:rPr>
        <w:rFonts w:ascii="Symbol" w:eastAsia="Times New Roman" w:hAnsi="Symbol" w:cs="Times New Roman" w:hint="default"/>
        <w:color w:val="auto"/>
      </w:rPr>
    </w:lvl>
    <w:lvl w:ilvl="1" w:tplc="35A2EB32">
      <w:start w:val="1"/>
      <w:numFmt w:val="bullet"/>
      <w:lvlText w:val="o"/>
      <w:lvlJc w:val="left"/>
      <w:pPr>
        <w:tabs>
          <w:tab w:val="num" w:pos="1480"/>
        </w:tabs>
        <w:ind w:left="1480" w:hanging="360"/>
      </w:pPr>
      <w:rPr>
        <w:rFonts w:ascii="Courier New" w:hAnsi="Courier New" w:cs="Times New Roman" w:hint="default"/>
      </w:rPr>
    </w:lvl>
    <w:lvl w:ilvl="2" w:tplc="7046C5DA">
      <w:start w:val="1"/>
      <w:numFmt w:val="bullet"/>
      <w:lvlText w:val=""/>
      <w:lvlJc w:val="left"/>
      <w:pPr>
        <w:tabs>
          <w:tab w:val="num" w:pos="2200"/>
        </w:tabs>
        <w:ind w:left="2200" w:hanging="360"/>
      </w:pPr>
      <w:rPr>
        <w:rFonts w:ascii="Wingdings" w:hAnsi="Wingdings" w:hint="default"/>
      </w:rPr>
    </w:lvl>
    <w:lvl w:ilvl="3" w:tplc="C3067188">
      <w:start w:val="1"/>
      <w:numFmt w:val="bullet"/>
      <w:lvlText w:val=""/>
      <w:lvlJc w:val="left"/>
      <w:pPr>
        <w:tabs>
          <w:tab w:val="num" w:pos="2920"/>
        </w:tabs>
        <w:ind w:left="2920" w:hanging="360"/>
      </w:pPr>
      <w:rPr>
        <w:rFonts w:ascii="Symbol" w:hAnsi="Symbol" w:hint="default"/>
      </w:rPr>
    </w:lvl>
    <w:lvl w:ilvl="4" w:tplc="FFA63DFC">
      <w:start w:val="1"/>
      <w:numFmt w:val="bullet"/>
      <w:lvlText w:val="o"/>
      <w:lvlJc w:val="left"/>
      <w:pPr>
        <w:tabs>
          <w:tab w:val="num" w:pos="3640"/>
        </w:tabs>
        <w:ind w:left="3640" w:hanging="360"/>
      </w:pPr>
      <w:rPr>
        <w:rFonts w:ascii="Courier New" w:hAnsi="Courier New" w:cs="Times New Roman" w:hint="default"/>
      </w:rPr>
    </w:lvl>
    <w:lvl w:ilvl="5" w:tplc="72BE4C96">
      <w:start w:val="1"/>
      <w:numFmt w:val="bullet"/>
      <w:lvlText w:val=""/>
      <w:lvlJc w:val="left"/>
      <w:pPr>
        <w:tabs>
          <w:tab w:val="num" w:pos="4360"/>
        </w:tabs>
        <w:ind w:left="4360" w:hanging="360"/>
      </w:pPr>
      <w:rPr>
        <w:rFonts w:ascii="Wingdings" w:hAnsi="Wingdings" w:hint="default"/>
      </w:rPr>
    </w:lvl>
    <w:lvl w:ilvl="6" w:tplc="9D3C79B4">
      <w:start w:val="1"/>
      <w:numFmt w:val="bullet"/>
      <w:lvlText w:val=""/>
      <w:lvlJc w:val="left"/>
      <w:pPr>
        <w:tabs>
          <w:tab w:val="num" w:pos="5080"/>
        </w:tabs>
        <w:ind w:left="5080" w:hanging="360"/>
      </w:pPr>
      <w:rPr>
        <w:rFonts w:ascii="Symbol" w:hAnsi="Symbol" w:hint="default"/>
      </w:rPr>
    </w:lvl>
    <w:lvl w:ilvl="7" w:tplc="5FAA6B42">
      <w:start w:val="1"/>
      <w:numFmt w:val="bullet"/>
      <w:lvlText w:val="o"/>
      <w:lvlJc w:val="left"/>
      <w:pPr>
        <w:tabs>
          <w:tab w:val="num" w:pos="5800"/>
        </w:tabs>
        <w:ind w:left="5800" w:hanging="360"/>
      </w:pPr>
      <w:rPr>
        <w:rFonts w:ascii="Courier New" w:hAnsi="Courier New" w:cs="Times New Roman" w:hint="default"/>
      </w:rPr>
    </w:lvl>
    <w:lvl w:ilvl="8" w:tplc="2B5E4330">
      <w:start w:val="1"/>
      <w:numFmt w:val="bullet"/>
      <w:lvlText w:val=""/>
      <w:lvlJc w:val="left"/>
      <w:pPr>
        <w:tabs>
          <w:tab w:val="num" w:pos="6520"/>
        </w:tabs>
        <w:ind w:left="6520" w:hanging="360"/>
      </w:pPr>
      <w:rPr>
        <w:rFonts w:ascii="Wingdings" w:hAnsi="Wingdings" w:hint="default"/>
      </w:rPr>
    </w:lvl>
  </w:abstractNum>
  <w:abstractNum w:abstractNumId="5">
    <w:nsid w:val="7A0C7EDB"/>
    <w:multiLevelType w:val="hybridMultilevel"/>
    <w:tmpl w:val="F2C413B0"/>
    <w:lvl w:ilvl="0" w:tplc="BCFC8706">
      <w:start w:val="1"/>
      <w:numFmt w:val="bullet"/>
      <w:lvlText w:val=""/>
      <w:lvlJc w:val="left"/>
      <w:pPr>
        <w:ind w:left="754" w:hanging="360"/>
      </w:pPr>
      <w:rPr>
        <w:rFonts w:ascii="Symbol" w:hAnsi="Symbol" w:hint="default"/>
      </w:rPr>
    </w:lvl>
    <w:lvl w:ilvl="1" w:tplc="7EDA11DC">
      <w:start w:val="1"/>
      <w:numFmt w:val="bullet"/>
      <w:lvlText w:val="o"/>
      <w:lvlJc w:val="left"/>
      <w:pPr>
        <w:ind w:left="1474" w:hanging="360"/>
      </w:pPr>
      <w:rPr>
        <w:rFonts w:ascii="Courier New" w:hAnsi="Courier New" w:cs="Courier New" w:hint="default"/>
      </w:rPr>
    </w:lvl>
    <w:lvl w:ilvl="2" w:tplc="840062DC">
      <w:start w:val="1"/>
      <w:numFmt w:val="bullet"/>
      <w:lvlText w:val=""/>
      <w:lvlJc w:val="left"/>
      <w:pPr>
        <w:ind w:left="2194" w:hanging="360"/>
      </w:pPr>
      <w:rPr>
        <w:rFonts w:ascii="Wingdings" w:hAnsi="Wingdings" w:hint="default"/>
      </w:rPr>
    </w:lvl>
    <w:lvl w:ilvl="3" w:tplc="273204EE">
      <w:start w:val="1"/>
      <w:numFmt w:val="bullet"/>
      <w:lvlText w:val=""/>
      <w:lvlJc w:val="left"/>
      <w:pPr>
        <w:ind w:left="2914" w:hanging="360"/>
      </w:pPr>
      <w:rPr>
        <w:rFonts w:ascii="Symbol" w:hAnsi="Symbol" w:hint="default"/>
      </w:rPr>
    </w:lvl>
    <w:lvl w:ilvl="4" w:tplc="632E7C1A">
      <w:start w:val="1"/>
      <w:numFmt w:val="bullet"/>
      <w:lvlText w:val="o"/>
      <w:lvlJc w:val="left"/>
      <w:pPr>
        <w:ind w:left="3634" w:hanging="360"/>
      </w:pPr>
      <w:rPr>
        <w:rFonts w:ascii="Courier New" w:hAnsi="Courier New" w:cs="Courier New" w:hint="default"/>
      </w:rPr>
    </w:lvl>
    <w:lvl w:ilvl="5" w:tplc="7E949960">
      <w:start w:val="1"/>
      <w:numFmt w:val="bullet"/>
      <w:lvlText w:val=""/>
      <w:lvlJc w:val="left"/>
      <w:pPr>
        <w:ind w:left="4354" w:hanging="360"/>
      </w:pPr>
      <w:rPr>
        <w:rFonts w:ascii="Wingdings" w:hAnsi="Wingdings" w:hint="default"/>
      </w:rPr>
    </w:lvl>
    <w:lvl w:ilvl="6" w:tplc="858CE2C0">
      <w:start w:val="1"/>
      <w:numFmt w:val="bullet"/>
      <w:lvlText w:val=""/>
      <w:lvlJc w:val="left"/>
      <w:pPr>
        <w:ind w:left="5074" w:hanging="360"/>
      </w:pPr>
      <w:rPr>
        <w:rFonts w:ascii="Symbol" w:hAnsi="Symbol" w:hint="default"/>
      </w:rPr>
    </w:lvl>
    <w:lvl w:ilvl="7" w:tplc="6C765EFE">
      <w:start w:val="1"/>
      <w:numFmt w:val="bullet"/>
      <w:lvlText w:val="o"/>
      <w:lvlJc w:val="left"/>
      <w:pPr>
        <w:ind w:left="5794" w:hanging="360"/>
      </w:pPr>
      <w:rPr>
        <w:rFonts w:ascii="Courier New" w:hAnsi="Courier New" w:cs="Courier New" w:hint="default"/>
      </w:rPr>
    </w:lvl>
    <w:lvl w:ilvl="8" w:tplc="B5F29D48">
      <w:start w:val="1"/>
      <w:numFmt w:val="bullet"/>
      <w:lvlText w:val=""/>
      <w:lvlJc w:val="left"/>
      <w:pPr>
        <w:ind w:left="6514"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9F7CF9"/>
    <w:rsid w:val="00012AF9"/>
    <w:rsid w:val="000459EA"/>
    <w:rsid w:val="00070972"/>
    <w:rsid w:val="000B420D"/>
    <w:rsid w:val="00116C72"/>
    <w:rsid w:val="00134799"/>
    <w:rsid w:val="0014097B"/>
    <w:rsid w:val="0015170D"/>
    <w:rsid w:val="002153E8"/>
    <w:rsid w:val="0027549C"/>
    <w:rsid w:val="002D0479"/>
    <w:rsid w:val="002E54CB"/>
    <w:rsid w:val="002F7B5D"/>
    <w:rsid w:val="00323FB3"/>
    <w:rsid w:val="003319C6"/>
    <w:rsid w:val="00355405"/>
    <w:rsid w:val="00357929"/>
    <w:rsid w:val="00396FEC"/>
    <w:rsid w:val="003D7189"/>
    <w:rsid w:val="00474D54"/>
    <w:rsid w:val="004F16AF"/>
    <w:rsid w:val="0051325D"/>
    <w:rsid w:val="00546EAD"/>
    <w:rsid w:val="005827C8"/>
    <w:rsid w:val="005C4885"/>
    <w:rsid w:val="005E61E3"/>
    <w:rsid w:val="00652102"/>
    <w:rsid w:val="006652E3"/>
    <w:rsid w:val="0068461F"/>
    <w:rsid w:val="00684A88"/>
    <w:rsid w:val="006B0943"/>
    <w:rsid w:val="006B66D5"/>
    <w:rsid w:val="006C6152"/>
    <w:rsid w:val="006C7924"/>
    <w:rsid w:val="006F6888"/>
    <w:rsid w:val="00714576"/>
    <w:rsid w:val="00720CE9"/>
    <w:rsid w:val="00732C92"/>
    <w:rsid w:val="007A3F06"/>
    <w:rsid w:val="007B0FC6"/>
    <w:rsid w:val="00813AD2"/>
    <w:rsid w:val="0081499A"/>
    <w:rsid w:val="00886E3E"/>
    <w:rsid w:val="008C43B0"/>
    <w:rsid w:val="009063E8"/>
    <w:rsid w:val="009B47DE"/>
    <w:rsid w:val="009F7CF9"/>
    <w:rsid w:val="00A04A4E"/>
    <w:rsid w:val="00A9021B"/>
    <w:rsid w:val="00AE286A"/>
    <w:rsid w:val="00B012DD"/>
    <w:rsid w:val="00B1264C"/>
    <w:rsid w:val="00B44C84"/>
    <w:rsid w:val="00B8195D"/>
    <w:rsid w:val="00B85BC7"/>
    <w:rsid w:val="00B9368E"/>
    <w:rsid w:val="00BB12FE"/>
    <w:rsid w:val="00BE5CB0"/>
    <w:rsid w:val="00C01430"/>
    <w:rsid w:val="00D020EB"/>
    <w:rsid w:val="00D03E06"/>
    <w:rsid w:val="00D21041"/>
    <w:rsid w:val="00DD1244"/>
    <w:rsid w:val="00DF3D9A"/>
    <w:rsid w:val="00E3567F"/>
    <w:rsid w:val="00EC1CA9"/>
    <w:rsid w:val="00EC482F"/>
    <w:rsid w:val="00EE4829"/>
    <w:rsid w:val="00F40958"/>
    <w:rsid w:val="00F52918"/>
    <w:rsid w:val="00F57B48"/>
    <w:rsid w:val="00F63747"/>
    <w:rsid w:val="00FA4AC3"/>
    <w:rsid w:val="00FA6FC8"/>
    <w:rsid w:val="00FD78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Title"/>
    <w:basedOn w:val="a"/>
    <w:uiPriority w:val="1"/>
    <w:qFormat/>
    <w:pPr>
      <w:ind w:left="107"/>
    </w:pPr>
    <w:rPr>
      <w:rFonts w:ascii="Times New Roman" w:eastAsia="Times New Roman" w:hAnsi="Times New Roman" w:cs="Times New Roman"/>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153E8"/>
    <w:pPr>
      <w:tabs>
        <w:tab w:val="center" w:pos="4153"/>
        <w:tab w:val="right" w:pos="8306"/>
      </w:tabs>
      <w:autoSpaceDE/>
      <w:autoSpaceDN/>
      <w:adjustRightInd w:val="0"/>
      <w:spacing w:line="336" w:lineRule="auto"/>
      <w:ind w:firstLine="720"/>
      <w:jc w:val="both"/>
    </w:pPr>
    <w:rPr>
      <w:rFonts w:ascii="Times New Roman" w:eastAsia="Times New Roman" w:hAnsi="Times New Roman" w:cs="Times New Roman"/>
      <w:sz w:val="28"/>
      <w:szCs w:val="20"/>
      <w:lang w:val="ru-RU" w:eastAsia="ru-RU"/>
    </w:rPr>
  </w:style>
  <w:style w:type="character" w:customStyle="1" w:styleId="a6">
    <w:name w:val="Верхній колонтитул Знак"/>
    <w:basedOn w:val="a0"/>
    <w:link w:val="a5"/>
    <w:uiPriority w:val="99"/>
    <w:rsid w:val="002153E8"/>
    <w:rPr>
      <w:rFonts w:ascii="Times New Roman" w:eastAsia="Times New Roman" w:hAnsi="Times New Roman" w:cs="Times New Roman"/>
      <w:sz w:val="28"/>
      <w:szCs w:val="20"/>
      <w:lang w:val="ru-RU" w:eastAsia="ru-RU"/>
    </w:rPr>
  </w:style>
  <w:style w:type="table" w:customStyle="1" w:styleId="TableNormal0">
    <w:name w:val="Table Normal_0"/>
    <w:uiPriority w:val="99"/>
    <w:semiHidden/>
    <w:unhideWhenUsed/>
    <w:pPr>
      <w:widowControl/>
      <w:autoSpaceDE/>
      <w:autoSpaceDN/>
      <w:spacing w:after="200" w:line="276" w:lineRule="auto"/>
    </w:pPr>
    <w:rPr>
      <w:lang w:val="ru-RU"/>
    </w:rPr>
    <w:tblPr>
      <w:tblInd w:w="0" w:type="dxa"/>
      <w:tblCellMar>
        <w:top w:w="0" w:type="dxa"/>
        <w:left w:w="108" w:type="dxa"/>
        <w:bottom w:w="0" w:type="dxa"/>
        <w:right w:w="108" w:type="dxa"/>
      </w:tblCellMar>
    </w:tblPr>
  </w:style>
  <w:style w:type="paragraph" w:customStyle="1" w:styleId="1">
    <w:name w:val="Абзац списка1"/>
    <w:basedOn w:val="a"/>
    <w:rsid w:val="00BE5CB0"/>
    <w:pPr>
      <w:widowControl/>
      <w:autoSpaceDE/>
      <w:autoSpaceDN/>
      <w:ind w:left="720"/>
      <w:jc w:val="both"/>
    </w:pPr>
    <w:rPr>
      <w:rFonts w:ascii="Calibri" w:eastAsia="Times New Roman" w:hAnsi="Calibri" w:cs="Times New Roman"/>
      <w:lang w:val="uk-UA"/>
    </w:rPr>
  </w:style>
  <w:style w:type="character" w:styleId="a7">
    <w:name w:val="footnote reference"/>
    <w:unhideWhenUsed/>
    <w:rsid w:val="002153E8"/>
    <w:rPr>
      <w:vertAlign w:val="superscript"/>
    </w:rPr>
  </w:style>
  <w:style w:type="paragraph" w:styleId="a8">
    <w:name w:val="footnote text"/>
    <w:basedOn w:val="a"/>
    <w:link w:val="a9"/>
    <w:unhideWhenUsed/>
    <w:rsid w:val="002153E8"/>
    <w:pPr>
      <w:widowControl/>
      <w:autoSpaceDE/>
      <w:autoSpaceDN/>
    </w:pPr>
    <w:rPr>
      <w:rFonts w:ascii="Times New Roman" w:eastAsia="Times New Roman" w:hAnsi="Times New Roman" w:cs="Times New Roman"/>
      <w:sz w:val="18"/>
      <w:szCs w:val="20"/>
      <w:lang w:val="ru-RU" w:eastAsia="ru-RU"/>
    </w:rPr>
  </w:style>
  <w:style w:type="character" w:customStyle="1" w:styleId="a9">
    <w:name w:val="Текст виноски Знак"/>
    <w:basedOn w:val="a0"/>
    <w:link w:val="a8"/>
    <w:rsid w:val="002153E8"/>
    <w:rPr>
      <w:rFonts w:ascii="Times New Roman" w:eastAsia="Times New Roman" w:hAnsi="Times New Roman" w:cs="Times New Roman"/>
      <w:sz w:val="18"/>
      <w:szCs w:val="20"/>
      <w:lang w:val="ru-RU"/>
    </w:rPr>
  </w:style>
  <w:style w:type="paragraph" w:customStyle="1" w:styleId="Default">
    <w:name w:val="Default"/>
    <w:rsid w:val="002153E8"/>
    <w:pPr>
      <w:widowControl/>
      <w:adjustRightInd w:val="0"/>
    </w:pPr>
    <w:rPr>
      <w:rFonts w:ascii="Times New Roman" w:eastAsia="Times New Roman" w:hAnsi="Times New Roman" w:cs="Times New Roman"/>
      <w:color w:val="000000"/>
      <w:sz w:val="24"/>
      <w:szCs w:val="24"/>
      <w:lang w:val="ru-RU" w:eastAsia="ru-RU"/>
    </w:rPr>
  </w:style>
  <w:style w:type="paragraph" w:styleId="aa">
    <w:name w:val="Balloon Text"/>
    <w:basedOn w:val="a"/>
    <w:link w:val="ab"/>
    <w:uiPriority w:val="99"/>
    <w:semiHidden/>
    <w:unhideWhenUsed/>
    <w:rsid w:val="000459EA"/>
    <w:rPr>
      <w:rFonts w:ascii="Tahoma" w:hAnsi="Tahoma" w:cs="Tahoma"/>
      <w:sz w:val="16"/>
      <w:szCs w:val="16"/>
    </w:rPr>
  </w:style>
  <w:style w:type="character" w:customStyle="1" w:styleId="ab">
    <w:name w:val="Текст у виносці Знак"/>
    <w:basedOn w:val="a0"/>
    <w:link w:val="aa"/>
    <w:uiPriority w:val="99"/>
    <w:semiHidden/>
    <w:rsid w:val="000459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Title"/>
    <w:basedOn w:val="a"/>
    <w:uiPriority w:val="1"/>
    <w:qFormat/>
    <w:pPr>
      <w:ind w:left="107"/>
    </w:pPr>
    <w:rPr>
      <w:rFonts w:ascii="Times New Roman" w:eastAsia="Times New Roman" w:hAnsi="Times New Roman" w:cs="Times New Roman"/>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153E8"/>
    <w:pPr>
      <w:tabs>
        <w:tab w:val="center" w:pos="4153"/>
        <w:tab w:val="right" w:pos="8306"/>
      </w:tabs>
      <w:autoSpaceDE/>
      <w:autoSpaceDN/>
      <w:adjustRightInd w:val="0"/>
      <w:spacing w:line="336" w:lineRule="auto"/>
      <w:ind w:firstLine="720"/>
      <w:jc w:val="both"/>
    </w:pPr>
    <w:rPr>
      <w:rFonts w:ascii="Times New Roman" w:eastAsia="Times New Roman" w:hAnsi="Times New Roman" w:cs="Times New Roman"/>
      <w:sz w:val="28"/>
      <w:szCs w:val="20"/>
      <w:lang w:val="ru-RU" w:eastAsia="ru-RU"/>
    </w:rPr>
  </w:style>
  <w:style w:type="character" w:customStyle="1" w:styleId="a6">
    <w:name w:val="Верхній колонтитул Знак"/>
    <w:basedOn w:val="a0"/>
    <w:link w:val="a5"/>
    <w:uiPriority w:val="99"/>
    <w:rsid w:val="002153E8"/>
    <w:rPr>
      <w:rFonts w:ascii="Times New Roman" w:eastAsia="Times New Roman" w:hAnsi="Times New Roman" w:cs="Times New Roman"/>
      <w:sz w:val="28"/>
      <w:szCs w:val="20"/>
      <w:lang w:val="ru-RU" w:eastAsia="ru-RU"/>
    </w:rPr>
  </w:style>
  <w:style w:type="table" w:customStyle="1" w:styleId="TableNormal0">
    <w:name w:val="Table Normal_0"/>
    <w:uiPriority w:val="99"/>
    <w:semiHidden/>
    <w:unhideWhenUsed/>
    <w:pPr>
      <w:widowControl/>
      <w:autoSpaceDE/>
      <w:autoSpaceDN/>
      <w:spacing w:after="200" w:line="276" w:lineRule="auto"/>
    </w:pPr>
    <w:rPr>
      <w:lang w:val="ru-RU"/>
    </w:rPr>
    <w:tblPr>
      <w:tblInd w:w="0" w:type="dxa"/>
      <w:tblCellMar>
        <w:top w:w="0" w:type="dxa"/>
        <w:left w:w="108" w:type="dxa"/>
        <w:bottom w:w="0" w:type="dxa"/>
        <w:right w:w="108" w:type="dxa"/>
      </w:tblCellMar>
    </w:tblPr>
  </w:style>
  <w:style w:type="paragraph" w:customStyle="1" w:styleId="1">
    <w:name w:val="Абзац списка1"/>
    <w:basedOn w:val="a"/>
    <w:rsid w:val="00BE5CB0"/>
    <w:pPr>
      <w:widowControl/>
      <w:autoSpaceDE/>
      <w:autoSpaceDN/>
      <w:ind w:left="720"/>
      <w:jc w:val="both"/>
    </w:pPr>
    <w:rPr>
      <w:rFonts w:ascii="Calibri" w:eastAsia="Times New Roman" w:hAnsi="Calibri" w:cs="Times New Roman"/>
      <w:lang w:val="uk-UA"/>
    </w:rPr>
  </w:style>
  <w:style w:type="character" w:styleId="a7">
    <w:name w:val="footnote reference"/>
    <w:unhideWhenUsed/>
    <w:rsid w:val="002153E8"/>
    <w:rPr>
      <w:vertAlign w:val="superscript"/>
    </w:rPr>
  </w:style>
  <w:style w:type="paragraph" w:styleId="a8">
    <w:name w:val="footnote text"/>
    <w:basedOn w:val="a"/>
    <w:link w:val="a9"/>
    <w:unhideWhenUsed/>
    <w:rsid w:val="002153E8"/>
    <w:pPr>
      <w:widowControl/>
      <w:autoSpaceDE/>
      <w:autoSpaceDN/>
    </w:pPr>
    <w:rPr>
      <w:rFonts w:ascii="Times New Roman" w:eastAsia="Times New Roman" w:hAnsi="Times New Roman" w:cs="Times New Roman"/>
      <w:sz w:val="18"/>
      <w:szCs w:val="20"/>
      <w:lang w:val="ru-RU" w:eastAsia="ru-RU"/>
    </w:rPr>
  </w:style>
  <w:style w:type="character" w:customStyle="1" w:styleId="a9">
    <w:name w:val="Текст виноски Знак"/>
    <w:basedOn w:val="a0"/>
    <w:link w:val="a8"/>
    <w:rsid w:val="002153E8"/>
    <w:rPr>
      <w:rFonts w:ascii="Times New Roman" w:eastAsia="Times New Roman" w:hAnsi="Times New Roman" w:cs="Times New Roman"/>
      <w:sz w:val="18"/>
      <w:szCs w:val="20"/>
      <w:lang w:val="ru-RU"/>
    </w:rPr>
  </w:style>
  <w:style w:type="paragraph" w:customStyle="1" w:styleId="Default">
    <w:name w:val="Default"/>
    <w:rsid w:val="002153E8"/>
    <w:pPr>
      <w:widowControl/>
      <w:adjustRightInd w:val="0"/>
    </w:pPr>
    <w:rPr>
      <w:rFonts w:ascii="Times New Roman" w:eastAsia="Times New Roman" w:hAnsi="Times New Roman" w:cs="Times New Roman"/>
      <w:color w:val="000000"/>
      <w:sz w:val="24"/>
      <w:szCs w:val="24"/>
      <w:lang w:val="ru-RU" w:eastAsia="ru-RU"/>
    </w:rPr>
  </w:style>
  <w:style w:type="paragraph" w:styleId="aa">
    <w:name w:val="Balloon Text"/>
    <w:basedOn w:val="a"/>
    <w:link w:val="ab"/>
    <w:uiPriority w:val="99"/>
    <w:semiHidden/>
    <w:unhideWhenUsed/>
    <w:rsid w:val="000459EA"/>
    <w:rPr>
      <w:rFonts w:ascii="Tahoma" w:hAnsi="Tahoma" w:cs="Tahoma"/>
      <w:sz w:val="16"/>
      <w:szCs w:val="16"/>
    </w:rPr>
  </w:style>
  <w:style w:type="character" w:customStyle="1" w:styleId="ab">
    <w:name w:val="Текст у виносці Знак"/>
    <w:basedOn w:val="a0"/>
    <w:link w:val="aa"/>
    <w:uiPriority w:val="99"/>
    <w:semiHidden/>
    <w:rsid w:val="000459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12750</Words>
  <Characters>7268</Characters>
  <Application>Microsoft Office Word</Application>
  <DocSecurity>0</DocSecurity>
  <Lines>60</Lines>
  <Paragraphs>39</Paragraphs>
  <ScaleCrop>false</ScaleCrop>
  <Company/>
  <LinksUpToDate>false</LinksUpToDate>
  <CharactersWithSpaces>19979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Юлія</cp:lastModifiedBy>
  <cp:revision>2</cp:revision>
  <dcterms:created xsi:type="dcterms:W3CDTF">2025-04-06T19:54:00Z</dcterms:created>
  <dcterms:modified xsi:type="dcterms:W3CDTF">2025-04-06T20:01:00Z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Scan Process Machine</vt:lpwstr>
  </property>
  <property fmtid="{D5CDD505-2E9C-101B-9397-08002B2CF9AE}" pid="4" name="LastSaved">
    <vt:filetime>2025-04-06T00:00:00Z</vt:filetime>
  </property>
  <property fmtid="{D5CDD505-2E9C-101B-9397-08002B2CF9AE}" pid="5" name="Producer">
    <vt:lpwstr>secPdfProducer</vt:lpwstr>
  </property>
</Properties>
</file>