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C6D76" w14:textId="5889A9AB" w:rsidR="0016002E" w:rsidRPr="004328A8" w:rsidRDefault="0016002E" w:rsidP="00E11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14CBBC" w14:textId="77777777" w:rsidR="00F47530" w:rsidRDefault="00F47530" w:rsidP="00E11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47530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Індивідуальні самостійні завдання</w:t>
      </w:r>
    </w:p>
    <w:p w14:paraId="343EF524" w14:textId="723F00F6" w:rsidR="00272E01" w:rsidRPr="004328A8" w:rsidRDefault="00272E01" w:rsidP="00E11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28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 дисципліни</w:t>
      </w:r>
    </w:p>
    <w:p w14:paraId="6EC1A9A8" w14:textId="294012AE" w:rsidR="00272E01" w:rsidRPr="004328A8" w:rsidRDefault="00272E01" w:rsidP="00E11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4328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Інформаційно-комп’ютерні</w:t>
      </w:r>
      <w:proofErr w:type="spellEnd"/>
      <w:r w:rsidRPr="004328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328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системи</w:t>
      </w:r>
      <w:proofErr w:type="spellEnd"/>
      <w:r w:rsidRPr="004328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 АУТП</w:t>
      </w:r>
    </w:p>
    <w:p w14:paraId="1A195F27" w14:textId="77777777" w:rsidR="00E110D6" w:rsidRPr="004328A8" w:rsidRDefault="00E110D6" w:rsidP="00E11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BFBBB93" w14:textId="5ECCB04B" w:rsidR="00F47530" w:rsidRPr="00F47530" w:rsidRDefault="00F47530" w:rsidP="00F475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47530">
        <w:rPr>
          <w:rFonts w:ascii="Times New Roman" w:hAnsi="Times New Roman" w:cs="Times New Roman"/>
          <w:b/>
          <w:i/>
          <w:sz w:val="28"/>
          <w:szCs w:val="28"/>
          <w:lang w:val="uk-UA"/>
        </w:rPr>
        <w:t>Підготувати презентацію на одну з тем:</w:t>
      </w:r>
    </w:p>
    <w:p w14:paraId="6D940669" w14:textId="77777777" w:rsidR="00F47530" w:rsidRPr="00F47530" w:rsidRDefault="00F47530" w:rsidP="00F47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57F2CA" w14:textId="77777777" w:rsidR="00F47530" w:rsidRPr="00F47530" w:rsidRDefault="00F47530" w:rsidP="00F47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530">
        <w:rPr>
          <w:rFonts w:ascii="Times New Roman" w:hAnsi="Times New Roman" w:cs="Times New Roman"/>
          <w:sz w:val="28"/>
          <w:szCs w:val="28"/>
          <w:lang w:val="uk-UA"/>
        </w:rPr>
        <w:t>1. Сучасні архітектури інформаційно-комп’ютерних систем в АУТП.</w:t>
      </w:r>
    </w:p>
    <w:p w14:paraId="6009D093" w14:textId="77777777" w:rsidR="00F47530" w:rsidRPr="00F47530" w:rsidRDefault="00F47530" w:rsidP="00F47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530">
        <w:rPr>
          <w:rFonts w:ascii="Times New Roman" w:hAnsi="Times New Roman" w:cs="Times New Roman"/>
          <w:sz w:val="28"/>
          <w:szCs w:val="28"/>
          <w:lang w:val="uk-UA"/>
        </w:rPr>
        <w:t xml:space="preserve">2. Протоколи обміну даними в АУТП: </w:t>
      </w:r>
      <w:proofErr w:type="spellStart"/>
      <w:r w:rsidRPr="00F47530">
        <w:rPr>
          <w:rFonts w:ascii="Times New Roman" w:hAnsi="Times New Roman" w:cs="Times New Roman"/>
          <w:sz w:val="28"/>
          <w:szCs w:val="28"/>
          <w:lang w:val="uk-UA"/>
        </w:rPr>
        <w:t>Modbus</w:t>
      </w:r>
      <w:proofErr w:type="spellEnd"/>
      <w:r w:rsidRPr="00F47530">
        <w:rPr>
          <w:rFonts w:ascii="Times New Roman" w:hAnsi="Times New Roman" w:cs="Times New Roman"/>
          <w:sz w:val="28"/>
          <w:szCs w:val="28"/>
          <w:lang w:val="uk-UA"/>
        </w:rPr>
        <w:t xml:space="preserve">, OPC UA, </w:t>
      </w:r>
      <w:proofErr w:type="spellStart"/>
      <w:r w:rsidRPr="00F47530">
        <w:rPr>
          <w:rFonts w:ascii="Times New Roman" w:hAnsi="Times New Roman" w:cs="Times New Roman"/>
          <w:sz w:val="28"/>
          <w:szCs w:val="28"/>
          <w:lang w:val="uk-UA"/>
        </w:rPr>
        <w:t>Profinet</w:t>
      </w:r>
      <w:proofErr w:type="spellEnd"/>
      <w:r w:rsidRPr="00F475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938325" w14:textId="77777777" w:rsidR="00F47530" w:rsidRPr="00F47530" w:rsidRDefault="00F47530" w:rsidP="00F47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530">
        <w:rPr>
          <w:rFonts w:ascii="Times New Roman" w:hAnsi="Times New Roman" w:cs="Times New Roman"/>
          <w:sz w:val="28"/>
          <w:szCs w:val="28"/>
          <w:lang w:val="uk-UA"/>
        </w:rPr>
        <w:t>3. Побудова цифрового двійника технологічного об’єкта.</w:t>
      </w:r>
    </w:p>
    <w:p w14:paraId="7D1B2A48" w14:textId="77777777" w:rsidR="00F47530" w:rsidRPr="00F47530" w:rsidRDefault="00F47530" w:rsidP="00F47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530">
        <w:rPr>
          <w:rFonts w:ascii="Times New Roman" w:hAnsi="Times New Roman" w:cs="Times New Roman"/>
          <w:sz w:val="28"/>
          <w:szCs w:val="28"/>
          <w:lang w:val="uk-UA"/>
        </w:rPr>
        <w:t xml:space="preserve">4. Засоби моделювання ІКС в середовищі TIA </w:t>
      </w:r>
      <w:proofErr w:type="spellStart"/>
      <w:r w:rsidRPr="00F47530">
        <w:rPr>
          <w:rFonts w:ascii="Times New Roman" w:hAnsi="Times New Roman" w:cs="Times New Roman"/>
          <w:sz w:val="28"/>
          <w:szCs w:val="28"/>
          <w:lang w:val="uk-UA"/>
        </w:rPr>
        <w:t>Portal</w:t>
      </w:r>
      <w:proofErr w:type="spellEnd"/>
      <w:r w:rsidRPr="00F47530">
        <w:rPr>
          <w:rFonts w:ascii="Times New Roman" w:hAnsi="Times New Roman" w:cs="Times New Roman"/>
          <w:sz w:val="28"/>
          <w:szCs w:val="28"/>
          <w:lang w:val="uk-UA"/>
        </w:rPr>
        <w:t xml:space="preserve"> або CODESYS.</w:t>
      </w:r>
    </w:p>
    <w:p w14:paraId="16321880" w14:textId="77777777" w:rsidR="00F47530" w:rsidRPr="00F47530" w:rsidRDefault="00F47530" w:rsidP="00F47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530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F47530">
        <w:rPr>
          <w:rFonts w:ascii="Times New Roman" w:hAnsi="Times New Roman" w:cs="Times New Roman"/>
          <w:sz w:val="28"/>
          <w:szCs w:val="28"/>
          <w:lang w:val="uk-UA"/>
        </w:rPr>
        <w:t>Кібербезпека</w:t>
      </w:r>
      <w:proofErr w:type="spellEnd"/>
      <w:r w:rsidRPr="00F47530">
        <w:rPr>
          <w:rFonts w:ascii="Times New Roman" w:hAnsi="Times New Roman" w:cs="Times New Roman"/>
          <w:sz w:val="28"/>
          <w:szCs w:val="28"/>
          <w:lang w:val="uk-UA"/>
        </w:rPr>
        <w:t xml:space="preserve"> в інформаційно-керуючих системах промисловості.</w:t>
      </w:r>
    </w:p>
    <w:p w14:paraId="03760F45" w14:textId="23588BE5" w:rsidR="00F47530" w:rsidRPr="00F47530" w:rsidRDefault="00F47530" w:rsidP="00F47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530">
        <w:rPr>
          <w:rFonts w:ascii="Times New Roman" w:hAnsi="Times New Roman" w:cs="Times New Roman"/>
          <w:sz w:val="28"/>
          <w:szCs w:val="28"/>
          <w:lang w:val="uk-UA"/>
        </w:rPr>
        <w:t>6. Побудова ІКС для автоматизаці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енергопостачання промислового </w:t>
      </w:r>
      <w:r w:rsidRPr="00F47530">
        <w:rPr>
          <w:rFonts w:ascii="Times New Roman" w:hAnsi="Times New Roman" w:cs="Times New Roman"/>
          <w:sz w:val="28"/>
          <w:szCs w:val="28"/>
          <w:lang w:val="uk-UA"/>
        </w:rPr>
        <w:t>підприємства.</w:t>
      </w:r>
    </w:p>
    <w:p w14:paraId="63348422" w14:textId="77777777" w:rsidR="00F47530" w:rsidRPr="00F47530" w:rsidRDefault="00F47530" w:rsidP="00F47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530">
        <w:rPr>
          <w:rFonts w:ascii="Times New Roman" w:hAnsi="Times New Roman" w:cs="Times New Roman"/>
          <w:sz w:val="28"/>
          <w:szCs w:val="28"/>
          <w:lang w:val="uk-UA"/>
        </w:rPr>
        <w:t>7. Віртуальні ПЛК та емулятори: огляд та практичне застосування.</w:t>
      </w:r>
    </w:p>
    <w:p w14:paraId="70BE03C9" w14:textId="77777777" w:rsidR="00F47530" w:rsidRPr="00F47530" w:rsidRDefault="00F47530" w:rsidP="00F47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530">
        <w:rPr>
          <w:rFonts w:ascii="Times New Roman" w:hAnsi="Times New Roman" w:cs="Times New Roman"/>
          <w:sz w:val="28"/>
          <w:szCs w:val="28"/>
          <w:lang w:val="uk-UA"/>
        </w:rPr>
        <w:t>8. Аналіз продуктивності ІКС: затримки, часові діаграми, оптимізація.</w:t>
      </w:r>
    </w:p>
    <w:p w14:paraId="44A42464" w14:textId="77777777" w:rsidR="00F47530" w:rsidRPr="00F47530" w:rsidRDefault="00F47530" w:rsidP="00F47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530">
        <w:rPr>
          <w:rFonts w:ascii="Times New Roman" w:hAnsi="Times New Roman" w:cs="Times New Roman"/>
          <w:sz w:val="28"/>
          <w:szCs w:val="28"/>
          <w:lang w:val="uk-UA"/>
        </w:rPr>
        <w:t>9. Хмарні обчислення у автоматизованих системах керування</w:t>
      </w:r>
    </w:p>
    <w:p w14:paraId="02DEA286" w14:textId="2CB4BD64" w:rsidR="00F47530" w:rsidRPr="00F47530" w:rsidRDefault="00F47530" w:rsidP="00F47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530">
        <w:rPr>
          <w:rFonts w:ascii="Times New Roman" w:hAnsi="Times New Roman" w:cs="Times New Roman"/>
          <w:sz w:val="28"/>
          <w:szCs w:val="28"/>
          <w:lang w:val="uk-UA"/>
        </w:rPr>
        <w:t>10. Побудова адаптивних систем управлін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на основі даних із сенсорних </w:t>
      </w:r>
      <w:r w:rsidRPr="00F47530">
        <w:rPr>
          <w:rFonts w:ascii="Times New Roman" w:hAnsi="Times New Roman" w:cs="Times New Roman"/>
          <w:sz w:val="28"/>
          <w:szCs w:val="28"/>
          <w:lang w:val="uk-UA"/>
        </w:rPr>
        <w:t>мереж.</w:t>
      </w:r>
    </w:p>
    <w:p w14:paraId="320DAC59" w14:textId="77777777" w:rsidR="00F47530" w:rsidRPr="00F47530" w:rsidRDefault="00F47530" w:rsidP="00F47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530">
        <w:rPr>
          <w:rFonts w:ascii="Times New Roman" w:hAnsi="Times New Roman" w:cs="Times New Roman"/>
          <w:sz w:val="28"/>
          <w:szCs w:val="28"/>
          <w:lang w:val="uk-UA"/>
        </w:rPr>
        <w:t>11. Інтелектуальні сенсорні системи з вбудованою обробкою сигналів.</w:t>
      </w:r>
    </w:p>
    <w:p w14:paraId="5199989E" w14:textId="77777777" w:rsidR="00F47530" w:rsidRPr="00F47530" w:rsidRDefault="00F47530" w:rsidP="00F47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530">
        <w:rPr>
          <w:rFonts w:ascii="Times New Roman" w:hAnsi="Times New Roman" w:cs="Times New Roman"/>
          <w:sz w:val="28"/>
          <w:szCs w:val="28"/>
          <w:lang w:val="uk-UA"/>
        </w:rPr>
        <w:t xml:space="preserve">12. Вбудовані системи на базі </w:t>
      </w:r>
      <w:proofErr w:type="spellStart"/>
      <w:r w:rsidRPr="00F47530">
        <w:rPr>
          <w:rFonts w:ascii="Times New Roman" w:hAnsi="Times New Roman" w:cs="Times New Roman"/>
          <w:sz w:val="28"/>
          <w:szCs w:val="28"/>
          <w:lang w:val="uk-UA"/>
        </w:rPr>
        <w:t>Raspberry</w:t>
      </w:r>
      <w:proofErr w:type="spellEnd"/>
      <w:r w:rsidRPr="00F475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7530">
        <w:rPr>
          <w:rFonts w:ascii="Times New Roman" w:hAnsi="Times New Roman" w:cs="Times New Roman"/>
          <w:sz w:val="28"/>
          <w:szCs w:val="28"/>
          <w:lang w:val="uk-UA"/>
        </w:rPr>
        <w:t>Pi</w:t>
      </w:r>
      <w:proofErr w:type="spellEnd"/>
      <w:r w:rsidRPr="00F4753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F47530">
        <w:rPr>
          <w:rFonts w:ascii="Times New Roman" w:hAnsi="Times New Roman" w:cs="Times New Roman"/>
          <w:sz w:val="28"/>
          <w:szCs w:val="28"/>
          <w:lang w:val="uk-UA"/>
        </w:rPr>
        <w:t>Arduino</w:t>
      </w:r>
      <w:proofErr w:type="spellEnd"/>
      <w:r w:rsidRPr="00F47530">
        <w:rPr>
          <w:rFonts w:ascii="Times New Roman" w:hAnsi="Times New Roman" w:cs="Times New Roman"/>
          <w:sz w:val="28"/>
          <w:szCs w:val="28"/>
          <w:lang w:val="uk-UA"/>
        </w:rPr>
        <w:t xml:space="preserve"> в АУТП.</w:t>
      </w:r>
    </w:p>
    <w:p w14:paraId="0C80BE6B" w14:textId="77777777" w:rsidR="00F47530" w:rsidRPr="00F47530" w:rsidRDefault="00F47530" w:rsidP="00F47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530">
        <w:rPr>
          <w:rFonts w:ascii="Times New Roman" w:hAnsi="Times New Roman" w:cs="Times New Roman"/>
          <w:sz w:val="28"/>
          <w:szCs w:val="28"/>
          <w:lang w:val="uk-UA"/>
        </w:rPr>
        <w:t xml:space="preserve">13. Інформаційно-комп’ютерні системи в енергетиці: </w:t>
      </w:r>
      <w:proofErr w:type="spellStart"/>
      <w:r w:rsidRPr="00F47530">
        <w:rPr>
          <w:rFonts w:ascii="Times New Roman" w:hAnsi="Times New Roman" w:cs="Times New Roman"/>
          <w:sz w:val="28"/>
          <w:szCs w:val="28"/>
          <w:lang w:val="uk-UA"/>
        </w:rPr>
        <w:t>Smart</w:t>
      </w:r>
      <w:proofErr w:type="spellEnd"/>
      <w:r w:rsidRPr="00F475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7530">
        <w:rPr>
          <w:rFonts w:ascii="Times New Roman" w:hAnsi="Times New Roman" w:cs="Times New Roman"/>
          <w:sz w:val="28"/>
          <w:szCs w:val="28"/>
          <w:lang w:val="uk-UA"/>
        </w:rPr>
        <w:t>Grid</w:t>
      </w:r>
      <w:proofErr w:type="spellEnd"/>
    </w:p>
    <w:p w14:paraId="56972FF8" w14:textId="7BA610D6" w:rsidR="00F47530" w:rsidRPr="00F47530" w:rsidRDefault="00F47530" w:rsidP="00F47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530">
        <w:rPr>
          <w:rFonts w:ascii="Times New Roman" w:hAnsi="Times New Roman" w:cs="Times New Roman"/>
          <w:sz w:val="28"/>
          <w:szCs w:val="28"/>
          <w:lang w:val="uk-UA"/>
        </w:rPr>
        <w:t>14. Застосування нейронних мер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еж і ШІ в інформаційно-керуючих </w:t>
      </w:r>
      <w:r w:rsidRPr="00F47530">
        <w:rPr>
          <w:rFonts w:ascii="Times New Roman" w:hAnsi="Times New Roman" w:cs="Times New Roman"/>
          <w:sz w:val="28"/>
          <w:szCs w:val="28"/>
          <w:lang w:val="uk-UA"/>
        </w:rPr>
        <w:t>системах.</w:t>
      </w:r>
    </w:p>
    <w:p w14:paraId="01182D91" w14:textId="77777777" w:rsidR="00F47530" w:rsidRPr="00F47530" w:rsidRDefault="00F47530" w:rsidP="00F47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530">
        <w:rPr>
          <w:rFonts w:ascii="Times New Roman" w:hAnsi="Times New Roman" w:cs="Times New Roman"/>
          <w:sz w:val="28"/>
          <w:szCs w:val="28"/>
          <w:lang w:val="uk-UA"/>
        </w:rPr>
        <w:t xml:space="preserve">15. Використання </w:t>
      </w:r>
      <w:proofErr w:type="spellStart"/>
      <w:r w:rsidRPr="00F47530">
        <w:rPr>
          <w:rFonts w:ascii="Times New Roman" w:hAnsi="Times New Roman" w:cs="Times New Roman"/>
          <w:sz w:val="28"/>
          <w:szCs w:val="28"/>
          <w:lang w:val="uk-UA"/>
        </w:rPr>
        <w:t>Python</w:t>
      </w:r>
      <w:proofErr w:type="spellEnd"/>
      <w:r w:rsidRPr="00F47530">
        <w:rPr>
          <w:rFonts w:ascii="Times New Roman" w:hAnsi="Times New Roman" w:cs="Times New Roman"/>
          <w:sz w:val="28"/>
          <w:szCs w:val="28"/>
          <w:lang w:val="uk-UA"/>
        </w:rPr>
        <w:t xml:space="preserve"> у системах промислової автоматизації.</w:t>
      </w:r>
    </w:p>
    <w:p w14:paraId="590EEC82" w14:textId="4907FDBA" w:rsidR="00F47530" w:rsidRPr="00F47530" w:rsidRDefault="00F47530" w:rsidP="00F47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530">
        <w:rPr>
          <w:rFonts w:ascii="Times New Roman" w:hAnsi="Times New Roman" w:cs="Times New Roman"/>
          <w:sz w:val="28"/>
          <w:szCs w:val="28"/>
          <w:lang w:val="uk-UA"/>
        </w:rPr>
        <w:t>16. Віртуальні та доповнені 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ехнології (VR/AR) у навчанні та </w:t>
      </w:r>
      <w:r w:rsidRPr="00F47530">
        <w:rPr>
          <w:rFonts w:ascii="Times New Roman" w:hAnsi="Times New Roman" w:cs="Times New Roman"/>
          <w:sz w:val="28"/>
          <w:szCs w:val="28"/>
          <w:lang w:val="uk-UA"/>
        </w:rPr>
        <w:t>обслуговуванні ІКС.</w:t>
      </w:r>
    </w:p>
    <w:p w14:paraId="708ED0C3" w14:textId="3688711F" w:rsidR="00E110D6" w:rsidRPr="00F47530" w:rsidRDefault="00F47530" w:rsidP="00F47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530">
        <w:rPr>
          <w:rFonts w:ascii="Times New Roman" w:hAnsi="Times New Roman" w:cs="Times New Roman"/>
          <w:sz w:val="28"/>
          <w:szCs w:val="28"/>
          <w:lang w:val="uk-UA"/>
        </w:rPr>
        <w:t xml:space="preserve">17. Використання </w:t>
      </w:r>
      <w:proofErr w:type="spellStart"/>
      <w:r w:rsidRPr="00F47530">
        <w:rPr>
          <w:rFonts w:ascii="Times New Roman" w:hAnsi="Times New Roman" w:cs="Times New Roman"/>
          <w:sz w:val="28"/>
          <w:szCs w:val="28"/>
          <w:lang w:val="uk-UA"/>
        </w:rPr>
        <w:t>LabVIE</w:t>
      </w:r>
      <w:bookmarkStart w:id="0" w:name="_GoBack"/>
      <w:bookmarkEnd w:id="0"/>
      <w:r w:rsidRPr="00F47530">
        <w:rPr>
          <w:rFonts w:ascii="Times New Roman" w:hAnsi="Times New Roman" w:cs="Times New Roman"/>
          <w:sz w:val="28"/>
          <w:szCs w:val="28"/>
          <w:lang w:val="uk-UA"/>
        </w:rPr>
        <w:t>W</w:t>
      </w:r>
      <w:proofErr w:type="spellEnd"/>
      <w:r w:rsidRPr="00F47530">
        <w:rPr>
          <w:rFonts w:ascii="Times New Roman" w:hAnsi="Times New Roman" w:cs="Times New Roman"/>
          <w:sz w:val="28"/>
          <w:szCs w:val="28"/>
          <w:lang w:val="uk-UA"/>
        </w:rPr>
        <w:t xml:space="preserve"> у побу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дові інформаційно-вимірювальних </w:t>
      </w:r>
      <w:r w:rsidRPr="00F47530">
        <w:rPr>
          <w:rFonts w:ascii="Times New Roman" w:hAnsi="Times New Roman" w:cs="Times New Roman"/>
          <w:sz w:val="28"/>
          <w:szCs w:val="28"/>
          <w:lang w:val="uk-UA"/>
        </w:rPr>
        <w:t>систем.</w:t>
      </w:r>
    </w:p>
    <w:sectPr w:rsidR="00E110D6" w:rsidRPr="00F47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E42AE"/>
    <w:multiLevelType w:val="hybridMultilevel"/>
    <w:tmpl w:val="8DAEEFE4"/>
    <w:lvl w:ilvl="0" w:tplc="914EC9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9482D"/>
    <w:multiLevelType w:val="hybridMultilevel"/>
    <w:tmpl w:val="571C31D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8793F"/>
    <w:multiLevelType w:val="hybridMultilevel"/>
    <w:tmpl w:val="7EF62D3A"/>
    <w:lvl w:ilvl="0" w:tplc="914EC9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01"/>
    <w:rsid w:val="0016002E"/>
    <w:rsid w:val="00272E01"/>
    <w:rsid w:val="002D5376"/>
    <w:rsid w:val="004328A8"/>
    <w:rsid w:val="008C62D7"/>
    <w:rsid w:val="00AA4064"/>
    <w:rsid w:val="00E110D6"/>
    <w:rsid w:val="00F47530"/>
    <w:rsid w:val="00F6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32C4"/>
  <w15:chartTrackingRefBased/>
  <w15:docId w15:val="{ADE739ED-166D-4577-AEFD-46726B57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10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0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72E0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72E01"/>
    <w:rPr>
      <w:rFonts w:ascii="Times New Roman" w:eastAsia="Times New Roman" w:hAnsi="Times New Roman" w:cs="Times New Roman"/>
      <w:b/>
      <w:bCs/>
      <w:sz w:val="28"/>
      <w:szCs w:val="26"/>
      <w:lang w:val="ru-RU" w:eastAsia="ru-RU"/>
    </w:rPr>
  </w:style>
  <w:style w:type="paragraph" w:customStyle="1" w:styleId="msonormal0">
    <w:name w:val="msonormal"/>
    <w:basedOn w:val="a"/>
    <w:rsid w:val="00272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272E0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72E0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272E01"/>
    <w:pPr>
      <w:spacing w:after="200" w:line="276" w:lineRule="auto"/>
      <w:ind w:left="720"/>
      <w:contextualSpacing/>
    </w:pPr>
    <w:rPr>
      <w:lang w:val="uk-UA"/>
    </w:rPr>
  </w:style>
  <w:style w:type="character" w:customStyle="1" w:styleId="keyword1">
    <w:name w:val="keyword1"/>
    <w:basedOn w:val="a0"/>
    <w:rsid w:val="00272E01"/>
    <w:rPr>
      <w:i/>
      <w:iCs/>
    </w:rPr>
  </w:style>
  <w:style w:type="character" w:customStyle="1" w:styleId="apple-converted-space">
    <w:name w:val="apple-converted-space"/>
    <w:basedOn w:val="a0"/>
    <w:rsid w:val="00272E01"/>
  </w:style>
  <w:style w:type="character" w:customStyle="1" w:styleId="20">
    <w:name w:val="Заголовок 2 Знак"/>
    <w:basedOn w:val="a0"/>
    <w:link w:val="2"/>
    <w:uiPriority w:val="9"/>
    <w:semiHidden/>
    <w:rsid w:val="00E110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3">
    <w:name w:val="Body Text 3"/>
    <w:basedOn w:val="a"/>
    <w:link w:val="34"/>
    <w:uiPriority w:val="99"/>
    <w:semiHidden/>
    <w:unhideWhenUsed/>
    <w:rsid w:val="00E110D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E110D6"/>
    <w:rPr>
      <w:sz w:val="16"/>
      <w:szCs w:val="16"/>
    </w:rPr>
  </w:style>
  <w:style w:type="table" w:styleId="a4">
    <w:name w:val="Table Grid"/>
    <w:basedOn w:val="a1"/>
    <w:uiPriority w:val="39"/>
    <w:rsid w:val="00E1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11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">
    <w:name w:val="Обычный1"/>
    <w:rsid w:val="00E110D6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  <w:style w:type="character" w:customStyle="1" w:styleId="a5">
    <w:name w:val="Основной текст_"/>
    <w:link w:val="12"/>
    <w:rsid w:val="00E110D6"/>
    <w:rPr>
      <w:spacing w:val="2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5"/>
    <w:rsid w:val="00E110D6"/>
    <w:pPr>
      <w:widowControl w:val="0"/>
      <w:shd w:val="clear" w:color="auto" w:fill="FFFFFF"/>
      <w:spacing w:after="0" w:line="0" w:lineRule="atLeast"/>
    </w:pPr>
    <w:rPr>
      <w:spacing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9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Андрій</cp:lastModifiedBy>
  <cp:revision>3</cp:revision>
  <dcterms:created xsi:type="dcterms:W3CDTF">2025-04-03T20:28:00Z</dcterms:created>
  <dcterms:modified xsi:type="dcterms:W3CDTF">2025-04-03T20:29:00Z</dcterms:modified>
</cp:coreProperties>
</file>