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D71" w:rsidRPr="00980D71" w:rsidRDefault="00980D71" w:rsidP="0034717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980D71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Практичне завдання: Оцінка та подолання го</w:t>
      </w:r>
      <w:bookmarkStart w:id="0" w:name="_GoBack"/>
      <w:bookmarkEnd w:id="0"/>
      <w:r w:rsidRPr="00980D71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строго стресу</w:t>
      </w:r>
    </w:p>
    <w:p w:rsidR="00980D71" w:rsidRPr="00980D71" w:rsidRDefault="00980D71" w:rsidP="00980D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80D7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Мета:</w:t>
      </w:r>
      <w:r w:rsidRPr="00980D71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Зрозуміти механізм виникнення гострого стресу, оцінити його вплив на фізичний та психологічний стан і розробити ефективні стратегії для подолання гострого стресу.</w:t>
      </w:r>
    </w:p>
    <w:p w:rsidR="00980D71" w:rsidRPr="00980D71" w:rsidRDefault="00980D71" w:rsidP="00980D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80D7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Інструкція:</w:t>
      </w:r>
    </w:p>
    <w:p w:rsidR="00980D71" w:rsidRPr="00980D71" w:rsidRDefault="00980D71" w:rsidP="00980D7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80D7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Теоретична частина:</w:t>
      </w:r>
    </w:p>
    <w:p w:rsidR="00980D71" w:rsidRPr="00980D71" w:rsidRDefault="00980D71" w:rsidP="00980D71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80D7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Ознайомтесь з поняттям гострого стресу, його причинами та механізмами.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Дослідіть</w:t>
      </w:r>
      <w:proofErr w:type="spellEnd"/>
      <w:r w:rsidRPr="00980D7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фізіологічні та психологічні реакції організму на стресові ситуації. Зверніть увагу на те, як гострий стрес впливає на здоров'я та поведінку людини, а також на стратегії його подолання (наприклад, дихальні техніки, релаксація, фізичні вправи).</w:t>
      </w:r>
    </w:p>
    <w:p w:rsidR="00980D71" w:rsidRPr="00980D71" w:rsidRDefault="00980D71" w:rsidP="00980D7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80D7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Практична частина:</w:t>
      </w:r>
    </w:p>
    <w:p w:rsidR="00980D71" w:rsidRPr="00980D71" w:rsidRDefault="00980D71" w:rsidP="00980D71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80D7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Крок 1:</w:t>
      </w:r>
      <w:r w:rsidRPr="00980D7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Оцініть, чи відчува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ли</w:t>
      </w:r>
      <w:r w:rsidRPr="00980D7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ви в своєму житті періоди гострого стресу.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Якщо такі були</w:t>
      </w:r>
      <w:r w:rsidRPr="00980D7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запи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шіть</w:t>
      </w:r>
      <w:r w:rsidRPr="00980D7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ситуації, які виклика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ли</w:t>
      </w:r>
      <w:r w:rsidRPr="00980D7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 вас раптовий стрес. Це може бути ситуація перед важливою подією (іспит, виступ, конфлікт тощо). Оцініть, як ви реагуєте на стресову ситуацію фізично і психологічно (наприклад, прискорене серцебиття, пітливість, тривожність, роздратованість).</w:t>
      </w:r>
    </w:p>
    <w:p w:rsidR="00980D71" w:rsidRPr="00980D71" w:rsidRDefault="00980D71" w:rsidP="00980D71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80D7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Крок 2:</w:t>
      </w:r>
      <w:r w:rsidRPr="00980D7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Визначте свої типові стресори. Складіть список найбільш поширених ситуацій, які викликають у вас гострий стрес. Напишіть, які фізичні і психологічні реакції ви зазвичай відчуваєте в ці моменти.</w:t>
      </w:r>
    </w:p>
    <w:p w:rsidR="00980D71" w:rsidRPr="00980D71" w:rsidRDefault="00980D71" w:rsidP="00980D71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80D7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Крок 3:</w:t>
      </w:r>
      <w:r w:rsidRPr="00980D7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Розробіть індивідуальні стратегії для подолання гострого стресу. Виберіть одну або кілька технік для зниження стресу, які ви могли б застосовувати в реальних стресових ситуаціях. Це можуть бути:</w:t>
      </w:r>
    </w:p>
    <w:p w:rsidR="00980D71" w:rsidRPr="00980D71" w:rsidRDefault="00980D71" w:rsidP="00980D71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80D7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Техніки глибокого дихання:</w:t>
      </w:r>
      <w:r w:rsidRPr="00980D7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наприклад, метод "4-7-8" (4 секунди вдих, 7 секунд затримка, 8 секунд видих).</w:t>
      </w:r>
    </w:p>
    <w:p w:rsidR="00980D71" w:rsidRPr="00980D71" w:rsidRDefault="00980D71" w:rsidP="00980D71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80D7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Медитація або техніки релаксації:</w:t>
      </w:r>
      <w:r w:rsidRPr="00980D7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для зняття напруження.</w:t>
      </w:r>
    </w:p>
    <w:p w:rsidR="00980D71" w:rsidRPr="00980D71" w:rsidRDefault="00980D71" w:rsidP="00980D71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80D7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Фізичні вправи або прогулянки на свіжому повітрі.</w:t>
      </w:r>
    </w:p>
    <w:p w:rsidR="00980D71" w:rsidRPr="00980D71" w:rsidRDefault="00980D71" w:rsidP="00980D71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80D7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Позитивне мислення:</w:t>
      </w:r>
      <w:r w:rsidRPr="00980D7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зосередження на позитивних моментах ситуації.</w:t>
      </w:r>
    </w:p>
    <w:p w:rsidR="00980D71" w:rsidRPr="00980D71" w:rsidRDefault="00980D71" w:rsidP="00980D7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80D7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Звіт:</w:t>
      </w:r>
      <w:r w:rsidRPr="00980D71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Напишіть звіт, в якому ви:</w:t>
      </w:r>
    </w:p>
    <w:p w:rsidR="00980D71" w:rsidRPr="00980D71" w:rsidRDefault="00980D71" w:rsidP="00980D71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80D71">
        <w:rPr>
          <w:rFonts w:ascii="Times New Roman" w:eastAsia="Times New Roman" w:hAnsi="Times New Roman" w:cs="Times New Roman"/>
          <w:sz w:val="24"/>
          <w:szCs w:val="24"/>
          <w:lang w:eastAsia="uk-UA"/>
        </w:rPr>
        <w:t>Охарактеризуєте поняття гострого стресу, його фізіологічні та психологічні прояви.</w:t>
      </w:r>
    </w:p>
    <w:p w:rsidR="00980D71" w:rsidRPr="00980D71" w:rsidRDefault="00980D71" w:rsidP="00980D7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80D71">
        <w:rPr>
          <w:rFonts w:ascii="Times New Roman" w:eastAsia="Times New Roman" w:hAnsi="Times New Roman" w:cs="Times New Roman"/>
          <w:sz w:val="24"/>
          <w:szCs w:val="24"/>
          <w:lang w:eastAsia="uk-UA"/>
        </w:rPr>
        <w:t>Визначите свої основні стресори та поясн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іть</w:t>
      </w:r>
      <w:r w:rsidRPr="00980D71">
        <w:rPr>
          <w:rFonts w:ascii="Times New Roman" w:eastAsia="Times New Roman" w:hAnsi="Times New Roman" w:cs="Times New Roman"/>
          <w:sz w:val="24"/>
          <w:szCs w:val="24"/>
          <w:lang w:eastAsia="uk-UA"/>
        </w:rPr>
        <w:t>, як вони впливають на ваш стан.</w:t>
      </w:r>
    </w:p>
    <w:p w:rsidR="00980D71" w:rsidRPr="00980D71" w:rsidRDefault="00980D71" w:rsidP="00980D71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80D71">
        <w:rPr>
          <w:rFonts w:ascii="Times New Roman" w:eastAsia="Times New Roman" w:hAnsi="Times New Roman" w:cs="Times New Roman"/>
          <w:sz w:val="24"/>
          <w:szCs w:val="24"/>
          <w:lang w:eastAsia="uk-UA"/>
        </w:rPr>
        <w:t>Розроб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іть </w:t>
      </w:r>
      <w:r w:rsidRPr="00980D71">
        <w:rPr>
          <w:rFonts w:ascii="Times New Roman" w:eastAsia="Times New Roman" w:hAnsi="Times New Roman" w:cs="Times New Roman"/>
          <w:sz w:val="24"/>
          <w:szCs w:val="24"/>
          <w:lang w:eastAsia="uk-UA"/>
        </w:rPr>
        <w:t>індивідуальні стратегії подолання гострого стресу, які ви застосовували.</w:t>
      </w:r>
    </w:p>
    <w:p w:rsidR="00980D71" w:rsidRPr="00980D71" w:rsidRDefault="00980D71" w:rsidP="00980D7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80D71">
        <w:rPr>
          <w:rFonts w:ascii="Times New Roman" w:eastAsia="Times New Roman" w:hAnsi="Times New Roman" w:cs="Times New Roman"/>
          <w:sz w:val="24"/>
          <w:szCs w:val="24"/>
          <w:lang w:eastAsia="uk-UA"/>
        </w:rPr>
        <w:t>Оцініть ефективність цих стратегій на основі ваших спостережень.</w:t>
      </w:r>
    </w:p>
    <w:p w:rsidR="00980D71" w:rsidRPr="00980D71" w:rsidRDefault="00980D71" w:rsidP="00980D7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80D7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Обговорення:</w:t>
      </w:r>
      <w:r w:rsidRPr="00980D71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Підготуйте коротке обговорення звіту для групи. Поділіться своїми результатами, ефективністю застосованих стратегій і обговоріть з колегами можливі додаткові методи зниження гострого стресу.</w:t>
      </w:r>
    </w:p>
    <w:p w:rsidR="00393095" w:rsidRDefault="00393095"/>
    <w:sectPr w:rsidR="0039309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B73A8"/>
    <w:multiLevelType w:val="multilevel"/>
    <w:tmpl w:val="9A1CA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411"/>
    <w:rsid w:val="0034717B"/>
    <w:rsid w:val="00393095"/>
    <w:rsid w:val="00777411"/>
    <w:rsid w:val="00980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425CB6-41CA-4B1B-A777-91377998E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80D7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80D71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styleId="a3">
    <w:name w:val="Strong"/>
    <w:basedOn w:val="a0"/>
    <w:uiPriority w:val="22"/>
    <w:qFormat/>
    <w:rsid w:val="00980D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7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1397</Words>
  <Characters>797</Characters>
  <Application>Microsoft Office Word</Application>
  <DocSecurity>0</DocSecurity>
  <Lines>6</Lines>
  <Paragraphs>4</Paragraphs>
  <ScaleCrop>false</ScaleCrop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3</cp:revision>
  <dcterms:created xsi:type="dcterms:W3CDTF">2025-03-30T16:10:00Z</dcterms:created>
  <dcterms:modified xsi:type="dcterms:W3CDTF">2025-04-03T17:09:00Z</dcterms:modified>
</cp:coreProperties>
</file>