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5B1" w:rsidRPr="00AB3078" w:rsidRDefault="00AB3078" w:rsidP="00AB3078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3078">
        <w:rPr>
          <w:rFonts w:ascii="Times New Roman" w:hAnsi="Times New Roman" w:cs="Times New Roman"/>
          <w:b/>
          <w:sz w:val="24"/>
          <w:szCs w:val="24"/>
          <w:lang w:val="uk-UA"/>
        </w:rPr>
        <w:t>Лекція 1</w:t>
      </w:r>
      <w:r w:rsidR="00BA47B8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</w:p>
    <w:p w:rsidR="00BA47B8" w:rsidRDefault="00BA47B8" w:rsidP="00BA47B8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A47B8">
        <w:rPr>
          <w:rFonts w:ascii="Times New Roman" w:hAnsi="Times New Roman" w:cs="Times New Roman"/>
          <w:b/>
          <w:sz w:val="24"/>
          <w:szCs w:val="24"/>
          <w:lang w:val="uk-UA"/>
        </w:rPr>
        <w:t>Тема 11. Найпоширеніші фільтри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для датчиків у автоматизованих </w:t>
      </w:r>
      <w:r w:rsidRPr="00BA47B8">
        <w:rPr>
          <w:rFonts w:ascii="Times New Roman" w:hAnsi="Times New Roman" w:cs="Times New Roman"/>
          <w:b/>
          <w:sz w:val="24"/>
          <w:szCs w:val="24"/>
          <w:lang w:val="uk-UA"/>
        </w:rPr>
        <w:t>системах АУТП</w:t>
      </w:r>
    </w:p>
    <w:p w:rsidR="00BA47B8" w:rsidRDefault="00BA47B8" w:rsidP="00BA47B8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A47B8">
        <w:rPr>
          <w:rFonts w:ascii="Times New Roman" w:hAnsi="Times New Roman" w:cs="Times New Roman"/>
          <w:i/>
          <w:sz w:val="24"/>
          <w:szCs w:val="24"/>
          <w:lang w:val="uk-UA"/>
        </w:rPr>
        <w:t>Низькочастотні (</w:t>
      </w:r>
      <w:proofErr w:type="spellStart"/>
      <w:r w:rsidRPr="00BA47B8">
        <w:rPr>
          <w:rFonts w:ascii="Times New Roman" w:hAnsi="Times New Roman" w:cs="Times New Roman"/>
          <w:i/>
          <w:sz w:val="24"/>
          <w:szCs w:val="24"/>
          <w:lang w:val="uk-UA"/>
        </w:rPr>
        <w:t>Low-Pass</w:t>
      </w:r>
      <w:proofErr w:type="spellEnd"/>
      <w:r w:rsidRPr="00BA47B8">
        <w:rPr>
          <w:rFonts w:ascii="Times New Roman" w:hAnsi="Times New Roman" w:cs="Times New Roman"/>
          <w:i/>
          <w:sz w:val="24"/>
          <w:szCs w:val="24"/>
          <w:lang w:val="uk-UA"/>
        </w:rPr>
        <w:t>) фільтри (RC-фільт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р (пасивний) та активний фільтр </w:t>
      </w:r>
      <w:proofErr w:type="spellStart"/>
      <w:r w:rsidRPr="00BA47B8">
        <w:rPr>
          <w:rFonts w:ascii="Times New Roman" w:hAnsi="Times New Roman" w:cs="Times New Roman"/>
          <w:i/>
          <w:sz w:val="24"/>
          <w:szCs w:val="24"/>
          <w:lang w:val="uk-UA"/>
        </w:rPr>
        <w:t>Баттерворта</w:t>
      </w:r>
      <w:proofErr w:type="spellEnd"/>
      <w:r w:rsidRPr="00BA47B8">
        <w:rPr>
          <w:rFonts w:ascii="Times New Roman" w:hAnsi="Times New Roman" w:cs="Times New Roman"/>
          <w:i/>
          <w:sz w:val="24"/>
          <w:szCs w:val="24"/>
          <w:lang w:val="uk-UA"/>
        </w:rPr>
        <w:t>). Високочастотні (</w:t>
      </w:r>
      <w:proofErr w:type="spellStart"/>
      <w:r w:rsidRPr="00BA47B8">
        <w:rPr>
          <w:rFonts w:ascii="Times New Roman" w:hAnsi="Times New Roman" w:cs="Times New Roman"/>
          <w:i/>
          <w:sz w:val="24"/>
          <w:szCs w:val="24"/>
          <w:lang w:val="uk-UA"/>
        </w:rPr>
        <w:t>High-Pass</w:t>
      </w:r>
      <w:proofErr w:type="spellEnd"/>
      <w:r w:rsidRPr="00BA47B8">
        <w:rPr>
          <w:rFonts w:ascii="Times New Roman" w:hAnsi="Times New Roman" w:cs="Times New Roman"/>
          <w:i/>
          <w:sz w:val="24"/>
          <w:szCs w:val="24"/>
          <w:lang w:val="uk-UA"/>
        </w:rPr>
        <w:t>) фільтр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и. Смугові (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Band-Pass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) фільтри. </w:t>
      </w:r>
      <w:proofErr w:type="spellStart"/>
      <w:r w:rsidRPr="00BA47B8">
        <w:rPr>
          <w:rFonts w:ascii="Times New Roman" w:hAnsi="Times New Roman" w:cs="Times New Roman"/>
          <w:i/>
          <w:sz w:val="24"/>
          <w:szCs w:val="24"/>
          <w:lang w:val="uk-UA"/>
        </w:rPr>
        <w:t>Фільри</w:t>
      </w:r>
      <w:proofErr w:type="spellEnd"/>
      <w:r w:rsidRPr="00BA47B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BA47B8">
        <w:rPr>
          <w:rFonts w:ascii="Times New Roman" w:hAnsi="Times New Roman" w:cs="Times New Roman"/>
          <w:i/>
          <w:sz w:val="24"/>
          <w:szCs w:val="24"/>
          <w:lang w:val="uk-UA"/>
        </w:rPr>
        <w:t>Калмана</w:t>
      </w:r>
      <w:proofErr w:type="spellEnd"/>
      <w:r w:rsidRPr="00BA47B8">
        <w:rPr>
          <w:rFonts w:ascii="Times New Roman" w:hAnsi="Times New Roman" w:cs="Times New Roman"/>
          <w:i/>
          <w:sz w:val="24"/>
          <w:szCs w:val="24"/>
          <w:lang w:val="uk-UA"/>
        </w:rPr>
        <w:t xml:space="preserve">, </w:t>
      </w:r>
      <w:proofErr w:type="spellStart"/>
      <w:r w:rsidRPr="00BA47B8">
        <w:rPr>
          <w:rFonts w:ascii="Times New Roman" w:hAnsi="Times New Roman" w:cs="Times New Roman"/>
          <w:i/>
          <w:sz w:val="24"/>
          <w:szCs w:val="24"/>
          <w:lang w:val="uk-UA"/>
        </w:rPr>
        <w:t>Чебишова</w:t>
      </w:r>
      <w:proofErr w:type="spellEnd"/>
      <w:r w:rsidRPr="00BA47B8">
        <w:rPr>
          <w:rFonts w:ascii="Times New Roman" w:hAnsi="Times New Roman" w:cs="Times New Roman"/>
          <w:i/>
          <w:sz w:val="24"/>
          <w:szCs w:val="24"/>
          <w:lang w:val="uk-UA"/>
        </w:rPr>
        <w:t xml:space="preserve">, </w:t>
      </w:r>
      <w:proofErr w:type="spellStart"/>
      <w:r w:rsidRPr="00BA47B8">
        <w:rPr>
          <w:rFonts w:ascii="Times New Roman" w:hAnsi="Times New Roman" w:cs="Times New Roman"/>
          <w:i/>
          <w:sz w:val="24"/>
          <w:szCs w:val="24"/>
          <w:lang w:val="uk-UA"/>
        </w:rPr>
        <w:t>Бесселя</w:t>
      </w:r>
      <w:proofErr w:type="spellEnd"/>
      <w:r w:rsidRPr="00BA47B8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:rsidR="00B3733E" w:rsidRDefault="00D6085C" w:rsidP="00B3733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085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Мет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а</w:t>
      </w:r>
      <w:r w:rsidRPr="00D6085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373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r w:rsidR="00B3733E" w:rsidRPr="00B373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знайомити студентів з найпоширенішими типами фільтрів, які використовуються для обробки сигналів датчиків в автоматизованих системах управління технологічними процесами (АУТП); розкрити принципи дії низькочастотних, високочастотних, смугових та спеціалізованих фільтрів (</w:t>
      </w:r>
      <w:proofErr w:type="spellStart"/>
      <w:r w:rsidR="00B3733E" w:rsidRPr="00B373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Калмана</w:t>
      </w:r>
      <w:proofErr w:type="spellEnd"/>
      <w:r w:rsidR="00B3733E" w:rsidRPr="00B373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="00B3733E" w:rsidRPr="00B373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Чебишова</w:t>
      </w:r>
      <w:proofErr w:type="spellEnd"/>
      <w:r w:rsidR="00B3733E" w:rsidRPr="00B373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="00B3733E" w:rsidRPr="00B373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Бесселя</w:t>
      </w:r>
      <w:proofErr w:type="spellEnd"/>
      <w:r w:rsidR="00B3733E" w:rsidRPr="00B373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); сформувати уявлення про їхні частотні характеристики, переваги та обмеження; навчити обирати тип фільтра залежно від характеристик сигналу, вимог до точності, швидкодії та наявних ресурсів системи.</w:t>
      </w:r>
    </w:p>
    <w:p w:rsidR="00B3733E" w:rsidRDefault="00BA47B8" w:rsidP="00B3733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BA47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У сучасних автоматизованих системах управління технологічними процесами (АУТП) фільтрація сигналів від датчиків є ключовим етапом обробки інформації. Шуми, спотворення, імпульсні завади — усе це погіршує точність вимірювань та керування. Застосування </w:t>
      </w:r>
      <w:r w:rsidRPr="00BA47B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електронних (аналогових)</w:t>
      </w:r>
      <w:r w:rsidRPr="00BA47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і </w:t>
      </w:r>
      <w:r w:rsidRPr="00BA47B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цифрових фільтрів</w:t>
      </w:r>
      <w:r w:rsidRPr="00BA47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дозволяє значно підвищити якість сигналу та стабільність роботи системи.</w:t>
      </w:r>
    </w:p>
    <w:p w:rsidR="00B3733E" w:rsidRDefault="00BA47B8" w:rsidP="00B3733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BA47B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Низькочастотні фільтри (</w:t>
      </w:r>
      <w:proofErr w:type="spellStart"/>
      <w:r w:rsidRPr="00BA47B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Low-Pass</w:t>
      </w:r>
      <w:proofErr w:type="spellEnd"/>
      <w:r w:rsidRPr="00BA47B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BA47B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Filters</w:t>
      </w:r>
      <w:proofErr w:type="spellEnd"/>
      <w:r w:rsidRPr="00BA47B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)</w:t>
      </w:r>
    </w:p>
    <w:p w:rsidR="004149D8" w:rsidRPr="004149D8" w:rsidRDefault="00BA47B8" w:rsidP="006C3828">
      <w:pPr>
        <w:pStyle w:val="a5"/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</w:pPr>
      <w:r w:rsidRPr="004149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Пасивний RC-фільтр</w:t>
      </w:r>
    </w:p>
    <w:p w:rsidR="004149D8" w:rsidRDefault="00BA47B8" w:rsidP="004149D8">
      <w:pPr>
        <w:pStyle w:val="a5"/>
        <w:spacing w:before="100" w:beforeAutospacing="1" w:after="100" w:afterAutospacing="1" w:line="276" w:lineRule="auto"/>
        <w:jc w:val="both"/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</w:pPr>
      <w:r w:rsidRPr="004149D8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uk-UA"/>
        </w:rPr>
        <w:t>Переваги:</w:t>
      </w:r>
      <w:r w:rsidRPr="004149D8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  <w:t xml:space="preserve"> простота, дешевизна</w:t>
      </w:r>
    </w:p>
    <w:p w:rsidR="004149D8" w:rsidRDefault="00BA47B8" w:rsidP="004149D8">
      <w:pPr>
        <w:pStyle w:val="a5"/>
        <w:spacing w:before="100" w:beforeAutospacing="1" w:after="100" w:afterAutospacing="1" w:line="276" w:lineRule="auto"/>
        <w:jc w:val="both"/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</w:pPr>
      <w:r w:rsidRPr="00BA47B8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val="uk-UA"/>
        </w:rPr>
        <w:t>Недоліки:</w:t>
      </w:r>
      <w:r w:rsidRPr="00BA47B8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uk-UA"/>
        </w:rPr>
        <w:t xml:space="preserve"> обмежена крутизна зрізу, залежність від допусків</w:t>
      </w:r>
    </w:p>
    <w:p w:rsidR="004149D8" w:rsidRDefault="00BA47B8" w:rsidP="004149D8">
      <w:pPr>
        <w:pStyle w:val="a5"/>
        <w:spacing w:after="0" w:line="276" w:lineRule="auto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 w:rsidRPr="00BA47B8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Активний фільтр </w:t>
      </w:r>
      <w:proofErr w:type="spellStart"/>
      <w:r w:rsidRPr="00BA47B8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uk-UA"/>
        </w:rPr>
        <w:t>Баттерворта</w:t>
      </w:r>
      <w:proofErr w:type="spellEnd"/>
    </w:p>
    <w:p w:rsidR="004149D8" w:rsidRDefault="00BA47B8" w:rsidP="004149D8">
      <w:pPr>
        <w:pStyle w:val="2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A47B8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Особливості:</w:t>
      </w:r>
      <w:r w:rsidR="004149D8" w:rsidRPr="004149D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</w:p>
    <w:p w:rsidR="004149D8" w:rsidRPr="00BA47B8" w:rsidRDefault="004149D8" w:rsidP="004149D8">
      <w:pPr>
        <w:pStyle w:val="2"/>
        <w:numPr>
          <w:ilvl w:val="0"/>
          <w:numId w:val="1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A47B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Реалізується на операційних підсилювачах</w:t>
      </w:r>
    </w:p>
    <w:p w:rsidR="004149D8" w:rsidRPr="00BA47B8" w:rsidRDefault="004149D8" w:rsidP="004149D8">
      <w:pPr>
        <w:pStyle w:val="2"/>
        <w:numPr>
          <w:ilvl w:val="0"/>
          <w:numId w:val="1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A47B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Дає </w:t>
      </w:r>
      <w:r w:rsidRPr="00BA47B8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плавну амплітудно-частотну характеристику</w:t>
      </w:r>
    </w:p>
    <w:p w:rsidR="004149D8" w:rsidRPr="00BA47B8" w:rsidRDefault="004149D8" w:rsidP="004149D8">
      <w:pPr>
        <w:pStyle w:val="2"/>
        <w:numPr>
          <w:ilvl w:val="0"/>
          <w:numId w:val="1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A47B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Без «завалів» у діапазоні пропускання</w:t>
      </w:r>
    </w:p>
    <w:p w:rsidR="004149D8" w:rsidRPr="00BA47B8" w:rsidRDefault="004149D8" w:rsidP="004149D8">
      <w:pPr>
        <w:pStyle w:val="2"/>
        <w:numPr>
          <w:ilvl w:val="0"/>
          <w:numId w:val="1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A47B8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Рівномірна передача сигналу у дозволеній смузі</w:t>
      </w:r>
    </w:p>
    <w:p w:rsidR="004149D8" w:rsidRPr="00BA47B8" w:rsidRDefault="004149D8" w:rsidP="004149D8">
      <w:pPr>
        <w:pStyle w:val="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A47B8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Типовий варіант — 2-го порядку</w:t>
      </w:r>
      <w:r w:rsidRPr="00BA47B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формула залежить від обраної схеми (</w:t>
      </w:r>
      <w:proofErr w:type="spellStart"/>
      <w:r w:rsidRPr="00BA47B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Sallen-Key</w:t>
      </w:r>
      <w:proofErr w:type="spellEnd"/>
      <w:r w:rsidRPr="00BA47B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тощо)</w:t>
      </w:r>
    </w:p>
    <w:p w:rsidR="004149D8" w:rsidRPr="00BA47B8" w:rsidRDefault="004149D8" w:rsidP="004149D8">
      <w:pPr>
        <w:pStyle w:val="2"/>
        <w:jc w:val="both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uk-UA"/>
        </w:rPr>
      </w:pPr>
    </w:p>
    <w:p w:rsidR="004149D8" w:rsidRPr="00BA47B8" w:rsidRDefault="004149D8" w:rsidP="004149D8">
      <w:pPr>
        <w:pStyle w:val="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 w:rsidRPr="00BA47B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Високочастотні фільтри (</w:t>
      </w:r>
      <w:proofErr w:type="spellStart"/>
      <w:r w:rsidRPr="00BA47B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High-Pass</w:t>
      </w:r>
      <w:proofErr w:type="spellEnd"/>
      <w:r w:rsidRPr="00BA47B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BA47B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Filters</w:t>
      </w:r>
      <w:proofErr w:type="spellEnd"/>
      <w:r w:rsidRPr="00BA47B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)</w:t>
      </w:r>
    </w:p>
    <w:p w:rsidR="004149D8" w:rsidRPr="00BA47B8" w:rsidRDefault="004149D8" w:rsidP="004149D8">
      <w:pPr>
        <w:pStyle w:val="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A47B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Принцип:</w:t>
      </w:r>
      <w:r w:rsidRPr="00BA47B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фільтрують низькочастотні сигнали (наприклад, зміщення, температурний дрейф) і пропускають зміни, пов’язані з динамікою процесу.</w:t>
      </w:r>
    </w:p>
    <w:p w:rsidR="004149D8" w:rsidRPr="00BA47B8" w:rsidRDefault="004149D8" w:rsidP="004149D8">
      <w:pPr>
        <w:pStyle w:val="2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A47B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Аналогічна реалізація — інверсія RC-фільтра</w:t>
      </w:r>
    </w:p>
    <w:p w:rsidR="004149D8" w:rsidRPr="00BA47B8" w:rsidRDefault="004149D8" w:rsidP="004149D8">
      <w:pPr>
        <w:pStyle w:val="2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A47B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Часто використовується для </w:t>
      </w:r>
      <w:r w:rsidRPr="00BA47B8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виявлення імпульсів, швидких змін</w:t>
      </w:r>
    </w:p>
    <w:p w:rsidR="004149D8" w:rsidRPr="00BA47B8" w:rsidRDefault="004149D8" w:rsidP="004149D8">
      <w:pPr>
        <w:pStyle w:val="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</w:p>
    <w:p w:rsidR="004149D8" w:rsidRPr="00BA47B8" w:rsidRDefault="004149D8" w:rsidP="004149D8">
      <w:pPr>
        <w:pStyle w:val="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BA47B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Смугові фільтри (</w:t>
      </w:r>
      <w:proofErr w:type="spellStart"/>
      <w:r w:rsidRPr="00BA47B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Band-Pass</w:t>
      </w:r>
      <w:proofErr w:type="spellEnd"/>
      <w:r w:rsidRPr="00BA47B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BA47B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Filters</w:t>
      </w:r>
      <w:proofErr w:type="spellEnd"/>
      <w:r w:rsidRPr="00BA47B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)</w:t>
      </w:r>
    </w:p>
    <w:p w:rsidR="004149D8" w:rsidRPr="00BA47B8" w:rsidRDefault="004149D8" w:rsidP="004149D8">
      <w:pPr>
        <w:pStyle w:val="2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BA47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Призначення: </w:t>
      </w:r>
      <w:r w:rsidRPr="00BA47B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пропускають</w:t>
      </w:r>
      <w:r w:rsidRPr="00BA47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тільки вузький частотний діапазон, пригнічують решту.</w:t>
      </w:r>
    </w:p>
    <w:p w:rsidR="004149D8" w:rsidRPr="00BA47B8" w:rsidRDefault="004149D8" w:rsidP="004149D8">
      <w:pPr>
        <w:pStyle w:val="2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BA47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Наприклад, використовуються в системах: вимірювання вібрацій, акустичних датчиках (ультразвук), фільтрації резонансних сигналів.</w:t>
      </w:r>
    </w:p>
    <w:p w:rsidR="004149D8" w:rsidRPr="00BA47B8" w:rsidRDefault="004149D8" w:rsidP="004149D8">
      <w:pPr>
        <w:pStyle w:val="2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BA47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Типова реалізація: два каскади — LPF + HPF, або активні на ОП з визначеним Q-фактором.</w:t>
      </w:r>
    </w:p>
    <w:p w:rsidR="00BA47B8" w:rsidRPr="004149D8" w:rsidRDefault="00BA47B8" w:rsidP="004149D8">
      <w:pPr>
        <w:pStyle w:val="a5"/>
        <w:spacing w:after="0" w:line="276" w:lineRule="auto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uk-UA"/>
        </w:rPr>
      </w:pPr>
    </w:p>
    <w:p w:rsidR="003E1AA8" w:rsidRPr="00BA47B8" w:rsidRDefault="003E1AA8" w:rsidP="00BA47B8">
      <w:pPr>
        <w:pStyle w:val="2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</w:p>
    <w:p w:rsidR="00BA47B8" w:rsidRPr="00BA47B8" w:rsidRDefault="00BA47B8" w:rsidP="00BA47B8">
      <w:pPr>
        <w:pStyle w:val="2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A47B8">
        <w:rPr>
          <w:rStyle w:val="a3"/>
          <w:rFonts w:ascii="Times New Roman" w:hAnsi="Times New Roman" w:cs="Times New Roman"/>
          <w:bCs w:val="0"/>
          <w:color w:val="000000" w:themeColor="text1"/>
          <w:sz w:val="24"/>
          <w:szCs w:val="24"/>
          <w:lang w:val="uk-UA"/>
        </w:rPr>
        <w:t>Спеціалізовані цифрові фільтри</w:t>
      </w:r>
    </w:p>
    <w:p w:rsidR="00BA47B8" w:rsidRPr="00BA47B8" w:rsidRDefault="00BA47B8" w:rsidP="00BA47B8">
      <w:pPr>
        <w:pStyle w:val="3"/>
        <w:spacing w:line="276" w:lineRule="auto"/>
        <w:rPr>
          <w:color w:val="000000" w:themeColor="text1"/>
          <w:sz w:val="24"/>
          <w:szCs w:val="24"/>
          <w:lang w:val="uk-UA"/>
        </w:rPr>
      </w:pPr>
      <w:r w:rsidRPr="00BA47B8">
        <w:rPr>
          <w:rStyle w:val="a3"/>
          <w:rFonts w:eastAsiaTheme="majorEastAsia"/>
          <w:b/>
          <w:bCs/>
          <w:color w:val="000000" w:themeColor="text1"/>
          <w:sz w:val="24"/>
          <w:szCs w:val="24"/>
          <w:lang w:val="uk-UA"/>
        </w:rPr>
        <w:t xml:space="preserve">Фільтр </w:t>
      </w:r>
      <w:proofErr w:type="spellStart"/>
      <w:r w:rsidRPr="00BA47B8">
        <w:rPr>
          <w:rStyle w:val="a3"/>
          <w:rFonts w:eastAsiaTheme="majorEastAsia"/>
          <w:b/>
          <w:bCs/>
          <w:color w:val="000000" w:themeColor="text1"/>
          <w:sz w:val="24"/>
          <w:szCs w:val="24"/>
          <w:lang w:val="uk-UA"/>
        </w:rPr>
        <w:t>Калмана</w:t>
      </w:r>
      <w:proofErr w:type="spellEnd"/>
      <w:r w:rsidRPr="00BA47B8">
        <w:rPr>
          <w:rStyle w:val="a3"/>
          <w:rFonts w:eastAsiaTheme="majorEastAsia"/>
          <w:b/>
          <w:bCs/>
          <w:color w:val="000000" w:themeColor="text1"/>
          <w:sz w:val="24"/>
          <w:szCs w:val="24"/>
          <w:lang w:val="uk-UA"/>
        </w:rPr>
        <w:t xml:space="preserve"> (</w:t>
      </w:r>
      <w:proofErr w:type="spellStart"/>
      <w:r w:rsidRPr="00BA47B8">
        <w:rPr>
          <w:rStyle w:val="a3"/>
          <w:rFonts w:eastAsiaTheme="majorEastAsia"/>
          <w:b/>
          <w:bCs/>
          <w:color w:val="000000" w:themeColor="text1"/>
          <w:sz w:val="24"/>
          <w:szCs w:val="24"/>
          <w:lang w:val="uk-UA"/>
        </w:rPr>
        <w:t>Kalman</w:t>
      </w:r>
      <w:proofErr w:type="spellEnd"/>
      <w:r w:rsidRPr="00BA47B8">
        <w:rPr>
          <w:rStyle w:val="a3"/>
          <w:rFonts w:eastAsiaTheme="majorEastAsia"/>
          <w:b/>
          <w:bCs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BA47B8">
        <w:rPr>
          <w:rStyle w:val="a3"/>
          <w:rFonts w:eastAsiaTheme="majorEastAsia"/>
          <w:b/>
          <w:bCs/>
          <w:color w:val="000000" w:themeColor="text1"/>
          <w:sz w:val="24"/>
          <w:szCs w:val="24"/>
          <w:lang w:val="uk-UA"/>
        </w:rPr>
        <w:t>Filter</w:t>
      </w:r>
      <w:proofErr w:type="spellEnd"/>
      <w:r w:rsidRPr="00BA47B8">
        <w:rPr>
          <w:rStyle w:val="a3"/>
          <w:rFonts w:eastAsiaTheme="majorEastAsia"/>
          <w:b/>
          <w:bCs/>
          <w:color w:val="000000" w:themeColor="text1"/>
          <w:sz w:val="24"/>
          <w:szCs w:val="24"/>
          <w:lang w:val="uk-UA"/>
        </w:rPr>
        <w:t>)</w:t>
      </w:r>
    </w:p>
    <w:p w:rsidR="00BA47B8" w:rsidRPr="00BA47B8" w:rsidRDefault="00BA47B8" w:rsidP="00BA47B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A47B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Оптимальний фільтр для </w:t>
      </w:r>
      <w:r w:rsidRPr="00BA47B8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шумних, змінних у часі систем</w:t>
      </w:r>
    </w:p>
    <w:p w:rsidR="00BA47B8" w:rsidRPr="00BA47B8" w:rsidRDefault="00BA47B8" w:rsidP="00BA47B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A47B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Враховує </w:t>
      </w:r>
      <w:r w:rsidRPr="00BA47B8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статистику шумів та модель об'єкта</w:t>
      </w:r>
    </w:p>
    <w:p w:rsidR="00BA47B8" w:rsidRPr="00BA47B8" w:rsidRDefault="00BA47B8" w:rsidP="00BA47B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A47B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Широко використовується в:</w:t>
      </w:r>
    </w:p>
    <w:p w:rsidR="00BA47B8" w:rsidRPr="00BA47B8" w:rsidRDefault="00BA47B8" w:rsidP="00BA47B8">
      <w:pPr>
        <w:numPr>
          <w:ilvl w:val="1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A47B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гіроскопах і акселерометрах,</w:t>
      </w:r>
    </w:p>
    <w:p w:rsidR="00BA47B8" w:rsidRPr="00BA47B8" w:rsidRDefault="00BA47B8" w:rsidP="00BA47B8">
      <w:pPr>
        <w:numPr>
          <w:ilvl w:val="1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A47B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GPS,</w:t>
      </w:r>
    </w:p>
    <w:p w:rsidR="00BA47B8" w:rsidRPr="00BA47B8" w:rsidRDefault="00BA47B8" w:rsidP="00BA47B8">
      <w:pPr>
        <w:numPr>
          <w:ilvl w:val="1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A47B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системах навігації і стабілізації.</w:t>
      </w:r>
    </w:p>
    <w:p w:rsidR="00BA47B8" w:rsidRPr="00BA47B8" w:rsidRDefault="00BA47B8" w:rsidP="00BA47B8">
      <w:pPr>
        <w:pStyle w:val="3"/>
        <w:spacing w:line="276" w:lineRule="auto"/>
        <w:rPr>
          <w:color w:val="000000" w:themeColor="text1"/>
          <w:sz w:val="24"/>
          <w:szCs w:val="24"/>
          <w:lang w:val="uk-UA"/>
        </w:rPr>
      </w:pPr>
      <w:r w:rsidRPr="00BA47B8">
        <w:rPr>
          <w:rStyle w:val="a3"/>
          <w:rFonts w:eastAsiaTheme="majorEastAsia"/>
          <w:b/>
          <w:bCs/>
          <w:color w:val="000000" w:themeColor="text1"/>
          <w:sz w:val="24"/>
          <w:szCs w:val="24"/>
          <w:lang w:val="uk-UA"/>
        </w:rPr>
        <w:t xml:space="preserve">Фільтр </w:t>
      </w:r>
      <w:proofErr w:type="spellStart"/>
      <w:r w:rsidRPr="00BA47B8">
        <w:rPr>
          <w:rStyle w:val="a3"/>
          <w:rFonts w:eastAsiaTheme="majorEastAsia"/>
          <w:b/>
          <w:bCs/>
          <w:color w:val="000000" w:themeColor="text1"/>
          <w:sz w:val="24"/>
          <w:szCs w:val="24"/>
          <w:lang w:val="uk-UA"/>
        </w:rPr>
        <w:t>Чебишова</w:t>
      </w:r>
      <w:proofErr w:type="spellEnd"/>
      <w:r w:rsidRPr="00BA47B8">
        <w:rPr>
          <w:rStyle w:val="a3"/>
          <w:rFonts w:eastAsiaTheme="majorEastAsia"/>
          <w:b/>
          <w:bCs/>
          <w:color w:val="000000" w:themeColor="text1"/>
          <w:sz w:val="24"/>
          <w:szCs w:val="24"/>
          <w:lang w:val="uk-UA"/>
        </w:rPr>
        <w:t xml:space="preserve"> (</w:t>
      </w:r>
      <w:proofErr w:type="spellStart"/>
      <w:r w:rsidRPr="00BA47B8">
        <w:rPr>
          <w:rStyle w:val="a3"/>
          <w:rFonts w:eastAsiaTheme="majorEastAsia"/>
          <w:b/>
          <w:bCs/>
          <w:color w:val="000000" w:themeColor="text1"/>
          <w:sz w:val="24"/>
          <w:szCs w:val="24"/>
          <w:lang w:val="uk-UA"/>
        </w:rPr>
        <w:t>Chebyshev</w:t>
      </w:r>
      <w:proofErr w:type="spellEnd"/>
      <w:r w:rsidRPr="00BA47B8">
        <w:rPr>
          <w:rStyle w:val="a3"/>
          <w:rFonts w:eastAsiaTheme="majorEastAsia"/>
          <w:b/>
          <w:bCs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BA47B8">
        <w:rPr>
          <w:rStyle w:val="a3"/>
          <w:rFonts w:eastAsiaTheme="majorEastAsia"/>
          <w:b/>
          <w:bCs/>
          <w:color w:val="000000" w:themeColor="text1"/>
          <w:sz w:val="24"/>
          <w:szCs w:val="24"/>
          <w:lang w:val="uk-UA"/>
        </w:rPr>
        <w:t>Filter</w:t>
      </w:r>
      <w:proofErr w:type="spellEnd"/>
      <w:r w:rsidRPr="00BA47B8">
        <w:rPr>
          <w:rStyle w:val="a3"/>
          <w:rFonts w:eastAsiaTheme="majorEastAsia"/>
          <w:b/>
          <w:bCs/>
          <w:color w:val="000000" w:themeColor="text1"/>
          <w:sz w:val="24"/>
          <w:szCs w:val="24"/>
          <w:lang w:val="uk-UA"/>
        </w:rPr>
        <w:t>)</w:t>
      </w:r>
    </w:p>
    <w:p w:rsidR="00BA47B8" w:rsidRPr="00BA47B8" w:rsidRDefault="00BA47B8" w:rsidP="00BA47B8">
      <w:pPr>
        <w:numPr>
          <w:ilvl w:val="0"/>
          <w:numId w:val="16"/>
        </w:numPr>
        <w:spacing w:before="100" w:beforeAutospacing="1" w:after="100" w:afterAutospacing="1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A47B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Забезпечує </w:t>
      </w:r>
      <w:r w:rsidRPr="00BA47B8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крутіший спад АЧХ</w:t>
      </w:r>
      <w:r w:rsidRPr="00BA47B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у порівнянні з </w:t>
      </w:r>
      <w:proofErr w:type="spellStart"/>
      <w:r w:rsidRPr="00BA47B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Баттервортом</w:t>
      </w:r>
      <w:proofErr w:type="spellEnd"/>
    </w:p>
    <w:p w:rsidR="00BA47B8" w:rsidRPr="00BA47B8" w:rsidRDefault="00BA47B8" w:rsidP="00BA47B8">
      <w:pPr>
        <w:numPr>
          <w:ilvl w:val="0"/>
          <w:numId w:val="16"/>
        </w:numPr>
        <w:spacing w:before="100" w:beforeAutospacing="1" w:after="100" w:afterAutospacing="1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A47B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Має </w:t>
      </w:r>
      <w:proofErr w:type="spellStart"/>
      <w:r w:rsidRPr="00BA47B8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рябіння</w:t>
      </w:r>
      <w:proofErr w:type="spellEnd"/>
      <w:r w:rsidRPr="00BA47B8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 зоні пропускання</w:t>
      </w:r>
      <w:r w:rsidRPr="00BA47B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(тип I) або </w:t>
      </w:r>
      <w:r w:rsidRPr="00BA47B8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загасання</w:t>
      </w:r>
      <w:r w:rsidRPr="00BA47B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(тип II)</w:t>
      </w:r>
    </w:p>
    <w:p w:rsidR="00BA47B8" w:rsidRPr="00BA47B8" w:rsidRDefault="00BA47B8" w:rsidP="00BA47B8">
      <w:pPr>
        <w:numPr>
          <w:ilvl w:val="0"/>
          <w:numId w:val="16"/>
        </w:numPr>
        <w:spacing w:before="100" w:beforeAutospacing="1" w:after="100" w:afterAutospacing="1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A47B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Підходить для систем, де потрібно </w:t>
      </w:r>
      <w:r w:rsidRPr="00BA47B8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швидко обмежити високочастотні завади</w:t>
      </w:r>
    </w:p>
    <w:p w:rsidR="00BA47B8" w:rsidRPr="00BA47B8" w:rsidRDefault="00BA47B8" w:rsidP="00BA47B8">
      <w:pPr>
        <w:pStyle w:val="3"/>
        <w:spacing w:line="276" w:lineRule="auto"/>
        <w:rPr>
          <w:color w:val="000000" w:themeColor="text1"/>
          <w:sz w:val="24"/>
          <w:szCs w:val="24"/>
          <w:lang w:val="uk-UA"/>
        </w:rPr>
      </w:pPr>
      <w:r w:rsidRPr="00BA47B8">
        <w:rPr>
          <w:rStyle w:val="a3"/>
          <w:rFonts w:eastAsiaTheme="majorEastAsia"/>
          <w:b/>
          <w:bCs/>
          <w:color w:val="000000" w:themeColor="text1"/>
          <w:sz w:val="24"/>
          <w:szCs w:val="24"/>
          <w:lang w:val="uk-UA"/>
        </w:rPr>
        <w:t xml:space="preserve">Фільтр </w:t>
      </w:r>
      <w:proofErr w:type="spellStart"/>
      <w:r w:rsidRPr="00BA47B8">
        <w:rPr>
          <w:rStyle w:val="a3"/>
          <w:rFonts w:eastAsiaTheme="majorEastAsia"/>
          <w:b/>
          <w:bCs/>
          <w:color w:val="000000" w:themeColor="text1"/>
          <w:sz w:val="24"/>
          <w:szCs w:val="24"/>
          <w:lang w:val="uk-UA"/>
        </w:rPr>
        <w:t>Бесселя</w:t>
      </w:r>
      <w:proofErr w:type="spellEnd"/>
      <w:r w:rsidRPr="00BA47B8">
        <w:rPr>
          <w:rStyle w:val="a3"/>
          <w:rFonts w:eastAsiaTheme="majorEastAsia"/>
          <w:b/>
          <w:bCs/>
          <w:color w:val="000000" w:themeColor="text1"/>
          <w:sz w:val="24"/>
          <w:szCs w:val="24"/>
          <w:lang w:val="uk-UA"/>
        </w:rPr>
        <w:t xml:space="preserve"> (</w:t>
      </w:r>
      <w:proofErr w:type="spellStart"/>
      <w:r w:rsidRPr="00BA47B8">
        <w:rPr>
          <w:rStyle w:val="a3"/>
          <w:rFonts w:eastAsiaTheme="majorEastAsia"/>
          <w:b/>
          <w:bCs/>
          <w:color w:val="000000" w:themeColor="text1"/>
          <w:sz w:val="24"/>
          <w:szCs w:val="24"/>
          <w:lang w:val="uk-UA"/>
        </w:rPr>
        <w:t>Bessel</w:t>
      </w:r>
      <w:proofErr w:type="spellEnd"/>
      <w:r w:rsidRPr="00BA47B8">
        <w:rPr>
          <w:rStyle w:val="a3"/>
          <w:rFonts w:eastAsiaTheme="majorEastAsia"/>
          <w:b/>
          <w:bCs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BA47B8">
        <w:rPr>
          <w:rStyle w:val="a3"/>
          <w:rFonts w:eastAsiaTheme="majorEastAsia"/>
          <w:b/>
          <w:bCs/>
          <w:color w:val="000000" w:themeColor="text1"/>
          <w:sz w:val="24"/>
          <w:szCs w:val="24"/>
          <w:lang w:val="uk-UA"/>
        </w:rPr>
        <w:t>Filter</w:t>
      </w:r>
      <w:proofErr w:type="spellEnd"/>
      <w:r w:rsidRPr="00BA47B8">
        <w:rPr>
          <w:rStyle w:val="a3"/>
          <w:rFonts w:eastAsiaTheme="majorEastAsia"/>
          <w:b/>
          <w:bCs/>
          <w:color w:val="000000" w:themeColor="text1"/>
          <w:sz w:val="24"/>
          <w:szCs w:val="24"/>
          <w:lang w:val="uk-UA"/>
        </w:rPr>
        <w:t>)</w:t>
      </w:r>
    </w:p>
    <w:p w:rsidR="00BA47B8" w:rsidRPr="00BA47B8" w:rsidRDefault="00BA47B8" w:rsidP="00BA47B8">
      <w:pPr>
        <w:numPr>
          <w:ilvl w:val="0"/>
          <w:numId w:val="17"/>
        </w:numPr>
        <w:spacing w:before="100" w:beforeAutospacing="1" w:after="100" w:afterAutospacing="1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A47B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Має </w:t>
      </w:r>
      <w:r w:rsidRPr="00BA47B8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лінійну фазову характеристику</w:t>
      </w:r>
      <w:r w:rsidRPr="00BA47B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зберігає форму імпульсу</w:t>
      </w:r>
    </w:p>
    <w:p w:rsidR="00BA47B8" w:rsidRPr="00BA47B8" w:rsidRDefault="00BA47B8" w:rsidP="00BA47B8">
      <w:pPr>
        <w:numPr>
          <w:ilvl w:val="0"/>
          <w:numId w:val="17"/>
        </w:numPr>
        <w:spacing w:before="100" w:beforeAutospacing="1" w:after="100" w:afterAutospacing="1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A47B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Перевага — </w:t>
      </w:r>
      <w:r w:rsidRPr="00BA47B8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мінімальні фазові спотворення</w:t>
      </w:r>
    </w:p>
    <w:p w:rsidR="00BA47B8" w:rsidRPr="00BA47B8" w:rsidRDefault="00BA47B8" w:rsidP="00BA47B8">
      <w:pPr>
        <w:numPr>
          <w:ilvl w:val="0"/>
          <w:numId w:val="17"/>
        </w:numPr>
        <w:spacing w:before="100" w:beforeAutospacing="1" w:after="100" w:afterAutospacing="1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A47B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Застосовується в:</w:t>
      </w:r>
    </w:p>
    <w:p w:rsidR="00BA47B8" w:rsidRPr="00BA47B8" w:rsidRDefault="00BA47B8" w:rsidP="00BA47B8">
      <w:pPr>
        <w:numPr>
          <w:ilvl w:val="1"/>
          <w:numId w:val="17"/>
        </w:numPr>
        <w:spacing w:before="100" w:beforeAutospacing="1" w:after="100" w:afterAutospacing="1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proofErr w:type="spellStart"/>
      <w:r w:rsidRPr="00BA47B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аудіообробці</w:t>
      </w:r>
      <w:proofErr w:type="spellEnd"/>
      <w:r w:rsidRPr="00BA47B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</w:t>
      </w:r>
    </w:p>
    <w:p w:rsidR="00BA47B8" w:rsidRPr="00BA47B8" w:rsidRDefault="00BA47B8" w:rsidP="00BA47B8">
      <w:pPr>
        <w:numPr>
          <w:ilvl w:val="1"/>
          <w:numId w:val="17"/>
        </w:numPr>
        <w:spacing w:before="100" w:beforeAutospacing="1" w:after="100" w:afterAutospacing="1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A47B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прецизійних вимірюваннях,</w:t>
      </w:r>
    </w:p>
    <w:p w:rsidR="00BA47B8" w:rsidRPr="00BA47B8" w:rsidRDefault="00BA47B8" w:rsidP="00BA47B8">
      <w:pPr>
        <w:numPr>
          <w:ilvl w:val="1"/>
          <w:numId w:val="17"/>
        </w:numPr>
        <w:spacing w:before="100" w:beforeAutospacing="1" w:after="100" w:afterAutospacing="1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A47B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ПІД-регуляторах.</w:t>
      </w:r>
    </w:p>
    <w:p w:rsidR="00EE638A" w:rsidRDefault="00EE638A" w:rsidP="00EE638A">
      <w:pPr>
        <w:pStyle w:val="2"/>
        <w:jc w:val="center"/>
        <w:rPr>
          <w:rStyle w:val="a3"/>
          <w:rFonts w:ascii="Times New Roman" w:hAnsi="Times New Roman" w:cs="Times New Roman"/>
          <w:bCs w:val="0"/>
          <w:color w:val="000000" w:themeColor="text1"/>
          <w:sz w:val="24"/>
          <w:szCs w:val="24"/>
          <w:lang w:val="uk-UA"/>
        </w:rPr>
      </w:pPr>
      <w:r w:rsidRPr="00EE638A">
        <w:rPr>
          <w:rStyle w:val="a3"/>
          <w:rFonts w:ascii="Times New Roman" w:hAnsi="Times New Roman" w:cs="Times New Roman"/>
          <w:bCs w:val="0"/>
          <w:color w:val="000000" w:themeColor="text1"/>
          <w:sz w:val="24"/>
          <w:szCs w:val="24"/>
          <w:lang w:val="uk-UA"/>
        </w:rPr>
        <w:t>Приклади застосування фільтрів у датчиках</w:t>
      </w:r>
    </w:p>
    <w:p w:rsidR="00EE638A" w:rsidRPr="00EE638A" w:rsidRDefault="00EE638A" w:rsidP="00EE638A">
      <w:pPr>
        <w:rPr>
          <w:lang w:val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5"/>
        <w:gridCol w:w="3578"/>
        <w:gridCol w:w="3616"/>
      </w:tblGrid>
      <w:tr w:rsidR="00EE638A" w:rsidRPr="00EE638A" w:rsidTr="00EE638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E638A" w:rsidRPr="00EE638A" w:rsidRDefault="00EE63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E6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Датчик</w:t>
            </w:r>
          </w:p>
        </w:tc>
        <w:tc>
          <w:tcPr>
            <w:tcW w:w="0" w:type="auto"/>
            <w:vAlign w:val="center"/>
            <w:hideMark/>
          </w:tcPr>
          <w:p w:rsidR="00EE638A" w:rsidRPr="00EE638A" w:rsidRDefault="00EE63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E6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Тип фільтра</w:t>
            </w:r>
          </w:p>
        </w:tc>
        <w:tc>
          <w:tcPr>
            <w:tcW w:w="0" w:type="auto"/>
            <w:vAlign w:val="center"/>
            <w:hideMark/>
          </w:tcPr>
          <w:p w:rsidR="00EE638A" w:rsidRPr="00EE638A" w:rsidRDefault="00EE63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E6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Призначення</w:t>
            </w:r>
          </w:p>
        </w:tc>
      </w:tr>
      <w:tr w:rsidR="00EE638A" w:rsidRPr="00EE638A" w:rsidTr="00EE63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638A" w:rsidRPr="00EE638A" w:rsidRDefault="00EE63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6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Гіроскоп (IMU)</w:t>
            </w:r>
          </w:p>
        </w:tc>
        <w:tc>
          <w:tcPr>
            <w:tcW w:w="0" w:type="auto"/>
            <w:vAlign w:val="center"/>
            <w:hideMark/>
          </w:tcPr>
          <w:p w:rsidR="00EE638A" w:rsidRPr="00EE638A" w:rsidRDefault="00EE63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E6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Калмана</w:t>
            </w:r>
            <w:proofErr w:type="spellEnd"/>
            <w:r w:rsidRPr="00EE6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+ LPF</w:t>
            </w:r>
          </w:p>
        </w:tc>
        <w:tc>
          <w:tcPr>
            <w:tcW w:w="0" w:type="auto"/>
            <w:vAlign w:val="center"/>
            <w:hideMark/>
          </w:tcPr>
          <w:p w:rsidR="00EE638A" w:rsidRPr="00EE638A" w:rsidRDefault="00EE63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6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Стабільна орієнтація, зменшення шуму</w:t>
            </w:r>
          </w:p>
        </w:tc>
      </w:tr>
      <w:tr w:rsidR="00EE638A" w:rsidRPr="00EE638A" w:rsidTr="00EE63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638A" w:rsidRPr="00EE638A" w:rsidRDefault="00EE63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6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Датчик температури</w:t>
            </w:r>
          </w:p>
        </w:tc>
        <w:tc>
          <w:tcPr>
            <w:tcW w:w="0" w:type="auto"/>
            <w:vAlign w:val="center"/>
            <w:hideMark/>
          </w:tcPr>
          <w:p w:rsidR="00EE638A" w:rsidRPr="00EE638A" w:rsidRDefault="00EE63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6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RC-фільтр, </w:t>
            </w:r>
            <w:proofErr w:type="spellStart"/>
            <w:r w:rsidRPr="00EE6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експоненційне</w:t>
            </w:r>
            <w:proofErr w:type="spellEnd"/>
            <w:r w:rsidRPr="00EE6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згладжування</w:t>
            </w:r>
          </w:p>
        </w:tc>
        <w:tc>
          <w:tcPr>
            <w:tcW w:w="0" w:type="auto"/>
            <w:vAlign w:val="center"/>
            <w:hideMark/>
          </w:tcPr>
          <w:p w:rsidR="00EE638A" w:rsidRPr="00EE638A" w:rsidRDefault="00EE63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6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Уникнення стрибків, плавна зміна</w:t>
            </w:r>
          </w:p>
        </w:tc>
      </w:tr>
      <w:tr w:rsidR="00EE638A" w:rsidRPr="00EE638A" w:rsidTr="00EE63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638A" w:rsidRPr="00EE638A" w:rsidRDefault="00EE63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6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Датчик вібрації</w:t>
            </w:r>
          </w:p>
        </w:tc>
        <w:tc>
          <w:tcPr>
            <w:tcW w:w="0" w:type="auto"/>
            <w:vAlign w:val="center"/>
            <w:hideMark/>
          </w:tcPr>
          <w:p w:rsidR="00EE638A" w:rsidRPr="00EE638A" w:rsidRDefault="00EE63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6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Смуговий фільтр</w:t>
            </w:r>
          </w:p>
        </w:tc>
        <w:tc>
          <w:tcPr>
            <w:tcW w:w="0" w:type="auto"/>
            <w:vAlign w:val="center"/>
            <w:hideMark/>
          </w:tcPr>
          <w:p w:rsidR="00EE638A" w:rsidRPr="00EE638A" w:rsidRDefault="00EE63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6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Виділення резонансної частоти</w:t>
            </w:r>
          </w:p>
        </w:tc>
      </w:tr>
      <w:tr w:rsidR="00EE638A" w:rsidRPr="00EE638A" w:rsidTr="00EE63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638A" w:rsidRPr="00EE638A" w:rsidRDefault="00EE63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6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Ультразвуковий рівнемір</w:t>
            </w:r>
          </w:p>
        </w:tc>
        <w:tc>
          <w:tcPr>
            <w:tcW w:w="0" w:type="auto"/>
            <w:vAlign w:val="center"/>
            <w:hideMark/>
          </w:tcPr>
          <w:p w:rsidR="00EE638A" w:rsidRPr="00EE638A" w:rsidRDefault="00EE63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6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Медіанний + фільтр </w:t>
            </w:r>
            <w:proofErr w:type="spellStart"/>
            <w:r w:rsidRPr="00EE6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Бесселя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E638A" w:rsidRPr="00EE638A" w:rsidRDefault="00EE63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6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Усунення імпульсних завад, стабільність</w:t>
            </w:r>
          </w:p>
        </w:tc>
      </w:tr>
      <w:tr w:rsidR="00EE638A" w:rsidRPr="00EE638A" w:rsidTr="00EE63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638A" w:rsidRPr="00EE638A" w:rsidRDefault="00EE63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6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Привод (</w:t>
            </w:r>
            <w:proofErr w:type="spellStart"/>
            <w:r w:rsidRPr="00EE6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частотник</w:t>
            </w:r>
            <w:proofErr w:type="spellEnd"/>
            <w:r w:rsidRPr="00EE6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EE638A" w:rsidRPr="00EE638A" w:rsidRDefault="00EE63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6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LPF </w:t>
            </w:r>
            <w:proofErr w:type="spellStart"/>
            <w:r w:rsidRPr="00EE6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Баттерворта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E638A" w:rsidRPr="00EE638A" w:rsidRDefault="00EE63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6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Зменшення шуму ПІД-сигналу</w:t>
            </w:r>
          </w:p>
        </w:tc>
      </w:tr>
    </w:tbl>
    <w:p w:rsidR="00BA47B8" w:rsidRDefault="00BA47B8" w:rsidP="00BA47B8">
      <w:pPr>
        <w:rPr>
          <w:lang w:eastAsia="ru-RU"/>
        </w:rPr>
      </w:pPr>
    </w:p>
    <w:p w:rsidR="00B3733E" w:rsidRPr="00B3733E" w:rsidRDefault="00B3733E" w:rsidP="00B3733E">
      <w:pPr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  <w:r w:rsidRPr="00B3733E">
        <w:rPr>
          <w:rFonts w:ascii="Times New Roman" w:hAnsi="Times New Roman" w:cs="Times New Roman"/>
          <w:b/>
          <w:sz w:val="24"/>
          <w:szCs w:val="24"/>
          <w:lang w:val="uk-UA" w:eastAsia="ru-RU"/>
        </w:rPr>
        <w:t>Правильний вибір типу фільтра базується на:</w:t>
      </w:r>
    </w:p>
    <w:p w:rsidR="00B3733E" w:rsidRPr="00B3733E" w:rsidRDefault="00B3733E" w:rsidP="00B3733E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B3733E">
        <w:rPr>
          <w:rFonts w:ascii="Times New Roman" w:hAnsi="Times New Roman" w:cs="Times New Roman"/>
          <w:sz w:val="24"/>
          <w:szCs w:val="24"/>
          <w:lang w:val="uk-UA" w:eastAsia="ru-RU"/>
        </w:rPr>
        <w:t>характері завад,</w:t>
      </w:r>
    </w:p>
    <w:p w:rsidR="00B3733E" w:rsidRPr="00B3733E" w:rsidRDefault="00B3733E" w:rsidP="00B3733E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B3733E">
        <w:rPr>
          <w:rFonts w:ascii="Times New Roman" w:hAnsi="Times New Roman" w:cs="Times New Roman"/>
          <w:sz w:val="24"/>
          <w:szCs w:val="24"/>
          <w:lang w:val="uk-UA" w:eastAsia="ru-RU"/>
        </w:rPr>
        <w:t>частотних властивостях сигналу,</w:t>
      </w:r>
    </w:p>
    <w:p w:rsidR="00B3733E" w:rsidRPr="00B3733E" w:rsidRDefault="00B3733E" w:rsidP="00B3733E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B3733E">
        <w:rPr>
          <w:rFonts w:ascii="Times New Roman" w:hAnsi="Times New Roman" w:cs="Times New Roman"/>
          <w:sz w:val="24"/>
          <w:szCs w:val="24"/>
          <w:lang w:val="uk-UA" w:eastAsia="ru-RU"/>
        </w:rPr>
        <w:lastRenderedPageBreak/>
        <w:t xml:space="preserve">вимогах до </w:t>
      </w:r>
      <w:r w:rsidRPr="00B3733E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фази</w:t>
      </w:r>
      <w:r w:rsidRPr="00B3733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B3733E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точності</w:t>
      </w:r>
      <w:r w:rsidRPr="00B3733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B3733E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швидкодії</w:t>
      </w:r>
      <w:r w:rsidRPr="00B3733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B3733E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обчислювальних ресурсів</w:t>
      </w:r>
      <w:r w:rsidRPr="00B3733E"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</w:p>
    <w:p w:rsidR="004149D8" w:rsidRDefault="004149D8" w:rsidP="004149D8">
      <w:pPr>
        <w:pStyle w:val="a5"/>
        <w:jc w:val="center"/>
        <w:rPr>
          <w:rStyle w:val="a3"/>
          <w:rFonts w:ascii="Times New Roman" w:hAnsi="Times New Roman" w:cs="Times New Roman"/>
          <w:bCs w:val="0"/>
          <w:color w:val="000000" w:themeColor="text1"/>
          <w:sz w:val="24"/>
          <w:szCs w:val="24"/>
          <w:lang w:val="uk-UA"/>
        </w:rPr>
      </w:pPr>
    </w:p>
    <w:p w:rsidR="00EE638A" w:rsidRDefault="004149D8" w:rsidP="004149D8">
      <w:pPr>
        <w:pStyle w:val="a5"/>
        <w:jc w:val="center"/>
        <w:rPr>
          <w:rStyle w:val="a3"/>
          <w:rFonts w:ascii="Times New Roman" w:hAnsi="Times New Roman" w:cs="Times New Roman"/>
          <w:bCs w:val="0"/>
          <w:color w:val="000000" w:themeColor="text1"/>
          <w:sz w:val="24"/>
          <w:szCs w:val="24"/>
          <w:lang w:val="uk-UA"/>
        </w:rPr>
      </w:pPr>
      <w:r w:rsidRPr="004149D8">
        <w:rPr>
          <w:rStyle w:val="a3"/>
          <w:rFonts w:ascii="Times New Roman" w:hAnsi="Times New Roman" w:cs="Times New Roman"/>
          <w:bCs w:val="0"/>
          <w:color w:val="000000" w:themeColor="text1"/>
          <w:sz w:val="24"/>
          <w:szCs w:val="24"/>
          <w:lang w:val="uk-UA"/>
        </w:rPr>
        <w:t xml:space="preserve">Фільтр </w:t>
      </w:r>
      <w:proofErr w:type="spellStart"/>
      <w:r w:rsidRPr="004149D8">
        <w:rPr>
          <w:rStyle w:val="a3"/>
          <w:rFonts w:ascii="Times New Roman" w:hAnsi="Times New Roman" w:cs="Times New Roman"/>
          <w:bCs w:val="0"/>
          <w:color w:val="000000" w:themeColor="text1"/>
          <w:sz w:val="24"/>
          <w:szCs w:val="24"/>
          <w:lang w:val="uk-UA"/>
        </w:rPr>
        <w:t>Калмана</w:t>
      </w:r>
      <w:proofErr w:type="spellEnd"/>
    </w:p>
    <w:p w:rsidR="004149D8" w:rsidRDefault="004149D8" w:rsidP="004149D8">
      <w:pPr>
        <w:pStyle w:val="a5"/>
        <w:jc w:val="center"/>
        <w:rPr>
          <w:rStyle w:val="a3"/>
          <w:rFonts w:ascii="Times New Roman" w:hAnsi="Times New Roman" w:cs="Times New Roman"/>
          <w:bCs w:val="0"/>
          <w:color w:val="000000" w:themeColor="text1"/>
          <w:sz w:val="24"/>
          <w:szCs w:val="24"/>
          <w:lang w:val="uk-UA"/>
        </w:rPr>
      </w:pPr>
    </w:p>
    <w:p w:rsidR="004149D8" w:rsidRPr="00F4028C" w:rsidRDefault="004149D8" w:rsidP="004149D8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F4028C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Фільтр </w:t>
      </w:r>
      <w:proofErr w:type="spellStart"/>
      <w:r w:rsidRPr="00F4028C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Калмана</w:t>
      </w:r>
      <w:proofErr w:type="spellEnd"/>
      <w:r w:rsidRPr="00F4028C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— це </w:t>
      </w:r>
      <w:r w:rsidRPr="00F4028C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математичний алгоритм</w:t>
      </w:r>
      <w:r w:rsidRPr="00F4028C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, який дозволяє </w:t>
      </w:r>
      <w:r w:rsidRPr="00F4028C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оптимально оцінити</w:t>
      </w:r>
      <w:r w:rsidRPr="00F4028C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стан системи на основі </w:t>
      </w:r>
      <w:r w:rsidRPr="00F4028C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шумного, неповного або неточного сигналу</w:t>
      </w:r>
      <w:r w:rsidRPr="00F4028C"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</w:p>
    <w:p w:rsidR="004149D8" w:rsidRPr="00F4028C" w:rsidRDefault="004149D8" w:rsidP="004149D8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F4028C">
        <w:rPr>
          <w:rFonts w:ascii="Times New Roman" w:hAnsi="Times New Roman" w:cs="Times New Roman"/>
          <w:sz w:val="24"/>
          <w:szCs w:val="24"/>
          <w:lang w:val="uk-UA" w:eastAsia="ru-RU"/>
        </w:rPr>
        <w:t>Він:</w:t>
      </w:r>
    </w:p>
    <w:p w:rsidR="004149D8" w:rsidRPr="00F4028C" w:rsidRDefault="004149D8" w:rsidP="004149D8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F4028C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поєднує </w:t>
      </w:r>
      <w:r w:rsidRPr="00F4028C"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>модель динаміки об'єкта</w:t>
      </w:r>
      <w:r w:rsidRPr="00F4028C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та </w:t>
      </w:r>
      <w:r w:rsidRPr="00F4028C"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>реальні вимірювання</w:t>
      </w:r>
      <w:r w:rsidRPr="00F4028C">
        <w:rPr>
          <w:rFonts w:ascii="Times New Roman" w:hAnsi="Times New Roman" w:cs="Times New Roman"/>
          <w:sz w:val="24"/>
          <w:szCs w:val="24"/>
          <w:lang w:val="uk-UA" w:eastAsia="ru-RU"/>
        </w:rPr>
        <w:t>,</w:t>
      </w:r>
    </w:p>
    <w:p w:rsidR="004149D8" w:rsidRPr="00F4028C" w:rsidRDefault="004149D8" w:rsidP="004149D8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F4028C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забезпечує </w:t>
      </w:r>
      <w:r w:rsidRPr="00F4028C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статистичну мінімізацію похибки оцінки</w:t>
      </w:r>
      <w:r w:rsidRPr="00F4028C">
        <w:rPr>
          <w:rFonts w:ascii="Times New Roman" w:hAnsi="Times New Roman" w:cs="Times New Roman"/>
          <w:sz w:val="24"/>
          <w:szCs w:val="24"/>
          <w:lang w:val="uk-UA" w:eastAsia="ru-RU"/>
        </w:rPr>
        <w:t>,</w:t>
      </w:r>
    </w:p>
    <w:p w:rsidR="004149D8" w:rsidRPr="00F4028C" w:rsidRDefault="004149D8" w:rsidP="004149D8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F4028C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працює </w:t>
      </w:r>
      <w:r w:rsidRPr="00F4028C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в реальному часі</w:t>
      </w:r>
      <w:r w:rsidRPr="00F4028C">
        <w:rPr>
          <w:rFonts w:ascii="Times New Roman" w:hAnsi="Times New Roman" w:cs="Times New Roman"/>
          <w:sz w:val="24"/>
          <w:szCs w:val="24"/>
          <w:lang w:val="uk-UA" w:eastAsia="ru-RU"/>
        </w:rPr>
        <w:t>, коригуючи попередній прогноз на основі нового виміру.</w:t>
      </w:r>
    </w:p>
    <w:p w:rsidR="00947167" w:rsidRPr="00947167" w:rsidRDefault="00947167" w:rsidP="00947167">
      <w:pPr>
        <w:pStyle w:val="a5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4716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Фільтр </w:t>
      </w:r>
      <w:proofErr w:type="spellStart"/>
      <w:r w:rsidRPr="00947167">
        <w:rPr>
          <w:rFonts w:ascii="Times New Roman" w:hAnsi="Times New Roman" w:cs="Times New Roman"/>
          <w:sz w:val="24"/>
          <w:szCs w:val="24"/>
          <w:lang w:val="uk-UA" w:eastAsia="ru-RU"/>
        </w:rPr>
        <w:t>Калмана</w:t>
      </w:r>
      <w:proofErr w:type="spellEnd"/>
      <w:r w:rsidRPr="0094716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має численні застосування у технології. Поширеним є застосування для наведення, навігації та керування транспортними засобами, особливо літаками та космічними апаратами. Крім того, фільтр </w:t>
      </w:r>
      <w:proofErr w:type="spellStart"/>
      <w:r w:rsidRPr="00947167">
        <w:rPr>
          <w:rFonts w:ascii="Times New Roman" w:hAnsi="Times New Roman" w:cs="Times New Roman"/>
          <w:sz w:val="24"/>
          <w:szCs w:val="24"/>
          <w:lang w:val="uk-UA" w:eastAsia="ru-RU"/>
        </w:rPr>
        <w:t>Калмана</w:t>
      </w:r>
      <w:proofErr w:type="spellEnd"/>
      <w:r w:rsidRPr="0094716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є широко застосовуваною концепцією в аналізі часових рядів, що використовується у таких галузях як обробка сигналів та економетрія. Фільтри </w:t>
      </w:r>
      <w:proofErr w:type="spellStart"/>
      <w:r w:rsidRPr="00947167">
        <w:rPr>
          <w:rFonts w:ascii="Times New Roman" w:hAnsi="Times New Roman" w:cs="Times New Roman"/>
          <w:sz w:val="24"/>
          <w:szCs w:val="24"/>
          <w:lang w:val="uk-UA" w:eastAsia="ru-RU"/>
        </w:rPr>
        <w:t>Калмана</w:t>
      </w:r>
      <w:proofErr w:type="spellEnd"/>
      <w:r w:rsidRPr="0094716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також є однією з головних тем у плануванні та керуванні </w:t>
      </w:r>
      <w:proofErr w:type="spellStart"/>
      <w:r w:rsidRPr="00947167">
        <w:rPr>
          <w:rFonts w:ascii="Times New Roman" w:hAnsi="Times New Roman" w:cs="Times New Roman"/>
          <w:sz w:val="24"/>
          <w:szCs w:val="24"/>
          <w:lang w:val="uk-UA" w:eastAsia="ru-RU"/>
        </w:rPr>
        <w:t>роботизованим</w:t>
      </w:r>
      <w:proofErr w:type="spellEnd"/>
      <w:r w:rsidRPr="0094716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рухом, й іноді включаютьс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я до оптимізації траєкторії.</w:t>
      </w:r>
    </w:p>
    <w:p w:rsidR="00947167" w:rsidRPr="00947167" w:rsidRDefault="00947167" w:rsidP="00947167">
      <w:pPr>
        <w:pStyle w:val="a5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4716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Цей алгоритм працює як </w:t>
      </w:r>
      <w:proofErr w:type="spellStart"/>
      <w:r w:rsidRPr="00947167">
        <w:rPr>
          <w:rFonts w:ascii="Times New Roman" w:hAnsi="Times New Roman" w:cs="Times New Roman"/>
          <w:sz w:val="24"/>
          <w:szCs w:val="24"/>
          <w:lang w:val="uk-UA" w:eastAsia="ru-RU"/>
        </w:rPr>
        <w:t>двокроковий</w:t>
      </w:r>
      <w:proofErr w:type="spellEnd"/>
      <w:r w:rsidRPr="0094716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процес. На кроці передбачення фільтр </w:t>
      </w:r>
      <w:proofErr w:type="spellStart"/>
      <w:r w:rsidRPr="00947167">
        <w:rPr>
          <w:rFonts w:ascii="Times New Roman" w:hAnsi="Times New Roman" w:cs="Times New Roman"/>
          <w:sz w:val="24"/>
          <w:szCs w:val="24"/>
          <w:lang w:val="uk-UA" w:eastAsia="ru-RU"/>
        </w:rPr>
        <w:t>Калмана</w:t>
      </w:r>
      <w:proofErr w:type="spellEnd"/>
      <w:r w:rsidRPr="0094716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видає оцінки змінних поточного стану, разом із їхніми </w:t>
      </w:r>
      <w:proofErr w:type="spellStart"/>
      <w:r w:rsidRPr="00947167">
        <w:rPr>
          <w:rFonts w:ascii="Times New Roman" w:hAnsi="Times New Roman" w:cs="Times New Roman"/>
          <w:sz w:val="24"/>
          <w:szCs w:val="24"/>
          <w:lang w:val="uk-UA" w:eastAsia="ru-RU"/>
        </w:rPr>
        <w:t>невизначеностями</w:t>
      </w:r>
      <w:proofErr w:type="spellEnd"/>
      <w:r w:rsidRPr="0094716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. Щойно отримано спостереження виходу наступного вимірювання (неодмінно якоюсь мірою спотворене відхиленням, включно з випадковим шумом), ці оцінки </w:t>
      </w:r>
      <w:proofErr w:type="spellStart"/>
      <w:r w:rsidRPr="00947167">
        <w:rPr>
          <w:rFonts w:ascii="Times New Roman" w:hAnsi="Times New Roman" w:cs="Times New Roman"/>
          <w:sz w:val="24"/>
          <w:szCs w:val="24"/>
          <w:lang w:val="uk-UA" w:eastAsia="ru-RU"/>
        </w:rPr>
        <w:t>уточнюються</w:t>
      </w:r>
      <w:proofErr w:type="spellEnd"/>
      <w:r w:rsidRPr="0094716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з використанням середнього зваженого, в якому більше ваги надається оцінкам з вищою визначеністю. Через рекурсивну природу алгоритму він може працювати в реальному часі, використовуючи лише наявні вхідні вимірювання, попередньо обчислений стан та його матрицю невизначеності; ніякої додаткової інформації не пот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рібно.</w:t>
      </w:r>
    </w:p>
    <w:p w:rsidR="004149D8" w:rsidRPr="00A33CCE" w:rsidRDefault="00947167" w:rsidP="00A33CCE">
      <w:pPr>
        <w:pStyle w:val="a5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4716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Поширеним є хибне уявлення, що фільтр </w:t>
      </w:r>
      <w:proofErr w:type="spellStart"/>
      <w:r w:rsidRPr="00947167">
        <w:rPr>
          <w:rFonts w:ascii="Times New Roman" w:hAnsi="Times New Roman" w:cs="Times New Roman"/>
          <w:sz w:val="24"/>
          <w:szCs w:val="24"/>
          <w:lang w:val="uk-UA" w:eastAsia="ru-RU"/>
        </w:rPr>
        <w:t>Калмана</w:t>
      </w:r>
      <w:proofErr w:type="spellEnd"/>
      <w:r w:rsidRPr="0094716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передбачає, що всі вектори помилок та вимірювання мають нормальний розподіл. Оригінальна робота </w:t>
      </w:r>
      <w:proofErr w:type="spellStart"/>
      <w:r w:rsidRPr="00947167">
        <w:rPr>
          <w:rFonts w:ascii="Times New Roman" w:hAnsi="Times New Roman" w:cs="Times New Roman"/>
          <w:sz w:val="24"/>
          <w:szCs w:val="24"/>
          <w:lang w:val="uk-UA" w:eastAsia="ru-RU"/>
        </w:rPr>
        <w:t>Калмана</w:t>
      </w:r>
      <w:proofErr w:type="spellEnd"/>
      <w:r w:rsidRPr="0094716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виводила цей фільтр з використанням теорії прямокутної </w:t>
      </w:r>
      <w:proofErr w:type="spellStart"/>
      <w:r w:rsidRPr="00947167">
        <w:rPr>
          <w:rFonts w:ascii="Times New Roman" w:hAnsi="Times New Roman" w:cs="Times New Roman"/>
          <w:sz w:val="24"/>
          <w:szCs w:val="24"/>
          <w:lang w:val="uk-UA" w:eastAsia="ru-RU"/>
        </w:rPr>
        <w:t>проєкції</w:t>
      </w:r>
      <w:proofErr w:type="spellEnd"/>
      <w:r w:rsidRPr="0094716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, щоби показати, що </w:t>
      </w:r>
      <w:proofErr w:type="spellStart"/>
      <w:r w:rsidRPr="00947167">
        <w:rPr>
          <w:rFonts w:ascii="Times New Roman" w:hAnsi="Times New Roman" w:cs="Times New Roman"/>
          <w:sz w:val="24"/>
          <w:szCs w:val="24"/>
          <w:lang w:val="uk-UA" w:eastAsia="ru-RU"/>
        </w:rPr>
        <w:t>коваріація</w:t>
      </w:r>
      <w:proofErr w:type="spellEnd"/>
      <w:r w:rsidRPr="0094716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мінімізується, і цей результат не вимагає жодного припущення, наприклад, що похиб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ки мають нормальний розподіл.</w:t>
      </w:r>
      <w:r w:rsidRPr="0094716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Він потім показав, що цей фільтр видає точну оцінку умовної ймовірності в особливому випадку, коли </w:t>
      </w:r>
      <w:r w:rsidRPr="00A33CCE">
        <w:rPr>
          <w:rFonts w:ascii="Times New Roman" w:hAnsi="Times New Roman" w:cs="Times New Roman"/>
          <w:sz w:val="24"/>
          <w:szCs w:val="24"/>
          <w:lang w:val="uk-UA" w:eastAsia="ru-RU"/>
        </w:rPr>
        <w:t>похибки мають нормальний розподіл.</w:t>
      </w:r>
    </w:p>
    <w:p w:rsidR="00A33CCE" w:rsidRPr="00A33CCE" w:rsidRDefault="00A33CCE" w:rsidP="00A33CCE">
      <w:pPr>
        <w:pStyle w:val="a5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A33CCE">
        <w:rPr>
          <w:rFonts w:ascii="Times New Roman" w:hAnsi="Times New Roman" w:cs="Times New Roman"/>
          <w:sz w:val="24"/>
          <w:szCs w:val="24"/>
          <w:lang w:val="uk-UA" w:eastAsia="ru-RU"/>
        </w:rPr>
        <w:t>Як приклад застосування, розгляньмо задачу визначення точного положення вантажівки. Вантажівку може бути обладнано пристроєм </w:t>
      </w:r>
      <w:hyperlink r:id="rId5" w:tooltip="GPS" w:history="1">
        <w:r w:rsidRPr="00A33CCE">
          <w:rPr>
            <w:rStyle w:val="a6"/>
            <w:rFonts w:ascii="Times New Roman" w:hAnsi="Times New Roman" w:cs="Times New Roman"/>
            <w:sz w:val="24"/>
            <w:szCs w:val="24"/>
            <w:lang w:val="uk-UA" w:eastAsia="ru-RU"/>
          </w:rPr>
          <w:t>GPS</w:t>
        </w:r>
      </w:hyperlink>
      <w:r w:rsidRPr="00A33CC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, що надає оцінку положення в межах кількох метрів. Оцінка GPS, ймовірно, буде </w:t>
      </w:r>
      <w:proofErr w:type="spellStart"/>
      <w:r w:rsidRPr="00A33CCE">
        <w:rPr>
          <w:rFonts w:ascii="Times New Roman" w:hAnsi="Times New Roman" w:cs="Times New Roman"/>
          <w:sz w:val="24"/>
          <w:szCs w:val="24"/>
          <w:lang w:val="uk-UA" w:eastAsia="ru-RU"/>
        </w:rPr>
        <w:t>зашумленою</w:t>
      </w:r>
      <w:proofErr w:type="spellEnd"/>
      <w:r w:rsidRPr="00A33CC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; зчитування швидко «стрибають довкола», проте завжди залишаючись в межах кількох метрів від дійсного положення. Крім того, оскільки вантажівка, як очікується, слідує законам фізики, її положення також може бути оцінене шляхом інтегрування її швидкості за часом, визначеної </w:t>
      </w:r>
      <w:proofErr w:type="spellStart"/>
      <w:r w:rsidRPr="00A33CCE">
        <w:rPr>
          <w:rFonts w:ascii="Times New Roman" w:hAnsi="Times New Roman" w:cs="Times New Roman"/>
          <w:sz w:val="24"/>
          <w:szCs w:val="24"/>
          <w:lang w:val="uk-UA" w:eastAsia="ru-RU"/>
        </w:rPr>
        <w:t>відстежуванням</w:t>
      </w:r>
      <w:proofErr w:type="spellEnd"/>
      <w:r w:rsidRPr="00A33CC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обертів коліс та кута повороту керма. Цей прийом відомий як </w:t>
      </w:r>
      <w:proofErr w:type="spellStart"/>
      <w:r w:rsidRPr="00A33CCE">
        <w:rPr>
          <w:rFonts w:ascii="Times New Roman" w:hAnsi="Times New Roman" w:cs="Times New Roman"/>
          <w:sz w:val="24"/>
          <w:szCs w:val="24"/>
          <w:lang w:val="uk-UA" w:eastAsia="ru-RU"/>
        </w:rPr>
        <w:fldChar w:fldCharType="begin"/>
      </w:r>
      <w:r w:rsidRPr="00A33CCE">
        <w:rPr>
          <w:rFonts w:ascii="Times New Roman" w:hAnsi="Times New Roman" w:cs="Times New Roman"/>
          <w:sz w:val="24"/>
          <w:szCs w:val="24"/>
          <w:lang w:val="uk-UA" w:eastAsia="ru-RU"/>
        </w:rPr>
        <w:instrText xml:space="preserve"> HYPERLINK "https://uk.wikipedia.org/wiki/%D0%A7%D0%B8%D1%81%D0%BB%D0%B5%D0%BD%D0%BD%D1%8F_%D0%BA%D0%BE%D0%BE%D1%80%D0%B4%D0%B8%D0%BD%D0%B0%D1%82" \o "Числення координат" </w:instrText>
      </w:r>
      <w:r w:rsidRPr="00A33CCE">
        <w:rPr>
          <w:rFonts w:ascii="Times New Roman" w:hAnsi="Times New Roman" w:cs="Times New Roman"/>
          <w:sz w:val="24"/>
          <w:szCs w:val="24"/>
          <w:lang w:val="uk-UA" w:eastAsia="ru-RU"/>
        </w:rPr>
        <w:fldChar w:fldCharType="separate"/>
      </w:r>
      <w:r w:rsidRPr="00A33CCE">
        <w:rPr>
          <w:rStyle w:val="a6"/>
          <w:rFonts w:ascii="Times New Roman" w:hAnsi="Times New Roman" w:cs="Times New Roman"/>
          <w:sz w:val="24"/>
          <w:szCs w:val="24"/>
          <w:lang w:val="uk-UA" w:eastAsia="ru-RU"/>
        </w:rPr>
        <w:t>зчислення</w:t>
      </w:r>
      <w:proofErr w:type="spellEnd"/>
      <w:r w:rsidRPr="00A33CCE">
        <w:rPr>
          <w:rFonts w:ascii="Times New Roman" w:hAnsi="Times New Roman" w:cs="Times New Roman"/>
          <w:sz w:val="24"/>
          <w:szCs w:val="24"/>
          <w:lang w:val="uk-UA" w:eastAsia="ru-RU"/>
        </w:rPr>
        <w:fldChar w:fldCharType="end"/>
      </w:r>
      <w:r w:rsidRPr="00A33CC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. Як правило, </w:t>
      </w:r>
      <w:proofErr w:type="spellStart"/>
      <w:r w:rsidRPr="00A33CCE">
        <w:rPr>
          <w:rFonts w:ascii="Times New Roman" w:hAnsi="Times New Roman" w:cs="Times New Roman"/>
          <w:sz w:val="24"/>
          <w:szCs w:val="24"/>
          <w:lang w:val="uk-UA" w:eastAsia="ru-RU"/>
        </w:rPr>
        <w:t>зчислення</w:t>
      </w:r>
      <w:proofErr w:type="spellEnd"/>
      <w:r w:rsidRPr="00A33CC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надаватиме дуже плавну оцінку положення вантажівки, але вона </w:t>
      </w:r>
      <w:hyperlink r:id="rId6" w:tooltip="Дрейф (телекомунікації) (ще не написана)" w:history="1">
        <w:r w:rsidRPr="00A33CCE">
          <w:rPr>
            <w:rStyle w:val="a6"/>
            <w:rFonts w:ascii="Times New Roman" w:hAnsi="Times New Roman" w:cs="Times New Roman"/>
            <w:sz w:val="24"/>
            <w:szCs w:val="24"/>
            <w:lang w:val="uk-UA" w:eastAsia="ru-RU"/>
          </w:rPr>
          <w:t>дрейфуватиме</w:t>
        </w:r>
      </w:hyperlink>
      <w:hyperlink r:id="rId7" w:tooltip="en:Drift (telecommunication)" w:history="1">
        <w:r w:rsidRPr="00A33CCE">
          <w:rPr>
            <w:rStyle w:val="a6"/>
            <w:rFonts w:ascii="Times New Roman" w:hAnsi="Times New Roman" w:cs="Times New Roman"/>
            <w:sz w:val="24"/>
            <w:szCs w:val="24"/>
            <w:vertAlign w:val="superscript"/>
            <w:lang w:val="uk-UA" w:eastAsia="ru-RU"/>
          </w:rPr>
          <w:t>[</w:t>
        </w:r>
        <w:proofErr w:type="spellStart"/>
        <w:r w:rsidRPr="00A33CCE">
          <w:rPr>
            <w:rStyle w:val="a6"/>
            <w:rFonts w:ascii="Times New Roman" w:hAnsi="Times New Roman" w:cs="Times New Roman"/>
            <w:sz w:val="24"/>
            <w:szCs w:val="24"/>
            <w:vertAlign w:val="superscript"/>
            <w:lang w:val="uk-UA" w:eastAsia="ru-RU"/>
          </w:rPr>
          <w:t>en</w:t>
        </w:r>
        <w:proofErr w:type="spellEnd"/>
        <w:r w:rsidRPr="00A33CCE">
          <w:rPr>
            <w:rStyle w:val="a6"/>
            <w:rFonts w:ascii="Times New Roman" w:hAnsi="Times New Roman" w:cs="Times New Roman"/>
            <w:sz w:val="24"/>
            <w:szCs w:val="24"/>
            <w:vertAlign w:val="superscript"/>
            <w:lang w:val="uk-UA" w:eastAsia="ru-RU"/>
          </w:rPr>
          <w:t>]</w:t>
        </w:r>
      </w:hyperlink>
      <w:r w:rsidRPr="00A33CCE">
        <w:rPr>
          <w:rFonts w:ascii="Times New Roman" w:hAnsi="Times New Roman" w:cs="Times New Roman"/>
          <w:sz w:val="24"/>
          <w:szCs w:val="24"/>
          <w:lang w:val="uk-UA" w:eastAsia="ru-RU"/>
        </w:rPr>
        <w:t> з часом у процесі накопичення маленьких помилок.</w:t>
      </w:r>
    </w:p>
    <w:p w:rsidR="00A33CCE" w:rsidRPr="00A33CCE" w:rsidRDefault="00A33CCE" w:rsidP="00A33CCE">
      <w:pPr>
        <w:pStyle w:val="a5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A33CC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У цьому прикладі фільтр </w:t>
      </w:r>
      <w:proofErr w:type="spellStart"/>
      <w:r w:rsidRPr="00A33CCE">
        <w:rPr>
          <w:rFonts w:ascii="Times New Roman" w:hAnsi="Times New Roman" w:cs="Times New Roman"/>
          <w:sz w:val="24"/>
          <w:szCs w:val="24"/>
          <w:lang w:val="uk-UA" w:eastAsia="ru-RU"/>
        </w:rPr>
        <w:t>Калмана</w:t>
      </w:r>
      <w:proofErr w:type="spellEnd"/>
      <w:r w:rsidRPr="00A33CC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можна розглядати як такий, що працює у дві окремі фази: передбачення та уточнення. У фазі передбачення старе положення вантажівки модифікуватиметься відповідно до фізичних </w:t>
      </w:r>
      <w:hyperlink r:id="rId8" w:tooltip="Закони Ньютона" w:history="1">
        <w:r w:rsidRPr="00A33CCE">
          <w:rPr>
            <w:rStyle w:val="a6"/>
            <w:rFonts w:ascii="Times New Roman" w:hAnsi="Times New Roman" w:cs="Times New Roman"/>
            <w:sz w:val="24"/>
            <w:szCs w:val="24"/>
            <w:lang w:val="uk-UA" w:eastAsia="ru-RU"/>
          </w:rPr>
          <w:t>законів руху</w:t>
        </w:r>
      </w:hyperlink>
      <w:r w:rsidRPr="00A33CC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 (динамічна модель, або модель «переходу стану»), плюс будь-які зміни, створені педаллю газу та кермом. Обчислюватиметься не лише оцінка нового положення, але й нова </w:t>
      </w:r>
      <w:proofErr w:type="spellStart"/>
      <w:r w:rsidRPr="00A33CCE">
        <w:rPr>
          <w:rFonts w:ascii="Times New Roman" w:hAnsi="Times New Roman" w:cs="Times New Roman"/>
          <w:sz w:val="24"/>
          <w:szCs w:val="24"/>
          <w:lang w:val="uk-UA" w:eastAsia="ru-RU"/>
        </w:rPr>
        <w:t>коваріація</w:t>
      </w:r>
      <w:proofErr w:type="spellEnd"/>
      <w:r w:rsidRPr="00A33CC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. Можливо, </w:t>
      </w:r>
      <w:proofErr w:type="spellStart"/>
      <w:r w:rsidRPr="00A33CCE">
        <w:rPr>
          <w:rFonts w:ascii="Times New Roman" w:hAnsi="Times New Roman" w:cs="Times New Roman"/>
          <w:sz w:val="24"/>
          <w:szCs w:val="24"/>
          <w:lang w:val="uk-UA" w:eastAsia="ru-RU"/>
        </w:rPr>
        <w:t>коваріація</w:t>
      </w:r>
      <w:proofErr w:type="spellEnd"/>
      <w:r w:rsidRPr="00A33CC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пропорційна швидкості вантажівки, оскільки ми менш впевнені у точності оцінки положення </w:t>
      </w:r>
      <w:proofErr w:type="spellStart"/>
      <w:r w:rsidRPr="00A33CCE">
        <w:rPr>
          <w:rFonts w:ascii="Times New Roman" w:hAnsi="Times New Roman" w:cs="Times New Roman"/>
          <w:sz w:val="24"/>
          <w:szCs w:val="24"/>
          <w:lang w:val="uk-UA" w:eastAsia="ru-RU"/>
        </w:rPr>
        <w:t>зчисленням</w:t>
      </w:r>
      <w:proofErr w:type="spellEnd"/>
      <w:r w:rsidRPr="00A33CC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на високих швидкостях, але дуже впевнені в такій оцінці положення при повільному русі. Далі, у фазі уточнення з пристрою GPS отримується вимірювання положення вантажівки. Разом з цим вимірюванням надходить певна невизначеність, і її </w:t>
      </w:r>
      <w:proofErr w:type="spellStart"/>
      <w:r w:rsidRPr="00A33CCE">
        <w:rPr>
          <w:rFonts w:ascii="Times New Roman" w:hAnsi="Times New Roman" w:cs="Times New Roman"/>
          <w:sz w:val="24"/>
          <w:szCs w:val="24"/>
          <w:lang w:val="uk-UA" w:eastAsia="ru-RU"/>
        </w:rPr>
        <w:t>коваріація</w:t>
      </w:r>
      <w:proofErr w:type="spellEnd"/>
      <w:r w:rsidRPr="00A33CC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по відношенню до невизначеності передбачення з попередньої фази визначає, наскільки нове вимірювання вплине на оновлене положення. В ідеалі, якщо оцінки </w:t>
      </w:r>
      <w:proofErr w:type="spellStart"/>
      <w:r w:rsidRPr="00A33CCE">
        <w:rPr>
          <w:rFonts w:ascii="Times New Roman" w:hAnsi="Times New Roman" w:cs="Times New Roman"/>
          <w:sz w:val="24"/>
          <w:szCs w:val="24"/>
          <w:lang w:val="uk-UA" w:eastAsia="ru-RU"/>
        </w:rPr>
        <w:t>зчислення</w:t>
      </w:r>
      <w:proofErr w:type="spellEnd"/>
      <w:r w:rsidRPr="00A33CC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A33CCE">
        <w:rPr>
          <w:rFonts w:ascii="Times New Roman" w:hAnsi="Times New Roman" w:cs="Times New Roman"/>
          <w:sz w:val="24"/>
          <w:szCs w:val="24"/>
          <w:lang w:val="uk-UA" w:eastAsia="ru-RU"/>
        </w:rPr>
        <w:lastRenderedPageBreak/>
        <w:t xml:space="preserve">як правило, дрейфують від дійсного стану, то вимірювання GPS повинні притягувати оцінку положення назад до дійсного положення, але не збурювати її до такої міри, що вона стане швидко змінюваною та </w:t>
      </w:r>
      <w:proofErr w:type="spellStart"/>
      <w:r w:rsidRPr="00A33CCE">
        <w:rPr>
          <w:rFonts w:ascii="Times New Roman" w:hAnsi="Times New Roman" w:cs="Times New Roman"/>
          <w:sz w:val="24"/>
          <w:szCs w:val="24"/>
          <w:lang w:val="uk-UA" w:eastAsia="ru-RU"/>
        </w:rPr>
        <w:t>зашумленою</w:t>
      </w:r>
      <w:proofErr w:type="spellEnd"/>
      <w:r w:rsidRPr="00A33CCE"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  <w:bookmarkStart w:id="0" w:name="_GoBack"/>
      <w:bookmarkEnd w:id="0"/>
    </w:p>
    <w:p w:rsidR="00A33CCE" w:rsidRPr="00A33CCE" w:rsidRDefault="00A33CCE" w:rsidP="00947167">
      <w:pPr>
        <w:pStyle w:val="a5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sectPr w:rsidR="00A33CCE" w:rsidRPr="00A33C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07F79"/>
    <w:multiLevelType w:val="multilevel"/>
    <w:tmpl w:val="35DED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10FEE"/>
    <w:multiLevelType w:val="multilevel"/>
    <w:tmpl w:val="8EFC0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AB2363"/>
    <w:multiLevelType w:val="multilevel"/>
    <w:tmpl w:val="8ADC7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782D53"/>
    <w:multiLevelType w:val="multilevel"/>
    <w:tmpl w:val="FD8A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8D29A9"/>
    <w:multiLevelType w:val="multilevel"/>
    <w:tmpl w:val="D1089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746D19"/>
    <w:multiLevelType w:val="multilevel"/>
    <w:tmpl w:val="396C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B160E6"/>
    <w:multiLevelType w:val="multilevel"/>
    <w:tmpl w:val="42AE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836A65"/>
    <w:multiLevelType w:val="multilevel"/>
    <w:tmpl w:val="C07E2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5C46F0"/>
    <w:multiLevelType w:val="hybridMultilevel"/>
    <w:tmpl w:val="A1FA6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07854"/>
    <w:multiLevelType w:val="multilevel"/>
    <w:tmpl w:val="16AAF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511A0B"/>
    <w:multiLevelType w:val="multilevel"/>
    <w:tmpl w:val="91BC6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5C1B65"/>
    <w:multiLevelType w:val="multilevel"/>
    <w:tmpl w:val="2DFE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B379F2"/>
    <w:multiLevelType w:val="multilevel"/>
    <w:tmpl w:val="F610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5E6558"/>
    <w:multiLevelType w:val="multilevel"/>
    <w:tmpl w:val="4980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061BD6"/>
    <w:multiLevelType w:val="multilevel"/>
    <w:tmpl w:val="4B3E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E77C6A"/>
    <w:multiLevelType w:val="multilevel"/>
    <w:tmpl w:val="78E2E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6C4EF9"/>
    <w:multiLevelType w:val="multilevel"/>
    <w:tmpl w:val="F3F48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380ED5"/>
    <w:multiLevelType w:val="multilevel"/>
    <w:tmpl w:val="7A08E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6B74B1"/>
    <w:multiLevelType w:val="multilevel"/>
    <w:tmpl w:val="159EB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962914"/>
    <w:multiLevelType w:val="multilevel"/>
    <w:tmpl w:val="5D421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8"/>
  </w:num>
  <w:num w:numId="3">
    <w:abstractNumId w:val="1"/>
  </w:num>
  <w:num w:numId="4">
    <w:abstractNumId w:val="12"/>
  </w:num>
  <w:num w:numId="5">
    <w:abstractNumId w:val="17"/>
  </w:num>
  <w:num w:numId="6">
    <w:abstractNumId w:val="7"/>
  </w:num>
  <w:num w:numId="7">
    <w:abstractNumId w:val="16"/>
  </w:num>
  <w:num w:numId="8">
    <w:abstractNumId w:val="11"/>
  </w:num>
  <w:num w:numId="9">
    <w:abstractNumId w:val="5"/>
  </w:num>
  <w:num w:numId="10">
    <w:abstractNumId w:val="19"/>
  </w:num>
  <w:num w:numId="11">
    <w:abstractNumId w:val="0"/>
  </w:num>
  <w:num w:numId="12">
    <w:abstractNumId w:val="9"/>
  </w:num>
  <w:num w:numId="13">
    <w:abstractNumId w:val="4"/>
  </w:num>
  <w:num w:numId="14">
    <w:abstractNumId w:val="2"/>
  </w:num>
  <w:num w:numId="15">
    <w:abstractNumId w:val="15"/>
  </w:num>
  <w:num w:numId="16">
    <w:abstractNumId w:val="6"/>
  </w:num>
  <w:num w:numId="17">
    <w:abstractNumId w:val="13"/>
  </w:num>
  <w:num w:numId="18">
    <w:abstractNumId w:val="14"/>
  </w:num>
  <w:num w:numId="19">
    <w:abstractNumId w:val="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29F"/>
    <w:rsid w:val="000B4DDE"/>
    <w:rsid w:val="002059E3"/>
    <w:rsid w:val="003E1AA8"/>
    <w:rsid w:val="004149D8"/>
    <w:rsid w:val="0043029F"/>
    <w:rsid w:val="00896D59"/>
    <w:rsid w:val="00947167"/>
    <w:rsid w:val="00995A92"/>
    <w:rsid w:val="00A335B1"/>
    <w:rsid w:val="00A33CCE"/>
    <w:rsid w:val="00AB3078"/>
    <w:rsid w:val="00B30882"/>
    <w:rsid w:val="00B3733E"/>
    <w:rsid w:val="00BA47B8"/>
    <w:rsid w:val="00D23749"/>
    <w:rsid w:val="00D50435"/>
    <w:rsid w:val="00D6085C"/>
    <w:rsid w:val="00EE638A"/>
    <w:rsid w:val="00F4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B93C8"/>
  <w15:chartTrackingRefBased/>
  <w15:docId w15:val="{3C66E81E-2896-4527-B235-0C397E8F3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9D8"/>
  </w:style>
  <w:style w:type="paragraph" w:styleId="2">
    <w:name w:val="heading 2"/>
    <w:basedOn w:val="a"/>
    <w:next w:val="a"/>
    <w:link w:val="20"/>
    <w:uiPriority w:val="9"/>
    <w:unhideWhenUsed/>
    <w:qFormat/>
    <w:rsid w:val="002059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608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8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608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6085C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D6085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a4">
    <w:name w:val="Table Grid"/>
    <w:basedOn w:val="a1"/>
    <w:uiPriority w:val="59"/>
    <w:rsid w:val="00D50435"/>
    <w:pPr>
      <w:spacing w:after="0" w:line="240" w:lineRule="auto"/>
    </w:pPr>
    <w:rPr>
      <w:rFonts w:eastAsiaTheme="minorEastAsia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059E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5">
    <w:name w:val="List Paragraph"/>
    <w:basedOn w:val="a"/>
    <w:uiPriority w:val="34"/>
    <w:qFormat/>
    <w:rsid w:val="004149D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33C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6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7%D0%B0%D0%BA%D0%BE%D0%BD%D0%B8_%D0%9D%D1%8C%D1%8E%D1%82%D0%BE%D0%BD%D0%B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Drift_(telecommunication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/index.php?title=%D0%94%D1%80%D0%B5%D0%B9%D1%84_(%D1%82%D0%B5%D0%BB%D0%B5%D0%BA%D0%BE%D0%BC%D1%83%D0%BD%D1%96%D0%BA%D0%B0%D1%86%D1%96%D1%97)&amp;action=edit&amp;redlink=1" TargetMode="External"/><Relationship Id="rId5" Type="http://schemas.openxmlformats.org/officeDocument/2006/relationships/hyperlink" Target="https://uk.wikipedia.org/wiki/GP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1202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</dc:creator>
  <cp:keywords/>
  <dc:description/>
  <cp:lastModifiedBy>Андрій</cp:lastModifiedBy>
  <cp:revision>15</cp:revision>
  <dcterms:created xsi:type="dcterms:W3CDTF">2025-04-02T06:11:00Z</dcterms:created>
  <dcterms:modified xsi:type="dcterms:W3CDTF">2025-04-02T19:58:00Z</dcterms:modified>
</cp:coreProperties>
</file>