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AB" w:rsidRPr="00140A96" w:rsidRDefault="007E6634" w:rsidP="000D24AB">
      <w:pPr>
        <w:widowControl w:val="0"/>
        <w:ind w:firstLine="567"/>
        <w:jc w:val="center"/>
        <w:rPr>
          <w:b/>
          <w:i/>
          <w:sz w:val="20"/>
          <w:szCs w:val="20"/>
        </w:rPr>
      </w:pPr>
      <w:proofErr w:type="spellStart"/>
      <w:proofErr w:type="gramStart"/>
      <w:r w:rsidRPr="00140A96">
        <w:rPr>
          <w:b/>
          <w:i/>
          <w:sz w:val="20"/>
          <w:szCs w:val="20"/>
          <w:lang w:val="en-US"/>
        </w:rPr>
        <w:t>Пр</w:t>
      </w:r>
      <w:r w:rsidR="000D24AB" w:rsidRPr="00140A96">
        <w:rPr>
          <w:b/>
          <w:i/>
          <w:sz w:val="20"/>
          <w:szCs w:val="20"/>
          <w:lang w:val="en-US"/>
        </w:rPr>
        <w:t>актика</w:t>
      </w:r>
      <w:proofErr w:type="spellEnd"/>
      <w:r w:rsidR="000D24AB" w:rsidRPr="00140A96">
        <w:rPr>
          <w:b/>
          <w:i/>
          <w:sz w:val="20"/>
          <w:szCs w:val="20"/>
          <w:lang w:val="en-US"/>
        </w:rPr>
        <w:t xml:space="preserve"> 10.</w:t>
      </w:r>
      <w:proofErr w:type="gramEnd"/>
    </w:p>
    <w:p w:rsidR="00D176A4" w:rsidRPr="00140A96" w:rsidRDefault="00140A96" w:rsidP="00D176A4">
      <w:pPr>
        <w:widowControl w:val="0"/>
        <w:ind w:firstLine="567"/>
        <w:jc w:val="both"/>
        <w:rPr>
          <w:b/>
          <w:i/>
          <w:sz w:val="20"/>
          <w:szCs w:val="20"/>
          <w:lang w:val="uk-UA"/>
        </w:rPr>
      </w:pPr>
      <w:proofErr w:type="spellStart"/>
      <w:r w:rsidRPr="00140A96">
        <w:rPr>
          <w:b/>
          <w:i/>
          <w:sz w:val="20"/>
          <w:szCs w:val="20"/>
        </w:rPr>
        <w:t>Завдання</w:t>
      </w:r>
      <w:proofErr w:type="spellEnd"/>
      <w:r w:rsidRPr="00140A96">
        <w:rPr>
          <w:b/>
          <w:i/>
          <w:sz w:val="20"/>
          <w:szCs w:val="20"/>
        </w:rPr>
        <w:t xml:space="preserve"> 1. </w:t>
      </w:r>
      <w:proofErr w:type="spellStart"/>
      <w:r w:rsidR="00D176A4" w:rsidRPr="00140A96">
        <w:rPr>
          <w:i/>
          <w:sz w:val="20"/>
          <w:szCs w:val="20"/>
        </w:rPr>
        <w:t>Ситуаційні</w:t>
      </w:r>
      <w:proofErr w:type="spellEnd"/>
      <w:r w:rsidR="00D176A4" w:rsidRPr="00140A96">
        <w:rPr>
          <w:i/>
          <w:sz w:val="20"/>
          <w:szCs w:val="20"/>
        </w:rPr>
        <w:t xml:space="preserve"> </w:t>
      </w:r>
      <w:proofErr w:type="spellStart"/>
      <w:r w:rsidR="00D176A4" w:rsidRPr="00140A96">
        <w:rPr>
          <w:i/>
          <w:sz w:val="20"/>
          <w:szCs w:val="20"/>
        </w:rPr>
        <w:t>завдання</w:t>
      </w:r>
      <w:proofErr w:type="spellEnd"/>
      <w:r w:rsidR="00D176A4" w:rsidRPr="00140A96">
        <w:rPr>
          <w:i/>
          <w:sz w:val="20"/>
          <w:szCs w:val="20"/>
        </w:rPr>
        <w:t>.</w:t>
      </w:r>
      <w:r w:rsidR="00D176A4" w:rsidRPr="00140A96">
        <w:rPr>
          <w:b/>
          <w:i/>
          <w:sz w:val="20"/>
          <w:szCs w:val="20"/>
        </w:rPr>
        <w:t xml:space="preserve"> </w:t>
      </w:r>
    </w:p>
    <w:p w:rsidR="00D176A4" w:rsidRPr="00140A96" w:rsidRDefault="00D176A4" w:rsidP="00D176A4">
      <w:pPr>
        <w:pStyle w:val="a7"/>
        <w:widowControl w:val="0"/>
        <w:numPr>
          <w:ilvl w:val="0"/>
          <w:numId w:val="1"/>
        </w:numPr>
        <w:jc w:val="both"/>
        <w:rPr>
          <w:i/>
          <w:sz w:val="20"/>
          <w:szCs w:val="20"/>
          <w:lang w:val="uk-UA"/>
        </w:rPr>
      </w:pPr>
      <w:r w:rsidRPr="00140A96">
        <w:rPr>
          <w:i/>
          <w:sz w:val="20"/>
          <w:szCs w:val="20"/>
          <w:lang w:val="uk-UA"/>
        </w:rPr>
        <w:t>Підприємство «Мрія» обрало інноваційну стратегію, орієнтовану на розширення виробництва. В результаті господарської діяльності за минулий рік був отриманий прибуток у розмірі 30000 грн. На які напрями Ви пропонуєте його розподілити?</w:t>
      </w:r>
    </w:p>
    <w:p w:rsidR="00D176A4" w:rsidRPr="00140A96" w:rsidRDefault="00D176A4" w:rsidP="00D176A4">
      <w:pPr>
        <w:pStyle w:val="a7"/>
        <w:widowControl w:val="0"/>
        <w:numPr>
          <w:ilvl w:val="0"/>
          <w:numId w:val="1"/>
        </w:numPr>
        <w:jc w:val="both"/>
        <w:rPr>
          <w:i/>
          <w:sz w:val="20"/>
          <w:szCs w:val="20"/>
          <w:lang w:val="uk-UA"/>
        </w:rPr>
      </w:pPr>
      <w:r w:rsidRPr="00140A96">
        <w:rPr>
          <w:i/>
          <w:sz w:val="20"/>
          <w:szCs w:val="20"/>
          <w:lang w:val="uk-UA"/>
        </w:rPr>
        <w:t xml:space="preserve">Для новоствореного підприємства який метод планування виручки Ви запропонуєте? </w:t>
      </w:r>
      <w:proofErr w:type="spellStart"/>
      <w:r w:rsidRPr="00140A96">
        <w:rPr>
          <w:i/>
          <w:sz w:val="20"/>
          <w:szCs w:val="20"/>
          <w:lang w:val="uk-UA"/>
        </w:rPr>
        <w:t>Обгрунтуйте</w:t>
      </w:r>
      <w:proofErr w:type="spellEnd"/>
      <w:r w:rsidRPr="00140A96">
        <w:rPr>
          <w:i/>
          <w:sz w:val="20"/>
          <w:szCs w:val="20"/>
          <w:lang w:val="uk-UA"/>
        </w:rPr>
        <w:t>.</w:t>
      </w:r>
    </w:p>
    <w:p w:rsidR="00D176A4" w:rsidRPr="00140A96" w:rsidRDefault="00D176A4" w:rsidP="00D176A4">
      <w:pPr>
        <w:pStyle w:val="a7"/>
        <w:widowControl w:val="0"/>
        <w:numPr>
          <w:ilvl w:val="0"/>
          <w:numId w:val="1"/>
        </w:numPr>
        <w:jc w:val="both"/>
        <w:rPr>
          <w:i/>
          <w:sz w:val="20"/>
          <w:szCs w:val="20"/>
          <w:lang w:val="uk-UA"/>
        </w:rPr>
      </w:pPr>
      <w:r w:rsidRPr="00140A96">
        <w:rPr>
          <w:i/>
          <w:sz w:val="20"/>
          <w:szCs w:val="20"/>
          <w:lang w:val="uk-UA"/>
        </w:rPr>
        <w:t xml:space="preserve">Підприємство «Лілія» вже 10 років випускає один і той же асортимент продукції. У поточному році воно планує запустити нове виробництво нової </w:t>
      </w:r>
      <w:proofErr w:type="spellStart"/>
      <w:r w:rsidRPr="00140A96">
        <w:rPr>
          <w:i/>
          <w:sz w:val="20"/>
          <w:szCs w:val="20"/>
          <w:lang w:val="uk-UA"/>
        </w:rPr>
        <w:t>продукціїю</w:t>
      </w:r>
      <w:proofErr w:type="spellEnd"/>
      <w:r w:rsidRPr="00140A96">
        <w:rPr>
          <w:i/>
          <w:sz w:val="20"/>
          <w:szCs w:val="20"/>
          <w:lang w:val="uk-UA"/>
        </w:rPr>
        <w:t xml:space="preserve"> Який метод планування виручки Ви запропонуєте? </w:t>
      </w:r>
      <w:proofErr w:type="spellStart"/>
      <w:r w:rsidRPr="00140A96">
        <w:rPr>
          <w:i/>
          <w:sz w:val="20"/>
          <w:szCs w:val="20"/>
          <w:lang w:val="uk-UA"/>
        </w:rPr>
        <w:t>Обгрунтуйте</w:t>
      </w:r>
      <w:proofErr w:type="spellEnd"/>
      <w:r w:rsidRPr="00140A96">
        <w:rPr>
          <w:i/>
          <w:sz w:val="20"/>
          <w:szCs w:val="20"/>
          <w:lang w:val="uk-UA"/>
        </w:rPr>
        <w:t>, будь ласка.</w:t>
      </w:r>
    </w:p>
    <w:p w:rsidR="00D176A4" w:rsidRPr="00140A96" w:rsidRDefault="00D176A4" w:rsidP="00D176A4">
      <w:pPr>
        <w:pStyle w:val="a7"/>
        <w:widowControl w:val="0"/>
        <w:numPr>
          <w:ilvl w:val="0"/>
          <w:numId w:val="1"/>
        </w:numPr>
        <w:jc w:val="both"/>
        <w:rPr>
          <w:i/>
          <w:sz w:val="20"/>
          <w:szCs w:val="20"/>
          <w:lang w:val="uk-UA"/>
        </w:rPr>
      </w:pPr>
      <w:r w:rsidRPr="00140A96">
        <w:rPr>
          <w:i/>
          <w:sz w:val="20"/>
          <w:szCs w:val="20"/>
          <w:lang w:val="uk-UA"/>
        </w:rPr>
        <w:t>Керівник підприємства з метою мотивації працівників найбільшу частку одержаного прибутку спрямовує на виплату премій та оздоровлення працівників. Чи правильна, з Вашої точки зору, політика керівника?</w:t>
      </w:r>
    </w:p>
    <w:p w:rsidR="00140A96" w:rsidRPr="00140A96" w:rsidRDefault="00140A96" w:rsidP="00140A96">
      <w:pPr>
        <w:pStyle w:val="a7"/>
        <w:jc w:val="both"/>
        <w:rPr>
          <w:b/>
          <w:i/>
          <w:sz w:val="20"/>
          <w:szCs w:val="20"/>
          <w:lang w:val="uk-UA"/>
        </w:rPr>
      </w:pPr>
    </w:p>
    <w:p w:rsidR="00140A96" w:rsidRPr="00140A96" w:rsidRDefault="00710CA5" w:rsidP="00140A96">
      <w:pPr>
        <w:pStyle w:val="a7"/>
        <w:jc w:val="both"/>
        <w:rPr>
          <w:i/>
          <w:sz w:val="20"/>
          <w:szCs w:val="20"/>
          <w:lang w:val="uk-UA"/>
        </w:rPr>
      </w:pPr>
      <w:r w:rsidRPr="00140A96">
        <w:rPr>
          <w:b/>
          <w:i/>
          <w:sz w:val="20"/>
          <w:szCs w:val="20"/>
          <w:lang w:val="uk-UA"/>
        </w:rPr>
        <w:t xml:space="preserve">Завдання 2. </w:t>
      </w:r>
      <w:r w:rsidR="00140A96" w:rsidRPr="00140A96">
        <w:rPr>
          <w:i/>
          <w:sz w:val="20"/>
          <w:szCs w:val="20"/>
          <w:lang w:val="uk-UA"/>
        </w:rPr>
        <w:t>Визначити код рядка, до якого відносяться наведені статті.</w:t>
      </w:r>
    </w:p>
    <w:p w:rsidR="00140A96" w:rsidRPr="00140A96" w:rsidRDefault="00710CA5" w:rsidP="00140A96">
      <w:pPr>
        <w:pStyle w:val="a7"/>
        <w:widowControl w:val="0"/>
        <w:numPr>
          <w:ilvl w:val="0"/>
          <w:numId w:val="3"/>
        </w:numPr>
        <w:spacing w:line="240" w:lineRule="auto"/>
        <w:jc w:val="both"/>
        <w:rPr>
          <w:i/>
          <w:sz w:val="20"/>
          <w:szCs w:val="20"/>
        </w:rPr>
      </w:pPr>
      <w:r w:rsidRPr="00140A96">
        <w:rPr>
          <w:i/>
          <w:sz w:val="20"/>
          <w:szCs w:val="20"/>
          <w:lang w:val="uk-UA"/>
        </w:rPr>
        <w:t xml:space="preserve">Дохід від інвестицій в асоційовані підприємства, 2) одержані штрафи, 3) одержані дивіденди, 4) відшкодування раніше списаних активів, 5) дохід від списання кредиторської заборгованості, 6) прибуток від реалізації іноземної валюти, 7) відсотки, одержані по облігаціям, 8) страхове відшкодування за втрачене майно, 9) витрати на оплату праці продавцям, 10) витрати на пакувальні матеріали. </w:t>
      </w:r>
    </w:p>
    <w:p w:rsidR="00140A96" w:rsidRPr="00140A96" w:rsidRDefault="00140A96" w:rsidP="00140A96">
      <w:pPr>
        <w:pStyle w:val="a7"/>
        <w:widowControl w:val="0"/>
        <w:spacing w:line="240" w:lineRule="auto"/>
        <w:jc w:val="both"/>
        <w:rPr>
          <w:b/>
          <w:i/>
          <w:sz w:val="20"/>
          <w:szCs w:val="20"/>
          <w:lang w:val="uk-UA"/>
        </w:rPr>
      </w:pPr>
    </w:p>
    <w:p w:rsidR="000D24AB" w:rsidRPr="00140A96" w:rsidRDefault="000D24AB" w:rsidP="00140A96">
      <w:pPr>
        <w:pStyle w:val="a7"/>
        <w:widowControl w:val="0"/>
        <w:spacing w:line="240" w:lineRule="auto"/>
        <w:jc w:val="both"/>
        <w:rPr>
          <w:i/>
          <w:sz w:val="20"/>
          <w:szCs w:val="20"/>
        </w:rPr>
      </w:pPr>
      <w:r w:rsidRPr="00140A96">
        <w:rPr>
          <w:b/>
          <w:i/>
          <w:sz w:val="20"/>
          <w:szCs w:val="20"/>
          <w:lang w:val="uk-UA"/>
        </w:rPr>
        <w:t>Завдання</w:t>
      </w:r>
      <w:r w:rsidRPr="00140A96">
        <w:rPr>
          <w:b/>
          <w:i/>
          <w:sz w:val="20"/>
          <w:szCs w:val="20"/>
        </w:rPr>
        <w:t> </w:t>
      </w:r>
      <w:r w:rsidR="00140A96" w:rsidRPr="00140A96">
        <w:rPr>
          <w:b/>
          <w:i/>
          <w:sz w:val="20"/>
          <w:szCs w:val="20"/>
          <w:lang w:val="uk-UA"/>
        </w:rPr>
        <w:t>3</w:t>
      </w:r>
      <w:r w:rsidRPr="00140A96">
        <w:rPr>
          <w:b/>
          <w:i/>
          <w:sz w:val="20"/>
          <w:szCs w:val="20"/>
          <w:lang w:val="uk-UA"/>
        </w:rPr>
        <w:t>.</w:t>
      </w:r>
      <w:r w:rsidRPr="00140A96">
        <w:rPr>
          <w:i/>
          <w:sz w:val="20"/>
          <w:szCs w:val="20"/>
        </w:rPr>
        <w:t> Заповнити звіт про фінансові результати (ф № 2).</w:t>
      </w:r>
    </w:p>
    <w:p w:rsidR="000D24AB" w:rsidRPr="00140A96" w:rsidRDefault="000D24AB" w:rsidP="000D24AB">
      <w:pPr>
        <w:pStyle w:val="a3"/>
        <w:widowControl w:val="0"/>
        <w:tabs>
          <w:tab w:val="clear" w:pos="4536"/>
          <w:tab w:val="clear" w:pos="9072"/>
        </w:tabs>
        <w:spacing w:line="240" w:lineRule="auto"/>
        <w:ind w:firstLine="567"/>
        <w:rPr>
          <w:sz w:val="20"/>
          <w:lang w:val="ru-RU"/>
        </w:rPr>
      </w:pPr>
      <w:r w:rsidRPr="00140A96">
        <w:rPr>
          <w:sz w:val="20"/>
        </w:rPr>
        <w:t xml:space="preserve">Результати діяльності </w:t>
      </w:r>
      <w:proofErr w:type="spellStart"/>
      <w:r w:rsidRPr="00140A96">
        <w:rPr>
          <w:sz w:val="20"/>
        </w:rPr>
        <w:t>під-ва</w:t>
      </w:r>
      <w:proofErr w:type="spellEnd"/>
      <w:r w:rsidRPr="00140A96">
        <w:rPr>
          <w:sz w:val="20"/>
        </w:rPr>
        <w:t xml:space="preserve"> за звітний рік наступні: доход (виручка) – 96000; ПДВ – 19200; собівартість реалізованої продукції – 51000; основна та додаткова заробітна плата адміністративного персоналу з відрахуваннями –8750; витрати на утримання основних засобів, пов’язаних зі збутом продукції – 1100; доход від операційної оренди активів – 2200; витрати на доставку продукції споживачам – 52; доход, отриманий від інвестицій в спільні підприємства – 235; відсотки, отримані від кредитів – 23; витрати на сплату відсотків за користування кредитом – 28</w:t>
      </w:r>
    </w:p>
    <w:p w:rsidR="000D24AB" w:rsidRPr="00140A96" w:rsidRDefault="000D24AB" w:rsidP="000D24AB">
      <w:pPr>
        <w:pStyle w:val="a3"/>
        <w:widowControl w:val="0"/>
        <w:tabs>
          <w:tab w:val="clear" w:pos="4536"/>
          <w:tab w:val="clear" w:pos="9072"/>
        </w:tabs>
        <w:spacing w:line="240" w:lineRule="auto"/>
        <w:ind w:firstLine="567"/>
        <w:rPr>
          <w:sz w:val="20"/>
          <w:lang w:val="ru-RU"/>
        </w:rPr>
      </w:pPr>
    </w:p>
    <w:p w:rsidR="000D24AB" w:rsidRPr="00140A96" w:rsidRDefault="000D24AB" w:rsidP="000D24AB">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proofErr w:type="spellStart"/>
      <w:r w:rsidRPr="00140A96">
        <w:rPr>
          <w:rFonts w:ascii="Times New Roman" w:eastAsia="Times New Roman" w:hAnsi="Times New Roman"/>
          <w:b/>
          <w:bCs/>
          <w:color w:val="000000"/>
          <w:sz w:val="20"/>
          <w:szCs w:val="20"/>
          <w:lang w:eastAsia="uk-UA"/>
        </w:rPr>
        <w:t>Звіт</w:t>
      </w:r>
      <w:proofErr w:type="spellEnd"/>
      <w:r w:rsidRPr="00140A96">
        <w:rPr>
          <w:rFonts w:ascii="Times New Roman" w:eastAsia="Times New Roman" w:hAnsi="Times New Roman"/>
          <w:b/>
          <w:bCs/>
          <w:color w:val="000000"/>
          <w:sz w:val="20"/>
          <w:szCs w:val="20"/>
          <w:lang w:eastAsia="uk-UA"/>
        </w:rPr>
        <w:t xml:space="preserve"> про </w:t>
      </w:r>
      <w:proofErr w:type="spellStart"/>
      <w:r w:rsidRPr="00140A96">
        <w:rPr>
          <w:rFonts w:ascii="Times New Roman" w:eastAsia="Times New Roman" w:hAnsi="Times New Roman"/>
          <w:b/>
          <w:bCs/>
          <w:color w:val="000000"/>
          <w:sz w:val="20"/>
          <w:szCs w:val="20"/>
          <w:lang w:eastAsia="uk-UA"/>
        </w:rPr>
        <w:t>фінансові</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результати</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Звіт</w:t>
      </w:r>
      <w:proofErr w:type="spellEnd"/>
      <w:r w:rsidRPr="00140A96">
        <w:rPr>
          <w:rFonts w:ascii="Times New Roman" w:eastAsia="Times New Roman" w:hAnsi="Times New Roman"/>
          <w:b/>
          <w:bCs/>
          <w:color w:val="000000"/>
          <w:sz w:val="20"/>
          <w:szCs w:val="20"/>
          <w:lang w:eastAsia="uk-UA"/>
        </w:rPr>
        <w:t xml:space="preserve"> про </w:t>
      </w:r>
      <w:proofErr w:type="spellStart"/>
      <w:r w:rsidRPr="00140A96">
        <w:rPr>
          <w:rFonts w:ascii="Times New Roman" w:eastAsia="Times New Roman" w:hAnsi="Times New Roman"/>
          <w:b/>
          <w:bCs/>
          <w:color w:val="000000"/>
          <w:sz w:val="20"/>
          <w:szCs w:val="20"/>
          <w:lang w:eastAsia="uk-UA"/>
        </w:rPr>
        <w:t>сукупний</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дохід</w:t>
      </w:r>
      <w:proofErr w:type="spellEnd"/>
      <w:r w:rsidRPr="00140A96">
        <w:rPr>
          <w:rFonts w:ascii="Times New Roman" w:eastAsia="Times New Roman" w:hAnsi="Times New Roman"/>
          <w:b/>
          <w:bCs/>
          <w:color w:val="000000"/>
          <w:sz w:val="20"/>
          <w:szCs w:val="20"/>
          <w:lang w:eastAsia="uk-UA"/>
        </w:rPr>
        <w:t>)</w:t>
      </w:r>
    </w:p>
    <w:p w:rsidR="000D24AB" w:rsidRPr="00140A96" w:rsidRDefault="000D24AB" w:rsidP="000D24AB">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bookmarkStart w:id="0" w:name="n157"/>
      <w:bookmarkEnd w:id="0"/>
      <w:r w:rsidRPr="00140A96">
        <w:rPr>
          <w:rFonts w:ascii="Times New Roman" w:eastAsia="Times New Roman" w:hAnsi="Times New Roman"/>
          <w:b/>
          <w:bCs/>
          <w:color w:val="000000"/>
          <w:sz w:val="20"/>
          <w:szCs w:val="20"/>
          <w:lang w:eastAsia="uk-UA"/>
        </w:rPr>
        <w:t>за __________________ 20__ р.</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7596"/>
        <w:gridCol w:w="1690"/>
        <w:gridCol w:w="1207"/>
      </w:tblGrid>
      <w:tr w:rsidR="000D24AB" w:rsidRPr="00140A96" w:rsidTr="00FC39C0">
        <w:tc>
          <w:tcPr>
            <w:tcW w:w="7080" w:type="dxa"/>
            <w:tcBorders>
              <w:top w:val="nil"/>
              <w:left w:val="nil"/>
              <w:bottom w:val="nil"/>
              <w:right w:val="nil"/>
            </w:tcBorders>
            <w:hideMark/>
          </w:tcPr>
          <w:p w:rsidR="000D24AB" w:rsidRPr="00140A96" w:rsidRDefault="000D24AB" w:rsidP="00FC39C0">
            <w:pPr>
              <w:spacing w:after="0" w:line="240" w:lineRule="auto"/>
              <w:jc w:val="right"/>
              <w:textAlignment w:val="baseline"/>
              <w:rPr>
                <w:rFonts w:ascii="Times New Roman" w:eastAsia="Times New Roman" w:hAnsi="Times New Roman"/>
                <w:sz w:val="20"/>
                <w:szCs w:val="20"/>
                <w:lang w:eastAsia="uk-UA"/>
              </w:rPr>
            </w:pPr>
            <w:bookmarkStart w:id="1" w:name="n158"/>
            <w:bookmarkEnd w:id="1"/>
            <w:r w:rsidRPr="00140A96">
              <w:rPr>
                <w:rFonts w:ascii="Times New Roman" w:eastAsia="Times New Roman" w:hAnsi="Times New Roman"/>
                <w:sz w:val="20"/>
                <w:szCs w:val="20"/>
                <w:lang w:eastAsia="uk-UA"/>
              </w:rPr>
              <w:t>Форма № 2</w:t>
            </w:r>
          </w:p>
        </w:tc>
        <w:tc>
          <w:tcPr>
            <w:tcW w:w="1575" w:type="dxa"/>
            <w:tcBorders>
              <w:top w:val="nil"/>
              <w:left w:val="nil"/>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Код за ДКУД</w:t>
            </w:r>
          </w:p>
        </w:tc>
        <w:tc>
          <w:tcPr>
            <w:tcW w:w="1125" w:type="dxa"/>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1801003</w:t>
            </w:r>
          </w:p>
        </w:tc>
      </w:tr>
    </w:tbl>
    <w:p w:rsidR="000D24AB" w:rsidRPr="00140A96" w:rsidRDefault="000D24AB" w:rsidP="000D24AB">
      <w:pPr>
        <w:shd w:val="clear" w:color="auto" w:fill="FFFFFF"/>
        <w:spacing w:after="0" w:line="240" w:lineRule="auto"/>
        <w:jc w:val="center"/>
        <w:textAlignment w:val="baseline"/>
        <w:rPr>
          <w:rFonts w:ascii="Times New Roman" w:eastAsia="Times New Roman" w:hAnsi="Times New Roman"/>
          <w:color w:val="000000"/>
          <w:sz w:val="20"/>
          <w:szCs w:val="20"/>
          <w:lang w:eastAsia="uk-UA"/>
        </w:rPr>
      </w:pPr>
      <w:bookmarkStart w:id="2" w:name="n159"/>
      <w:bookmarkEnd w:id="2"/>
      <w:r w:rsidRPr="00140A96">
        <w:rPr>
          <w:rFonts w:ascii="Times New Roman" w:eastAsia="Times New Roman" w:hAnsi="Times New Roman"/>
          <w:b/>
          <w:bCs/>
          <w:color w:val="000000"/>
          <w:sz w:val="20"/>
          <w:szCs w:val="20"/>
          <w:lang w:eastAsia="uk-UA"/>
        </w:rPr>
        <w:t xml:space="preserve">І. </w:t>
      </w:r>
      <w:proofErr w:type="spellStart"/>
      <w:r w:rsidRPr="00140A96">
        <w:rPr>
          <w:rFonts w:ascii="Times New Roman" w:eastAsia="Times New Roman" w:hAnsi="Times New Roman"/>
          <w:b/>
          <w:bCs/>
          <w:color w:val="000000"/>
          <w:sz w:val="20"/>
          <w:szCs w:val="20"/>
          <w:lang w:eastAsia="uk-UA"/>
        </w:rPr>
        <w:t>Фінансові</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результати</w:t>
      </w:r>
      <w:proofErr w:type="spellEnd"/>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6749"/>
        <w:gridCol w:w="751"/>
        <w:gridCol w:w="1392"/>
        <w:gridCol w:w="1606"/>
      </w:tblGrid>
      <w:tr w:rsidR="000D24AB" w:rsidRPr="00140A96" w:rsidTr="00FC39C0">
        <w:trPr>
          <w:trHeight w:val="1065"/>
        </w:trPr>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bookmarkStart w:id="3" w:name="n160"/>
            <w:bookmarkEnd w:id="3"/>
            <w:proofErr w:type="spellStart"/>
            <w:r w:rsidRPr="00140A96">
              <w:rPr>
                <w:rFonts w:ascii="Times New Roman" w:eastAsia="Times New Roman" w:hAnsi="Times New Roman"/>
                <w:sz w:val="20"/>
                <w:szCs w:val="20"/>
                <w:lang w:eastAsia="uk-UA"/>
              </w:rPr>
              <w:t>Стаття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Код рядка</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xml:space="preserve">За </w:t>
            </w:r>
            <w:proofErr w:type="spellStart"/>
            <w:r w:rsidRPr="00140A96">
              <w:rPr>
                <w:rFonts w:ascii="Times New Roman" w:eastAsia="Times New Roman" w:hAnsi="Times New Roman"/>
                <w:sz w:val="20"/>
                <w:szCs w:val="20"/>
                <w:lang w:eastAsia="uk-UA"/>
              </w:rPr>
              <w:t>звітний</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період</w:t>
            </w:r>
            <w:proofErr w:type="spellEnd"/>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xml:space="preserve">За </w:t>
            </w:r>
            <w:proofErr w:type="spellStart"/>
            <w:r w:rsidRPr="00140A96">
              <w:rPr>
                <w:rFonts w:ascii="Times New Roman" w:eastAsia="Times New Roman" w:hAnsi="Times New Roman"/>
                <w:sz w:val="20"/>
                <w:szCs w:val="20"/>
                <w:lang w:eastAsia="uk-UA"/>
              </w:rPr>
              <w:t>аналогічний</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період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попереднього</w:t>
            </w:r>
            <w:proofErr w:type="spellEnd"/>
            <w:r w:rsidRPr="00140A96">
              <w:rPr>
                <w:rFonts w:ascii="Times New Roman" w:eastAsia="Times New Roman" w:hAnsi="Times New Roman"/>
                <w:sz w:val="20"/>
                <w:szCs w:val="20"/>
                <w:lang w:eastAsia="uk-UA"/>
              </w:rPr>
              <w:t xml:space="preserve"> року</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1</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3</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4</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Чистий</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дохід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реалізації</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продукції</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товарі</w:t>
            </w:r>
            <w:proofErr w:type="gramStart"/>
            <w:r w:rsidRPr="00140A96">
              <w:rPr>
                <w:rFonts w:ascii="Times New Roman" w:eastAsia="Times New Roman" w:hAnsi="Times New Roman"/>
                <w:sz w:val="20"/>
                <w:szCs w:val="20"/>
                <w:lang w:eastAsia="uk-UA"/>
              </w:rPr>
              <w:t>в</w:t>
            </w:r>
            <w:proofErr w:type="spellEnd"/>
            <w:proofErr w:type="gram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робіт</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послуг</w:t>
            </w:r>
            <w:proofErr w:type="spellEnd"/>
            <w:r w:rsidRPr="00140A96">
              <w:rPr>
                <w:rFonts w:ascii="Times New Roman" w:eastAsia="Times New Roman" w:hAnsi="Times New Roman"/>
                <w:sz w:val="20"/>
                <w:szCs w:val="20"/>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2000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Собівартість</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реалізованої</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продукції</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товарі</w:t>
            </w:r>
            <w:proofErr w:type="gramStart"/>
            <w:r w:rsidRPr="00140A96">
              <w:rPr>
                <w:rFonts w:ascii="Times New Roman" w:eastAsia="Times New Roman" w:hAnsi="Times New Roman"/>
                <w:sz w:val="20"/>
                <w:szCs w:val="20"/>
                <w:lang w:eastAsia="uk-UA"/>
              </w:rPr>
              <w:t>в</w:t>
            </w:r>
            <w:proofErr w:type="spellEnd"/>
            <w:proofErr w:type="gram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робіт</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послуг</w:t>
            </w:r>
            <w:proofErr w:type="spellEnd"/>
            <w:r w:rsidRPr="00140A96">
              <w:rPr>
                <w:rFonts w:ascii="Times New Roman" w:eastAsia="Times New Roman" w:hAnsi="Times New Roman"/>
                <w:sz w:val="20"/>
                <w:szCs w:val="20"/>
                <w:lang w:eastAsia="uk-UA"/>
              </w:rPr>
              <w:t>)</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2050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rPr>
          <w:trHeight w:val="390"/>
        </w:trPr>
        <w:tc>
          <w:tcPr>
            <w:tcW w:w="31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b/>
                <w:bCs/>
                <w:color w:val="000000"/>
                <w:sz w:val="20"/>
                <w:szCs w:val="20"/>
                <w:lang w:eastAsia="uk-UA"/>
              </w:rPr>
              <w:t>Валовий</w:t>
            </w:r>
            <w:proofErr w:type="spellEnd"/>
            <w:r w:rsidRPr="00140A96">
              <w:rPr>
                <w:rFonts w:ascii="Times New Roman" w:eastAsia="Times New Roman" w:hAnsi="Times New Roman"/>
                <w:b/>
                <w:bCs/>
                <w:color w:val="000000"/>
                <w:sz w:val="20"/>
                <w:szCs w:val="20"/>
                <w:lang w:eastAsia="uk-UA"/>
              </w:rPr>
              <w:t>:</w:t>
            </w:r>
            <w:r w:rsidRPr="00140A96">
              <w:rPr>
                <w:rFonts w:ascii="Times New Roman" w:eastAsia="Times New Roman" w:hAnsi="Times New Roman"/>
                <w:sz w:val="20"/>
                <w:szCs w:val="20"/>
                <w:lang w:eastAsia="uk-UA"/>
              </w:rPr>
              <w:t> </w:t>
            </w:r>
            <w:r w:rsidRPr="00140A96">
              <w:rPr>
                <w:rFonts w:ascii="Times New Roman" w:eastAsia="Times New Roman" w:hAnsi="Times New Roman"/>
                <w:sz w:val="20"/>
                <w:szCs w:val="20"/>
                <w:lang w:eastAsia="uk-UA"/>
              </w:rPr>
              <w:br/>
            </w:r>
            <w:proofErr w:type="spellStart"/>
            <w:r w:rsidRPr="00140A96">
              <w:rPr>
                <w:rFonts w:ascii="Times New Roman" w:eastAsia="Times New Roman" w:hAnsi="Times New Roman"/>
                <w:sz w:val="20"/>
                <w:szCs w:val="20"/>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br/>
              <w:t>2090</w:t>
            </w:r>
          </w:p>
        </w:tc>
        <w:tc>
          <w:tcPr>
            <w:tcW w:w="6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2095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Інші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операційні</w:t>
            </w:r>
            <w:proofErr w:type="spellEnd"/>
            <w:r w:rsidRPr="00140A96">
              <w:rPr>
                <w:rFonts w:ascii="Times New Roman" w:eastAsia="Times New Roman" w:hAnsi="Times New Roman"/>
                <w:sz w:val="20"/>
                <w:szCs w:val="20"/>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2120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Адміністративні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2130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Витрати</w:t>
            </w:r>
            <w:proofErr w:type="spellEnd"/>
            <w:r w:rsidRPr="00140A96">
              <w:rPr>
                <w:rFonts w:ascii="Times New Roman" w:eastAsia="Times New Roman" w:hAnsi="Times New Roman"/>
                <w:sz w:val="20"/>
                <w:szCs w:val="20"/>
                <w:lang w:eastAsia="uk-UA"/>
              </w:rPr>
              <w:t xml:space="preserve"> на </w:t>
            </w:r>
            <w:proofErr w:type="spellStart"/>
            <w:r w:rsidRPr="00140A96">
              <w:rPr>
                <w:rFonts w:ascii="Times New Roman" w:eastAsia="Times New Roman" w:hAnsi="Times New Roman"/>
                <w:sz w:val="20"/>
                <w:szCs w:val="20"/>
                <w:lang w:eastAsia="uk-UA"/>
              </w:rPr>
              <w:t>збут</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2150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Інші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операційні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2180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rPr>
          <w:trHeight w:val="495"/>
        </w:trPr>
        <w:tc>
          <w:tcPr>
            <w:tcW w:w="31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b/>
                <w:bCs/>
                <w:color w:val="000000"/>
                <w:sz w:val="20"/>
                <w:szCs w:val="20"/>
                <w:lang w:eastAsia="uk-UA"/>
              </w:rPr>
              <w:t>Фінансовий</w:t>
            </w:r>
            <w:proofErr w:type="spellEnd"/>
            <w:r w:rsidRPr="00140A96">
              <w:rPr>
                <w:rFonts w:ascii="Times New Roman" w:eastAsia="Times New Roman" w:hAnsi="Times New Roman"/>
                <w:b/>
                <w:bCs/>
                <w:color w:val="000000"/>
                <w:sz w:val="20"/>
                <w:szCs w:val="20"/>
                <w:lang w:eastAsia="uk-UA"/>
              </w:rPr>
              <w:t xml:space="preserve"> результат </w:t>
            </w:r>
            <w:proofErr w:type="spellStart"/>
            <w:r w:rsidRPr="00140A96">
              <w:rPr>
                <w:rFonts w:ascii="Times New Roman" w:eastAsia="Times New Roman" w:hAnsi="Times New Roman"/>
                <w:b/>
                <w:bCs/>
                <w:color w:val="000000"/>
                <w:sz w:val="20"/>
                <w:szCs w:val="20"/>
                <w:lang w:eastAsia="uk-UA"/>
              </w:rPr>
              <w:t>від</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операційної</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діяльності</w:t>
            </w:r>
            <w:proofErr w:type="spellEnd"/>
            <w:r w:rsidRPr="00140A96">
              <w:rPr>
                <w:rFonts w:ascii="Times New Roman" w:eastAsia="Times New Roman" w:hAnsi="Times New Roman"/>
                <w:b/>
                <w:bCs/>
                <w:color w:val="000000"/>
                <w:sz w:val="20"/>
                <w:szCs w:val="20"/>
                <w:lang w:eastAsia="uk-UA"/>
              </w:rPr>
              <w:t>:</w:t>
            </w:r>
            <w:r w:rsidRPr="00140A96">
              <w:rPr>
                <w:rFonts w:ascii="Times New Roman" w:eastAsia="Times New Roman" w:hAnsi="Times New Roman"/>
                <w:sz w:val="20"/>
                <w:szCs w:val="20"/>
                <w:lang w:eastAsia="uk-UA"/>
              </w:rPr>
              <w:t> </w:t>
            </w:r>
            <w:r w:rsidRPr="00140A96">
              <w:rPr>
                <w:rFonts w:ascii="Times New Roman" w:eastAsia="Times New Roman" w:hAnsi="Times New Roman"/>
                <w:sz w:val="20"/>
                <w:szCs w:val="20"/>
                <w:lang w:eastAsia="uk-UA"/>
              </w:rPr>
              <w:br/>
            </w:r>
            <w:proofErr w:type="spellStart"/>
            <w:r w:rsidRPr="00140A96">
              <w:rPr>
                <w:rFonts w:ascii="Times New Roman" w:eastAsia="Times New Roman" w:hAnsi="Times New Roman"/>
                <w:sz w:val="20"/>
                <w:szCs w:val="20"/>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br/>
              <w:t>2190</w:t>
            </w:r>
          </w:p>
        </w:tc>
        <w:tc>
          <w:tcPr>
            <w:tcW w:w="6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2195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Дохід</w:t>
            </w:r>
            <w:proofErr w:type="spellEnd"/>
            <w:r w:rsidRPr="00140A96">
              <w:rPr>
                <w:rFonts w:ascii="Times New Roman" w:eastAsia="Times New Roman" w:hAnsi="Times New Roman"/>
                <w:sz w:val="20"/>
                <w:szCs w:val="20"/>
                <w:lang w:eastAsia="uk-UA"/>
              </w:rPr>
              <w:t xml:space="preserve"> </w:t>
            </w:r>
            <w:proofErr w:type="spellStart"/>
            <w:proofErr w:type="gramStart"/>
            <w:r w:rsidRPr="00140A96">
              <w:rPr>
                <w:rFonts w:ascii="Times New Roman" w:eastAsia="Times New Roman" w:hAnsi="Times New Roman"/>
                <w:sz w:val="20"/>
                <w:szCs w:val="20"/>
                <w:lang w:eastAsia="uk-UA"/>
              </w:rPr>
              <w:t>від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учас</w:t>
            </w:r>
            <w:proofErr w:type="gramEnd"/>
            <w:r w:rsidRPr="00140A96">
              <w:rPr>
                <w:rFonts w:ascii="Times New Roman" w:eastAsia="Times New Roman" w:hAnsi="Times New Roman"/>
                <w:sz w:val="20"/>
                <w:szCs w:val="20"/>
                <w:lang w:eastAsia="uk-UA"/>
              </w:rPr>
              <w:t>ті</w:t>
            </w:r>
            <w:proofErr w:type="spellEnd"/>
            <w:r w:rsidRPr="00140A96">
              <w:rPr>
                <w:rFonts w:ascii="Times New Roman" w:eastAsia="Times New Roman" w:hAnsi="Times New Roman"/>
                <w:sz w:val="20"/>
                <w:szCs w:val="20"/>
                <w:lang w:eastAsia="uk-UA"/>
              </w:rPr>
              <w:t xml:space="preserve"> в </w:t>
            </w:r>
            <w:proofErr w:type="spellStart"/>
            <w:r w:rsidRPr="00140A96">
              <w:rPr>
                <w:rFonts w:ascii="Times New Roman" w:eastAsia="Times New Roman" w:hAnsi="Times New Roman"/>
                <w:sz w:val="20"/>
                <w:szCs w:val="20"/>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2200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Інші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фінансові</w:t>
            </w:r>
            <w:proofErr w:type="spellEnd"/>
            <w:r w:rsidRPr="00140A96">
              <w:rPr>
                <w:rFonts w:ascii="Times New Roman" w:eastAsia="Times New Roman" w:hAnsi="Times New Roman"/>
                <w:sz w:val="20"/>
                <w:szCs w:val="20"/>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2220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Інші</w:t>
            </w:r>
            <w:proofErr w:type="spellEnd"/>
            <w:r w:rsidRPr="00140A96">
              <w:rPr>
                <w:rFonts w:ascii="Times New Roman" w:eastAsia="Times New Roman" w:hAnsi="Times New Roman"/>
                <w:sz w:val="20"/>
                <w:szCs w:val="20"/>
                <w:lang w:eastAsia="uk-UA"/>
              </w:rPr>
              <w:t xml:space="preserve"> доходи</w:t>
            </w:r>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2240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Фінансові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2250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Втрати</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участі</w:t>
            </w:r>
            <w:proofErr w:type="spellEnd"/>
            <w:r w:rsidRPr="00140A96">
              <w:rPr>
                <w:rFonts w:ascii="Times New Roman" w:eastAsia="Times New Roman" w:hAnsi="Times New Roman"/>
                <w:sz w:val="20"/>
                <w:szCs w:val="20"/>
                <w:lang w:eastAsia="uk-UA"/>
              </w:rPr>
              <w:t xml:space="preserve"> в </w:t>
            </w:r>
            <w:proofErr w:type="spellStart"/>
            <w:r w:rsidRPr="00140A96">
              <w:rPr>
                <w:rFonts w:ascii="Times New Roman" w:eastAsia="Times New Roman" w:hAnsi="Times New Roman"/>
                <w:sz w:val="20"/>
                <w:szCs w:val="20"/>
                <w:lang w:eastAsia="uk-UA"/>
              </w:rPr>
              <w:t>капіталі</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2255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Інші</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витрати</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2270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rPr>
          <w:trHeight w:val="375"/>
        </w:trPr>
        <w:tc>
          <w:tcPr>
            <w:tcW w:w="31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b/>
                <w:bCs/>
                <w:color w:val="000000"/>
                <w:sz w:val="20"/>
                <w:szCs w:val="20"/>
                <w:lang w:eastAsia="uk-UA"/>
              </w:rPr>
              <w:t>Фінансовий</w:t>
            </w:r>
            <w:proofErr w:type="spellEnd"/>
            <w:r w:rsidRPr="00140A96">
              <w:rPr>
                <w:rFonts w:ascii="Times New Roman" w:eastAsia="Times New Roman" w:hAnsi="Times New Roman"/>
                <w:b/>
                <w:bCs/>
                <w:color w:val="000000"/>
                <w:sz w:val="20"/>
                <w:szCs w:val="20"/>
                <w:lang w:eastAsia="uk-UA"/>
              </w:rPr>
              <w:t xml:space="preserve"> результат до </w:t>
            </w:r>
            <w:proofErr w:type="spellStart"/>
            <w:r w:rsidRPr="00140A96">
              <w:rPr>
                <w:rFonts w:ascii="Times New Roman" w:eastAsia="Times New Roman" w:hAnsi="Times New Roman"/>
                <w:b/>
                <w:bCs/>
                <w:color w:val="000000"/>
                <w:sz w:val="20"/>
                <w:szCs w:val="20"/>
                <w:lang w:eastAsia="uk-UA"/>
              </w:rPr>
              <w:t>оподаткування</w:t>
            </w:r>
            <w:proofErr w:type="spellEnd"/>
            <w:r w:rsidRPr="00140A96">
              <w:rPr>
                <w:rFonts w:ascii="Times New Roman" w:eastAsia="Times New Roman" w:hAnsi="Times New Roman"/>
                <w:b/>
                <w:bCs/>
                <w:color w:val="000000"/>
                <w:sz w:val="20"/>
                <w:szCs w:val="20"/>
                <w:lang w:eastAsia="uk-UA"/>
              </w:rPr>
              <w:t>:</w:t>
            </w:r>
            <w:r w:rsidRPr="00140A96">
              <w:rPr>
                <w:rFonts w:ascii="Times New Roman" w:eastAsia="Times New Roman" w:hAnsi="Times New Roman"/>
                <w:sz w:val="20"/>
                <w:szCs w:val="20"/>
                <w:lang w:eastAsia="uk-UA"/>
              </w:rPr>
              <w:t> </w:t>
            </w:r>
            <w:r w:rsidRPr="00140A96">
              <w:rPr>
                <w:rFonts w:ascii="Times New Roman" w:eastAsia="Times New Roman" w:hAnsi="Times New Roman"/>
                <w:sz w:val="20"/>
                <w:szCs w:val="20"/>
                <w:lang w:eastAsia="uk-UA"/>
              </w:rPr>
              <w:br/>
            </w:r>
            <w:proofErr w:type="spellStart"/>
            <w:r w:rsidRPr="00140A96">
              <w:rPr>
                <w:rFonts w:ascii="Times New Roman" w:eastAsia="Times New Roman" w:hAnsi="Times New Roman"/>
                <w:sz w:val="20"/>
                <w:szCs w:val="20"/>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br/>
              <w:t>2290</w:t>
            </w:r>
          </w:p>
        </w:tc>
        <w:tc>
          <w:tcPr>
            <w:tcW w:w="6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2295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Витрати</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дохід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з</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податку</w:t>
            </w:r>
            <w:proofErr w:type="spellEnd"/>
            <w:r w:rsidRPr="00140A96">
              <w:rPr>
                <w:rFonts w:ascii="Times New Roman" w:eastAsia="Times New Roman" w:hAnsi="Times New Roman"/>
                <w:sz w:val="20"/>
                <w:szCs w:val="20"/>
                <w:lang w:eastAsia="uk-UA"/>
              </w:rPr>
              <w:t xml:space="preserve"> на </w:t>
            </w:r>
            <w:proofErr w:type="spellStart"/>
            <w:r w:rsidRPr="00140A96">
              <w:rPr>
                <w:rFonts w:ascii="Times New Roman" w:eastAsia="Times New Roman" w:hAnsi="Times New Roman"/>
                <w:sz w:val="20"/>
                <w:szCs w:val="20"/>
                <w:lang w:eastAsia="uk-UA"/>
              </w:rPr>
              <w:t>прибуток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2300</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Прибуток</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збиток</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від</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припиненої</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діяльності</w:t>
            </w:r>
            <w:proofErr w:type="spellEnd"/>
            <w:r w:rsidRPr="00140A96">
              <w:rPr>
                <w:rFonts w:ascii="Times New Roman" w:eastAsia="Times New Roman" w:hAnsi="Times New Roman"/>
                <w:sz w:val="20"/>
                <w:szCs w:val="20"/>
                <w:lang w:eastAsia="uk-UA"/>
              </w:rPr>
              <w:t xml:space="preserve"> </w:t>
            </w:r>
            <w:proofErr w:type="spellStart"/>
            <w:proofErr w:type="gramStart"/>
            <w:r w:rsidRPr="00140A96">
              <w:rPr>
                <w:rFonts w:ascii="Times New Roman" w:eastAsia="Times New Roman" w:hAnsi="Times New Roman"/>
                <w:sz w:val="20"/>
                <w:szCs w:val="20"/>
                <w:lang w:eastAsia="uk-UA"/>
              </w:rPr>
              <w:t>п</w:t>
            </w:r>
            <w:proofErr w:type="gramEnd"/>
            <w:r w:rsidRPr="00140A96">
              <w:rPr>
                <w:rFonts w:ascii="Times New Roman" w:eastAsia="Times New Roman" w:hAnsi="Times New Roman"/>
                <w:sz w:val="20"/>
                <w:szCs w:val="20"/>
                <w:lang w:eastAsia="uk-UA"/>
              </w:rPr>
              <w:t>ісля</w:t>
            </w:r>
            <w:proofErr w:type="spellEnd"/>
            <w:r w:rsidRPr="00140A96">
              <w:rPr>
                <w:rFonts w:ascii="Times New Roman" w:eastAsia="Times New Roman" w:hAnsi="Times New Roman"/>
                <w:sz w:val="20"/>
                <w:szCs w:val="20"/>
                <w:lang w:eastAsia="uk-UA"/>
              </w:rPr>
              <w:t xml:space="preserve"> </w:t>
            </w:r>
            <w:proofErr w:type="spellStart"/>
            <w:r w:rsidRPr="00140A96">
              <w:rPr>
                <w:rFonts w:ascii="Times New Roman" w:eastAsia="Times New Roman" w:hAnsi="Times New Roman"/>
                <w:sz w:val="20"/>
                <w:szCs w:val="20"/>
                <w:lang w:eastAsia="uk-UA"/>
              </w:rPr>
              <w:t>оподаткування</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2305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rPr>
          <w:trHeight w:val="375"/>
        </w:trPr>
        <w:tc>
          <w:tcPr>
            <w:tcW w:w="31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b/>
                <w:bCs/>
                <w:color w:val="000000"/>
                <w:sz w:val="20"/>
                <w:szCs w:val="20"/>
                <w:lang w:eastAsia="uk-UA"/>
              </w:rPr>
              <w:t>Чистий</w:t>
            </w:r>
            <w:proofErr w:type="spellEnd"/>
            <w:r w:rsidRPr="00140A96">
              <w:rPr>
                <w:rFonts w:ascii="Times New Roman" w:eastAsia="Times New Roman" w:hAnsi="Times New Roman"/>
                <w:b/>
                <w:bCs/>
                <w:color w:val="000000"/>
                <w:sz w:val="20"/>
                <w:szCs w:val="20"/>
                <w:lang w:eastAsia="uk-UA"/>
              </w:rPr>
              <w:t xml:space="preserve"> </w:t>
            </w:r>
            <w:proofErr w:type="spellStart"/>
            <w:r w:rsidRPr="00140A96">
              <w:rPr>
                <w:rFonts w:ascii="Times New Roman" w:eastAsia="Times New Roman" w:hAnsi="Times New Roman"/>
                <w:b/>
                <w:bCs/>
                <w:color w:val="000000"/>
                <w:sz w:val="20"/>
                <w:szCs w:val="20"/>
                <w:lang w:eastAsia="uk-UA"/>
              </w:rPr>
              <w:t>фінансовий</w:t>
            </w:r>
            <w:proofErr w:type="spellEnd"/>
            <w:r w:rsidRPr="00140A96">
              <w:rPr>
                <w:rFonts w:ascii="Times New Roman" w:eastAsia="Times New Roman" w:hAnsi="Times New Roman"/>
                <w:b/>
                <w:bCs/>
                <w:color w:val="000000"/>
                <w:sz w:val="20"/>
                <w:szCs w:val="20"/>
                <w:lang w:eastAsia="uk-UA"/>
              </w:rPr>
              <w:t xml:space="preserve"> результат:</w:t>
            </w:r>
            <w:r w:rsidRPr="00140A96">
              <w:rPr>
                <w:rFonts w:ascii="Times New Roman" w:eastAsia="Times New Roman" w:hAnsi="Times New Roman"/>
                <w:sz w:val="20"/>
                <w:szCs w:val="20"/>
                <w:lang w:eastAsia="uk-UA"/>
              </w:rPr>
              <w:t> </w:t>
            </w:r>
            <w:r w:rsidRPr="00140A96">
              <w:rPr>
                <w:rFonts w:ascii="Times New Roman" w:eastAsia="Times New Roman" w:hAnsi="Times New Roman"/>
                <w:sz w:val="20"/>
                <w:szCs w:val="20"/>
                <w:lang w:eastAsia="uk-UA"/>
              </w:rPr>
              <w:br/>
            </w:r>
            <w:proofErr w:type="spellStart"/>
            <w:r w:rsidRPr="00140A96">
              <w:rPr>
                <w:rFonts w:ascii="Times New Roman" w:eastAsia="Times New Roman" w:hAnsi="Times New Roman"/>
                <w:sz w:val="20"/>
                <w:szCs w:val="20"/>
                <w:lang w:eastAsia="uk-UA"/>
              </w:rPr>
              <w:t>прибуток</w:t>
            </w:r>
            <w:proofErr w:type="spellEnd"/>
          </w:p>
        </w:tc>
        <w:tc>
          <w:tcPr>
            <w:tcW w:w="3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br/>
              <w:t>2350</w:t>
            </w:r>
          </w:p>
        </w:tc>
        <w:tc>
          <w:tcPr>
            <w:tcW w:w="6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c>
          <w:tcPr>
            <w:tcW w:w="750" w:type="pct"/>
            <w:tcBorders>
              <w:top w:val="single" w:sz="4" w:space="0" w:color="000000"/>
              <w:left w:val="single" w:sz="4" w:space="0" w:color="000000"/>
              <w:bottom w:val="nil"/>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p>
        </w:tc>
      </w:tr>
      <w:tr w:rsidR="000D24AB" w:rsidRPr="00140A96" w:rsidTr="00FC39C0">
        <w:tc>
          <w:tcPr>
            <w:tcW w:w="31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textAlignment w:val="baseline"/>
              <w:rPr>
                <w:rFonts w:ascii="Times New Roman" w:eastAsia="Times New Roman" w:hAnsi="Times New Roman"/>
                <w:sz w:val="20"/>
                <w:szCs w:val="20"/>
                <w:lang w:eastAsia="uk-UA"/>
              </w:rPr>
            </w:pPr>
            <w:proofErr w:type="spellStart"/>
            <w:r w:rsidRPr="00140A96">
              <w:rPr>
                <w:rFonts w:ascii="Times New Roman" w:eastAsia="Times New Roman" w:hAnsi="Times New Roman"/>
                <w:sz w:val="20"/>
                <w:szCs w:val="20"/>
                <w:lang w:eastAsia="uk-UA"/>
              </w:rPr>
              <w:t>збиток</w:t>
            </w:r>
            <w:proofErr w:type="spellEnd"/>
          </w:p>
        </w:tc>
        <w:tc>
          <w:tcPr>
            <w:tcW w:w="3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2355</w:t>
            </w:r>
          </w:p>
        </w:tc>
        <w:tc>
          <w:tcPr>
            <w:tcW w:w="6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c>
          <w:tcPr>
            <w:tcW w:w="750" w:type="pct"/>
            <w:tcBorders>
              <w:top w:val="single" w:sz="4" w:space="0" w:color="000000"/>
              <w:left w:val="single" w:sz="4" w:space="0" w:color="000000"/>
              <w:bottom w:val="single" w:sz="4" w:space="0" w:color="000000"/>
              <w:right w:val="single" w:sz="4" w:space="0" w:color="000000"/>
            </w:tcBorders>
            <w:hideMark/>
          </w:tcPr>
          <w:p w:rsidR="000D24AB" w:rsidRPr="00140A96" w:rsidRDefault="000D24AB" w:rsidP="00FC39C0">
            <w:pPr>
              <w:spacing w:after="0" w:line="240" w:lineRule="auto"/>
              <w:jc w:val="center"/>
              <w:textAlignment w:val="baseline"/>
              <w:rPr>
                <w:rFonts w:ascii="Times New Roman" w:eastAsia="Times New Roman" w:hAnsi="Times New Roman"/>
                <w:sz w:val="20"/>
                <w:szCs w:val="20"/>
                <w:lang w:eastAsia="uk-UA"/>
              </w:rPr>
            </w:pPr>
            <w:r w:rsidRPr="00140A96">
              <w:rPr>
                <w:rFonts w:ascii="Times New Roman" w:eastAsia="Times New Roman" w:hAnsi="Times New Roman"/>
                <w:sz w:val="20"/>
                <w:szCs w:val="20"/>
                <w:lang w:eastAsia="uk-UA"/>
              </w:rPr>
              <w:t>( )</w:t>
            </w:r>
          </w:p>
        </w:tc>
      </w:tr>
    </w:tbl>
    <w:p w:rsidR="000D24AB" w:rsidRPr="00140A96" w:rsidRDefault="000D24AB" w:rsidP="000D24AB">
      <w:pPr>
        <w:ind w:firstLine="567"/>
        <w:jc w:val="both"/>
        <w:rPr>
          <w:sz w:val="20"/>
          <w:szCs w:val="20"/>
        </w:rPr>
      </w:pPr>
    </w:p>
    <w:p w:rsidR="000D24AB" w:rsidRPr="00140A96" w:rsidRDefault="000D24AB" w:rsidP="000D24AB">
      <w:pPr>
        <w:ind w:firstLine="567"/>
        <w:jc w:val="both"/>
        <w:rPr>
          <w:sz w:val="20"/>
          <w:szCs w:val="20"/>
          <w:lang w:val="uk-UA"/>
        </w:rPr>
      </w:pPr>
    </w:p>
    <w:p w:rsidR="000D24AB" w:rsidRPr="00140A96" w:rsidRDefault="000D24AB" w:rsidP="000D24AB">
      <w:pPr>
        <w:rPr>
          <w:sz w:val="20"/>
          <w:szCs w:val="20"/>
          <w:lang w:val="en-US"/>
        </w:rPr>
      </w:pPr>
      <w:bookmarkStart w:id="4" w:name="_GoBack"/>
      <w:bookmarkEnd w:id="4"/>
    </w:p>
    <w:p w:rsidR="000D24AB" w:rsidRPr="00140A96" w:rsidRDefault="000D24AB" w:rsidP="000D24AB">
      <w:pPr>
        <w:rPr>
          <w:sz w:val="20"/>
          <w:szCs w:val="20"/>
          <w:lang w:val="en-US"/>
        </w:rPr>
      </w:pPr>
    </w:p>
    <w:p w:rsidR="000D24AB" w:rsidRPr="00140A96" w:rsidRDefault="000D24AB" w:rsidP="000D24AB">
      <w:pPr>
        <w:pStyle w:val="a5"/>
        <w:spacing w:line="288" w:lineRule="auto"/>
        <w:rPr>
          <w:sz w:val="20"/>
          <w:szCs w:val="20"/>
        </w:rPr>
      </w:pPr>
    </w:p>
    <w:p w:rsidR="000D24AB" w:rsidRPr="00140A96" w:rsidRDefault="000D24AB" w:rsidP="000D24AB">
      <w:pPr>
        <w:pStyle w:val="a3"/>
        <w:widowControl w:val="0"/>
        <w:tabs>
          <w:tab w:val="clear" w:pos="4536"/>
          <w:tab w:val="clear" w:pos="9072"/>
        </w:tabs>
        <w:spacing w:line="240" w:lineRule="auto"/>
        <w:ind w:firstLine="567"/>
        <w:rPr>
          <w:sz w:val="20"/>
          <w:lang w:val="ru-RU"/>
        </w:rPr>
      </w:pPr>
    </w:p>
    <w:p w:rsidR="00C016AB" w:rsidRPr="00140A96" w:rsidRDefault="00C016AB">
      <w:pPr>
        <w:rPr>
          <w:sz w:val="20"/>
          <w:szCs w:val="20"/>
          <w:lang w:val="uk-UA"/>
        </w:rPr>
      </w:pPr>
    </w:p>
    <w:sectPr w:rsidR="00C016AB" w:rsidRPr="00140A96" w:rsidSect="00140A96">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5702"/>
    <w:multiLevelType w:val="hybridMultilevel"/>
    <w:tmpl w:val="69EAADE2"/>
    <w:lvl w:ilvl="0" w:tplc="2EF4A47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F100E"/>
    <w:multiLevelType w:val="hybridMultilevel"/>
    <w:tmpl w:val="4DFE76DE"/>
    <w:lvl w:ilvl="0" w:tplc="BB147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A60805"/>
    <w:multiLevelType w:val="hybridMultilevel"/>
    <w:tmpl w:val="C0806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24AB"/>
    <w:rsid w:val="000D24AB"/>
    <w:rsid w:val="00140A96"/>
    <w:rsid w:val="00640F99"/>
    <w:rsid w:val="00710CA5"/>
    <w:rsid w:val="007E6634"/>
    <w:rsid w:val="00C016AB"/>
    <w:rsid w:val="00CF158E"/>
    <w:rsid w:val="00D17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24AB"/>
    <w:pPr>
      <w:tabs>
        <w:tab w:val="center" w:pos="4536"/>
        <w:tab w:val="right" w:pos="9072"/>
      </w:tabs>
      <w:spacing w:after="0" w:line="360" w:lineRule="auto"/>
      <w:jc w:val="both"/>
    </w:pPr>
    <w:rPr>
      <w:rFonts w:ascii="Times New Roman" w:eastAsia="Times New Roman" w:hAnsi="Times New Roman" w:cs="Times New Roman"/>
      <w:sz w:val="28"/>
      <w:szCs w:val="20"/>
      <w:lang w:val="uk-UA"/>
    </w:rPr>
  </w:style>
  <w:style w:type="character" w:customStyle="1" w:styleId="a4">
    <w:name w:val="Верхний колонтитул Знак"/>
    <w:basedOn w:val="a0"/>
    <w:link w:val="a3"/>
    <w:rsid w:val="000D24AB"/>
    <w:rPr>
      <w:rFonts w:ascii="Times New Roman" w:eastAsia="Times New Roman" w:hAnsi="Times New Roman" w:cs="Times New Roman"/>
      <w:sz w:val="28"/>
      <w:szCs w:val="20"/>
      <w:lang w:val="uk-UA"/>
    </w:rPr>
  </w:style>
  <w:style w:type="paragraph" w:styleId="a5">
    <w:name w:val="Body Text Indent"/>
    <w:basedOn w:val="a"/>
    <w:link w:val="a6"/>
    <w:rsid w:val="000D24AB"/>
    <w:pPr>
      <w:spacing w:after="0" w:line="240" w:lineRule="auto"/>
      <w:ind w:firstLine="720"/>
      <w:jc w:val="both"/>
    </w:pPr>
    <w:rPr>
      <w:rFonts w:ascii="Times New Roman" w:eastAsia="Times New Roman" w:hAnsi="Times New Roman" w:cs="Times New Roman"/>
      <w:sz w:val="28"/>
      <w:szCs w:val="24"/>
      <w:lang w:val="uk-UA"/>
    </w:rPr>
  </w:style>
  <w:style w:type="character" w:customStyle="1" w:styleId="a6">
    <w:name w:val="Основной текст с отступом Знак"/>
    <w:basedOn w:val="a0"/>
    <w:link w:val="a5"/>
    <w:rsid w:val="000D24AB"/>
    <w:rPr>
      <w:rFonts w:ascii="Times New Roman" w:eastAsia="Times New Roman" w:hAnsi="Times New Roman" w:cs="Times New Roman"/>
      <w:sz w:val="28"/>
      <w:szCs w:val="24"/>
      <w:lang w:val="uk-UA"/>
    </w:rPr>
  </w:style>
  <w:style w:type="paragraph" w:styleId="a7">
    <w:name w:val="List Paragraph"/>
    <w:basedOn w:val="a"/>
    <w:uiPriority w:val="34"/>
    <w:qFormat/>
    <w:rsid w:val="00D17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2022-11-23T17:25:00Z</dcterms:created>
  <dcterms:modified xsi:type="dcterms:W3CDTF">2023-04-04T19:27:00Z</dcterms:modified>
</cp:coreProperties>
</file>