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9321" w14:textId="295F4D56" w:rsidR="001C305F" w:rsidRPr="00977430" w:rsidRDefault="001C305F" w:rsidP="00977430">
      <w:pPr>
        <w:pStyle w:val="a3"/>
        <w:ind w:firstLine="720"/>
        <w:rPr>
          <w:i w:val="0"/>
          <w:iCs w:val="0"/>
          <w:sz w:val="24"/>
        </w:rPr>
      </w:pPr>
      <w:r w:rsidRPr="00977430">
        <w:rPr>
          <w:i w:val="0"/>
          <w:iCs w:val="0"/>
          <w:sz w:val="24"/>
        </w:rPr>
        <w:t xml:space="preserve">Практика </w:t>
      </w:r>
      <w:r w:rsidR="00AF38E2" w:rsidRPr="00977430">
        <w:rPr>
          <w:i w:val="0"/>
          <w:iCs w:val="0"/>
          <w:sz w:val="24"/>
        </w:rPr>
        <w:t>8 (від 1.11.24)</w:t>
      </w:r>
      <w:r w:rsidR="006A0595">
        <w:rPr>
          <w:i w:val="0"/>
          <w:iCs w:val="0"/>
          <w:sz w:val="24"/>
        </w:rPr>
        <w:t xml:space="preserve"> – за виконання завдань 25 балів</w:t>
      </w:r>
    </w:p>
    <w:p w14:paraId="2CB7214C" w14:textId="0D3CA754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i w:val="0"/>
          <w:iCs w:val="0"/>
          <w:sz w:val="24"/>
        </w:rPr>
        <w:t>Завдання 1.</w:t>
      </w:r>
      <w:r w:rsidRPr="00977430">
        <w:rPr>
          <w:sz w:val="24"/>
        </w:rPr>
        <w:t xml:space="preserve"> </w:t>
      </w:r>
      <w:r w:rsidRPr="00977430">
        <w:rPr>
          <w:b w:val="0"/>
          <w:bCs w:val="0"/>
          <w:i w:val="0"/>
          <w:iCs w:val="0"/>
          <w:sz w:val="24"/>
        </w:rPr>
        <w:t>Розрахунок суми виручки від продажу продукції та розміру впливу факторів на її обсяг</w:t>
      </w:r>
      <w:r w:rsidR="00BA2FA7" w:rsidRPr="00977430">
        <w:rPr>
          <w:b w:val="0"/>
          <w:bCs w:val="0"/>
          <w:i w:val="0"/>
          <w:iCs w:val="0"/>
          <w:sz w:val="24"/>
        </w:rPr>
        <w:t xml:space="preserve"> </w:t>
      </w:r>
      <w:r w:rsidR="00BA2FA7" w:rsidRPr="00977430">
        <w:rPr>
          <w:i w:val="0"/>
          <w:iCs w:val="0"/>
          <w:sz w:val="24"/>
        </w:rPr>
        <w:t>(15 балів)</w:t>
      </w:r>
      <w:r w:rsidRPr="00977430">
        <w:rPr>
          <w:i w:val="0"/>
          <w:iCs w:val="0"/>
          <w:sz w:val="24"/>
        </w:rPr>
        <w:t>.</w:t>
      </w:r>
    </w:p>
    <w:p w14:paraId="08851EF4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sz w:val="24"/>
        </w:rPr>
        <w:t xml:space="preserve">Вихідні дані. </w:t>
      </w:r>
      <w:r w:rsidRPr="00977430">
        <w:rPr>
          <w:b w:val="0"/>
          <w:bCs w:val="0"/>
          <w:i w:val="0"/>
          <w:iCs w:val="0"/>
          <w:sz w:val="24"/>
        </w:rPr>
        <w:t>Підприємство мало наступні дані по продукції, що реалізується:</w:t>
      </w:r>
    </w:p>
    <w:tbl>
      <w:tblPr>
        <w:tblW w:w="48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5075"/>
        <w:gridCol w:w="1796"/>
        <w:gridCol w:w="1586"/>
      </w:tblGrid>
      <w:tr w:rsidR="001C305F" w:rsidRPr="00977430" w14:paraId="16BC6EBD" w14:textId="77777777" w:rsidTr="006259AC">
        <w:trPr>
          <w:trHeight w:val="493"/>
        </w:trPr>
        <w:tc>
          <w:tcPr>
            <w:tcW w:w="314" w:type="pct"/>
            <w:vAlign w:val="center"/>
          </w:tcPr>
          <w:p w14:paraId="76012EE9" w14:textId="77777777" w:rsidR="001C305F" w:rsidRPr="00977430" w:rsidRDefault="001C305F" w:rsidP="00977430">
            <w:pPr>
              <w:pStyle w:val="a3"/>
              <w:rPr>
                <w:b w:val="0"/>
                <w:bCs w:val="0"/>
                <w:sz w:val="24"/>
              </w:rPr>
            </w:pPr>
            <w:r w:rsidRPr="00977430">
              <w:rPr>
                <w:b w:val="0"/>
                <w:bCs w:val="0"/>
                <w:sz w:val="24"/>
              </w:rPr>
              <w:t>№ з/п</w:t>
            </w:r>
          </w:p>
        </w:tc>
        <w:tc>
          <w:tcPr>
            <w:tcW w:w="2812" w:type="pct"/>
            <w:vAlign w:val="center"/>
          </w:tcPr>
          <w:p w14:paraId="26718A4C" w14:textId="77777777" w:rsidR="001C305F" w:rsidRPr="00977430" w:rsidRDefault="001C305F" w:rsidP="00977430">
            <w:pPr>
              <w:pStyle w:val="a3"/>
              <w:rPr>
                <w:b w:val="0"/>
                <w:bCs w:val="0"/>
                <w:sz w:val="24"/>
              </w:rPr>
            </w:pPr>
            <w:r w:rsidRPr="00977430">
              <w:rPr>
                <w:b w:val="0"/>
                <w:bCs w:val="0"/>
                <w:sz w:val="24"/>
              </w:rPr>
              <w:t>Показники</w:t>
            </w:r>
          </w:p>
        </w:tc>
        <w:tc>
          <w:tcPr>
            <w:tcW w:w="995" w:type="pct"/>
            <w:vAlign w:val="center"/>
          </w:tcPr>
          <w:p w14:paraId="6CD33D94" w14:textId="77777777" w:rsidR="001C305F" w:rsidRPr="00977430" w:rsidRDefault="001C305F" w:rsidP="00977430">
            <w:pPr>
              <w:pStyle w:val="a3"/>
              <w:rPr>
                <w:b w:val="0"/>
                <w:bCs w:val="0"/>
                <w:sz w:val="24"/>
              </w:rPr>
            </w:pPr>
            <w:r w:rsidRPr="00977430">
              <w:rPr>
                <w:b w:val="0"/>
                <w:bCs w:val="0"/>
                <w:sz w:val="24"/>
              </w:rPr>
              <w:t>Планові</w:t>
            </w:r>
          </w:p>
        </w:tc>
        <w:tc>
          <w:tcPr>
            <w:tcW w:w="879" w:type="pct"/>
            <w:vAlign w:val="center"/>
          </w:tcPr>
          <w:p w14:paraId="7EEE4AE7" w14:textId="77777777" w:rsidR="001C305F" w:rsidRPr="00977430" w:rsidRDefault="001C305F" w:rsidP="00977430">
            <w:pPr>
              <w:pStyle w:val="a3"/>
              <w:rPr>
                <w:b w:val="0"/>
                <w:bCs w:val="0"/>
                <w:sz w:val="24"/>
              </w:rPr>
            </w:pPr>
            <w:r w:rsidRPr="00977430">
              <w:rPr>
                <w:b w:val="0"/>
                <w:bCs w:val="0"/>
                <w:sz w:val="24"/>
              </w:rPr>
              <w:t>Фактичні</w:t>
            </w:r>
          </w:p>
        </w:tc>
      </w:tr>
      <w:tr w:rsidR="001C305F" w:rsidRPr="00977430" w14:paraId="0E07DA59" w14:textId="77777777" w:rsidTr="006259AC">
        <w:trPr>
          <w:cantSplit/>
          <w:trHeight w:val="610"/>
        </w:trPr>
        <w:tc>
          <w:tcPr>
            <w:tcW w:w="314" w:type="pct"/>
            <w:vMerge w:val="restart"/>
          </w:tcPr>
          <w:p w14:paraId="55F1150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</w:t>
            </w:r>
          </w:p>
        </w:tc>
        <w:tc>
          <w:tcPr>
            <w:tcW w:w="2812" w:type="pct"/>
          </w:tcPr>
          <w:p w14:paraId="1CBFF174" w14:textId="77777777" w:rsidR="001C305F" w:rsidRPr="00977430" w:rsidRDefault="001C305F" w:rsidP="00977430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Обсяг продукції, що продається, ц</w:t>
            </w:r>
          </w:p>
          <w:p w14:paraId="0A9EAF0F" w14:textId="77777777" w:rsidR="001C305F" w:rsidRPr="00977430" w:rsidRDefault="001C305F" w:rsidP="00977430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а) продукція “А”</w:t>
            </w:r>
          </w:p>
        </w:tc>
        <w:tc>
          <w:tcPr>
            <w:tcW w:w="995" w:type="pct"/>
            <w:vAlign w:val="bottom"/>
          </w:tcPr>
          <w:p w14:paraId="04AE839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14750</w:t>
            </w:r>
          </w:p>
        </w:tc>
        <w:tc>
          <w:tcPr>
            <w:tcW w:w="879" w:type="pct"/>
            <w:vAlign w:val="bottom"/>
          </w:tcPr>
          <w:p w14:paraId="35FB8AC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14500</w:t>
            </w:r>
          </w:p>
        </w:tc>
      </w:tr>
      <w:tr w:rsidR="001C305F" w:rsidRPr="00977430" w14:paraId="6C2F5C3B" w14:textId="77777777" w:rsidTr="006259AC">
        <w:trPr>
          <w:cantSplit/>
        </w:trPr>
        <w:tc>
          <w:tcPr>
            <w:tcW w:w="314" w:type="pct"/>
            <w:vMerge/>
          </w:tcPr>
          <w:p w14:paraId="5E504AF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4957EBBF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б) продукція “Б”</w:t>
            </w:r>
          </w:p>
        </w:tc>
        <w:tc>
          <w:tcPr>
            <w:tcW w:w="995" w:type="pct"/>
          </w:tcPr>
          <w:p w14:paraId="4CFBE35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15000</w:t>
            </w:r>
          </w:p>
        </w:tc>
        <w:tc>
          <w:tcPr>
            <w:tcW w:w="879" w:type="pct"/>
          </w:tcPr>
          <w:p w14:paraId="764C679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15200</w:t>
            </w:r>
          </w:p>
        </w:tc>
      </w:tr>
      <w:tr w:rsidR="001C305F" w:rsidRPr="00977430" w14:paraId="26965A3F" w14:textId="77777777" w:rsidTr="006259AC">
        <w:trPr>
          <w:cantSplit/>
        </w:trPr>
        <w:tc>
          <w:tcPr>
            <w:tcW w:w="314" w:type="pct"/>
            <w:vMerge/>
          </w:tcPr>
          <w:p w14:paraId="6FF222D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372E8E9B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в) продукція “В”</w:t>
            </w:r>
          </w:p>
        </w:tc>
        <w:tc>
          <w:tcPr>
            <w:tcW w:w="995" w:type="pct"/>
          </w:tcPr>
          <w:p w14:paraId="1021B2B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14500</w:t>
            </w:r>
          </w:p>
        </w:tc>
        <w:tc>
          <w:tcPr>
            <w:tcW w:w="879" w:type="pct"/>
          </w:tcPr>
          <w:p w14:paraId="77D0F6B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14200</w:t>
            </w:r>
          </w:p>
        </w:tc>
      </w:tr>
      <w:tr w:rsidR="001C305F" w:rsidRPr="00977430" w14:paraId="095D8910" w14:textId="77777777" w:rsidTr="006259AC">
        <w:trPr>
          <w:cantSplit/>
        </w:trPr>
        <w:tc>
          <w:tcPr>
            <w:tcW w:w="314" w:type="pct"/>
            <w:vMerge/>
          </w:tcPr>
          <w:p w14:paraId="7110F58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32A849A9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г) продукція “Г”</w:t>
            </w:r>
          </w:p>
        </w:tc>
        <w:tc>
          <w:tcPr>
            <w:tcW w:w="995" w:type="pct"/>
          </w:tcPr>
          <w:p w14:paraId="7D1E978E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14000</w:t>
            </w:r>
          </w:p>
        </w:tc>
        <w:tc>
          <w:tcPr>
            <w:tcW w:w="879" w:type="pct"/>
          </w:tcPr>
          <w:p w14:paraId="19A9278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14300</w:t>
            </w:r>
          </w:p>
        </w:tc>
      </w:tr>
      <w:tr w:rsidR="001C305F" w:rsidRPr="00977430" w14:paraId="7F755D96" w14:textId="77777777" w:rsidTr="006259AC">
        <w:trPr>
          <w:cantSplit/>
        </w:trPr>
        <w:tc>
          <w:tcPr>
            <w:tcW w:w="314" w:type="pct"/>
            <w:vMerge/>
          </w:tcPr>
          <w:p w14:paraId="645FCE5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4A7B4A1A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д) продукція “Д”</w:t>
            </w:r>
          </w:p>
        </w:tc>
        <w:tc>
          <w:tcPr>
            <w:tcW w:w="995" w:type="pct"/>
          </w:tcPr>
          <w:p w14:paraId="76D69C4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13750</w:t>
            </w:r>
          </w:p>
        </w:tc>
        <w:tc>
          <w:tcPr>
            <w:tcW w:w="879" w:type="pct"/>
          </w:tcPr>
          <w:p w14:paraId="2235A7D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13550</w:t>
            </w:r>
          </w:p>
        </w:tc>
      </w:tr>
      <w:tr w:rsidR="001C305F" w:rsidRPr="00977430" w14:paraId="548315C5" w14:textId="77777777" w:rsidTr="006259AC">
        <w:trPr>
          <w:cantSplit/>
          <w:trHeight w:val="464"/>
        </w:trPr>
        <w:tc>
          <w:tcPr>
            <w:tcW w:w="314" w:type="pct"/>
            <w:vMerge w:val="restart"/>
          </w:tcPr>
          <w:p w14:paraId="54944C4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2</w:t>
            </w:r>
          </w:p>
        </w:tc>
        <w:tc>
          <w:tcPr>
            <w:tcW w:w="2812" w:type="pct"/>
          </w:tcPr>
          <w:p w14:paraId="5840669D" w14:textId="77777777" w:rsidR="001C305F" w:rsidRPr="00977430" w:rsidRDefault="001C305F" w:rsidP="00977430">
            <w:pPr>
              <w:pStyle w:val="a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Ціна продажу, грн. за 1 ц</w:t>
            </w:r>
          </w:p>
          <w:p w14:paraId="39AD6ECD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а) продукція “А”</w:t>
            </w:r>
          </w:p>
        </w:tc>
        <w:tc>
          <w:tcPr>
            <w:tcW w:w="995" w:type="pct"/>
            <w:vAlign w:val="bottom"/>
          </w:tcPr>
          <w:p w14:paraId="4D80792D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378-00</w:t>
            </w:r>
          </w:p>
        </w:tc>
        <w:tc>
          <w:tcPr>
            <w:tcW w:w="879" w:type="pct"/>
            <w:vAlign w:val="bottom"/>
          </w:tcPr>
          <w:p w14:paraId="54B590D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385-00</w:t>
            </w:r>
          </w:p>
        </w:tc>
      </w:tr>
      <w:tr w:rsidR="001C305F" w:rsidRPr="00977430" w14:paraId="1D2D9981" w14:textId="77777777" w:rsidTr="006259AC">
        <w:trPr>
          <w:cantSplit/>
        </w:trPr>
        <w:tc>
          <w:tcPr>
            <w:tcW w:w="314" w:type="pct"/>
            <w:vMerge/>
          </w:tcPr>
          <w:p w14:paraId="43E71C3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1431D77A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б) продукція “Б”</w:t>
            </w:r>
          </w:p>
        </w:tc>
        <w:tc>
          <w:tcPr>
            <w:tcW w:w="995" w:type="pct"/>
            <w:vAlign w:val="center"/>
          </w:tcPr>
          <w:p w14:paraId="57241BF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385-00</w:t>
            </w:r>
          </w:p>
        </w:tc>
        <w:tc>
          <w:tcPr>
            <w:tcW w:w="879" w:type="pct"/>
            <w:vAlign w:val="center"/>
          </w:tcPr>
          <w:p w14:paraId="1F51B8D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380-00</w:t>
            </w:r>
          </w:p>
        </w:tc>
      </w:tr>
      <w:tr w:rsidR="001C305F" w:rsidRPr="00977430" w14:paraId="702B7BB4" w14:textId="77777777" w:rsidTr="006259AC">
        <w:trPr>
          <w:cantSplit/>
        </w:trPr>
        <w:tc>
          <w:tcPr>
            <w:tcW w:w="314" w:type="pct"/>
            <w:vMerge/>
          </w:tcPr>
          <w:p w14:paraId="7966AB9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72D10BB4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в) продукція “В”</w:t>
            </w:r>
          </w:p>
        </w:tc>
        <w:tc>
          <w:tcPr>
            <w:tcW w:w="995" w:type="pct"/>
            <w:vAlign w:val="center"/>
          </w:tcPr>
          <w:p w14:paraId="58BAE86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394-00</w:t>
            </w:r>
          </w:p>
        </w:tc>
        <w:tc>
          <w:tcPr>
            <w:tcW w:w="879" w:type="pct"/>
            <w:vAlign w:val="center"/>
          </w:tcPr>
          <w:p w14:paraId="1572CCE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390-00</w:t>
            </w:r>
          </w:p>
        </w:tc>
      </w:tr>
      <w:tr w:rsidR="001C305F" w:rsidRPr="00977430" w14:paraId="2124A2D8" w14:textId="77777777" w:rsidTr="006259AC">
        <w:trPr>
          <w:cantSplit/>
        </w:trPr>
        <w:tc>
          <w:tcPr>
            <w:tcW w:w="314" w:type="pct"/>
            <w:vMerge/>
          </w:tcPr>
          <w:p w14:paraId="4F3594A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5595035D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г) продукція “Г”</w:t>
            </w:r>
          </w:p>
        </w:tc>
        <w:tc>
          <w:tcPr>
            <w:tcW w:w="995" w:type="pct"/>
            <w:vAlign w:val="center"/>
          </w:tcPr>
          <w:p w14:paraId="50AEFD2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367-00</w:t>
            </w:r>
          </w:p>
        </w:tc>
        <w:tc>
          <w:tcPr>
            <w:tcW w:w="879" w:type="pct"/>
            <w:vAlign w:val="center"/>
          </w:tcPr>
          <w:p w14:paraId="64335A86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370-00</w:t>
            </w:r>
          </w:p>
        </w:tc>
      </w:tr>
      <w:tr w:rsidR="001C305F" w:rsidRPr="00977430" w14:paraId="15EE563C" w14:textId="77777777" w:rsidTr="006259AC">
        <w:trPr>
          <w:cantSplit/>
        </w:trPr>
        <w:tc>
          <w:tcPr>
            <w:tcW w:w="314" w:type="pct"/>
            <w:vMerge/>
          </w:tcPr>
          <w:p w14:paraId="1587FBF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2812" w:type="pct"/>
          </w:tcPr>
          <w:p w14:paraId="1CDA98EA" w14:textId="77777777" w:rsidR="001C305F" w:rsidRPr="00977430" w:rsidRDefault="001C305F" w:rsidP="00977430">
            <w:pPr>
              <w:pStyle w:val="a3"/>
              <w:ind w:firstLine="250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д) продукція “Д”</w:t>
            </w:r>
          </w:p>
        </w:tc>
        <w:tc>
          <w:tcPr>
            <w:tcW w:w="995" w:type="pct"/>
            <w:vAlign w:val="center"/>
          </w:tcPr>
          <w:p w14:paraId="0928FC7D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386-00</w:t>
            </w:r>
          </w:p>
        </w:tc>
        <w:tc>
          <w:tcPr>
            <w:tcW w:w="879" w:type="pct"/>
            <w:vAlign w:val="center"/>
          </w:tcPr>
          <w:p w14:paraId="046AF2B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382-00</w:t>
            </w:r>
          </w:p>
        </w:tc>
      </w:tr>
    </w:tbl>
    <w:p w14:paraId="736F0A05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en-US"/>
        </w:rPr>
      </w:pPr>
    </w:p>
    <w:p w14:paraId="05E053F0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sz w:val="24"/>
        </w:rPr>
        <w:t>Необхідно.</w:t>
      </w:r>
      <w:r w:rsidRPr="00977430">
        <w:rPr>
          <w:b w:val="0"/>
          <w:bCs w:val="0"/>
          <w:sz w:val="24"/>
        </w:rPr>
        <w:t xml:space="preserve"> </w:t>
      </w:r>
      <w:r w:rsidRPr="00977430">
        <w:rPr>
          <w:b w:val="0"/>
          <w:bCs w:val="0"/>
          <w:i w:val="0"/>
          <w:iCs w:val="0"/>
          <w:sz w:val="24"/>
        </w:rPr>
        <w:t>1. Визначити обсяг виручки від продажу продукції за планом і фактично.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</w:p>
    <w:p w14:paraId="0A00C3E1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b w:val="0"/>
          <w:bCs w:val="0"/>
          <w:i w:val="0"/>
          <w:iCs w:val="0"/>
          <w:sz w:val="24"/>
        </w:rPr>
        <w:t>2. Визначити відхилення фактичної виручки від планової її величини і вплив факторів (обсягу проданої продукції та ціни продажу) на зміну обсягу виручки.</w:t>
      </w:r>
    </w:p>
    <w:p w14:paraId="5A675039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b w:val="0"/>
          <w:bCs w:val="0"/>
          <w:i w:val="0"/>
          <w:iCs w:val="0"/>
          <w:sz w:val="24"/>
        </w:rPr>
        <w:t xml:space="preserve">Розрахунок виручки і впливу факторів на її обсяг здійснити </w:t>
      </w:r>
      <w:r w:rsidRPr="00977430">
        <w:rPr>
          <w:b w:val="0"/>
          <w:bCs w:val="0"/>
          <w:i w:val="0"/>
          <w:iCs w:val="0"/>
          <w:sz w:val="24"/>
          <w:lang w:val="ru-RU"/>
        </w:rPr>
        <w:t>в</w:t>
      </w:r>
      <w:r w:rsidRPr="00977430">
        <w:rPr>
          <w:b w:val="0"/>
          <w:bCs w:val="0"/>
          <w:i w:val="0"/>
          <w:iCs w:val="0"/>
          <w:sz w:val="24"/>
        </w:rPr>
        <w:t xml:space="preserve"> таблиці 1.</w:t>
      </w:r>
    </w:p>
    <w:p w14:paraId="487D9178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rFonts w:ascii="Tahoma" w:hAnsi="Tahoma" w:cs="Tahoma"/>
          <w:b w:val="0"/>
          <w:bCs w:val="0"/>
          <w:sz w:val="24"/>
        </w:rPr>
        <w:t>Методичні вказівки.</w:t>
      </w:r>
      <w:r w:rsidRPr="00977430">
        <w:rPr>
          <w:b w:val="0"/>
          <w:bCs w:val="0"/>
          <w:sz w:val="24"/>
        </w:rPr>
        <w:t xml:space="preserve"> </w:t>
      </w:r>
      <w:r w:rsidRPr="00977430">
        <w:rPr>
          <w:b w:val="0"/>
          <w:bCs w:val="0"/>
          <w:i w:val="0"/>
          <w:iCs w:val="0"/>
          <w:sz w:val="24"/>
        </w:rPr>
        <w:t>Види продукції, що продається, їх обсяг і ціни за одиницю беруться з умови завдання.</w:t>
      </w:r>
    </w:p>
    <w:p w14:paraId="14427E9D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b w:val="0"/>
          <w:bCs w:val="0"/>
          <w:i w:val="0"/>
          <w:iCs w:val="0"/>
          <w:sz w:val="24"/>
        </w:rPr>
        <w:t>Обсяг виручки від продажу продукції за планом та фактично визначається шляхом множення кількості продукції, що продається у відповідному періоді, на ціну її продажу.</w:t>
      </w:r>
    </w:p>
    <w:p w14:paraId="56001497" w14:textId="77777777" w:rsidR="001C305F" w:rsidRPr="00977430" w:rsidRDefault="001C305F" w:rsidP="00977430">
      <w:pPr>
        <w:pStyle w:val="a3"/>
        <w:jc w:val="right"/>
        <w:rPr>
          <w:rFonts w:ascii="Tahoma" w:hAnsi="Tahoma" w:cs="Tahoma"/>
          <w:b w:val="0"/>
          <w:bCs w:val="0"/>
          <w:sz w:val="24"/>
        </w:rPr>
      </w:pPr>
      <w:r w:rsidRPr="00977430">
        <w:rPr>
          <w:rFonts w:ascii="Tahoma" w:hAnsi="Tahoma" w:cs="Tahoma"/>
          <w:b w:val="0"/>
          <w:bCs w:val="0"/>
          <w:sz w:val="24"/>
        </w:rPr>
        <w:t>Таблиця 1</w:t>
      </w:r>
    </w:p>
    <w:p w14:paraId="5C22D09A" w14:textId="77777777" w:rsidR="001C305F" w:rsidRPr="00977430" w:rsidRDefault="001C305F" w:rsidP="00977430">
      <w:pPr>
        <w:pStyle w:val="a3"/>
        <w:rPr>
          <w:rFonts w:ascii="Tahoma" w:hAnsi="Tahoma" w:cs="Tahoma"/>
          <w:i w:val="0"/>
          <w:iCs w:val="0"/>
          <w:sz w:val="24"/>
        </w:rPr>
      </w:pPr>
      <w:r w:rsidRPr="00977430">
        <w:rPr>
          <w:rFonts w:ascii="Tahoma" w:hAnsi="Tahoma" w:cs="Tahoma"/>
          <w:i w:val="0"/>
          <w:iCs w:val="0"/>
          <w:sz w:val="24"/>
        </w:rPr>
        <w:t>Розрахунок виручки від продажу продукції</w:t>
      </w:r>
    </w:p>
    <w:p w14:paraId="3EA9856D" w14:textId="77777777" w:rsidR="001C305F" w:rsidRPr="00977430" w:rsidRDefault="001C305F" w:rsidP="00977430">
      <w:pPr>
        <w:pStyle w:val="a3"/>
        <w:rPr>
          <w:rFonts w:ascii="Tahoma" w:hAnsi="Tahoma" w:cs="Tahoma"/>
          <w:i w:val="0"/>
          <w:iCs w:val="0"/>
          <w:sz w:val="24"/>
        </w:rPr>
      </w:pPr>
      <w:r w:rsidRPr="00977430">
        <w:rPr>
          <w:rFonts w:ascii="Tahoma" w:hAnsi="Tahoma" w:cs="Tahoma"/>
          <w:i w:val="0"/>
          <w:iCs w:val="0"/>
          <w:sz w:val="24"/>
        </w:rPr>
        <w:t>та рівня впливу факторів на її обсяг</w:t>
      </w:r>
    </w:p>
    <w:tbl>
      <w:tblPr>
        <w:tblW w:w="9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19"/>
        <w:gridCol w:w="651"/>
        <w:gridCol w:w="675"/>
        <w:gridCol w:w="685"/>
        <w:gridCol w:w="675"/>
        <w:gridCol w:w="685"/>
        <w:gridCol w:w="675"/>
        <w:gridCol w:w="1181"/>
        <w:gridCol w:w="792"/>
        <w:gridCol w:w="731"/>
        <w:gridCol w:w="668"/>
      </w:tblGrid>
      <w:tr w:rsidR="001C305F" w:rsidRPr="00977430" w14:paraId="1FA90737" w14:textId="77777777" w:rsidTr="006259AC">
        <w:trPr>
          <w:cantSplit/>
          <w:trHeight w:val="401"/>
        </w:trPr>
        <w:tc>
          <w:tcPr>
            <w:tcW w:w="1719" w:type="dxa"/>
            <w:vMerge w:val="restart"/>
            <w:vAlign w:val="center"/>
          </w:tcPr>
          <w:p w14:paraId="08708C8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Найменування продукції</w:t>
            </w:r>
          </w:p>
        </w:tc>
        <w:tc>
          <w:tcPr>
            <w:tcW w:w="1265" w:type="dxa"/>
            <w:gridSpan w:val="2"/>
            <w:vAlign w:val="center"/>
          </w:tcPr>
          <w:p w14:paraId="60CAE58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Обсяг продукції, ц</w:t>
            </w:r>
          </w:p>
        </w:tc>
        <w:tc>
          <w:tcPr>
            <w:tcW w:w="692" w:type="dxa"/>
            <w:gridSpan w:val="2"/>
            <w:vAlign w:val="center"/>
          </w:tcPr>
          <w:p w14:paraId="62D4AD3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Ціна за 1 ц., грн.</w:t>
            </w:r>
          </w:p>
        </w:tc>
        <w:tc>
          <w:tcPr>
            <w:tcW w:w="1150" w:type="dxa"/>
            <w:gridSpan w:val="2"/>
            <w:vAlign w:val="center"/>
          </w:tcPr>
          <w:p w14:paraId="1405AE70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Виручка, тис. грн.</w:t>
            </w:r>
          </w:p>
        </w:tc>
        <w:tc>
          <w:tcPr>
            <w:tcW w:w="1469" w:type="dxa"/>
            <w:vMerge w:val="restart"/>
            <w:vAlign w:val="center"/>
          </w:tcPr>
          <w:p w14:paraId="3901AC8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 xml:space="preserve">Виручка при </w:t>
            </w: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фактич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104530A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  <w:lang w:val="ru-RU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ному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 xml:space="preserve"> обсягу і планових цінах, тис. грн.</w:t>
            </w:r>
          </w:p>
        </w:tc>
        <w:tc>
          <w:tcPr>
            <w:tcW w:w="2743" w:type="dxa"/>
            <w:gridSpan w:val="3"/>
            <w:vAlign w:val="center"/>
          </w:tcPr>
          <w:p w14:paraId="49676C0D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Відхилення, тис. грн.</w:t>
            </w:r>
          </w:p>
        </w:tc>
      </w:tr>
      <w:tr w:rsidR="001C305F" w:rsidRPr="00977430" w14:paraId="54E1401F" w14:textId="77777777" w:rsidTr="006259AC">
        <w:trPr>
          <w:cantSplit/>
          <w:trHeight w:val="545"/>
        </w:trPr>
        <w:tc>
          <w:tcPr>
            <w:tcW w:w="1719" w:type="dxa"/>
            <w:vMerge/>
          </w:tcPr>
          <w:p w14:paraId="32869050" w14:textId="77777777" w:rsidR="001C305F" w:rsidRPr="00977430" w:rsidRDefault="001C305F" w:rsidP="00977430">
            <w:pPr>
              <w:pStyle w:val="a3"/>
              <w:rPr>
                <w:i w:val="0"/>
                <w:iCs w:val="0"/>
                <w:sz w:val="24"/>
              </w:rPr>
            </w:pPr>
          </w:p>
        </w:tc>
        <w:tc>
          <w:tcPr>
            <w:tcW w:w="632" w:type="dxa"/>
            <w:vMerge w:val="restart"/>
            <w:vAlign w:val="center"/>
          </w:tcPr>
          <w:p w14:paraId="6F5B23E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 xml:space="preserve">за </w:t>
            </w: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пла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167D42C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ном</w:t>
            </w:r>
            <w:proofErr w:type="spellEnd"/>
          </w:p>
        </w:tc>
        <w:tc>
          <w:tcPr>
            <w:tcW w:w="633" w:type="dxa"/>
            <w:vMerge w:val="restart"/>
            <w:vAlign w:val="center"/>
          </w:tcPr>
          <w:p w14:paraId="5E7717C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фак-</w:t>
            </w:r>
          </w:p>
          <w:p w14:paraId="19D7ADB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тич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02312F50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но</w:t>
            </w:r>
          </w:p>
        </w:tc>
        <w:tc>
          <w:tcPr>
            <w:tcW w:w="346" w:type="dxa"/>
            <w:vMerge w:val="restart"/>
            <w:vAlign w:val="center"/>
          </w:tcPr>
          <w:p w14:paraId="33F0C90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пла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375C2D5E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нова</w:t>
            </w:r>
          </w:p>
        </w:tc>
        <w:tc>
          <w:tcPr>
            <w:tcW w:w="346" w:type="dxa"/>
            <w:vMerge w:val="restart"/>
            <w:vAlign w:val="center"/>
          </w:tcPr>
          <w:p w14:paraId="66453F3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фак-</w:t>
            </w:r>
          </w:p>
          <w:p w14:paraId="09983466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тич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2F1EDEB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на</w:t>
            </w:r>
          </w:p>
        </w:tc>
        <w:tc>
          <w:tcPr>
            <w:tcW w:w="575" w:type="dxa"/>
            <w:vMerge w:val="restart"/>
            <w:vAlign w:val="center"/>
          </w:tcPr>
          <w:p w14:paraId="4E53962E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пла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77B5524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нова</w:t>
            </w:r>
          </w:p>
        </w:tc>
        <w:tc>
          <w:tcPr>
            <w:tcW w:w="575" w:type="dxa"/>
            <w:vMerge w:val="restart"/>
            <w:vAlign w:val="center"/>
          </w:tcPr>
          <w:p w14:paraId="0222596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фак-</w:t>
            </w:r>
          </w:p>
          <w:p w14:paraId="7ACC24D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тич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04AF6D2A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на</w:t>
            </w:r>
          </w:p>
        </w:tc>
        <w:tc>
          <w:tcPr>
            <w:tcW w:w="1469" w:type="dxa"/>
            <w:vMerge/>
          </w:tcPr>
          <w:p w14:paraId="58FB88E6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  <w:vMerge w:val="restart"/>
            <w:vAlign w:val="center"/>
          </w:tcPr>
          <w:p w14:paraId="44BFB29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Всьо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-</w:t>
            </w:r>
          </w:p>
          <w:p w14:paraId="0932952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го</w:t>
            </w:r>
          </w:p>
        </w:tc>
        <w:tc>
          <w:tcPr>
            <w:tcW w:w="1812" w:type="dxa"/>
            <w:gridSpan w:val="2"/>
            <w:vAlign w:val="center"/>
          </w:tcPr>
          <w:p w14:paraId="74900A1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в т.ч. за рахунок зміни</w:t>
            </w:r>
          </w:p>
        </w:tc>
      </w:tr>
      <w:tr w:rsidR="001C305F" w:rsidRPr="00977430" w14:paraId="2E4F5835" w14:textId="77777777" w:rsidTr="006259AC">
        <w:trPr>
          <w:cantSplit/>
          <w:trHeight w:val="544"/>
        </w:trPr>
        <w:tc>
          <w:tcPr>
            <w:tcW w:w="1719" w:type="dxa"/>
            <w:vMerge/>
          </w:tcPr>
          <w:p w14:paraId="6065BEA6" w14:textId="77777777" w:rsidR="001C305F" w:rsidRPr="00977430" w:rsidRDefault="001C305F" w:rsidP="00977430">
            <w:pPr>
              <w:pStyle w:val="a3"/>
              <w:rPr>
                <w:i w:val="0"/>
                <w:iCs w:val="0"/>
                <w:sz w:val="24"/>
              </w:rPr>
            </w:pPr>
          </w:p>
        </w:tc>
        <w:tc>
          <w:tcPr>
            <w:tcW w:w="632" w:type="dxa"/>
            <w:vMerge/>
          </w:tcPr>
          <w:p w14:paraId="3A4FDAE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33" w:type="dxa"/>
            <w:vMerge/>
          </w:tcPr>
          <w:p w14:paraId="248D4EF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  <w:vMerge/>
          </w:tcPr>
          <w:p w14:paraId="5C1A65E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  <w:vMerge/>
          </w:tcPr>
          <w:p w14:paraId="7BC3BCB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  <w:vMerge/>
          </w:tcPr>
          <w:p w14:paraId="1F2B66A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  <w:vMerge/>
          </w:tcPr>
          <w:p w14:paraId="5F0D50D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69" w:type="dxa"/>
            <w:vMerge/>
          </w:tcPr>
          <w:p w14:paraId="1CE3D30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  <w:vMerge/>
            <w:vAlign w:val="center"/>
          </w:tcPr>
          <w:p w14:paraId="6B2280FD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4" w:type="dxa"/>
            <w:vAlign w:val="center"/>
          </w:tcPr>
          <w:p w14:paraId="25BB498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кіль</w:t>
            </w:r>
            <w:r w:rsidRPr="00977430">
              <w:rPr>
                <w:b w:val="0"/>
                <w:bCs w:val="0"/>
                <w:i w:val="0"/>
                <w:iCs w:val="0"/>
                <w:sz w:val="24"/>
                <w:lang w:val="en-US"/>
              </w:rPr>
              <w:t>-</w:t>
            </w:r>
            <w:r w:rsidRPr="00977430">
              <w:rPr>
                <w:b w:val="0"/>
                <w:bCs w:val="0"/>
                <w:i w:val="0"/>
                <w:iCs w:val="0"/>
                <w:sz w:val="24"/>
              </w:rPr>
              <w:t>кості</w:t>
            </w:r>
          </w:p>
        </w:tc>
        <w:tc>
          <w:tcPr>
            <w:tcW w:w="668" w:type="dxa"/>
            <w:vAlign w:val="center"/>
          </w:tcPr>
          <w:p w14:paraId="1D00447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ціни</w:t>
            </w:r>
          </w:p>
        </w:tc>
      </w:tr>
      <w:tr w:rsidR="001C305F" w:rsidRPr="00977430" w14:paraId="79313A59" w14:textId="77777777" w:rsidTr="006259AC">
        <w:trPr>
          <w:trHeight w:val="141"/>
        </w:trPr>
        <w:tc>
          <w:tcPr>
            <w:tcW w:w="1719" w:type="dxa"/>
            <w:vAlign w:val="center"/>
          </w:tcPr>
          <w:p w14:paraId="34F7ADF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Продукція“А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”</w:t>
            </w:r>
          </w:p>
        </w:tc>
        <w:tc>
          <w:tcPr>
            <w:tcW w:w="632" w:type="dxa"/>
          </w:tcPr>
          <w:p w14:paraId="1CD9A5DD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33" w:type="dxa"/>
          </w:tcPr>
          <w:p w14:paraId="64BCCD8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3A2671E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6FEBFF3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4BAB7E9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0D24EA0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69" w:type="dxa"/>
          </w:tcPr>
          <w:p w14:paraId="5C331A0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</w:tcPr>
          <w:p w14:paraId="2F7B938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4" w:type="dxa"/>
          </w:tcPr>
          <w:p w14:paraId="32D7995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68" w:type="dxa"/>
          </w:tcPr>
          <w:p w14:paraId="14220BF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1C305F" w:rsidRPr="00977430" w14:paraId="490F961F" w14:textId="77777777" w:rsidTr="006259AC">
        <w:tc>
          <w:tcPr>
            <w:tcW w:w="1719" w:type="dxa"/>
            <w:vAlign w:val="center"/>
          </w:tcPr>
          <w:p w14:paraId="709856B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  <w:lang w:val="ru-RU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Продукція “Б”</w:t>
            </w:r>
          </w:p>
        </w:tc>
        <w:tc>
          <w:tcPr>
            <w:tcW w:w="632" w:type="dxa"/>
          </w:tcPr>
          <w:p w14:paraId="1F43004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33" w:type="dxa"/>
          </w:tcPr>
          <w:p w14:paraId="686F336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0D1407C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547B45D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18324BAE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5C8E0323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69" w:type="dxa"/>
          </w:tcPr>
          <w:p w14:paraId="4F1B470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</w:tcPr>
          <w:p w14:paraId="647FE3C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4" w:type="dxa"/>
          </w:tcPr>
          <w:p w14:paraId="1952312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68" w:type="dxa"/>
          </w:tcPr>
          <w:p w14:paraId="013428D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1C305F" w:rsidRPr="00977430" w14:paraId="2BE0D58E" w14:textId="77777777" w:rsidTr="006259AC">
        <w:tc>
          <w:tcPr>
            <w:tcW w:w="1719" w:type="dxa"/>
            <w:vAlign w:val="center"/>
          </w:tcPr>
          <w:p w14:paraId="75FF112E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Продукція“В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”</w:t>
            </w:r>
          </w:p>
        </w:tc>
        <w:tc>
          <w:tcPr>
            <w:tcW w:w="632" w:type="dxa"/>
          </w:tcPr>
          <w:p w14:paraId="554308E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33" w:type="dxa"/>
          </w:tcPr>
          <w:p w14:paraId="07BA1F47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0A4E9C9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04DA36B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427270A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3B58DD3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69" w:type="dxa"/>
          </w:tcPr>
          <w:p w14:paraId="5B2C187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</w:tcPr>
          <w:p w14:paraId="45B38CF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4" w:type="dxa"/>
          </w:tcPr>
          <w:p w14:paraId="14346DC6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68" w:type="dxa"/>
          </w:tcPr>
          <w:p w14:paraId="3A6410AF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1C305F" w:rsidRPr="00977430" w14:paraId="4AD8AD7C" w14:textId="77777777" w:rsidTr="006259AC">
        <w:tc>
          <w:tcPr>
            <w:tcW w:w="1719" w:type="dxa"/>
            <w:vAlign w:val="center"/>
          </w:tcPr>
          <w:p w14:paraId="6B6D631A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r w:rsidRPr="00977430">
              <w:rPr>
                <w:b w:val="0"/>
                <w:bCs w:val="0"/>
                <w:i w:val="0"/>
                <w:iCs w:val="0"/>
                <w:sz w:val="24"/>
              </w:rPr>
              <w:t>Продукція “Г”</w:t>
            </w:r>
          </w:p>
        </w:tc>
        <w:tc>
          <w:tcPr>
            <w:tcW w:w="632" w:type="dxa"/>
          </w:tcPr>
          <w:p w14:paraId="5E7FD75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33" w:type="dxa"/>
          </w:tcPr>
          <w:p w14:paraId="6974872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3671FAF9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4DB5FC7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59A2810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4A3C945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69" w:type="dxa"/>
          </w:tcPr>
          <w:p w14:paraId="1113297E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</w:tcPr>
          <w:p w14:paraId="272B8B7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4" w:type="dxa"/>
          </w:tcPr>
          <w:p w14:paraId="4C92DD2D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68" w:type="dxa"/>
          </w:tcPr>
          <w:p w14:paraId="393BEBFA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  <w:tr w:rsidR="001C305F" w:rsidRPr="00977430" w14:paraId="0CDCC45B" w14:textId="77777777" w:rsidTr="006259AC">
        <w:tc>
          <w:tcPr>
            <w:tcW w:w="1719" w:type="dxa"/>
            <w:vAlign w:val="center"/>
          </w:tcPr>
          <w:p w14:paraId="75845BD0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  <w:proofErr w:type="spellStart"/>
            <w:r w:rsidRPr="00977430">
              <w:rPr>
                <w:b w:val="0"/>
                <w:bCs w:val="0"/>
                <w:i w:val="0"/>
                <w:iCs w:val="0"/>
                <w:sz w:val="24"/>
              </w:rPr>
              <w:t>Продукція“Д</w:t>
            </w:r>
            <w:proofErr w:type="spellEnd"/>
            <w:r w:rsidRPr="00977430">
              <w:rPr>
                <w:b w:val="0"/>
                <w:bCs w:val="0"/>
                <w:i w:val="0"/>
                <w:iCs w:val="0"/>
                <w:sz w:val="24"/>
              </w:rPr>
              <w:t>”</w:t>
            </w:r>
          </w:p>
        </w:tc>
        <w:tc>
          <w:tcPr>
            <w:tcW w:w="632" w:type="dxa"/>
          </w:tcPr>
          <w:p w14:paraId="71C33EBC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33" w:type="dxa"/>
          </w:tcPr>
          <w:p w14:paraId="6A4A9C05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4B50510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346" w:type="dxa"/>
          </w:tcPr>
          <w:p w14:paraId="6341FC0B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756F2528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575" w:type="dxa"/>
          </w:tcPr>
          <w:p w14:paraId="43F176B4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69" w:type="dxa"/>
          </w:tcPr>
          <w:p w14:paraId="2163A4F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931" w:type="dxa"/>
          </w:tcPr>
          <w:p w14:paraId="06BB8B52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144" w:type="dxa"/>
          </w:tcPr>
          <w:p w14:paraId="63DC6D21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668" w:type="dxa"/>
          </w:tcPr>
          <w:p w14:paraId="1A536880" w14:textId="77777777" w:rsidR="001C305F" w:rsidRPr="00977430" w:rsidRDefault="001C305F" w:rsidP="00977430">
            <w:pPr>
              <w:pStyle w:val="a3"/>
              <w:rPr>
                <w:b w:val="0"/>
                <w:bCs w:val="0"/>
                <w:i w:val="0"/>
                <w:iCs w:val="0"/>
                <w:sz w:val="24"/>
              </w:rPr>
            </w:pPr>
          </w:p>
        </w:tc>
      </w:tr>
    </w:tbl>
    <w:p w14:paraId="0C657FF9" w14:textId="77777777" w:rsidR="001C305F" w:rsidRPr="00977430" w:rsidRDefault="001C305F" w:rsidP="00977430">
      <w:pPr>
        <w:pStyle w:val="a3"/>
        <w:rPr>
          <w:i w:val="0"/>
          <w:iCs w:val="0"/>
          <w:sz w:val="24"/>
          <w:lang w:val="en-US"/>
        </w:rPr>
      </w:pPr>
    </w:p>
    <w:p w14:paraId="2CEB2DAE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b w:val="0"/>
          <w:bCs w:val="0"/>
          <w:i w:val="0"/>
          <w:iCs w:val="0"/>
          <w:sz w:val="24"/>
        </w:rPr>
        <w:t>Відхилення фактичного обсягу виручки від її планової величини розраховується у вигляді різниці між цими величинами.</w:t>
      </w:r>
    </w:p>
    <w:p w14:paraId="554424DB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b w:val="0"/>
          <w:bCs w:val="0"/>
          <w:i w:val="0"/>
          <w:iCs w:val="0"/>
          <w:sz w:val="24"/>
        </w:rPr>
        <w:t xml:space="preserve">При визначенні впливу факторів на зміну суми виручки від продажу продукції розраховується додатковий показник: “Обсяг виручки при фактичному обсягу реалізації продукції та плановій ціні”. Різниця між цим показником і плановим обсягом виручки представляє відхилення за рахунок зміни кількості продукції, що реалізується, а різниця </w:t>
      </w:r>
      <w:r w:rsidRPr="00977430">
        <w:rPr>
          <w:b w:val="0"/>
          <w:bCs w:val="0"/>
          <w:i w:val="0"/>
          <w:iCs w:val="0"/>
          <w:sz w:val="24"/>
        </w:rPr>
        <w:lastRenderedPageBreak/>
        <w:t>між розрахованим додатковим показником обсягу виручки та її фактичною величиною покаже зміну виручки за рахунок зміни ціни реалізації.</w:t>
      </w:r>
    </w:p>
    <w:p w14:paraId="3246CBB0" w14:textId="163B6A29" w:rsidR="001C305F" w:rsidRPr="00977430" w:rsidRDefault="001C305F" w:rsidP="00977430">
      <w:pPr>
        <w:pStyle w:val="a3"/>
        <w:ind w:firstLine="720"/>
        <w:jc w:val="both"/>
        <w:rPr>
          <w:i w:val="0"/>
          <w:iCs w:val="0"/>
          <w:sz w:val="24"/>
        </w:rPr>
      </w:pPr>
      <w:r w:rsidRPr="00977430">
        <w:rPr>
          <w:i w:val="0"/>
          <w:iCs w:val="0"/>
          <w:sz w:val="24"/>
        </w:rPr>
        <w:t>Завдання 2.</w:t>
      </w:r>
      <w:r w:rsidRPr="00977430">
        <w:rPr>
          <w:sz w:val="24"/>
        </w:rPr>
        <w:t xml:space="preserve"> </w:t>
      </w:r>
      <w:r w:rsidRPr="00977430">
        <w:rPr>
          <w:b w:val="0"/>
          <w:bCs w:val="0"/>
          <w:i w:val="0"/>
          <w:iCs w:val="0"/>
          <w:sz w:val="24"/>
        </w:rPr>
        <w:t>Розрахунок та розподіл валового та чистого доходів</w:t>
      </w:r>
      <w:r w:rsidR="00BA2FA7" w:rsidRPr="00977430">
        <w:rPr>
          <w:b w:val="0"/>
          <w:bCs w:val="0"/>
          <w:i w:val="0"/>
          <w:iCs w:val="0"/>
          <w:sz w:val="24"/>
        </w:rPr>
        <w:t xml:space="preserve"> </w:t>
      </w:r>
      <w:r w:rsidR="00BA2FA7" w:rsidRPr="00977430">
        <w:rPr>
          <w:i w:val="0"/>
          <w:iCs w:val="0"/>
          <w:sz w:val="24"/>
        </w:rPr>
        <w:t>(10 балів)</w:t>
      </w:r>
      <w:r w:rsidRPr="00977430">
        <w:rPr>
          <w:i w:val="0"/>
          <w:iCs w:val="0"/>
          <w:sz w:val="24"/>
        </w:rPr>
        <w:t>.</w:t>
      </w:r>
    </w:p>
    <w:p w14:paraId="6100E884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sz w:val="24"/>
        </w:rPr>
        <w:t xml:space="preserve">Вихідні дані. </w:t>
      </w:r>
      <w:r w:rsidRPr="00977430">
        <w:rPr>
          <w:b w:val="0"/>
          <w:bCs w:val="0"/>
          <w:i w:val="0"/>
          <w:iCs w:val="0"/>
          <w:sz w:val="24"/>
        </w:rPr>
        <w:t>Виручка від продажу продукції, товарів, робіт, послуг з врахуванням інших надходжень (без ПДВ, акцизів) складає 36315,5 тис. грн. Заробітна плата – 4485,0 тис. грн. Матеріально-грошові витрати (без врахування витрат на оплату праці) – 28567,5 тис. грн.</w:t>
      </w:r>
    </w:p>
    <w:p w14:paraId="7AE4F806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sz w:val="24"/>
        </w:rPr>
        <w:t>Необхідно</w:t>
      </w:r>
      <w:r w:rsidRPr="00977430">
        <w:rPr>
          <w:b w:val="0"/>
          <w:bCs w:val="0"/>
          <w:sz w:val="24"/>
        </w:rPr>
        <w:t xml:space="preserve">. </w:t>
      </w:r>
      <w:r w:rsidRPr="00977430">
        <w:rPr>
          <w:b w:val="0"/>
          <w:bCs w:val="0"/>
          <w:i w:val="0"/>
          <w:iCs w:val="0"/>
          <w:sz w:val="24"/>
        </w:rPr>
        <w:t>Визначити валовий та чистий доходи та розподілити їх. Схема розрахунку вільна.</w:t>
      </w:r>
    </w:p>
    <w:p w14:paraId="3D0C09D9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rFonts w:ascii="Tahoma" w:hAnsi="Tahoma" w:cs="Tahoma"/>
          <w:b w:val="0"/>
          <w:bCs w:val="0"/>
          <w:sz w:val="24"/>
        </w:rPr>
        <w:t>Методичні вказівки.</w:t>
      </w:r>
      <w:r w:rsidRPr="00977430">
        <w:rPr>
          <w:b w:val="0"/>
          <w:bCs w:val="0"/>
          <w:sz w:val="24"/>
        </w:rPr>
        <w:t xml:space="preserve"> </w:t>
      </w:r>
      <w:r w:rsidRPr="00977430">
        <w:rPr>
          <w:b w:val="0"/>
          <w:bCs w:val="0"/>
          <w:i w:val="0"/>
          <w:iCs w:val="0"/>
          <w:sz w:val="24"/>
        </w:rPr>
        <w:t>Валовий доход представляє собою різницю між виручкою та матеріально-грошовими витратами (крім оплати праці).</w:t>
      </w:r>
    </w:p>
    <w:p w14:paraId="11E2937D" w14:textId="77777777" w:rsidR="001C305F" w:rsidRPr="00977430" w:rsidRDefault="001C305F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  <w:r w:rsidRPr="00977430">
        <w:rPr>
          <w:b w:val="0"/>
          <w:bCs w:val="0"/>
          <w:i w:val="0"/>
          <w:iCs w:val="0"/>
          <w:sz w:val="24"/>
        </w:rPr>
        <w:t>Чистий доход визначається як різниця між валовим доходом та витратами на оплату праці. Отриманий чистий доход у розмірі 18 % направляється на сплату податків до бюджету, а решта – залишається на підприємстві.</w:t>
      </w:r>
    </w:p>
    <w:p w14:paraId="34E98E79" w14:textId="77777777" w:rsidR="00AF38E2" w:rsidRPr="00977430" w:rsidRDefault="00AF38E2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</w:rPr>
      </w:pPr>
    </w:p>
    <w:p w14:paraId="35802617" w14:textId="5D403FB9" w:rsidR="00161E43" w:rsidRPr="00977430" w:rsidRDefault="00161E43" w:rsidP="00977430">
      <w:pPr>
        <w:pStyle w:val="a3"/>
        <w:ind w:firstLine="720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i w:val="0"/>
          <w:iCs w:val="0"/>
          <w:sz w:val="24"/>
          <w:lang w:val="ru-RU"/>
        </w:rPr>
        <w:t>Тест-</w:t>
      </w:r>
      <w:proofErr w:type="spellStart"/>
      <w:r w:rsidRPr="00977430">
        <w:rPr>
          <w:i w:val="0"/>
          <w:iCs w:val="0"/>
          <w:sz w:val="24"/>
          <w:lang w:val="ru-RU"/>
        </w:rPr>
        <w:t>завдання</w:t>
      </w:r>
      <w:proofErr w:type="spellEnd"/>
      <w:r w:rsidRPr="00977430">
        <w:rPr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i w:val="0"/>
          <w:iCs w:val="0"/>
          <w:sz w:val="24"/>
          <w:lang w:val="ru-RU"/>
        </w:rPr>
        <w:t>множинного</w:t>
      </w:r>
      <w:proofErr w:type="spellEnd"/>
      <w:r w:rsidRPr="00977430">
        <w:rPr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i w:val="0"/>
          <w:iCs w:val="0"/>
          <w:sz w:val="24"/>
          <w:lang w:val="ru-RU"/>
        </w:rPr>
        <w:t>вибору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r w:rsidR="00BA2FA7" w:rsidRPr="00977430">
        <w:rPr>
          <w:b w:val="0"/>
          <w:bCs w:val="0"/>
          <w:i w:val="0"/>
          <w:iCs w:val="0"/>
          <w:sz w:val="24"/>
          <w:lang w:val="ru-RU"/>
        </w:rPr>
        <w:t xml:space="preserve">(5 </w:t>
      </w:r>
      <w:proofErr w:type="spellStart"/>
      <w:r w:rsidR="00BA2FA7" w:rsidRPr="00977430">
        <w:rPr>
          <w:b w:val="0"/>
          <w:bCs w:val="0"/>
          <w:i w:val="0"/>
          <w:iCs w:val="0"/>
          <w:sz w:val="24"/>
          <w:lang w:val="ru-RU"/>
        </w:rPr>
        <w:t>балів</w:t>
      </w:r>
      <w:proofErr w:type="spellEnd"/>
      <w:r w:rsidR="00BA2FA7" w:rsidRPr="00977430">
        <w:rPr>
          <w:b w:val="0"/>
          <w:bCs w:val="0"/>
          <w:i w:val="0"/>
          <w:iCs w:val="0"/>
          <w:sz w:val="24"/>
          <w:lang w:val="ru-RU"/>
        </w:rPr>
        <w:t>)</w:t>
      </w:r>
    </w:p>
    <w:p w14:paraId="62E3C9AC" w14:textId="77777777" w:rsidR="00161E43" w:rsidRPr="00977430" w:rsidRDefault="00161E43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Оберіть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одну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правильну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(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найповнішу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відповідь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. </w:t>
      </w:r>
    </w:p>
    <w:p w14:paraId="6AC99B04" w14:textId="77777777" w:rsidR="00161E43" w:rsidRPr="00977430" w:rsidRDefault="00161E43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b w:val="0"/>
          <w:bCs w:val="0"/>
          <w:i w:val="0"/>
          <w:iCs w:val="0"/>
          <w:sz w:val="24"/>
          <w:lang w:val="ru-RU"/>
        </w:rPr>
        <w:t xml:space="preserve">1. </w:t>
      </w:r>
      <w:r w:rsidRPr="00977430">
        <w:rPr>
          <w:b w:val="0"/>
          <w:bCs w:val="0"/>
          <w:sz w:val="24"/>
          <w:lang w:val="ru-RU"/>
        </w:rPr>
        <w:t>В</w:t>
      </w:r>
      <w:proofErr w:type="spellStart"/>
      <w:r w:rsidRPr="00977430">
        <w:rPr>
          <w:b w:val="0"/>
          <w:bCs w:val="0"/>
          <w:sz w:val="24"/>
          <w:lang w:val="ru-RU"/>
        </w:rPr>
        <w:t>нутрішні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фактори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впливу</w:t>
      </w:r>
      <w:proofErr w:type="spellEnd"/>
      <w:r w:rsidRPr="00977430">
        <w:rPr>
          <w:b w:val="0"/>
          <w:bCs w:val="0"/>
          <w:sz w:val="24"/>
          <w:lang w:val="ru-RU"/>
        </w:rPr>
        <w:t xml:space="preserve"> на </w:t>
      </w:r>
      <w:proofErr w:type="spellStart"/>
      <w:r w:rsidRPr="00977430">
        <w:rPr>
          <w:b w:val="0"/>
          <w:bCs w:val="0"/>
          <w:sz w:val="24"/>
          <w:lang w:val="ru-RU"/>
        </w:rPr>
        <w:t>фінансові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результати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підприємства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включають</w:t>
      </w:r>
      <w:proofErr w:type="spellEnd"/>
      <w:r w:rsidRPr="00977430">
        <w:rPr>
          <w:b w:val="0"/>
          <w:bCs w:val="0"/>
          <w:sz w:val="24"/>
          <w:lang w:val="ru-RU"/>
        </w:rPr>
        <w:t>: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 а) час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роботи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устаткування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соціальні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умови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праці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кваліфікацію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персоналу; б)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ціни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на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виробничі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ресурси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податкову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політику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держави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конкуренцію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в)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середні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запаси товарно-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матеріальних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цінностей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природні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умови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інфляцію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>; г) о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блікову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політику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підприємства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фазу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економічного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циклу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держави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рівень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насичення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ринків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товарами-субститутами. </w:t>
      </w:r>
    </w:p>
    <w:p w14:paraId="4510EE9C" w14:textId="77777777" w:rsidR="00161E43" w:rsidRPr="00977430" w:rsidRDefault="00161E43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b w:val="0"/>
          <w:bCs w:val="0"/>
          <w:i w:val="0"/>
          <w:iCs w:val="0"/>
          <w:sz w:val="24"/>
          <w:lang w:val="ru-RU"/>
        </w:rPr>
        <w:t xml:space="preserve">2. </w:t>
      </w:r>
      <w:r w:rsidRPr="00977430">
        <w:rPr>
          <w:b w:val="0"/>
          <w:bCs w:val="0"/>
          <w:sz w:val="24"/>
          <w:lang w:val="ru-RU"/>
        </w:rPr>
        <w:t>С</w:t>
      </w:r>
      <w:proofErr w:type="spellStart"/>
      <w:r w:rsidRPr="00977430">
        <w:rPr>
          <w:b w:val="0"/>
          <w:bCs w:val="0"/>
          <w:sz w:val="24"/>
          <w:lang w:val="ru-RU"/>
        </w:rPr>
        <w:t>тимулююча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функція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прибутку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полягає</w:t>
      </w:r>
      <w:proofErr w:type="spellEnd"/>
      <w:r w:rsidRPr="00977430">
        <w:rPr>
          <w:b w:val="0"/>
          <w:bCs w:val="0"/>
          <w:sz w:val="24"/>
          <w:lang w:val="ru-RU"/>
        </w:rPr>
        <w:t xml:space="preserve"> у: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 а)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заохоченні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працівників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та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можливостях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розширення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виробництва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б)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підтриманні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соціально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незахищених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верств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населення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в)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оцінці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ефективності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виробництва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г) правильна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відповідь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відсутня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. </w:t>
      </w:r>
    </w:p>
    <w:p w14:paraId="50E8995F" w14:textId="534CD194" w:rsidR="00161E43" w:rsidRPr="00977430" w:rsidRDefault="00161E43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b w:val="0"/>
          <w:bCs w:val="0"/>
          <w:i w:val="0"/>
          <w:iCs w:val="0"/>
          <w:sz w:val="24"/>
          <w:lang w:val="ru-RU"/>
        </w:rPr>
        <w:t xml:space="preserve">3. </w:t>
      </w:r>
      <w:r w:rsidRPr="00977430">
        <w:rPr>
          <w:b w:val="0"/>
          <w:bCs w:val="0"/>
          <w:sz w:val="24"/>
          <w:lang w:val="ru-RU"/>
        </w:rPr>
        <w:t xml:space="preserve">За характером </w:t>
      </w:r>
      <w:proofErr w:type="spellStart"/>
      <w:r w:rsidRPr="00977430">
        <w:rPr>
          <w:b w:val="0"/>
          <w:bCs w:val="0"/>
          <w:sz w:val="24"/>
          <w:lang w:val="ru-RU"/>
        </w:rPr>
        <w:t>використання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прибуток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буває</w:t>
      </w:r>
      <w:proofErr w:type="spellEnd"/>
      <w:r w:rsidRPr="00977430">
        <w:rPr>
          <w:b w:val="0"/>
          <w:bCs w:val="0"/>
          <w:sz w:val="24"/>
          <w:lang w:val="ru-RU"/>
        </w:rPr>
        <w:t xml:space="preserve">: 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а)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прибуток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планового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періоду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б)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нерозподілений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в)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номінальний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г)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від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реалізації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. </w:t>
      </w:r>
    </w:p>
    <w:p w14:paraId="398F53FC" w14:textId="77777777" w:rsidR="00161E43" w:rsidRPr="00977430" w:rsidRDefault="00161E43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b w:val="0"/>
          <w:bCs w:val="0"/>
          <w:i w:val="0"/>
          <w:iCs w:val="0"/>
          <w:sz w:val="24"/>
          <w:lang w:val="ru-RU"/>
        </w:rPr>
        <w:t>4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. </w:t>
      </w:r>
      <w:r w:rsidRPr="00977430">
        <w:rPr>
          <w:b w:val="0"/>
          <w:bCs w:val="0"/>
          <w:sz w:val="24"/>
          <w:lang w:val="ru-RU"/>
        </w:rPr>
        <w:t xml:space="preserve">НП(С)БО 1 </w:t>
      </w:r>
      <w:proofErr w:type="spellStart"/>
      <w:r w:rsidRPr="00977430">
        <w:rPr>
          <w:b w:val="0"/>
          <w:bCs w:val="0"/>
          <w:sz w:val="24"/>
          <w:lang w:val="ru-RU"/>
        </w:rPr>
        <w:t>передбачає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такі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види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фінансових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результатів</w:t>
      </w:r>
      <w:proofErr w:type="spellEnd"/>
      <w:r w:rsidRPr="00977430">
        <w:rPr>
          <w:b w:val="0"/>
          <w:bCs w:val="0"/>
          <w:sz w:val="24"/>
          <w:lang w:val="ru-RU"/>
        </w:rPr>
        <w:t>: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 а)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валовий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прибуток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б)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фінансовий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результат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від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операційної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діяльності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в)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фінансовий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результат до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оподаткування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г)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чистий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фінансовий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результат. </w:t>
      </w:r>
    </w:p>
    <w:p w14:paraId="6E681DF6" w14:textId="77777777" w:rsidR="00161E43" w:rsidRPr="00977430" w:rsidRDefault="00161E43" w:rsidP="00977430">
      <w:pPr>
        <w:pStyle w:val="a3"/>
        <w:ind w:firstLine="720"/>
        <w:jc w:val="both"/>
        <w:rPr>
          <w:b w:val="0"/>
          <w:bCs w:val="0"/>
          <w:i w:val="0"/>
          <w:iCs w:val="0"/>
          <w:sz w:val="24"/>
          <w:lang w:val="ru-RU"/>
        </w:rPr>
      </w:pPr>
      <w:r w:rsidRPr="00977430">
        <w:rPr>
          <w:b w:val="0"/>
          <w:bCs w:val="0"/>
          <w:i w:val="0"/>
          <w:iCs w:val="0"/>
          <w:sz w:val="24"/>
          <w:lang w:val="ru-RU"/>
        </w:rPr>
        <w:t xml:space="preserve">5. </w:t>
      </w:r>
      <w:r w:rsidRPr="00977430">
        <w:rPr>
          <w:b w:val="0"/>
          <w:bCs w:val="0"/>
          <w:sz w:val="24"/>
          <w:lang w:val="ru-RU"/>
        </w:rPr>
        <w:t>П</w:t>
      </w:r>
      <w:proofErr w:type="spellStart"/>
      <w:r w:rsidRPr="00977430">
        <w:rPr>
          <w:b w:val="0"/>
          <w:bCs w:val="0"/>
          <w:sz w:val="24"/>
          <w:lang w:val="ru-RU"/>
        </w:rPr>
        <w:t>рибуток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від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реалізації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sz w:val="24"/>
          <w:lang w:val="ru-RU"/>
        </w:rPr>
        <w:t xml:space="preserve"> за </w:t>
      </w:r>
      <w:proofErr w:type="spellStart"/>
      <w:r w:rsidRPr="00977430">
        <w:rPr>
          <w:b w:val="0"/>
          <w:bCs w:val="0"/>
          <w:sz w:val="24"/>
          <w:lang w:val="ru-RU"/>
        </w:rPr>
        <w:t>інших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рівних</w:t>
      </w:r>
      <w:proofErr w:type="spellEnd"/>
      <w:r w:rsidRPr="00977430">
        <w:rPr>
          <w:b w:val="0"/>
          <w:bCs w:val="0"/>
          <w:sz w:val="24"/>
          <w:lang w:val="ru-RU"/>
        </w:rPr>
        <w:t xml:space="preserve"> умов </w:t>
      </w:r>
      <w:proofErr w:type="spellStart"/>
      <w:r w:rsidRPr="00977430">
        <w:rPr>
          <w:b w:val="0"/>
          <w:bCs w:val="0"/>
          <w:sz w:val="24"/>
          <w:lang w:val="ru-RU"/>
        </w:rPr>
        <w:t>залежить</w:t>
      </w:r>
      <w:proofErr w:type="spellEnd"/>
      <w:r w:rsidRPr="00977430">
        <w:rPr>
          <w:b w:val="0"/>
          <w:b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sz w:val="24"/>
          <w:lang w:val="ru-RU"/>
        </w:rPr>
        <w:t>від</w:t>
      </w:r>
      <w:proofErr w:type="spellEnd"/>
      <w:r w:rsidRPr="00977430">
        <w:rPr>
          <w:b w:val="0"/>
          <w:bCs w:val="0"/>
          <w:sz w:val="24"/>
          <w:lang w:val="ru-RU"/>
        </w:rPr>
        <w:t>:</w:t>
      </w:r>
      <w:r w:rsidRPr="00977430">
        <w:rPr>
          <w:b w:val="0"/>
          <w:bCs w:val="0"/>
          <w:i w:val="0"/>
          <w:iCs w:val="0"/>
          <w:sz w:val="24"/>
          <w:lang w:val="ru-RU"/>
        </w:rPr>
        <w:t xml:space="preserve"> а)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ціни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одиниці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і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витрат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на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її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виготовлення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б)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кількості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яка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підлягає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реалізації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в)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кількості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яка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підлягає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реалізації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,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ціни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одиниці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і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витрат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на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її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виготовлення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; г)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витрат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на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виготовлення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 </w:t>
      </w:r>
      <w:proofErr w:type="spellStart"/>
      <w:r w:rsidRPr="00977430">
        <w:rPr>
          <w:b w:val="0"/>
          <w:bCs w:val="0"/>
          <w:i w:val="0"/>
          <w:iCs w:val="0"/>
          <w:sz w:val="24"/>
          <w:lang w:val="ru-RU"/>
        </w:rPr>
        <w:t>продукції</w:t>
      </w:r>
      <w:proofErr w:type="spellEnd"/>
      <w:r w:rsidRPr="00977430">
        <w:rPr>
          <w:b w:val="0"/>
          <w:bCs w:val="0"/>
          <w:i w:val="0"/>
          <w:iCs w:val="0"/>
          <w:sz w:val="24"/>
          <w:lang w:val="ru-RU"/>
        </w:rPr>
        <w:t xml:space="preserve">. </w:t>
      </w:r>
    </w:p>
    <w:p w14:paraId="19EDD772" w14:textId="77777777" w:rsidR="009912C7" w:rsidRPr="00977430" w:rsidRDefault="009912C7" w:rsidP="00977430">
      <w:pPr>
        <w:pStyle w:val="a3"/>
        <w:jc w:val="both"/>
        <w:rPr>
          <w:i w:val="0"/>
          <w:iCs w:val="0"/>
          <w:sz w:val="24"/>
          <w:lang w:val="ru-RU"/>
        </w:rPr>
      </w:pPr>
    </w:p>
    <w:sectPr w:rsidR="009912C7" w:rsidRPr="0097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05F"/>
    <w:rsid w:val="00161E43"/>
    <w:rsid w:val="001C305F"/>
    <w:rsid w:val="00267B91"/>
    <w:rsid w:val="00271DEE"/>
    <w:rsid w:val="003D4202"/>
    <w:rsid w:val="006A0595"/>
    <w:rsid w:val="007218E3"/>
    <w:rsid w:val="00977430"/>
    <w:rsid w:val="009912C7"/>
    <w:rsid w:val="00AF38E2"/>
    <w:rsid w:val="00BA2FA7"/>
    <w:rsid w:val="00CE6889"/>
    <w:rsid w:val="00D204CC"/>
    <w:rsid w:val="00ED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5786"/>
  <w15:docId w15:val="{DB5DAD54-CD8E-4A9C-B486-78E955F15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C30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  <w:style w:type="character" w:customStyle="1" w:styleId="a4">
    <w:name w:val="Заголовок Знак"/>
    <w:basedOn w:val="a0"/>
    <w:link w:val="a3"/>
    <w:rsid w:val="001C305F"/>
    <w:rPr>
      <w:rFonts w:ascii="Times New Roman" w:eastAsia="Times New Roman" w:hAnsi="Times New Roman" w:cs="Times New Roman"/>
      <w:b/>
      <w:bCs/>
      <w:i/>
      <w:iCs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2864</Words>
  <Characters>1634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</cp:lastModifiedBy>
  <cp:revision>2</cp:revision>
  <dcterms:created xsi:type="dcterms:W3CDTF">2024-10-24T18:41:00Z</dcterms:created>
  <dcterms:modified xsi:type="dcterms:W3CDTF">2024-10-24T18:41:00Z</dcterms:modified>
</cp:coreProperties>
</file>