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F" w:rsidRDefault="00BC1D3F" w:rsidP="00BC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D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ПЕРЕЛІК ПИТАНЬ ДЛЯ ПІДГОТОВКИ ДО ЕКЗАМЕНУ</w:t>
      </w:r>
    </w:p>
    <w:p w:rsidR="00BC1D3F" w:rsidRPr="00BC1D3F" w:rsidRDefault="00BC1D3F" w:rsidP="00BC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національна безпека та які її основні складові?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етапи еволюції теорії управління національною безпекою?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концепції управління національною безпекою є найбільш впливовими?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інформаційна безпека впливає на національну безпеку держави?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міжнародні підходи існують до управління національною безпекою?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ключові загрози національній безпеці в умовах глобалізації?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цифровізація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впливає на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безпекову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політику держави?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стратегічне планування у сфері національної безпеки?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співвідношення між політичними режимами і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безпековими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стратегіями змінювалося історично?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роль громадянського суспільства в управлінні національною безпекою?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радянська спадщина вплинула на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безпекову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політику незалежної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ключові реформи у сфері безпеки відбулися в Україні після 1991 року?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змінилися концепції національної безпеки в Україні після Революції Гідності?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роль Конституції України у формуванні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безпекової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політики?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змінювалася оборонна політика України у відповідь на російську агресію?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політичні режими мали найбільший вплив на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безпекову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систему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виклики національній безпеці стояли перед Україною у 1990-х роках?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роль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РНБО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системі національної безпеки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законодавчі акти регулюють національну безпеку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впливові міжнародні організації оцінюють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безпекову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політику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основні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безпекові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інститути діють в Україні?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взаємодіють різні гілки влади у питаннях безпеки?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функції Міністерства оборони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роль Служби безпеки України у забезпеченні національної безпеки?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виклики існують у взаємодії між силовими структурами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міжнародна співпраця впливає на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безпекову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політику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особливості співпраці України з НАТО?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ризики існують для внутрішньої безпеки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органи державної влади здійснюють контроль над сектором безпеки?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впливають міжнародні зобов’язання на національну безпеку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право національної безпеки і як воно регулюється в Україні?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основні міжнародні акти впливають на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безпекове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 України?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повноваження має Верховна Рада України у сфері безпеки?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правові механізми використовуються для забезпечення </w:t>
      </w:r>
      <w:proofErr w:type="spellStart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кібербезпеки</w:t>
      </w:r>
      <w:proofErr w:type="spellEnd"/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BC1D3F" w:rsidRPr="00BC1D3F" w:rsidRDefault="00BC1D3F" w:rsidP="00BC1D3F">
      <w:pPr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1D3F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законодавство регулює мобілізацію та територіальну оборону?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Що таке Римський статут і коли він був ухвалений?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злочини підпадають під юрисдикцію Міжнародного кримінального суду (</w:t>
      </w:r>
      <w:proofErr w:type="spellStart"/>
      <w:r>
        <w:t>МКС</w:t>
      </w:r>
      <w:proofErr w:type="spellEnd"/>
      <w:r>
        <w:t>)?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основні етапи еволюції міжнародного кримінального права?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Чому деякі країни відмовляються ратифікувати Римський статут?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ризики та загрози існують для України у випадку ратифікації Римського статуту?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Як </w:t>
      </w:r>
      <w:proofErr w:type="spellStart"/>
      <w:r>
        <w:t>МКС</w:t>
      </w:r>
      <w:proofErr w:type="spellEnd"/>
      <w:r>
        <w:t xml:space="preserve"> здійснює верифікацію воєнних злочинів?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Чим відрізняються воєнні злочини від злочинів проти людяності?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Яку роль відіграє Римський статут у сучасному міжнародному праві?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Як здійснюється співпраця держав із </w:t>
      </w:r>
      <w:proofErr w:type="spellStart"/>
      <w:r>
        <w:t>МКС</w:t>
      </w:r>
      <w:proofErr w:type="spellEnd"/>
      <w:r>
        <w:t>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Які прецедентні рішення ухвалював </w:t>
      </w:r>
      <w:proofErr w:type="spellStart"/>
      <w:r>
        <w:t>МКС</w:t>
      </w:r>
      <w:proofErr w:type="spellEnd"/>
      <w:r>
        <w:t xml:space="preserve"> щодо воєнних злочинів?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основні терористичні загрози існують для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терористичні організації є найбільш активними в Україні?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Україна співпрацює з міжнародними організаціями для боротьби з тероризмом?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механізми кримінально-правової протидії терористичним загрозам існують в Україні?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заходи передбачені для запобігання радикалізації населення?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lastRenderedPageBreak/>
        <w:t xml:space="preserve">Як </w:t>
      </w:r>
      <w:proofErr w:type="spellStart"/>
      <w:r>
        <w:t>кібертероризм</w:t>
      </w:r>
      <w:proofErr w:type="spellEnd"/>
      <w:r>
        <w:t xml:space="preserve"> загрожує національній безпеці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методи фінансування терористичних організацій використовуються у сучасному світі?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впливають зовнішні фактори на зростання терористичних загроз в Україні?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правові засоби використовуються для ліквідації терористичних організацій в Україні?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терористичні акти впливають на громадську безпеку в Україні?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Чому Україна відмовилася від ядерної зброї після розпаду </w:t>
      </w:r>
      <w:proofErr w:type="spellStart"/>
      <w:r>
        <w:t>СРСР</w:t>
      </w:r>
      <w:proofErr w:type="spellEnd"/>
      <w:r>
        <w:t>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гарантії безпеки були надані Україні в рамках Будапештського меморандуму?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Чи виконується Будапештський меморандум у сучасних умовах?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міжнародні організації оцінюють ситуацію з ядерним роззброєнням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наслідки для міжнародної безпеки має порушення гарантій за Будапештським меморандумом?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Україна співпрацює з МАГАТЕ?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загрози може створити відновлення ядерної програми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російська агресія вплинула на дискусії про ядерний статус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альтернативи ядерному стримуванню може використати Україна?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Україна може зміцнити свою національну безпеку без ядерної зброї?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особливості системи національної безпеки США?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функціонує система національної безпеки Великобританії?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механізми забезпечення безпеки використовує Китай?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Франція адаптує свою систему безпеки до сучасних викликів?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Як побудована </w:t>
      </w:r>
      <w:proofErr w:type="spellStart"/>
      <w:r>
        <w:t>безпекова</w:t>
      </w:r>
      <w:proofErr w:type="spellEnd"/>
      <w:r>
        <w:t xml:space="preserve"> система Об’єднаних Арабських Еміратів?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міжнародний тероризм впливає на національну безпеку різних держав?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спільні риси мають системи національної безпеки провідних країн?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особливості взаємодії США та НАТО у сфері безпеки?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Китай використовує технологічні інструменти для забезпечення національної безпеки?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основні стратегії безпеки реалізують провідні держави світу?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Як США впливають на </w:t>
      </w:r>
      <w:proofErr w:type="spellStart"/>
      <w:r>
        <w:t>безпекову</w:t>
      </w:r>
      <w:proofErr w:type="spellEnd"/>
      <w:r>
        <w:t xml:space="preserve"> політику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основні розбіжності у підходах демократів і республіканців США щодо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Велика Британія підтримує Україну у сфері національної безпеки?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Чому країни ЄС мають різні позиції щодо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Китай впливає на міжнародні акти щодо підтримки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Україна балансує між впливом США, ЄС і Китаю?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політичні та економічні інструменти використовують міжнародні актори у впливі на Україну?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змінюється міжнародна підтримка України у зв’язку з війною?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дипломатія впливає на забезпечення національної безпеки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ризики для України пов’язані з глобальним перерозподілом сил?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сучасні ядерні держави офіційно визнані міжнародними угодами?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здійснюється міжнародна співпраця України у сфері ядерної безпеки?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загрози ядерного характеру існують для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Як Україна може співпрацювати з ядерними державами без порушення </w:t>
      </w:r>
      <w:proofErr w:type="spellStart"/>
      <w:r>
        <w:t>ДНЯЗ</w:t>
      </w:r>
      <w:proofErr w:type="spellEnd"/>
      <w:r>
        <w:t>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Чи можливо відновлення ядерної програми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Які </w:t>
      </w:r>
      <w:proofErr w:type="spellStart"/>
      <w:r>
        <w:t>безпекові</w:t>
      </w:r>
      <w:proofErr w:type="spellEnd"/>
      <w:r>
        <w:t xml:space="preserve"> механізми існують у рамках ЄС?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змінювалася політика України щодо євроінтеграції?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переваги та ризики для України в контексті інтеграції в ЄС?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 xml:space="preserve">Як ЄС підтримує </w:t>
      </w:r>
      <w:proofErr w:type="spellStart"/>
      <w:r>
        <w:t>безпекові</w:t>
      </w:r>
      <w:proofErr w:type="spellEnd"/>
      <w:r>
        <w:t xml:space="preserve"> ініціативи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Чи може ЄС стати альтернативою НАТО для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вимоги ЄС висуває до сектору безпеки та оборони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реформи необхідні для адаптації України до стандартів ЄС у сфері безпеки?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реформування сектора безпеки України впливає на її євроінтеграцію?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є основні виклики для України в контексті реформування безпеки?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lastRenderedPageBreak/>
        <w:t xml:space="preserve">Як фінансова допомога ЄС впливає на </w:t>
      </w:r>
      <w:proofErr w:type="spellStart"/>
      <w:r>
        <w:t>безпекову</w:t>
      </w:r>
      <w:proofErr w:type="spellEnd"/>
      <w:r>
        <w:t xml:space="preserve"> реформу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основні етапи співпраці України з НАТО?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НАТО сприяє зміцненню обороноздатності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переваги отримує Україна від партнерства з НАТО?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виклики стоять перед Україною на шляху до членства в НАТО?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реагують країни-члени НАТО на перспективу вступу України?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внутрішньополітичні дискусії існують в Україні щодо вступу в НАТО?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 змінювалася підтримка населення щодо вступу України в НАТО?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формальні процедури необхідно пройти для вступу України до НАТО?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стратегічні вигоди отримає Україна від членства в НАТО?</w:t>
      </w:r>
    </w:p>
    <w:p w:rsidR="00BC1D3F" w:rsidRDefault="00BC1D3F" w:rsidP="00BC1D3F">
      <w:pPr>
        <w:pStyle w:val="a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</w:pPr>
      <w:r>
        <w:t>Які країни-члени НАТО підтримують вступ України найбільше?</w:t>
      </w:r>
    </w:p>
    <w:p w:rsidR="00EA4EFB" w:rsidRDefault="00EA4EFB" w:rsidP="00BC1D3F">
      <w:pPr>
        <w:tabs>
          <w:tab w:val="left" w:pos="851"/>
        </w:tabs>
        <w:spacing w:after="0" w:line="240" w:lineRule="auto"/>
        <w:ind w:firstLine="567"/>
      </w:pPr>
    </w:p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327"/>
    <w:multiLevelType w:val="multilevel"/>
    <w:tmpl w:val="CBCE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95A99"/>
    <w:multiLevelType w:val="multilevel"/>
    <w:tmpl w:val="CC58E1A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43DB1"/>
    <w:multiLevelType w:val="hybridMultilevel"/>
    <w:tmpl w:val="B9FA6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2F07"/>
    <w:multiLevelType w:val="multilevel"/>
    <w:tmpl w:val="C6B800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86B84"/>
    <w:multiLevelType w:val="multilevel"/>
    <w:tmpl w:val="E77868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424B4"/>
    <w:multiLevelType w:val="multilevel"/>
    <w:tmpl w:val="88E8A4E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D62D9"/>
    <w:multiLevelType w:val="multilevel"/>
    <w:tmpl w:val="B654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73387"/>
    <w:multiLevelType w:val="multilevel"/>
    <w:tmpl w:val="222685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D340F"/>
    <w:multiLevelType w:val="multilevel"/>
    <w:tmpl w:val="CE6A56F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D7CE9"/>
    <w:multiLevelType w:val="multilevel"/>
    <w:tmpl w:val="9E7EE55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F0AB2"/>
    <w:multiLevelType w:val="multilevel"/>
    <w:tmpl w:val="EDC080E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94AC9"/>
    <w:multiLevelType w:val="multilevel"/>
    <w:tmpl w:val="A994449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D0E21"/>
    <w:multiLevelType w:val="multilevel"/>
    <w:tmpl w:val="9788C81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76257"/>
    <w:multiLevelType w:val="multilevel"/>
    <w:tmpl w:val="F3242F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27970"/>
    <w:multiLevelType w:val="multilevel"/>
    <w:tmpl w:val="FAF890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14"/>
  </w:num>
  <w:num w:numId="11">
    <w:abstractNumId w:val="1"/>
  </w:num>
  <w:num w:numId="12">
    <w:abstractNumId w:val="11"/>
  </w:num>
  <w:num w:numId="13">
    <w:abstractNumId w:val="12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3F"/>
    <w:rsid w:val="00302E6E"/>
    <w:rsid w:val="009F6175"/>
    <w:rsid w:val="00BC1D3F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E713"/>
  <w15:chartTrackingRefBased/>
  <w15:docId w15:val="{1BA30C37-3B73-41C4-85E8-DE061F8A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1D3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C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C1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4526</Words>
  <Characters>2581</Characters>
  <Application>Microsoft Office Word</Application>
  <DocSecurity>0</DocSecurity>
  <Lines>21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2025-03-05T22:42:00Z</dcterms:created>
  <dcterms:modified xsi:type="dcterms:W3CDTF">2025-03-05T22:48:00Z</dcterms:modified>
</cp:coreProperties>
</file>