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A24E" w14:textId="51E200F0" w:rsidR="00D778DF" w:rsidRPr="00686320" w:rsidRDefault="00000000" w:rsidP="00686320">
      <w:pPr>
        <w:pStyle w:val="Title"/>
        <w:rPr>
          <w:lang w:val="uk-UA"/>
        </w:rPr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0645CB1FF2654B07BF417774D5C35B3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color w:val="auto"/>
          </w:rPr>
        </w:sdtEndPr>
        <w:sdtContent>
          <w:r w:rsidR="00A26B90">
            <w:t xml:space="preserve">Lab – </w:t>
          </w:r>
          <w:r w:rsidR="00C03EE9">
            <w:t>Recommend Remediation Based on Findings</w:t>
          </w:r>
        </w:sdtContent>
      </w:sdt>
      <w:r w:rsidR="004D36D7" w:rsidRPr="00FD4A68">
        <w:t xml:space="preserve"> </w:t>
      </w:r>
    </w:p>
    <w:p w14:paraId="7E5D3711" w14:textId="77777777" w:rsidR="00D778DF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Objectives</w:t>
      </w:r>
    </w:p>
    <w:p w14:paraId="1C2EB880" w14:textId="4EE404AF" w:rsidR="00940568" w:rsidRPr="00940568" w:rsidRDefault="00940568" w:rsidP="0037054C">
      <w:pPr>
        <w:pStyle w:val="BodyTextL25"/>
      </w:pPr>
      <w:r>
        <w:t>In this lab, you will complete the following objectives:</w:t>
      </w:r>
    </w:p>
    <w:p w14:paraId="3AB4C5E3" w14:textId="5FE95F6F" w:rsidR="00C03EE9" w:rsidRDefault="00C03EE9" w:rsidP="00F742F0">
      <w:pPr>
        <w:pStyle w:val="Bulletlevel1"/>
      </w:pPr>
      <w:r>
        <w:t>Identify and prioritize vulnerabilities found on the DVWA server</w:t>
      </w:r>
      <w:r w:rsidR="004D3F05">
        <w:t>.</w:t>
      </w:r>
    </w:p>
    <w:p w14:paraId="381B1E37" w14:textId="72558CDB" w:rsidR="00C03EE9" w:rsidRPr="00C03EE9" w:rsidRDefault="00C03EE9" w:rsidP="00F742F0">
      <w:pPr>
        <w:pStyle w:val="Bulletlevel1"/>
      </w:pPr>
      <w:bookmarkStart w:id="0" w:name="_Hlk137587991"/>
      <w:r>
        <w:t>Research and recommend mitigation strategies</w:t>
      </w:r>
      <w:r w:rsidR="004D3F05">
        <w:t>.</w:t>
      </w:r>
    </w:p>
    <w:bookmarkEnd w:id="0"/>
    <w:p w14:paraId="591671DF" w14:textId="77777777" w:rsidR="00D778DF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Background / Scenario</w:t>
      </w:r>
    </w:p>
    <w:p w14:paraId="4D1B6B07" w14:textId="53656663" w:rsidR="0044076B" w:rsidRDefault="00C03EE9" w:rsidP="00111DE3">
      <w:pPr>
        <w:pStyle w:val="BodyTextL25"/>
        <w:rPr>
          <w:sz w:val="22"/>
        </w:rPr>
      </w:pPr>
      <w:r>
        <w:rPr>
          <w:rFonts w:cs="Arial"/>
          <w:szCs w:val="20"/>
        </w:rPr>
        <w:t xml:space="preserve">Your </w:t>
      </w:r>
      <w:proofErr w:type="spellStart"/>
      <w:r>
        <w:rPr>
          <w:rFonts w:cs="Arial"/>
          <w:szCs w:val="20"/>
        </w:rPr>
        <w:t>pentesting</w:t>
      </w:r>
      <w:proofErr w:type="spellEnd"/>
      <w:r>
        <w:rPr>
          <w:rFonts w:cs="Arial"/>
          <w:szCs w:val="20"/>
        </w:rPr>
        <w:t xml:space="preserve"> team scanned the</w:t>
      </w:r>
      <w:r w:rsidR="00C6427B">
        <w:rPr>
          <w:rFonts w:cs="Arial"/>
          <w:szCs w:val="20"/>
        </w:rPr>
        <w:t xml:space="preserve"> server at </w:t>
      </w:r>
      <w:r>
        <w:rPr>
          <w:rFonts w:cs="Arial"/>
          <w:szCs w:val="20"/>
        </w:rPr>
        <w:t xml:space="preserve">10.6.6.13 with </w:t>
      </w:r>
      <w:proofErr w:type="spellStart"/>
      <w:r w:rsidR="00D75F40">
        <w:rPr>
          <w:rFonts w:cs="Arial"/>
          <w:szCs w:val="20"/>
        </w:rPr>
        <w:t>Nikto</w:t>
      </w:r>
      <w:proofErr w:type="spellEnd"/>
      <w:r w:rsidR="001D04B9">
        <w:rPr>
          <w:rFonts w:cs="Arial"/>
          <w:szCs w:val="20"/>
        </w:rPr>
        <w:t xml:space="preserve"> and determined that vulnerabilities exist on the server.</w:t>
      </w:r>
      <w:r>
        <w:rPr>
          <w:rFonts w:cs="Arial"/>
          <w:szCs w:val="20"/>
        </w:rPr>
        <w:t xml:space="preserve"> It is your responsibility to</w:t>
      </w:r>
      <w:r w:rsidR="001D04B9">
        <w:rPr>
          <w:rFonts w:cs="Arial"/>
          <w:szCs w:val="20"/>
        </w:rPr>
        <w:t xml:space="preserve"> further</w:t>
      </w:r>
      <w:r>
        <w:rPr>
          <w:rFonts w:cs="Arial"/>
          <w:szCs w:val="20"/>
        </w:rPr>
        <w:t xml:space="preserve"> investigate the findings and determine </w:t>
      </w:r>
      <w:r w:rsidR="00F6118D">
        <w:rPr>
          <w:rFonts w:cs="Arial"/>
          <w:szCs w:val="20"/>
        </w:rPr>
        <w:t>which</w:t>
      </w:r>
      <w:r>
        <w:rPr>
          <w:rFonts w:cs="Arial"/>
          <w:szCs w:val="20"/>
        </w:rPr>
        <w:t xml:space="preserve"> mitigation recommendations need to be included in the </w:t>
      </w:r>
      <w:proofErr w:type="spellStart"/>
      <w:r>
        <w:rPr>
          <w:rFonts w:cs="Arial"/>
          <w:szCs w:val="20"/>
        </w:rPr>
        <w:t>pentest</w:t>
      </w:r>
      <w:proofErr w:type="spellEnd"/>
      <w:r>
        <w:rPr>
          <w:rFonts w:cs="Arial"/>
          <w:szCs w:val="20"/>
        </w:rPr>
        <w:t xml:space="preserve"> report.</w:t>
      </w:r>
    </w:p>
    <w:p w14:paraId="2FE5BE6A" w14:textId="77777777" w:rsidR="00D778DF" w:rsidRPr="00E70096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Required Resources</w:t>
      </w:r>
    </w:p>
    <w:p w14:paraId="701D0883" w14:textId="77777777" w:rsidR="0037054C" w:rsidRDefault="0037054C" w:rsidP="00CD6B9D">
      <w:pPr>
        <w:pStyle w:val="Bulletlevel1"/>
      </w:pPr>
      <w:r>
        <w:t>Kali VM customized for the Ethical Hacker course</w:t>
      </w:r>
    </w:p>
    <w:p w14:paraId="260B0FAE" w14:textId="0ED3D848" w:rsidR="006F5DC5" w:rsidRPr="00CD6B9D" w:rsidRDefault="006F5DC5" w:rsidP="00CD6B9D">
      <w:pPr>
        <w:pStyle w:val="Bulletlevel1"/>
      </w:pPr>
      <w:r>
        <w:t>Internet access</w:t>
      </w:r>
    </w:p>
    <w:p w14:paraId="5CEB83A8" w14:textId="77777777" w:rsidR="00125806" w:rsidRDefault="00125806" w:rsidP="00524B71">
      <w:pPr>
        <w:pStyle w:val="Heading1"/>
        <w:numPr>
          <w:ilvl w:val="0"/>
          <w:numId w:val="0"/>
        </w:numPr>
        <w:ind w:left="360" w:hanging="360"/>
      </w:pPr>
      <w:r>
        <w:t>Instructions</w:t>
      </w:r>
    </w:p>
    <w:p w14:paraId="5226A463" w14:textId="20E4D461" w:rsidR="009B1683" w:rsidRDefault="001D04B9" w:rsidP="009B1683">
      <w:pPr>
        <w:pStyle w:val="Heading2"/>
      </w:pPr>
      <w:r>
        <w:t xml:space="preserve">Identify and Prioritize Vulnerabilities </w:t>
      </w:r>
      <w:r w:rsidR="005604E2">
        <w:t>F</w:t>
      </w:r>
      <w:r>
        <w:t xml:space="preserve">ound on the DVWA </w:t>
      </w:r>
      <w:r w:rsidR="001B4B6F">
        <w:t>S</w:t>
      </w:r>
      <w:r>
        <w:t>erver</w:t>
      </w:r>
    </w:p>
    <w:p w14:paraId="755255E4" w14:textId="7612BEAA" w:rsidR="00486738" w:rsidRDefault="00486738" w:rsidP="0037054C">
      <w:pPr>
        <w:pStyle w:val="Heading3"/>
      </w:pPr>
      <w:r>
        <w:t xml:space="preserve">Scan a vulnerable host with </w:t>
      </w:r>
      <w:proofErr w:type="spellStart"/>
      <w:r>
        <w:t>Nikto</w:t>
      </w:r>
      <w:proofErr w:type="spellEnd"/>
      <w:r>
        <w:t xml:space="preserve"> and create a report.</w:t>
      </w:r>
    </w:p>
    <w:p w14:paraId="121DE362" w14:textId="3E728D0D" w:rsidR="00C03EE9" w:rsidRDefault="00B36760" w:rsidP="00C03EE9">
      <w:pPr>
        <w:pStyle w:val="BodyTextL25"/>
      </w:pPr>
      <w:r>
        <w:t xml:space="preserve">Run a </w:t>
      </w:r>
      <w:r w:rsidR="001D04B9">
        <w:t xml:space="preserve">quick scan of the DVWA server using </w:t>
      </w:r>
      <w:proofErr w:type="spellStart"/>
      <w:r w:rsidR="001D04B9">
        <w:t>Nikto</w:t>
      </w:r>
      <w:proofErr w:type="spellEnd"/>
      <w:r>
        <w:t xml:space="preserve"> and output the results to an HTM file. </w:t>
      </w:r>
      <w:r w:rsidR="004C459B">
        <w:t>A number of vulnerabilities were discovered.</w:t>
      </w:r>
    </w:p>
    <w:p w14:paraId="4AEB83C4" w14:textId="0A007CD2" w:rsidR="00D75F40" w:rsidRDefault="00D75F40" w:rsidP="00F75A7C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 w:rsidR="00D86682">
        <w:t>K</w:t>
      </w:r>
      <w:r>
        <w:t>ali</w:t>
      </w:r>
      <w:proofErr w:type="spellEnd"/>
      <w:r>
        <w:t>)</w:t>
      </w:r>
      <w:proofErr w:type="gramStart"/>
      <w:r>
        <w:t>-[</w:t>
      </w:r>
      <w:proofErr w:type="gramEnd"/>
      <w:r>
        <w:t>~]</w:t>
      </w:r>
    </w:p>
    <w:p w14:paraId="482AE506" w14:textId="5A301C85" w:rsidR="00D75F40" w:rsidRPr="00D75F40" w:rsidRDefault="00D75F40" w:rsidP="00F75A7C">
      <w:pPr>
        <w:pStyle w:val="CMD"/>
        <w:rPr>
          <w:b/>
          <w:bCs/>
        </w:rPr>
      </w:pPr>
      <w:r>
        <w:t xml:space="preserve">└─$ </w:t>
      </w:r>
      <w:proofErr w:type="spellStart"/>
      <w:r w:rsidRPr="00D75F40">
        <w:rPr>
          <w:b/>
          <w:bCs/>
        </w:rPr>
        <w:t>nikto</w:t>
      </w:r>
      <w:proofErr w:type="spellEnd"/>
      <w:r w:rsidRPr="00D75F40">
        <w:rPr>
          <w:b/>
          <w:bCs/>
        </w:rPr>
        <w:t xml:space="preserve"> -h 10.6.6.13</w:t>
      </w:r>
      <w:r w:rsidR="00BE2DCB">
        <w:rPr>
          <w:b/>
          <w:bCs/>
        </w:rPr>
        <w:t xml:space="preserve"> -o pentest.htm</w:t>
      </w:r>
    </w:p>
    <w:p w14:paraId="01D9CDE7" w14:textId="695B9119" w:rsidR="00E608E0" w:rsidRDefault="00574C32" w:rsidP="0037054C">
      <w:pPr>
        <w:pStyle w:val="BodyTextL25"/>
      </w:pPr>
      <w:r>
        <w:t>You can use this report to investigate vulnerabilities that were found on the target.</w:t>
      </w:r>
    </w:p>
    <w:p w14:paraId="1EC81659" w14:textId="7E9FED5D" w:rsidR="00C03EE9" w:rsidRDefault="001D04B9" w:rsidP="001D04B9">
      <w:pPr>
        <w:pStyle w:val="Heading3"/>
      </w:pPr>
      <w:r>
        <w:t>Perform a detail scan using GVM to further investigate the vulnerabilities on the server.</w:t>
      </w:r>
    </w:p>
    <w:p w14:paraId="59F660B2" w14:textId="307A32AF" w:rsidR="001D04B9" w:rsidRDefault="001D04B9" w:rsidP="001D04B9">
      <w:pPr>
        <w:pStyle w:val="SubStepAlpha"/>
      </w:pPr>
      <w:r>
        <w:t>Start the GVM Dashboard to scan the DVWA server</w:t>
      </w:r>
      <w:r w:rsidR="00CF7E42">
        <w:t>.</w:t>
      </w:r>
    </w:p>
    <w:p w14:paraId="450A1712" w14:textId="5B352CD9" w:rsidR="001D04B9" w:rsidRDefault="001D04B9" w:rsidP="001D04B9">
      <w:pPr>
        <w:pStyle w:val="CMD"/>
      </w:pPr>
      <w:r>
        <w:t>┌──(</w:t>
      </w:r>
      <w:proofErr w:type="spellStart"/>
      <w:r w:rsidR="00D86682">
        <w:t>kali</w:t>
      </w:r>
      <w:r>
        <w:rPr>
          <w:rFonts w:ascii="Malgun Gothic" w:eastAsia="Malgun Gothic" w:hAnsi="Malgun Gothic" w:cs="Malgun Gothic" w:hint="eastAsia"/>
        </w:rPr>
        <w:t>㉿</w:t>
      </w:r>
      <w:r w:rsidR="00D86682">
        <w:t>K</w:t>
      </w:r>
      <w:r>
        <w:t>ali</w:t>
      </w:r>
      <w:proofErr w:type="spellEnd"/>
      <w:r>
        <w:t>)-[/home/kali]</w:t>
      </w:r>
    </w:p>
    <w:p w14:paraId="1A556318" w14:textId="5170D9E4" w:rsidR="001D04B9" w:rsidRDefault="001D04B9" w:rsidP="001D04B9">
      <w:pPr>
        <w:pStyle w:val="CMD"/>
      </w:pPr>
      <w:r>
        <w:t xml:space="preserve">└─# </w:t>
      </w:r>
      <w:proofErr w:type="spellStart"/>
      <w:r w:rsidR="00D86682" w:rsidRPr="00F75A7C">
        <w:rPr>
          <w:b/>
          <w:bCs/>
        </w:rPr>
        <w:t>sudo</w:t>
      </w:r>
      <w:proofErr w:type="spellEnd"/>
      <w:r w:rsidR="00D86682" w:rsidRPr="00F75A7C">
        <w:rPr>
          <w:b/>
          <w:bCs/>
        </w:rPr>
        <w:t xml:space="preserve"> </w:t>
      </w:r>
      <w:proofErr w:type="spellStart"/>
      <w:r w:rsidRPr="00D86682">
        <w:rPr>
          <w:b/>
          <w:bCs/>
        </w:rPr>
        <w:t>gvm</w:t>
      </w:r>
      <w:proofErr w:type="spellEnd"/>
      <w:r w:rsidRPr="00D86682">
        <w:rPr>
          <w:b/>
          <w:bCs/>
        </w:rPr>
        <w:t>-start</w:t>
      </w:r>
    </w:p>
    <w:p w14:paraId="5D571198" w14:textId="67749D50" w:rsidR="00143217" w:rsidRDefault="00143217" w:rsidP="00143217">
      <w:pPr>
        <w:pStyle w:val="SubStepAlpha"/>
      </w:pPr>
      <w:r>
        <w:t xml:space="preserve">When the Firefox browser opens, login with the username </w:t>
      </w:r>
      <w:r w:rsidRPr="00143217">
        <w:rPr>
          <w:b/>
          <w:bCs/>
        </w:rPr>
        <w:t>admin</w:t>
      </w:r>
      <w:r>
        <w:t xml:space="preserve"> and the password of </w:t>
      </w:r>
      <w:r w:rsidRPr="00143217">
        <w:rPr>
          <w:b/>
          <w:bCs/>
        </w:rPr>
        <w:t>kali</w:t>
      </w:r>
      <w:r w:rsidR="00A7637D" w:rsidRPr="00C21BE3">
        <w:t>.</w:t>
      </w:r>
    </w:p>
    <w:p w14:paraId="184F2362" w14:textId="170C0CFF" w:rsidR="00143217" w:rsidRDefault="00143217" w:rsidP="00143217">
      <w:pPr>
        <w:pStyle w:val="SubStepAlpha"/>
      </w:pPr>
      <w:r>
        <w:t xml:space="preserve">Start a new task using the </w:t>
      </w:r>
      <w:r w:rsidRPr="00143217">
        <w:rPr>
          <w:b/>
          <w:bCs/>
        </w:rPr>
        <w:t>Task Wizard</w:t>
      </w:r>
      <w:r>
        <w:t xml:space="preserve"> by clicking </w:t>
      </w:r>
      <w:r w:rsidRPr="00143217">
        <w:rPr>
          <w:b/>
          <w:bCs/>
        </w:rPr>
        <w:t>Scans</w:t>
      </w:r>
      <w:r>
        <w:t xml:space="preserve"> from the menu bar and then selecting the </w:t>
      </w:r>
      <w:r w:rsidRPr="00143217">
        <w:rPr>
          <w:b/>
          <w:bCs/>
        </w:rPr>
        <w:t>Task Wizard</w:t>
      </w:r>
      <w:r>
        <w:t xml:space="preserve"> from the magic wand icon on the top left of the scan window.</w:t>
      </w:r>
    </w:p>
    <w:p w14:paraId="6EC2A435" w14:textId="5486AF39" w:rsidR="00143217" w:rsidRDefault="00143217" w:rsidP="00143217">
      <w:pPr>
        <w:pStyle w:val="SubStepAlpha"/>
      </w:pPr>
      <w:r>
        <w:t xml:space="preserve">Enter the IP address </w:t>
      </w:r>
      <w:r w:rsidRPr="003E0824">
        <w:rPr>
          <w:b/>
          <w:bCs/>
        </w:rPr>
        <w:t>10.6.6.13</w:t>
      </w:r>
      <w:r>
        <w:t xml:space="preserve"> in the IP address or hostname field</w:t>
      </w:r>
      <w:r w:rsidR="00CF7E42">
        <w:t xml:space="preserve">. </w:t>
      </w:r>
      <w:r>
        <w:t xml:space="preserve">Click </w:t>
      </w:r>
      <w:r w:rsidRPr="0054001F">
        <w:rPr>
          <w:b/>
          <w:bCs/>
        </w:rPr>
        <w:t>Start Scan</w:t>
      </w:r>
      <w:r w:rsidR="00CF7E42">
        <w:t xml:space="preserve">. </w:t>
      </w:r>
      <w:r>
        <w:t>The scan may take a few minutes, the status bar next to the scan name indicates the percent completed.</w:t>
      </w:r>
    </w:p>
    <w:p w14:paraId="2F7D5A6F" w14:textId="5BF330A1" w:rsidR="0044076B" w:rsidRDefault="001122AF" w:rsidP="0044076B">
      <w:pPr>
        <w:pStyle w:val="Heading3"/>
      </w:pPr>
      <w:r>
        <w:t>Research the risks associated with each vulnerability</w:t>
      </w:r>
      <w:r w:rsidR="0051337C">
        <w:t>.</w:t>
      </w:r>
    </w:p>
    <w:p w14:paraId="67FD9435" w14:textId="2173DD79" w:rsidR="003D629B" w:rsidRDefault="00143217" w:rsidP="006F5DC5">
      <w:pPr>
        <w:pStyle w:val="SubStepAlpha"/>
      </w:pPr>
      <w:r>
        <w:t>When the GVM scan completes</w:t>
      </w:r>
      <w:r w:rsidR="00067A56">
        <w:t>,</w:t>
      </w:r>
      <w:r>
        <w:t xml:space="preserve"> </w:t>
      </w:r>
      <w:r w:rsidR="003D629B">
        <w:t xml:space="preserve">go to the </w:t>
      </w:r>
      <w:r w:rsidR="003D629B" w:rsidRPr="0054001F">
        <w:rPr>
          <w:b/>
          <w:bCs/>
        </w:rPr>
        <w:t>Scans</w:t>
      </w:r>
      <w:r w:rsidR="003D629B">
        <w:t xml:space="preserve"> menu and select </w:t>
      </w:r>
      <w:r w:rsidR="003D629B" w:rsidRPr="0054001F">
        <w:rPr>
          <w:b/>
          <w:bCs/>
        </w:rPr>
        <w:t>Reports</w:t>
      </w:r>
      <w:r w:rsidR="003D629B">
        <w:t>. You should see the report for your last scan listed there.</w:t>
      </w:r>
    </w:p>
    <w:p w14:paraId="757EF9B1" w14:textId="6267359D" w:rsidR="007E1448" w:rsidRDefault="003D629B" w:rsidP="006F5DC5">
      <w:pPr>
        <w:pStyle w:val="SubStepAlpha"/>
      </w:pPr>
      <w:r>
        <w:lastRenderedPageBreak/>
        <w:t xml:space="preserve">Click </w:t>
      </w:r>
      <w:r w:rsidR="00143217">
        <w:t xml:space="preserve">the </w:t>
      </w:r>
      <w:r w:rsidR="00E84292">
        <w:t>date and time entry for the task to view the report.</w:t>
      </w:r>
      <w:r w:rsidR="007E1448">
        <w:t xml:space="preserve"> Click the </w:t>
      </w:r>
      <w:r w:rsidR="00DD65AC" w:rsidRPr="00DD65AC">
        <w:rPr>
          <w:b/>
          <w:bCs/>
        </w:rPr>
        <w:t>R</w:t>
      </w:r>
      <w:r w:rsidR="007E1448" w:rsidRPr="00DD65AC">
        <w:rPr>
          <w:b/>
          <w:bCs/>
        </w:rPr>
        <w:t>esults</w:t>
      </w:r>
      <w:r w:rsidR="007E1448">
        <w:t xml:space="preserve"> tab to view the results of your scan.</w:t>
      </w:r>
    </w:p>
    <w:p w14:paraId="756A63BB" w14:textId="46B5DF04" w:rsidR="00143217" w:rsidRDefault="00257431" w:rsidP="006F5DC5">
      <w:pPr>
        <w:pStyle w:val="SubStepAlpha"/>
      </w:pPr>
      <w:r>
        <w:t xml:space="preserve">Click each vulnerability that was found to </w:t>
      </w:r>
      <w:r w:rsidR="003C6F17">
        <w:t xml:space="preserve">display </w:t>
      </w:r>
      <w:r>
        <w:t>the detail</w:t>
      </w:r>
      <w:r w:rsidR="003C6F17">
        <w:t>ed</w:t>
      </w:r>
      <w:r>
        <w:t xml:space="preserve"> information about the risks associated with the vulnerability.</w:t>
      </w:r>
    </w:p>
    <w:p w14:paraId="2FB6314D" w14:textId="28BBCA6E" w:rsidR="00DC6CF7" w:rsidRDefault="00DC6CF7" w:rsidP="006F5DC5">
      <w:pPr>
        <w:pStyle w:val="SubStepAlpha"/>
      </w:pPr>
      <w:r>
        <w:t xml:space="preserve">Open the </w:t>
      </w:r>
      <w:proofErr w:type="spellStart"/>
      <w:r>
        <w:t>Nikto</w:t>
      </w:r>
      <w:proofErr w:type="spellEnd"/>
      <w:r>
        <w:t xml:space="preserve"> </w:t>
      </w:r>
      <w:r w:rsidR="00C32062">
        <w:t xml:space="preserve">pentest.htm scan report file that was created in </w:t>
      </w:r>
      <w:r w:rsidR="00A50681">
        <w:t>Step</w:t>
      </w:r>
      <w:r w:rsidR="00C32062">
        <w:t xml:space="preserve"> 1.</w:t>
      </w:r>
    </w:p>
    <w:p w14:paraId="1A2F2198" w14:textId="0FB17957" w:rsidR="00D11699" w:rsidRDefault="001122AF" w:rsidP="006F5DC5">
      <w:pPr>
        <w:pStyle w:val="SubStepAlpha"/>
      </w:pPr>
      <w:r>
        <w:t xml:space="preserve">Use internet resources to </w:t>
      </w:r>
      <w:r w:rsidR="00257431">
        <w:t xml:space="preserve">further </w:t>
      </w:r>
      <w:r>
        <w:t xml:space="preserve">research the vulnerabilities that were </w:t>
      </w:r>
      <w:r w:rsidR="00257431">
        <w:t>discovered</w:t>
      </w:r>
      <w:r w:rsidR="004C459B">
        <w:t xml:space="preserve"> using </w:t>
      </w:r>
      <w:proofErr w:type="spellStart"/>
      <w:r w:rsidR="004C459B">
        <w:t>Nikto</w:t>
      </w:r>
      <w:proofErr w:type="spellEnd"/>
      <w:r w:rsidR="004C459B">
        <w:t xml:space="preserve"> and GVM</w:t>
      </w:r>
      <w:r w:rsidR="00CF7E42">
        <w:t xml:space="preserve">. </w:t>
      </w:r>
      <w:r w:rsidR="006F5DC5">
        <w:t>Fill in the table with the information that you found</w:t>
      </w:r>
      <w:r w:rsidR="00CF7E42">
        <w:t xml:space="preserve">. </w:t>
      </w:r>
      <w:r w:rsidR="00257431">
        <w:t xml:space="preserve">Based on your research, assign a priority to </w:t>
      </w:r>
      <w:r w:rsidR="00FE0638">
        <w:t>mitigation efforts</w:t>
      </w:r>
      <w:r w:rsidR="00CF7E42">
        <w:t>.</w:t>
      </w:r>
    </w:p>
    <w:p w14:paraId="718D4553" w14:textId="13771152" w:rsidR="00D11699" w:rsidRDefault="00EA1F96" w:rsidP="0008719A">
      <w:pPr>
        <w:pStyle w:val="Bulletlevel2"/>
      </w:pPr>
      <w:r>
        <w:t>Priority 1 vulnerabilities should be fixed immediately</w:t>
      </w:r>
      <w:r w:rsidR="00F34666">
        <w:t>.</w:t>
      </w:r>
    </w:p>
    <w:p w14:paraId="7B8C24FD" w14:textId="5A29867C" w:rsidR="00165529" w:rsidRDefault="00EA1F96" w:rsidP="00111DE3">
      <w:pPr>
        <w:pStyle w:val="Bulletlevel2"/>
      </w:pPr>
      <w:r>
        <w:t>Priority 2 vulnerabilities</w:t>
      </w:r>
      <w:r w:rsidR="009668E1">
        <w:t xml:space="preserve"> should be fixed but are less likely or more difficult to exploit</w:t>
      </w:r>
      <w:r w:rsidR="0008719A">
        <w:t>.</w:t>
      </w:r>
    </w:p>
    <w:p w14:paraId="2ED049C5" w14:textId="1CE0C6E8" w:rsidR="003F1A8C" w:rsidRDefault="009668E1" w:rsidP="00111DE3">
      <w:pPr>
        <w:pStyle w:val="Bulletlevel2"/>
      </w:pPr>
      <w:r>
        <w:t>Priority 3 vulnerabilities are low risk and unlikely to be exploited</w:t>
      </w:r>
      <w:r w:rsidR="003F1A8C">
        <w:t>.</w:t>
      </w:r>
    </w:p>
    <w:tbl>
      <w:tblPr>
        <w:tblStyle w:val="LabTableStyle"/>
        <w:tblW w:w="10080" w:type="dxa"/>
        <w:tblLook w:val="04A0" w:firstRow="1" w:lastRow="0" w:firstColumn="1" w:lastColumn="0" w:noHBand="0" w:noVBand="1"/>
      </w:tblPr>
      <w:tblGrid>
        <w:gridCol w:w="931"/>
        <w:gridCol w:w="4564"/>
        <w:gridCol w:w="3288"/>
        <w:gridCol w:w="1297"/>
      </w:tblGrid>
      <w:tr w:rsidR="00FE0638" w:rsidRPr="006F5DC5" w14:paraId="617D67F4" w14:textId="77777777" w:rsidTr="00A05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7" w:type="dxa"/>
          </w:tcPr>
          <w:p w14:paraId="774216E3" w14:textId="1599DCA6" w:rsidR="00FE0638" w:rsidRPr="006F5DC5" w:rsidRDefault="00FE0638" w:rsidP="00A05EFA">
            <w:pPr>
              <w:pStyle w:val="TableHeading"/>
            </w:pPr>
            <w:r w:rsidRPr="006F5DC5">
              <w:t>Priority</w:t>
            </w:r>
          </w:p>
        </w:tc>
        <w:tc>
          <w:tcPr>
            <w:tcW w:w="0" w:type="auto"/>
          </w:tcPr>
          <w:p w14:paraId="3D74F5C8" w14:textId="4119B6AC" w:rsidR="00FE0638" w:rsidRPr="00BB106C" w:rsidRDefault="00FE0638" w:rsidP="00A05EFA">
            <w:pPr>
              <w:pStyle w:val="TableHeading"/>
            </w:pPr>
            <w:r w:rsidRPr="00BB106C">
              <w:t>Vulnerability</w:t>
            </w:r>
          </w:p>
        </w:tc>
        <w:tc>
          <w:tcPr>
            <w:tcW w:w="3288" w:type="dxa"/>
          </w:tcPr>
          <w:p w14:paraId="3D66CAB6" w14:textId="55312C6C" w:rsidR="00FE0638" w:rsidRPr="006F5DC5" w:rsidRDefault="00FE0638" w:rsidP="00A05EFA">
            <w:pPr>
              <w:pStyle w:val="TableHeading"/>
            </w:pPr>
            <w:r>
              <w:t>Impact</w:t>
            </w:r>
          </w:p>
        </w:tc>
        <w:tc>
          <w:tcPr>
            <w:tcW w:w="1297" w:type="dxa"/>
          </w:tcPr>
          <w:p w14:paraId="36F49ED0" w14:textId="0E3C6120" w:rsidR="00FE0638" w:rsidRPr="006F5DC5" w:rsidRDefault="00FE0638" w:rsidP="00A05EFA">
            <w:pPr>
              <w:pStyle w:val="TableHeading"/>
            </w:pPr>
            <w:r w:rsidRPr="006F5DC5">
              <w:t>Severity</w:t>
            </w:r>
          </w:p>
        </w:tc>
      </w:tr>
      <w:tr w:rsidR="004C459B" w14:paraId="313837F5" w14:textId="77777777" w:rsidTr="00A05EFA">
        <w:tc>
          <w:tcPr>
            <w:tcW w:w="917" w:type="dxa"/>
          </w:tcPr>
          <w:p w14:paraId="616A1723" w14:textId="30C6210B" w:rsidR="004C459B" w:rsidRPr="007C3329" w:rsidRDefault="004C459B" w:rsidP="00A05EFA">
            <w:pPr>
              <w:pStyle w:val="TableText"/>
              <w:rPr>
                <w:rStyle w:val="AnswerGray"/>
              </w:rPr>
            </w:pPr>
            <w:r w:rsidRPr="007C3329">
              <w:rPr>
                <w:rStyle w:val="AnswerGray"/>
              </w:rPr>
              <w:t>2</w:t>
            </w:r>
          </w:p>
        </w:tc>
        <w:tc>
          <w:tcPr>
            <w:tcW w:w="0" w:type="auto"/>
          </w:tcPr>
          <w:p w14:paraId="3E06834A" w14:textId="6C1BB541" w:rsidR="004C459B" w:rsidRPr="001D390B" w:rsidRDefault="004C459B" w:rsidP="00A05EFA">
            <w:pPr>
              <w:pStyle w:val="TableText"/>
              <w:rPr>
                <w:rStyle w:val="AnswerGray"/>
                <w:b w:val="0"/>
                <w:shd w:val="clear" w:color="auto" w:fill="auto"/>
              </w:rPr>
            </w:pPr>
            <w:r w:rsidRPr="004C459B">
              <w:t>The anti-clickjacking X-Frame-Options header is not present</w:t>
            </w:r>
            <w:r w:rsidR="00982C9E">
              <w:t>.</w:t>
            </w:r>
          </w:p>
        </w:tc>
        <w:tc>
          <w:tcPr>
            <w:tcW w:w="3288" w:type="dxa"/>
          </w:tcPr>
          <w:p w14:paraId="1AE7851A" w14:textId="59E51ABB" w:rsidR="004C459B" w:rsidRPr="007C3329" w:rsidRDefault="004C459B" w:rsidP="00A05EFA">
            <w:pPr>
              <w:pStyle w:val="TableText"/>
              <w:rPr>
                <w:rStyle w:val="AnswerGray"/>
              </w:rPr>
            </w:pPr>
          </w:p>
        </w:tc>
        <w:tc>
          <w:tcPr>
            <w:tcW w:w="1297" w:type="dxa"/>
          </w:tcPr>
          <w:p w14:paraId="3EE9FA68" w14:textId="4DCC82B8" w:rsidR="004C459B" w:rsidRPr="007C3329" w:rsidRDefault="004C459B" w:rsidP="00A05EFA">
            <w:pPr>
              <w:pStyle w:val="TableText"/>
              <w:rPr>
                <w:rStyle w:val="AnswerGray"/>
              </w:rPr>
            </w:pPr>
          </w:p>
        </w:tc>
      </w:tr>
      <w:tr w:rsidR="004C459B" w14:paraId="0832900C" w14:textId="77777777" w:rsidTr="00A05EFA">
        <w:tc>
          <w:tcPr>
            <w:tcW w:w="917" w:type="dxa"/>
          </w:tcPr>
          <w:p w14:paraId="58878F7E" w14:textId="471B15D4" w:rsidR="004C459B" w:rsidRPr="007C3329" w:rsidRDefault="00B463A4" w:rsidP="00A05EFA">
            <w:pPr>
              <w:pStyle w:val="TableText"/>
              <w:rPr>
                <w:rStyle w:val="AnswerGray"/>
              </w:rPr>
            </w:pPr>
            <w:r w:rsidRPr="007C3329">
              <w:rPr>
                <w:rStyle w:val="AnswerGray"/>
              </w:rPr>
              <w:t>3</w:t>
            </w:r>
          </w:p>
        </w:tc>
        <w:tc>
          <w:tcPr>
            <w:tcW w:w="0" w:type="auto"/>
          </w:tcPr>
          <w:p w14:paraId="6398A9E4" w14:textId="7E056ABB" w:rsidR="004C459B" w:rsidRPr="001D390B" w:rsidRDefault="004C459B" w:rsidP="00A05EFA">
            <w:pPr>
              <w:pStyle w:val="TableText"/>
              <w:rPr>
                <w:rStyle w:val="AnswerGray"/>
                <w:b w:val="0"/>
                <w:shd w:val="clear" w:color="auto" w:fill="auto"/>
              </w:rPr>
            </w:pPr>
            <w:r w:rsidRPr="004C459B">
              <w:t>The X-Content-Type-Options header is not set</w:t>
            </w:r>
            <w:r w:rsidR="00982C9E">
              <w:t>.</w:t>
            </w:r>
          </w:p>
        </w:tc>
        <w:tc>
          <w:tcPr>
            <w:tcW w:w="3288" w:type="dxa"/>
          </w:tcPr>
          <w:p w14:paraId="72BA76DA" w14:textId="453F59A4" w:rsidR="004C459B" w:rsidRPr="007C3329" w:rsidRDefault="004C459B" w:rsidP="00A05EFA">
            <w:pPr>
              <w:pStyle w:val="TableText"/>
              <w:rPr>
                <w:rStyle w:val="AnswerGray"/>
              </w:rPr>
            </w:pPr>
          </w:p>
        </w:tc>
        <w:tc>
          <w:tcPr>
            <w:tcW w:w="1297" w:type="dxa"/>
          </w:tcPr>
          <w:p w14:paraId="766E8007" w14:textId="39BFB046" w:rsidR="004C459B" w:rsidRPr="007C3329" w:rsidRDefault="004C459B" w:rsidP="00A05EFA">
            <w:pPr>
              <w:pStyle w:val="TableText"/>
              <w:rPr>
                <w:rStyle w:val="AnswerGray"/>
              </w:rPr>
            </w:pPr>
          </w:p>
        </w:tc>
      </w:tr>
      <w:tr w:rsidR="001D390B" w14:paraId="08AED9D8" w14:textId="77777777" w:rsidTr="00A05EFA">
        <w:tc>
          <w:tcPr>
            <w:tcW w:w="917" w:type="dxa"/>
          </w:tcPr>
          <w:p w14:paraId="4F429A95" w14:textId="002E055F" w:rsidR="001D390B" w:rsidRPr="007C3329" w:rsidRDefault="001D390B" w:rsidP="00A05EFA">
            <w:pPr>
              <w:pStyle w:val="TableText"/>
              <w:rPr>
                <w:rStyle w:val="AnswerGray"/>
              </w:rPr>
            </w:pPr>
            <w:r w:rsidRPr="007C3329">
              <w:rPr>
                <w:rStyle w:val="AnswerGray"/>
              </w:rPr>
              <w:t>2</w:t>
            </w:r>
          </w:p>
        </w:tc>
        <w:tc>
          <w:tcPr>
            <w:tcW w:w="0" w:type="auto"/>
          </w:tcPr>
          <w:p w14:paraId="4931254A" w14:textId="7755320F" w:rsidR="001D390B" w:rsidRPr="001D390B" w:rsidRDefault="001D390B" w:rsidP="00A05EFA">
            <w:pPr>
              <w:pStyle w:val="TableText"/>
              <w:rPr>
                <w:rStyle w:val="AnswerGray"/>
                <w:b w:val="0"/>
                <w:shd w:val="clear" w:color="auto" w:fill="auto"/>
              </w:rPr>
            </w:pPr>
            <w:r w:rsidRPr="001D390B">
              <w:t>Directory indexing found.</w:t>
            </w:r>
          </w:p>
        </w:tc>
        <w:tc>
          <w:tcPr>
            <w:tcW w:w="3288" w:type="dxa"/>
          </w:tcPr>
          <w:p w14:paraId="7D705594" w14:textId="2A5EBD06" w:rsidR="001D390B" w:rsidRPr="007C3329" w:rsidRDefault="001D390B" w:rsidP="00A05EFA">
            <w:pPr>
              <w:pStyle w:val="TableText"/>
              <w:rPr>
                <w:rStyle w:val="AnswerGray"/>
              </w:rPr>
            </w:pPr>
          </w:p>
        </w:tc>
        <w:tc>
          <w:tcPr>
            <w:tcW w:w="1297" w:type="dxa"/>
          </w:tcPr>
          <w:p w14:paraId="59901CD4" w14:textId="16239149" w:rsidR="001D390B" w:rsidRPr="00686320" w:rsidRDefault="001D390B" w:rsidP="00A05EFA">
            <w:pPr>
              <w:pStyle w:val="TableText"/>
              <w:rPr>
                <w:rStyle w:val="AnswerGray"/>
                <w:lang w:val="uk-UA"/>
              </w:rPr>
            </w:pPr>
          </w:p>
        </w:tc>
      </w:tr>
      <w:tr w:rsidR="00FE0638" w14:paraId="5DFA01BD" w14:textId="77777777" w:rsidTr="00A05EFA">
        <w:tc>
          <w:tcPr>
            <w:tcW w:w="917" w:type="dxa"/>
          </w:tcPr>
          <w:p w14:paraId="2309E60A" w14:textId="3682E702" w:rsidR="00FE0638" w:rsidRPr="007C3329" w:rsidRDefault="00FE0638" w:rsidP="00A05EFA">
            <w:pPr>
              <w:pStyle w:val="TableText"/>
              <w:rPr>
                <w:rStyle w:val="AnswerGray"/>
              </w:rPr>
            </w:pPr>
            <w:r w:rsidRPr="007C3329">
              <w:rPr>
                <w:rStyle w:val="AnswerGray"/>
              </w:rPr>
              <w:t>1</w:t>
            </w:r>
          </w:p>
        </w:tc>
        <w:tc>
          <w:tcPr>
            <w:tcW w:w="0" w:type="auto"/>
          </w:tcPr>
          <w:p w14:paraId="4DCAE4C6" w14:textId="6F9BCD34" w:rsidR="00FE0638" w:rsidRPr="001D390B" w:rsidRDefault="00FE0638" w:rsidP="00A05EFA">
            <w:pPr>
              <w:pStyle w:val="TableText"/>
              <w:rPr>
                <w:rStyle w:val="AnswerGray"/>
                <w:b w:val="0"/>
                <w:shd w:val="clear" w:color="auto" w:fill="auto"/>
              </w:rPr>
            </w:pPr>
            <w:r w:rsidRPr="001D390B">
              <w:rPr>
                <w:rStyle w:val="AnswerGray"/>
                <w:b w:val="0"/>
                <w:shd w:val="clear" w:color="auto" w:fill="auto"/>
              </w:rPr>
              <w:t>Operating System End-of-Life</w:t>
            </w:r>
          </w:p>
        </w:tc>
        <w:tc>
          <w:tcPr>
            <w:tcW w:w="3288" w:type="dxa"/>
          </w:tcPr>
          <w:p w14:paraId="3D6617F8" w14:textId="0F865DDC" w:rsidR="00FE0638" w:rsidRPr="007C3329" w:rsidRDefault="00FE0638" w:rsidP="00A05EFA">
            <w:pPr>
              <w:pStyle w:val="TableText"/>
              <w:rPr>
                <w:rStyle w:val="AnswerGray"/>
              </w:rPr>
            </w:pPr>
          </w:p>
        </w:tc>
        <w:tc>
          <w:tcPr>
            <w:tcW w:w="1297" w:type="dxa"/>
          </w:tcPr>
          <w:p w14:paraId="4568BBD0" w14:textId="47A77BCD" w:rsidR="00FE0638" w:rsidRPr="00686320" w:rsidRDefault="00FE0638" w:rsidP="00A05EFA">
            <w:pPr>
              <w:pStyle w:val="TableText"/>
              <w:rPr>
                <w:rStyle w:val="AnswerGray"/>
                <w:lang w:val="uk-UA"/>
              </w:rPr>
            </w:pPr>
          </w:p>
        </w:tc>
      </w:tr>
      <w:tr w:rsidR="00FE0638" w14:paraId="095B61B6" w14:textId="77777777" w:rsidTr="00A05EFA">
        <w:tc>
          <w:tcPr>
            <w:tcW w:w="917" w:type="dxa"/>
          </w:tcPr>
          <w:p w14:paraId="5B218E12" w14:textId="268B3EBB" w:rsidR="00FE0638" w:rsidRPr="007C3329" w:rsidRDefault="00EA1F96" w:rsidP="00A05EFA">
            <w:pPr>
              <w:pStyle w:val="TableText"/>
              <w:rPr>
                <w:rStyle w:val="AnswerGray"/>
              </w:rPr>
            </w:pPr>
            <w:r w:rsidRPr="007C3329">
              <w:rPr>
                <w:rStyle w:val="AnswerGray"/>
              </w:rPr>
              <w:t>2</w:t>
            </w:r>
          </w:p>
        </w:tc>
        <w:tc>
          <w:tcPr>
            <w:tcW w:w="0" w:type="auto"/>
          </w:tcPr>
          <w:p w14:paraId="31541D49" w14:textId="65A83962" w:rsidR="00FE0638" w:rsidRPr="001D390B" w:rsidRDefault="00FE0638" w:rsidP="00A05EFA">
            <w:pPr>
              <w:pStyle w:val="TableText"/>
              <w:rPr>
                <w:rStyle w:val="AnswerGray"/>
                <w:b w:val="0"/>
                <w:shd w:val="clear" w:color="auto" w:fill="auto"/>
              </w:rPr>
            </w:pPr>
            <w:bookmarkStart w:id="1" w:name="_Hlk137589306"/>
            <w:r w:rsidRPr="001D390B">
              <w:rPr>
                <w:rStyle w:val="AnswerGray"/>
                <w:b w:val="0"/>
                <w:shd w:val="clear" w:color="auto" w:fill="auto"/>
              </w:rPr>
              <w:t>Missing “</w:t>
            </w:r>
            <w:proofErr w:type="spellStart"/>
            <w:r w:rsidRPr="001D390B">
              <w:rPr>
                <w:rStyle w:val="AnswerGray"/>
                <w:b w:val="0"/>
                <w:shd w:val="clear" w:color="auto" w:fill="auto"/>
              </w:rPr>
              <w:t>HttpOnly</w:t>
            </w:r>
            <w:proofErr w:type="spellEnd"/>
            <w:r w:rsidRPr="001D390B">
              <w:rPr>
                <w:rStyle w:val="AnswerGray"/>
                <w:b w:val="0"/>
                <w:shd w:val="clear" w:color="auto" w:fill="auto"/>
              </w:rPr>
              <w:t>” Cookie Attribute (HTTP)</w:t>
            </w:r>
            <w:bookmarkEnd w:id="1"/>
          </w:p>
        </w:tc>
        <w:tc>
          <w:tcPr>
            <w:tcW w:w="3288" w:type="dxa"/>
          </w:tcPr>
          <w:p w14:paraId="23A662E1" w14:textId="06A51118" w:rsidR="00FE0638" w:rsidRPr="007C3329" w:rsidRDefault="00FE0638" w:rsidP="00A05EFA">
            <w:pPr>
              <w:pStyle w:val="TableText"/>
              <w:rPr>
                <w:rStyle w:val="AnswerGray"/>
              </w:rPr>
            </w:pPr>
          </w:p>
        </w:tc>
        <w:tc>
          <w:tcPr>
            <w:tcW w:w="1297" w:type="dxa"/>
          </w:tcPr>
          <w:p w14:paraId="6EF00777" w14:textId="1E4672FB" w:rsidR="00FE0638" w:rsidRPr="00686320" w:rsidRDefault="00FE0638" w:rsidP="00A05EFA">
            <w:pPr>
              <w:pStyle w:val="TableText"/>
              <w:rPr>
                <w:rStyle w:val="AnswerGray"/>
                <w:lang w:val="uk-UA"/>
              </w:rPr>
            </w:pPr>
          </w:p>
        </w:tc>
      </w:tr>
      <w:tr w:rsidR="00FE0638" w14:paraId="24854ED4" w14:textId="77777777" w:rsidTr="00A05EFA">
        <w:tc>
          <w:tcPr>
            <w:tcW w:w="917" w:type="dxa"/>
          </w:tcPr>
          <w:p w14:paraId="11C048E1" w14:textId="59E7093E" w:rsidR="00FE0638" w:rsidRPr="007C3329" w:rsidRDefault="00EA1F96" w:rsidP="00A05EFA">
            <w:pPr>
              <w:pStyle w:val="TableText"/>
              <w:rPr>
                <w:rStyle w:val="AnswerGray"/>
              </w:rPr>
            </w:pPr>
            <w:r w:rsidRPr="007C3329">
              <w:rPr>
                <w:rStyle w:val="AnswerGray"/>
              </w:rPr>
              <w:t>1</w:t>
            </w:r>
          </w:p>
        </w:tc>
        <w:tc>
          <w:tcPr>
            <w:tcW w:w="0" w:type="auto"/>
          </w:tcPr>
          <w:p w14:paraId="18B89756" w14:textId="1B9F29EA" w:rsidR="00FE0638" w:rsidRPr="001D390B" w:rsidRDefault="00FE0638" w:rsidP="00A05EFA">
            <w:pPr>
              <w:pStyle w:val="TableText"/>
              <w:rPr>
                <w:rStyle w:val="AnswerGray"/>
                <w:b w:val="0"/>
                <w:shd w:val="clear" w:color="auto" w:fill="auto"/>
              </w:rPr>
            </w:pPr>
            <w:r w:rsidRPr="001D390B">
              <w:rPr>
                <w:rStyle w:val="AnswerGray"/>
                <w:b w:val="0"/>
                <w:shd w:val="clear" w:color="auto" w:fill="auto"/>
              </w:rPr>
              <w:t>Cleartext Transmission of Sensitive Information via HTTP</w:t>
            </w:r>
          </w:p>
        </w:tc>
        <w:tc>
          <w:tcPr>
            <w:tcW w:w="3288" w:type="dxa"/>
          </w:tcPr>
          <w:p w14:paraId="5600E4E7" w14:textId="058D827D" w:rsidR="00FE0638" w:rsidRPr="007C3329" w:rsidRDefault="00FE0638" w:rsidP="00A05EFA">
            <w:pPr>
              <w:pStyle w:val="TableText"/>
              <w:rPr>
                <w:rStyle w:val="AnswerGray"/>
              </w:rPr>
            </w:pPr>
          </w:p>
        </w:tc>
        <w:tc>
          <w:tcPr>
            <w:tcW w:w="1297" w:type="dxa"/>
          </w:tcPr>
          <w:p w14:paraId="1D997E0C" w14:textId="0FB5BAD0" w:rsidR="00FE0638" w:rsidRPr="007C3329" w:rsidRDefault="00FE0638" w:rsidP="00A05EFA">
            <w:pPr>
              <w:pStyle w:val="TableText"/>
              <w:rPr>
                <w:rStyle w:val="AnswerGray"/>
              </w:rPr>
            </w:pPr>
          </w:p>
        </w:tc>
      </w:tr>
      <w:tr w:rsidR="00FE0638" w14:paraId="05E2E26B" w14:textId="77777777" w:rsidTr="00A05EFA">
        <w:tc>
          <w:tcPr>
            <w:tcW w:w="917" w:type="dxa"/>
          </w:tcPr>
          <w:p w14:paraId="12106185" w14:textId="0F5A6DDD" w:rsidR="00FE0638" w:rsidRPr="007C3329" w:rsidRDefault="00EA1F96" w:rsidP="00A05EFA">
            <w:pPr>
              <w:pStyle w:val="TableText"/>
              <w:rPr>
                <w:rStyle w:val="AnswerGray"/>
              </w:rPr>
            </w:pPr>
            <w:r w:rsidRPr="007C3329">
              <w:rPr>
                <w:rStyle w:val="AnswerGray"/>
              </w:rPr>
              <w:t>3</w:t>
            </w:r>
          </w:p>
        </w:tc>
        <w:tc>
          <w:tcPr>
            <w:tcW w:w="0" w:type="auto"/>
          </w:tcPr>
          <w:p w14:paraId="1979EC5B" w14:textId="2346088C" w:rsidR="00FE0638" w:rsidRPr="001D390B" w:rsidRDefault="00EA1F96" w:rsidP="00A05EFA">
            <w:pPr>
              <w:pStyle w:val="TableText"/>
              <w:rPr>
                <w:rStyle w:val="AnswerGray"/>
                <w:b w:val="0"/>
                <w:shd w:val="clear" w:color="auto" w:fill="auto"/>
              </w:rPr>
            </w:pPr>
            <w:r w:rsidRPr="001D390B">
              <w:rPr>
                <w:rStyle w:val="AnswerGray"/>
                <w:b w:val="0"/>
                <w:shd w:val="clear" w:color="auto" w:fill="auto"/>
              </w:rPr>
              <w:t>TCP timestamps</w:t>
            </w:r>
          </w:p>
        </w:tc>
        <w:tc>
          <w:tcPr>
            <w:tcW w:w="3288" w:type="dxa"/>
          </w:tcPr>
          <w:p w14:paraId="542A0B5A" w14:textId="20D3B4CD" w:rsidR="00FE0638" w:rsidRPr="007C3329" w:rsidRDefault="00FE0638" w:rsidP="00A05EFA">
            <w:pPr>
              <w:pStyle w:val="TableText"/>
              <w:rPr>
                <w:rStyle w:val="AnswerGray"/>
              </w:rPr>
            </w:pPr>
          </w:p>
        </w:tc>
        <w:tc>
          <w:tcPr>
            <w:tcW w:w="1297" w:type="dxa"/>
          </w:tcPr>
          <w:p w14:paraId="783E3778" w14:textId="43F6B459" w:rsidR="00FE0638" w:rsidRPr="00686320" w:rsidRDefault="00FE0638" w:rsidP="00A05EFA">
            <w:pPr>
              <w:pStyle w:val="TableText"/>
              <w:rPr>
                <w:rStyle w:val="AnswerGray"/>
                <w:lang w:val="uk-UA"/>
              </w:rPr>
            </w:pPr>
          </w:p>
        </w:tc>
      </w:tr>
      <w:tr w:rsidR="00FE0638" w14:paraId="5063BAEC" w14:textId="77777777" w:rsidTr="00A05EFA">
        <w:tc>
          <w:tcPr>
            <w:tcW w:w="917" w:type="dxa"/>
          </w:tcPr>
          <w:p w14:paraId="73CFBA56" w14:textId="1B355EB3" w:rsidR="00FE0638" w:rsidRPr="007C3329" w:rsidRDefault="00EA1F96" w:rsidP="00A05EFA">
            <w:pPr>
              <w:pStyle w:val="TableText"/>
              <w:rPr>
                <w:rStyle w:val="AnswerGray"/>
              </w:rPr>
            </w:pPr>
            <w:r w:rsidRPr="007C3329">
              <w:rPr>
                <w:rStyle w:val="AnswerGray"/>
              </w:rPr>
              <w:t>3</w:t>
            </w:r>
          </w:p>
        </w:tc>
        <w:tc>
          <w:tcPr>
            <w:tcW w:w="0" w:type="auto"/>
          </w:tcPr>
          <w:p w14:paraId="032C62F1" w14:textId="6A5F56FB" w:rsidR="00FE0638" w:rsidRPr="001D390B" w:rsidRDefault="00EA1F96" w:rsidP="00A05EFA">
            <w:pPr>
              <w:pStyle w:val="TableText"/>
              <w:rPr>
                <w:rStyle w:val="AnswerGray"/>
                <w:b w:val="0"/>
                <w:shd w:val="clear" w:color="auto" w:fill="auto"/>
              </w:rPr>
            </w:pPr>
            <w:r w:rsidRPr="001D390B">
              <w:rPr>
                <w:rStyle w:val="AnswerGray"/>
                <w:b w:val="0"/>
                <w:shd w:val="clear" w:color="auto" w:fill="auto"/>
              </w:rPr>
              <w:t>ICMP Timestamp Reply Information Disclosure</w:t>
            </w:r>
          </w:p>
        </w:tc>
        <w:tc>
          <w:tcPr>
            <w:tcW w:w="3288" w:type="dxa"/>
          </w:tcPr>
          <w:p w14:paraId="31E5AB71" w14:textId="74CBE992" w:rsidR="00FE0638" w:rsidRPr="007C3329" w:rsidRDefault="00FE0638" w:rsidP="00A05EFA">
            <w:pPr>
              <w:pStyle w:val="TableText"/>
              <w:rPr>
                <w:rStyle w:val="AnswerGray"/>
              </w:rPr>
            </w:pPr>
          </w:p>
        </w:tc>
        <w:tc>
          <w:tcPr>
            <w:tcW w:w="1297" w:type="dxa"/>
          </w:tcPr>
          <w:p w14:paraId="18214BC0" w14:textId="36586547" w:rsidR="00FE0638" w:rsidRPr="00686320" w:rsidRDefault="00FE0638" w:rsidP="00A05EFA">
            <w:pPr>
              <w:pStyle w:val="TableText"/>
              <w:rPr>
                <w:rStyle w:val="AnswerGray"/>
                <w:lang w:val="uk-UA"/>
              </w:rPr>
            </w:pPr>
          </w:p>
        </w:tc>
      </w:tr>
    </w:tbl>
    <w:p w14:paraId="09C755AC" w14:textId="51C3F80F" w:rsidR="00874875" w:rsidRPr="00874875" w:rsidRDefault="00352532" w:rsidP="00874875">
      <w:pPr>
        <w:pStyle w:val="Heading2"/>
      </w:pPr>
      <w:r w:rsidRPr="00874875">
        <w:t xml:space="preserve">Research </w:t>
      </w:r>
      <w:r>
        <w:t>a</w:t>
      </w:r>
      <w:r w:rsidRPr="00874875">
        <w:t>nd Recommend Mitigation Strategies</w:t>
      </w:r>
    </w:p>
    <w:p w14:paraId="465081B4" w14:textId="62D556DA" w:rsidR="00352532" w:rsidRDefault="00352532" w:rsidP="00352532">
      <w:pPr>
        <w:pStyle w:val="BodyTextL25"/>
      </w:pPr>
      <w:r>
        <w:t xml:space="preserve">At the end of a penetration testing project, a report or series of reports are created to inform the stakeholders of the </w:t>
      </w:r>
      <w:r w:rsidR="000638D7">
        <w:t>test results</w:t>
      </w:r>
      <w:r w:rsidR="00CF7E42">
        <w:t xml:space="preserve">. </w:t>
      </w:r>
      <w:r>
        <w:t>One of the main components of the report is the suggested fixes to mitigate</w:t>
      </w:r>
      <w:r w:rsidR="00F875A1">
        <w:t>,</w:t>
      </w:r>
      <w:r>
        <w:t xml:space="preserve"> or work-around</w:t>
      </w:r>
      <w:r w:rsidR="00F875A1">
        <w:t>,</w:t>
      </w:r>
      <w:r>
        <w:t xml:space="preserve"> the identified vulnerabilities</w:t>
      </w:r>
      <w:r w:rsidR="00CF7E42">
        <w:t xml:space="preserve">. </w:t>
      </w:r>
      <w:r>
        <w:t xml:space="preserve">In this part, you will research each of the </w:t>
      </w:r>
      <w:r w:rsidR="009067B2">
        <w:t>critical</w:t>
      </w:r>
      <w:r>
        <w:t xml:space="preserve"> vulnerabilities and identify the necessary remediation.</w:t>
      </w:r>
    </w:p>
    <w:p w14:paraId="6839345C" w14:textId="47A53CB4" w:rsidR="00352532" w:rsidRDefault="009067B2" w:rsidP="00712F78">
      <w:pPr>
        <w:pStyle w:val="BodyTextL25"/>
      </w:pPr>
      <w:r w:rsidRPr="00712F78">
        <w:t>For each</w:t>
      </w:r>
      <w:r>
        <w:t xml:space="preserve"> of the listed vulnerabilities, describe a suggested fix or mitigation strategy.</w:t>
      </w:r>
    </w:p>
    <w:p w14:paraId="3CA52F55" w14:textId="0055C2FE" w:rsidR="009067B2" w:rsidRPr="00111DE3" w:rsidRDefault="009067B2" w:rsidP="00FD4995">
      <w:pPr>
        <w:pStyle w:val="Heading4"/>
        <w:rPr>
          <w:rFonts w:eastAsia="Calibri"/>
        </w:rPr>
      </w:pPr>
      <w:r w:rsidRPr="00111DE3">
        <w:rPr>
          <w:rFonts w:eastAsia="Calibri"/>
        </w:rPr>
        <w:t>Question</w:t>
      </w:r>
      <w:r w:rsidR="00F875A1" w:rsidRPr="00111DE3">
        <w:rPr>
          <w:rFonts w:eastAsia="Calibri"/>
        </w:rPr>
        <w:t>s</w:t>
      </w:r>
    </w:p>
    <w:p w14:paraId="0577FE0B" w14:textId="1663D466" w:rsidR="009067B2" w:rsidRPr="00686320" w:rsidRDefault="009067B2" w:rsidP="00FD4995">
      <w:pPr>
        <w:pStyle w:val="BodyTextL25"/>
        <w:spacing w:before="0"/>
        <w:rPr>
          <w:rStyle w:val="Heading3Char"/>
          <w:rFonts w:eastAsia="Calibri"/>
          <w:b w:val="0"/>
          <w:bCs w:val="0"/>
          <w:i/>
          <w:iCs/>
          <w:sz w:val="20"/>
          <w:szCs w:val="22"/>
          <w:u w:val="single"/>
        </w:rPr>
      </w:pPr>
      <w:r w:rsidRPr="00686320">
        <w:rPr>
          <w:rStyle w:val="Heading3Char"/>
          <w:rFonts w:eastAsia="Calibri"/>
          <w:b w:val="0"/>
          <w:bCs w:val="0"/>
          <w:i/>
          <w:iCs/>
          <w:sz w:val="20"/>
          <w:szCs w:val="22"/>
          <w:u w:val="single"/>
        </w:rPr>
        <w:t xml:space="preserve">What is your suggested fix for the </w:t>
      </w:r>
      <w:r w:rsidRPr="00686320">
        <w:rPr>
          <w:b/>
          <w:bCs/>
          <w:i/>
          <w:iCs/>
          <w:u w:val="single"/>
        </w:rPr>
        <w:t>Operating System End-of-Life</w:t>
      </w:r>
      <w:r w:rsidRPr="00686320">
        <w:rPr>
          <w:rStyle w:val="Heading3Char"/>
          <w:rFonts w:eastAsia="Calibri"/>
          <w:b w:val="0"/>
          <w:bCs w:val="0"/>
          <w:i/>
          <w:iCs/>
          <w:sz w:val="20"/>
          <w:szCs w:val="22"/>
          <w:u w:val="single"/>
        </w:rPr>
        <w:t xml:space="preserve"> vulnerability?</w:t>
      </w:r>
    </w:p>
    <w:p w14:paraId="129010F0" w14:textId="27202A99" w:rsidR="009067B2" w:rsidRDefault="009067B2" w:rsidP="00111DE3">
      <w:pPr>
        <w:pStyle w:val="AnswerLineL25"/>
        <w:rPr>
          <w:rStyle w:val="Heading3Char"/>
          <w:rFonts w:eastAsia="Calibri"/>
          <w:bCs w:val="0"/>
        </w:rPr>
      </w:pPr>
      <w:r>
        <w:rPr>
          <w:rStyle w:val="Heading3Char"/>
          <w:rFonts w:eastAsia="Calibri"/>
          <w:bCs w:val="0"/>
        </w:rPr>
        <w:t>&lt;Type your answer here&gt;</w:t>
      </w:r>
    </w:p>
    <w:p w14:paraId="182F569A" w14:textId="1EF3026A" w:rsidR="009067B2" w:rsidRPr="00686320" w:rsidRDefault="009067B2" w:rsidP="00D05209">
      <w:pPr>
        <w:pStyle w:val="BodyTextL25"/>
        <w:rPr>
          <w:i/>
          <w:iCs/>
          <w:u w:val="single"/>
        </w:rPr>
      </w:pPr>
      <w:r w:rsidRPr="00686320">
        <w:rPr>
          <w:rStyle w:val="Heading3Char"/>
          <w:rFonts w:eastAsia="Calibri"/>
          <w:b w:val="0"/>
          <w:bCs w:val="0"/>
          <w:i/>
          <w:iCs/>
          <w:sz w:val="20"/>
          <w:szCs w:val="22"/>
          <w:u w:val="single"/>
        </w:rPr>
        <w:t xml:space="preserve">What is your suggested fix for the </w:t>
      </w:r>
      <w:r w:rsidRPr="00686320">
        <w:rPr>
          <w:rStyle w:val="Heading3Char"/>
          <w:rFonts w:eastAsia="Calibri"/>
          <w:i/>
          <w:iCs/>
          <w:sz w:val="20"/>
          <w:szCs w:val="22"/>
          <w:u w:val="single"/>
        </w:rPr>
        <w:t>Directory indexing found</w:t>
      </w:r>
      <w:r w:rsidRPr="00686320">
        <w:rPr>
          <w:rStyle w:val="Heading3Char"/>
          <w:rFonts w:eastAsia="Calibri"/>
          <w:b w:val="0"/>
          <w:bCs w:val="0"/>
          <w:i/>
          <w:iCs/>
          <w:sz w:val="20"/>
          <w:szCs w:val="22"/>
          <w:u w:val="single"/>
        </w:rPr>
        <w:t xml:space="preserve"> vulnerability?</w:t>
      </w:r>
    </w:p>
    <w:p w14:paraId="6AADB207" w14:textId="77777777" w:rsidR="009067B2" w:rsidRDefault="00352532" w:rsidP="00111DE3">
      <w:pPr>
        <w:pStyle w:val="AnswerLineL25"/>
        <w:rPr>
          <w:rStyle w:val="Heading3Char"/>
          <w:rFonts w:eastAsia="Calibri"/>
          <w:bCs w:val="0"/>
        </w:rPr>
      </w:pPr>
      <w:r>
        <w:t xml:space="preserve"> </w:t>
      </w:r>
      <w:r w:rsidR="009067B2">
        <w:rPr>
          <w:rStyle w:val="Heading3Char"/>
          <w:rFonts w:eastAsia="Calibri"/>
          <w:bCs w:val="0"/>
        </w:rPr>
        <w:t>&lt;Type your answer here&gt;</w:t>
      </w:r>
    </w:p>
    <w:p w14:paraId="099DA18A" w14:textId="26B2C575" w:rsidR="009067B2" w:rsidRPr="00686320" w:rsidRDefault="009067B2" w:rsidP="007C3329">
      <w:pPr>
        <w:pStyle w:val="BodyTextL25"/>
        <w:rPr>
          <w:i/>
          <w:iCs/>
          <w:sz w:val="22"/>
          <w:u w:val="single"/>
        </w:rPr>
      </w:pPr>
      <w:r w:rsidRPr="00686320">
        <w:rPr>
          <w:i/>
          <w:iCs/>
          <w:u w:val="single"/>
        </w:rPr>
        <w:t xml:space="preserve">What is your suggested fix for the </w:t>
      </w:r>
      <w:r w:rsidRPr="00686320">
        <w:rPr>
          <w:b/>
          <w:bCs/>
          <w:i/>
          <w:iCs/>
          <w:u w:val="single"/>
        </w:rPr>
        <w:t>Cleartext Transmission of Sensitive Information via HTTP</w:t>
      </w:r>
      <w:r w:rsidRPr="00686320">
        <w:rPr>
          <w:i/>
          <w:iCs/>
          <w:u w:val="single"/>
        </w:rPr>
        <w:t xml:space="preserve"> vulnerability?</w:t>
      </w:r>
    </w:p>
    <w:p w14:paraId="60BFF5A1" w14:textId="71095EA4" w:rsidR="009067B2" w:rsidRPr="00686320" w:rsidRDefault="009067B2" w:rsidP="00686320">
      <w:pPr>
        <w:pStyle w:val="AnswerLineL25"/>
        <w:rPr>
          <w:rStyle w:val="AnswerGray"/>
          <w:color w:val="FFFFFF" w:themeColor="background1"/>
          <w:sz w:val="22"/>
          <w:szCs w:val="26"/>
          <w:shd w:val="clear" w:color="auto" w:fill="auto"/>
          <w:lang w:val="uk-UA"/>
        </w:rPr>
      </w:pPr>
      <w:bookmarkStart w:id="2" w:name="_Hlk137589318"/>
      <w:r>
        <w:rPr>
          <w:rStyle w:val="Heading3Char"/>
          <w:rFonts w:eastAsia="Calibri"/>
          <w:bCs w:val="0"/>
        </w:rPr>
        <w:t>&lt;Type your answer here&gt;</w:t>
      </w:r>
      <w:bookmarkEnd w:id="2"/>
    </w:p>
    <w:p w14:paraId="5F48F19C" w14:textId="05F27F4D" w:rsidR="00970469" w:rsidRPr="00686320" w:rsidRDefault="00970469" w:rsidP="007C3329">
      <w:pPr>
        <w:pStyle w:val="BodyTextL25"/>
        <w:rPr>
          <w:rStyle w:val="AnswerGray"/>
          <w:b w:val="0"/>
          <w:i/>
          <w:iCs/>
          <w:u w:val="single"/>
          <w:shd w:val="clear" w:color="auto" w:fill="auto"/>
        </w:rPr>
      </w:pPr>
      <w:r w:rsidRPr="00686320">
        <w:rPr>
          <w:i/>
          <w:iCs/>
          <w:u w:val="single"/>
        </w:rPr>
        <w:t xml:space="preserve">What is your suggested fix for the </w:t>
      </w:r>
      <w:r w:rsidRPr="00686320">
        <w:rPr>
          <w:rStyle w:val="AnswerGray"/>
          <w:bCs/>
          <w:i/>
          <w:iCs/>
          <w:u w:val="single"/>
          <w:shd w:val="clear" w:color="auto" w:fill="auto"/>
        </w:rPr>
        <w:t>Missing “</w:t>
      </w:r>
      <w:proofErr w:type="spellStart"/>
      <w:r w:rsidRPr="00686320">
        <w:rPr>
          <w:rStyle w:val="AnswerGray"/>
          <w:bCs/>
          <w:i/>
          <w:iCs/>
          <w:u w:val="single"/>
          <w:shd w:val="clear" w:color="auto" w:fill="auto"/>
        </w:rPr>
        <w:t>HttpOnly</w:t>
      </w:r>
      <w:proofErr w:type="spellEnd"/>
      <w:r w:rsidRPr="00686320">
        <w:rPr>
          <w:rStyle w:val="AnswerGray"/>
          <w:bCs/>
          <w:i/>
          <w:iCs/>
          <w:u w:val="single"/>
          <w:shd w:val="clear" w:color="auto" w:fill="auto"/>
        </w:rPr>
        <w:t>” Cookie Attribute (HTTP)</w:t>
      </w:r>
      <w:r w:rsidRPr="00686320">
        <w:rPr>
          <w:rStyle w:val="AnswerGray"/>
          <w:b w:val="0"/>
          <w:i/>
          <w:iCs/>
          <w:u w:val="single"/>
          <w:shd w:val="clear" w:color="auto" w:fill="auto"/>
        </w:rPr>
        <w:t xml:space="preserve"> vulnerability?</w:t>
      </w:r>
    </w:p>
    <w:p w14:paraId="6AE49CF2" w14:textId="77777777" w:rsidR="00970469" w:rsidRPr="00970469" w:rsidRDefault="00970469" w:rsidP="00111DE3">
      <w:pPr>
        <w:pStyle w:val="AnswerLineL25"/>
      </w:pPr>
      <w:r w:rsidRPr="00970469">
        <w:t>&lt;Type your answer here&gt;</w:t>
      </w:r>
    </w:p>
    <w:p w14:paraId="0B9A38E7" w14:textId="1EC05D74" w:rsidR="00970469" w:rsidRPr="00686320" w:rsidRDefault="00970469" w:rsidP="0086092B">
      <w:pPr>
        <w:pStyle w:val="BodyTextL25"/>
        <w:rPr>
          <w:i/>
          <w:iCs/>
          <w:u w:val="single"/>
        </w:rPr>
      </w:pPr>
      <w:r w:rsidRPr="00686320">
        <w:rPr>
          <w:i/>
          <w:iCs/>
          <w:u w:val="single"/>
        </w:rPr>
        <w:t xml:space="preserve">What is your suggested fix for the </w:t>
      </w:r>
      <w:r w:rsidRPr="00686320">
        <w:rPr>
          <w:b/>
          <w:bCs/>
          <w:i/>
          <w:iCs/>
          <w:u w:val="single"/>
        </w:rPr>
        <w:t>anti-clickjacking X-Frame-Options header is not present</w:t>
      </w:r>
      <w:r w:rsidRPr="00686320">
        <w:rPr>
          <w:i/>
          <w:iCs/>
          <w:u w:val="single"/>
        </w:rPr>
        <w:t xml:space="preserve"> vulnerability?</w:t>
      </w:r>
    </w:p>
    <w:p w14:paraId="7A5B3E96" w14:textId="77777777" w:rsidR="00970469" w:rsidRPr="00970469" w:rsidRDefault="00970469" w:rsidP="00111DE3">
      <w:pPr>
        <w:pStyle w:val="AnswerLineL25"/>
      </w:pPr>
      <w:r w:rsidRPr="00970469">
        <w:t>&lt;Type your answer here&gt;</w:t>
      </w:r>
    </w:p>
    <w:p w14:paraId="25FD1D56" w14:textId="7DBD5464" w:rsidR="00970469" w:rsidRPr="005144F5" w:rsidRDefault="005144F5" w:rsidP="00D13361">
      <w:pPr>
        <w:pStyle w:val="Heading1"/>
      </w:pPr>
      <w:r w:rsidRPr="005144F5">
        <w:lastRenderedPageBreak/>
        <w:t>Reflection</w:t>
      </w:r>
    </w:p>
    <w:p w14:paraId="486A32A3" w14:textId="3D3C835E" w:rsidR="005144F5" w:rsidRPr="00686320" w:rsidRDefault="005144F5" w:rsidP="005144F5">
      <w:pPr>
        <w:pStyle w:val="BodyTextL25"/>
        <w:rPr>
          <w:i/>
          <w:iCs/>
          <w:u w:val="single"/>
        </w:rPr>
      </w:pPr>
      <w:r w:rsidRPr="00686320">
        <w:rPr>
          <w:i/>
          <w:iCs/>
          <w:u w:val="single"/>
        </w:rPr>
        <w:t>Why is it important to use multiple methods to find vulnerabilities and misconfigurations in web servers?</w:t>
      </w:r>
    </w:p>
    <w:p w14:paraId="728F9F7E" w14:textId="07EB088E" w:rsidR="005144F5" w:rsidRDefault="005144F5" w:rsidP="00A42017">
      <w:pPr>
        <w:pStyle w:val="AnswerLineL25"/>
      </w:pPr>
      <w:r>
        <w:t>&lt;Type your answer here&gt;</w:t>
      </w:r>
    </w:p>
    <w:p w14:paraId="43AE021A" w14:textId="7CD755D8" w:rsidR="00B876E3" w:rsidRPr="00B876E3" w:rsidRDefault="00B876E3" w:rsidP="00B876E3">
      <w:pPr>
        <w:pStyle w:val="ConfigWindow"/>
      </w:pPr>
      <w:r w:rsidRPr="00B876E3">
        <w:t>End of document</w:t>
      </w:r>
    </w:p>
    <w:sectPr w:rsidR="00B876E3" w:rsidRPr="00B876E3" w:rsidSect="009C318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C307" w14:textId="77777777" w:rsidR="00D048D4" w:rsidRDefault="00D048D4" w:rsidP="00710659">
      <w:pPr>
        <w:spacing w:after="0" w:line="240" w:lineRule="auto"/>
      </w:pPr>
      <w:r>
        <w:separator/>
      </w:r>
    </w:p>
    <w:p w14:paraId="2134CE8B" w14:textId="77777777" w:rsidR="00D048D4" w:rsidRDefault="00D048D4"/>
  </w:endnote>
  <w:endnote w:type="continuationSeparator" w:id="0">
    <w:p w14:paraId="332951C8" w14:textId="77777777" w:rsidR="00D048D4" w:rsidRDefault="00D048D4" w:rsidP="00710659">
      <w:pPr>
        <w:spacing w:after="0" w:line="240" w:lineRule="auto"/>
      </w:pPr>
      <w:r>
        <w:continuationSeparator/>
      </w:r>
    </w:p>
    <w:p w14:paraId="53333CF3" w14:textId="77777777" w:rsidR="00D048D4" w:rsidRDefault="00D0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B3DD" w14:textId="0B3CDBE4" w:rsidR="00926CB2" w:rsidRPr="00882B63" w:rsidRDefault="008E00D5" w:rsidP="00851785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D7247A">
          <w:t>2023</w:t>
        </w:r>
      </w:sdtContent>
    </w:sdt>
    <w:r>
      <w:t xml:space="preserve"> </w:t>
    </w:r>
    <w:r w:rsidR="00712F78">
      <w:t xml:space="preserve">- </w:t>
    </w:r>
    <w:r w:rsidR="00712F78">
      <w:fldChar w:fldCharType="begin"/>
    </w:r>
    <w:r w:rsidR="00712F78">
      <w:instrText xml:space="preserve"> SAVEDATE  \@ "yyyy"  \* MERGEFORMAT </w:instrText>
    </w:r>
    <w:r w:rsidR="00712F78">
      <w:fldChar w:fldCharType="separate"/>
    </w:r>
    <w:r w:rsidR="00E121D8">
      <w:rPr>
        <w:noProof/>
      </w:rPr>
      <w:t>2023</w:t>
    </w:r>
    <w:r w:rsidR="00712F78">
      <w:fldChar w:fldCharType="end"/>
    </w:r>
    <w:r w:rsidR="00917491"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39A3" w14:textId="32925F0B" w:rsidR="00882B63" w:rsidRPr="00882B63" w:rsidRDefault="00882B63" w:rsidP="00851785">
    <w:pPr>
      <w:pStyle w:val="Footer"/>
      <w:rPr>
        <w:szCs w:val="16"/>
      </w:rPr>
    </w:pPr>
    <w:r w:rsidRPr="00B31F19">
      <w:sym w:font="Symbol" w:char="F0E3"/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D7247A">
          <w:t>2023</w:t>
        </w:r>
      </w:sdtContent>
    </w:sdt>
    <w:r w:rsidR="007E6402">
      <w:t xml:space="preserve"> </w:t>
    </w:r>
    <w:r w:rsidR="00917491">
      <w:t xml:space="preserve">- </w:t>
    </w:r>
    <w:r w:rsidR="00917491">
      <w:fldChar w:fldCharType="begin"/>
    </w:r>
    <w:r w:rsidR="00917491">
      <w:instrText xml:space="preserve"> SAVEDATE  \@ "yyyy"  \* MERGEFORMAT </w:instrText>
    </w:r>
    <w:r w:rsidR="00917491">
      <w:fldChar w:fldCharType="separate"/>
    </w:r>
    <w:r w:rsidR="00E121D8">
      <w:rPr>
        <w:noProof/>
      </w:rPr>
      <w:t>2023</w:t>
    </w:r>
    <w:r w:rsidR="00917491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33428" w14:textId="77777777" w:rsidR="00D048D4" w:rsidRDefault="00D048D4" w:rsidP="00710659">
      <w:pPr>
        <w:spacing w:after="0" w:line="240" w:lineRule="auto"/>
      </w:pPr>
      <w:r>
        <w:separator/>
      </w:r>
    </w:p>
    <w:p w14:paraId="4464B51A" w14:textId="77777777" w:rsidR="00D048D4" w:rsidRDefault="00D048D4"/>
  </w:footnote>
  <w:footnote w:type="continuationSeparator" w:id="0">
    <w:p w14:paraId="05317713" w14:textId="77777777" w:rsidR="00D048D4" w:rsidRDefault="00D048D4" w:rsidP="00710659">
      <w:pPr>
        <w:spacing w:after="0" w:line="240" w:lineRule="auto"/>
      </w:pPr>
      <w:r>
        <w:continuationSeparator/>
      </w:r>
    </w:p>
    <w:p w14:paraId="55B1BDC9" w14:textId="77777777" w:rsidR="00D048D4" w:rsidRDefault="00D04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711953976"/>
      <w:placeholder>
        <w:docPart w:val="0645CB1FF2654B07BF417774D5C35B3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EDF24A9" w14:textId="2111F336" w:rsidR="00926CB2" w:rsidRDefault="00C03EE9" w:rsidP="008402F2">
        <w:pPr>
          <w:pStyle w:val="PageHead"/>
        </w:pPr>
        <w:r>
          <w:t>Lab – Recommend Remediation Based on Findings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A8F6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3CEBA806" wp14:editId="3799B955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61141"/>
    <w:multiLevelType w:val="multilevel"/>
    <w:tmpl w:val="5B2E57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E14E7"/>
    <w:multiLevelType w:val="multilevel"/>
    <w:tmpl w:val="3B36F3D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B2D7B"/>
    <w:multiLevelType w:val="multilevel"/>
    <w:tmpl w:val="1BD29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97239"/>
    <w:multiLevelType w:val="multilevel"/>
    <w:tmpl w:val="0D2CB9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6" w15:restartNumberingAfterBreak="0">
    <w:nsid w:val="0FBD7F30"/>
    <w:multiLevelType w:val="multilevel"/>
    <w:tmpl w:val="BE2C3BBC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7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2F6008"/>
    <w:multiLevelType w:val="multilevel"/>
    <w:tmpl w:val="B5B6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 w15:restartNumberingAfterBreak="0">
    <w:nsid w:val="25210975"/>
    <w:multiLevelType w:val="hybridMultilevel"/>
    <w:tmpl w:val="4288A68C"/>
    <w:lvl w:ilvl="0" w:tplc="4F2A85D2">
      <w:start w:val="255"/>
      <w:numFmt w:val="bullet"/>
      <w:lvlText w:val="-"/>
      <w:lvlJc w:val="left"/>
      <w:pPr>
        <w:ind w:left="48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295A2BA3"/>
    <w:multiLevelType w:val="multilevel"/>
    <w:tmpl w:val="75442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766AD6"/>
    <w:multiLevelType w:val="multilevel"/>
    <w:tmpl w:val="DB9A31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F23836"/>
    <w:multiLevelType w:val="multilevel"/>
    <w:tmpl w:val="E40678D6"/>
    <w:styleLink w:val="BulletList"/>
    <w:lvl w:ilvl="0">
      <w:start w:val="1"/>
      <w:numFmt w:val="bullet"/>
      <w:pStyle w:val="Bulletlevel1"/>
      <w:lvlText w:val=""/>
      <w:lvlJc w:val="left"/>
      <w:pPr>
        <w:ind w:left="720" w:hanging="360"/>
      </w:pPr>
      <w:rPr>
        <w:rFonts w:ascii="Webdings" w:hAnsi="Webdings" w:hint="default"/>
        <w:sz w:val="14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574411D5"/>
    <w:multiLevelType w:val="multilevel"/>
    <w:tmpl w:val="7EA287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7731AC0"/>
    <w:multiLevelType w:val="hybridMultilevel"/>
    <w:tmpl w:val="B9A21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2F7D1A"/>
    <w:multiLevelType w:val="multilevel"/>
    <w:tmpl w:val="34225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36205"/>
    <w:multiLevelType w:val="multilevel"/>
    <w:tmpl w:val="353A79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8F6481"/>
    <w:multiLevelType w:val="multilevel"/>
    <w:tmpl w:val="C45C70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AC394C"/>
    <w:multiLevelType w:val="multilevel"/>
    <w:tmpl w:val="8C3C64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3B761C"/>
    <w:multiLevelType w:val="multilevel"/>
    <w:tmpl w:val="BA96C3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B1031D"/>
    <w:multiLevelType w:val="multilevel"/>
    <w:tmpl w:val="3A10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8355618">
    <w:abstractNumId w:val="13"/>
    <w:lvlOverride w:ilvl="0">
      <w:lvl w:ilvl="0">
        <w:start w:val="1"/>
        <w:numFmt w:val="bullet"/>
        <w:pStyle w:val="Bulletlevel1"/>
        <w:lvlText w:val=""/>
        <w:lvlJc w:val="left"/>
        <w:pPr>
          <w:ind w:left="720" w:hanging="360"/>
        </w:pPr>
        <w:rPr>
          <w:rFonts w:ascii="Webdings" w:hAnsi="Webdings" w:hint="default"/>
          <w:sz w:val="14"/>
          <w:szCs w:val="14"/>
        </w:rPr>
      </w:lvl>
    </w:lvlOverride>
  </w:num>
  <w:num w:numId="2" w16cid:durableId="1953245219">
    <w:abstractNumId w:val="5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90467698">
    <w:abstractNumId w:val="7"/>
  </w:num>
  <w:num w:numId="4" w16cid:durableId="1479376628">
    <w:abstractNumId w:val="5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502479607">
    <w:abstractNumId w:val="5"/>
  </w:num>
  <w:num w:numId="6" w16cid:durableId="1884711720">
    <w:abstractNumId w:val="0"/>
  </w:num>
  <w:num w:numId="7" w16cid:durableId="1001202891">
    <w:abstractNumId w:val="1"/>
  </w:num>
  <w:num w:numId="8" w16cid:durableId="1901137091">
    <w:abstractNumId w:val="9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 w16cid:durableId="1547446221">
    <w:abstractNumId w:val="5"/>
  </w:num>
  <w:num w:numId="10" w16cid:durableId="2013334494">
    <w:abstractNumId w:val="14"/>
  </w:num>
  <w:num w:numId="11" w16cid:durableId="10451081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63158">
    <w:abstractNumId w:val="6"/>
  </w:num>
  <w:num w:numId="13" w16cid:durableId="327827988">
    <w:abstractNumId w:val="13"/>
  </w:num>
  <w:num w:numId="14" w16cid:durableId="1000043106">
    <w:abstractNumId w:val="10"/>
  </w:num>
  <w:num w:numId="15" w16cid:durableId="524752305">
    <w:abstractNumId w:val="8"/>
  </w:num>
  <w:num w:numId="16" w16cid:durableId="1534995315">
    <w:abstractNumId w:val="18"/>
  </w:num>
  <w:num w:numId="17" w16cid:durableId="430509003">
    <w:abstractNumId w:val="2"/>
  </w:num>
  <w:num w:numId="18" w16cid:durableId="536312094">
    <w:abstractNumId w:val="20"/>
  </w:num>
  <w:num w:numId="19" w16cid:durableId="1454330487">
    <w:abstractNumId w:val="3"/>
  </w:num>
  <w:num w:numId="20" w16cid:durableId="1661805794">
    <w:abstractNumId w:val="16"/>
  </w:num>
  <w:num w:numId="21" w16cid:durableId="593976207">
    <w:abstractNumId w:val="19"/>
  </w:num>
  <w:num w:numId="22" w16cid:durableId="1396665706">
    <w:abstractNumId w:val="11"/>
  </w:num>
  <w:num w:numId="23" w16cid:durableId="980770729">
    <w:abstractNumId w:val="12"/>
  </w:num>
  <w:num w:numId="24" w16cid:durableId="847526485">
    <w:abstractNumId w:val="17"/>
  </w:num>
  <w:num w:numId="25" w16cid:durableId="2142965274">
    <w:abstractNumId w:val="4"/>
  </w:num>
  <w:num w:numId="26" w16cid:durableId="859053006">
    <w:abstractNumId w:val="15"/>
  </w:num>
  <w:num w:numId="27" w16cid:durableId="3363734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E9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309A9"/>
    <w:rsid w:val="00041AF6"/>
    <w:rsid w:val="00044E62"/>
    <w:rsid w:val="00050BA4"/>
    <w:rsid w:val="0005141D"/>
    <w:rsid w:val="00051738"/>
    <w:rsid w:val="0005242B"/>
    <w:rsid w:val="00052548"/>
    <w:rsid w:val="00060696"/>
    <w:rsid w:val="00061FE3"/>
    <w:rsid w:val="00062D89"/>
    <w:rsid w:val="00062FDA"/>
    <w:rsid w:val="000638D7"/>
    <w:rsid w:val="00067A56"/>
    <w:rsid w:val="00067A67"/>
    <w:rsid w:val="00070C16"/>
    <w:rsid w:val="00075EA9"/>
    <w:rsid w:val="000769CF"/>
    <w:rsid w:val="00080AD8"/>
    <w:rsid w:val="000815D8"/>
    <w:rsid w:val="00083497"/>
    <w:rsid w:val="00084C99"/>
    <w:rsid w:val="00085CC6"/>
    <w:rsid w:val="0008719A"/>
    <w:rsid w:val="00087D0F"/>
    <w:rsid w:val="00090C07"/>
    <w:rsid w:val="0009147A"/>
    <w:rsid w:val="00091E8D"/>
    <w:rsid w:val="0009378D"/>
    <w:rsid w:val="00097163"/>
    <w:rsid w:val="000A22C8"/>
    <w:rsid w:val="000A2C0F"/>
    <w:rsid w:val="000A3C15"/>
    <w:rsid w:val="000A5B99"/>
    <w:rsid w:val="000B2344"/>
    <w:rsid w:val="000B5C46"/>
    <w:rsid w:val="000B7DE5"/>
    <w:rsid w:val="000C2118"/>
    <w:rsid w:val="000C333E"/>
    <w:rsid w:val="000C5EF2"/>
    <w:rsid w:val="000C6425"/>
    <w:rsid w:val="000C6E6E"/>
    <w:rsid w:val="000C7B7D"/>
    <w:rsid w:val="000D55B4"/>
    <w:rsid w:val="000E65F0"/>
    <w:rsid w:val="000F072C"/>
    <w:rsid w:val="000F2074"/>
    <w:rsid w:val="000F31D7"/>
    <w:rsid w:val="000F6743"/>
    <w:rsid w:val="000F67E6"/>
    <w:rsid w:val="001006C2"/>
    <w:rsid w:val="00101BE8"/>
    <w:rsid w:val="00103401"/>
    <w:rsid w:val="00103A44"/>
    <w:rsid w:val="00103D36"/>
    <w:rsid w:val="0010436E"/>
    <w:rsid w:val="00107B2B"/>
    <w:rsid w:val="00111DE3"/>
    <w:rsid w:val="001122AF"/>
    <w:rsid w:val="00112AC5"/>
    <w:rsid w:val="001133DD"/>
    <w:rsid w:val="00120CBE"/>
    <w:rsid w:val="00121BAE"/>
    <w:rsid w:val="00122111"/>
    <w:rsid w:val="00125806"/>
    <w:rsid w:val="001261C4"/>
    <w:rsid w:val="001263C7"/>
    <w:rsid w:val="00130A20"/>
    <w:rsid w:val="001314FB"/>
    <w:rsid w:val="001366EC"/>
    <w:rsid w:val="0014219C"/>
    <w:rsid w:val="0014244F"/>
    <w:rsid w:val="001425ED"/>
    <w:rsid w:val="00143217"/>
    <w:rsid w:val="001433C1"/>
    <w:rsid w:val="00143450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52BC"/>
    <w:rsid w:val="00165529"/>
    <w:rsid w:val="00166253"/>
    <w:rsid w:val="001704B7"/>
    <w:rsid w:val="001708A6"/>
    <w:rsid w:val="001710C0"/>
    <w:rsid w:val="00172AFB"/>
    <w:rsid w:val="00174D6F"/>
    <w:rsid w:val="001772B8"/>
    <w:rsid w:val="00177310"/>
    <w:rsid w:val="00177B76"/>
    <w:rsid w:val="001805FF"/>
    <w:rsid w:val="00180FBF"/>
    <w:rsid w:val="001813C3"/>
    <w:rsid w:val="00182CF4"/>
    <w:rsid w:val="00186CE1"/>
    <w:rsid w:val="00191F00"/>
    <w:rsid w:val="00192F12"/>
    <w:rsid w:val="00193F14"/>
    <w:rsid w:val="001955F2"/>
    <w:rsid w:val="00196CBC"/>
    <w:rsid w:val="0019753E"/>
    <w:rsid w:val="00197614"/>
    <w:rsid w:val="001A0312"/>
    <w:rsid w:val="001A15DA"/>
    <w:rsid w:val="001A2366"/>
    <w:rsid w:val="001A2694"/>
    <w:rsid w:val="001A3CC7"/>
    <w:rsid w:val="001A67A4"/>
    <w:rsid w:val="001A69AC"/>
    <w:rsid w:val="001B2462"/>
    <w:rsid w:val="001B4B6F"/>
    <w:rsid w:val="001B67D8"/>
    <w:rsid w:val="001B6F95"/>
    <w:rsid w:val="001C05A1"/>
    <w:rsid w:val="001C1D9E"/>
    <w:rsid w:val="001C5998"/>
    <w:rsid w:val="001C5BCD"/>
    <w:rsid w:val="001C7C3B"/>
    <w:rsid w:val="001D04B9"/>
    <w:rsid w:val="001D13B5"/>
    <w:rsid w:val="001D390B"/>
    <w:rsid w:val="001D5B6F"/>
    <w:rsid w:val="001E0AB8"/>
    <w:rsid w:val="001E3777"/>
    <w:rsid w:val="001E38E0"/>
    <w:rsid w:val="001E38F3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06479"/>
    <w:rsid w:val="002113B8"/>
    <w:rsid w:val="00215665"/>
    <w:rsid w:val="002163BB"/>
    <w:rsid w:val="0021792C"/>
    <w:rsid w:val="00220909"/>
    <w:rsid w:val="002227AD"/>
    <w:rsid w:val="002240AB"/>
    <w:rsid w:val="00225E37"/>
    <w:rsid w:val="00225FB0"/>
    <w:rsid w:val="00231DCA"/>
    <w:rsid w:val="00235792"/>
    <w:rsid w:val="00242E3A"/>
    <w:rsid w:val="002438B2"/>
    <w:rsid w:val="002442EB"/>
    <w:rsid w:val="00246492"/>
    <w:rsid w:val="002506CF"/>
    <w:rsid w:val="0025107F"/>
    <w:rsid w:val="00255AAD"/>
    <w:rsid w:val="00257431"/>
    <w:rsid w:val="00260CD4"/>
    <w:rsid w:val="002639D8"/>
    <w:rsid w:val="00264AFB"/>
    <w:rsid w:val="00265F77"/>
    <w:rsid w:val="00266C83"/>
    <w:rsid w:val="00270FCC"/>
    <w:rsid w:val="002768DC"/>
    <w:rsid w:val="00294C8F"/>
    <w:rsid w:val="002A0B2E"/>
    <w:rsid w:val="002A0DC1"/>
    <w:rsid w:val="002A6C56"/>
    <w:rsid w:val="002C04C4"/>
    <w:rsid w:val="002C090C"/>
    <w:rsid w:val="002C1243"/>
    <w:rsid w:val="002C1815"/>
    <w:rsid w:val="002C475E"/>
    <w:rsid w:val="002C5882"/>
    <w:rsid w:val="002C6AD6"/>
    <w:rsid w:val="002C6FA6"/>
    <w:rsid w:val="002D6C2A"/>
    <w:rsid w:val="002D7A86"/>
    <w:rsid w:val="002E6CBD"/>
    <w:rsid w:val="002F4100"/>
    <w:rsid w:val="002F45FF"/>
    <w:rsid w:val="002F66D3"/>
    <w:rsid w:val="002F6D17"/>
    <w:rsid w:val="00302887"/>
    <w:rsid w:val="003056EB"/>
    <w:rsid w:val="003071FF"/>
    <w:rsid w:val="0030742D"/>
    <w:rsid w:val="00310652"/>
    <w:rsid w:val="00311065"/>
    <w:rsid w:val="0031371D"/>
    <w:rsid w:val="0031789F"/>
    <w:rsid w:val="00320788"/>
    <w:rsid w:val="003233A3"/>
    <w:rsid w:val="00326E08"/>
    <w:rsid w:val="00334C33"/>
    <w:rsid w:val="0034218C"/>
    <w:rsid w:val="0034455D"/>
    <w:rsid w:val="003459D3"/>
    <w:rsid w:val="0034604B"/>
    <w:rsid w:val="00346D17"/>
    <w:rsid w:val="00347972"/>
    <w:rsid w:val="00352532"/>
    <w:rsid w:val="0035469B"/>
    <w:rsid w:val="003559CC"/>
    <w:rsid w:val="00355D4B"/>
    <w:rsid w:val="003569D7"/>
    <w:rsid w:val="003608AC"/>
    <w:rsid w:val="003626B7"/>
    <w:rsid w:val="00363A23"/>
    <w:rsid w:val="0036440C"/>
    <w:rsid w:val="0036465A"/>
    <w:rsid w:val="0037054C"/>
    <w:rsid w:val="00386D65"/>
    <w:rsid w:val="00386E81"/>
    <w:rsid w:val="00390C38"/>
    <w:rsid w:val="003911EF"/>
    <w:rsid w:val="00392748"/>
    <w:rsid w:val="00392C65"/>
    <w:rsid w:val="00392ED5"/>
    <w:rsid w:val="00392FDD"/>
    <w:rsid w:val="003A19DC"/>
    <w:rsid w:val="003A1B45"/>
    <w:rsid w:val="003A220C"/>
    <w:rsid w:val="003A50D3"/>
    <w:rsid w:val="003B256A"/>
    <w:rsid w:val="003B46FC"/>
    <w:rsid w:val="003B5767"/>
    <w:rsid w:val="003B7605"/>
    <w:rsid w:val="003C08AA"/>
    <w:rsid w:val="003C2A7B"/>
    <w:rsid w:val="003C49EF"/>
    <w:rsid w:val="003C6BCA"/>
    <w:rsid w:val="003C6F17"/>
    <w:rsid w:val="003C7902"/>
    <w:rsid w:val="003D0BFF"/>
    <w:rsid w:val="003D629B"/>
    <w:rsid w:val="003D6EF1"/>
    <w:rsid w:val="003E0824"/>
    <w:rsid w:val="003E49C9"/>
    <w:rsid w:val="003E5BE5"/>
    <w:rsid w:val="003F18D1"/>
    <w:rsid w:val="003F1A8C"/>
    <w:rsid w:val="003F20EC"/>
    <w:rsid w:val="003F4F0E"/>
    <w:rsid w:val="003F6096"/>
    <w:rsid w:val="003F6E06"/>
    <w:rsid w:val="00403C7A"/>
    <w:rsid w:val="004057A6"/>
    <w:rsid w:val="00406554"/>
    <w:rsid w:val="00407755"/>
    <w:rsid w:val="00410238"/>
    <w:rsid w:val="0041293B"/>
    <w:rsid w:val="004131B0"/>
    <w:rsid w:val="00414D90"/>
    <w:rsid w:val="00416C42"/>
    <w:rsid w:val="00416E6D"/>
    <w:rsid w:val="00422476"/>
    <w:rsid w:val="0042298C"/>
    <w:rsid w:val="0042385C"/>
    <w:rsid w:val="00426FA5"/>
    <w:rsid w:val="00431654"/>
    <w:rsid w:val="00434926"/>
    <w:rsid w:val="0044076B"/>
    <w:rsid w:val="004413E1"/>
    <w:rsid w:val="00443ACE"/>
    <w:rsid w:val="00444217"/>
    <w:rsid w:val="004478F4"/>
    <w:rsid w:val="00450F7A"/>
    <w:rsid w:val="00452C6D"/>
    <w:rsid w:val="00455E0B"/>
    <w:rsid w:val="0045724D"/>
    <w:rsid w:val="00457934"/>
    <w:rsid w:val="00462B9F"/>
    <w:rsid w:val="004648E1"/>
    <w:rsid w:val="004659EE"/>
    <w:rsid w:val="00473E34"/>
    <w:rsid w:val="0047591A"/>
    <w:rsid w:val="00476BA9"/>
    <w:rsid w:val="00481650"/>
    <w:rsid w:val="00486738"/>
    <w:rsid w:val="00490807"/>
    <w:rsid w:val="004936C2"/>
    <w:rsid w:val="0049379C"/>
    <w:rsid w:val="0049521F"/>
    <w:rsid w:val="004A1CA0"/>
    <w:rsid w:val="004A22E9"/>
    <w:rsid w:val="004A4ACD"/>
    <w:rsid w:val="004A506C"/>
    <w:rsid w:val="004A5BC5"/>
    <w:rsid w:val="004B023D"/>
    <w:rsid w:val="004C0909"/>
    <w:rsid w:val="004C3F97"/>
    <w:rsid w:val="004C459B"/>
    <w:rsid w:val="004D01F2"/>
    <w:rsid w:val="004D2CED"/>
    <w:rsid w:val="004D3339"/>
    <w:rsid w:val="004D353F"/>
    <w:rsid w:val="004D36D7"/>
    <w:rsid w:val="004D3F05"/>
    <w:rsid w:val="004D682B"/>
    <w:rsid w:val="004D7C5F"/>
    <w:rsid w:val="004E6152"/>
    <w:rsid w:val="004F344A"/>
    <w:rsid w:val="004F4EC3"/>
    <w:rsid w:val="004F74CE"/>
    <w:rsid w:val="00504D52"/>
    <w:rsid w:val="00504ED4"/>
    <w:rsid w:val="00510639"/>
    <w:rsid w:val="00511791"/>
    <w:rsid w:val="0051241C"/>
    <w:rsid w:val="0051337C"/>
    <w:rsid w:val="005139BE"/>
    <w:rsid w:val="0051412C"/>
    <w:rsid w:val="005144F5"/>
    <w:rsid w:val="00516142"/>
    <w:rsid w:val="0051681C"/>
    <w:rsid w:val="00520027"/>
    <w:rsid w:val="0052093C"/>
    <w:rsid w:val="00521B31"/>
    <w:rsid w:val="00521DDF"/>
    <w:rsid w:val="00522469"/>
    <w:rsid w:val="0052400A"/>
    <w:rsid w:val="00524B71"/>
    <w:rsid w:val="00536277"/>
    <w:rsid w:val="00536F43"/>
    <w:rsid w:val="0054001F"/>
    <w:rsid w:val="00542616"/>
    <w:rsid w:val="005468C1"/>
    <w:rsid w:val="005510BA"/>
    <w:rsid w:val="005538C8"/>
    <w:rsid w:val="00554B4E"/>
    <w:rsid w:val="00556C02"/>
    <w:rsid w:val="005604E2"/>
    <w:rsid w:val="00561BB2"/>
    <w:rsid w:val="00563249"/>
    <w:rsid w:val="00570A65"/>
    <w:rsid w:val="00574C32"/>
    <w:rsid w:val="005762B1"/>
    <w:rsid w:val="00580456"/>
    <w:rsid w:val="00580E73"/>
    <w:rsid w:val="00592329"/>
    <w:rsid w:val="00593386"/>
    <w:rsid w:val="00596998"/>
    <w:rsid w:val="0059790F"/>
    <w:rsid w:val="005A1F8E"/>
    <w:rsid w:val="005A4017"/>
    <w:rsid w:val="005A6E62"/>
    <w:rsid w:val="005A70FA"/>
    <w:rsid w:val="005B18FF"/>
    <w:rsid w:val="005B2FB3"/>
    <w:rsid w:val="005C108F"/>
    <w:rsid w:val="005C6DE5"/>
    <w:rsid w:val="005D2B29"/>
    <w:rsid w:val="005D354A"/>
    <w:rsid w:val="005D3E53"/>
    <w:rsid w:val="005D506C"/>
    <w:rsid w:val="005E3235"/>
    <w:rsid w:val="005E4176"/>
    <w:rsid w:val="005E4876"/>
    <w:rsid w:val="005E65B5"/>
    <w:rsid w:val="005F0301"/>
    <w:rsid w:val="005F3155"/>
    <w:rsid w:val="005F3AE9"/>
    <w:rsid w:val="006007BB"/>
    <w:rsid w:val="00601DC0"/>
    <w:rsid w:val="00601EF3"/>
    <w:rsid w:val="006026BE"/>
    <w:rsid w:val="006034CB"/>
    <w:rsid w:val="00603503"/>
    <w:rsid w:val="006039A8"/>
    <w:rsid w:val="00603C52"/>
    <w:rsid w:val="00607E2C"/>
    <w:rsid w:val="006131CE"/>
    <w:rsid w:val="0061336B"/>
    <w:rsid w:val="006157E2"/>
    <w:rsid w:val="00617D6E"/>
    <w:rsid w:val="00620ED5"/>
    <w:rsid w:val="00622D61"/>
    <w:rsid w:val="00624198"/>
    <w:rsid w:val="00636C28"/>
    <w:rsid w:val="006428E5"/>
    <w:rsid w:val="00644958"/>
    <w:rsid w:val="006513FB"/>
    <w:rsid w:val="00654320"/>
    <w:rsid w:val="00656EEF"/>
    <w:rsid w:val="006576AF"/>
    <w:rsid w:val="00672919"/>
    <w:rsid w:val="00677544"/>
    <w:rsid w:val="00680C61"/>
    <w:rsid w:val="006812BE"/>
    <w:rsid w:val="00681687"/>
    <w:rsid w:val="00686295"/>
    <w:rsid w:val="00686320"/>
    <w:rsid w:val="00686587"/>
    <w:rsid w:val="006904CF"/>
    <w:rsid w:val="00695EE2"/>
    <w:rsid w:val="0069660B"/>
    <w:rsid w:val="006A1B33"/>
    <w:rsid w:val="006A3319"/>
    <w:rsid w:val="006A48F1"/>
    <w:rsid w:val="006A71A3"/>
    <w:rsid w:val="006B03F2"/>
    <w:rsid w:val="006B14C1"/>
    <w:rsid w:val="006B1639"/>
    <w:rsid w:val="006B3044"/>
    <w:rsid w:val="006B5CA7"/>
    <w:rsid w:val="006B5E89"/>
    <w:rsid w:val="006B6C63"/>
    <w:rsid w:val="006C19B2"/>
    <w:rsid w:val="006C30A0"/>
    <w:rsid w:val="006C35FF"/>
    <w:rsid w:val="006C3FCF"/>
    <w:rsid w:val="006C57F2"/>
    <w:rsid w:val="006C5949"/>
    <w:rsid w:val="006C6832"/>
    <w:rsid w:val="006D04BB"/>
    <w:rsid w:val="006D1370"/>
    <w:rsid w:val="006D2C28"/>
    <w:rsid w:val="006D3FC1"/>
    <w:rsid w:val="006D7590"/>
    <w:rsid w:val="006E372B"/>
    <w:rsid w:val="006E5FE9"/>
    <w:rsid w:val="006E6581"/>
    <w:rsid w:val="006E71DF"/>
    <w:rsid w:val="006E7759"/>
    <w:rsid w:val="006F09DB"/>
    <w:rsid w:val="006F1616"/>
    <w:rsid w:val="006F1CC4"/>
    <w:rsid w:val="006F2A86"/>
    <w:rsid w:val="006F3163"/>
    <w:rsid w:val="006F5DC5"/>
    <w:rsid w:val="00705FEC"/>
    <w:rsid w:val="007104A3"/>
    <w:rsid w:val="00710659"/>
    <w:rsid w:val="0071147A"/>
    <w:rsid w:val="0071185D"/>
    <w:rsid w:val="00712F78"/>
    <w:rsid w:val="00721E01"/>
    <w:rsid w:val="007222AD"/>
    <w:rsid w:val="007262F0"/>
    <w:rsid w:val="007267CF"/>
    <w:rsid w:val="00731F3F"/>
    <w:rsid w:val="00733BAB"/>
    <w:rsid w:val="0073604C"/>
    <w:rsid w:val="007436BF"/>
    <w:rsid w:val="007443E9"/>
    <w:rsid w:val="00745DCE"/>
    <w:rsid w:val="007467DA"/>
    <w:rsid w:val="00747F8F"/>
    <w:rsid w:val="00751AB6"/>
    <w:rsid w:val="00753D89"/>
    <w:rsid w:val="00753DDA"/>
    <w:rsid w:val="00754A6E"/>
    <w:rsid w:val="007550F9"/>
    <w:rsid w:val="007553D8"/>
    <w:rsid w:val="00755C9B"/>
    <w:rsid w:val="00757E01"/>
    <w:rsid w:val="00760FE4"/>
    <w:rsid w:val="007636C2"/>
    <w:rsid w:val="00763D8B"/>
    <w:rsid w:val="007657F6"/>
    <w:rsid w:val="00765E47"/>
    <w:rsid w:val="0077125A"/>
    <w:rsid w:val="0077268B"/>
    <w:rsid w:val="0078405B"/>
    <w:rsid w:val="00786F58"/>
    <w:rsid w:val="00787CC1"/>
    <w:rsid w:val="00792F4E"/>
    <w:rsid w:val="0079398D"/>
    <w:rsid w:val="007941D2"/>
    <w:rsid w:val="00796C25"/>
    <w:rsid w:val="007A0080"/>
    <w:rsid w:val="007A25EE"/>
    <w:rsid w:val="007A287C"/>
    <w:rsid w:val="007A3B2A"/>
    <w:rsid w:val="007B0C9D"/>
    <w:rsid w:val="007B3AFE"/>
    <w:rsid w:val="007B5522"/>
    <w:rsid w:val="007C0EE0"/>
    <w:rsid w:val="007C1B71"/>
    <w:rsid w:val="007C2FBB"/>
    <w:rsid w:val="007C3329"/>
    <w:rsid w:val="007C7164"/>
    <w:rsid w:val="007C7413"/>
    <w:rsid w:val="007D0428"/>
    <w:rsid w:val="007D1984"/>
    <w:rsid w:val="007D1B6A"/>
    <w:rsid w:val="007D2AFE"/>
    <w:rsid w:val="007E1448"/>
    <w:rsid w:val="007E3264"/>
    <w:rsid w:val="007E3FEA"/>
    <w:rsid w:val="007E6402"/>
    <w:rsid w:val="007F0A0B"/>
    <w:rsid w:val="007F3A60"/>
    <w:rsid w:val="007F3D0B"/>
    <w:rsid w:val="007F7C94"/>
    <w:rsid w:val="00802FFA"/>
    <w:rsid w:val="0080340D"/>
    <w:rsid w:val="00804C99"/>
    <w:rsid w:val="00810E4B"/>
    <w:rsid w:val="00814BAA"/>
    <w:rsid w:val="00816F0C"/>
    <w:rsid w:val="0082211C"/>
    <w:rsid w:val="00824295"/>
    <w:rsid w:val="00827A65"/>
    <w:rsid w:val="00830473"/>
    <w:rsid w:val="008313F3"/>
    <w:rsid w:val="008402F2"/>
    <w:rsid w:val="00840469"/>
    <w:rsid w:val="008405BB"/>
    <w:rsid w:val="00841B51"/>
    <w:rsid w:val="0084564F"/>
    <w:rsid w:val="00846494"/>
    <w:rsid w:val="00847B20"/>
    <w:rsid w:val="008509D3"/>
    <w:rsid w:val="00851785"/>
    <w:rsid w:val="00853418"/>
    <w:rsid w:val="00856EBD"/>
    <w:rsid w:val="00857CF6"/>
    <w:rsid w:val="0086092B"/>
    <w:rsid w:val="008610ED"/>
    <w:rsid w:val="00861C6A"/>
    <w:rsid w:val="00865199"/>
    <w:rsid w:val="00867EAF"/>
    <w:rsid w:val="00870763"/>
    <w:rsid w:val="008713EA"/>
    <w:rsid w:val="00873C6B"/>
    <w:rsid w:val="00874875"/>
    <w:rsid w:val="00877600"/>
    <w:rsid w:val="00877B14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0118"/>
    <w:rsid w:val="008A2749"/>
    <w:rsid w:val="008A3A90"/>
    <w:rsid w:val="008B06D4"/>
    <w:rsid w:val="008B4F20"/>
    <w:rsid w:val="008B4F81"/>
    <w:rsid w:val="008B68E7"/>
    <w:rsid w:val="008B7FFD"/>
    <w:rsid w:val="008C286A"/>
    <w:rsid w:val="008C2920"/>
    <w:rsid w:val="008C4307"/>
    <w:rsid w:val="008D23DF"/>
    <w:rsid w:val="008D73BF"/>
    <w:rsid w:val="008D7F09"/>
    <w:rsid w:val="008E00D5"/>
    <w:rsid w:val="008E395E"/>
    <w:rsid w:val="008E5B64"/>
    <w:rsid w:val="008E7DAA"/>
    <w:rsid w:val="008F0094"/>
    <w:rsid w:val="008F03EF"/>
    <w:rsid w:val="008F340F"/>
    <w:rsid w:val="009013EB"/>
    <w:rsid w:val="00901E42"/>
    <w:rsid w:val="00903523"/>
    <w:rsid w:val="0090528D"/>
    <w:rsid w:val="00906281"/>
    <w:rsid w:val="0090659A"/>
    <w:rsid w:val="009067B2"/>
    <w:rsid w:val="00910D5D"/>
    <w:rsid w:val="00911080"/>
    <w:rsid w:val="00912500"/>
    <w:rsid w:val="0091350B"/>
    <w:rsid w:val="00914BFF"/>
    <w:rsid w:val="00915986"/>
    <w:rsid w:val="00917491"/>
    <w:rsid w:val="00917624"/>
    <w:rsid w:val="00926CB2"/>
    <w:rsid w:val="00930386"/>
    <w:rsid w:val="009309F5"/>
    <w:rsid w:val="00933237"/>
    <w:rsid w:val="00933F28"/>
    <w:rsid w:val="009400C3"/>
    <w:rsid w:val="00940568"/>
    <w:rsid w:val="00941AB6"/>
    <w:rsid w:val="00942299"/>
    <w:rsid w:val="009453F7"/>
    <w:rsid w:val="00946667"/>
    <w:rsid w:val="009476C0"/>
    <w:rsid w:val="00963E34"/>
    <w:rsid w:val="00964DFA"/>
    <w:rsid w:val="009668E1"/>
    <w:rsid w:val="00970469"/>
    <w:rsid w:val="00970A69"/>
    <w:rsid w:val="009751D9"/>
    <w:rsid w:val="00980B28"/>
    <w:rsid w:val="0098155C"/>
    <w:rsid w:val="00981CCA"/>
    <w:rsid w:val="00982C9E"/>
    <w:rsid w:val="00983B77"/>
    <w:rsid w:val="00996053"/>
    <w:rsid w:val="00997E71"/>
    <w:rsid w:val="009A0B2F"/>
    <w:rsid w:val="009A1CF4"/>
    <w:rsid w:val="009A37D7"/>
    <w:rsid w:val="009A3FCF"/>
    <w:rsid w:val="009A4E17"/>
    <w:rsid w:val="009A6955"/>
    <w:rsid w:val="009A6FFC"/>
    <w:rsid w:val="009B0697"/>
    <w:rsid w:val="009B1683"/>
    <w:rsid w:val="009B341C"/>
    <w:rsid w:val="009B366B"/>
    <w:rsid w:val="009B3B0F"/>
    <w:rsid w:val="009B5747"/>
    <w:rsid w:val="009C0B81"/>
    <w:rsid w:val="009C3182"/>
    <w:rsid w:val="009D2C27"/>
    <w:rsid w:val="009D503E"/>
    <w:rsid w:val="009E2309"/>
    <w:rsid w:val="009E42B9"/>
    <w:rsid w:val="009E4E17"/>
    <w:rsid w:val="009E54B9"/>
    <w:rsid w:val="009F004B"/>
    <w:rsid w:val="009F4B9C"/>
    <w:rsid w:val="009F4C2E"/>
    <w:rsid w:val="00A00C5B"/>
    <w:rsid w:val="00A014A3"/>
    <w:rsid w:val="00A027CC"/>
    <w:rsid w:val="00A0412D"/>
    <w:rsid w:val="00A05EFA"/>
    <w:rsid w:val="00A15DF0"/>
    <w:rsid w:val="00A21211"/>
    <w:rsid w:val="00A26B90"/>
    <w:rsid w:val="00A30F8A"/>
    <w:rsid w:val="00A33890"/>
    <w:rsid w:val="00A34E7F"/>
    <w:rsid w:val="00A42017"/>
    <w:rsid w:val="00A46F0A"/>
    <w:rsid w:val="00A46F25"/>
    <w:rsid w:val="00A47CC2"/>
    <w:rsid w:val="00A502BA"/>
    <w:rsid w:val="00A50681"/>
    <w:rsid w:val="00A51560"/>
    <w:rsid w:val="00A55F01"/>
    <w:rsid w:val="00A60146"/>
    <w:rsid w:val="00A601A9"/>
    <w:rsid w:val="00A60F6F"/>
    <w:rsid w:val="00A612D8"/>
    <w:rsid w:val="00A622C4"/>
    <w:rsid w:val="00A6283D"/>
    <w:rsid w:val="00A676FF"/>
    <w:rsid w:val="00A73EBA"/>
    <w:rsid w:val="00A754B4"/>
    <w:rsid w:val="00A7637D"/>
    <w:rsid w:val="00A76665"/>
    <w:rsid w:val="00A76749"/>
    <w:rsid w:val="00A807C1"/>
    <w:rsid w:val="00A81687"/>
    <w:rsid w:val="00A82658"/>
    <w:rsid w:val="00A83374"/>
    <w:rsid w:val="00A8690D"/>
    <w:rsid w:val="00A915F6"/>
    <w:rsid w:val="00A92D22"/>
    <w:rsid w:val="00A96172"/>
    <w:rsid w:val="00A96D52"/>
    <w:rsid w:val="00A97C5F"/>
    <w:rsid w:val="00A97C60"/>
    <w:rsid w:val="00AA049F"/>
    <w:rsid w:val="00AB0D6A"/>
    <w:rsid w:val="00AB1A85"/>
    <w:rsid w:val="00AB43B3"/>
    <w:rsid w:val="00AB49B9"/>
    <w:rsid w:val="00AB501D"/>
    <w:rsid w:val="00AB758A"/>
    <w:rsid w:val="00AC027E"/>
    <w:rsid w:val="00AC05AB"/>
    <w:rsid w:val="00AC1E7E"/>
    <w:rsid w:val="00AC507D"/>
    <w:rsid w:val="00AC66E4"/>
    <w:rsid w:val="00AD0118"/>
    <w:rsid w:val="00AD04F2"/>
    <w:rsid w:val="00AD0B9E"/>
    <w:rsid w:val="00AD0C17"/>
    <w:rsid w:val="00AD4578"/>
    <w:rsid w:val="00AD68E9"/>
    <w:rsid w:val="00AD761F"/>
    <w:rsid w:val="00AE56C0"/>
    <w:rsid w:val="00AF0322"/>
    <w:rsid w:val="00AF77B0"/>
    <w:rsid w:val="00AF7ACC"/>
    <w:rsid w:val="00B00914"/>
    <w:rsid w:val="00B02A8E"/>
    <w:rsid w:val="00B052EE"/>
    <w:rsid w:val="00B1081F"/>
    <w:rsid w:val="00B2496B"/>
    <w:rsid w:val="00B27499"/>
    <w:rsid w:val="00B3010D"/>
    <w:rsid w:val="00B35151"/>
    <w:rsid w:val="00B36760"/>
    <w:rsid w:val="00B377B7"/>
    <w:rsid w:val="00B433F2"/>
    <w:rsid w:val="00B458E8"/>
    <w:rsid w:val="00B463A4"/>
    <w:rsid w:val="00B47940"/>
    <w:rsid w:val="00B5397B"/>
    <w:rsid w:val="00B53EE9"/>
    <w:rsid w:val="00B6183E"/>
    <w:rsid w:val="00B62809"/>
    <w:rsid w:val="00B708A9"/>
    <w:rsid w:val="00B72F2A"/>
    <w:rsid w:val="00B74716"/>
    <w:rsid w:val="00B7675A"/>
    <w:rsid w:val="00B81898"/>
    <w:rsid w:val="00B82DED"/>
    <w:rsid w:val="00B8606B"/>
    <w:rsid w:val="00B876E3"/>
    <w:rsid w:val="00B878E7"/>
    <w:rsid w:val="00B879CC"/>
    <w:rsid w:val="00B96C95"/>
    <w:rsid w:val="00B97278"/>
    <w:rsid w:val="00B97943"/>
    <w:rsid w:val="00BA1D0B"/>
    <w:rsid w:val="00BA2B50"/>
    <w:rsid w:val="00BA6972"/>
    <w:rsid w:val="00BB106C"/>
    <w:rsid w:val="00BB1E0D"/>
    <w:rsid w:val="00BB1F33"/>
    <w:rsid w:val="00BB26C8"/>
    <w:rsid w:val="00BB4D9B"/>
    <w:rsid w:val="00BB73FF"/>
    <w:rsid w:val="00BB7688"/>
    <w:rsid w:val="00BC1877"/>
    <w:rsid w:val="00BC648C"/>
    <w:rsid w:val="00BC7423"/>
    <w:rsid w:val="00BC7CAC"/>
    <w:rsid w:val="00BD6D76"/>
    <w:rsid w:val="00BE2DCB"/>
    <w:rsid w:val="00BE3A73"/>
    <w:rsid w:val="00BE56B3"/>
    <w:rsid w:val="00BE676D"/>
    <w:rsid w:val="00BF04E8"/>
    <w:rsid w:val="00BF16BF"/>
    <w:rsid w:val="00BF3360"/>
    <w:rsid w:val="00BF4D1F"/>
    <w:rsid w:val="00BF6ED0"/>
    <w:rsid w:val="00BF76BE"/>
    <w:rsid w:val="00BF792C"/>
    <w:rsid w:val="00C02A73"/>
    <w:rsid w:val="00C03EE9"/>
    <w:rsid w:val="00C063D2"/>
    <w:rsid w:val="00C07FD9"/>
    <w:rsid w:val="00C10955"/>
    <w:rsid w:val="00C11C4D"/>
    <w:rsid w:val="00C162C0"/>
    <w:rsid w:val="00C1712C"/>
    <w:rsid w:val="00C20634"/>
    <w:rsid w:val="00C212E0"/>
    <w:rsid w:val="00C21BE3"/>
    <w:rsid w:val="00C23E16"/>
    <w:rsid w:val="00C27E37"/>
    <w:rsid w:val="00C32062"/>
    <w:rsid w:val="00C32713"/>
    <w:rsid w:val="00C351B8"/>
    <w:rsid w:val="00C410D9"/>
    <w:rsid w:val="00C41EDF"/>
    <w:rsid w:val="00C44A15"/>
    <w:rsid w:val="00C44DB7"/>
    <w:rsid w:val="00C4510A"/>
    <w:rsid w:val="00C477C2"/>
    <w:rsid w:val="00C47F2E"/>
    <w:rsid w:val="00C52BA6"/>
    <w:rsid w:val="00C56646"/>
    <w:rsid w:val="00C57A1A"/>
    <w:rsid w:val="00C60BBD"/>
    <w:rsid w:val="00C60EA8"/>
    <w:rsid w:val="00C6258F"/>
    <w:rsid w:val="00C62C41"/>
    <w:rsid w:val="00C63DF6"/>
    <w:rsid w:val="00C63E58"/>
    <w:rsid w:val="00C6427B"/>
    <w:rsid w:val="00C6495E"/>
    <w:rsid w:val="00C665A2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87F"/>
    <w:rsid w:val="00C91C26"/>
    <w:rsid w:val="00C94AE9"/>
    <w:rsid w:val="00C96505"/>
    <w:rsid w:val="00CA2BB2"/>
    <w:rsid w:val="00CA73D5"/>
    <w:rsid w:val="00CA7E86"/>
    <w:rsid w:val="00CB2FC9"/>
    <w:rsid w:val="00CB5068"/>
    <w:rsid w:val="00CB74C6"/>
    <w:rsid w:val="00CB7D2B"/>
    <w:rsid w:val="00CC1C87"/>
    <w:rsid w:val="00CC3000"/>
    <w:rsid w:val="00CC4859"/>
    <w:rsid w:val="00CC7A35"/>
    <w:rsid w:val="00CC7C95"/>
    <w:rsid w:val="00CD072A"/>
    <w:rsid w:val="00CD1070"/>
    <w:rsid w:val="00CD24E9"/>
    <w:rsid w:val="00CD40B1"/>
    <w:rsid w:val="00CD51E0"/>
    <w:rsid w:val="00CD6B9D"/>
    <w:rsid w:val="00CD7F73"/>
    <w:rsid w:val="00CE26C5"/>
    <w:rsid w:val="00CE36AF"/>
    <w:rsid w:val="00CE47F3"/>
    <w:rsid w:val="00CE54DD"/>
    <w:rsid w:val="00CF0DA5"/>
    <w:rsid w:val="00CF18EA"/>
    <w:rsid w:val="00CF26E3"/>
    <w:rsid w:val="00CF5D31"/>
    <w:rsid w:val="00CF5F3B"/>
    <w:rsid w:val="00CF7733"/>
    <w:rsid w:val="00CF791A"/>
    <w:rsid w:val="00CF7E42"/>
    <w:rsid w:val="00D00513"/>
    <w:rsid w:val="00D00D7D"/>
    <w:rsid w:val="00D028F3"/>
    <w:rsid w:val="00D030AE"/>
    <w:rsid w:val="00D048D4"/>
    <w:rsid w:val="00D05209"/>
    <w:rsid w:val="00D10DDD"/>
    <w:rsid w:val="00D11699"/>
    <w:rsid w:val="00D12356"/>
    <w:rsid w:val="00D13361"/>
    <w:rsid w:val="00D139C8"/>
    <w:rsid w:val="00D148D9"/>
    <w:rsid w:val="00D17F81"/>
    <w:rsid w:val="00D22A6C"/>
    <w:rsid w:val="00D2758C"/>
    <w:rsid w:val="00D275CA"/>
    <w:rsid w:val="00D2789B"/>
    <w:rsid w:val="00D345AB"/>
    <w:rsid w:val="00D41566"/>
    <w:rsid w:val="00D452F4"/>
    <w:rsid w:val="00D458EC"/>
    <w:rsid w:val="00D501B0"/>
    <w:rsid w:val="00D52582"/>
    <w:rsid w:val="00D531D0"/>
    <w:rsid w:val="00D53FF1"/>
    <w:rsid w:val="00D56A0E"/>
    <w:rsid w:val="00D57AD3"/>
    <w:rsid w:val="00D62F25"/>
    <w:rsid w:val="00D635FE"/>
    <w:rsid w:val="00D64F0B"/>
    <w:rsid w:val="00D65B2A"/>
    <w:rsid w:val="00D66A7B"/>
    <w:rsid w:val="00D7247A"/>
    <w:rsid w:val="00D729DE"/>
    <w:rsid w:val="00D75B6A"/>
    <w:rsid w:val="00D75F40"/>
    <w:rsid w:val="00D77658"/>
    <w:rsid w:val="00D778DF"/>
    <w:rsid w:val="00D84BDA"/>
    <w:rsid w:val="00D8503E"/>
    <w:rsid w:val="00D85325"/>
    <w:rsid w:val="00D86682"/>
    <w:rsid w:val="00D86D9E"/>
    <w:rsid w:val="00D87013"/>
    <w:rsid w:val="00D876A8"/>
    <w:rsid w:val="00D87A3C"/>
    <w:rsid w:val="00D87F26"/>
    <w:rsid w:val="00D913F0"/>
    <w:rsid w:val="00D93063"/>
    <w:rsid w:val="00D933B0"/>
    <w:rsid w:val="00D951FC"/>
    <w:rsid w:val="00D977E8"/>
    <w:rsid w:val="00D97B16"/>
    <w:rsid w:val="00DA119B"/>
    <w:rsid w:val="00DB1C89"/>
    <w:rsid w:val="00DB3763"/>
    <w:rsid w:val="00DB4029"/>
    <w:rsid w:val="00DB5F4D"/>
    <w:rsid w:val="00DB66F2"/>
    <w:rsid w:val="00DB6DA5"/>
    <w:rsid w:val="00DB782F"/>
    <w:rsid w:val="00DC076B"/>
    <w:rsid w:val="00DC08C3"/>
    <w:rsid w:val="00DC186F"/>
    <w:rsid w:val="00DC252F"/>
    <w:rsid w:val="00DC6050"/>
    <w:rsid w:val="00DC6445"/>
    <w:rsid w:val="00DC6CF7"/>
    <w:rsid w:val="00DD35E1"/>
    <w:rsid w:val="00DD43EA"/>
    <w:rsid w:val="00DD65AC"/>
    <w:rsid w:val="00DE6F44"/>
    <w:rsid w:val="00DE788C"/>
    <w:rsid w:val="00DF1B58"/>
    <w:rsid w:val="00E009DA"/>
    <w:rsid w:val="00E037D9"/>
    <w:rsid w:val="00E04927"/>
    <w:rsid w:val="00E049C4"/>
    <w:rsid w:val="00E11A48"/>
    <w:rsid w:val="00E121D8"/>
    <w:rsid w:val="00E12679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34F5E"/>
    <w:rsid w:val="00E449D0"/>
    <w:rsid w:val="00E44A34"/>
    <w:rsid w:val="00E4506A"/>
    <w:rsid w:val="00E53F99"/>
    <w:rsid w:val="00E56510"/>
    <w:rsid w:val="00E608E0"/>
    <w:rsid w:val="00E62EA8"/>
    <w:rsid w:val="00E65C87"/>
    <w:rsid w:val="00E67A6E"/>
    <w:rsid w:val="00E70096"/>
    <w:rsid w:val="00E71B43"/>
    <w:rsid w:val="00E75E88"/>
    <w:rsid w:val="00E81520"/>
    <w:rsid w:val="00E81612"/>
    <w:rsid w:val="00E82BD7"/>
    <w:rsid w:val="00E84292"/>
    <w:rsid w:val="00E859E3"/>
    <w:rsid w:val="00E87D18"/>
    <w:rsid w:val="00E87D62"/>
    <w:rsid w:val="00E90597"/>
    <w:rsid w:val="00E94FE6"/>
    <w:rsid w:val="00E9515A"/>
    <w:rsid w:val="00E97333"/>
    <w:rsid w:val="00EA1F96"/>
    <w:rsid w:val="00EA486E"/>
    <w:rsid w:val="00EA4FA3"/>
    <w:rsid w:val="00EB001B"/>
    <w:rsid w:val="00EB3082"/>
    <w:rsid w:val="00EB6C33"/>
    <w:rsid w:val="00EC1DEA"/>
    <w:rsid w:val="00EC6F62"/>
    <w:rsid w:val="00ED2EA2"/>
    <w:rsid w:val="00ED6019"/>
    <w:rsid w:val="00ED7830"/>
    <w:rsid w:val="00EE2BFF"/>
    <w:rsid w:val="00EE3909"/>
    <w:rsid w:val="00EF4205"/>
    <w:rsid w:val="00EF48C9"/>
    <w:rsid w:val="00EF5939"/>
    <w:rsid w:val="00F01714"/>
    <w:rsid w:val="00F0258F"/>
    <w:rsid w:val="00F02D06"/>
    <w:rsid w:val="00F056E5"/>
    <w:rsid w:val="00F066F5"/>
    <w:rsid w:val="00F06FDD"/>
    <w:rsid w:val="00F10819"/>
    <w:rsid w:val="00F11219"/>
    <w:rsid w:val="00F16F35"/>
    <w:rsid w:val="00F17559"/>
    <w:rsid w:val="00F2229D"/>
    <w:rsid w:val="00F25ABB"/>
    <w:rsid w:val="00F266F0"/>
    <w:rsid w:val="00F26F62"/>
    <w:rsid w:val="00F27963"/>
    <w:rsid w:val="00F30103"/>
    <w:rsid w:val="00F30446"/>
    <w:rsid w:val="00F34666"/>
    <w:rsid w:val="00F35D7D"/>
    <w:rsid w:val="00F4135D"/>
    <w:rsid w:val="00F41F1B"/>
    <w:rsid w:val="00F46BD9"/>
    <w:rsid w:val="00F60BE0"/>
    <w:rsid w:val="00F6118D"/>
    <w:rsid w:val="00F6280E"/>
    <w:rsid w:val="00F666EC"/>
    <w:rsid w:val="00F7050A"/>
    <w:rsid w:val="00F742F0"/>
    <w:rsid w:val="00F75533"/>
    <w:rsid w:val="00F75A7C"/>
    <w:rsid w:val="00F8036D"/>
    <w:rsid w:val="00F809DC"/>
    <w:rsid w:val="00F86EB0"/>
    <w:rsid w:val="00F875A1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B7FFE"/>
    <w:rsid w:val="00FC31ED"/>
    <w:rsid w:val="00FD1398"/>
    <w:rsid w:val="00FD33AB"/>
    <w:rsid w:val="00FD3BA4"/>
    <w:rsid w:val="00FD4724"/>
    <w:rsid w:val="00FD4995"/>
    <w:rsid w:val="00FD4A68"/>
    <w:rsid w:val="00FD68ED"/>
    <w:rsid w:val="00FD7E00"/>
    <w:rsid w:val="00FE0638"/>
    <w:rsid w:val="00FE2824"/>
    <w:rsid w:val="00FE2EA5"/>
    <w:rsid w:val="00FE2F0E"/>
    <w:rsid w:val="00FE53F2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10373A"/>
  <w15:docId w15:val="{68AB8A93-C077-402D-8B83-731E2FCA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49521F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uiPriority w:val="9"/>
    <w:unhideWhenUsed/>
    <w:qFormat/>
    <w:rsid w:val="0049521F"/>
    <w:pPr>
      <w:keepNext/>
      <w:keepLines/>
      <w:numPr>
        <w:numId w:val="12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uiPriority w:val="9"/>
    <w:unhideWhenUsed/>
    <w:qFormat/>
    <w:rsid w:val="0049521F"/>
    <w:pPr>
      <w:keepNext/>
      <w:numPr>
        <w:ilvl w:val="1"/>
        <w:numId w:val="12"/>
      </w:numPr>
      <w:spacing w:before="240" w:after="12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Heading3">
    <w:name w:val="heading 3"/>
    <w:basedOn w:val="Normal"/>
    <w:next w:val="BodyTextL25"/>
    <w:link w:val="Heading3Char"/>
    <w:unhideWhenUsed/>
    <w:qFormat/>
    <w:rsid w:val="0049521F"/>
    <w:pPr>
      <w:keepNext/>
      <w:numPr>
        <w:ilvl w:val="2"/>
        <w:numId w:val="12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49521F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9521F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521F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9521F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9521F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9521F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9521F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49521F"/>
    <w:rPr>
      <w:rFonts w:eastAsia="Times New Roman"/>
      <w:b/>
      <w:bCs/>
      <w:sz w:val="24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49521F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49521F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49521F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49521F"/>
    <w:pPr>
      <w:ind w:left="720"/>
    </w:pPr>
  </w:style>
  <w:style w:type="paragraph" w:styleId="Header">
    <w:name w:val="header"/>
    <w:basedOn w:val="Normal"/>
    <w:link w:val="HeaderChar"/>
    <w:unhideWhenUsed/>
    <w:rsid w:val="00495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521F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851785"/>
    <w:pPr>
      <w:tabs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851785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2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521F"/>
    <w:rPr>
      <w:rFonts w:ascii="Tahoma" w:hAnsi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49521F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49521F"/>
  </w:style>
  <w:style w:type="table" w:styleId="TableGrid">
    <w:name w:val="Table Grid"/>
    <w:basedOn w:val="TableNormal"/>
    <w:uiPriority w:val="59"/>
    <w:rsid w:val="0049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49521F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9521F"/>
    <w:pPr>
      <w:numPr>
        <w:numId w:val="13"/>
      </w:numPr>
    </w:pPr>
  </w:style>
  <w:style w:type="paragraph" w:customStyle="1" w:styleId="Bulletlevel2">
    <w:name w:val="Bullet level 2"/>
    <w:basedOn w:val="BodyTextL25"/>
    <w:qFormat/>
    <w:rsid w:val="0049521F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49521F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49521F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49521F"/>
    <w:pPr>
      <w:numPr>
        <w:ilvl w:val="3"/>
        <w:numId w:val="12"/>
      </w:numPr>
    </w:pPr>
  </w:style>
  <w:style w:type="paragraph" w:customStyle="1" w:styleId="CMD">
    <w:name w:val="CMD"/>
    <w:basedOn w:val="BodyTextL25"/>
    <w:link w:val="CMDChar"/>
    <w:qFormat/>
    <w:rsid w:val="0049521F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link w:val="BodyTextL50Char"/>
    <w:qFormat/>
    <w:rsid w:val="0049521F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49521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49521F"/>
    <w:pPr>
      <w:spacing w:before="120" w:after="120"/>
      <w:ind w:left="720"/>
    </w:pPr>
  </w:style>
  <w:style w:type="paragraph" w:customStyle="1" w:styleId="DevConfigs">
    <w:name w:val="DevConfigs"/>
    <w:basedOn w:val="Normal"/>
    <w:link w:val="DevConfigsChar"/>
    <w:qFormat/>
    <w:rsid w:val="0049521F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49521F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952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9521F"/>
    <w:rPr>
      <w:rFonts w:ascii="Tahoma" w:hAnsi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9521F"/>
    <w:rPr>
      <w:rFonts w:ascii="Arial" w:hAnsi="Arial"/>
      <w:b/>
      <w:color w:val="EE0000"/>
      <w:sz w:val="32"/>
    </w:rPr>
  </w:style>
  <w:style w:type="character" w:customStyle="1" w:styleId="Heading1Gray">
    <w:name w:val="Heading 1 Gray"/>
    <w:basedOn w:val="Heading1Char"/>
    <w:uiPriority w:val="1"/>
    <w:qFormat/>
    <w:rsid w:val="0049521F"/>
    <w:rPr>
      <w:rFonts w:ascii="Arial" w:hAnsi="Arial"/>
      <w:b w:val="0"/>
      <w:bCs/>
      <w:noProof/>
      <w:sz w:val="26"/>
      <w:szCs w:val="26"/>
      <w:bdr w:val="none" w:sz="0" w:space="0" w:color="auto"/>
      <w:shd w:val="clear" w:color="auto" w:fill="D9D9D9" w:themeFill="background1" w:themeFillShade="D9"/>
    </w:rPr>
  </w:style>
  <w:style w:type="paragraph" w:customStyle="1" w:styleId="SubStepNum">
    <w:name w:val="SubStep Num"/>
    <w:basedOn w:val="BodyTextL25"/>
    <w:qFormat/>
    <w:rsid w:val="0049521F"/>
    <w:pPr>
      <w:numPr>
        <w:ilvl w:val="4"/>
        <w:numId w:val="12"/>
      </w:numPr>
    </w:pPr>
  </w:style>
  <w:style w:type="table" w:customStyle="1" w:styleId="LightList-Accent11">
    <w:name w:val="Light List - Accent 11"/>
    <w:basedOn w:val="TableNormal"/>
    <w:uiPriority w:val="61"/>
    <w:rsid w:val="0049521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49521F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</w:tcPr>
    </w:tblStylePr>
  </w:style>
  <w:style w:type="character" w:customStyle="1" w:styleId="DevConfigGray">
    <w:name w:val="DevConfig Gray"/>
    <w:uiPriority w:val="1"/>
    <w:qFormat/>
    <w:rsid w:val="0049521F"/>
    <w:rPr>
      <w:rFonts w:ascii="Courier New" w:hAnsi="Courier New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numbering" w:customStyle="1" w:styleId="BulletList">
    <w:name w:val="Bullet_List"/>
    <w:basedOn w:val="NoList"/>
    <w:uiPriority w:val="99"/>
    <w:rsid w:val="0049521F"/>
    <w:pPr>
      <w:numPr>
        <w:numId w:val="13"/>
      </w:numPr>
    </w:pPr>
  </w:style>
  <w:style w:type="numbering" w:customStyle="1" w:styleId="LabList">
    <w:name w:val="Lab List"/>
    <w:basedOn w:val="NoList"/>
    <w:uiPriority w:val="99"/>
    <w:rsid w:val="0049521F"/>
    <w:pPr>
      <w:numPr>
        <w:numId w:val="12"/>
      </w:numPr>
    </w:pPr>
  </w:style>
  <w:style w:type="paragraph" w:customStyle="1" w:styleId="CMDOutput">
    <w:name w:val="CMD Output"/>
    <w:basedOn w:val="BodyTextL25"/>
    <w:link w:val="CMDOutputChar"/>
    <w:qFormat/>
    <w:rsid w:val="0049521F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49521F"/>
    <w:rPr>
      <w:color w:val="EE0000"/>
    </w:rPr>
  </w:style>
  <w:style w:type="paragraph" w:customStyle="1" w:styleId="BodyTextL25Bold">
    <w:name w:val="Body Text L25 Bold"/>
    <w:basedOn w:val="BodyTextL25"/>
    <w:qFormat/>
    <w:rsid w:val="0049521F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9521F"/>
    <w:rPr>
      <w:rFonts w:ascii="Courier New" w:eastAsia="Times New Roman" w:hAnsi="Courier New"/>
    </w:rPr>
  </w:style>
  <w:style w:type="character" w:styleId="CommentReference">
    <w:name w:val="annotation reference"/>
    <w:semiHidden/>
    <w:unhideWhenUsed/>
    <w:rsid w:val="0049521F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876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521F"/>
    <w:rPr>
      <w:b/>
      <w:bCs/>
    </w:rPr>
  </w:style>
  <w:style w:type="paragraph" w:customStyle="1" w:styleId="ReflectionQ">
    <w:name w:val="Reflection Q"/>
    <w:basedOn w:val="BodyTextL25"/>
    <w:qFormat/>
    <w:rsid w:val="0049521F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49521F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49521F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49521F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49521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9521F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9521F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9521F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49521F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49521F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9521F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49521F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521F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49521F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49521F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49521F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49521F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49521F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49521F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49521F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49521F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49521F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49521F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4952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49521F"/>
    <w:rPr>
      <w:rFonts w:ascii="Courier New" w:eastAsia="Times New Roman" w:hAnsi="Courier New" w:cs="Courier New"/>
    </w:rPr>
  </w:style>
  <w:style w:type="paragraph" w:styleId="TableofAuthorities">
    <w:name w:val="table of authorities"/>
    <w:basedOn w:val="Normal"/>
    <w:next w:val="Normal"/>
    <w:semiHidden/>
    <w:rsid w:val="0049521F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49521F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49521F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49521F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49521F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49521F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49521F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49521F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49521F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49521F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49521F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49521F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49521F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49521F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49521F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49521F"/>
    <w:rPr>
      <w:b/>
    </w:rPr>
  </w:style>
  <w:style w:type="character" w:customStyle="1" w:styleId="CMDChar">
    <w:name w:val="CMD Char"/>
    <w:basedOn w:val="DefaultParagraphFont"/>
    <w:link w:val="CMD"/>
    <w:rsid w:val="0049521F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49521F"/>
    <w:rPr>
      <w:rFonts w:eastAsia="Times New Roman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49521F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49521F"/>
    <w:rPr>
      <w:rFonts w:eastAsiaTheme="majorEastAsia" w:cstheme="majorBidi"/>
      <w:b/>
      <w:kern w:val="28"/>
      <w:sz w:val="32"/>
      <w:szCs w:val="56"/>
    </w:rPr>
  </w:style>
  <w:style w:type="character" w:styleId="PlaceholderText">
    <w:name w:val="Placeholder Text"/>
    <w:basedOn w:val="DefaultParagraphFont"/>
    <w:uiPriority w:val="99"/>
    <w:semiHidden/>
    <w:rsid w:val="0049521F"/>
    <w:rPr>
      <w:color w:val="808080"/>
    </w:rPr>
  </w:style>
  <w:style w:type="paragraph" w:customStyle="1" w:styleId="CMDRed">
    <w:name w:val="CMD Red"/>
    <w:basedOn w:val="CMD"/>
    <w:link w:val="CMDRedChar"/>
    <w:qFormat/>
    <w:rsid w:val="0049521F"/>
    <w:rPr>
      <w:color w:val="EE0000"/>
    </w:rPr>
  </w:style>
  <w:style w:type="character" w:customStyle="1" w:styleId="CMDRedChar">
    <w:name w:val="CMD Red Char"/>
    <w:basedOn w:val="CMDChar"/>
    <w:link w:val="CMDRed"/>
    <w:rsid w:val="0049521F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49521F"/>
    <w:rPr>
      <w:color w:val="EE0000"/>
    </w:rPr>
  </w:style>
  <w:style w:type="character" w:customStyle="1" w:styleId="BodyTextL25Char">
    <w:name w:val="Body Text L25 Char"/>
    <w:basedOn w:val="DefaultParagraphFont"/>
    <w:link w:val="BodyTextL25"/>
    <w:rsid w:val="0049521F"/>
    <w:rPr>
      <w:szCs w:val="22"/>
    </w:rPr>
  </w:style>
  <w:style w:type="character" w:customStyle="1" w:styleId="CMDOutputChar">
    <w:name w:val="CMD Output Char"/>
    <w:basedOn w:val="BodyTextL25Char"/>
    <w:link w:val="CMDOutput"/>
    <w:rsid w:val="0049521F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49521F"/>
    <w:rPr>
      <w:rFonts w:ascii="Courier New" w:hAnsi="Courier New"/>
      <w:color w:val="EE0000"/>
      <w:sz w:val="18"/>
      <w:szCs w:val="22"/>
    </w:rPr>
  </w:style>
  <w:style w:type="paragraph" w:customStyle="1" w:styleId="Drawing">
    <w:name w:val="Drawing"/>
    <w:basedOn w:val="AnswerLineL25"/>
    <w:qFormat/>
    <w:rsid w:val="0049521F"/>
  </w:style>
  <w:style w:type="paragraph" w:customStyle="1" w:styleId="TableAnswer">
    <w:name w:val="Table Answer"/>
    <w:basedOn w:val="TableText"/>
    <w:qFormat/>
    <w:rsid w:val="0049521F"/>
  </w:style>
  <w:style w:type="character" w:customStyle="1" w:styleId="Heading2GrayDnT">
    <w:name w:val="Heading 2 Gray DnT"/>
    <w:basedOn w:val="Heading2Char"/>
    <w:uiPriority w:val="1"/>
    <w:qFormat/>
    <w:rsid w:val="0049521F"/>
    <w:rPr>
      <w:rFonts w:ascii="Arial" w:eastAsia="Times New Roman" w:hAnsi="Arial"/>
      <w:b w:val="0"/>
      <w:bCs/>
      <w:sz w:val="24"/>
      <w:szCs w:val="26"/>
      <w:bdr w:val="none" w:sz="0" w:space="0" w:color="auto"/>
      <w:shd w:val="clear" w:color="auto" w:fill="D9D9D9" w:themeFill="background1" w:themeFillShade="D9"/>
    </w:rPr>
  </w:style>
  <w:style w:type="table" w:customStyle="1" w:styleId="LabAnswerTable">
    <w:name w:val="Lab_Answer_Table"/>
    <w:basedOn w:val="LabTableStyle"/>
    <w:uiPriority w:val="99"/>
    <w:rsid w:val="0049521F"/>
    <w:tblPr/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F2DBDB" w:themeFill="accent2" w:themeFillTint="33"/>
        <w:vAlign w:val="top"/>
      </w:tcPr>
    </w:tblStylePr>
  </w:style>
  <w:style w:type="paragraph" w:customStyle="1" w:styleId="BodyTextL50Answer">
    <w:name w:val="Body Text L50 Answer"/>
    <w:basedOn w:val="BodyTextL25Answer"/>
    <w:next w:val="BodyTextL50"/>
    <w:link w:val="BodyTextL50AnswerChar"/>
    <w:qFormat/>
    <w:rsid w:val="0049521F"/>
    <w:pPr>
      <w:ind w:left="720"/>
    </w:pPr>
  </w:style>
  <w:style w:type="character" w:customStyle="1" w:styleId="BodyTextL50Char">
    <w:name w:val="Body Text L50 Char"/>
    <w:basedOn w:val="DefaultParagraphFont"/>
    <w:link w:val="BodyTextL50"/>
    <w:rsid w:val="0049521F"/>
    <w:rPr>
      <w:szCs w:val="22"/>
    </w:rPr>
  </w:style>
  <w:style w:type="character" w:customStyle="1" w:styleId="BodyTextL50AnswerChar">
    <w:name w:val="Body Text L50 Answer Char"/>
    <w:basedOn w:val="BodyTextL50Char"/>
    <w:link w:val="BodyTextL50Answer"/>
    <w:rsid w:val="0049521F"/>
    <w:rPr>
      <w:b/>
      <w:szCs w:val="22"/>
      <w:shd w:val="clear" w:color="auto" w:fill="D9D9D9" w:themeFill="background1" w:themeFillShade="D9"/>
    </w:rPr>
  </w:style>
  <w:style w:type="paragraph" w:customStyle="1" w:styleId="BodyTextL25Answer">
    <w:name w:val="Body Text L25 Answer"/>
    <w:basedOn w:val="BodyTextL25"/>
    <w:link w:val="BodyTextL25AnswerChar"/>
    <w:qFormat/>
    <w:rsid w:val="0049521F"/>
    <w:pPr>
      <w:shd w:val="clear" w:color="auto" w:fill="D9D9D9" w:themeFill="background1" w:themeFillShade="D9"/>
    </w:pPr>
    <w:rPr>
      <w:b/>
    </w:rPr>
  </w:style>
  <w:style w:type="character" w:customStyle="1" w:styleId="BodyTextL25AnswerChar">
    <w:name w:val="Body Text L25 Answer Char"/>
    <w:basedOn w:val="BodyTextL25Char"/>
    <w:link w:val="BodyTextL25Answer"/>
    <w:rsid w:val="0049521F"/>
    <w:rPr>
      <w:b/>
      <w:szCs w:val="22"/>
      <w:shd w:val="clear" w:color="auto" w:fill="D9D9D9" w:themeFill="background1" w:themeFillShade="D9"/>
    </w:rPr>
  </w:style>
  <w:style w:type="character" w:customStyle="1" w:styleId="DevConfigsChar">
    <w:name w:val="DevConfigs Char"/>
    <w:basedOn w:val="DefaultParagraphFont"/>
    <w:link w:val="DevConfigs"/>
    <w:rsid w:val="0049521F"/>
    <w:rPr>
      <w:rFonts w:ascii="Courier New" w:hAnsi="Courier New"/>
      <w:szCs w:val="22"/>
    </w:rPr>
  </w:style>
  <w:style w:type="character" w:customStyle="1" w:styleId="AnswerGray">
    <w:name w:val="Answer Gray"/>
    <w:basedOn w:val="DefaultParagraphFont"/>
    <w:uiPriority w:val="1"/>
    <w:qFormat/>
    <w:rsid w:val="0049521F"/>
    <w:rPr>
      <w:rFonts w:ascii="Arial" w:hAnsi="Arial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DnTbold">
    <w:name w:val="DnT bold"/>
    <w:basedOn w:val="DefaultParagraphFont"/>
    <w:uiPriority w:val="1"/>
    <w:qFormat/>
    <w:rsid w:val="0049521F"/>
    <w:rPr>
      <w:rFonts w:ascii="Arial" w:hAnsi="Arial"/>
      <w:b/>
      <w:sz w:val="20"/>
    </w:rPr>
  </w:style>
  <w:style w:type="character" w:customStyle="1" w:styleId="DnTnobold">
    <w:name w:val="DnT no bold"/>
    <w:basedOn w:val="DefaultParagraphFont"/>
    <w:uiPriority w:val="1"/>
    <w:rsid w:val="0049521F"/>
  </w:style>
  <w:style w:type="character" w:styleId="Hyperlink">
    <w:name w:val="Hyperlink"/>
    <w:basedOn w:val="DefaultParagraphFont"/>
    <w:unhideWhenUsed/>
    <w:rsid w:val="00F066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6F5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1241C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CA7E86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751AB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AppData\Roaming\Microsoft\Templates\Activit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45CB1FF2654B07BF417774D5C35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4272-C982-4997-B66D-A463502A395F}"/>
      </w:docPartPr>
      <w:docPartBody>
        <w:p w:rsidR="00C60515" w:rsidRDefault="002D2F0E">
          <w:pPr>
            <w:pStyle w:val="0645CB1FF2654B07BF417774D5C35B38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FD"/>
    <w:rsid w:val="002A50FD"/>
    <w:rsid w:val="002D2F0E"/>
    <w:rsid w:val="00374EB8"/>
    <w:rsid w:val="005343B5"/>
    <w:rsid w:val="006F09DB"/>
    <w:rsid w:val="00C60515"/>
    <w:rsid w:val="00CB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45CB1FF2654B07BF417774D5C35B38">
    <w:name w:val="0645CB1FF2654B07BF417774D5C35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10553ce-449d-4340-bb0a-414d416a9b51" xsi:nil="true"/>
    <lcf76f155ced4ddcb4097134ff3c332f xmlns="810553ce-449d-4340-bb0a-414d416a9b51">
      <Terms xmlns="http://schemas.microsoft.com/office/infopath/2007/PartnerControls"/>
    </lcf76f155ced4ddcb4097134ff3c332f>
    <TaxCatchAll xmlns="20a0b39e-fcd0-423b-9f17-9d26d967be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8ECBD8ED834DABF5ACC3DB9AA918" ma:contentTypeVersion="19" ma:contentTypeDescription="Create a new document." ma:contentTypeScope="" ma:versionID="0375978224eca4aeb78b7ba86ac1033c">
  <xsd:schema xmlns:xsd="http://www.w3.org/2001/XMLSchema" xmlns:xs="http://www.w3.org/2001/XMLSchema" xmlns:p="http://schemas.microsoft.com/office/2006/metadata/properties" xmlns:ns2="810553ce-449d-4340-bb0a-414d416a9b51" xmlns:ns3="20a0b39e-fcd0-423b-9f17-9d26d967be51" targetNamespace="http://schemas.microsoft.com/office/2006/metadata/properties" ma:root="true" ma:fieldsID="457d9a46ed9cd6c2ce95cb3d449ba463" ns2:_="" ns3:_="">
    <xsd:import namespace="810553ce-449d-4340-bb0a-414d416a9b51"/>
    <xsd:import namespace="20a0b39e-fcd0-423b-9f17-9d26d967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3ce-449d-4340-bb0a-414d416a9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261dd-85c0-4e16-8580-30375acfa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39e-fcd0-423b-9f17-9d26d967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b9ddd-df90-44ec-9ce2-a3135905c5f1}" ma:internalName="TaxCatchAll" ma:showField="CatchAllData" ma:web="20a0b39e-fcd0-423b-9f17-9d26d967b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B87FA-E40E-4AEF-A9A0-F677E6166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1E4FF-AE1B-4415-ACEE-3B0F955E1F80}">
  <ds:schemaRefs>
    <ds:schemaRef ds:uri="http://schemas.microsoft.com/office/2006/metadata/properties"/>
    <ds:schemaRef ds:uri="http://schemas.microsoft.com/office/infopath/2007/PartnerControls"/>
    <ds:schemaRef ds:uri="810553ce-449d-4340-bb0a-414d416a9b51"/>
    <ds:schemaRef ds:uri="20a0b39e-fcd0-423b-9f17-9d26d967be51"/>
  </ds:schemaRefs>
</ds:datastoreItem>
</file>

<file path=customXml/itemProps3.xml><?xml version="1.0" encoding="utf-8"?>
<ds:datastoreItem xmlns:ds="http://schemas.openxmlformats.org/officeDocument/2006/customXml" ds:itemID="{F702301C-00F7-4C50-AC5B-C3FB02BEC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09415-20B4-4692-AA5B-BB296BDEF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553ce-449d-4340-bb0a-414d416a9b51"/>
    <ds:schemaRef ds:uri="20a0b39e-fcd0-423b-9f17-9d26d967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C:\Users\spennock\AppData\Roaming\Microsoft\Templates\Activity_Template.dotx</Template>
  <TotalTime>2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– Recommend Remediation Based on Findings</vt:lpstr>
    </vt:vector>
  </TitlesOfParts>
  <Company>Cisco Systems, Inc.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– Recommend Remediation Based on Findings</dc:title>
  <dc:description>2023</dc:description>
  <cp:lastModifiedBy>Олександра Покотило</cp:lastModifiedBy>
  <cp:revision>3</cp:revision>
  <dcterms:created xsi:type="dcterms:W3CDTF">2025-03-05T09:55:00Z</dcterms:created>
  <dcterms:modified xsi:type="dcterms:W3CDTF">2025-03-05T09:57:00Z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0x01010001F18ECBD8ED834DABF5ACC3DB9AA918</vt:lpwstr>
  </property>
  <property fmtid="{D5CDD505-2E9C-101B-9397-08002B2CF9AE}" pid="3" name="MediaServiceImageTags">
    <vt:lpwstr/>
  </property>
</Properties>
</file>