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0A1"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У нинішній воєнний час науковці України стикаються з новими викликами, коли потрібно, вивчивши попередній стан проблеми, окреслити національні інтереси та цінності у ретроспективі та нинішньому стані. Потреба вчених у такому дослідженні виникає, перш за все, заради формування нової стратегії безпеки та суспільного розвитку України. Вивчення стану національних інтересів і цінностей є тією основою, яка може стати у допомозі Україні, що знаходиться у </w:t>
      </w:r>
      <w:proofErr w:type="spellStart"/>
      <w:r w:rsidRPr="00975D26">
        <w:rPr>
          <w:rFonts w:ascii="Times New Roman" w:hAnsi="Times New Roman" w:cs="Times New Roman"/>
        </w:rPr>
        <w:t>неповторносвоєрідній</w:t>
      </w:r>
      <w:proofErr w:type="spellEnd"/>
      <w:r w:rsidRPr="00975D26">
        <w:rPr>
          <w:rFonts w:ascii="Times New Roman" w:hAnsi="Times New Roman" w:cs="Times New Roman"/>
        </w:rPr>
        <w:t xml:space="preserve"> ситуації, коли існує нагальний запит на пошук нової парадигми стабільності. </w:t>
      </w:r>
      <w:proofErr w:type="spellStart"/>
      <w:r w:rsidRPr="00975D26">
        <w:rPr>
          <w:rFonts w:ascii="Times New Roman" w:hAnsi="Times New Roman" w:cs="Times New Roman"/>
        </w:rPr>
        <w:t>Мультикризовий</w:t>
      </w:r>
      <w:proofErr w:type="spellEnd"/>
      <w:r w:rsidRPr="00975D26">
        <w:rPr>
          <w:rFonts w:ascii="Times New Roman" w:hAnsi="Times New Roman" w:cs="Times New Roman"/>
        </w:rPr>
        <w:t xml:space="preserve"> стан українського суспільства вказує на те, що потрібно визначити шляхи подолання проблем відразу у таких сферах життєдіяльності, як духовна, соціальна, матеріальна. Завдання є доволі ускладненим, оскільки на усі вказані царини всіляко впливає війна. Ми є свідками надзвичайних подій, коли на наших очах творяться надважливі зміни для громадян України та світу в цілому: ствердження та укріплення української державності, усталення національної свідомості населення України, в якій структурно національні інтереси й цінності займають особливе місце (ця категорія є провідною основою, ґрунтом національної свідомості), формування основи для побудови громадянського суспільства. Перед ученою спільнотою зараз постає наукова проблема, вирішення якої через проведення своєрідної ревізії національних інтересів та цінностей може стати однією зі складових основ завершення формування національної свідомості, а також фундаменту національної </w:t>
      </w:r>
      <w:proofErr w:type="spellStart"/>
      <w:r w:rsidRPr="00975D26">
        <w:rPr>
          <w:rFonts w:ascii="Times New Roman" w:hAnsi="Times New Roman" w:cs="Times New Roman"/>
        </w:rPr>
        <w:t>безпекової</w:t>
      </w:r>
      <w:proofErr w:type="spellEnd"/>
      <w:r w:rsidRPr="00975D26">
        <w:rPr>
          <w:rFonts w:ascii="Times New Roman" w:hAnsi="Times New Roman" w:cs="Times New Roman"/>
        </w:rPr>
        <w:t xml:space="preserve"> концепції та нових стратегій творення нового українського суспільства. Отже, дослідження українських національних інтересів і цінностей та їхнього суспільного усвідомлення протягом років незалежності є досить доречним і актуальним у межах як теоретико-методологічних проблем, так і практичних завдань вітчизняної політології на сучасному етапі розвитку суспільства України.</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Серед великої кількості понять, які утвердилися у нашому політичному словнику за роки незалежності України, є така категорія, як національні інтереси. Національними інтересами виявляються всі ті умови, сфери діяльності, які забезпечують повнокровний розвій нації.</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Формування і реалізація національних інтересів є предметом особливої уваги державних інститутів, політичних партій, суспільства в цілому. Це складний і багатоступеневий процес, який потребує об'єднаних зусиль науковців і практичних політиків. Інтерес - це відношення потреб до умов їх реалізації. Відповідно, національний інтерес є усвідомлення та відображення в діяльності його лідерів корінних потреб держави.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Національний інтерес - це, по суті, інтегральне вираження інтересів усіх членів суспільства, що реалізується через політичну систему та поєднує інтереси кожної людини, інтереси національних, соціальних, політичних груп з інтересами держави.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Національний інтерес - визначальне джерело формування стратегічної мети, стратегічних завдань, об'єкта спрямувань і напрямів розвитку нації, механізму, методів і форм їх реалізації. Невизначеність і ментальна розбіжність щодо основних критеріїв визначення національного інтересу - ознака розколотості суспільства за інтересами, політичної незрілості пересічних носіїв суспільної думки і представників, які претендують на визнання їх елітарним прошарком нації, у підсумку - </w:t>
      </w:r>
      <w:proofErr w:type="spellStart"/>
      <w:r w:rsidRPr="00975D26">
        <w:rPr>
          <w:rFonts w:ascii="Times New Roman" w:hAnsi="Times New Roman" w:cs="Times New Roman"/>
        </w:rPr>
        <w:t>несформованості</w:t>
      </w:r>
      <w:proofErr w:type="spellEnd"/>
      <w:r w:rsidRPr="00975D26">
        <w:rPr>
          <w:rFonts w:ascii="Times New Roman" w:hAnsi="Times New Roman" w:cs="Times New Roman"/>
        </w:rPr>
        <w:t xml:space="preserve"> нації. За своєю спрямованістю національні інтереси зорієнтовані на </w:t>
      </w:r>
      <w:r w:rsidRPr="00975D26">
        <w:rPr>
          <w:rFonts w:ascii="Times New Roman" w:hAnsi="Times New Roman" w:cs="Times New Roman"/>
        </w:rPr>
        <w:lastRenderedPageBreak/>
        <w:t xml:space="preserve">забезпечення виживання та прогресивний розвиток і, певною мірою, лідерства особи, суспільства, держави. Тільки крізь призму їх реалізації та захисту можуть і повинні розглядатися проблеми створення системи національної безпеки, її головна мета, цілі, завдання, принципи функціонування, усі внутрішні параметри.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Досить часто в політичній боротьбі конкуруючі політичні сили намагаються видавати власні партійні інтереси за "національні". Сучасне політичне життя України підтверджує політологічну теорію про те, що в суб'єктивному плані поняття "національні інтереси" часто стає об'єктом політичних спекуляцій з боку різноманітних політичних сил, які конкурують на </w:t>
      </w:r>
      <w:proofErr w:type="spellStart"/>
      <w:r w:rsidRPr="00975D26">
        <w:rPr>
          <w:rFonts w:ascii="Times New Roman" w:hAnsi="Times New Roman" w:cs="Times New Roman"/>
        </w:rPr>
        <w:t>внутрішньонаціональному</w:t>
      </w:r>
      <w:proofErr w:type="spellEnd"/>
      <w:r w:rsidRPr="00975D26">
        <w:rPr>
          <w:rFonts w:ascii="Times New Roman" w:hAnsi="Times New Roman" w:cs="Times New Roman"/>
        </w:rPr>
        <w:t xml:space="preserve"> політичному просторі, часто лобіюючи замість національних інтереси іноземних держав, транснаціональних структур тощо.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При визначенні системи національних інтересів України слід урахувати як історичний досвід національного і державного розвитку, так і всі аспекти сучасної геополітичної, історико-культурної, цивілізаційної ситуації. З урахуванням цього Українська держава має розробляти власну модель орієнтації у світовому просторі, повинна мати власний погляд на події, які відбуваються у світі, на близьке і віддалене оточення, з яким вона взаємодіє як самостійний суб'єкт міжнародних відносин.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Зовнішньополітичний аспект національних інтересів передбачає збереження суверенітету й територіальної цілісності, а також визначення свого місця і ролі в певному геополітичному просторі, забезпечення балансу сил через міжнародні політичні, військово-політичні, правові, економічні та гуманітарні інститути.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Головне завдання зовнішньої політики будь-якої держави - це забезпечення її внутрішнього розвитку. Сила держави й сьогодні є важливішим засобом забезпечення національних інтересів і досягнення зовнішньополітичних цілей. Тому, оскільки зовнішня політика та внутрішня політика взаємопов’язані, то розглядаючи зовнішньополітичні аспекти національних інтересів варто розглянути і їх внутрішньополітичні аспекти. Вони полягають у забезпеченні стабільного розвитку суспільства і держави, підвищенні життєвого рівня населення країни, а також забезпеченні політичної стабільності та утриманні влади правлячих сил.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Що ж стосується ідеологічного аспекту національних інтересів, то він передбачає обґрунтування різноманітних ідеологічних версій трактування змісту цих інтересів. Національні інтереси можуть трактуватися через ідеологію ізоляціонізму, </w:t>
      </w:r>
      <w:proofErr w:type="spellStart"/>
      <w:r w:rsidRPr="00975D26">
        <w:rPr>
          <w:rFonts w:ascii="Times New Roman" w:hAnsi="Times New Roman" w:cs="Times New Roman"/>
        </w:rPr>
        <w:t>планетаризму</w:t>
      </w:r>
      <w:proofErr w:type="spellEnd"/>
      <w:r w:rsidRPr="00975D26">
        <w:rPr>
          <w:rFonts w:ascii="Times New Roman" w:hAnsi="Times New Roman" w:cs="Times New Roman"/>
        </w:rPr>
        <w:t xml:space="preserve">, солідаризму, ліберального інтернаціоналізму і виживання тощо.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Законом України "Про національну безпеку України" національні інтереси визначаються як "</w:t>
      </w:r>
      <w:proofErr w:type="spellStart"/>
      <w:r w:rsidRPr="00975D26">
        <w:rPr>
          <w:rFonts w:ascii="Times New Roman" w:hAnsi="Times New Roman" w:cs="Times New Roman"/>
        </w:rPr>
        <w:t>життєвоважливі</w:t>
      </w:r>
      <w:proofErr w:type="spellEnd"/>
      <w:r w:rsidRPr="00975D26">
        <w:rPr>
          <w:rFonts w:ascii="Times New Roman" w:hAnsi="Times New Roman" w:cs="Times New Roman"/>
        </w:rPr>
        <w:t xml:space="preserve"> матеріальні, інтелектуальні і духовні цінності українського народу як носія суверенітету і єдиного джерела влади в Україні, визначальні потреби суспільства і держави, реалізація яких гарантує державний суверенітет України та її прогресивний розвиток".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Сутнісні характеристики національних інтересів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Важливою характеристикою національних інтересів є їх ієрархічність. Визначаються пріоритетні національні інтереси, які покладаються в основу головного політичного курсу держави, </w:t>
      </w:r>
      <w:r w:rsidRPr="00975D26">
        <w:rPr>
          <w:rFonts w:ascii="Times New Roman" w:hAnsi="Times New Roman" w:cs="Times New Roman"/>
        </w:rPr>
        <w:lastRenderedPageBreak/>
        <w:t xml:space="preserve">котрий виступає як стратегія. Життєздатність стратегії залежить від того, якою мірою вона відповідає цим пріоритетним національним інтересам. Нація перебуває в небезпеці, коли їй потрібно принести в жертву свої національні інтереси - об'єктивні потреби матеріального та духовного існування як </w:t>
      </w:r>
      <w:proofErr w:type="spellStart"/>
      <w:r w:rsidRPr="00975D26">
        <w:rPr>
          <w:rFonts w:ascii="Times New Roman" w:hAnsi="Times New Roman" w:cs="Times New Roman"/>
        </w:rPr>
        <w:t>внутрішньоцілісного</w:t>
      </w:r>
      <w:proofErr w:type="spellEnd"/>
      <w:r w:rsidRPr="00975D26">
        <w:rPr>
          <w:rFonts w:ascii="Times New Roman" w:hAnsi="Times New Roman" w:cs="Times New Roman"/>
        </w:rPr>
        <w:t xml:space="preserve"> та самобутнього соціального утворення. Тому зовсім не випадково, що в контексті політичної науки поняття "національний інтерес" безпосередньо пов'язане з поняттям "національна безпека".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Наступна характеристика - усвідомленість. Усвідомлення </w:t>
      </w:r>
      <w:proofErr w:type="spellStart"/>
      <w:r w:rsidRPr="00975D26">
        <w:rPr>
          <w:rFonts w:ascii="Times New Roman" w:hAnsi="Times New Roman" w:cs="Times New Roman"/>
        </w:rPr>
        <w:t>всезагальності</w:t>
      </w:r>
      <w:proofErr w:type="spellEnd"/>
      <w:r w:rsidRPr="00975D26">
        <w:rPr>
          <w:rFonts w:ascii="Times New Roman" w:hAnsi="Times New Roman" w:cs="Times New Roman"/>
        </w:rPr>
        <w:t xml:space="preserve"> національних інтересів і необхідності їх узгодженої реалізації перетворює останні в найважливіший орієнтир поточної зовнішньополітичної діяльності держави.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На першому етапі становлення держави та вироблення зовнішньополітичного курсу відбувається осмислення і формування національних інтересів. На цьому етапі визначаються політичні основи національних інтересів, які закладені в документах і програмах інститутів громадянського суспільства.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На другому етапі відбувається оформлення національних інтересів у певні політичні цілі й завдання, які ставлять перед собою держава і суспільство, приймаються рішення щодо їх реалізації. Ще одна сутнісна характеристика національних інтересів полягає в їх </w:t>
      </w:r>
      <w:proofErr w:type="spellStart"/>
      <w:r w:rsidRPr="00975D26">
        <w:rPr>
          <w:rFonts w:ascii="Times New Roman" w:hAnsi="Times New Roman" w:cs="Times New Roman"/>
        </w:rPr>
        <w:t>конкретноісторичності</w:t>
      </w:r>
      <w:proofErr w:type="spellEnd"/>
      <w:r w:rsidRPr="00975D26">
        <w:rPr>
          <w:rFonts w:ascii="Times New Roman" w:hAnsi="Times New Roman" w:cs="Times New Roman"/>
        </w:rPr>
        <w:t xml:space="preserve">. Національні інтереси складаються протягом тривалого історичного процесу, характер якого має свою специфіку для кожної конкретної нації і визначається її матеріальною і духовною культурою, ціннісними орієнтирами, традиціями, пам'яттю про героїчне минуле тощо. </w:t>
      </w:r>
    </w:p>
    <w:p w:rsidR="00975D26" w:rsidRPr="00975D26" w:rsidRDefault="00975D26" w:rsidP="00975D26">
      <w:pPr>
        <w:spacing w:after="0" w:line="360" w:lineRule="auto"/>
        <w:ind w:firstLine="709"/>
        <w:jc w:val="both"/>
        <w:rPr>
          <w:rFonts w:ascii="Times New Roman" w:hAnsi="Times New Roman" w:cs="Times New Roman"/>
        </w:rPr>
      </w:pPr>
      <w:proofErr w:type="spellStart"/>
      <w:r w:rsidRPr="00975D26">
        <w:rPr>
          <w:rFonts w:ascii="Times New Roman" w:hAnsi="Times New Roman" w:cs="Times New Roman"/>
        </w:rPr>
        <w:t>Г.Моргентау</w:t>
      </w:r>
      <w:proofErr w:type="spellEnd"/>
      <w:r w:rsidRPr="00975D26">
        <w:rPr>
          <w:rFonts w:ascii="Times New Roman" w:hAnsi="Times New Roman" w:cs="Times New Roman"/>
        </w:rPr>
        <w:t xml:space="preserve"> справедливо вважає національну ідентичність невід'ємним елементом національного інтересу. Так, скажімо, та обставина, що Україна протягом століть практично не мала традицій розвитку власної державності, не могла не накласти свого відбитку на характер її національних інтересів в умовах незалежного розвитку. Зокрема, сутність їх багато в чому визначається в наш час необхідністю вдосконалення процесу державотворення, закріплення власної державності, її самозбереження, формування української політичної нації, патріотичного виховання громадян.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Суб'єкт захисту і реалізації національних інтересів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Головним суб'єктом захисту і реалізації національних інтересів виступає держава. Категорія "національний інтерес" враховує участь держави у здійсненні інтересів громадянського суспільства. Отже, національний інтерес віддзеркалює єдність прагнень громадянського суспільства і держави. Реалізація національних інтересів являє собою складний, тривалий, багатоетапний процес, в якому беруть участь різні суб'єкти політичної системи. Застосування сили в міжнародній політиці, в суперництві держав на міжнародній арені сьогодні є небезпечним. Це загрожує знищенням людства. Міжнародна політика повинна базуватись на двох принципах: захищаючи й сприяючи реалізації власних інтересів, будь-який суб'єкт міжнародних відносин повинен з повагою ставитись і до інтересів інших держав. Це означає, що розум держави, виражений в його національному інтересі, полягає в усвідомленні як власної сутності й природи, так і природи оточення. Цю аксіому й </w:t>
      </w:r>
      <w:r w:rsidRPr="00975D26">
        <w:rPr>
          <w:rFonts w:ascii="Times New Roman" w:hAnsi="Times New Roman" w:cs="Times New Roman"/>
        </w:rPr>
        <w:lastRenderedPageBreak/>
        <w:t>намагається усвідомити сьогодні Україна, розробляючи концепцію зовнішньої політики та національної безпеки.</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Поняття “безпека” по-різному трактується в наукових колах. Це поняття дедалі частіше зустрічається в законодавчих актах, наукових працях, документах і на сторінках періодичних видань. Конституція України виокремлює три головні різновиди безпеки: безпека громадянина, громадська безпека, безпека держави.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Проте і на сьогоднішній день концепція національної безпеки залишається недостатньо дослідженою та розробленою. Найбільш дискусійним є питання щодо обсягу і змісту поняття національної безпеки, а також вибору підходів до його визначення.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Існують різні визначення поняття «Національна безпека». Так, на думку А.В. </w:t>
      </w:r>
      <w:proofErr w:type="spellStart"/>
      <w:r w:rsidRPr="00975D26">
        <w:rPr>
          <w:rFonts w:ascii="Times New Roman" w:hAnsi="Times New Roman" w:cs="Times New Roman"/>
        </w:rPr>
        <w:t>Возженікова</w:t>
      </w:r>
      <w:proofErr w:type="spellEnd"/>
      <w:r w:rsidRPr="00975D26">
        <w:rPr>
          <w:rFonts w:ascii="Times New Roman" w:hAnsi="Times New Roman" w:cs="Times New Roman"/>
        </w:rPr>
        <w:t xml:space="preserve"> національну безпеку необхідно визначати як «стан держави, за якого відсутні та усунені реальні зовнішні та внутрішні загрози її національним цінностям, національним інтересам та національному способу життя, тобто забезпечується реалізація </w:t>
      </w:r>
      <w:proofErr w:type="spellStart"/>
      <w:r w:rsidRPr="00975D26">
        <w:rPr>
          <w:rFonts w:ascii="Times New Roman" w:hAnsi="Times New Roman" w:cs="Times New Roman"/>
        </w:rPr>
        <w:t>життєво</w:t>
      </w:r>
      <w:proofErr w:type="spellEnd"/>
      <w:r w:rsidRPr="00975D26">
        <w:rPr>
          <w:rFonts w:ascii="Times New Roman" w:hAnsi="Times New Roman" w:cs="Times New Roman"/>
        </w:rPr>
        <w:t xml:space="preserve"> важливих інтересів особи, суспільства та держави».</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Інший дослідник І.М. Петрів під поняттям «національна безпека» розуміє «здатність особи, суспільства, і держави до захисту та стану їх захищеності від сукупності об'єктивно існуючих негативних факторів, які створюють реальну небезпеку національним інтересам України».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Національна безпека в політичній науці найчастіше розглядається як категорія політики, що означає захищеність </w:t>
      </w:r>
      <w:proofErr w:type="spellStart"/>
      <w:r w:rsidRPr="00975D26">
        <w:rPr>
          <w:rFonts w:ascii="Times New Roman" w:hAnsi="Times New Roman" w:cs="Times New Roman"/>
        </w:rPr>
        <w:t>життєво</w:t>
      </w:r>
      <w:proofErr w:type="spellEnd"/>
      <w:r w:rsidRPr="00975D26">
        <w:rPr>
          <w:rFonts w:ascii="Times New Roman" w:hAnsi="Times New Roman" w:cs="Times New Roman"/>
        </w:rPr>
        <w:t xml:space="preserve"> важливих інтересів людини і громадянина, суспільства і держави, за якої забезпечуються сталий розвиток суспільства, своєчасне виявлення, запобігання і нейтралізація реальних та потенційних загроз національним інтересам", до яких належать "наявні та потенційно можливі явища і чинники, що створюють небезпеку </w:t>
      </w:r>
      <w:proofErr w:type="spellStart"/>
      <w:r w:rsidRPr="00975D26">
        <w:rPr>
          <w:rFonts w:ascii="Times New Roman" w:hAnsi="Times New Roman" w:cs="Times New Roman"/>
        </w:rPr>
        <w:t>життєво</w:t>
      </w:r>
      <w:proofErr w:type="spellEnd"/>
      <w:r w:rsidRPr="00975D26">
        <w:rPr>
          <w:rFonts w:ascii="Times New Roman" w:hAnsi="Times New Roman" w:cs="Times New Roman"/>
        </w:rPr>
        <w:t xml:space="preserve"> важливим національним інтересам України. Основні напрями політики національної безпеки визначаються національними інтересами, тому визначення національних інтересів має передувати формуванню політики, яка забезпечує національну безпеку.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Існує думка, що до об'єктів національної безпеки в Україні слід віднести людину і громадянина, суспільство та державу. Суб'єктами забезпечення національної безпеки в нашій державі перш за все є: Президент України, Верховна Рада України, Кабінет Міністрів України, Рада національної безпеки та оборони України, міністерства та інші центральні органи виконавчої влади, Національний банк України, суди загальної юрисдикції, прокуратура України, Національне антикорупційне бюро України, місцеві державні адміністрації та органи місцевого самоврядування, Збройні Сили України, Служба безпеки України, Служба зовнішньої розвідки України, Державна прикордонна служба України та інші військові формування, утворені відповідно до законів України, органи і підрозділи цивільного захисту, громадяни України, об'єднання громадян. Держава як суб'єкт, який відповідно до Конституції України приймає на себе обов'язок забезпечення національної безпеки, безпеки кожного окремого громадянина, має лише один єдиний інструмент рішучого впливу на волю, свідомість та поведінку особи – право, правовий припис.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lastRenderedPageBreak/>
        <w:t xml:space="preserve">Концептуальну основу національної стратегії у питаннях безпеки було закладено ще 1990 р. в Декларації про державний суверенітет України, окремі розділи якої присвячено зовнішній і внутрішній безпеці, а також міжнародним відносинам. Проте слід зауважити, що саме поняття «Національна безпека» у Декларації відсутнє, а зустрічаються терміни – «екологічна безпека», «зовнішня і внутрішня безпека», «державна безпека» та «міжнародна безпека». Однак є всі підстави вважати, що прийняття вказаного документа стало вагомим чинником початку активізації досліджень національної безпеки України. Відповідно зріс і науковий інтерес до цієї проблеми.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У схваленій на початку 1997 р. Верховною Радою Концепції національної безпеки України вперше визначено напрями розгляду проблеми національної безпеки, загрози та заходи з відведення цих загроз. У сконцентрованому вигляді представлено офіційні погляди та ідеї щодо національної безпеки та оборони України. У створенні Концепції брали участь політики, які представляють усі гілки влади та політичні партії. Практично це означає, що згаданий документ фіксує консенсус політичних сил у найважливішій сфері суспільного та державного життя.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Надзвичайну роль для гарантування національної безпеки країни та її інтеграції до міжнародної системи безпеки відіграло прийняття Конституції України. В ній багато уваги приділяється національній безпеці та її складникам - безпеці державній, зокрема економічній, інформаційній, екологічній. Згідно з Конституцією засновано новий державний орган - Раду національної безпеки та оборони України, попередником якої була створена ще 1992 р. Рада національної безпеки при Президентові України. За роки існування ця Рада чимало зробила для розвитку та уточнення концепції національної безпеки України, нагромадила досвід у координації діяльності всіх силових структур, співпраці з Міністерством закордонних справ у формуванні зовнішньої політики. Важливим напрямом діяльності Ради стали моніторинг внутрішніх загроз національній безпеці та вирішення відповідних проблем внутрішньої політики, зокрема на основі взаємодії з Верховною Радою.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З урахуванням геополітичної і внутрішньої обстановки в Україні, зазначається в Законі України діяльність усіх державних органів має бути зосереджена на прогнозуванні, своєчасному виявленні, попередженні та нейтралізації зовнішніх і внутрішніх загроз національній безпеці, захисті суверенітету й територіальної цілісності України, безпеки її прикордонного простору, піднесенні економіки країни, забезпеченні особистої безпеки, конституційних прав та свобод людини і громадянина, викоріненні злочинності, вдосконаленні системи державної влади, зміцненні законності й правопорядку та збереженні соціально-політичної стабільності суспільства, зміцненні позицій України у світі, підтриманні на належному рівні її оборонного потенціалу та обороноздатності, радикальному поліпшенні екологічної ситуації. Проблеми національної безпеки України багатоаспектні за своєю природою. Вони відображають не лише загальні особливості й специфічні риси, що випливають із труднощів розвитку молодої багатонаціональної держави, яка перебуває на стадії становлення власної державності, а також сукупність геополітичних, економічних, екологічних, соціокультурних особливостей країни та її найближчого оточення. </w:t>
      </w:r>
      <w:r w:rsidRPr="00975D26">
        <w:rPr>
          <w:rFonts w:ascii="Times New Roman" w:hAnsi="Times New Roman" w:cs="Times New Roman"/>
        </w:rPr>
        <w:lastRenderedPageBreak/>
        <w:t>Безпека кожної країни має конкретно-історичний характер, вона залежить від геополітичного становища, наявності надійних партнерів і консолідуючої політики влади.</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 1. Політичні інтереси: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1) розбудова демократичного суспільства;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2) створення соціально-орієнтованої внутрішньої політики уряду;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3) врегулювання конфліктного поділу всередині країни з урахуванням </w:t>
      </w:r>
      <w:proofErr w:type="spellStart"/>
      <w:r w:rsidRPr="00975D26">
        <w:rPr>
          <w:rFonts w:ascii="Times New Roman" w:hAnsi="Times New Roman" w:cs="Times New Roman"/>
        </w:rPr>
        <w:t>мовного</w:t>
      </w:r>
      <w:proofErr w:type="spellEnd"/>
      <w:r w:rsidRPr="00975D26">
        <w:rPr>
          <w:rFonts w:ascii="Times New Roman" w:hAnsi="Times New Roman" w:cs="Times New Roman"/>
        </w:rPr>
        <w:t xml:space="preserve">, міграційного, соціального чинників тощо.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2. </w:t>
      </w:r>
      <w:proofErr w:type="spellStart"/>
      <w:r w:rsidRPr="00975D26">
        <w:rPr>
          <w:rFonts w:ascii="Times New Roman" w:hAnsi="Times New Roman" w:cs="Times New Roman"/>
        </w:rPr>
        <w:t>Безпекові</w:t>
      </w:r>
      <w:proofErr w:type="spellEnd"/>
      <w:r w:rsidRPr="00975D26">
        <w:rPr>
          <w:rFonts w:ascii="Times New Roman" w:hAnsi="Times New Roman" w:cs="Times New Roman"/>
        </w:rPr>
        <w:t xml:space="preserve"> інтереси: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1) забезпечення національного суверенітету, безпеки та цілісності країни, що є головним стратегічним національним інтересом;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2) розвиток міжнародних взаємовідносин (ЕС, НАТО тощо);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3) екологічна безпека;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4) енергетична безпека;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5) ефективна служба органів внутрішніх справ та безпеки.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3. Економічні інтереси: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1) розвиток економічної сфери суспільства з урахуванням військового стану;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2) вступ до ЄС;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3) енергетична незалежність;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4) відновлення, збереження та подальше реформування агропромислового комплексу;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5) реформуванн</w:t>
      </w:r>
      <w:bookmarkStart w:id="0" w:name="_GoBack"/>
      <w:bookmarkEnd w:id="0"/>
      <w:r w:rsidRPr="00975D26">
        <w:rPr>
          <w:rFonts w:ascii="Times New Roman" w:hAnsi="Times New Roman" w:cs="Times New Roman"/>
        </w:rPr>
        <w:t xml:space="preserve">я податкової системи з урахуванням інтересів представників малого та середнього бізнесу;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6) реформа управління державними підприємствами;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7) посилення механізмів соціального забезпечення, пенсій, соціальних виплат і допомоги та ін.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Як і щодо поняття національного інтересу існує величезна кількість праць з аналізу таких понять, як цінність, національні цінності, ціннісні орієнтації, з яких ми бачимо, що ці поняття використовуються науковцями у найрізноманітніших, іноді несумісних значеннях. </w:t>
      </w:r>
    </w:p>
    <w:p w:rsidR="00975D26" w:rsidRPr="00975D26" w:rsidRDefault="00975D26" w:rsidP="00975D26">
      <w:pPr>
        <w:spacing w:after="0" w:line="360" w:lineRule="auto"/>
        <w:ind w:firstLine="709"/>
        <w:jc w:val="both"/>
        <w:rPr>
          <w:rFonts w:ascii="Times New Roman" w:hAnsi="Times New Roman" w:cs="Times New Roman"/>
        </w:rPr>
      </w:pPr>
      <w:r w:rsidRPr="00975D26">
        <w:rPr>
          <w:rFonts w:ascii="Times New Roman" w:hAnsi="Times New Roman" w:cs="Times New Roman"/>
        </w:rPr>
        <w:t xml:space="preserve">Оскільки національні цінності ґрунтуються на конкретно-історичному способі життя суспільства і відображають його сутність, вони не можуть бути абсолютними і незмінними. Отже, саме з українських національних інтересів можемо вивести і зміст українських національних цінностей. Готовності до вибору сучасній українській людині заважає сум’яття у </w:t>
      </w:r>
      <w:proofErr w:type="spellStart"/>
      <w:r w:rsidRPr="00975D26">
        <w:rPr>
          <w:rFonts w:ascii="Times New Roman" w:hAnsi="Times New Roman" w:cs="Times New Roman"/>
        </w:rPr>
        <w:t>ціннісно</w:t>
      </w:r>
      <w:proofErr w:type="spellEnd"/>
      <w:r w:rsidRPr="00975D26">
        <w:rPr>
          <w:rFonts w:ascii="Times New Roman" w:hAnsi="Times New Roman" w:cs="Times New Roman"/>
        </w:rPr>
        <w:t xml:space="preserve">-нормативному просторі. Перехід суспільства від закритого тоталітарного до відкритого демократичного залежить від того, у який спосіб приймається </w:t>
      </w:r>
      <w:proofErr w:type="spellStart"/>
      <w:r w:rsidRPr="00975D26">
        <w:rPr>
          <w:rFonts w:ascii="Times New Roman" w:hAnsi="Times New Roman" w:cs="Times New Roman"/>
        </w:rPr>
        <w:t>цінніснонормативний</w:t>
      </w:r>
      <w:proofErr w:type="spellEnd"/>
      <w:r w:rsidRPr="00975D26">
        <w:rPr>
          <w:rFonts w:ascii="Times New Roman" w:hAnsi="Times New Roman" w:cs="Times New Roman"/>
        </w:rPr>
        <w:t xml:space="preserve"> базис, які саме закладені цінності й нормативи та їх пріоритетна ієрархія.</w:t>
      </w:r>
    </w:p>
    <w:p w:rsidR="00975D26" w:rsidRDefault="00975D26"/>
    <w:sectPr w:rsidR="00975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CB"/>
    <w:rsid w:val="007740A1"/>
    <w:rsid w:val="00852BCB"/>
    <w:rsid w:val="00975D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B15BE-35E4-4647-A794-24F45660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11451</Words>
  <Characters>6528</Characters>
  <Application>Microsoft Office Word</Application>
  <DocSecurity>0</DocSecurity>
  <Lines>54</Lines>
  <Paragraphs>35</Paragraphs>
  <ScaleCrop>false</ScaleCrop>
  <Company/>
  <LinksUpToDate>false</LinksUpToDate>
  <CharactersWithSpaces>17944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2025-02-28T14:28:00Z</dcterms:created>
  <dcterms:modified xsi:type="dcterms:W3CDTF">2025-02-28T14:38:00Z</dcterms:modified>
</cp:coreProperties>
</file>